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ПОРЯДОК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ОБЕСПЕЧЕНИЯ ДОСТУПА К ИНФОРМАЦИИ О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3FCF" w:rsidRPr="00DA3FCF" w:rsidRDefault="00DA3FCF" w:rsidP="00DA3FCF">
      <w:pPr>
        <w:pStyle w:val="af1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0D1547">
          <w:rPr>
            <w:rFonts w:ascii="Times New Roman" w:hAnsi="Times New Roman"/>
            <w:sz w:val="28"/>
            <w:szCs w:val="28"/>
          </w:rPr>
          <w:t>законом</w:t>
        </w:r>
      </w:hyperlink>
      <w:r w:rsidRPr="000D1547">
        <w:rPr>
          <w:rFonts w:ascii="Times New Roman" w:hAnsi="Times New Roman"/>
          <w:sz w:val="28"/>
          <w:szCs w:val="28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0D1547">
        <w:rPr>
          <w:rFonts w:ascii="Times New Roman" w:hAnsi="Times New Roman"/>
          <w:sz w:val="28"/>
          <w:szCs w:val="28"/>
        </w:rPr>
        <w:t xml:space="preserve"> (далее – администрация), порядок предоставления информации о деятельности администрации.</w:t>
      </w:r>
    </w:p>
    <w:p w:rsidR="00BA3986" w:rsidRPr="00BA398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2. </w:t>
      </w:r>
      <w:r w:rsidR="00BA3986" w:rsidRPr="00BA3986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BA3986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информация о деятельности администрации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- информация (в том числе документированная), созданная в пределах своих полномочий администрацией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либо поступившая в администрацию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округа. К информации о деятельности администрации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относятся также муниципальные правовые акты, устанавливающие структуру, полномочия, порядок формирования и деятельности администрации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округа, иная информация, касающаяся ее деятельности;</w:t>
      </w:r>
    </w:p>
    <w:p w:rsidR="00BA3986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</w:t>
      </w:r>
      <w:r w:rsidR="00BA3986">
        <w:rPr>
          <w:rFonts w:ascii="Times New Roman" w:hAnsi="Times New Roman"/>
          <w:sz w:val="28"/>
          <w:szCs w:val="28"/>
        </w:rPr>
        <w:t>и о деятельности администрации 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8" w:history="1">
        <w:r w:rsidR="00BA3986" w:rsidRPr="00BA3986"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 w:rsidR="00BA3986" w:rsidRPr="00BA3986">
        <w:rPr>
          <w:rFonts w:ascii="Times New Roman" w:hAnsi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A3986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BA3986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либо к должностному лицу о предоставлении информации о деятельности администрации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округа;</w:t>
      </w:r>
    </w:p>
    <w:p w:rsid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3986" w:rsidRPr="00BA3986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9D68C8">
        <w:rPr>
          <w:rFonts w:ascii="Times New Roman" w:hAnsi="Times New Roman"/>
          <w:sz w:val="28"/>
          <w:szCs w:val="28"/>
        </w:rPr>
        <w:t xml:space="preserve">Крапивинского </w:t>
      </w:r>
      <w:r w:rsidR="00BA3986">
        <w:rPr>
          <w:rFonts w:ascii="Times New Roman" w:hAnsi="Times New Roman"/>
          <w:sz w:val="28"/>
          <w:szCs w:val="28"/>
        </w:rPr>
        <w:t>муниципального</w:t>
      </w:r>
      <w:r w:rsidR="00BA3986" w:rsidRPr="00BA3986">
        <w:rPr>
          <w:rFonts w:ascii="Times New Roman" w:hAnsi="Times New Roman"/>
          <w:sz w:val="28"/>
          <w:szCs w:val="28"/>
        </w:rPr>
        <w:t xml:space="preserve"> округа (далее - официальный сайт) - </w:t>
      </w:r>
      <w:r w:rsidR="00536D49" w:rsidRPr="00536D49">
        <w:rPr>
          <w:rFonts w:ascii="Times New Roman" w:hAnsi="Times New Roman"/>
          <w:sz w:val="28"/>
          <w:szCs w:val="28"/>
        </w:rPr>
        <w:t xml:space="preserve">сайт в информационно-телекоммуникационной сети "Интернет" (далее - сеть "Интернет"), содержащий информацию о деятельности </w:t>
      </w:r>
      <w:r w:rsidR="00536D49">
        <w:rPr>
          <w:rFonts w:ascii="Times New Roman" w:hAnsi="Times New Roman"/>
          <w:sz w:val="28"/>
          <w:szCs w:val="28"/>
        </w:rPr>
        <w:t>администрации Крапивинского муниципального округа</w:t>
      </w:r>
      <w:r w:rsidR="00536D49" w:rsidRPr="00536D49">
        <w:rPr>
          <w:rFonts w:ascii="Times New Roman" w:hAnsi="Times New Roman"/>
          <w:sz w:val="28"/>
          <w:szCs w:val="28"/>
        </w:rPr>
        <w:t xml:space="preserve">, электронный адрес которого в сети "Интернет" включает доменное имя, права на которое принадлежат </w:t>
      </w:r>
      <w:r w:rsidR="009D68C8" w:rsidRPr="009D68C8">
        <w:rPr>
          <w:rFonts w:ascii="Times New Roman" w:hAnsi="Times New Roman"/>
          <w:sz w:val="28"/>
          <w:szCs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FB6ACF" w:rsidRPr="00BA3986" w:rsidRDefault="00FB6ACF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F">
        <w:rPr>
          <w:rFonts w:ascii="Times New Roman" w:hAnsi="Times New Roman"/>
          <w:sz w:val="28"/>
          <w:szCs w:val="28"/>
        </w:rPr>
        <w:t>официальная страница администрации Крапивинского муниципального округа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</w:t>
      </w:r>
      <w:r>
        <w:rPr>
          <w:rFonts w:ascii="Times New Roman" w:hAnsi="Times New Roman"/>
          <w:sz w:val="28"/>
          <w:szCs w:val="28"/>
        </w:rPr>
        <w:t>го закона от 27 июля 2006 года № 149-ФЗ «</w:t>
      </w:r>
      <w:r w:rsidRPr="00FB6ACF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8"/>
          <w:szCs w:val="28"/>
        </w:rPr>
        <w:t>»</w:t>
      </w:r>
      <w:r w:rsidRPr="00FB6ACF">
        <w:rPr>
          <w:rFonts w:ascii="Times New Roman" w:hAnsi="Times New Roman"/>
          <w:sz w:val="28"/>
          <w:szCs w:val="28"/>
        </w:rPr>
        <w:t xml:space="preserve">, созданная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B6ACF">
        <w:rPr>
          <w:rFonts w:ascii="Times New Roman" w:hAnsi="Times New Roman"/>
          <w:sz w:val="28"/>
          <w:szCs w:val="28"/>
        </w:rPr>
        <w:t xml:space="preserve"> Крапивинского муниципального округа и содержащая информацию о </w:t>
      </w:r>
      <w:r>
        <w:rPr>
          <w:rFonts w:ascii="Times New Roman" w:hAnsi="Times New Roman"/>
          <w:sz w:val="28"/>
          <w:szCs w:val="28"/>
        </w:rPr>
        <w:t>ее</w:t>
      </w:r>
      <w:r w:rsidRPr="00FB6ACF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1547" w:rsidRPr="000D1547">
        <w:rPr>
          <w:rFonts w:ascii="Times New Roman" w:hAnsi="Times New Roman"/>
          <w:sz w:val="28"/>
          <w:szCs w:val="28"/>
        </w:rPr>
        <w:t>Действие настоящего Порядка не распространяется на: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рассмотрения обращений граждан;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>. Основными принципами обеспечения доступа к информации о деятельности администрации являются: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достоверность предоставляемой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соблюдение сроков и порядка предоставления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изъятие из предоставляемой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сведений, относящихся к информации ограниченного доступа;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создание </w:t>
      </w:r>
      <w:r w:rsidR="00BD0CBB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информацией;</w:t>
      </w:r>
    </w:p>
    <w:p w:rsidR="003B189B" w:rsidRDefault="003B189B" w:rsidP="003B189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учет расходов, связанных с обеспечением доступа к информации о деятельности </w:t>
      </w:r>
      <w:r w:rsidR="00BD0CB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при планировании бюджетного финансирования.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lastRenderedPageBreak/>
        <w:t>СПОСОБЫ ОБЕСПЕЧЕНИЯ ДОСТУПА К ИНФОРМАЦИИ О ДЕЯТЕЛЬНОСТИ АДМИНИСТРАЦИИ</w:t>
      </w:r>
    </w:p>
    <w:p w:rsidR="00DA3FCF" w:rsidRPr="00DA3FCF" w:rsidRDefault="00DA3FCF" w:rsidP="00DA3FCF">
      <w:pPr>
        <w:pStyle w:val="af1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1</w:t>
      </w:r>
      <w:r w:rsidRPr="000D1547">
        <w:rPr>
          <w:rFonts w:ascii="Times New Roman" w:hAnsi="Times New Roman"/>
          <w:sz w:val="28"/>
          <w:szCs w:val="28"/>
        </w:rPr>
        <w:t>. Доступ к информации о деятельности администрации обеспечивается следующими способами:</w:t>
      </w:r>
    </w:p>
    <w:p w:rsidR="004925E8" w:rsidRPr="004925E8" w:rsidRDefault="000D1547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1) обнародование (опубликование) </w:t>
      </w:r>
      <w:r w:rsidR="004925E8">
        <w:rPr>
          <w:rFonts w:ascii="Times New Roman" w:hAnsi="Times New Roman"/>
          <w:sz w:val="28"/>
          <w:szCs w:val="28"/>
        </w:rPr>
        <w:t xml:space="preserve">администрацией информации </w:t>
      </w:r>
      <w:r w:rsidR="004925E8" w:rsidRPr="004925E8">
        <w:rPr>
          <w:rFonts w:ascii="Times New Roman" w:hAnsi="Times New Roman"/>
          <w:sz w:val="28"/>
          <w:szCs w:val="28"/>
        </w:rPr>
        <w:t xml:space="preserve">о своей деятельности </w:t>
      </w:r>
      <w:r w:rsidR="00DA6C14">
        <w:rPr>
          <w:rFonts w:ascii="Times New Roman" w:hAnsi="Times New Roman"/>
          <w:sz w:val="28"/>
          <w:szCs w:val="28"/>
        </w:rPr>
        <w:t xml:space="preserve">в средствах массовой информации – </w:t>
      </w:r>
      <w:r w:rsidR="00DA6C14" w:rsidRPr="00DA6C14">
        <w:rPr>
          <w:rFonts w:ascii="Times New Roman" w:hAnsi="Times New Roman"/>
          <w:sz w:val="28"/>
          <w:szCs w:val="28"/>
        </w:rPr>
        <w:t>в</w:t>
      </w:r>
      <w:r w:rsidR="00DA6C14">
        <w:rPr>
          <w:rFonts w:ascii="Times New Roman" w:hAnsi="Times New Roman"/>
          <w:sz w:val="28"/>
          <w:szCs w:val="28"/>
        </w:rPr>
        <w:t xml:space="preserve"> </w:t>
      </w:r>
      <w:r w:rsidR="00DA6C14" w:rsidRPr="00DA6C14">
        <w:rPr>
          <w:rFonts w:ascii="Times New Roman" w:hAnsi="Times New Roman"/>
          <w:sz w:val="28"/>
          <w:szCs w:val="28"/>
        </w:rPr>
        <w:t xml:space="preserve">периодическом печатном издании, распространяемом на территории Крапивинского муниципального округа </w:t>
      </w:r>
      <w:r w:rsidR="00DA6C14">
        <w:rPr>
          <w:rFonts w:ascii="Times New Roman" w:hAnsi="Times New Roman"/>
          <w:sz w:val="28"/>
          <w:szCs w:val="28"/>
        </w:rPr>
        <w:t>–</w:t>
      </w:r>
      <w:r w:rsidR="00DA6C14" w:rsidRPr="00DA6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C14" w:rsidRPr="00DA6C14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="00DA6C14">
        <w:rPr>
          <w:rFonts w:ascii="Times New Roman" w:hAnsi="Times New Roman"/>
          <w:sz w:val="28"/>
          <w:szCs w:val="28"/>
        </w:rPr>
        <w:t xml:space="preserve"> газете «</w:t>
      </w:r>
      <w:r w:rsidR="00DA6C14" w:rsidRPr="00DA6C14">
        <w:rPr>
          <w:rFonts w:ascii="Times New Roman" w:hAnsi="Times New Roman"/>
          <w:sz w:val="28"/>
          <w:szCs w:val="28"/>
        </w:rPr>
        <w:t>Тайдонские родники</w:t>
      </w:r>
      <w:r w:rsidR="00DA6C14">
        <w:rPr>
          <w:rFonts w:ascii="Times New Roman" w:hAnsi="Times New Roman"/>
          <w:sz w:val="28"/>
          <w:szCs w:val="28"/>
        </w:rPr>
        <w:t>»;</w:t>
      </w:r>
    </w:p>
    <w:p w:rsidR="004925E8" w:rsidRDefault="004925E8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925E8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2</w:t>
      </w:r>
      <w:r w:rsidR="000D1547" w:rsidRPr="000D1547">
        <w:rPr>
          <w:rFonts w:ascii="Times New Roman" w:hAnsi="Times New Roman"/>
          <w:sz w:val="28"/>
          <w:szCs w:val="28"/>
        </w:rPr>
        <w:t xml:space="preserve">) </w:t>
      </w:r>
      <w:r w:rsidRPr="004925E8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DA6C14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4925E8">
        <w:rPr>
          <w:rFonts w:ascii="Times New Roman" w:hAnsi="Times New Roman"/>
          <w:sz w:val="28"/>
          <w:szCs w:val="28"/>
        </w:rPr>
        <w:t xml:space="preserve"> информации, предусмотренной статьей 13 </w:t>
      </w:r>
      <w:r>
        <w:rPr>
          <w:rFonts w:ascii="Times New Roman" w:hAnsi="Times New Roman"/>
          <w:sz w:val="28"/>
          <w:szCs w:val="28"/>
        </w:rPr>
        <w:t>Федерального закона от 09.02.2009 №</w:t>
      </w:r>
      <w:r w:rsidRPr="004925E8">
        <w:rPr>
          <w:rFonts w:ascii="Times New Roman" w:hAnsi="Times New Roman"/>
          <w:sz w:val="28"/>
          <w:szCs w:val="28"/>
        </w:rPr>
        <w:t xml:space="preserve"> 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925E8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="00DA6C14">
        <w:rPr>
          <w:rFonts w:ascii="Times New Roman" w:hAnsi="Times New Roman"/>
          <w:sz w:val="28"/>
          <w:szCs w:val="28"/>
        </w:rPr>
        <w:t>;</w:t>
      </w:r>
    </w:p>
    <w:p w:rsidR="004925E8" w:rsidRDefault="00DA6C14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A6C14">
        <w:rPr>
          <w:rFonts w:ascii="Times New Roman" w:hAnsi="Times New Roman"/>
          <w:sz w:val="28"/>
          <w:szCs w:val="28"/>
        </w:rPr>
        <w:t xml:space="preserve">размещение информации </w:t>
      </w:r>
      <w:r w:rsidR="005C6404" w:rsidRPr="005C6404">
        <w:rPr>
          <w:rFonts w:ascii="Times New Roman" w:hAnsi="Times New Roman"/>
          <w:sz w:val="28"/>
          <w:szCs w:val="28"/>
        </w:rPr>
        <w:t xml:space="preserve">о своей деятельности в помещениях, занимаемых </w:t>
      </w:r>
      <w:r w:rsidR="005C6404">
        <w:rPr>
          <w:rFonts w:ascii="Times New Roman" w:hAnsi="Times New Roman"/>
          <w:sz w:val="28"/>
          <w:szCs w:val="28"/>
        </w:rPr>
        <w:t>администрацией</w:t>
      </w:r>
      <w:r w:rsidR="005C6404" w:rsidRPr="005C6404">
        <w:rPr>
          <w:rFonts w:ascii="Times New Roman" w:hAnsi="Times New Roman"/>
          <w:sz w:val="28"/>
          <w:szCs w:val="28"/>
        </w:rPr>
        <w:t>, и в иных отведенных для этих целей местах;</w:t>
      </w:r>
    </w:p>
    <w:p w:rsidR="005C6404" w:rsidRDefault="000E1D30" w:rsidP="004925E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E1D30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E1D30">
        <w:rPr>
          <w:rFonts w:ascii="Times New Roman" w:hAnsi="Times New Roman"/>
          <w:sz w:val="28"/>
          <w:szCs w:val="28"/>
        </w:rPr>
        <w:t xml:space="preserve"> в помещениях, занимаемых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E1D30">
        <w:rPr>
          <w:rFonts w:ascii="Times New Roman" w:hAnsi="Times New Roman"/>
          <w:sz w:val="28"/>
          <w:szCs w:val="28"/>
        </w:rPr>
        <w:t>, а также через библиотечные и архивные фонды;</w:t>
      </w:r>
    </w:p>
    <w:p w:rsidR="000E1D30" w:rsidRP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</w:t>
      </w:r>
      <w:r w:rsidR="002F6E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0E1D30">
        <w:rPr>
          <w:rFonts w:ascii="Times New Roman" w:hAnsi="Times New Roman"/>
          <w:sz w:val="28"/>
          <w:szCs w:val="28"/>
        </w:rPr>
        <w:t xml:space="preserve">, а также на заседаниях коллегиальных органов </w:t>
      </w:r>
      <w:proofErr w:type="spellStart"/>
      <w:r w:rsidRPr="000E1D30">
        <w:rPr>
          <w:rFonts w:ascii="Times New Roman" w:hAnsi="Times New Roman"/>
          <w:sz w:val="28"/>
          <w:szCs w:val="28"/>
        </w:rPr>
        <w:t>органов</w:t>
      </w:r>
      <w:proofErr w:type="spellEnd"/>
      <w:r w:rsidRPr="000E1D3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F6EAE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0E1D30">
        <w:rPr>
          <w:rFonts w:ascii="Times New Roman" w:hAnsi="Times New Roman"/>
          <w:sz w:val="28"/>
          <w:szCs w:val="28"/>
        </w:rPr>
        <w:t>;</w:t>
      </w:r>
    </w:p>
    <w:p w:rsidR="000E1D30" w:rsidRP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 xml:space="preserve">6) предоставление пользователям информацией по их запросу информации о деятельности </w:t>
      </w:r>
      <w:r w:rsidR="002F6EAE">
        <w:rPr>
          <w:rFonts w:ascii="Times New Roman" w:hAnsi="Times New Roman"/>
          <w:sz w:val="28"/>
          <w:szCs w:val="28"/>
        </w:rPr>
        <w:t>администрации</w:t>
      </w:r>
      <w:r w:rsidRPr="000E1D30">
        <w:rPr>
          <w:rFonts w:ascii="Times New Roman" w:hAnsi="Times New Roman"/>
          <w:sz w:val="28"/>
          <w:szCs w:val="28"/>
        </w:rPr>
        <w:t>;</w:t>
      </w:r>
    </w:p>
    <w:p w:rsidR="000E1D30" w:rsidRDefault="000E1D30" w:rsidP="000E1D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1D30">
        <w:rPr>
          <w:rFonts w:ascii="Times New Roman" w:hAnsi="Times New Roman"/>
          <w:sz w:val="28"/>
          <w:szCs w:val="28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r w:rsidR="002F6EAE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0E1D30">
        <w:rPr>
          <w:rFonts w:ascii="Times New Roman" w:hAnsi="Times New Roman"/>
          <w:sz w:val="28"/>
          <w:szCs w:val="28"/>
        </w:rPr>
        <w:t>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66D9E" w:rsidRPr="00E66D9E" w:rsidRDefault="000D1547" w:rsidP="00DA3FC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3. </w:t>
      </w:r>
      <w:r w:rsidR="00E66D9E" w:rsidRPr="00E66D9E">
        <w:rPr>
          <w:rFonts w:ascii="Times New Roman" w:hAnsi="Times New Roman"/>
          <w:b/>
          <w:sz w:val="28"/>
          <w:szCs w:val="20"/>
        </w:rPr>
        <w:t>ОРГАНИЗАЦИЯ ДОСТУПА К ИНФОРМАЦИИ О ДЕЯТЕЛЬНОСТИ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АДМИНИСТРАЦИИ. ОСНОВНЫЕ ТРЕБОВАНИЯ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ПРИ ОБЕСПЕЧЕНИИ ДОСТУПА К ЭТОЙ ИНФОРМАЦИИ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 Организация доступа к информац</w:t>
      </w:r>
      <w:r w:rsidR="00E66D9E">
        <w:rPr>
          <w:rFonts w:ascii="Times New Roman" w:hAnsi="Times New Roman"/>
          <w:sz w:val="28"/>
          <w:szCs w:val="20"/>
        </w:rPr>
        <w:t>ии о деятельности администрации.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.1.1. Доступ к информации о деятельности администрации обеспечивается в пределах своих полномочий администрацией </w:t>
      </w:r>
      <w:r w:rsidR="00E66D9E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C21F96">
        <w:rPr>
          <w:rFonts w:ascii="Times New Roman" w:hAnsi="Times New Roman"/>
          <w:sz w:val="28"/>
          <w:szCs w:val="20"/>
        </w:rPr>
        <w:t xml:space="preserve"> округа </w:t>
      </w:r>
      <w:r w:rsidR="00C21F96" w:rsidRPr="00C21F96">
        <w:rPr>
          <w:rFonts w:ascii="Times New Roman" w:hAnsi="Times New Roman"/>
          <w:sz w:val="28"/>
          <w:szCs w:val="20"/>
        </w:rPr>
        <w:t>и подведомственными организациями</w:t>
      </w:r>
      <w:r w:rsidR="00C21F96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3</w:t>
      </w:r>
      <w:r w:rsidR="00E66D9E" w:rsidRPr="00E66D9E">
        <w:rPr>
          <w:rFonts w:ascii="Times New Roman" w:hAnsi="Times New Roman"/>
          <w:sz w:val="28"/>
          <w:szCs w:val="20"/>
        </w:rPr>
        <w:t>.1.2. Права и обязанности должностных лиц, уполномоченных на предоставление информации о деятельности администрации, устанавливаются соответствующими должностными инструкциями.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.1.3. Организация доступа к информации о деятельности администрации осуществляется с учетом требований Федерального </w:t>
      </w:r>
      <w:hyperlink r:id="rId9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закона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настоящего Порядка.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 Организация доступа к информации о деятельности администрации, размещаемой в сети "Интернет"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1" w:name="P90"/>
      <w:bookmarkEnd w:id="1"/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.2.1. Администрация </w:t>
      </w:r>
      <w:r w:rsidR="00C21F96" w:rsidRPr="00C21F96">
        <w:rPr>
          <w:rFonts w:ascii="Times New Roman" w:hAnsi="Times New Roman"/>
          <w:sz w:val="28"/>
          <w:szCs w:val="20"/>
        </w:rPr>
        <w:t>для размещения информации о своей деятельности использу</w:t>
      </w:r>
      <w:r w:rsidR="00C21F96">
        <w:rPr>
          <w:rFonts w:ascii="Times New Roman" w:hAnsi="Times New Roman"/>
          <w:sz w:val="28"/>
          <w:szCs w:val="20"/>
        </w:rPr>
        <w:t>е</w:t>
      </w:r>
      <w:r w:rsidR="00C21F96" w:rsidRPr="00C21F96">
        <w:rPr>
          <w:rFonts w:ascii="Times New Roman" w:hAnsi="Times New Roman"/>
          <w:sz w:val="28"/>
          <w:szCs w:val="20"/>
        </w:rPr>
        <w:t>т сеть "Интернет", в которой созда</w:t>
      </w:r>
      <w:r w:rsidR="00C21F96">
        <w:rPr>
          <w:rFonts w:ascii="Times New Roman" w:hAnsi="Times New Roman"/>
          <w:sz w:val="28"/>
          <w:szCs w:val="20"/>
        </w:rPr>
        <w:t>е</w:t>
      </w:r>
      <w:r w:rsidR="00C21F96" w:rsidRPr="00C21F96">
        <w:rPr>
          <w:rFonts w:ascii="Times New Roman" w:hAnsi="Times New Roman"/>
          <w:sz w:val="28"/>
          <w:szCs w:val="20"/>
        </w:rPr>
        <w:t>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органов местного самоуправления</w:t>
      </w:r>
      <w:r w:rsidR="00C21F96">
        <w:rPr>
          <w:rFonts w:ascii="Times New Roman" w:hAnsi="Times New Roman"/>
          <w:sz w:val="28"/>
          <w:szCs w:val="20"/>
        </w:rPr>
        <w:t xml:space="preserve"> Крапивинского муниципального округа</w:t>
      </w:r>
      <w:r w:rsidR="00C21F96" w:rsidRPr="00C21F96">
        <w:rPr>
          <w:rFonts w:ascii="Times New Roman" w:hAnsi="Times New Roman"/>
          <w:sz w:val="28"/>
          <w:szCs w:val="20"/>
        </w:rPr>
        <w:t xml:space="preserve">, в ведении которых находятся такие организации, создают официальные сайты, за исключением случаев, предусмотренных другими федеральными законами. В случае, если орган местного самоуправления </w:t>
      </w:r>
      <w:r w:rsidR="005B4FB5">
        <w:rPr>
          <w:rFonts w:ascii="Times New Roman" w:hAnsi="Times New Roman"/>
          <w:sz w:val="28"/>
          <w:szCs w:val="20"/>
        </w:rPr>
        <w:t xml:space="preserve">Крапивинского муниципального округа </w:t>
      </w:r>
      <w:r w:rsidR="00C21F96" w:rsidRPr="00C21F96">
        <w:rPr>
          <w:rFonts w:ascii="Times New Roman" w:hAnsi="Times New Roman"/>
          <w:sz w:val="28"/>
          <w:szCs w:val="20"/>
        </w:rPr>
        <w:t xml:space="preserve">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</w:t>
      </w:r>
      <w:r w:rsidR="005B4FB5">
        <w:rPr>
          <w:rFonts w:ascii="Times New Roman" w:hAnsi="Times New Roman"/>
          <w:sz w:val="28"/>
          <w:szCs w:val="20"/>
        </w:rPr>
        <w:t>Администрации Правительства Кузбасса</w:t>
      </w:r>
      <w:r w:rsidR="00C21F96" w:rsidRPr="00C21F96">
        <w:rPr>
          <w:rFonts w:ascii="Times New Roman" w:hAnsi="Times New Roman"/>
          <w:sz w:val="28"/>
          <w:szCs w:val="20"/>
        </w:rPr>
        <w:t>. В соответствии с федеральными законами может быть предусмотрено создание единого портала, на котором размещаются несколько официальных сайтов органов местного самоуправления и (или) подведомственных организаций.</w:t>
      </w:r>
    </w:p>
    <w:p w:rsidR="005B4FB5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.2.2.</w:t>
      </w:r>
      <w:r w:rsidR="004E1558">
        <w:rPr>
          <w:rFonts w:ascii="Times New Roman" w:hAnsi="Times New Roman"/>
          <w:sz w:val="28"/>
          <w:szCs w:val="20"/>
        </w:rPr>
        <w:t xml:space="preserve"> Администрация</w:t>
      </w:r>
      <w:r w:rsidR="005B4FB5" w:rsidRPr="005B4FB5">
        <w:rPr>
          <w:rFonts w:ascii="Times New Roman" w:hAnsi="Times New Roman"/>
          <w:sz w:val="28"/>
          <w:szCs w:val="20"/>
        </w:rPr>
        <w:t xml:space="preserve"> и подведомственные </w:t>
      </w:r>
      <w:r w:rsidR="004E1558">
        <w:rPr>
          <w:rFonts w:ascii="Times New Roman" w:hAnsi="Times New Roman"/>
          <w:sz w:val="28"/>
          <w:szCs w:val="20"/>
        </w:rPr>
        <w:t>ей</w:t>
      </w:r>
      <w:r w:rsidR="005B4FB5" w:rsidRPr="005B4FB5">
        <w:rPr>
          <w:rFonts w:ascii="Times New Roman" w:hAnsi="Times New Roman"/>
          <w:sz w:val="28"/>
          <w:szCs w:val="20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</w:t>
      </w:r>
      <w:r w:rsidR="004E1558">
        <w:rPr>
          <w:rFonts w:ascii="Times New Roman" w:hAnsi="Times New Roman"/>
          <w:sz w:val="28"/>
          <w:szCs w:val="20"/>
        </w:rPr>
        <w:t>администрацией</w:t>
      </w:r>
      <w:r w:rsidR="005B4FB5" w:rsidRPr="005B4FB5">
        <w:rPr>
          <w:rFonts w:ascii="Times New Roman" w:hAnsi="Times New Roman"/>
          <w:sz w:val="28"/>
          <w:szCs w:val="20"/>
        </w:rPr>
        <w:t xml:space="preserve">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</w:t>
      </w:r>
      <w:r w:rsidR="004E1558">
        <w:rPr>
          <w:rFonts w:ascii="Times New Roman" w:hAnsi="Times New Roman"/>
          <w:sz w:val="28"/>
          <w:szCs w:val="20"/>
        </w:rPr>
        <w:t>администрации</w:t>
      </w:r>
      <w:r w:rsidR="005B4FB5" w:rsidRPr="005B4FB5">
        <w:rPr>
          <w:rFonts w:ascii="Times New Roman" w:hAnsi="Times New Roman"/>
          <w:sz w:val="28"/>
          <w:szCs w:val="20"/>
        </w:rPr>
        <w:t xml:space="preserve"> или подведомственной организации.</w:t>
      </w:r>
    </w:p>
    <w:p w:rsidR="001E5F29" w:rsidRDefault="001E5F29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Ведение страниц в социальных сетях в информационно-телекоммуникационной сети «Интернет» осуществля</w:t>
      </w:r>
      <w:r w:rsidR="00D37EB6">
        <w:rPr>
          <w:rFonts w:ascii="Times New Roman" w:hAnsi="Times New Roman"/>
          <w:sz w:val="28"/>
          <w:szCs w:val="20"/>
        </w:rPr>
        <w:t>е</w:t>
      </w:r>
      <w:r>
        <w:rPr>
          <w:rFonts w:ascii="Times New Roman" w:hAnsi="Times New Roman"/>
          <w:sz w:val="28"/>
          <w:szCs w:val="20"/>
        </w:rPr>
        <w:t>тся</w:t>
      </w:r>
      <w:r w:rsidR="00D37EB6">
        <w:rPr>
          <w:rFonts w:ascii="Times New Roman" w:hAnsi="Times New Roman"/>
          <w:sz w:val="28"/>
          <w:szCs w:val="20"/>
        </w:rPr>
        <w:t xml:space="preserve"> в соответствии с методическими рекомендациями, утвержденными Центром управления регионом – Кемеровская область – Кузбасс.</w:t>
      </w:r>
    </w:p>
    <w:p w:rsidR="004E1558" w:rsidRDefault="009C3885" w:rsidP="004E155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3.2.3. Администрация</w:t>
      </w:r>
      <w:r w:rsidR="004E1558" w:rsidRPr="004E1558">
        <w:rPr>
          <w:rFonts w:ascii="Times New Roman" w:hAnsi="Times New Roman"/>
          <w:sz w:val="28"/>
          <w:szCs w:val="20"/>
        </w:rPr>
        <w:t xml:space="preserve"> и подведомственные организации осуществляют размещение информации на своих официальных страницах, получают доступ к </w:t>
      </w:r>
      <w:r w:rsidR="004E1558" w:rsidRPr="004E1558">
        <w:rPr>
          <w:rFonts w:ascii="Times New Roman" w:hAnsi="Times New Roman"/>
          <w:sz w:val="28"/>
          <w:szCs w:val="20"/>
        </w:rPr>
        <w:lastRenderedPageBreak/>
        <w:t>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5B4FB5" w:rsidRDefault="000F493F" w:rsidP="004E1558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3.2.4</w:t>
      </w:r>
      <w:r w:rsidR="004E1558" w:rsidRPr="004E1558">
        <w:rPr>
          <w:rFonts w:ascii="Times New Roman" w:hAnsi="Times New Roman"/>
          <w:sz w:val="28"/>
          <w:szCs w:val="20"/>
        </w:rPr>
        <w:t xml:space="preserve">. Официальные сайты и официальные страницы взаимодействуют с федеральной государственной информационной системой "Единый портал государственных и </w:t>
      </w:r>
      <w:r>
        <w:rPr>
          <w:rFonts w:ascii="Times New Roman" w:hAnsi="Times New Roman"/>
          <w:sz w:val="28"/>
          <w:szCs w:val="20"/>
        </w:rPr>
        <w:t xml:space="preserve">муниципальных услуг (функций)" </w:t>
      </w:r>
      <w:r w:rsidR="004E1558" w:rsidRPr="004E1558">
        <w:rPr>
          <w:rFonts w:ascii="Times New Roman" w:hAnsi="Times New Roman"/>
          <w:sz w:val="28"/>
          <w:szCs w:val="20"/>
        </w:rPr>
        <w:t>в порядке и в соответствии с требованиями, которые утверждаются Правительством Российской Федерации.</w:t>
      </w:r>
    </w:p>
    <w:p w:rsidR="00E66D9E" w:rsidRDefault="000F493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3.3. </w:t>
      </w:r>
      <w:r w:rsidR="00E66D9E" w:rsidRPr="00E66D9E">
        <w:rPr>
          <w:rFonts w:ascii="Times New Roman" w:hAnsi="Times New Roman"/>
          <w:sz w:val="28"/>
          <w:szCs w:val="20"/>
        </w:rPr>
        <w:t xml:space="preserve">В целях обеспечения права </w:t>
      </w:r>
      <w:r w:rsidR="001A1B60" w:rsidRPr="001A1B60">
        <w:rPr>
          <w:rFonts w:ascii="Times New Roman" w:hAnsi="Times New Roman"/>
          <w:sz w:val="28"/>
          <w:szCs w:val="20"/>
        </w:rPr>
        <w:t>неограниченного круга лиц на доступ к информации</w:t>
      </w:r>
      <w:r w:rsidR="00E66D9E" w:rsidRPr="00E66D9E">
        <w:rPr>
          <w:rFonts w:ascii="Times New Roman" w:hAnsi="Times New Roman"/>
          <w:sz w:val="28"/>
          <w:szCs w:val="20"/>
        </w:rPr>
        <w:t xml:space="preserve">, указанной в </w:t>
      </w:r>
      <w:hyperlink w:anchor="P90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 xml:space="preserve">подпункте </w:t>
        </w:r>
        <w:r w:rsidR="00140F3D">
          <w:rPr>
            <w:rFonts w:ascii="Times New Roman" w:hAnsi="Times New Roman"/>
            <w:color w:val="0000FF"/>
            <w:sz w:val="28"/>
            <w:szCs w:val="20"/>
          </w:rPr>
          <w:t>4</w:t>
        </w:r>
        <w:r>
          <w:rPr>
            <w:rFonts w:ascii="Times New Roman" w:hAnsi="Times New Roman"/>
            <w:color w:val="0000FF"/>
            <w:sz w:val="28"/>
            <w:szCs w:val="20"/>
          </w:rPr>
          <w:t>.</w:t>
        </w:r>
      </w:hyperlink>
      <w:r>
        <w:rPr>
          <w:rFonts w:ascii="Times New Roman" w:hAnsi="Times New Roman"/>
          <w:color w:val="0000FF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 настоящего Порядка, </w:t>
      </w:r>
      <w:r w:rsidR="001A1B60" w:rsidRPr="001A1B60">
        <w:rPr>
          <w:rFonts w:ascii="Times New Roman" w:hAnsi="Times New Roman"/>
          <w:sz w:val="28"/>
          <w:szCs w:val="20"/>
        </w:rPr>
        <w:t>в местах, доступных для пользователей информацией (в помещениях органов местного самоуправления, муниципальных библиотек, других доступных для посещения местах), создаются пункты подключения к сети "Интернет".</w:t>
      </w:r>
    </w:p>
    <w:p w:rsidR="001A1B60" w:rsidRPr="001A1B60" w:rsidRDefault="001A1B60" w:rsidP="001A1B6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3.4. </w:t>
      </w:r>
      <w:r w:rsidRPr="001A1B60">
        <w:rPr>
          <w:rFonts w:ascii="Times New Roman" w:hAnsi="Times New Roman"/>
          <w:sz w:val="28"/>
          <w:szCs w:val="20"/>
        </w:rPr>
        <w:t xml:space="preserve">В целях обеспечения права пользователей информацией на доступ к информации, указанной в </w:t>
      </w:r>
      <w:hyperlink r:id="rId10" w:history="1">
        <w:r w:rsidR="00421577">
          <w:rPr>
            <w:rStyle w:val="ae"/>
            <w:rFonts w:ascii="Times New Roman" w:hAnsi="Times New Roman"/>
            <w:sz w:val="28"/>
            <w:szCs w:val="20"/>
          </w:rPr>
          <w:t>пунктах</w:t>
        </w:r>
        <w:r w:rsidRPr="001A1B60">
          <w:rPr>
            <w:rStyle w:val="ae"/>
            <w:rFonts w:ascii="Times New Roman" w:hAnsi="Times New Roman"/>
            <w:sz w:val="28"/>
            <w:szCs w:val="20"/>
          </w:rPr>
          <w:t xml:space="preserve"> </w:t>
        </w:r>
      </w:hyperlink>
      <w:r w:rsidR="00421577">
        <w:rPr>
          <w:rFonts w:ascii="Times New Roman" w:hAnsi="Times New Roman"/>
          <w:sz w:val="28"/>
          <w:szCs w:val="20"/>
        </w:rPr>
        <w:t>3.2.2</w:t>
      </w:r>
      <w:r w:rsidRPr="001A1B60">
        <w:rPr>
          <w:rFonts w:ascii="Times New Roman" w:hAnsi="Times New Roman"/>
          <w:sz w:val="28"/>
          <w:szCs w:val="20"/>
        </w:rPr>
        <w:t xml:space="preserve"> и </w:t>
      </w:r>
      <w:r w:rsidR="00421577">
        <w:rPr>
          <w:rFonts w:ascii="Times New Roman" w:hAnsi="Times New Roman"/>
          <w:sz w:val="28"/>
          <w:szCs w:val="20"/>
        </w:rPr>
        <w:t>3.2.3 настоящего</w:t>
      </w:r>
      <w:r w:rsidRPr="001A1B60">
        <w:rPr>
          <w:rFonts w:ascii="Times New Roman" w:hAnsi="Times New Roman"/>
          <w:sz w:val="28"/>
          <w:szCs w:val="20"/>
        </w:rPr>
        <w:t xml:space="preserve"> </w:t>
      </w:r>
      <w:r w:rsidR="00421577">
        <w:rPr>
          <w:rFonts w:ascii="Times New Roman" w:hAnsi="Times New Roman"/>
          <w:sz w:val="28"/>
          <w:szCs w:val="20"/>
        </w:rPr>
        <w:t>порядка</w:t>
      </w:r>
      <w:r w:rsidRPr="001A1B60">
        <w:rPr>
          <w:rFonts w:ascii="Times New Roman" w:hAnsi="Times New Roman"/>
          <w:sz w:val="28"/>
          <w:szCs w:val="20"/>
        </w:rPr>
        <w:t xml:space="preserve">, </w:t>
      </w:r>
      <w:r w:rsidR="00421577">
        <w:rPr>
          <w:rFonts w:ascii="Times New Roman" w:hAnsi="Times New Roman"/>
          <w:sz w:val="28"/>
          <w:szCs w:val="20"/>
        </w:rPr>
        <w:t>администрация</w:t>
      </w:r>
      <w:r w:rsidRPr="001A1B60">
        <w:rPr>
          <w:rFonts w:ascii="Times New Roman" w:hAnsi="Times New Roman"/>
          <w:sz w:val="28"/>
          <w:szCs w:val="20"/>
        </w:rPr>
        <w:t xml:space="preserve"> и подведомственные организации принимают меры по защите этой информации в соответствии с </w:t>
      </w:r>
      <w:hyperlink r:id="rId11" w:history="1">
        <w:r w:rsidRPr="001A1B60">
          <w:rPr>
            <w:rStyle w:val="ae"/>
            <w:rFonts w:ascii="Times New Roman" w:hAnsi="Times New Roman"/>
            <w:sz w:val="28"/>
            <w:szCs w:val="20"/>
          </w:rPr>
          <w:t>законодательством</w:t>
        </w:r>
      </w:hyperlink>
      <w:r w:rsidRPr="001A1B60">
        <w:rPr>
          <w:rFonts w:ascii="Times New Roman" w:hAnsi="Times New Roman"/>
          <w:sz w:val="28"/>
          <w:szCs w:val="20"/>
        </w:rPr>
        <w:t xml:space="preserve"> Российской Федерации.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</w:t>
      </w:r>
      <w:r w:rsidR="00140F3D" w:rsidRPr="00140F3D">
        <w:rPr>
          <w:rFonts w:ascii="Times New Roman" w:hAnsi="Times New Roman"/>
          <w:b/>
          <w:sz w:val="28"/>
          <w:szCs w:val="20"/>
        </w:rPr>
        <w:t>. ПРЕДОСТАВЛЕНИЕ ИНФОРМАЦИИ О ДЕЯТЕЛЬНОСТИ</w:t>
      </w:r>
    </w:p>
    <w:p w:rsidR="00E66D9E" w:rsidRPr="00140F3D" w:rsidRDefault="00140F3D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140F3D">
        <w:rPr>
          <w:rFonts w:ascii="Times New Roman" w:hAnsi="Times New Roman"/>
          <w:b/>
          <w:sz w:val="28"/>
          <w:szCs w:val="20"/>
        </w:rPr>
        <w:t xml:space="preserve">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.1. Обнародование (опубликование) информации о деятельности </w:t>
      </w:r>
      <w:r w:rsidR="00140F3D">
        <w:rPr>
          <w:rFonts w:ascii="Times New Roman" w:hAnsi="Times New Roman"/>
          <w:sz w:val="28"/>
          <w:szCs w:val="20"/>
        </w:rPr>
        <w:t>администрации.</w:t>
      </w:r>
    </w:p>
    <w:p w:rsidR="00140F3D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140F3D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</w:t>
      </w:r>
      <w:r w:rsidR="00140F3D">
        <w:rPr>
          <w:rFonts w:ascii="Times New Roman" w:hAnsi="Times New Roman"/>
          <w:sz w:val="28"/>
          <w:szCs w:val="20"/>
        </w:rPr>
        <w:t xml:space="preserve">.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Официальными источниками опубликования (обнародования) правовых актов органов местного самоуправления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="00E66D9E" w:rsidRPr="00E66D9E">
        <w:rPr>
          <w:rFonts w:ascii="Times New Roman" w:hAnsi="Times New Roman"/>
          <w:sz w:val="28"/>
          <w:szCs w:val="20"/>
        </w:rPr>
        <w:t xml:space="preserve"> и иной официальной информации являются </w:t>
      </w:r>
      <w:r w:rsidR="00140F3D">
        <w:rPr>
          <w:rFonts w:ascii="Times New Roman" w:hAnsi="Times New Roman"/>
          <w:sz w:val="28"/>
          <w:szCs w:val="20"/>
        </w:rPr>
        <w:t>периодическое</w:t>
      </w:r>
      <w:r w:rsidR="00140F3D" w:rsidRPr="00140F3D">
        <w:rPr>
          <w:rFonts w:ascii="Times New Roman" w:hAnsi="Times New Roman"/>
          <w:sz w:val="28"/>
          <w:szCs w:val="20"/>
        </w:rPr>
        <w:t xml:space="preserve"> печатно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 xml:space="preserve"> издани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>, распространяем</w:t>
      </w:r>
      <w:r w:rsidR="00140F3D">
        <w:rPr>
          <w:rFonts w:ascii="Times New Roman" w:hAnsi="Times New Roman"/>
          <w:sz w:val="28"/>
          <w:szCs w:val="20"/>
        </w:rPr>
        <w:t>ое</w:t>
      </w:r>
      <w:r w:rsidR="00140F3D" w:rsidRPr="00140F3D">
        <w:rPr>
          <w:rFonts w:ascii="Times New Roman" w:hAnsi="Times New Roman"/>
          <w:sz w:val="28"/>
          <w:szCs w:val="20"/>
        </w:rPr>
        <w:t xml:space="preserve"> на территории Крапивинского муниципального округа - Крапивинск</w:t>
      </w:r>
      <w:r w:rsidR="00140F3D">
        <w:rPr>
          <w:rFonts w:ascii="Times New Roman" w:hAnsi="Times New Roman"/>
          <w:sz w:val="28"/>
          <w:szCs w:val="20"/>
        </w:rPr>
        <w:t>ая</w:t>
      </w:r>
      <w:r w:rsidR="00140F3D" w:rsidRPr="00140F3D">
        <w:rPr>
          <w:rFonts w:ascii="Times New Roman" w:hAnsi="Times New Roman"/>
          <w:sz w:val="28"/>
          <w:szCs w:val="20"/>
        </w:rPr>
        <w:t xml:space="preserve"> газет</w:t>
      </w:r>
      <w:r w:rsidR="00140F3D">
        <w:rPr>
          <w:rFonts w:ascii="Times New Roman" w:hAnsi="Times New Roman"/>
          <w:sz w:val="28"/>
          <w:szCs w:val="20"/>
        </w:rPr>
        <w:t>а</w:t>
      </w:r>
      <w:r w:rsidR="00140F3D" w:rsidRPr="00140F3D">
        <w:rPr>
          <w:rFonts w:ascii="Times New Roman" w:hAnsi="Times New Roman"/>
          <w:sz w:val="28"/>
          <w:szCs w:val="20"/>
        </w:rPr>
        <w:t xml:space="preserve"> "Тайдонские родники"</w:t>
      </w:r>
      <w:r w:rsidR="00140F3D">
        <w:rPr>
          <w:rFonts w:ascii="Times New Roman" w:hAnsi="Times New Roman"/>
          <w:sz w:val="28"/>
          <w:szCs w:val="20"/>
        </w:rPr>
        <w:t xml:space="preserve">,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официальный сайт администрации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</w:t>
      </w:r>
      <w:r w:rsidR="00140F3D">
        <w:rPr>
          <w:rFonts w:ascii="Times New Roman" w:hAnsi="Times New Roman"/>
          <w:sz w:val="28"/>
          <w:szCs w:val="20"/>
        </w:rPr>
        <w:t xml:space="preserve"> в сети "Интернет":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  <w:hyperlink r:id="rId12" w:history="1">
        <w:r w:rsidR="00140F3D" w:rsidRPr="00140F3D">
          <w:rPr>
            <w:rStyle w:val="ae"/>
            <w:rFonts w:ascii="Times New Roman" w:hAnsi="Times New Roman"/>
            <w:sz w:val="28"/>
            <w:szCs w:val="20"/>
          </w:rPr>
          <w:t>http://www.krapivino.ru/</w:t>
        </w:r>
      </w:hyperlink>
      <w:r w:rsidR="00FD2C8E">
        <w:rPr>
          <w:rFonts w:ascii="Times New Roman" w:hAnsi="Times New Roman"/>
          <w:sz w:val="28"/>
          <w:szCs w:val="20"/>
        </w:rPr>
        <w:t xml:space="preserve">, а также </w:t>
      </w:r>
      <w:r w:rsidR="00FD2C8E" w:rsidRPr="00FD2C8E">
        <w:rPr>
          <w:rFonts w:ascii="Times New Roman" w:hAnsi="Times New Roman"/>
          <w:sz w:val="28"/>
          <w:szCs w:val="20"/>
        </w:rPr>
        <w:t>информационн</w:t>
      </w:r>
      <w:r w:rsidR="00FD2C8E">
        <w:rPr>
          <w:rFonts w:ascii="Times New Roman" w:hAnsi="Times New Roman"/>
          <w:sz w:val="28"/>
          <w:szCs w:val="20"/>
        </w:rPr>
        <w:t>ый стенд</w:t>
      </w:r>
      <w:r w:rsidR="00FD2C8E" w:rsidRPr="00FD2C8E">
        <w:rPr>
          <w:rFonts w:ascii="Times New Roman" w:hAnsi="Times New Roman"/>
          <w:sz w:val="28"/>
          <w:szCs w:val="20"/>
        </w:rPr>
        <w:t xml:space="preserve"> администрации Крапивинского муниципального округа по адресу: </w:t>
      </w:r>
      <w:proofErr w:type="spellStart"/>
      <w:r w:rsidR="00FD2C8E" w:rsidRPr="00FD2C8E">
        <w:rPr>
          <w:rFonts w:ascii="Times New Roman" w:hAnsi="Times New Roman"/>
          <w:sz w:val="28"/>
          <w:szCs w:val="20"/>
        </w:rPr>
        <w:t>пгт</w:t>
      </w:r>
      <w:proofErr w:type="spellEnd"/>
      <w:r w:rsidR="00FD2C8E" w:rsidRPr="00FD2C8E">
        <w:rPr>
          <w:rFonts w:ascii="Times New Roman" w:hAnsi="Times New Roman"/>
          <w:sz w:val="28"/>
          <w:szCs w:val="20"/>
        </w:rPr>
        <w:t>. Крапивинский, ул. Юбилейная, 15</w:t>
      </w:r>
      <w:r w:rsidR="00FD2C8E">
        <w:rPr>
          <w:rFonts w:ascii="Times New Roman" w:hAnsi="Times New Roman"/>
          <w:sz w:val="28"/>
          <w:szCs w:val="20"/>
        </w:rPr>
        <w:t>.</w:t>
      </w:r>
    </w:p>
    <w:p w:rsidR="00472510" w:rsidRPr="00472510" w:rsidRDefault="008D294B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</w:t>
      </w:r>
      <w:r w:rsidR="00472510" w:rsidRPr="00472510">
        <w:rPr>
          <w:rFonts w:ascii="Times New Roman" w:hAnsi="Times New Roman"/>
          <w:sz w:val="28"/>
          <w:szCs w:val="20"/>
        </w:rPr>
        <w:t xml:space="preserve">Перечни информации о деятельности </w:t>
      </w:r>
      <w:r w:rsidR="00B2187D">
        <w:rPr>
          <w:rFonts w:ascii="Times New Roman" w:hAnsi="Times New Roman"/>
          <w:sz w:val="28"/>
          <w:szCs w:val="20"/>
        </w:rPr>
        <w:t>администрации</w:t>
      </w:r>
      <w:r w:rsidR="00472510" w:rsidRPr="00472510">
        <w:rPr>
          <w:rFonts w:ascii="Times New Roman" w:hAnsi="Times New Roman"/>
          <w:sz w:val="28"/>
          <w:szCs w:val="20"/>
        </w:rPr>
        <w:t xml:space="preserve"> утверждаются в порядке, определяемом </w:t>
      </w:r>
      <w:r w:rsidR="00B2187D">
        <w:rPr>
          <w:rFonts w:ascii="Times New Roman" w:hAnsi="Times New Roman"/>
          <w:sz w:val="28"/>
          <w:szCs w:val="20"/>
        </w:rPr>
        <w:t xml:space="preserve">администрацией Крапивинского муниципального </w:t>
      </w:r>
      <w:r w:rsidR="00B2187D">
        <w:rPr>
          <w:rFonts w:ascii="Times New Roman" w:hAnsi="Times New Roman"/>
          <w:sz w:val="28"/>
          <w:szCs w:val="20"/>
        </w:rPr>
        <w:lastRenderedPageBreak/>
        <w:t>округа.</w:t>
      </w:r>
    </w:p>
    <w:p w:rsidR="00472510" w:rsidRDefault="00472510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472510">
        <w:rPr>
          <w:rFonts w:ascii="Times New Roman" w:hAnsi="Times New Roman"/>
          <w:sz w:val="28"/>
          <w:szCs w:val="20"/>
        </w:rPr>
        <w:t>При утверждении перечней информации о деятельности</w:t>
      </w:r>
      <w:r>
        <w:rPr>
          <w:rFonts w:ascii="Times New Roman" w:hAnsi="Times New Roman"/>
          <w:sz w:val="28"/>
          <w:szCs w:val="20"/>
        </w:rPr>
        <w:t xml:space="preserve"> </w:t>
      </w:r>
      <w:r w:rsidR="00E66D9E" w:rsidRPr="00E66D9E">
        <w:rPr>
          <w:rFonts w:ascii="Times New Roman" w:hAnsi="Times New Roman"/>
          <w:sz w:val="28"/>
          <w:szCs w:val="20"/>
        </w:rPr>
        <w:t>администрации</w:t>
      </w:r>
      <w:r w:rsidRPr="00472510">
        <w:t xml:space="preserve"> </w:t>
      </w:r>
      <w:r w:rsidRPr="00472510">
        <w:rPr>
          <w:rFonts w:ascii="Times New Roman" w:hAnsi="Times New Roman"/>
          <w:sz w:val="28"/>
          <w:szCs w:val="20"/>
        </w:rPr>
        <w:t>и подведомственных организаций</w:t>
      </w:r>
      <w:r w:rsidR="00E66D9E" w:rsidRPr="00E66D9E">
        <w:rPr>
          <w:rFonts w:ascii="Times New Roman" w:hAnsi="Times New Roman"/>
          <w:sz w:val="28"/>
          <w:szCs w:val="20"/>
        </w:rPr>
        <w:t xml:space="preserve">, </w:t>
      </w:r>
      <w:r w:rsidRPr="00472510">
        <w:rPr>
          <w:rFonts w:ascii="Times New Roman" w:hAnsi="Times New Roman"/>
          <w:sz w:val="28"/>
          <w:szCs w:val="20"/>
        </w:rPr>
        <w:t>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72510" w:rsidRPr="00472510" w:rsidRDefault="00472510" w:rsidP="00472510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472510">
        <w:rPr>
          <w:rFonts w:ascii="Times New Roman" w:hAnsi="Times New Roman"/>
          <w:sz w:val="28"/>
          <w:szCs w:val="20"/>
        </w:rPr>
        <w:t xml:space="preserve">Перечень информации о деятельности подведомственных организаций, размещаемой на их официальных сайтах, утверждается </w:t>
      </w:r>
      <w:r>
        <w:rPr>
          <w:rFonts w:ascii="Times New Roman" w:hAnsi="Times New Roman"/>
          <w:sz w:val="28"/>
          <w:szCs w:val="20"/>
        </w:rPr>
        <w:t>администрацией</w:t>
      </w:r>
      <w:r w:rsidRPr="00472510">
        <w:rPr>
          <w:rFonts w:ascii="Times New Roman" w:hAnsi="Times New Roman"/>
          <w:sz w:val="28"/>
          <w:szCs w:val="20"/>
        </w:rPr>
        <w:t>.</w:t>
      </w:r>
    </w:p>
    <w:p w:rsidR="00DA3FCF" w:rsidRPr="009724B4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4</w:t>
      </w:r>
      <w:r w:rsidR="00FD2C8E" w:rsidRPr="009724B4">
        <w:rPr>
          <w:rFonts w:ascii="Times New Roman" w:hAnsi="Times New Roman"/>
          <w:sz w:val="28"/>
          <w:szCs w:val="20"/>
        </w:rPr>
        <w:t>.</w:t>
      </w:r>
      <w:r w:rsidRPr="009724B4">
        <w:rPr>
          <w:rFonts w:ascii="Times New Roman" w:hAnsi="Times New Roman"/>
          <w:sz w:val="28"/>
          <w:szCs w:val="20"/>
        </w:rPr>
        <w:t>4</w:t>
      </w:r>
      <w:r w:rsidR="00E66D9E" w:rsidRPr="009724B4">
        <w:rPr>
          <w:rFonts w:ascii="Times New Roman" w:hAnsi="Times New Roman"/>
          <w:sz w:val="28"/>
          <w:szCs w:val="20"/>
        </w:rPr>
        <w:t xml:space="preserve">. </w:t>
      </w:r>
      <w:r w:rsidR="00DA3FCF" w:rsidRPr="009724B4">
        <w:rPr>
          <w:rFonts w:ascii="Times New Roman" w:hAnsi="Times New Roman"/>
          <w:sz w:val="28"/>
          <w:szCs w:val="20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порядок работы администрации и структурных подразделений администрации;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сведения о размещении структурных подразделений администрации;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информацию (сведения) о времени приема граждан главой Крапивинского муниципального округа, его заместителями, руководителями структурных подразделений и специалистами, ведущими прием;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DA3FCF" w:rsidRPr="009724B4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- иные сведения, необходимые для оперативного информирования жителей.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9724B4">
        <w:rPr>
          <w:rFonts w:ascii="Times New Roman" w:hAnsi="Times New Roman"/>
          <w:sz w:val="28"/>
          <w:szCs w:val="20"/>
        </w:rPr>
        <w:t>Данная информация размещается на информационных стендах и (или) других технических с</w:t>
      </w:r>
      <w:r w:rsidRPr="00DA3FCF">
        <w:rPr>
          <w:rFonts w:ascii="Times New Roman" w:hAnsi="Times New Roman"/>
          <w:sz w:val="28"/>
          <w:szCs w:val="20"/>
        </w:rPr>
        <w:t>редствах аналогичного назначения.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5. Ознакомление пользователей информацией с информацией о деятельности администрации, находящейся в библиотечных и архивных фондах, осуществляется в муниципальных библиотеках и муниципальных архивах в соответствии с установленным графиком работы.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 xml:space="preserve">6. Предоставление информации о деятельности администрации по запросу пользователей информацией </w:t>
      </w:r>
      <w:r w:rsidR="008F3ED4" w:rsidRPr="008F3ED4">
        <w:rPr>
          <w:rFonts w:ascii="Times New Roman" w:hAnsi="Times New Roman"/>
          <w:sz w:val="28"/>
          <w:szCs w:val="20"/>
        </w:rPr>
        <w:t>может предоставляться в устной форме и в виде документированной информации, в том числе в виде электронного документа</w:t>
      </w:r>
      <w:r w:rsidR="00DA3FCF" w:rsidRPr="00DA3FCF">
        <w:rPr>
          <w:rFonts w:ascii="Times New Roman" w:hAnsi="Times New Roman"/>
          <w:sz w:val="28"/>
          <w:szCs w:val="20"/>
        </w:rPr>
        <w:t xml:space="preserve"> (через официальный сайт администрации и по адресу электронной почты).</w:t>
      </w:r>
    </w:p>
    <w:p w:rsidR="008F3ED4" w:rsidRDefault="008D294B" w:rsidP="008F3ED4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4.7. </w:t>
      </w:r>
      <w:r w:rsidR="008F3ED4" w:rsidRPr="008F3ED4">
        <w:rPr>
          <w:rFonts w:ascii="Times New Roman" w:hAnsi="Times New Roman"/>
          <w:sz w:val="28"/>
          <w:szCs w:val="20"/>
        </w:rPr>
        <w:t xml:space="preserve">Форма предоставления информации о деятельности </w:t>
      </w:r>
      <w:r w:rsidR="008F3ED4">
        <w:rPr>
          <w:rFonts w:ascii="Times New Roman" w:hAnsi="Times New Roman"/>
          <w:sz w:val="28"/>
          <w:szCs w:val="20"/>
        </w:rPr>
        <w:t>администрации</w:t>
      </w:r>
      <w:r w:rsidR="008F3ED4" w:rsidRPr="008F3ED4">
        <w:rPr>
          <w:rFonts w:ascii="Times New Roman" w:hAnsi="Times New Roman"/>
          <w:sz w:val="28"/>
          <w:szCs w:val="20"/>
        </w:rPr>
        <w:t xml:space="preserve"> устанавливается Федеральны</w:t>
      </w:r>
      <w:r w:rsidR="008F3ED4">
        <w:rPr>
          <w:rFonts w:ascii="Times New Roman" w:hAnsi="Times New Roman"/>
          <w:sz w:val="28"/>
          <w:szCs w:val="20"/>
        </w:rPr>
        <w:t>м</w:t>
      </w:r>
      <w:r w:rsidR="008F3ED4" w:rsidRPr="008F3ED4">
        <w:rPr>
          <w:rFonts w:ascii="Times New Roman" w:hAnsi="Times New Roman"/>
          <w:sz w:val="28"/>
          <w:szCs w:val="20"/>
        </w:rPr>
        <w:t xml:space="preserve"> закон</w:t>
      </w:r>
      <w:r w:rsidR="008F3ED4">
        <w:rPr>
          <w:rFonts w:ascii="Times New Roman" w:hAnsi="Times New Roman"/>
          <w:sz w:val="28"/>
          <w:szCs w:val="20"/>
        </w:rPr>
        <w:t>ом от 09.02.2009 №</w:t>
      </w:r>
      <w:r w:rsidR="008F3ED4" w:rsidRPr="008F3ED4">
        <w:rPr>
          <w:rFonts w:ascii="Times New Roman" w:hAnsi="Times New Roman"/>
          <w:sz w:val="28"/>
          <w:szCs w:val="20"/>
        </w:rPr>
        <w:t xml:space="preserve"> 8-ФЗ</w:t>
      </w:r>
      <w:r w:rsidR="008F3ED4">
        <w:rPr>
          <w:rFonts w:ascii="Times New Roman" w:hAnsi="Times New Roman"/>
          <w:sz w:val="28"/>
          <w:szCs w:val="20"/>
        </w:rPr>
        <w:t xml:space="preserve"> «</w:t>
      </w:r>
      <w:r w:rsidR="008F3ED4" w:rsidRPr="008F3ED4">
        <w:rPr>
          <w:rFonts w:ascii="Times New Roman" w:hAnsi="Times New Roman"/>
          <w:sz w:val="28"/>
          <w:szCs w:val="20"/>
        </w:rPr>
        <w:t xml:space="preserve">Об обеспечении </w:t>
      </w:r>
      <w:r w:rsidR="008F3ED4" w:rsidRPr="008F3ED4">
        <w:rPr>
          <w:rFonts w:ascii="Times New Roman" w:hAnsi="Times New Roman"/>
          <w:sz w:val="28"/>
          <w:szCs w:val="20"/>
        </w:rPr>
        <w:lastRenderedPageBreak/>
        <w:t>доступа к информации о деятельности государственных органов и органов местного самоуправления</w:t>
      </w:r>
      <w:r w:rsidR="008F3ED4">
        <w:rPr>
          <w:rFonts w:ascii="Times New Roman" w:hAnsi="Times New Roman"/>
          <w:sz w:val="28"/>
          <w:szCs w:val="20"/>
        </w:rPr>
        <w:t>»</w:t>
      </w:r>
      <w:r w:rsidR="008F3ED4" w:rsidRPr="008F3ED4">
        <w:rPr>
          <w:rFonts w:ascii="Times New Roman" w:hAnsi="Times New Roman"/>
          <w:sz w:val="28"/>
          <w:szCs w:val="20"/>
        </w:rPr>
        <w:t xml:space="preserve">, другими федеральными законами и иными нормативными правовыми актами Российской Федерации. Форма предоставления информации о деятельности </w:t>
      </w:r>
      <w:r w:rsidR="008F3ED4">
        <w:rPr>
          <w:rFonts w:ascii="Times New Roman" w:hAnsi="Times New Roman"/>
          <w:sz w:val="28"/>
          <w:szCs w:val="20"/>
        </w:rPr>
        <w:t>администрации</w:t>
      </w:r>
      <w:r w:rsidR="008F3ED4" w:rsidRPr="008F3ED4">
        <w:rPr>
          <w:rFonts w:ascii="Times New Roman" w:hAnsi="Times New Roman"/>
          <w:sz w:val="28"/>
          <w:szCs w:val="20"/>
        </w:rPr>
        <w:t xml:space="preserve"> может устанавливаться также законами и иными нормативными правовыми актами </w:t>
      </w:r>
      <w:r w:rsidR="008F3ED4">
        <w:rPr>
          <w:rFonts w:ascii="Times New Roman" w:hAnsi="Times New Roman"/>
          <w:sz w:val="28"/>
          <w:szCs w:val="20"/>
        </w:rPr>
        <w:t>Кемеровской области – Кузбасса</w:t>
      </w:r>
      <w:r w:rsidR="00772882">
        <w:rPr>
          <w:rFonts w:ascii="Times New Roman" w:hAnsi="Times New Roman"/>
          <w:sz w:val="28"/>
          <w:szCs w:val="20"/>
        </w:rPr>
        <w:t xml:space="preserve">, </w:t>
      </w:r>
      <w:r w:rsidR="008F3ED4" w:rsidRPr="008F3ED4">
        <w:rPr>
          <w:rFonts w:ascii="Times New Roman" w:hAnsi="Times New Roman"/>
          <w:sz w:val="28"/>
          <w:szCs w:val="20"/>
        </w:rPr>
        <w:t>муниципальными правовыми актами</w:t>
      </w:r>
      <w:r w:rsidR="00772882">
        <w:rPr>
          <w:rFonts w:ascii="Times New Roman" w:hAnsi="Times New Roman"/>
          <w:sz w:val="28"/>
          <w:szCs w:val="20"/>
        </w:rPr>
        <w:t xml:space="preserve"> Крапивинского муниципального округа</w:t>
      </w:r>
      <w:r w:rsidR="008F3ED4" w:rsidRPr="008F3ED4">
        <w:rPr>
          <w:rFonts w:ascii="Times New Roman" w:hAnsi="Times New Roman"/>
          <w:sz w:val="28"/>
          <w:szCs w:val="20"/>
        </w:rPr>
        <w:t xml:space="preserve">. В случае, если форма предоставления информации о деятельности </w:t>
      </w:r>
      <w:r w:rsidR="00772882">
        <w:rPr>
          <w:rFonts w:ascii="Times New Roman" w:hAnsi="Times New Roman"/>
          <w:sz w:val="28"/>
          <w:szCs w:val="20"/>
        </w:rPr>
        <w:t>администрации</w:t>
      </w:r>
      <w:r w:rsidR="008F3ED4" w:rsidRPr="008F3ED4">
        <w:rPr>
          <w:rFonts w:ascii="Times New Roman" w:hAnsi="Times New Roman"/>
          <w:sz w:val="28"/>
          <w:szCs w:val="20"/>
        </w:rPr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</w:t>
      </w:r>
      <w:r w:rsidR="00772882">
        <w:rPr>
          <w:rFonts w:ascii="Times New Roman" w:hAnsi="Times New Roman"/>
          <w:sz w:val="28"/>
          <w:szCs w:val="20"/>
        </w:rPr>
        <w:t>администрации</w:t>
      </w:r>
      <w:r w:rsidR="008F3ED4" w:rsidRPr="008F3ED4">
        <w:rPr>
          <w:rFonts w:ascii="Times New Roman" w:hAnsi="Times New Roman"/>
          <w:sz w:val="28"/>
          <w:szCs w:val="20"/>
        </w:rPr>
        <w:t>.</w:t>
      </w:r>
    </w:p>
    <w:p w:rsidR="007E42F5" w:rsidRDefault="00772882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4.8. </w:t>
      </w:r>
      <w:r w:rsidR="007E42F5" w:rsidRPr="007E42F5">
        <w:rPr>
          <w:rFonts w:ascii="Times New Roman" w:hAnsi="Times New Roman"/>
          <w:sz w:val="28"/>
          <w:szCs w:val="20"/>
        </w:rPr>
        <w:t>Требования к технологическим, программным и лингвистическим средствам обес</w:t>
      </w:r>
      <w:r w:rsidR="007E42F5">
        <w:rPr>
          <w:rFonts w:ascii="Times New Roman" w:hAnsi="Times New Roman"/>
          <w:sz w:val="28"/>
          <w:szCs w:val="20"/>
        </w:rPr>
        <w:t xml:space="preserve">печения пользования официальным сайтом администрации </w:t>
      </w:r>
      <w:r w:rsidR="007E42F5" w:rsidRPr="007E42F5">
        <w:rPr>
          <w:rFonts w:ascii="Times New Roman" w:hAnsi="Times New Roman"/>
          <w:sz w:val="28"/>
          <w:szCs w:val="20"/>
        </w:rPr>
        <w:t xml:space="preserve">и подведомственных </w:t>
      </w:r>
      <w:r w:rsidR="007E42F5">
        <w:rPr>
          <w:rFonts w:ascii="Times New Roman" w:hAnsi="Times New Roman"/>
          <w:sz w:val="28"/>
          <w:szCs w:val="20"/>
        </w:rPr>
        <w:t>ей</w:t>
      </w:r>
      <w:r w:rsidR="007E42F5" w:rsidRPr="007E42F5">
        <w:rPr>
          <w:rFonts w:ascii="Times New Roman" w:hAnsi="Times New Roman"/>
          <w:sz w:val="28"/>
          <w:szCs w:val="20"/>
        </w:rPr>
        <w:t xml:space="preserve"> организаций устанавливаются в пределах своих полномочий указанными органами</w:t>
      </w:r>
      <w:r w:rsidR="007E42F5">
        <w:rPr>
          <w:rFonts w:ascii="Times New Roman" w:hAnsi="Times New Roman"/>
          <w:sz w:val="28"/>
          <w:szCs w:val="20"/>
        </w:rPr>
        <w:t>.</w:t>
      </w:r>
    </w:p>
    <w:p w:rsidR="007E42F5" w:rsidRDefault="003B189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4.9. </w:t>
      </w:r>
      <w:r w:rsidR="007E42F5" w:rsidRPr="007E42F5">
        <w:rPr>
          <w:rFonts w:ascii="Times New Roman" w:hAnsi="Times New Roman"/>
          <w:sz w:val="28"/>
          <w:szCs w:val="20"/>
        </w:rPr>
        <w:t>Порядок обеспечения условий доступности для инвалидов по зрению официальн</w:t>
      </w:r>
      <w:r>
        <w:rPr>
          <w:rFonts w:ascii="Times New Roman" w:hAnsi="Times New Roman"/>
          <w:sz w:val="28"/>
          <w:szCs w:val="20"/>
        </w:rPr>
        <w:t>ого</w:t>
      </w:r>
      <w:r w:rsidR="007E42F5" w:rsidRPr="007E42F5">
        <w:rPr>
          <w:rFonts w:ascii="Times New Roman" w:hAnsi="Times New Roman"/>
          <w:sz w:val="28"/>
          <w:szCs w:val="20"/>
        </w:rPr>
        <w:t xml:space="preserve"> сайт</w:t>
      </w:r>
      <w:r>
        <w:rPr>
          <w:rFonts w:ascii="Times New Roman" w:hAnsi="Times New Roman"/>
          <w:sz w:val="28"/>
          <w:szCs w:val="20"/>
        </w:rPr>
        <w:t>а</w:t>
      </w:r>
      <w:r w:rsidR="007E42F5" w:rsidRPr="007E42F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администрации</w:t>
      </w:r>
      <w:r w:rsidR="007E42F5" w:rsidRPr="007E42F5">
        <w:rPr>
          <w:rFonts w:ascii="Times New Roman" w:hAnsi="Times New Roman"/>
          <w:sz w:val="28"/>
          <w:szCs w:val="20"/>
        </w:rPr>
        <w:t xml:space="preserve">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8D294B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3B189B">
        <w:rPr>
          <w:rFonts w:ascii="Times New Roman" w:hAnsi="Times New Roman"/>
          <w:sz w:val="28"/>
          <w:szCs w:val="20"/>
        </w:rPr>
        <w:t>10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Документальное оформление информационного стенда администрации и поддержание размещенной на информационном стенде информации в актуальном состоянии осуществляется </w:t>
      </w:r>
      <w:r w:rsidR="00FD2C8E">
        <w:rPr>
          <w:rFonts w:ascii="Times New Roman" w:hAnsi="Times New Roman"/>
          <w:sz w:val="28"/>
          <w:szCs w:val="20"/>
        </w:rPr>
        <w:t xml:space="preserve">организационным </w:t>
      </w:r>
      <w:r w:rsidR="00E66D9E" w:rsidRPr="00E66D9E">
        <w:rPr>
          <w:rFonts w:ascii="Times New Roman" w:hAnsi="Times New Roman"/>
          <w:sz w:val="28"/>
          <w:szCs w:val="20"/>
        </w:rPr>
        <w:t xml:space="preserve">отделом </w:t>
      </w:r>
      <w:r w:rsidR="00FD2C8E">
        <w:rPr>
          <w:rFonts w:ascii="Times New Roman" w:hAnsi="Times New Roman"/>
          <w:sz w:val="28"/>
          <w:szCs w:val="20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</w:t>
      </w:r>
      <w:r w:rsidR="00E66D9E" w:rsidRPr="00E66D9E">
        <w:rPr>
          <w:rFonts w:ascii="Times New Roman" w:hAnsi="Times New Roman"/>
          <w:sz w:val="28"/>
          <w:szCs w:val="20"/>
        </w:rPr>
        <w:t>окументальное оформление информационных стендов структурных подразделений администрации и поддержание размещенной на них информации в актуальном состоянии осуществляется руководителями этих структурных подразделений.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 Запрос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 Анонимные запросы не рассматриваются. В запросе, составленном в письменной </w:t>
      </w:r>
      <w:r w:rsidR="00E66D9E" w:rsidRPr="00E66D9E">
        <w:rPr>
          <w:rFonts w:ascii="Times New Roman" w:hAnsi="Times New Roman"/>
          <w:sz w:val="28"/>
          <w:szCs w:val="20"/>
        </w:rPr>
        <w:lastRenderedPageBreak/>
        <w:t>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3. При составлении запроса используется государственный язык Российской Федерации. В случае поступления в администрацию запроса, составленного на иностранном языке, он подлежит рассмотрению только при наличии перевода на русский язык.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.4. 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 xml:space="preserve">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hyperlink r:id="rId13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законом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местного самоуправления" срока для ответа на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.6. 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E66D9E" w:rsidRPr="00E66D9E">
        <w:rPr>
          <w:rFonts w:ascii="Times New Roman" w:hAnsi="Times New Roman"/>
          <w:sz w:val="28"/>
          <w:szCs w:val="20"/>
        </w:rPr>
        <w:t>.7. 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 w:rsidR="00772882"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1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8. Требования настоящего Порядка к запросу в письменной форме и ответу на него применяются к запросу, поступившему в администрацию по сети "Интернет", а также к ответу на такой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 Порядок предоставления информации о деятельности администрации по запросу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 xml:space="preserve">.1. 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</w:t>
      </w:r>
      <w:r w:rsidR="00E66D9E" w:rsidRPr="00E66D9E">
        <w:rPr>
          <w:rFonts w:ascii="Times New Roman" w:hAnsi="Times New Roman"/>
          <w:sz w:val="28"/>
          <w:szCs w:val="20"/>
        </w:rPr>
        <w:lastRenderedPageBreak/>
        <w:t>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.2. При ответе на запрос используется государственный язык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 xml:space="preserve">.3. При запросе информации о деятельности администрации, опубликованной в средствах массовой информации либо размещенной </w:t>
      </w:r>
      <w:r w:rsidR="00B2187D">
        <w:rPr>
          <w:rFonts w:ascii="Times New Roman" w:hAnsi="Times New Roman"/>
          <w:sz w:val="28"/>
          <w:szCs w:val="20"/>
        </w:rPr>
        <w:t>на официальном сайте</w:t>
      </w:r>
      <w:r w:rsidR="00E66D9E" w:rsidRPr="00E66D9E">
        <w:rPr>
          <w:rFonts w:ascii="Times New Roman" w:hAnsi="Times New Roman"/>
          <w:sz w:val="28"/>
          <w:szCs w:val="20"/>
        </w:rPr>
        <w:t>, в ответе на запрос администрация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2</w:t>
      </w:r>
      <w:r w:rsidR="00E66D9E" w:rsidRPr="00E66D9E">
        <w:rPr>
          <w:rFonts w:ascii="Times New Roman" w:hAnsi="Times New Roman"/>
          <w:sz w:val="28"/>
          <w:szCs w:val="20"/>
        </w:rPr>
        <w:t>.5. Ответ на запрос подлежит обязательной регистрации.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2" w:name="P138"/>
      <w:bookmarkEnd w:id="2"/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Основания, исключающие возможность предоставления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23AB2">
        <w:rPr>
          <w:rFonts w:ascii="Times New Roman" w:hAnsi="Times New Roman"/>
          <w:sz w:val="28"/>
          <w:szCs w:val="20"/>
        </w:rPr>
        <w:t>.1</w:t>
      </w:r>
      <w:r w:rsidR="00E66D9E" w:rsidRPr="00E66D9E">
        <w:rPr>
          <w:rFonts w:ascii="Times New Roman" w:hAnsi="Times New Roman"/>
          <w:sz w:val="28"/>
          <w:szCs w:val="20"/>
        </w:rPr>
        <w:t>. Информация о деятельности администрации не предоставляется в случае, если: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содержание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запроса не позволяет установить запрашиваемую информацию о деятельности администрации;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не относится к деятельности администрации, в которые поступил запрос;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относится к информации ограниченного доступа;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ранее предоставлялась пользователю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 Администрация вправе </w:t>
      </w:r>
      <w:r w:rsidR="00987786" w:rsidRPr="00987786">
        <w:rPr>
          <w:rFonts w:ascii="Times New Roman" w:hAnsi="Times New Roman"/>
          <w:sz w:val="28"/>
          <w:szCs w:val="20"/>
        </w:rPr>
        <w:t>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3B189B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 w:rsidR="00E23AB2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 По желанию пользователя информации 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может быть передана пользователю информации непосредственно в администрации.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23AB2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</w:t>
      </w:r>
      <w:r w:rsidR="00E23AB2" w:rsidRPr="00E23AB2">
        <w:rPr>
          <w:rFonts w:ascii="Times New Roman" w:hAnsi="Times New Roman"/>
          <w:b/>
          <w:sz w:val="28"/>
          <w:szCs w:val="20"/>
        </w:rPr>
        <w:t>. ОТВЕТСТВЕННОСТЬ ЗА НАРУШЕНИЕ ПОРЯДКА ДОСТУПА К</w:t>
      </w:r>
    </w:p>
    <w:p w:rsidR="00E66D9E" w:rsidRPr="00E23AB2" w:rsidRDefault="00E23AB2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23AB2">
        <w:rPr>
          <w:rFonts w:ascii="Times New Roman" w:hAnsi="Times New Roman"/>
          <w:b/>
          <w:sz w:val="28"/>
          <w:szCs w:val="20"/>
        </w:rPr>
        <w:t xml:space="preserve">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.1. Защита права на доступ к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.1.1. Решения и действия (бездействие) должностных лиц администрации, нарушающие право на доступ к информации о деятельности администрации, могут быть обжалованы вышестоящему должностному лицу либо в суд.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23AB2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.2. Контроль за обеспечением доступа к 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 xml:space="preserve">Контроль за обеспечением доступа к информации о деятельности администрации осуществляет глава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Pr="00E66D9E">
        <w:rPr>
          <w:rFonts w:ascii="Times New Roman" w:hAnsi="Times New Roman"/>
          <w:sz w:val="28"/>
          <w:szCs w:val="20"/>
        </w:rPr>
        <w:t xml:space="preserve">, заместители главы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округа,</w:t>
      </w:r>
      <w:r w:rsidRPr="00E66D9E">
        <w:rPr>
          <w:rFonts w:ascii="Times New Roman" w:hAnsi="Times New Roman"/>
          <w:sz w:val="28"/>
          <w:szCs w:val="20"/>
        </w:rPr>
        <w:t xml:space="preserve"> в соответствии с распределением обязанностей.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.3. Ответственность за нарушение права на доступ к информации о деятельности администрации </w:t>
      </w:r>
    </w:p>
    <w:p w:rsidR="00E66D9E" w:rsidRPr="00E66D9E" w:rsidRDefault="000173BC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 w:rsidRPr="000173BC">
        <w:rPr>
          <w:rFonts w:ascii="Times New Roman" w:hAnsi="Times New Roman"/>
          <w:sz w:val="28"/>
          <w:szCs w:val="20"/>
        </w:rPr>
        <w:t xml:space="preserve">Должностные лица </w:t>
      </w:r>
      <w:r>
        <w:rPr>
          <w:rFonts w:ascii="Times New Roman" w:hAnsi="Times New Roman"/>
          <w:sz w:val="28"/>
          <w:szCs w:val="20"/>
        </w:rPr>
        <w:t>администрации</w:t>
      </w:r>
      <w:r w:rsidRPr="000173BC">
        <w:rPr>
          <w:rFonts w:ascii="Times New Roman" w:hAnsi="Times New Roman"/>
          <w:sz w:val="28"/>
          <w:szCs w:val="20"/>
        </w:rPr>
        <w:t xml:space="preserve">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</w:t>
      </w:r>
      <w:r>
        <w:rPr>
          <w:rFonts w:ascii="Times New Roman" w:hAnsi="Times New Roman"/>
          <w:sz w:val="28"/>
          <w:szCs w:val="20"/>
        </w:rPr>
        <w:t>администрации</w:t>
      </w:r>
      <w:r w:rsidRPr="000173BC">
        <w:rPr>
          <w:rFonts w:ascii="Times New Roman" w:hAnsi="Times New Roman"/>
          <w:sz w:val="28"/>
          <w:szCs w:val="20"/>
        </w:rPr>
        <w:t xml:space="preserve">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Заместитель главы</w:t>
      </w:r>
    </w:p>
    <w:p w:rsidR="00E23AB2" w:rsidRPr="00E66D9E" w:rsidRDefault="00E23AB2" w:rsidP="00E23AB2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E23AB2" w:rsidRPr="00474329" w:rsidRDefault="00E23AB2" w:rsidP="00E23AB2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lastRenderedPageBreak/>
        <w:t>Приложение №</w:t>
      </w:r>
      <w:r>
        <w:rPr>
          <w:rFonts w:ascii="Times New Roman" w:hAnsi="Times New Roman"/>
          <w:bCs/>
          <w:kern w:val="28"/>
        </w:rPr>
        <w:t>2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E66D9E" w:rsidRDefault="00E23AB2" w:rsidP="00E23AB2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E23AB2" w:rsidRPr="00E66D9E" w:rsidRDefault="00E23AB2" w:rsidP="00E23AB2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bookmarkStart w:id="3" w:name="P188"/>
      <w:bookmarkEnd w:id="3"/>
      <w:r w:rsidRPr="00E66D9E">
        <w:rPr>
          <w:rFonts w:ascii="Times New Roman" w:hAnsi="Times New Roman"/>
          <w:sz w:val="28"/>
          <w:szCs w:val="20"/>
        </w:rPr>
        <w:t>ПЕРЕЧЕНЬ</w:t>
      </w: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ИНФОРМАЦИИ О ДЕЯТЕЛЬНОСТИ АДМИНИСТРАЦИИ</w:t>
      </w:r>
    </w:p>
    <w:p w:rsidR="00E66D9E" w:rsidRPr="00E66D9E" w:rsidRDefault="00426FF9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</w:t>
      </w:r>
      <w:r w:rsidRPr="00E66D9E">
        <w:rPr>
          <w:rFonts w:ascii="Times New Roman" w:hAnsi="Times New Roman"/>
          <w:sz w:val="28"/>
          <w:szCs w:val="20"/>
        </w:rPr>
        <w:t xml:space="preserve"> ОКРУГА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tbl>
      <w:tblPr>
        <w:tblW w:w="9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83"/>
        <w:gridCol w:w="3685"/>
        <w:gridCol w:w="2520"/>
        <w:gridCol w:w="2520"/>
      </w:tblGrid>
      <w:tr w:rsidR="00901FB5" w:rsidRPr="00DA3FCF" w:rsidTr="00345363">
        <w:trPr>
          <w:trHeight w:val="240"/>
        </w:trPr>
        <w:tc>
          <w:tcPr>
            <w:tcW w:w="98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Содержание информации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подразделение,  д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олжностное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лицо,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уполномоченное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 Крапивинского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Наименование и структура администрации, почтовый адрес, адрес электронной почты, номера телефонов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полномочиях администрации, задачах и функциях структурных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 также перечень законов и иных 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правовых актов, определяющих эти полномочия,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задачи и функции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5 рабочих   дней   со дня     утверждения либо       изменения соответствующих нормативных правовых   и   иных актов.       Перечень нормативных правовых       актов поддерживается 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E75E01" w:rsidRDefault="00A958BD" w:rsidP="00A958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еречень подведомственных организаций (при наличии), сведения об их задачах и </w:t>
            </w:r>
            <w:r w:rsidR="00E75E01">
              <w:rPr>
                <w:rFonts w:ascii="Times New Roman" w:hAnsi="Times New Roman"/>
                <w:sz w:val="28"/>
                <w:szCs w:val="28"/>
              </w:rPr>
              <w:lastRenderedPageBreak/>
              <w:t>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B15961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961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руководителях администрации, ее структурных подразделений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фамилии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имена, отчества, а также при согласии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 иные сведения о них)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3 рабочих   дней   со дня       назначения. 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Перечни информационных систем, банков данных,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реестров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регистров, находящихся в ведении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средствах массовой информации,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учрежденных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</w:p>
        </w:tc>
      </w:tr>
      <w:tr w:rsidR="00E75E01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E75E01" w:rsidRPr="00DA3FCF" w:rsidRDefault="00E75E01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685" w:type="dxa"/>
            <w:tcBorders>
              <w:top w:val="nil"/>
            </w:tcBorders>
          </w:tcPr>
          <w:p w:rsidR="00E75E01" w:rsidRPr="00DA3FCF" w:rsidRDefault="00E75E01" w:rsidP="00C257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 xml:space="preserve"> об официальных страницах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E75E01">
              <w:rPr>
                <w:rFonts w:ascii="Times New Roman" w:hAnsi="Times New Roman"/>
                <w:sz w:val="28"/>
                <w:szCs w:val="28"/>
              </w:rPr>
              <w:t xml:space="preserve"> (при наличии) с указателями д</w:t>
            </w:r>
            <w:r>
              <w:rPr>
                <w:rFonts w:ascii="Times New Roman" w:hAnsi="Times New Roman"/>
                <w:sz w:val="28"/>
                <w:szCs w:val="28"/>
              </w:rPr>
              <w:t>анных страниц в сети "Интернет"</w:t>
            </w:r>
          </w:p>
        </w:tc>
        <w:tc>
          <w:tcPr>
            <w:tcW w:w="2520" w:type="dxa"/>
            <w:tcBorders>
              <w:top w:val="nil"/>
            </w:tcBorders>
          </w:tcPr>
          <w:p w:rsidR="00E75E01" w:rsidRPr="00901FB5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E75E01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958BD" w:rsidRPr="00DA3FCF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ачальник</w:t>
            </w:r>
            <w:proofErr w:type="gramEnd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E75E01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E75E01" w:rsidRPr="00DA3FCF" w:rsidRDefault="00A958BD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685" w:type="dxa"/>
            <w:tcBorders>
              <w:top w:val="nil"/>
            </w:tcBorders>
          </w:tcPr>
          <w:p w:rsidR="00E75E01" w:rsidRPr="00DA3FCF" w:rsidRDefault="00A958BD" w:rsidP="00C257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нформация о проводимых администрацией опросах и иных мероприятиях, связанных с выявлением </w:t>
            </w:r>
            <w:r w:rsidR="00E75E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мнения граждан (физических лиц), материалы по вопросам, которые выносятся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>я</w:t>
            </w:r>
            <w:r w:rsidR="00E75E01">
              <w:rPr>
                <w:rFonts w:ascii="Times New Roman" w:hAnsi="Times New Roman"/>
                <w:sz w:val="28"/>
                <w:szCs w:val="28"/>
              </w:rPr>
              <w:t xml:space="preserve"> о способах направления гражданами (физическими лицами) своих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предложений в электронной форме</w:t>
            </w:r>
          </w:p>
        </w:tc>
        <w:tc>
          <w:tcPr>
            <w:tcW w:w="2520" w:type="dxa"/>
            <w:tcBorders>
              <w:top w:val="nil"/>
            </w:tcBorders>
          </w:tcPr>
          <w:p w:rsidR="00E75E01" w:rsidRPr="00DA3FCF" w:rsidRDefault="00A958BD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A958BD" w:rsidRPr="00A958BD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E75E01" w:rsidRPr="00DA3FCF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58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1A36C4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1A36C4" w:rsidRPr="00DA3FCF" w:rsidRDefault="00F54C2E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685" w:type="dxa"/>
            <w:tcBorders>
              <w:top w:val="nil"/>
            </w:tcBorders>
          </w:tcPr>
          <w:p w:rsidR="001A36C4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>я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 о проводимых </w:t>
            </w:r>
            <w:r w:rsidR="001A36C4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1A36C4" w:rsidRPr="001A36C4">
              <w:rPr>
                <w:rFonts w:ascii="Times New Roman" w:hAnsi="Times New Roman"/>
                <w:sz w:val="28"/>
                <w:szCs w:val="28"/>
              </w:rPr>
              <w:t xml:space="preserve"> публичных слушаниях и общественных обсуждениях с использованием Единого портала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Pr="00DA3FCF" w:rsidRDefault="00F54C2E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C2E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54C2E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отдела,</w:t>
            </w:r>
          </w:p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C2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C2E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1A36C4" w:rsidRPr="00DA3FCF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C2E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C257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>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Default="00901FB5" w:rsidP="00C257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ексты проектов муниципальных правовых актов, внесенных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 народных депутатов Крапивинского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5 рабочих дней со дня внесения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закупок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Административные регламенты, стандарты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главы,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Установленные формы обращений, заявлений и иных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документов, принимаемых администрацией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рассмотрению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с законами и иными нормативными правовыми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актами, муниципальными правовыми актами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C257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C257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</w:t>
            </w: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проводимых органом местного самоуправления, в том числе сведения об официальных визитах и о рабочих поездках руководителей и официальных делегаций </w:t>
            </w:r>
            <w:r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Анонсы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      одного рабочего дня перед началом указанных мероприятий</w:t>
            </w:r>
          </w:p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Итоги </w:t>
            </w: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5  рабочих дней               после</w:t>
            </w:r>
          </w:p>
        </w:tc>
        <w:tc>
          <w:tcPr>
            <w:tcW w:w="2520" w:type="dxa"/>
            <w:tcBorders>
              <w:top w:val="nil"/>
            </w:tcBorders>
          </w:tcPr>
          <w:p w:rsid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главы,</w:t>
            </w:r>
          </w:p>
          <w:p w:rsidR="006C5557" w:rsidRP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6C5557" w:rsidRP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1A36C4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1A36C4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685" w:type="dxa"/>
            <w:tcBorders>
              <w:top w:val="nil"/>
            </w:tcBorders>
          </w:tcPr>
          <w:p w:rsidR="001A36C4" w:rsidRDefault="00F54C2E" w:rsidP="003453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A36C4">
              <w:rPr>
                <w:rFonts w:ascii="Times New Roman" w:hAnsi="Times New Roman"/>
                <w:sz w:val="28"/>
                <w:szCs w:val="28"/>
              </w:rPr>
              <w:t xml:space="preserve"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Кемеровской области - Кузбасса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Pr="00901FB5" w:rsidRDefault="00F54C2E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1A36C4" w:rsidRDefault="00F54C2E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 и ЧС</w:t>
            </w:r>
          </w:p>
        </w:tc>
      </w:tr>
      <w:tr w:rsidR="00561D30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561D30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685" w:type="dxa"/>
            <w:tcBorders>
              <w:top w:val="nil"/>
            </w:tcBorders>
          </w:tcPr>
          <w:p w:rsidR="00561D30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>нформаци</w:t>
            </w:r>
            <w:r w:rsidR="00561D30">
              <w:rPr>
                <w:rFonts w:ascii="Times New Roman" w:hAnsi="Times New Roman"/>
                <w:sz w:val="28"/>
                <w:szCs w:val="28"/>
              </w:rPr>
              <w:t>я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 о результатах проверок, проведенных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, в пределах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ее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 полномочий, а также о рез</w:t>
            </w:r>
            <w:r w:rsidR="00561D30">
              <w:rPr>
                <w:rFonts w:ascii="Times New Roman" w:hAnsi="Times New Roman"/>
                <w:sz w:val="28"/>
                <w:szCs w:val="28"/>
              </w:rPr>
              <w:t>ультатах проверок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901FB5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C2E">
              <w:rPr>
                <w:rFonts w:ascii="Times New Roman" w:hAnsi="Times New Roman"/>
                <w:bCs/>
                <w:sz w:val="28"/>
                <w:szCs w:val="28"/>
              </w:rPr>
              <w:t xml:space="preserve">В течение 5 рабочих дней со дня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проведения проверки</w:t>
            </w:r>
          </w:p>
        </w:tc>
        <w:tc>
          <w:tcPr>
            <w:tcW w:w="2520" w:type="dxa"/>
            <w:tcBorders>
              <w:top w:val="nil"/>
            </w:tcBorders>
          </w:tcPr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C2E"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C2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F54C2E" w:rsidRPr="00F54C2E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C2E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561D30" w:rsidRDefault="00F54C2E" w:rsidP="00F54C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C2E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561D30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561D30" w:rsidRDefault="00F54C2E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685" w:type="dxa"/>
            <w:tcBorders>
              <w:top w:val="nil"/>
            </w:tcBorders>
          </w:tcPr>
          <w:p w:rsidR="00561D30" w:rsidRDefault="00F54C2E" w:rsidP="00F54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61D30" w:rsidRPr="00561D30">
              <w:rPr>
                <w:rFonts w:ascii="Times New Roman" w:hAnsi="Times New Roman"/>
                <w:sz w:val="28"/>
                <w:szCs w:val="28"/>
              </w:rPr>
              <w:t xml:space="preserve">ексты и (или) видеозаписи официальных выступлений и заявлений руководителей и заместителей руководителей </w:t>
            </w:r>
            <w:r w:rsidR="00561D3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901FB5" w:rsidRDefault="00561D30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561D30" w:rsidRPr="00561D30" w:rsidRDefault="00561D30" w:rsidP="00561D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561D30" w:rsidRDefault="00561D30" w:rsidP="00561D3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561D30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мероприятиях, проводимых администрацией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полномочиям органа местного самоуправления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сроки, установленные планом статистических работ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Default="00901FB5" w:rsidP="001F1A37">
            <w:pPr>
              <w:autoSpaceDE w:val="0"/>
              <w:autoSpaceDN w:val="0"/>
              <w:adjustRightInd w:val="0"/>
              <w:spacing w:before="280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Ежеквартального 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</w:t>
            </w:r>
            <w:r w:rsidR="00045F0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5F07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045F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045F07">
              <w:rPr>
                <w:rFonts w:ascii="Times New Roman" w:hAnsi="Times New Roman"/>
                <w:sz w:val="28"/>
                <w:szCs w:val="28"/>
              </w:rPr>
              <w:t>бухгалтерского учёта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Управления администрации Крапивинского муниципального округа,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КУМИ </w:t>
            </w:r>
            <w:r w:rsidR="001F1A37"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КМО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3453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о кадровом обеспечении органа местного самоуправления,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3453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ведения о вакантных должностях муниципальной службы, имеющихся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после объявления вакантной должности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sz w:val="28"/>
                <w:szCs w:val="28"/>
              </w:rPr>
              <w:t>В течение 5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утверждения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конкурса размещаются не позднее 5 рабочих дней до проведения конкурса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результаты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в течение 5 рабочих дней после проведения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3453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8B2774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3453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можно получить информацию справочного характера об э</w:t>
            </w:r>
            <w:r>
              <w:rPr>
                <w:rFonts w:ascii="Times New Roman" w:hAnsi="Times New Roman"/>
                <w:sz w:val="28"/>
                <w:szCs w:val="28"/>
              </w:rPr>
              <w:t>тих образовательных учреждениях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1F1A37" w:rsidP="001F1A37">
            <w:pPr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3453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7A4D3B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.11.1.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.11.2.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1F1A37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="00901FB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7A4D3B">
              <w:rPr>
                <w:rFonts w:ascii="Times New Roman" w:hAnsi="Times New Roman"/>
                <w:sz w:val="28"/>
                <w:szCs w:val="28"/>
              </w:rPr>
              <w:t>4</w:t>
            </w:r>
            <w:r w:rsidR="00FB4FA6">
              <w:rPr>
                <w:rFonts w:ascii="Times New Roman" w:hAnsi="Times New Roman"/>
                <w:sz w:val="28"/>
                <w:szCs w:val="28"/>
              </w:rPr>
              <w:t>.5</w:t>
            </w:r>
            <w:hyperlink w:anchor="Par1" w:history="1"/>
            <w:r w:rsidR="00901FB5" w:rsidRPr="00B15961">
              <w:rPr>
                <w:rFonts w:ascii="Times New Roman" w:hAnsi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345363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7A4D3B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1FB5">
              <w:rPr>
                <w:rFonts w:ascii="Times New Roman" w:hAnsi="Times New Roman"/>
                <w:sz w:val="28"/>
                <w:szCs w:val="28"/>
              </w:rPr>
              <w:t>.11.3.</w:t>
            </w:r>
          </w:p>
        </w:tc>
        <w:tc>
          <w:tcPr>
            <w:tcW w:w="3685" w:type="dxa"/>
            <w:tcBorders>
              <w:top w:val="nil"/>
            </w:tcBorders>
          </w:tcPr>
          <w:p w:rsidR="00901FB5" w:rsidRPr="00145B92" w:rsidRDefault="00901FB5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бзоры обращений лиц,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указанных в п</w:t>
            </w:r>
            <w:r w:rsidRPr="007A4D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A4D3B" w:rsidRPr="007A4D3B">
              <w:rPr>
                <w:rFonts w:ascii="Times New Roman" w:hAnsi="Times New Roman"/>
                <w:sz w:val="28"/>
                <w:szCs w:val="28"/>
              </w:rPr>
              <w:t>4</w:t>
            </w:r>
            <w:r w:rsidR="00FB4FA6" w:rsidRPr="007A4D3B">
              <w:rPr>
                <w:rFonts w:ascii="Times New Roman" w:hAnsi="Times New Roman"/>
                <w:sz w:val="28"/>
                <w:szCs w:val="28"/>
              </w:rPr>
              <w:t>.5</w:t>
            </w:r>
            <w:r w:rsidRPr="007A4D3B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>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Ежеквартально,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числа месяца, следующего за отчетным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8B2774" w:rsidRPr="00DA3FCF" w:rsidTr="00345363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B2774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27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8BD" w:rsidRPr="00A958BD" w:rsidRDefault="00A958BD" w:rsidP="00A958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 xml:space="preserve">Информация о деятельности подведомственных организаций, размещаемая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 xml:space="preserve"> на официальных сайтах, в зависимости от сферы деятельности указанной организации содержит:</w:t>
            </w:r>
          </w:p>
          <w:p w:rsidR="008B2774" w:rsidRPr="00145B92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992B9E" w:rsidRDefault="001F1A37" w:rsidP="001F1A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B2774" w:rsidRPr="008B2774">
              <w:rPr>
                <w:rFonts w:ascii="Times New Roman" w:hAnsi="Times New Roman"/>
                <w:sz w:val="28"/>
                <w:szCs w:val="28"/>
              </w:rPr>
              <w:t xml:space="preserve">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A37" w:rsidRDefault="001F1A37" w:rsidP="008F3E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8B2774" w:rsidRPr="00145B92" w:rsidRDefault="008B2774" w:rsidP="008F3ED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7A4D3B" w:rsidRPr="00DA3FCF" w:rsidTr="00345363"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4.12.1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8B2774" w:rsidRDefault="007A4D3B" w:rsidP="00345363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>бщую информацию о подведомственной организации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7A4D3B" w:rsidRDefault="007A4D3B" w:rsidP="007A4D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7A4D3B" w:rsidRPr="00DA3FCF" w:rsidTr="00345363"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8B2774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958BD">
              <w:rPr>
                <w:rFonts w:ascii="Times New Roman" w:hAnsi="Times New Roman"/>
                <w:sz w:val="28"/>
                <w:szCs w:val="28"/>
              </w:rPr>
              <w:t>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Pr="007A4D3B" w:rsidRDefault="007A4D3B" w:rsidP="007A4D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D3B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3B" w:rsidRDefault="007A4D3B" w:rsidP="007A4D3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BD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</w:tbl>
    <w:p w:rsidR="001B6CCC" w:rsidRDefault="001B6CCC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345363" w:rsidRDefault="00345363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345363" w:rsidRDefault="00345363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B15961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  Заместитель главы</w:t>
      </w:r>
    </w:p>
    <w:p w:rsidR="008D294B" w:rsidRPr="00E66D9E" w:rsidRDefault="008D294B" w:rsidP="008D294B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8D294B" w:rsidRPr="00E66D9E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F7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707F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Крапивинского муниципального округа </w:t>
      </w:r>
      <w:r w:rsidRPr="005707F7">
        <w:rPr>
          <w:rFonts w:ascii="Times New Roman" w:hAnsi="Times New Roman"/>
          <w:b/>
          <w:color w:val="000000"/>
          <w:sz w:val="28"/>
          <w:szCs w:val="28"/>
        </w:rPr>
        <w:t>№ _____ от ____ _______202</w:t>
      </w:r>
      <w:r w:rsidR="00D37EB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C16665" w:rsidRDefault="00C16665" w:rsidP="00C166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 w:rsidRPr="00C16665">
        <w:rPr>
          <w:rFonts w:ascii="Times New Roman" w:eastAsia="Calibri" w:hAnsi="Times New Roman"/>
          <w:b/>
          <w:bCs/>
          <w:sz w:val="28"/>
          <w:szCs w:val="28"/>
        </w:rPr>
        <w:t>Об обеспечении доступа к информации о деятельности администрации</w:t>
      </w:r>
    </w:p>
    <w:p w:rsidR="00C16665" w:rsidRPr="005707F7" w:rsidRDefault="00C16665" w:rsidP="00C166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C16665">
        <w:rPr>
          <w:rFonts w:ascii="Times New Roman" w:eastAsia="Calibri" w:hAnsi="Times New Roman"/>
          <w:b/>
          <w:bCs/>
          <w:sz w:val="28"/>
          <w:szCs w:val="28"/>
        </w:rPr>
        <w:t>Крапивинского муниципального округа</w:t>
      </w:r>
    </w:p>
    <w:p w:rsidR="00C16665" w:rsidRPr="005707F7" w:rsidRDefault="00C16665" w:rsidP="00C16665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5651"/>
        <w:gridCol w:w="1843"/>
      </w:tblGrid>
      <w:tr w:rsidR="00C16665" w:rsidRPr="005707F7" w:rsidTr="00D37EB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16665" w:rsidRPr="005707F7" w:rsidRDefault="00C16665" w:rsidP="00D37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D37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C166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16665" w:rsidRPr="005707F7" w:rsidTr="00D37EB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D37EB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C16665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D3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665" w:rsidRPr="005707F7" w:rsidTr="00D37EB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6665" w:rsidRPr="005707F7" w:rsidRDefault="00C16665" w:rsidP="00D37E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C16665" w:rsidRPr="005707F7" w:rsidRDefault="00C16665" w:rsidP="00D37E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6665" w:rsidRPr="005707F7" w:rsidRDefault="00C16665" w:rsidP="00C16665">
      <w:pPr>
        <w:rPr>
          <w:rFonts w:ascii="Times New Roman" w:hAnsi="Times New Roman"/>
          <w:color w:val="000000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345363" w:rsidRDefault="00345363" w:rsidP="00C16665">
      <w:pPr>
        <w:rPr>
          <w:rFonts w:ascii="Times New Roman" w:hAnsi="Times New Roman"/>
          <w:sz w:val="28"/>
          <w:szCs w:val="28"/>
        </w:rPr>
      </w:pPr>
    </w:p>
    <w:p w:rsidR="00345363" w:rsidRPr="005707F7" w:rsidRDefault="00345363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F7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рассылки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707F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Постановлению № _____ от ____ _______202</w:t>
      </w:r>
      <w:r w:rsidR="00D37EB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707F7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C16665" w:rsidRPr="005707F7" w:rsidRDefault="00C16665" w:rsidP="00C166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6665" w:rsidRPr="00C16665" w:rsidRDefault="00C16665" w:rsidP="00C16665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16665">
        <w:rPr>
          <w:rFonts w:ascii="Times New Roman" w:hAnsi="Times New Roman"/>
          <w:b/>
          <w:bCs/>
          <w:sz w:val="28"/>
          <w:szCs w:val="28"/>
          <w:lang w:eastAsia="zh-CN"/>
        </w:rPr>
        <w:t>Об обеспечении доступа к информации о деятельности администрации</w:t>
      </w:r>
    </w:p>
    <w:p w:rsidR="00C16665" w:rsidRPr="00C16665" w:rsidRDefault="00C16665" w:rsidP="00C16665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16665">
        <w:rPr>
          <w:rFonts w:ascii="Times New Roman" w:hAnsi="Times New Roman"/>
          <w:b/>
          <w:bCs/>
          <w:sz w:val="28"/>
          <w:szCs w:val="28"/>
          <w:lang w:eastAsia="zh-CN"/>
        </w:rPr>
        <w:t>Крапивинского муниципального округа</w:t>
      </w:r>
    </w:p>
    <w:p w:rsidR="00C16665" w:rsidRPr="005707F7" w:rsidRDefault="00C16665" w:rsidP="00C16665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5263"/>
        <w:gridCol w:w="2019"/>
      </w:tblGrid>
      <w:tr w:rsidR="00C16665" w:rsidRPr="005707F7" w:rsidTr="00C16665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  <w:p w:rsidR="00C16665" w:rsidRPr="005707F7" w:rsidRDefault="00C16665" w:rsidP="00C16665">
            <w:pPr>
              <w:ind w:firstLine="2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C16665">
            <w:pPr>
              <w:ind w:firstLine="9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65" w:rsidRPr="005707F7" w:rsidRDefault="00C16665" w:rsidP="00D37EB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16665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34551" w:rsidP="00C16665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34551" w:rsidP="00C34551">
            <w:pPr>
              <w:ind w:firstLine="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Первый з</w:t>
            </w:r>
            <w:r w:rsidRPr="00C34551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551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ind w:firstLine="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551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Default="00C34551" w:rsidP="00C34551">
            <w:r w:rsidRPr="00413BE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551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Default="00C34551" w:rsidP="00C34551">
            <w:r w:rsidRPr="00413BE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551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Стоянова О.В.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Default="00C34551" w:rsidP="00C34551">
            <w:r w:rsidRPr="00413BE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начальник финансового управления администрации </w:t>
            </w:r>
            <w:r w:rsidRPr="00C34551">
              <w:rPr>
                <w:rFonts w:ascii="Times New Roman" w:hAnsi="Times New Roman"/>
                <w:color w:val="000000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551" w:rsidRPr="005707F7" w:rsidTr="00C16665">
        <w:trPr>
          <w:trHeight w:val="98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З.В.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Default="00C34551" w:rsidP="00C34551">
            <w:r w:rsidRPr="006C238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1" w:rsidRPr="005707F7" w:rsidRDefault="00C34551" w:rsidP="00C3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6665" w:rsidRPr="005707F7" w:rsidTr="00C16665">
        <w:trPr>
          <w:trHeight w:val="113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C16665">
            <w:pPr>
              <w:ind w:firstLine="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7F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65" w:rsidRPr="005707F7" w:rsidRDefault="00C16665" w:rsidP="00D37E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6665" w:rsidRPr="005707F7" w:rsidRDefault="00C16665" w:rsidP="00C16665">
      <w:pPr>
        <w:rPr>
          <w:rFonts w:ascii="Times New Roman" w:hAnsi="Times New Roman"/>
          <w:color w:val="000000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Pr="005707F7" w:rsidRDefault="00C16665" w:rsidP="00C16665">
      <w:pPr>
        <w:rPr>
          <w:rFonts w:ascii="Times New Roman" w:hAnsi="Times New Roman"/>
          <w:sz w:val="28"/>
          <w:szCs w:val="28"/>
        </w:rPr>
      </w:pPr>
    </w:p>
    <w:p w:rsidR="00C16665" w:rsidRDefault="00C16665" w:rsidP="00C16665">
      <w:pPr>
        <w:autoSpaceDE w:val="0"/>
        <w:autoSpaceDN w:val="0"/>
        <w:adjustRightInd w:val="0"/>
        <w:rPr>
          <w:rFonts w:ascii="Times New Roman" w:hAnsi="Times New Roman"/>
        </w:rPr>
      </w:pPr>
    </w:p>
    <w:p w:rsidR="00C16665" w:rsidRDefault="00C16665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C16665" w:rsidSect="00C2574A">
      <w:footerReference w:type="even" r:id="rId14"/>
      <w:footerReference w:type="default" r:id="rId15"/>
      <w:footerReference w:type="first" r:id="rId16"/>
      <w:pgSz w:w="11906" w:h="16838"/>
      <w:pgMar w:top="993" w:right="851" w:bottom="709" w:left="1418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FE" w:rsidRDefault="00CA73FE">
      <w:r>
        <w:separator/>
      </w:r>
    </w:p>
  </w:endnote>
  <w:endnote w:type="continuationSeparator" w:id="0">
    <w:p w:rsidR="00CA73FE" w:rsidRDefault="00CA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4A" w:rsidRDefault="00C2574A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C2574A" w:rsidRDefault="00C2574A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4A" w:rsidRDefault="00C2574A">
    <w:pPr>
      <w:pStyle w:val="a7"/>
      <w:jc w:val="center"/>
    </w:pPr>
  </w:p>
  <w:p w:rsidR="00C2574A" w:rsidRDefault="00C2574A" w:rsidP="009209D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9776"/>
      <w:docPartObj>
        <w:docPartGallery w:val="Page Numbers (Bottom of Page)"/>
        <w:docPartUnique/>
      </w:docPartObj>
    </w:sdtPr>
    <w:sdtEndPr/>
    <w:sdtContent>
      <w:p w:rsidR="00C2574A" w:rsidRDefault="00C25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B17">
          <w:rPr>
            <w:noProof/>
          </w:rPr>
          <w:t>3</w:t>
        </w:r>
        <w:r>
          <w:fldChar w:fldCharType="end"/>
        </w:r>
      </w:p>
    </w:sdtContent>
  </w:sdt>
  <w:p w:rsidR="00C2574A" w:rsidRDefault="00C257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FE" w:rsidRDefault="00CA73FE">
      <w:r>
        <w:separator/>
      </w:r>
    </w:p>
  </w:footnote>
  <w:footnote w:type="continuationSeparator" w:id="0">
    <w:p w:rsidR="00CA73FE" w:rsidRDefault="00CA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33DE7"/>
    <w:multiLevelType w:val="hybridMultilevel"/>
    <w:tmpl w:val="B80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1232F"/>
    <w:rsid w:val="0001238D"/>
    <w:rsid w:val="0001719B"/>
    <w:rsid w:val="000173BC"/>
    <w:rsid w:val="00017D5E"/>
    <w:rsid w:val="00037CF8"/>
    <w:rsid w:val="000406BE"/>
    <w:rsid w:val="00045F07"/>
    <w:rsid w:val="00057655"/>
    <w:rsid w:val="00064F5D"/>
    <w:rsid w:val="00071A21"/>
    <w:rsid w:val="00083FBC"/>
    <w:rsid w:val="0009709C"/>
    <w:rsid w:val="000A0CEC"/>
    <w:rsid w:val="000A3969"/>
    <w:rsid w:val="000A7DAD"/>
    <w:rsid w:val="000B3C0D"/>
    <w:rsid w:val="000C71AA"/>
    <w:rsid w:val="000D1547"/>
    <w:rsid w:val="000D410B"/>
    <w:rsid w:val="000D5184"/>
    <w:rsid w:val="000E1D30"/>
    <w:rsid w:val="000E4DF6"/>
    <w:rsid w:val="000F2AB8"/>
    <w:rsid w:val="000F493F"/>
    <w:rsid w:val="0011262C"/>
    <w:rsid w:val="00126229"/>
    <w:rsid w:val="00140F3D"/>
    <w:rsid w:val="001416A2"/>
    <w:rsid w:val="00145B92"/>
    <w:rsid w:val="00146C15"/>
    <w:rsid w:val="00154DA0"/>
    <w:rsid w:val="00167D0A"/>
    <w:rsid w:val="001733E8"/>
    <w:rsid w:val="00191F51"/>
    <w:rsid w:val="0019233D"/>
    <w:rsid w:val="001952F9"/>
    <w:rsid w:val="001A1B60"/>
    <w:rsid w:val="001A36C4"/>
    <w:rsid w:val="001A4224"/>
    <w:rsid w:val="001B1FED"/>
    <w:rsid w:val="001B64E8"/>
    <w:rsid w:val="001B6CCC"/>
    <w:rsid w:val="001E0CF2"/>
    <w:rsid w:val="001E5F29"/>
    <w:rsid w:val="001F1A37"/>
    <w:rsid w:val="001F3954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D274E"/>
    <w:rsid w:val="002D2C41"/>
    <w:rsid w:val="002D373E"/>
    <w:rsid w:val="002E68FC"/>
    <w:rsid w:val="002F2669"/>
    <w:rsid w:val="002F6EAE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45363"/>
    <w:rsid w:val="003568EA"/>
    <w:rsid w:val="00371A46"/>
    <w:rsid w:val="003756CF"/>
    <w:rsid w:val="00384739"/>
    <w:rsid w:val="003904CB"/>
    <w:rsid w:val="00394575"/>
    <w:rsid w:val="00394D20"/>
    <w:rsid w:val="003A4568"/>
    <w:rsid w:val="003B189B"/>
    <w:rsid w:val="003C4907"/>
    <w:rsid w:val="003E6F33"/>
    <w:rsid w:val="003F4064"/>
    <w:rsid w:val="00421577"/>
    <w:rsid w:val="00421B3A"/>
    <w:rsid w:val="00424DCC"/>
    <w:rsid w:val="004250A7"/>
    <w:rsid w:val="00426FF9"/>
    <w:rsid w:val="00427DFE"/>
    <w:rsid w:val="00433099"/>
    <w:rsid w:val="00435859"/>
    <w:rsid w:val="00442FE9"/>
    <w:rsid w:val="00463B04"/>
    <w:rsid w:val="00472510"/>
    <w:rsid w:val="00474329"/>
    <w:rsid w:val="004925E8"/>
    <w:rsid w:val="004973B9"/>
    <w:rsid w:val="004A019C"/>
    <w:rsid w:val="004A2497"/>
    <w:rsid w:val="004A7840"/>
    <w:rsid w:val="004B5519"/>
    <w:rsid w:val="004B588B"/>
    <w:rsid w:val="004B6AEC"/>
    <w:rsid w:val="004D4C1F"/>
    <w:rsid w:val="004E1558"/>
    <w:rsid w:val="004F53A8"/>
    <w:rsid w:val="005040F3"/>
    <w:rsid w:val="00505EB9"/>
    <w:rsid w:val="00513ED7"/>
    <w:rsid w:val="00520164"/>
    <w:rsid w:val="0052387B"/>
    <w:rsid w:val="005240D1"/>
    <w:rsid w:val="005322D8"/>
    <w:rsid w:val="00536D49"/>
    <w:rsid w:val="00540810"/>
    <w:rsid w:val="00551189"/>
    <w:rsid w:val="00561D30"/>
    <w:rsid w:val="00565FA8"/>
    <w:rsid w:val="00574D0E"/>
    <w:rsid w:val="0059568F"/>
    <w:rsid w:val="005A49F2"/>
    <w:rsid w:val="005B1391"/>
    <w:rsid w:val="005B4FB5"/>
    <w:rsid w:val="005C6404"/>
    <w:rsid w:val="005C7D26"/>
    <w:rsid w:val="005E168D"/>
    <w:rsid w:val="005F3487"/>
    <w:rsid w:val="005F668E"/>
    <w:rsid w:val="006071FA"/>
    <w:rsid w:val="00616918"/>
    <w:rsid w:val="00641D5A"/>
    <w:rsid w:val="00650240"/>
    <w:rsid w:val="00666BD4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C5557"/>
    <w:rsid w:val="006D0C1F"/>
    <w:rsid w:val="006E7E7C"/>
    <w:rsid w:val="006F360A"/>
    <w:rsid w:val="00716E6A"/>
    <w:rsid w:val="00737F1A"/>
    <w:rsid w:val="00751AD3"/>
    <w:rsid w:val="00756B6F"/>
    <w:rsid w:val="00772882"/>
    <w:rsid w:val="00773FB3"/>
    <w:rsid w:val="0079207E"/>
    <w:rsid w:val="00797283"/>
    <w:rsid w:val="007A14D8"/>
    <w:rsid w:val="007A1718"/>
    <w:rsid w:val="007A4D3B"/>
    <w:rsid w:val="007B573B"/>
    <w:rsid w:val="007B6FD1"/>
    <w:rsid w:val="007D4515"/>
    <w:rsid w:val="007D540C"/>
    <w:rsid w:val="007E06C0"/>
    <w:rsid w:val="007E2D64"/>
    <w:rsid w:val="007E42F5"/>
    <w:rsid w:val="007E4752"/>
    <w:rsid w:val="007E5C2B"/>
    <w:rsid w:val="007F07DE"/>
    <w:rsid w:val="007F425D"/>
    <w:rsid w:val="007F44C9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627C"/>
    <w:rsid w:val="008B2774"/>
    <w:rsid w:val="008B62A1"/>
    <w:rsid w:val="008C06C1"/>
    <w:rsid w:val="008C5C53"/>
    <w:rsid w:val="008D294B"/>
    <w:rsid w:val="008E6D94"/>
    <w:rsid w:val="008E7B3A"/>
    <w:rsid w:val="008F3ED4"/>
    <w:rsid w:val="00901FB5"/>
    <w:rsid w:val="0090395F"/>
    <w:rsid w:val="009209D2"/>
    <w:rsid w:val="00926BB9"/>
    <w:rsid w:val="0092708D"/>
    <w:rsid w:val="00937546"/>
    <w:rsid w:val="009405DD"/>
    <w:rsid w:val="00945151"/>
    <w:rsid w:val="00945710"/>
    <w:rsid w:val="00957028"/>
    <w:rsid w:val="009574C4"/>
    <w:rsid w:val="00961FE9"/>
    <w:rsid w:val="009724B4"/>
    <w:rsid w:val="00983C1F"/>
    <w:rsid w:val="009869DD"/>
    <w:rsid w:val="00987786"/>
    <w:rsid w:val="00991B86"/>
    <w:rsid w:val="00992B9E"/>
    <w:rsid w:val="00995E7D"/>
    <w:rsid w:val="009B33CC"/>
    <w:rsid w:val="009B4049"/>
    <w:rsid w:val="009C29A0"/>
    <w:rsid w:val="009C3885"/>
    <w:rsid w:val="009D5DA0"/>
    <w:rsid w:val="009D68C8"/>
    <w:rsid w:val="009E0E25"/>
    <w:rsid w:val="009E3437"/>
    <w:rsid w:val="009E3E6B"/>
    <w:rsid w:val="009E4AE8"/>
    <w:rsid w:val="009F4B48"/>
    <w:rsid w:val="00A00E53"/>
    <w:rsid w:val="00A07AD4"/>
    <w:rsid w:val="00A07C8B"/>
    <w:rsid w:val="00A1177D"/>
    <w:rsid w:val="00A22468"/>
    <w:rsid w:val="00A25B87"/>
    <w:rsid w:val="00A27E9E"/>
    <w:rsid w:val="00A35D7B"/>
    <w:rsid w:val="00A421DA"/>
    <w:rsid w:val="00A43EBB"/>
    <w:rsid w:val="00A62B93"/>
    <w:rsid w:val="00A63657"/>
    <w:rsid w:val="00A728BE"/>
    <w:rsid w:val="00A81396"/>
    <w:rsid w:val="00A83922"/>
    <w:rsid w:val="00A958BD"/>
    <w:rsid w:val="00AA3A4A"/>
    <w:rsid w:val="00AA4135"/>
    <w:rsid w:val="00AB661F"/>
    <w:rsid w:val="00AC263D"/>
    <w:rsid w:val="00AE0F6A"/>
    <w:rsid w:val="00AE7DFE"/>
    <w:rsid w:val="00AF0378"/>
    <w:rsid w:val="00B003DF"/>
    <w:rsid w:val="00B010BB"/>
    <w:rsid w:val="00B10DCB"/>
    <w:rsid w:val="00B12236"/>
    <w:rsid w:val="00B14387"/>
    <w:rsid w:val="00B15961"/>
    <w:rsid w:val="00B2176A"/>
    <w:rsid w:val="00B2187D"/>
    <w:rsid w:val="00B27BC9"/>
    <w:rsid w:val="00B3620F"/>
    <w:rsid w:val="00B43175"/>
    <w:rsid w:val="00B504C3"/>
    <w:rsid w:val="00B51B17"/>
    <w:rsid w:val="00B5528B"/>
    <w:rsid w:val="00B81B50"/>
    <w:rsid w:val="00B9130F"/>
    <w:rsid w:val="00BA28AA"/>
    <w:rsid w:val="00BA3986"/>
    <w:rsid w:val="00BA3EE8"/>
    <w:rsid w:val="00BC4219"/>
    <w:rsid w:val="00BC5FDF"/>
    <w:rsid w:val="00BD0CBB"/>
    <w:rsid w:val="00BE5C73"/>
    <w:rsid w:val="00C004DA"/>
    <w:rsid w:val="00C031B9"/>
    <w:rsid w:val="00C05008"/>
    <w:rsid w:val="00C05AC0"/>
    <w:rsid w:val="00C10D12"/>
    <w:rsid w:val="00C16665"/>
    <w:rsid w:val="00C21F96"/>
    <w:rsid w:val="00C2574A"/>
    <w:rsid w:val="00C3359C"/>
    <w:rsid w:val="00C34551"/>
    <w:rsid w:val="00C54098"/>
    <w:rsid w:val="00C8210C"/>
    <w:rsid w:val="00C83128"/>
    <w:rsid w:val="00CA31CF"/>
    <w:rsid w:val="00CA73FE"/>
    <w:rsid w:val="00CB2F44"/>
    <w:rsid w:val="00CC44D3"/>
    <w:rsid w:val="00CD7E3E"/>
    <w:rsid w:val="00CE69E7"/>
    <w:rsid w:val="00D2250C"/>
    <w:rsid w:val="00D37EB6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A3FCF"/>
    <w:rsid w:val="00DA6C14"/>
    <w:rsid w:val="00DC2F8A"/>
    <w:rsid w:val="00DC5FD9"/>
    <w:rsid w:val="00DD1620"/>
    <w:rsid w:val="00DE6870"/>
    <w:rsid w:val="00E00CCF"/>
    <w:rsid w:val="00E11297"/>
    <w:rsid w:val="00E23AB2"/>
    <w:rsid w:val="00E52F9D"/>
    <w:rsid w:val="00E6348B"/>
    <w:rsid w:val="00E66D9E"/>
    <w:rsid w:val="00E75E01"/>
    <w:rsid w:val="00E81DB4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54C2E"/>
    <w:rsid w:val="00F61EE2"/>
    <w:rsid w:val="00F63477"/>
    <w:rsid w:val="00F64D46"/>
    <w:rsid w:val="00F65D05"/>
    <w:rsid w:val="00F708DC"/>
    <w:rsid w:val="00FB4FA6"/>
    <w:rsid w:val="00FB6ACF"/>
    <w:rsid w:val="00FD2C8E"/>
    <w:rsid w:val="00FD7DBF"/>
    <w:rsid w:val="00FE2BD9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6665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1"/>
      </w:numPr>
    </w:pPr>
  </w:style>
  <w:style w:type="numbering" w:customStyle="1" w:styleId="4">
    <w:name w:val="Стиль4"/>
    <w:uiPriority w:val="99"/>
    <w:rsid w:val="00A22468"/>
    <w:pPr>
      <w:numPr>
        <w:numId w:val="2"/>
      </w:numPr>
    </w:pPr>
  </w:style>
  <w:style w:type="numbering" w:customStyle="1" w:styleId="5">
    <w:name w:val="Стиль5"/>
    <w:uiPriority w:val="99"/>
    <w:rsid w:val="00A22468"/>
    <w:pPr>
      <w:numPr>
        <w:numId w:val="3"/>
      </w:numPr>
    </w:pPr>
  </w:style>
  <w:style w:type="numbering" w:customStyle="1" w:styleId="6">
    <w:name w:val="Стиль6"/>
    <w:uiPriority w:val="99"/>
    <w:rsid w:val="00A22468"/>
    <w:pPr>
      <w:numPr>
        <w:numId w:val="4"/>
      </w:numPr>
    </w:pPr>
  </w:style>
  <w:style w:type="numbering" w:customStyle="1" w:styleId="7">
    <w:name w:val="Стиль7"/>
    <w:uiPriority w:val="99"/>
    <w:rsid w:val="00A22468"/>
    <w:pPr>
      <w:numPr>
        <w:numId w:val="5"/>
      </w:numPr>
    </w:pPr>
  </w:style>
  <w:style w:type="numbering" w:customStyle="1" w:styleId="8">
    <w:name w:val="Стиль8"/>
    <w:uiPriority w:val="99"/>
    <w:rsid w:val="00A22468"/>
    <w:pPr>
      <w:numPr>
        <w:numId w:val="6"/>
      </w:numPr>
    </w:pPr>
  </w:style>
  <w:style w:type="numbering" w:customStyle="1" w:styleId="9">
    <w:name w:val="Стиль9"/>
    <w:uiPriority w:val="99"/>
    <w:rsid w:val="00A22468"/>
    <w:pPr>
      <w:numPr>
        <w:numId w:val="7"/>
      </w:numPr>
    </w:pPr>
  </w:style>
  <w:style w:type="numbering" w:customStyle="1" w:styleId="10">
    <w:name w:val="Стиль10"/>
    <w:uiPriority w:val="99"/>
    <w:rsid w:val="00A22468"/>
    <w:pPr>
      <w:numPr>
        <w:numId w:val="8"/>
      </w:numPr>
    </w:pPr>
  </w:style>
  <w:style w:type="numbering" w:customStyle="1" w:styleId="11">
    <w:name w:val="Стиль11"/>
    <w:uiPriority w:val="99"/>
    <w:rsid w:val="00A22468"/>
    <w:pPr>
      <w:numPr>
        <w:numId w:val="9"/>
      </w:numPr>
    </w:pPr>
  </w:style>
  <w:style w:type="numbering" w:customStyle="1" w:styleId="12">
    <w:name w:val="Стиль12"/>
    <w:uiPriority w:val="99"/>
    <w:rsid w:val="00A22468"/>
    <w:pPr>
      <w:numPr>
        <w:numId w:val="10"/>
      </w:numPr>
    </w:pPr>
  </w:style>
  <w:style w:type="numbering" w:customStyle="1" w:styleId="13">
    <w:name w:val="Стиль13"/>
    <w:uiPriority w:val="99"/>
    <w:rsid w:val="00A22468"/>
    <w:pPr>
      <w:numPr>
        <w:numId w:val="11"/>
      </w:numPr>
    </w:pPr>
  </w:style>
  <w:style w:type="numbering" w:customStyle="1" w:styleId="14">
    <w:name w:val="Стиль14"/>
    <w:uiPriority w:val="99"/>
    <w:rsid w:val="00A22468"/>
    <w:pPr>
      <w:numPr>
        <w:numId w:val="12"/>
      </w:numPr>
    </w:pPr>
  </w:style>
  <w:style w:type="numbering" w:customStyle="1" w:styleId="15">
    <w:name w:val="Стиль15"/>
    <w:uiPriority w:val="99"/>
    <w:rsid w:val="00A22468"/>
    <w:pPr>
      <w:numPr>
        <w:numId w:val="13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0D1FF9B2C9F5722967D6251C939341EE23FC0432C20FB44509A810AAD24E43B5BE8C07275AED24DB8539B1v3O8C" TargetMode="External"/><Relationship Id="rId13" Type="http://schemas.openxmlformats.org/officeDocument/2006/relationships/hyperlink" Target="consultantplus://offline/ref=E8170D1FF9B2C9F5722967D6251C939341EE23FC0432C20FB44509A810AAD24E43B5BE8C07275AED24DB8539B1v3O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68362B884998415A376F05B462F0C77BB27AC0B79A1BA2852079E408A0ECD3E3B7278FFA471DE0EKAF" TargetMode="External"/><Relationship Id="rId12" Type="http://schemas.openxmlformats.org/officeDocument/2006/relationships/hyperlink" Target="http://www.krapivin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FF3462CA7E23B0A1F2698D5490BA130A64B15BBFD63AB951D7D57FF41EBAA4AD43903A9A5B32B4F1C2B746CE94B345B4C5C4A8F34A483Ax0K3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FF3462CA7E23B0A1F2698D5490BA130A64B15BBAD53AB951D7D57FF41EBAA4AD4390389C5067E1B19CEE178DDFBE4CADD9C4A3xEK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0D1FF9B2C9F5722967D6251C939341EE23FC0432C20FB44509A810AAD24E43B5BE8C07275AED24DB8539B1v3O8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5450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36445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7</cp:revision>
  <cp:lastPrinted>2023-07-18T10:45:00Z</cp:lastPrinted>
  <dcterms:created xsi:type="dcterms:W3CDTF">2023-07-04T01:02:00Z</dcterms:created>
  <dcterms:modified xsi:type="dcterms:W3CDTF">2023-07-25T10:00:00Z</dcterms:modified>
</cp:coreProperties>
</file>