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073" w:rsidRPr="00022073" w:rsidRDefault="00022073" w:rsidP="00022073">
      <w:pPr>
        <w:widowControl/>
        <w:tabs>
          <w:tab w:val="left" w:pos="1418"/>
        </w:tabs>
        <w:autoSpaceDE/>
        <w:autoSpaceDN/>
        <w:adjustRightInd/>
        <w:ind w:firstLine="567"/>
        <w:jc w:val="right"/>
        <w:rPr>
          <w:sz w:val="24"/>
          <w:szCs w:val="24"/>
        </w:rPr>
      </w:pPr>
      <w:bookmarkStart w:id="0" w:name="_GoBack"/>
      <w:bookmarkEnd w:id="0"/>
      <w:r w:rsidRPr="00022073">
        <w:rPr>
          <w:sz w:val="24"/>
          <w:szCs w:val="24"/>
        </w:rPr>
        <w:t>Приложение №1</w:t>
      </w:r>
    </w:p>
    <w:p w:rsidR="00022073" w:rsidRPr="00022073" w:rsidRDefault="00022073" w:rsidP="00022073">
      <w:pPr>
        <w:widowControl/>
        <w:tabs>
          <w:tab w:val="left" w:pos="1418"/>
        </w:tabs>
        <w:autoSpaceDE/>
        <w:autoSpaceDN/>
        <w:adjustRightInd/>
        <w:ind w:firstLine="567"/>
        <w:jc w:val="right"/>
        <w:rPr>
          <w:sz w:val="24"/>
          <w:szCs w:val="24"/>
        </w:rPr>
      </w:pPr>
      <w:proofErr w:type="gramStart"/>
      <w:r w:rsidRPr="00022073">
        <w:rPr>
          <w:sz w:val="24"/>
          <w:szCs w:val="24"/>
        </w:rPr>
        <w:t>к</w:t>
      </w:r>
      <w:proofErr w:type="gramEnd"/>
      <w:r w:rsidRPr="00022073">
        <w:rPr>
          <w:sz w:val="24"/>
          <w:szCs w:val="24"/>
        </w:rPr>
        <w:t xml:space="preserve"> постановлению администрации</w:t>
      </w:r>
    </w:p>
    <w:p w:rsidR="00022073" w:rsidRPr="00022073" w:rsidRDefault="00022073" w:rsidP="00022073">
      <w:pPr>
        <w:widowControl/>
        <w:tabs>
          <w:tab w:val="left" w:pos="1418"/>
        </w:tabs>
        <w:autoSpaceDE/>
        <w:autoSpaceDN/>
        <w:adjustRightInd/>
        <w:ind w:firstLine="567"/>
        <w:jc w:val="right"/>
        <w:rPr>
          <w:sz w:val="24"/>
          <w:szCs w:val="24"/>
        </w:rPr>
      </w:pPr>
      <w:r w:rsidRPr="00022073">
        <w:rPr>
          <w:sz w:val="24"/>
          <w:szCs w:val="24"/>
        </w:rPr>
        <w:t>Крапивинского муниципального округа</w:t>
      </w:r>
    </w:p>
    <w:p w:rsidR="00022073" w:rsidRPr="00022073" w:rsidRDefault="00022073" w:rsidP="00022073">
      <w:pPr>
        <w:widowControl/>
        <w:tabs>
          <w:tab w:val="left" w:pos="1418"/>
        </w:tabs>
        <w:autoSpaceDE/>
        <w:autoSpaceDN/>
        <w:adjustRightInd/>
        <w:ind w:firstLine="567"/>
        <w:jc w:val="center"/>
        <w:rPr>
          <w:sz w:val="24"/>
          <w:szCs w:val="24"/>
        </w:rPr>
      </w:pPr>
      <w:r w:rsidRPr="00022073">
        <w:rPr>
          <w:sz w:val="24"/>
          <w:szCs w:val="24"/>
        </w:rPr>
        <w:t xml:space="preserve">                                                                                         </w:t>
      </w:r>
      <w:proofErr w:type="gramStart"/>
      <w:r w:rsidRPr="00022073">
        <w:rPr>
          <w:sz w:val="24"/>
          <w:szCs w:val="24"/>
        </w:rPr>
        <w:t>от</w:t>
      </w:r>
      <w:proofErr w:type="gramEnd"/>
      <w:r w:rsidRPr="00022073">
        <w:rPr>
          <w:sz w:val="24"/>
          <w:szCs w:val="24"/>
        </w:rPr>
        <w:t xml:space="preserve"> ____________г. № _______</w:t>
      </w:r>
    </w:p>
    <w:p w:rsidR="00022073" w:rsidRPr="00022073" w:rsidRDefault="00022073" w:rsidP="00022073">
      <w:pPr>
        <w:widowControl/>
        <w:ind w:firstLine="1559"/>
        <w:jc w:val="both"/>
        <w:rPr>
          <w:sz w:val="28"/>
          <w:szCs w:val="28"/>
        </w:rPr>
      </w:pPr>
    </w:p>
    <w:p w:rsidR="00022073" w:rsidRPr="00022073" w:rsidRDefault="00022073" w:rsidP="00022073">
      <w:pPr>
        <w:widowControl/>
        <w:jc w:val="both"/>
        <w:rPr>
          <w:sz w:val="28"/>
          <w:szCs w:val="28"/>
        </w:rPr>
      </w:pPr>
    </w:p>
    <w:p w:rsidR="00022073" w:rsidRPr="00022073" w:rsidRDefault="00022073" w:rsidP="00022073">
      <w:pPr>
        <w:widowControl/>
        <w:spacing w:line="240" w:lineRule="exact"/>
        <w:jc w:val="center"/>
        <w:rPr>
          <w:b/>
          <w:bCs/>
          <w:sz w:val="28"/>
          <w:szCs w:val="28"/>
        </w:rPr>
      </w:pPr>
      <w:bookmarkStart w:id="1" w:name="Par44"/>
      <w:bookmarkEnd w:id="1"/>
      <w:r w:rsidRPr="00022073">
        <w:rPr>
          <w:b/>
          <w:bCs/>
          <w:sz w:val="28"/>
          <w:szCs w:val="28"/>
        </w:rPr>
        <w:t xml:space="preserve">Программа профилактики </w:t>
      </w:r>
      <w:r w:rsidRPr="00022073">
        <w:rPr>
          <w:b/>
          <w:sz w:val="28"/>
          <w:szCs w:val="28"/>
        </w:rPr>
        <w:t xml:space="preserve">рисков причинения вреда (ущерба) охраняемым законом ценностям по муниципальному земельному контролю </w:t>
      </w:r>
      <w:r w:rsidRPr="00022073">
        <w:rPr>
          <w:b/>
          <w:bCs/>
          <w:sz w:val="28"/>
          <w:szCs w:val="28"/>
        </w:rPr>
        <w:t>на 202</w:t>
      </w:r>
      <w:r w:rsidR="004F0CF4">
        <w:rPr>
          <w:b/>
          <w:bCs/>
          <w:sz w:val="28"/>
          <w:szCs w:val="28"/>
        </w:rPr>
        <w:t>3</w:t>
      </w:r>
      <w:r w:rsidRPr="00022073">
        <w:rPr>
          <w:b/>
          <w:bCs/>
          <w:sz w:val="28"/>
          <w:szCs w:val="28"/>
        </w:rPr>
        <w:t xml:space="preserve"> год</w:t>
      </w:r>
    </w:p>
    <w:p w:rsidR="00022073" w:rsidRPr="00022073" w:rsidRDefault="00022073" w:rsidP="00022073">
      <w:pPr>
        <w:widowControl/>
        <w:spacing w:line="240" w:lineRule="exact"/>
        <w:ind w:firstLine="709"/>
        <w:jc w:val="both"/>
        <w:rPr>
          <w:sz w:val="28"/>
          <w:szCs w:val="28"/>
        </w:rPr>
      </w:pPr>
    </w:p>
    <w:p w:rsidR="00022073" w:rsidRPr="00022073" w:rsidRDefault="00022073" w:rsidP="00022073">
      <w:pPr>
        <w:widowControl/>
        <w:spacing w:line="240" w:lineRule="exact"/>
        <w:ind w:firstLine="709"/>
        <w:jc w:val="both"/>
        <w:rPr>
          <w:sz w:val="28"/>
          <w:szCs w:val="28"/>
        </w:rPr>
      </w:pPr>
    </w:p>
    <w:p w:rsidR="00022073" w:rsidRPr="00022073" w:rsidRDefault="00022073" w:rsidP="00022073">
      <w:pPr>
        <w:widowControl/>
        <w:ind w:firstLine="709"/>
        <w:jc w:val="center"/>
        <w:outlineLvl w:val="1"/>
        <w:rPr>
          <w:b/>
          <w:bCs/>
          <w:sz w:val="28"/>
          <w:szCs w:val="28"/>
        </w:rPr>
      </w:pPr>
      <w:bookmarkStart w:id="2" w:name="Par94"/>
      <w:bookmarkEnd w:id="2"/>
      <w:r w:rsidRPr="00022073">
        <w:rPr>
          <w:b/>
          <w:bCs/>
          <w:sz w:val="28"/>
          <w:szCs w:val="28"/>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022073" w:rsidRPr="00022073" w:rsidRDefault="00022073" w:rsidP="00022073">
      <w:pPr>
        <w:widowControl/>
        <w:ind w:firstLine="709"/>
        <w:jc w:val="both"/>
        <w:rPr>
          <w:sz w:val="28"/>
          <w:szCs w:val="28"/>
        </w:rPr>
      </w:pPr>
    </w:p>
    <w:p w:rsidR="00022073" w:rsidRPr="00022073" w:rsidRDefault="00022073" w:rsidP="00022073">
      <w:pPr>
        <w:widowControl/>
        <w:ind w:firstLine="709"/>
        <w:jc w:val="both"/>
        <w:rPr>
          <w:sz w:val="28"/>
          <w:szCs w:val="28"/>
        </w:rPr>
      </w:pPr>
      <w:r w:rsidRPr="00022073">
        <w:rPr>
          <w:sz w:val="28"/>
          <w:szCs w:val="28"/>
        </w:rPr>
        <w:t>Настоящая программа разработана в соответствии со</w:t>
      </w:r>
      <w:r w:rsidRPr="00022073">
        <w:rPr>
          <w:color w:val="0000FF"/>
          <w:sz w:val="28"/>
          <w:szCs w:val="28"/>
        </w:rPr>
        <w:t xml:space="preserve"> </w:t>
      </w:r>
      <w:r w:rsidRPr="00022073">
        <w:rPr>
          <w:color w:val="000000"/>
          <w:sz w:val="28"/>
          <w:szCs w:val="28"/>
        </w:rPr>
        <w:t>статьей 44</w:t>
      </w:r>
      <w:r w:rsidRPr="00022073">
        <w:rPr>
          <w:sz w:val="28"/>
          <w:szCs w:val="28"/>
        </w:rPr>
        <w:t xml:space="preserve"> Федерального закона от 31 июля 2021 г. № 248-ФЗ «О государственном контроле (надзоре) и муниципальном контроле в Российской Федерации», </w:t>
      </w:r>
      <w:r w:rsidRPr="00022073">
        <w:rPr>
          <w:color w:val="000000"/>
          <w:sz w:val="28"/>
          <w:szCs w:val="28"/>
        </w:rPr>
        <w:t>постановлением</w:t>
      </w:r>
      <w:r w:rsidRPr="00022073">
        <w:rPr>
          <w:sz w:val="28"/>
          <w:szCs w:val="28"/>
        </w:rPr>
        <w:t xml:space="preserve">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 в границах Крапивинского муниципального округа.</w:t>
      </w:r>
    </w:p>
    <w:p w:rsidR="00022073" w:rsidRPr="00022073" w:rsidRDefault="00022073" w:rsidP="00022073">
      <w:pPr>
        <w:widowControl/>
        <w:suppressAutoHyphens/>
        <w:autoSpaceDE/>
        <w:autoSpaceDN/>
        <w:adjustRightInd/>
        <w:ind w:firstLine="560"/>
        <w:jc w:val="both"/>
        <w:rPr>
          <w:rFonts w:ascii="Calibri" w:eastAsia="Calibri" w:hAnsi="Calibri"/>
          <w:sz w:val="22"/>
          <w:szCs w:val="22"/>
          <w:lang w:eastAsia="en-US"/>
        </w:rPr>
      </w:pPr>
      <w:r w:rsidRPr="00022073">
        <w:rPr>
          <w:rFonts w:eastAsia="Calibri"/>
          <w:sz w:val="28"/>
          <w:szCs w:val="28"/>
          <w:lang w:eastAsia="en-US"/>
        </w:rPr>
        <w:t xml:space="preserve">При осуществлении муниципального земельного контроля </w:t>
      </w:r>
      <w:r w:rsidRPr="00022073">
        <w:rPr>
          <w:sz w:val="28"/>
          <w:szCs w:val="28"/>
          <w:lang w:eastAsia="en-US"/>
        </w:rPr>
        <w:t>а</w:t>
      </w:r>
      <w:r w:rsidRPr="00022073">
        <w:rPr>
          <w:rFonts w:eastAsia="Calibri"/>
          <w:sz w:val="28"/>
          <w:szCs w:val="28"/>
          <w:lang w:eastAsia="en-US"/>
        </w:rPr>
        <w:t>дминистраци</w:t>
      </w:r>
      <w:r w:rsidRPr="00022073">
        <w:rPr>
          <w:sz w:val="28"/>
          <w:szCs w:val="28"/>
          <w:lang w:eastAsia="en-US"/>
        </w:rPr>
        <w:t>я Крапивинского муниципального округа</w:t>
      </w:r>
      <w:r w:rsidRPr="00022073">
        <w:rPr>
          <w:rFonts w:eastAsia="Calibri"/>
          <w:sz w:val="28"/>
          <w:szCs w:val="28"/>
          <w:lang w:eastAsia="en-US"/>
        </w:rPr>
        <w:t xml:space="preserve"> осуществляет контроль за соблюдением:</w:t>
      </w:r>
    </w:p>
    <w:p w:rsidR="00022073" w:rsidRPr="00022073" w:rsidRDefault="00022073" w:rsidP="00022073">
      <w:pPr>
        <w:suppressAutoHyphens/>
        <w:autoSpaceDE/>
        <w:autoSpaceDN/>
        <w:adjustRightInd/>
        <w:ind w:firstLine="540"/>
        <w:jc w:val="both"/>
        <w:rPr>
          <w:sz w:val="28"/>
          <w:szCs w:val="28"/>
          <w:lang w:eastAsia="zh-CN"/>
        </w:rPr>
      </w:pPr>
      <w:proofErr w:type="gramStart"/>
      <w:r w:rsidRPr="00022073">
        <w:rPr>
          <w:sz w:val="28"/>
          <w:szCs w:val="28"/>
          <w:lang w:eastAsia="zh-CN"/>
        </w:rPr>
        <w:t>а</w:t>
      </w:r>
      <w:proofErr w:type="gramEnd"/>
      <w:r w:rsidRPr="00022073">
        <w:rPr>
          <w:sz w:val="28"/>
          <w:szCs w:val="28"/>
          <w:lang w:eastAsia="zh-CN"/>
        </w:rPr>
        <w:t>) обязательных требований о недопущении самовольного занятия земельных участков, в том числе использования земельных участков лицом, не имеющим предусмотренных законодательством прав на них;</w:t>
      </w:r>
    </w:p>
    <w:p w:rsidR="00022073" w:rsidRPr="00022073" w:rsidRDefault="00022073" w:rsidP="00022073">
      <w:pPr>
        <w:suppressAutoHyphens/>
        <w:autoSpaceDE/>
        <w:autoSpaceDN/>
        <w:adjustRightInd/>
        <w:ind w:firstLine="540"/>
        <w:jc w:val="both"/>
        <w:rPr>
          <w:sz w:val="28"/>
          <w:szCs w:val="28"/>
          <w:lang w:eastAsia="zh-CN"/>
        </w:rPr>
      </w:pPr>
      <w:proofErr w:type="gramStart"/>
      <w:r w:rsidRPr="00022073">
        <w:rPr>
          <w:sz w:val="28"/>
          <w:szCs w:val="28"/>
          <w:lang w:eastAsia="zh-CN"/>
        </w:rPr>
        <w:t>б</w:t>
      </w:r>
      <w:proofErr w:type="gramEnd"/>
      <w:r w:rsidRPr="00022073">
        <w:rPr>
          <w:sz w:val="28"/>
          <w:szCs w:val="28"/>
          <w:lang w:eastAsia="zh-CN"/>
        </w:rPr>
        <w:t>)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022073" w:rsidRPr="00022073" w:rsidRDefault="00022073" w:rsidP="00022073">
      <w:pPr>
        <w:suppressAutoHyphens/>
        <w:autoSpaceDE/>
        <w:autoSpaceDN/>
        <w:adjustRightInd/>
        <w:ind w:firstLine="540"/>
        <w:jc w:val="both"/>
        <w:rPr>
          <w:sz w:val="28"/>
          <w:szCs w:val="28"/>
          <w:lang w:eastAsia="zh-CN"/>
        </w:rPr>
      </w:pPr>
      <w:proofErr w:type="gramStart"/>
      <w:r w:rsidRPr="00022073">
        <w:rPr>
          <w:sz w:val="28"/>
          <w:szCs w:val="28"/>
          <w:lang w:eastAsia="zh-CN"/>
        </w:rPr>
        <w:t>в</w:t>
      </w:r>
      <w:proofErr w:type="gramEnd"/>
      <w:r w:rsidRPr="00022073">
        <w:rPr>
          <w:sz w:val="28"/>
          <w:szCs w:val="28"/>
          <w:lang w:eastAsia="zh-CN"/>
        </w:rPr>
        <w:t>) обязательных требований, связанных с обязательным использованием земельных участков,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022073" w:rsidRPr="00022073" w:rsidRDefault="00022073" w:rsidP="00022073">
      <w:pPr>
        <w:suppressAutoHyphens/>
        <w:autoSpaceDE/>
        <w:autoSpaceDN/>
        <w:adjustRightInd/>
        <w:ind w:firstLine="540"/>
        <w:jc w:val="both"/>
        <w:rPr>
          <w:sz w:val="28"/>
          <w:szCs w:val="28"/>
          <w:lang w:eastAsia="zh-CN"/>
        </w:rPr>
      </w:pPr>
      <w:proofErr w:type="gramStart"/>
      <w:r w:rsidRPr="00022073">
        <w:rPr>
          <w:sz w:val="28"/>
          <w:szCs w:val="28"/>
          <w:lang w:eastAsia="zh-CN"/>
        </w:rPr>
        <w:t>г</w:t>
      </w:r>
      <w:proofErr w:type="gramEnd"/>
      <w:r w:rsidRPr="00022073">
        <w:rPr>
          <w:sz w:val="28"/>
          <w:szCs w:val="28"/>
          <w:lang w:eastAsia="zh-CN"/>
        </w:rPr>
        <w:t>) обязательных требований, связанных с обязанностью по приведению земельных участков в состояние, пригодное для использования по целевому назначению;</w:t>
      </w:r>
    </w:p>
    <w:p w:rsidR="00022073" w:rsidRPr="00022073" w:rsidRDefault="00022073" w:rsidP="00022073">
      <w:pPr>
        <w:suppressAutoHyphens/>
        <w:autoSpaceDE/>
        <w:autoSpaceDN/>
        <w:adjustRightInd/>
        <w:ind w:firstLine="540"/>
        <w:jc w:val="both"/>
        <w:rPr>
          <w:sz w:val="28"/>
          <w:szCs w:val="28"/>
          <w:lang w:eastAsia="zh-CN"/>
        </w:rPr>
      </w:pPr>
      <w:proofErr w:type="gramStart"/>
      <w:r w:rsidRPr="00022073">
        <w:rPr>
          <w:sz w:val="28"/>
          <w:szCs w:val="28"/>
          <w:lang w:eastAsia="zh-CN"/>
        </w:rPr>
        <w:t>д</w:t>
      </w:r>
      <w:proofErr w:type="gramEnd"/>
      <w:r w:rsidRPr="00022073">
        <w:rPr>
          <w:sz w:val="28"/>
          <w:szCs w:val="28"/>
          <w:lang w:eastAsia="zh-CN"/>
        </w:rPr>
        <w:t>)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022073" w:rsidRPr="00022073" w:rsidRDefault="00022073" w:rsidP="00022073">
      <w:pPr>
        <w:widowControl/>
        <w:suppressAutoHyphens/>
        <w:autoSpaceDE/>
        <w:autoSpaceDN/>
        <w:adjustRightInd/>
        <w:ind w:firstLine="560"/>
        <w:jc w:val="both"/>
        <w:rPr>
          <w:rFonts w:ascii="Calibri" w:eastAsia="Calibri" w:hAnsi="Calibri"/>
          <w:sz w:val="22"/>
          <w:szCs w:val="22"/>
          <w:lang w:eastAsia="en-US"/>
        </w:rPr>
      </w:pPr>
      <w:r w:rsidRPr="00022073">
        <w:rPr>
          <w:rFonts w:eastAsia="Calibri"/>
          <w:sz w:val="28"/>
          <w:szCs w:val="28"/>
          <w:lang w:eastAsia="en-US"/>
        </w:rPr>
        <w:t xml:space="preserve">Подконтрольными субъектами муниципального земельного контроля являются юридические лица, индивидуальные предприниматели и граждане, самовольно использующие земельные участки в границах Крапивинского </w:t>
      </w:r>
      <w:r w:rsidRPr="00022073">
        <w:rPr>
          <w:rFonts w:eastAsia="Calibri"/>
          <w:sz w:val="28"/>
          <w:szCs w:val="28"/>
          <w:lang w:eastAsia="en-US"/>
        </w:rPr>
        <w:lastRenderedPageBreak/>
        <w:t>муниципального округа, а так же обладающие правом владения, пользования, распоряжения землями, земельными участками, частью земельного участка в границах Крапивинского муниципального округа в целях личного использования, ведения хозяйственной или иной деятельности, при котором могут быть допущены нарушения обязательных требований, требований, установленных муниципальными правовыми актами, оценка соблюдения которых является предметом муниципального земельного контроля.</w:t>
      </w:r>
    </w:p>
    <w:p w:rsidR="00022073" w:rsidRPr="00A8035E" w:rsidRDefault="00022073" w:rsidP="00022073">
      <w:pPr>
        <w:widowControl/>
        <w:suppressAutoHyphens/>
        <w:autoSpaceDE/>
        <w:autoSpaceDN/>
        <w:adjustRightInd/>
        <w:ind w:firstLine="567"/>
        <w:contextualSpacing/>
        <w:jc w:val="both"/>
        <w:rPr>
          <w:rFonts w:eastAsia="Calibri"/>
          <w:sz w:val="28"/>
          <w:szCs w:val="28"/>
          <w:lang w:eastAsia="en-US"/>
        </w:rPr>
      </w:pPr>
      <w:r w:rsidRPr="00A8035E">
        <w:rPr>
          <w:rFonts w:eastAsia="Calibri"/>
          <w:sz w:val="28"/>
          <w:szCs w:val="28"/>
          <w:lang w:eastAsia="en-US"/>
        </w:rPr>
        <w:t>В рамках развития и осуществления профилактической деятельности на территории Крапивинского муниципального округа:</w:t>
      </w:r>
    </w:p>
    <w:p w:rsidR="00022073" w:rsidRPr="00A8035E" w:rsidRDefault="00022073" w:rsidP="00022073">
      <w:pPr>
        <w:widowControl/>
        <w:suppressAutoHyphens/>
        <w:autoSpaceDE/>
        <w:autoSpaceDN/>
        <w:adjustRightInd/>
        <w:ind w:firstLine="567"/>
        <w:contextualSpacing/>
        <w:jc w:val="both"/>
        <w:rPr>
          <w:rFonts w:eastAsia="Calibri"/>
          <w:sz w:val="28"/>
          <w:szCs w:val="28"/>
          <w:lang w:eastAsia="en-US"/>
        </w:rPr>
      </w:pPr>
      <w:r w:rsidRPr="00A8035E">
        <w:rPr>
          <w:rFonts w:eastAsia="Calibri"/>
          <w:sz w:val="28"/>
          <w:szCs w:val="28"/>
          <w:lang w:eastAsia="en-US"/>
        </w:rPr>
        <w:t>поддержива</w:t>
      </w:r>
      <w:r w:rsidR="00A8035E">
        <w:rPr>
          <w:rFonts w:eastAsia="Calibri"/>
          <w:sz w:val="28"/>
          <w:szCs w:val="28"/>
          <w:lang w:eastAsia="en-US"/>
        </w:rPr>
        <w:t>ются</w:t>
      </w:r>
      <w:r w:rsidRPr="00A8035E">
        <w:rPr>
          <w:rFonts w:eastAsia="Calibri"/>
          <w:sz w:val="28"/>
          <w:szCs w:val="28"/>
          <w:lang w:eastAsia="en-US"/>
        </w:rPr>
        <w:t xml:space="preserve"> в актуальном состоянии и размеща</w:t>
      </w:r>
      <w:r w:rsidR="00A8035E">
        <w:rPr>
          <w:rFonts w:eastAsia="Calibri"/>
          <w:sz w:val="28"/>
          <w:szCs w:val="28"/>
          <w:lang w:eastAsia="en-US"/>
        </w:rPr>
        <w:t>ются</w:t>
      </w:r>
      <w:r w:rsidRPr="00A8035E">
        <w:rPr>
          <w:rFonts w:eastAsia="Calibri"/>
          <w:sz w:val="28"/>
          <w:szCs w:val="28"/>
          <w:lang w:eastAsia="en-US"/>
        </w:rPr>
        <w:t xml:space="preserve"> на официальном сайте администрации Крапивинского муниципального округа в информационно-телекоммуникационной сети «Интернет» (далее - официальный сайт Администрации округа) перечни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муниципального земельного контроля, а также тексты соответствующих нормативных правовых актов;</w:t>
      </w:r>
    </w:p>
    <w:p w:rsidR="00022073" w:rsidRPr="00A8035E" w:rsidRDefault="00022073" w:rsidP="00022073">
      <w:pPr>
        <w:suppressAutoHyphens/>
        <w:autoSpaceDE/>
        <w:autoSpaceDN/>
        <w:adjustRightInd/>
        <w:ind w:firstLine="567"/>
        <w:contextualSpacing/>
        <w:jc w:val="both"/>
        <w:rPr>
          <w:sz w:val="28"/>
          <w:szCs w:val="28"/>
          <w:lang w:eastAsia="zh-CN"/>
        </w:rPr>
      </w:pPr>
      <w:proofErr w:type="gramStart"/>
      <w:r w:rsidRPr="00A8035E">
        <w:rPr>
          <w:sz w:val="28"/>
          <w:szCs w:val="28"/>
          <w:lang w:eastAsia="zh-CN"/>
        </w:rPr>
        <w:t>размеща</w:t>
      </w:r>
      <w:r w:rsidR="00A8035E">
        <w:rPr>
          <w:sz w:val="28"/>
          <w:szCs w:val="28"/>
          <w:lang w:eastAsia="zh-CN"/>
        </w:rPr>
        <w:t>ется</w:t>
      </w:r>
      <w:proofErr w:type="gramEnd"/>
      <w:r w:rsidRPr="00A8035E">
        <w:rPr>
          <w:sz w:val="28"/>
          <w:szCs w:val="28"/>
          <w:lang w:eastAsia="zh-CN"/>
        </w:rPr>
        <w:t xml:space="preserve"> на официальном сайте Администрация округа информация о результатах осуществления </w:t>
      </w:r>
      <w:r w:rsidRPr="00A8035E">
        <w:rPr>
          <w:rFonts w:eastAsia="Calibri"/>
          <w:sz w:val="28"/>
          <w:szCs w:val="28"/>
          <w:lang w:eastAsia="zh-CN"/>
        </w:rPr>
        <w:t>муниципального земельного контроля;</w:t>
      </w:r>
    </w:p>
    <w:p w:rsidR="00022073" w:rsidRPr="00A8035E" w:rsidRDefault="00022073" w:rsidP="00022073">
      <w:pPr>
        <w:suppressAutoHyphens/>
        <w:autoSpaceDE/>
        <w:autoSpaceDN/>
        <w:adjustRightInd/>
        <w:ind w:firstLine="567"/>
        <w:contextualSpacing/>
        <w:jc w:val="both"/>
        <w:rPr>
          <w:sz w:val="28"/>
          <w:szCs w:val="28"/>
          <w:lang w:eastAsia="zh-CN"/>
        </w:rPr>
      </w:pPr>
      <w:proofErr w:type="gramStart"/>
      <w:r w:rsidRPr="00A8035E">
        <w:rPr>
          <w:sz w:val="28"/>
          <w:szCs w:val="28"/>
          <w:lang w:eastAsia="zh-CN"/>
        </w:rPr>
        <w:t>осуществля</w:t>
      </w:r>
      <w:r w:rsidR="00A8035E">
        <w:rPr>
          <w:sz w:val="28"/>
          <w:szCs w:val="28"/>
          <w:lang w:eastAsia="zh-CN"/>
        </w:rPr>
        <w:t>ется</w:t>
      </w:r>
      <w:proofErr w:type="gramEnd"/>
      <w:r w:rsidRPr="00A8035E">
        <w:rPr>
          <w:sz w:val="28"/>
          <w:szCs w:val="28"/>
          <w:lang w:eastAsia="zh-CN"/>
        </w:rPr>
        <w:t xml:space="preserve"> консультирование по вопросам соблюдения обязательных требований земельного законодательства Российской Федерации, требований, установленных муниципальными правовыми актами;</w:t>
      </w:r>
    </w:p>
    <w:p w:rsidR="00022073" w:rsidRPr="00A8035E" w:rsidRDefault="00022073" w:rsidP="00022073">
      <w:pPr>
        <w:widowControl/>
        <w:suppressAutoHyphens/>
        <w:autoSpaceDE/>
        <w:autoSpaceDN/>
        <w:adjustRightInd/>
        <w:ind w:firstLine="567"/>
        <w:contextualSpacing/>
        <w:jc w:val="both"/>
        <w:rPr>
          <w:rFonts w:ascii="Calibri" w:eastAsia="Calibri" w:hAnsi="Calibri"/>
          <w:sz w:val="28"/>
          <w:szCs w:val="28"/>
          <w:lang w:eastAsia="en-US"/>
        </w:rPr>
      </w:pPr>
      <w:proofErr w:type="gramStart"/>
      <w:r w:rsidRPr="00A8035E">
        <w:rPr>
          <w:rFonts w:eastAsia="Calibri"/>
          <w:sz w:val="28"/>
          <w:szCs w:val="28"/>
          <w:lang w:eastAsia="en-US"/>
        </w:rPr>
        <w:t>провод</w:t>
      </w:r>
      <w:r w:rsidR="00A8035E">
        <w:rPr>
          <w:rFonts w:eastAsia="Calibri"/>
          <w:sz w:val="28"/>
          <w:szCs w:val="28"/>
          <w:lang w:eastAsia="en-US"/>
        </w:rPr>
        <w:t>ятся</w:t>
      </w:r>
      <w:proofErr w:type="gramEnd"/>
      <w:r w:rsidRPr="00A8035E">
        <w:rPr>
          <w:rFonts w:eastAsia="Calibri"/>
          <w:sz w:val="28"/>
          <w:szCs w:val="28"/>
          <w:lang w:eastAsia="en-US"/>
        </w:rPr>
        <w:t xml:space="preserve"> плановые (рейдовые) осмотры, обследования земельных участков.</w:t>
      </w:r>
    </w:p>
    <w:p w:rsidR="00022073" w:rsidRPr="00022073" w:rsidRDefault="00022073" w:rsidP="00022073">
      <w:pPr>
        <w:widowControl/>
        <w:suppressAutoHyphens/>
        <w:autoSpaceDE/>
        <w:autoSpaceDN/>
        <w:adjustRightInd/>
        <w:ind w:firstLine="567"/>
        <w:contextualSpacing/>
        <w:jc w:val="both"/>
        <w:rPr>
          <w:rFonts w:ascii="Calibri" w:eastAsia="Calibri" w:hAnsi="Calibri"/>
          <w:sz w:val="28"/>
          <w:szCs w:val="28"/>
          <w:lang w:eastAsia="en-US"/>
        </w:rPr>
      </w:pPr>
      <w:r w:rsidRPr="00A8035E">
        <w:rPr>
          <w:bCs/>
          <w:sz w:val="28"/>
          <w:szCs w:val="28"/>
        </w:rPr>
        <w:t>Основными проблемами, которые по своей сути являются причинами основной части нарушений требований земельного законодательства Российской Федерации,</w:t>
      </w:r>
      <w:r w:rsidRPr="00022073">
        <w:rPr>
          <w:bCs/>
          <w:sz w:val="28"/>
          <w:szCs w:val="28"/>
        </w:rPr>
        <w:t xml:space="preserve"> выявляемых на территории Крапивинского муниципального округа, являются:</w:t>
      </w:r>
    </w:p>
    <w:p w:rsidR="00022073" w:rsidRPr="00022073" w:rsidRDefault="00022073" w:rsidP="00022073">
      <w:pPr>
        <w:widowControl/>
        <w:numPr>
          <w:ilvl w:val="0"/>
          <w:numId w:val="13"/>
        </w:numPr>
        <w:autoSpaceDE/>
        <w:autoSpaceDN/>
        <w:adjustRightInd/>
        <w:spacing w:after="200" w:line="276" w:lineRule="auto"/>
        <w:ind w:left="0" w:firstLine="567"/>
        <w:contextualSpacing/>
        <w:jc w:val="both"/>
        <w:rPr>
          <w:bCs/>
          <w:i/>
          <w:sz w:val="28"/>
          <w:szCs w:val="28"/>
        </w:rPr>
      </w:pPr>
      <w:r w:rsidRPr="00022073">
        <w:rPr>
          <w:bCs/>
          <w:sz w:val="28"/>
          <w:szCs w:val="28"/>
        </w:rPr>
        <w:t>Недостаточные знания правообладателями земельных участков требований земельного законодательства Российской Федерации о порядке, способах и ограничениях использования земельных участков, а также отсутствие представления о последствиях нарушения обязательных требований.</w:t>
      </w:r>
    </w:p>
    <w:p w:rsidR="00022073" w:rsidRPr="00022073" w:rsidRDefault="00022073" w:rsidP="00022073">
      <w:pPr>
        <w:widowControl/>
        <w:ind w:firstLine="567"/>
        <w:contextualSpacing/>
        <w:jc w:val="both"/>
        <w:rPr>
          <w:bCs/>
          <w:i/>
          <w:sz w:val="28"/>
          <w:szCs w:val="28"/>
        </w:rPr>
      </w:pPr>
      <w:r w:rsidRPr="00022073">
        <w:rPr>
          <w:bCs/>
          <w:sz w:val="28"/>
          <w:szCs w:val="28"/>
        </w:rPr>
        <w:t>Решением данной проблемы может являться размещение администрацией Крапивинского муниципального округа обязательных требований в прессе, сети Интернет, проведение разъяснительной работы с гражданами и организациями, выдача предостережений о недопустимости нарушения обязательных требований, освещение последствий их несоблюдения.</w:t>
      </w:r>
    </w:p>
    <w:p w:rsidR="00022073" w:rsidRPr="00022073" w:rsidRDefault="00022073" w:rsidP="00022073">
      <w:pPr>
        <w:widowControl/>
        <w:numPr>
          <w:ilvl w:val="0"/>
          <w:numId w:val="13"/>
        </w:numPr>
        <w:autoSpaceDE/>
        <w:autoSpaceDN/>
        <w:adjustRightInd/>
        <w:spacing w:after="200" w:line="276" w:lineRule="auto"/>
        <w:contextualSpacing/>
        <w:jc w:val="both"/>
        <w:rPr>
          <w:bCs/>
          <w:i/>
          <w:sz w:val="28"/>
          <w:szCs w:val="28"/>
        </w:rPr>
      </w:pPr>
      <w:r w:rsidRPr="00022073">
        <w:rPr>
          <w:bCs/>
          <w:sz w:val="28"/>
          <w:szCs w:val="28"/>
        </w:rPr>
        <w:t>Сознательное бездействие правообладателей земельных участков.</w:t>
      </w:r>
    </w:p>
    <w:p w:rsidR="00022073" w:rsidRPr="00022073" w:rsidRDefault="00022073" w:rsidP="00022073">
      <w:pPr>
        <w:widowControl/>
        <w:ind w:firstLine="927"/>
        <w:contextualSpacing/>
        <w:jc w:val="both"/>
        <w:rPr>
          <w:bCs/>
          <w:sz w:val="28"/>
          <w:szCs w:val="28"/>
        </w:rPr>
      </w:pPr>
      <w:r w:rsidRPr="00022073">
        <w:rPr>
          <w:bCs/>
          <w:sz w:val="28"/>
          <w:szCs w:val="28"/>
        </w:rPr>
        <w:t>Проблема заключается в том, что многие правообладатели земельных участков изначально используют земельный участок не по назначению либо сознательно не оформляют свои права на него.</w:t>
      </w:r>
    </w:p>
    <w:p w:rsidR="00022073" w:rsidRPr="00022073" w:rsidRDefault="00022073" w:rsidP="00022073">
      <w:pPr>
        <w:widowControl/>
        <w:ind w:firstLine="927"/>
        <w:contextualSpacing/>
        <w:jc w:val="both"/>
        <w:rPr>
          <w:bCs/>
          <w:sz w:val="28"/>
          <w:szCs w:val="28"/>
        </w:rPr>
      </w:pPr>
      <w:r w:rsidRPr="00022073">
        <w:rPr>
          <w:bCs/>
          <w:sz w:val="28"/>
          <w:szCs w:val="28"/>
        </w:rPr>
        <w:t>Выявить таких правообладателей и провести с ними профилактические мероприятия, как правило, возможно только при проведении контрольно-надзорных мероприятий.</w:t>
      </w:r>
    </w:p>
    <w:p w:rsidR="00022073" w:rsidRPr="00022073" w:rsidRDefault="00022073" w:rsidP="00022073">
      <w:pPr>
        <w:widowControl/>
        <w:ind w:firstLine="927"/>
        <w:contextualSpacing/>
        <w:jc w:val="both"/>
        <w:rPr>
          <w:bCs/>
          <w:i/>
          <w:sz w:val="28"/>
          <w:szCs w:val="28"/>
        </w:rPr>
      </w:pPr>
      <w:r w:rsidRPr="00022073">
        <w:rPr>
          <w:bCs/>
          <w:sz w:val="28"/>
          <w:szCs w:val="28"/>
        </w:rPr>
        <w:lastRenderedPageBreak/>
        <w:t>Решением данной проблемы может быть проведение профилактических мероприятий с новыми правообладателями земельных участков, донесение до них информации о целевом использовании принадлежащего им на каком-либо праве земельного участка и о последствиях использования земельных участков не по целевому назначению, а также о последствиях использования земельных участков без правоустанавливающих документов.</w:t>
      </w:r>
    </w:p>
    <w:p w:rsidR="00022073" w:rsidRPr="00022073" w:rsidRDefault="00022073" w:rsidP="00022073">
      <w:pPr>
        <w:widowControl/>
        <w:jc w:val="both"/>
        <w:rPr>
          <w:sz w:val="28"/>
          <w:szCs w:val="28"/>
        </w:rPr>
      </w:pPr>
    </w:p>
    <w:p w:rsidR="00022073" w:rsidRPr="00022073" w:rsidRDefault="00022073" w:rsidP="00022073">
      <w:pPr>
        <w:widowControl/>
        <w:ind w:firstLine="709"/>
        <w:jc w:val="center"/>
        <w:outlineLvl w:val="1"/>
        <w:rPr>
          <w:b/>
          <w:bCs/>
          <w:sz w:val="28"/>
          <w:szCs w:val="28"/>
        </w:rPr>
      </w:pPr>
      <w:bookmarkStart w:id="3" w:name="Par175"/>
      <w:bookmarkEnd w:id="3"/>
      <w:r w:rsidRPr="00022073">
        <w:rPr>
          <w:b/>
          <w:bCs/>
          <w:sz w:val="28"/>
          <w:szCs w:val="28"/>
        </w:rPr>
        <w:t>Раздел 2. Цели и задачи реализации программы профилактики</w:t>
      </w:r>
    </w:p>
    <w:p w:rsidR="00022073" w:rsidRPr="00022073" w:rsidRDefault="00022073" w:rsidP="00022073">
      <w:pPr>
        <w:widowControl/>
        <w:jc w:val="both"/>
        <w:rPr>
          <w:sz w:val="28"/>
          <w:szCs w:val="28"/>
        </w:rPr>
      </w:pPr>
    </w:p>
    <w:p w:rsidR="00022073" w:rsidRPr="00022073" w:rsidRDefault="00022073" w:rsidP="00022073">
      <w:pPr>
        <w:widowControl/>
        <w:ind w:firstLine="709"/>
        <w:jc w:val="both"/>
        <w:outlineLvl w:val="2"/>
        <w:rPr>
          <w:bCs/>
          <w:sz w:val="28"/>
          <w:szCs w:val="28"/>
        </w:rPr>
      </w:pPr>
      <w:r w:rsidRPr="00022073">
        <w:rPr>
          <w:bCs/>
          <w:sz w:val="28"/>
          <w:szCs w:val="28"/>
        </w:rPr>
        <w:t>Основными целями Программы профилактики являются:</w:t>
      </w:r>
    </w:p>
    <w:p w:rsidR="00022073" w:rsidRPr="00022073" w:rsidRDefault="00022073" w:rsidP="00022073">
      <w:pPr>
        <w:widowControl/>
        <w:numPr>
          <w:ilvl w:val="0"/>
          <w:numId w:val="11"/>
        </w:numPr>
        <w:autoSpaceDE/>
        <w:autoSpaceDN/>
        <w:adjustRightInd/>
        <w:spacing w:after="200" w:line="276" w:lineRule="auto"/>
        <w:ind w:left="0" w:firstLine="709"/>
        <w:contextualSpacing/>
        <w:jc w:val="both"/>
        <w:outlineLvl w:val="2"/>
        <w:rPr>
          <w:sz w:val="28"/>
          <w:szCs w:val="28"/>
        </w:rPr>
      </w:pPr>
      <w:r w:rsidRPr="00022073">
        <w:rPr>
          <w:sz w:val="28"/>
          <w:szCs w:val="28"/>
        </w:rPr>
        <w:t>Стимулирование добросовестного соблюдения обязательных требований всеми контролируемыми лицами.</w:t>
      </w:r>
    </w:p>
    <w:p w:rsidR="00022073" w:rsidRPr="00022073" w:rsidRDefault="00022073" w:rsidP="00022073">
      <w:pPr>
        <w:widowControl/>
        <w:numPr>
          <w:ilvl w:val="0"/>
          <w:numId w:val="11"/>
        </w:numPr>
        <w:autoSpaceDE/>
        <w:autoSpaceDN/>
        <w:adjustRightInd/>
        <w:spacing w:after="200" w:line="276" w:lineRule="auto"/>
        <w:ind w:left="0" w:firstLine="709"/>
        <w:contextualSpacing/>
        <w:jc w:val="both"/>
        <w:outlineLvl w:val="2"/>
        <w:rPr>
          <w:bCs/>
          <w:sz w:val="28"/>
          <w:szCs w:val="28"/>
        </w:rPr>
      </w:pPr>
      <w:r w:rsidRPr="00022073">
        <w:rPr>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22073" w:rsidRPr="00022073" w:rsidRDefault="00022073" w:rsidP="00022073">
      <w:pPr>
        <w:widowControl/>
        <w:numPr>
          <w:ilvl w:val="0"/>
          <w:numId w:val="11"/>
        </w:numPr>
        <w:autoSpaceDE/>
        <w:autoSpaceDN/>
        <w:adjustRightInd/>
        <w:spacing w:after="200" w:line="276" w:lineRule="auto"/>
        <w:ind w:left="0" w:firstLine="709"/>
        <w:contextualSpacing/>
        <w:jc w:val="both"/>
        <w:outlineLvl w:val="2"/>
        <w:rPr>
          <w:bCs/>
          <w:sz w:val="28"/>
          <w:szCs w:val="28"/>
        </w:rPr>
      </w:pPr>
      <w:r w:rsidRPr="00022073">
        <w:rPr>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022073" w:rsidRPr="00022073" w:rsidRDefault="00022073" w:rsidP="00022073">
      <w:pPr>
        <w:widowControl/>
        <w:jc w:val="both"/>
        <w:rPr>
          <w:i/>
          <w:sz w:val="28"/>
          <w:szCs w:val="28"/>
        </w:rPr>
      </w:pPr>
    </w:p>
    <w:p w:rsidR="00022073" w:rsidRPr="00022073" w:rsidRDefault="00022073" w:rsidP="00022073">
      <w:pPr>
        <w:widowControl/>
        <w:ind w:firstLine="709"/>
        <w:jc w:val="both"/>
        <w:outlineLvl w:val="2"/>
        <w:rPr>
          <w:bCs/>
          <w:sz w:val="28"/>
          <w:szCs w:val="28"/>
        </w:rPr>
      </w:pPr>
      <w:r w:rsidRPr="00022073">
        <w:rPr>
          <w:bCs/>
          <w:sz w:val="28"/>
          <w:szCs w:val="28"/>
        </w:rPr>
        <w:t>Проведение профилактических мероприятий программы профилактики направлено на решение следующих задач:</w:t>
      </w:r>
    </w:p>
    <w:p w:rsidR="00022073" w:rsidRPr="00022073" w:rsidRDefault="00022073" w:rsidP="00022073">
      <w:pPr>
        <w:widowControl/>
        <w:numPr>
          <w:ilvl w:val="0"/>
          <w:numId w:val="12"/>
        </w:numPr>
        <w:autoSpaceDE/>
        <w:autoSpaceDN/>
        <w:adjustRightInd/>
        <w:spacing w:before="220" w:after="200" w:line="276" w:lineRule="auto"/>
        <w:ind w:left="0" w:firstLine="709"/>
        <w:contextualSpacing/>
        <w:jc w:val="both"/>
        <w:rPr>
          <w:sz w:val="28"/>
          <w:szCs w:val="28"/>
        </w:rPr>
      </w:pPr>
      <w:r w:rsidRPr="00022073">
        <w:rPr>
          <w:sz w:val="28"/>
          <w:szCs w:val="28"/>
        </w:rPr>
        <w:t>Укрепление системы профилактики нарушений рисков причинения вреда (ущерба) охраняемым законом ценностям.</w:t>
      </w:r>
    </w:p>
    <w:p w:rsidR="00022073" w:rsidRPr="00022073" w:rsidRDefault="00022073" w:rsidP="00022073">
      <w:pPr>
        <w:widowControl/>
        <w:numPr>
          <w:ilvl w:val="0"/>
          <w:numId w:val="12"/>
        </w:numPr>
        <w:autoSpaceDE/>
        <w:autoSpaceDN/>
        <w:adjustRightInd/>
        <w:spacing w:before="220" w:after="200" w:line="276" w:lineRule="auto"/>
        <w:ind w:left="0" w:firstLine="709"/>
        <w:contextualSpacing/>
        <w:jc w:val="both"/>
        <w:rPr>
          <w:sz w:val="28"/>
          <w:szCs w:val="28"/>
        </w:rPr>
      </w:pPr>
      <w:r w:rsidRPr="00022073">
        <w:rPr>
          <w:iCs/>
          <w:sz w:val="28"/>
          <w:szCs w:val="28"/>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022073" w:rsidRPr="00022073" w:rsidRDefault="00022073" w:rsidP="00022073">
      <w:pPr>
        <w:widowControl/>
        <w:numPr>
          <w:ilvl w:val="0"/>
          <w:numId w:val="12"/>
        </w:numPr>
        <w:autoSpaceDE/>
        <w:autoSpaceDN/>
        <w:adjustRightInd/>
        <w:spacing w:before="220" w:after="200" w:line="276" w:lineRule="auto"/>
        <w:ind w:left="0" w:firstLine="709"/>
        <w:contextualSpacing/>
        <w:jc w:val="both"/>
        <w:rPr>
          <w:sz w:val="28"/>
          <w:szCs w:val="28"/>
        </w:rPr>
      </w:pPr>
      <w:r w:rsidRPr="00022073">
        <w:rPr>
          <w:sz w:val="28"/>
          <w:szCs w:val="28"/>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022073" w:rsidRPr="00022073" w:rsidRDefault="00022073" w:rsidP="00022073">
      <w:pPr>
        <w:widowControl/>
        <w:numPr>
          <w:ilvl w:val="0"/>
          <w:numId w:val="12"/>
        </w:numPr>
        <w:autoSpaceDE/>
        <w:autoSpaceDN/>
        <w:adjustRightInd/>
        <w:spacing w:before="220" w:after="200" w:line="276" w:lineRule="auto"/>
        <w:ind w:left="0" w:firstLine="709"/>
        <w:contextualSpacing/>
        <w:jc w:val="both"/>
        <w:rPr>
          <w:sz w:val="28"/>
          <w:szCs w:val="28"/>
        </w:rPr>
      </w:pPr>
      <w:r w:rsidRPr="00022073">
        <w:rPr>
          <w:sz w:val="28"/>
          <w:szCs w:val="28"/>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022073" w:rsidRPr="00022073" w:rsidRDefault="00022073" w:rsidP="00022073">
      <w:pPr>
        <w:widowControl/>
        <w:numPr>
          <w:ilvl w:val="0"/>
          <w:numId w:val="12"/>
        </w:numPr>
        <w:autoSpaceDE/>
        <w:autoSpaceDN/>
        <w:adjustRightInd/>
        <w:spacing w:before="220" w:after="200" w:line="276" w:lineRule="auto"/>
        <w:ind w:left="0" w:firstLine="709"/>
        <w:contextualSpacing/>
        <w:jc w:val="both"/>
        <w:rPr>
          <w:sz w:val="28"/>
          <w:szCs w:val="28"/>
        </w:rPr>
      </w:pPr>
      <w:r w:rsidRPr="00022073">
        <w:rPr>
          <w:sz w:val="28"/>
          <w:szCs w:val="28"/>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022073" w:rsidRPr="00022073" w:rsidRDefault="00022073" w:rsidP="00022073">
      <w:pPr>
        <w:widowControl/>
        <w:jc w:val="both"/>
        <w:rPr>
          <w:i/>
          <w:sz w:val="28"/>
          <w:szCs w:val="28"/>
        </w:rPr>
      </w:pPr>
    </w:p>
    <w:p w:rsidR="0036773B" w:rsidRDefault="0036773B" w:rsidP="0036773B">
      <w:pPr>
        <w:ind w:firstLine="709"/>
        <w:jc w:val="center"/>
        <w:outlineLvl w:val="1"/>
        <w:rPr>
          <w:b/>
          <w:bCs/>
          <w:sz w:val="28"/>
          <w:szCs w:val="28"/>
        </w:rPr>
      </w:pPr>
      <w:r w:rsidRPr="00802A67">
        <w:rPr>
          <w:b/>
          <w:bCs/>
          <w:sz w:val="28"/>
          <w:szCs w:val="28"/>
        </w:rPr>
        <w:t xml:space="preserve">Раздел </w:t>
      </w:r>
      <w:r>
        <w:rPr>
          <w:b/>
          <w:bCs/>
          <w:sz w:val="28"/>
          <w:szCs w:val="28"/>
        </w:rPr>
        <w:t>3</w:t>
      </w:r>
      <w:r w:rsidRPr="00802A67">
        <w:rPr>
          <w:b/>
          <w:bCs/>
          <w:sz w:val="28"/>
          <w:szCs w:val="28"/>
        </w:rPr>
        <w:t xml:space="preserve">. </w:t>
      </w:r>
      <w:r>
        <w:rPr>
          <w:b/>
          <w:bCs/>
          <w:sz w:val="28"/>
          <w:szCs w:val="28"/>
        </w:rPr>
        <w:t>Перечень профилактических мероприятий, сроки (периодичность) их проведения</w:t>
      </w:r>
    </w:p>
    <w:p w:rsidR="0036773B" w:rsidRDefault="0036773B" w:rsidP="0036773B">
      <w:pPr>
        <w:ind w:firstLine="709"/>
        <w:jc w:val="center"/>
        <w:outlineLvl w:val="1"/>
        <w:rPr>
          <w:b/>
          <w:bCs/>
          <w:sz w:val="28"/>
          <w:szCs w:val="28"/>
        </w:rPr>
      </w:pPr>
    </w:p>
    <w:p w:rsidR="0036773B" w:rsidRPr="002F2F5E" w:rsidRDefault="0036773B" w:rsidP="0036773B">
      <w:pPr>
        <w:jc w:val="both"/>
        <w:outlineLvl w:val="1"/>
        <w:rPr>
          <w:bCs/>
          <w:i/>
          <w:sz w:val="28"/>
          <w:szCs w:val="28"/>
        </w:rPr>
      </w:pPr>
    </w:p>
    <w:tbl>
      <w:tblPr>
        <w:tblW w:w="0" w:type="auto"/>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2551"/>
        <w:gridCol w:w="1985"/>
        <w:gridCol w:w="4536"/>
      </w:tblGrid>
      <w:tr w:rsidR="0036773B" w:rsidRPr="00C44CDA" w:rsidTr="00A8035E">
        <w:tc>
          <w:tcPr>
            <w:tcW w:w="568" w:type="dxa"/>
            <w:tcBorders>
              <w:top w:val="single" w:sz="4" w:space="0" w:color="auto"/>
              <w:left w:val="single" w:sz="4" w:space="0" w:color="auto"/>
              <w:bottom w:val="single" w:sz="4" w:space="0" w:color="auto"/>
              <w:right w:val="single" w:sz="4" w:space="0" w:color="auto"/>
            </w:tcBorders>
          </w:tcPr>
          <w:p w:rsidR="0036773B" w:rsidRPr="00C44CDA" w:rsidRDefault="0036773B" w:rsidP="00A8035E">
            <w:pPr>
              <w:jc w:val="center"/>
              <w:rPr>
                <w:iCs/>
                <w:sz w:val="24"/>
                <w:szCs w:val="24"/>
              </w:rPr>
            </w:pPr>
            <w:r w:rsidRPr="00C44CDA">
              <w:rPr>
                <w:iCs/>
                <w:sz w:val="24"/>
                <w:szCs w:val="24"/>
              </w:rPr>
              <w:t xml:space="preserve">№ </w:t>
            </w:r>
            <w:r w:rsidRPr="00C44CDA">
              <w:rPr>
                <w:iCs/>
                <w:sz w:val="24"/>
                <w:szCs w:val="24"/>
              </w:rPr>
              <w:lastRenderedPageBreak/>
              <w:t xml:space="preserve">п/п </w:t>
            </w:r>
          </w:p>
        </w:tc>
        <w:tc>
          <w:tcPr>
            <w:tcW w:w="2551" w:type="dxa"/>
            <w:tcBorders>
              <w:top w:val="single" w:sz="4" w:space="0" w:color="auto"/>
              <w:left w:val="single" w:sz="4" w:space="0" w:color="auto"/>
              <w:bottom w:val="single" w:sz="4" w:space="0" w:color="auto"/>
              <w:right w:val="single" w:sz="4" w:space="0" w:color="auto"/>
            </w:tcBorders>
          </w:tcPr>
          <w:p w:rsidR="0036773B" w:rsidRPr="00C44CDA" w:rsidRDefault="0036773B" w:rsidP="00A8035E">
            <w:pPr>
              <w:jc w:val="center"/>
              <w:rPr>
                <w:iCs/>
                <w:sz w:val="24"/>
                <w:szCs w:val="24"/>
              </w:rPr>
            </w:pPr>
            <w:r w:rsidRPr="00C44CDA">
              <w:rPr>
                <w:iCs/>
                <w:sz w:val="24"/>
                <w:szCs w:val="24"/>
              </w:rPr>
              <w:lastRenderedPageBreak/>
              <w:t xml:space="preserve">Наименование </w:t>
            </w:r>
            <w:r w:rsidRPr="00C44CDA">
              <w:rPr>
                <w:iCs/>
                <w:sz w:val="24"/>
                <w:szCs w:val="24"/>
              </w:rPr>
              <w:lastRenderedPageBreak/>
              <w:t xml:space="preserve">мероприятия </w:t>
            </w:r>
          </w:p>
        </w:tc>
        <w:tc>
          <w:tcPr>
            <w:tcW w:w="1985" w:type="dxa"/>
            <w:tcBorders>
              <w:top w:val="single" w:sz="4" w:space="0" w:color="auto"/>
              <w:left w:val="single" w:sz="4" w:space="0" w:color="auto"/>
              <w:bottom w:val="single" w:sz="4" w:space="0" w:color="auto"/>
              <w:right w:val="single" w:sz="4" w:space="0" w:color="auto"/>
            </w:tcBorders>
          </w:tcPr>
          <w:p w:rsidR="0036773B" w:rsidRPr="00C44CDA" w:rsidRDefault="0036773B" w:rsidP="00A8035E">
            <w:pPr>
              <w:jc w:val="center"/>
              <w:rPr>
                <w:iCs/>
                <w:sz w:val="24"/>
                <w:szCs w:val="24"/>
              </w:rPr>
            </w:pPr>
            <w:r w:rsidRPr="00C44CDA">
              <w:rPr>
                <w:iCs/>
                <w:sz w:val="24"/>
                <w:szCs w:val="24"/>
              </w:rPr>
              <w:lastRenderedPageBreak/>
              <w:t xml:space="preserve">Срок исполнения </w:t>
            </w:r>
          </w:p>
        </w:tc>
        <w:tc>
          <w:tcPr>
            <w:tcW w:w="4536" w:type="dxa"/>
            <w:tcBorders>
              <w:top w:val="single" w:sz="4" w:space="0" w:color="auto"/>
              <w:left w:val="single" w:sz="4" w:space="0" w:color="auto"/>
              <w:bottom w:val="single" w:sz="4" w:space="0" w:color="auto"/>
              <w:right w:val="single" w:sz="4" w:space="0" w:color="auto"/>
            </w:tcBorders>
          </w:tcPr>
          <w:p w:rsidR="0036773B" w:rsidRPr="00C44CDA" w:rsidRDefault="0036773B" w:rsidP="00A8035E">
            <w:pPr>
              <w:jc w:val="center"/>
              <w:rPr>
                <w:iCs/>
                <w:sz w:val="24"/>
                <w:szCs w:val="24"/>
              </w:rPr>
            </w:pPr>
            <w:r w:rsidRPr="00C44CDA">
              <w:rPr>
                <w:iCs/>
                <w:sz w:val="24"/>
                <w:szCs w:val="24"/>
              </w:rPr>
              <w:t xml:space="preserve">Структурное подразделение, </w:t>
            </w:r>
            <w:r w:rsidRPr="00C44CDA">
              <w:rPr>
                <w:iCs/>
                <w:sz w:val="24"/>
                <w:szCs w:val="24"/>
              </w:rPr>
              <w:lastRenderedPageBreak/>
              <w:t>ответственное за реализацию</w:t>
            </w:r>
          </w:p>
        </w:tc>
      </w:tr>
      <w:tr w:rsidR="0036773B" w:rsidRPr="00C44CDA"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sidRPr="00C44CDA">
              <w:rPr>
                <w:iCs/>
                <w:sz w:val="24"/>
                <w:szCs w:val="24"/>
              </w:rPr>
              <w:lastRenderedPageBreak/>
              <w:t xml:space="preserve">1. </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sidRPr="00C44CDA">
              <w:rPr>
                <w:iCs/>
                <w:sz w:val="24"/>
                <w:szCs w:val="24"/>
              </w:rPr>
              <w:t>Информирование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Pr>
                <w:iCs/>
                <w:sz w:val="24"/>
                <w:szCs w:val="24"/>
              </w:rPr>
              <w:t>П</w:t>
            </w:r>
            <w:r w:rsidRPr="00C44CDA">
              <w:rPr>
                <w:iCs/>
                <w:sz w:val="24"/>
                <w:szCs w:val="24"/>
              </w:rPr>
              <w:t xml:space="preserve">остоянно </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sidRPr="00C44CDA">
              <w:rPr>
                <w:iCs/>
                <w:sz w:val="24"/>
                <w:szCs w:val="24"/>
              </w:rPr>
              <w:t>Главный специалист сектора земельных отношений отдела земельно-имущественных отношений комитета по управлению муниципальным имуществом администрации Крапивинского муниципального округа</w:t>
            </w:r>
          </w:p>
        </w:tc>
      </w:tr>
      <w:tr w:rsidR="0036773B" w:rsidRPr="00C44CDA"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sidRPr="00C44CDA">
              <w:rPr>
                <w:iCs/>
                <w:sz w:val="24"/>
                <w:szCs w:val="24"/>
              </w:rPr>
              <w:t>2.</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sidRPr="00C44CDA">
              <w:rPr>
                <w:iCs/>
                <w:sz w:val="24"/>
                <w:szCs w:val="24"/>
              </w:rPr>
              <w:t>Обобщение правоприменительной практики</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Pr>
                <w:iCs/>
                <w:sz w:val="24"/>
                <w:szCs w:val="24"/>
              </w:rPr>
              <w:t>До 1 июля 202</w:t>
            </w:r>
            <w:r w:rsidR="00A8035E">
              <w:rPr>
                <w:iCs/>
                <w:sz w:val="24"/>
                <w:szCs w:val="24"/>
              </w:rPr>
              <w:t>3</w:t>
            </w:r>
            <w:r>
              <w:rPr>
                <w:iCs/>
                <w:sz w:val="24"/>
                <w:szCs w:val="24"/>
              </w:rPr>
              <w:t xml:space="preserve"> года</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sidRPr="00C44CDA">
              <w:rPr>
                <w:iCs/>
                <w:sz w:val="24"/>
                <w:szCs w:val="24"/>
              </w:rPr>
              <w:t>Главный специалист сектора земельных отношений отдела земельно-имущественных отношений комитета по управлению муниципальным имуществом администрации Крапивинского муниципального округа</w:t>
            </w:r>
          </w:p>
        </w:tc>
      </w:tr>
      <w:tr w:rsidR="0036773B" w:rsidRPr="00C44CDA"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sidRPr="00C44CDA">
              <w:rPr>
                <w:iCs/>
                <w:sz w:val="24"/>
                <w:szCs w:val="24"/>
              </w:rPr>
              <w:t>3.</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sidRPr="00C44CDA">
              <w:rPr>
                <w:iCs/>
                <w:sz w:val="24"/>
                <w:szCs w:val="24"/>
              </w:rPr>
              <w:t>Объявление предостережения</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Pr>
                <w:iCs/>
                <w:sz w:val="24"/>
                <w:szCs w:val="24"/>
              </w:rPr>
              <w:t>Постоянно, при наличии оснований</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sidRPr="00C44CDA">
              <w:rPr>
                <w:iCs/>
                <w:sz w:val="24"/>
                <w:szCs w:val="24"/>
              </w:rPr>
              <w:t>Главный специалист сектора земельных отношений отдела земельно-имущественных отношений комитета по управлению муниципальным имуществом администрации Крапивинского муниципального округа</w:t>
            </w:r>
          </w:p>
        </w:tc>
      </w:tr>
      <w:tr w:rsidR="0036773B" w:rsidRPr="00C44CDA"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sidRPr="00C44CDA">
              <w:rPr>
                <w:iCs/>
                <w:sz w:val="24"/>
                <w:szCs w:val="24"/>
              </w:rPr>
              <w:t>4.</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sidRPr="00C44CDA">
              <w:rPr>
                <w:iCs/>
                <w:sz w:val="24"/>
                <w:szCs w:val="24"/>
              </w:rPr>
              <w:t>Консультирование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Pr>
                <w:iCs/>
                <w:sz w:val="24"/>
                <w:szCs w:val="24"/>
              </w:rPr>
              <w:t>В случае обращения контролируемых лиц</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sidRPr="00C44CDA">
              <w:rPr>
                <w:iCs/>
                <w:sz w:val="24"/>
                <w:szCs w:val="24"/>
              </w:rPr>
              <w:t>Главный специалист сектора земельных отношений отдела земельно-имущественных отношений комитета по управлению муниципальным имуществом администрации Крапивинского муниципального округа</w:t>
            </w:r>
          </w:p>
        </w:tc>
      </w:tr>
      <w:tr w:rsidR="0036773B" w:rsidRPr="00C44CDA"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sidRPr="00C44CDA">
              <w:rPr>
                <w:iCs/>
                <w:sz w:val="24"/>
                <w:szCs w:val="24"/>
              </w:rPr>
              <w:t xml:space="preserve">5. </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sidRPr="00C44CDA">
              <w:rPr>
                <w:iCs/>
                <w:sz w:val="24"/>
                <w:szCs w:val="24"/>
              </w:rPr>
              <w:t>Профилактический визит</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sidRPr="00C44CDA">
              <w:rPr>
                <w:iCs/>
                <w:sz w:val="24"/>
                <w:szCs w:val="24"/>
                <w:lang w:val="en-US"/>
              </w:rPr>
              <w:t>I</w:t>
            </w:r>
            <w:r w:rsidRPr="00C44CDA">
              <w:rPr>
                <w:iCs/>
                <w:sz w:val="24"/>
                <w:szCs w:val="24"/>
              </w:rPr>
              <w:t xml:space="preserve">, </w:t>
            </w:r>
            <w:r w:rsidRPr="00C44CDA">
              <w:rPr>
                <w:iCs/>
                <w:sz w:val="24"/>
                <w:szCs w:val="24"/>
                <w:lang w:val="en-US"/>
              </w:rPr>
              <w:t>IV</w:t>
            </w:r>
            <w:r w:rsidRPr="00C44CDA">
              <w:rPr>
                <w:iCs/>
                <w:sz w:val="24"/>
                <w:szCs w:val="24"/>
              </w:rPr>
              <w:t xml:space="preserve"> квартал </w:t>
            </w:r>
            <w:r>
              <w:rPr>
                <w:iCs/>
                <w:sz w:val="24"/>
                <w:szCs w:val="24"/>
              </w:rPr>
              <w:t xml:space="preserve"> 202</w:t>
            </w:r>
            <w:r w:rsidR="00A8035E">
              <w:rPr>
                <w:iCs/>
                <w:sz w:val="24"/>
                <w:szCs w:val="24"/>
              </w:rPr>
              <w:t>3</w:t>
            </w:r>
            <w:r>
              <w:rPr>
                <w:iCs/>
                <w:sz w:val="24"/>
                <w:szCs w:val="24"/>
              </w:rPr>
              <w:t xml:space="preserve"> года</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sidRPr="00C44CDA">
              <w:rPr>
                <w:iCs/>
                <w:sz w:val="24"/>
                <w:szCs w:val="24"/>
              </w:rPr>
              <w:t>Главный специалист сектора земельных отношений отдела земельно-имущественных отношений комитета по управлению муниципальным имуществом администрации Крапивинского муниципального округа</w:t>
            </w:r>
          </w:p>
        </w:tc>
      </w:tr>
    </w:tbl>
    <w:p w:rsidR="0036773B" w:rsidRPr="00C44CDA" w:rsidRDefault="0036773B" w:rsidP="0036773B">
      <w:pPr>
        <w:jc w:val="both"/>
        <w:outlineLvl w:val="1"/>
        <w:rPr>
          <w:bCs/>
          <w:i/>
          <w:sz w:val="28"/>
          <w:szCs w:val="28"/>
        </w:rPr>
      </w:pPr>
    </w:p>
    <w:p w:rsidR="0036773B" w:rsidRDefault="0036773B" w:rsidP="0036773B">
      <w:pPr>
        <w:pStyle w:val="a5"/>
        <w:numPr>
          <w:ilvl w:val="0"/>
          <w:numId w:val="14"/>
        </w:numPr>
        <w:suppressAutoHyphens/>
        <w:ind w:left="0" w:firstLine="540"/>
        <w:jc w:val="both"/>
        <w:rPr>
          <w:sz w:val="28"/>
          <w:szCs w:val="28"/>
          <w:lang w:eastAsia="zh-CN"/>
        </w:rPr>
      </w:pPr>
      <w:r w:rsidRPr="00866163">
        <w:rPr>
          <w:sz w:val="28"/>
          <w:szCs w:val="28"/>
          <w:lang w:eastAsia="zh-CN"/>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6773B" w:rsidRDefault="0036773B" w:rsidP="0036773B">
      <w:pPr>
        <w:pStyle w:val="a5"/>
        <w:numPr>
          <w:ilvl w:val="0"/>
          <w:numId w:val="14"/>
        </w:numPr>
        <w:suppressAutoHyphens/>
        <w:ind w:left="0" w:firstLine="540"/>
        <w:jc w:val="both"/>
        <w:rPr>
          <w:sz w:val="28"/>
          <w:szCs w:val="28"/>
          <w:lang w:eastAsia="zh-CN"/>
        </w:rPr>
      </w:pPr>
      <w:r w:rsidRPr="00866163">
        <w:rPr>
          <w:sz w:val="28"/>
          <w:szCs w:val="28"/>
          <w:lang w:eastAsia="zh-CN"/>
        </w:rPr>
        <w:t xml:space="preserve">Обобщение правоприменительной практики осуществляется уполномоченным должностным лицом, которое готовит доклад, содержащий результаты обобщения правоприменительной практики по осуществлению муниципального земельного контроля, который утверждается главой Крапивинского муниципального округа и размещается в срок до 1 июля года, следующего за отчетным годом, на </w:t>
      </w:r>
      <w:r>
        <w:rPr>
          <w:sz w:val="28"/>
          <w:szCs w:val="28"/>
          <w:lang w:eastAsia="zh-CN"/>
        </w:rPr>
        <w:t>официальном сайте Администрации в информационно-телекоммуникационной сети "Интернет".</w:t>
      </w:r>
    </w:p>
    <w:p w:rsidR="0036773B" w:rsidRDefault="0036773B" w:rsidP="0036773B">
      <w:pPr>
        <w:pStyle w:val="a5"/>
        <w:numPr>
          <w:ilvl w:val="0"/>
          <w:numId w:val="14"/>
        </w:numPr>
        <w:suppressAutoHyphens/>
        <w:ind w:left="0" w:firstLine="540"/>
        <w:jc w:val="both"/>
        <w:rPr>
          <w:sz w:val="28"/>
          <w:szCs w:val="28"/>
          <w:lang w:eastAsia="zh-CN"/>
        </w:rPr>
      </w:pPr>
      <w:r w:rsidRPr="00866163">
        <w:rPr>
          <w:sz w:val="28"/>
          <w:szCs w:val="28"/>
          <w:lang w:eastAsia="zh-CN"/>
        </w:rPr>
        <w:t xml:space="preserve">Предостережение о недопустимости нарушения обязательных </w:t>
      </w:r>
      <w:r w:rsidRPr="00866163">
        <w:rPr>
          <w:sz w:val="28"/>
          <w:szCs w:val="28"/>
          <w:lang w:eastAsia="zh-CN"/>
        </w:rPr>
        <w:lastRenderedPageBreak/>
        <w:t>требований объявляется контролируемому лицу в случае наличия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должностными лицами, уполномоченными осуществлять муниципальный земельный контроль 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6773B" w:rsidRPr="00866163" w:rsidRDefault="0036773B" w:rsidP="0036773B">
      <w:pPr>
        <w:suppressAutoHyphens/>
        <w:ind w:firstLine="567"/>
        <w:jc w:val="both"/>
        <w:rPr>
          <w:sz w:val="28"/>
          <w:szCs w:val="28"/>
          <w:lang w:eastAsia="zh-CN"/>
        </w:rPr>
      </w:pPr>
      <w:r w:rsidRPr="00866163">
        <w:rPr>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6773B" w:rsidRPr="00C44CDA" w:rsidRDefault="0036773B" w:rsidP="0036773B">
      <w:pPr>
        <w:suppressAutoHyphens/>
        <w:ind w:firstLine="540"/>
        <w:jc w:val="both"/>
        <w:rPr>
          <w:sz w:val="28"/>
          <w:szCs w:val="28"/>
          <w:lang w:eastAsia="zh-CN"/>
        </w:rPr>
      </w:pPr>
      <w:r w:rsidRPr="00C44CDA">
        <w:rPr>
          <w:sz w:val="28"/>
          <w:szCs w:val="28"/>
          <w:lang w:eastAsia="zh-CN"/>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 Возражение в отношении предостережения рассматривается главой (заместителем главы) Крапивинского муниципального округа в течение 30 календарных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w:t>
      </w:r>
    </w:p>
    <w:p w:rsidR="0036773B" w:rsidRPr="00C44CDA" w:rsidRDefault="0036773B" w:rsidP="0036773B">
      <w:pPr>
        <w:suppressAutoHyphens/>
        <w:ind w:firstLine="540"/>
        <w:jc w:val="both"/>
        <w:rPr>
          <w:sz w:val="28"/>
          <w:szCs w:val="28"/>
          <w:lang w:eastAsia="zh-CN"/>
        </w:rPr>
      </w:pPr>
      <w:r w:rsidRPr="00C44CDA">
        <w:rPr>
          <w:sz w:val="28"/>
          <w:szCs w:val="28"/>
          <w:lang w:eastAsia="zh-CN"/>
        </w:rPr>
        <w:t>В случае принятия представленных в возражении контролируемого лица доводов глава (заместитель главы) Крапивинского муниципального округа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36773B" w:rsidRDefault="0036773B" w:rsidP="0036773B">
      <w:pPr>
        <w:suppressAutoHyphens/>
        <w:ind w:firstLine="540"/>
        <w:jc w:val="both"/>
        <w:rPr>
          <w:sz w:val="28"/>
          <w:szCs w:val="28"/>
          <w:lang w:eastAsia="zh-CN"/>
        </w:rPr>
      </w:pPr>
      <w:r w:rsidRPr="00C44CDA">
        <w:rPr>
          <w:sz w:val="28"/>
          <w:szCs w:val="28"/>
          <w:lang w:eastAsia="zh-CN"/>
        </w:rPr>
        <w:t>Информация о несогласии с возражением или об аннулировании предостережения направляется в адрес контролируемого лица.</w:t>
      </w:r>
    </w:p>
    <w:p w:rsidR="0036773B" w:rsidRPr="00866163" w:rsidRDefault="0036773B" w:rsidP="0036773B">
      <w:pPr>
        <w:pStyle w:val="a5"/>
        <w:numPr>
          <w:ilvl w:val="0"/>
          <w:numId w:val="14"/>
        </w:numPr>
        <w:suppressAutoHyphens/>
        <w:ind w:left="0" w:firstLine="540"/>
        <w:jc w:val="both"/>
        <w:rPr>
          <w:sz w:val="28"/>
          <w:szCs w:val="28"/>
          <w:lang w:eastAsia="zh-CN"/>
        </w:rPr>
      </w:pPr>
      <w:r w:rsidRPr="00866163">
        <w:rPr>
          <w:sz w:val="28"/>
          <w:szCs w:val="28"/>
          <w:lang w:eastAsia="zh-CN"/>
        </w:rPr>
        <w:t>Консультирование контролируемых лиц осуществляется должностным лицом, уполномоченным осуществлять муниципальный земельный контроль по телефону, либо в ходе проведения профилактических мероприятий, контрольных мероприятий и не должно превышать 15 минут.</w:t>
      </w:r>
    </w:p>
    <w:p w:rsidR="0036773B" w:rsidRPr="00C44CDA" w:rsidRDefault="0036773B" w:rsidP="0036773B">
      <w:pPr>
        <w:suppressAutoHyphens/>
        <w:ind w:firstLine="540"/>
        <w:jc w:val="both"/>
        <w:rPr>
          <w:sz w:val="28"/>
          <w:szCs w:val="28"/>
          <w:lang w:eastAsia="zh-CN"/>
        </w:rPr>
      </w:pPr>
      <w:r w:rsidRPr="00C44CDA">
        <w:rPr>
          <w:sz w:val="28"/>
          <w:szCs w:val="28"/>
          <w:lang w:eastAsia="zh-CN"/>
        </w:rPr>
        <w:t>Личный прием граждан проводится главой (заместителем главы) Крапивинского муниципального округа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6773B" w:rsidRPr="00C44CDA" w:rsidRDefault="0036773B" w:rsidP="0036773B">
      <w:pPr>
        <w:suppressAutoHyphens/>
        <w:ind w:firstLine="540"/>
        <w:jc w:val="both"/>
        <w:rPr>
          <w:sz w:val="28"/>
          <w:szCs w:val="28"/>
          <w:lang w:eastAsia="zh-CN"/>
        </w:rPr>
      </w:pPr>
      <w:r w:rsidRPr="00C44CDA">
        <w:rPr>
          <w:sz w:val="28"/>
          <w:szCs w:val="28"/>
          <w:lang w:eastAsia="zh-CN"/>
        </w:rPr>
        <w:t>Консультирование осуществляется в устной или письменной форме по следующим вопросам:</w:t>
      </w:r>
    </w:p>
    <w:p w:rsidR="0036773B" w:rsidRPr="00C44CDA" w:rsidRDefault="0036773B" w:rsidP="0036773B">
      <w:pPr>
        <w:suppressAutoHyphens/>
        <w:ind w:firstLine="540"/>
        <w:jc w:val="both"/>
        <w:rPr>
          <w:sz w:val="28"/>
          <w:szCs w:val="28"/>
          <w:lang w:eastAsia="zh-CN"/>
        </w:rPr>
      </w:pPr>
      <w:r w:rsidRPr="00C44CDA">
        <w:rPr>
          <w:sz w:val="28"/>
          <w:szCs w:val="28"/>
          <w:lang w:eastAsia="zh-CN"/>
        </w:rPr>
        <w:t>1) организация и осуществление муниципального земельного контроля;</w:t>
      </w:r>
    </w:p>
    <w:p w:rsidR="0036773B" w:rsidRPr="00C44CDA" w:rsidRDefault="0036773B" w:rsidP="0036773B">
      <w:pPr>
        <w:suppressAutoHyphens/>
        <w:ind w:firstLine="540"/>
        <w:jc w:val="both"/>
        <w:rPr>
          <w:sz w:val="28"/>
          <w:szCs w:val="28"/>
          <w:lang w:eastAsia="zh-CN"/>
        </w:rPr>
      </w:pPr>
      <w:r w:rsidRPr="00C44CDA">
        <w:rPr>
          <w:sz w:val="28"/>
          <w:szCs w:val="28"/>
          <w:lang w:eastAsia="zh-CN"/>
        </w:rPr>
        <w:t>2) порядок осуществления контрольных мероприятий, установленных настоящим Положением;</w:t>
      </w:r>
    </w:p>
    <w:p w:rsidR="0036773B" w:rsidRPr="00C44CDA" w:rsidRDefault="0036773B" w:rsidP="0036773B">
      <w:pPr>
        <w:suppressAutoHyphens/>
        <w:ind w:firstLine="540"/>
        <w:jc w:val="both"/>
        <w:rPr>
          <w:sz w:val="28"/>
          <w:szCs w:val="28"/>
          <w:lang w:eastAsia="zh-CN"/>
        </w:rPr>
      </w:pPr>
      <w:r w:rsidRPr="00C44CDA">
        <w:rPr>
          <w:sz w:val="28"/>
          <w:szCs w:val="28"/>
          <w:lang w:eastAsia="zh-CN"/>
        </w:rPr>
        <w:t>3) порядок обжалования действий (бездействия) должностных лиц, уполномоченных осуществлять муниципальный земельный контроль;</w:t>
      </w:r>
    </w:p>
    <w:p w:rsidR="0036773B" w:rsidRPr="00C44CDA" w:rsidRDefault="0036773B" w:rsidP="0036773B">
      <w:pPr>
        <w:suppressAutoHyphens/>
        <w:ind w:firstLine="540"/>
        <w:jc w:val="both"/>
        <w:rPr>
          <w:sz w:val="28"/>
          <w:szCs w:val="28"/>
          <w:lang w:eastAsia="zh-CN"/>
        </w:rPr>
      </w:pPr>
      <w:r w:rsidRPr="00C44CDA">
        <w:rPr>
          <w:sz w:val="28"/>
          <w:szCs w:val="28"/>
          <w:lang w:eastAsia="zh-CN"/>
        </w:rPr>
        <w:t xml:space="preserve">4) получение информации о нормативных правовых актах (их отдельных </w:t>
      </w:r>
      <w:r w:rsidRPr="00C44CDA">
        <w:rPr>
          <w:sz w:val="28"/>
          <w:szCs w:val="28"/>
          <w:lang w:eastAsia="zh-CN"/>
        </w:rPr>
        <w:lastRenderedPageBreak/>
        <w:t>положениях), содержащих обязательные требования, оценка соблюдения которых осуществляется Администрацией округа в рамках контрольных мероприятий.</w:t>
      </w:r>
    </w:p>
    <w:p w:rsidR="0036773B" w:rsidRPr="00C44CDA" w:rsidRDefault="0036773B" w:rsidP="0036773B">
      <w:pPr>
        <w:suppressAutoHyphens/>
        <w:ind w:firstLine="540"/>
        <w:jc w:val="both"/>
        <w:rPr>
          <w:sz w:val="28"/>
          <w:szCs w:val="28"/>
          <w:lang w:eastAsia="zh-CN"/>
        </w:rPr>
      </w:pPr>
      <w:r w:rsidRPr="00C44CDA">
        <w:rPr>
          <w:sz w:val="28"/>
          <w:szCs w:val="28"/>
          <w:lang w:eastAsia="zh-CN"/>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36773B" w:rsidRPr="00C44CDA" w:rsidRDefault="0036773B" w:rsidP="0036773B">
      <w:pPr>
        <w:suppressAutoHyphens/>
        <w:ind w:firstLine="540"/>
        <w:jc w:val="both"/>
        <w:rPr>
          <w:sz w:val="28"/>
          <w:szCs w:val="28"/>
          <w:lang w:eastAsia="zh-CN"/>
        </w:rPr>
      </w:pPr>
      <w:r w:rsidRPr="00C44CDA">
        <w:rPr>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36773B" w:rsidRPr="00C44CDA" w:rsidRDefault="0036773B" w:rsidP="0036773B">
      <w:pPr>
        <w:suppressAutoHyphens/>
        <w:ind w:firstLine="540"/>
        <w:jc w:val="both"/>
        <w:rPr>
          <w:sz w:val="28"/>
          <w:szCs w:val="28"/>
          <w:lang w:eastAsia="zh-CN"/>
        </w:rPr>
      </w:pPr>
      <w:r w:rsidRPr="00C44CDA">
        <w:rPr>
          <w:sz w:val="28"/>
          <w:szCs w:val="28"/>
          <w:lang w:eastAsia="zh-CN"/>
        </w:rPr>
        <w:t>2) за время консультирования предоставить ответ на поставленные вопросы невозможно;</w:t>
      </w:r>
    </w:p>
    <w:p w:rsidR="0036773B" w:rsidRPr="00C44CDA" w:rsidRDefault="0036773B" w:rsidP="0036773B">
      <w:pPr>
        <w:suppressAutoHyphens/>
        <w:ind w:firstLine="540"/>
        <w:jc w:val="both"/>
        <w:rPr>
          <w:sz w:val="28"/>
          <w:szCs w:val="28"/>
          <w:lang w:eastAsia="zh-CN"/>
        </w:rPr>
      </w:pPr>
      <w:r w:rsidRPr="00C44CDA">
        <w:rPr>
          <w:sz w:val="28"/>
          <w:szCs w:val="28"/>
          <w:lang w:eastAsia="zh-CN"/>
        </w:rPr>
        <w:t>3) ответ на поставленные вопросы требует дополнительного запроса сведений.</w:t>
      </w:r>
    </w:p>
    <w:p w:rsidR="0036773B" w:rsidRPr="00C44CDA" w:rsidRDefault="0036773B" w:rsidP="0036773B">
      <w:pPr>
        <w:suppressAutoHyphens/>
        <w:ind w:firstLine="540"/>
        <w:jc w:val="both"/>
        <w:rPr>
          <w:sz w:val="28"/>
          <w:szCs w:val="28"/>
          <w:lang w:eastAsia="zh-CN"/>
        </w:rPr>
      </w:pPr>
      <w:r w:rsidRPr="00C44CDA">
        <w:rPr>
          <w:sz w:val="28"/>
          <w:szCs w:val="28"/>
          <w:lang w:eastAsia="zh-CN"/>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6773B" w:rsidRPr="00C44CDA" w:rsidRDefault="0036773B" w:rsidP="0036773B">
      <w:pPr>
        <w:suppressAutoHyphens/>
        <w:ind w:firstLine="540"/>
        <w:jc w:val="both"/>
        <w:rPr>
          <w:sz w:val="28"/>
          <w:szCs w:val="28"/>
          <w:lang w:eastAsia="zh-CN"/>
        </w:rPr>
      </w:pPr>
      <w:r w:rsidRPr="00C44CDA">
        <w:rPr>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36773B" w:rsidRPr="00C44CDA" w:rsidRDefault="0036773B" w:rsidP="0036773B">
      <w:pPr>
        <w:suppressAutoHyphens/>
        <w:ind w:firstLine="540"/>
        <w:jc w:val="both"/>
        <w:rPr>
          <w:sz w:val="28"/>
          <w:szCs w:val="28"/>
          <w:lang w:eastAsia="zh-CN"/>
        </w:rPr>
      </w:pPr>
      <w:r w:rsidRPr="00C44CDA">
        <w:rPr>
          <w:sz w:val="28"/>
          <w:szCs w:val="28"/>
          <w:lang w:eastAsia="zh-CN"/>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округа в целях оценки контролируемого лица по вопросам соблюдения обязательных требований.</w:t>
      </w:r>
    </w:p>
    <w:p w:rsidR="0036773B" w:rsidRPr="00C44CDA" w:rsidRDefault="0036773B" w:rsidP="0036773B">
      <w:pPr>
        <w:suppressAutoHyphens/>
        <w:ind w:firstLine="720"/>
        <w:jc w:val="both"/>
        <w:rPr>
          <w:sz w:val="28"/>
          <w:szCs w:val="28"/>
          <w:lang w:eastAsia="zh-CN"/>
        </w:rPr>
      </w:pPr>
      <w:r w:rsidRPr="00C44CDA">
        <w:rPr>
          <w:sz w:val="28"/>
          <w:szCs w:val="28"/>
          <w:lang w:eastAsia="zh-CN"/>
        </w:rPr>
        <w:t>Должностными лицами, уполномоченными осуществлять муниципальный земельный контроль, ведется журнал учета консультирований.</w:t>
      </w:r>
    </w:p>
    <w:p w:rsidR="0036773B" w:rsidRDefault="0036773B" w:rsidP="0036773B">
      <w:pPr>
        <w:suppressAutoHyphens/>
        <w:ind w:firstLine="540"/>
        <w:jc w:val="both"/>
        <w:rPr>
          <w:sz w:val="28"/>
          <w:szCs w:val="28"/>
          <w:lang w:eastAsia="zh-CN"/>
        </w:rPr>
      </w:pPr>
      <w:r w:rsidRPr="00C44CDA">
        <w:rPr>
          <w:sz w:val="28"/>
          <w:szCs w:val="28"/>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w:t>
      </w:r>
    </w:p>
    <w:p w:rsidR="0036773B" w:rsidRDefault="0036773B" w:rsidP="0036773B">
      <w:pPr>
        <w:pStyle w:val="a5"/>
        <w:numPr>
          <w:ilvl w:val="0"/>
          <w:numId w:val="14"/>
        </w:numPr>
        <w:suppressAutoHyphens/>
        <w:ind w:left="0" w:firstLine="540"/>
        <w:jc w:val="both"/>
        <w:rPr>
          <w:sz w:val="28"/>
          <w:szCs w:val="28"/>
          <w:lang w:eastAsia="zh-CN"/>
        </w:rPr>
      </w:pPr>
      <w:r w:rsidRPr="00866163">
        <w:rPr>
          <w:sz w:val="28"/>
          <w:szCs w:val="28"/>
          <w:lang w:eastAsia="zh-C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6773B" w:rsidRPr="00DD265C" w:rsidRDefault="0036773B" w:rsidP="0036773B">
      <w:pPr>
        <w:pStyle w:val="a5"/>
        <w:suppressAutoHyphens/>
        <w:ind w:left="0" w:firstLine="540"/>
        <w:jc w:val="both"/>
        <w:rPr>
          <w:sz w:val="28"/>
          <w:szCs w:val="28"/>
          <w:lang w:eastAsia="zh-CN"/>
        </w:rPr>
      </w:pPr>
      <w:r w:rsidRPr="00DD265C">
        <w:rPr>
          <w:sz w:val="28"/>
          <w:szCs w:val="28"/>
          <w:lang w:eastAsia="zh-CN"/>
        </w:rPr>
        <w:t>О проведении профилактического визита контролируемое лицо должно быть уведомлено не позднее чем за пять рабочих дней до даты его проведения.</w:t>
      </w:r>
    </w:p>
    <w:p w:rsidR="0036773B" w:rsidRPr="00C44CDA" w:rsidRDefault="0036773B" w:rsidP="0036773B">
      <w:pPr>
        <w:suppressAutoHyphens/>
        <w:ind w:firstLine="540"/>
        <w:jc w:val="both"/>
        <w:rPr>
          <w:sz w:val="28"/>
          <w:szCs w:val="28"/>
          <w:lang w:eastAsia="zh-CN"/>
        </w:rPr>
      </w:pPr>
      <w:r w:rsidRPr="00C44CDA">
        <w:rPr>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36773B" w:rsidRPr="00C44CDA" w:rsidRDefault="0036773B" w:rsidP="0036773B">
      <w:pPr>
        <w:ind w:firstLine="540"/>
        <w:jc w:val="both"/>
        <w:rPr>
          <w:sz w:val="28"/>
          <w:szCs w:val="28"/>
        </w:rPr>
      </w:pPr>
      <w:r w:rsidRPr="00C44CDA">
        <w:rPr>
          <w:sz w:val="28"/>
          <w:szCs w:val="28"/>
        </w:rPr>
        <w:t>В ходе профилактического визита может осуществляться сбор сведений, необходимых для отнесения земельных участков к категориям риска.</w:t>
      </w:r>
    </w:p>
    <w:p w:rsidR="0036773B" w:rsidRPr="00C44CDA" w:rsidRDefault="0036773B" w:rsidP="0036773B">
      <w:pPr>
        <w:ind w:firstLine="540"/>
        <w:jc w:val="both"/>
        <w:rPr>
          <w:sz w:val="28"/>
          <w:szCs w:val="28"/>
        </w:rPr>
      </w:pPr>
      <w:r w:rsidRPr="00C44CDA">
        <w:rPr>
          <w:sz w:val="28"/>
          <w:szCs w:val="28"/>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6773B" w:rsidRDefault="0036773B" w:rsidP="0036773B">
      <w:pPr>
        <w:ind w:firstLine="540"/>
        <w:jc w:val="both"/>
        <w:rPr>
          <w:sz w:val="28"/>
          <w:szCs w:val="28"/>
        </w:rPr>
      </w:pPr>
      <w:r w:rsidRPr="00C44CDA">
        <w:rPr>
          <w:sz w:val="28"/>
          <w:szCs w:val="28"/>
        </w:rPr>
        <w:t>В случае, если при проведении профилактического визита установлено, что земельный участок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Крапивинского муниципального округа для принятия решения о проведении контрольных мероприятий.</w:t>
      </w:r>
    </w:p>
    <w:p w:rsidR="0036773B" w:rsidRPr="00C44CDA" w:rsidRDefault="0036773B" w:rsidP="0036773B">
      <w:pPr>
        <w:ind w:firstLine="540"/>
        <w:jc w:val="both"/>
        <w:rPr>
          <w:sz w:val="28"/>
          <w:szCs w:val="28"/>
        </w:rPr>
      </w:pPr>
      <w:r>
        <w:rPr>
          <w:sz w:val="28"/>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36773B" w:rsidRDefault="0036773B" w:rsidP="0036773B">
      <w:pPr>
        <w:widowControl/>
        <w:autoSpaceDE/>
        <w:autoSpaceDN/>
        <w:adjustRightInd/>
        <w:ind w:firstLine="709"/>
        <w:jc w:val="center"/>
        <w:rPr>
          <w:b/>
          <w:sz w:val="28"/>
          <w:szCs w:val="28"/>
        </w:rPr>
      </w:pPr>
    </w:p>
    <w:p w:rsidR="00022073" w:rsidRPr="00022073" w:rsidRDefault="00022073" w:rsidP="00022073">
      <w:pPr>
        <w:widowControl/>
        <w:ind w:firstLine="709"/>
        <w:jc w:val="center"/>
        <w:outlineLvl w:val="1"/>
        <w:rPr>
          <w:b/>
          <w:bCs/>
          <w:sz w:val="28"/>
          <w:szCs w:val="28"/>
        </w:rPr>
      </w:pPr>
      <w:r w:rsidRPr="00022073">
        <w:rPr>
          <w:b/>
          <w:bCs/>
          <w:sz w:val="28"/>
          <w:szCs w:val="28"/>
        </w:rPr>
        <w:t>Раздел 4. Показатели результативности и эффективности программы профилактики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022073" w:rsidRPr="00022073" w:rsidTr="007F4232">
        <w:tc>
          <w:tcPr>
            <w:tcW w:w="629"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sz w:val="24"/>
                <w:szCs w:val="24"/>
              </w:rPr>
            </w:pPr>
            <w:r w:rsidRPr="00022073">
              <w:rPr>
                <w:sz w:val="24"/>
                <w:szCs w:val="24"/>
              </w:rPr>
              <w:t>№ п/п</w:t>
            </w:r>
          </w:p>
        </w:tc>
        <w:tc>
          <w:tcPr>
            <w:tcW w:w="6237"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sz w:val="24"/>
                <w:szCs w:val="24"/>
              </w:rPr>
            </w:pPr>
            <w:r w:rsidRPr="00022073">
              <w:rPr>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sz w:val="24"/>
                <w:szCs w:val="24"/>
              </w:rPr>
            </w:pPr>
            <w:r w:rsidRPr="00022073">
              <w:rPr>
                <w:sz w:val="24"/>
                <w:szCs w:val="24"/>
              </w:rPr>
              <w:t>Величина</w:t>
            </w:r>
          </w:p>
        </w:tc>
      </w:tr>
      <w:tr w:rsidR="00022073" w:rsidRPr="00022073" w:rsidTr="007F4232">
        <w:tc>
          <w:tcPr>
            <w:tcW w:w="629"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sz w:val="24"/>
                <w:szCs w:val="24"/>
              </w:rPr>
            </w:pPr>
            <w:r w:rsidRPr="00022073">
              <w:rPr>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both"/>
              <w:rPr>
                <w:sz w:val="24"/>
                <w:szCs w:val="24"/>
              </w:rPr>
            </w:pPr>
            <w:r w:rsidRPr="00022073">
              <w:rPr>
                <w:sz w:val="24"/>
                <w:szCs w:val="24"/>
              </w:rPr>
              <w:t xml:space="preserve">Полнота информации, размещенной на официальном сайте контрольного органа в сети «Интернет» </w:t>
            </w:r>
          </w:p>
        </w:tc>
        <w:tc>
          <w:tcPr>
            <w:tcW w:w="2552"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color w:val="FF0000"/>
                <w:sz w:val="24"/>
                <w:szCs w:val="24"/>
              </w:rPr>
            </w:pPr>
            <w:r w:rsidRPr="00022073">
              <w:rPr>
                <w:sz w:val="24"/>
                <w:szCs w:val="24"/>
              </w:rPr>
              <w:t>100 %</w:t>
            </w:r>
          </w:p>
        </w:tc>
      </w:tr>
      <w:tr w:rsidR="00022073" w:rsidRPr="00022073" w:rsidTr="007F4232">
        <w:tc>
          <w:tcPr>
            <w:tcW w:w="629"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sz w:val="24"/>
                <w:szCs w:val="24"/>
              </w:rPr>
            </w:pPr>
            <w:r w:rsidRPr="00022073">
              <w:rPr>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both"/>
              <w:rPr>
                <w:sz w:val="24"/>
                <w:szCs w:val="24"/>
              </w:rPr>
            </w:pPr>
            <w:r w:rsidRPr="00022073">
              <w:rPr>
                <w:sz w:val="24"/>
                <w:szCs w:val="24"/>
              </w:rPr>
              <w:t>Удовлетворенность контролируемых лиц и их представителей консультированием контрольного органа</w:t>
            </w:r>
          </w:p>
        </w:tc>
        <w:tc>
          <w:tcPr>
            <w:tcW w:w="2552"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color w:val="FF0000"/>
                <w:sz w:val="24"/>
                <w:szCs w:val="24"/>
              </w:rPr>
            </w:pPr>
            <w:r w:rsidRPr="00022073">
              <w:rPr>
                <w:sz w:val="24"/>
                <w:szCs w:val="24"/>
              </w:rPr>
              <w:t>100 % от числа обратившихся</w:t>
            </w:r>
          </w:p>
        </w:tc>
      </w:tr>
      <w:tr w:rsidR="00022073" w:rsidRPr="00022073" w:rsidTr="007F4232">
        <w:tc>
          <w:tcPr>
            <w:tcW w:w="629"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sz w:val="24"/>
                <w:szCs w:val="24"/>
              </w:rPr>
            </w:pPr>
            <w:r w:rsidRPr="00022073">
              <w:rPr>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both"/>
              <w:rPr>
                <w:sz w:val="24"/>
                <w:szCs w:val="24"/>
              </w:rPr>
            </w:pPr>
            <w:r w:rsidRPr="00022073">
              <w:rPr>
                <w:sz w:val="24"/>
                <w:szCs w:val="24"/>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color w:val="FF0000"/>
                <w:sz w:val="24"/>
                <w:szCs w:val="24"/>
              </w:rPr>
            </w:pPr>
            <w:proofErr w:type="gramStart"/>
            <w:r w:rsidRPr="00022073">
              <w:rPr>
                <w:sz w:val="24"/>
                <w:szCs w:val="24"/>
              </w:rPr>
              <w:t>не</w:t>
            </w:r>
            <w:proofErr w:type="gramEnd"/>
            <w:r w:rsidRPr="00022073">
              <w:rPr>
                <w:sz w:val="24"/>
                <w:szCs w:val="24"/>
              </w:rPr>
              <w:t xml:space="preserve"> менее 20 мероприятий, проведенных контрольным органом</w:t>
            </w:r>
          </w:p>
        </w:tc>
      </w:tr>
    </w:tbl>
    <w:p w:rsidR="0057278B" w:rsidRDefault="0057278B" w:rsidP="001B1251">
      <w:pPr>
        <w:widowControl/>
        <w:autoSpaceDE/>
        <w:autoSpaceDN/>
        <w:adjustRightInd/>
        <w:jc w:val="right"/>
        <w:rPr>
          <w:sz w:val="24"/>
          <w:szCs w:val="24"/>
          <w:highlight w:val="yellow"/>
        </w:rPr>
      </w:pPr>
    </w:p>
    <w:p w:rsidR="0057278B" w:rsidRDefault="0057278B" w:rsidP="001B1251">
      <w:pPr>
        <w:widowControl/>
        <w:autoSpaceDE/>
        <w:autoSpaceDN/>
        <w:adjustRightInd/>
        <w:jc w:val="right"/>
        <w:rPr>
          <w:sz w:val="24"/>
          <w:szCs w:val="24"/>
          <w:highlight w:val="yellow"/>
        </w:rPr>
      </w:pPr>
    </w:p>
    <w:p w:rsidR="0057278B" w:rsidRDefault="0057278B" w:rsidP="001B1251">
      <w:pPr>
        <w:widowControl/>
        <w:autoSpaceDE/>
        <w:autoSpaceDN/>
        <w:adjustRightInd/>
        <w:jc w:val="right"/>
        <w:rPr>
          <w:sz w:val="24"/>
          <w:szCs w:val="24"/>
          <w:highlight w:val="yellow"/>
        </w:rPr>
      </w:pPr>
    </w:p>
    <w:p w:rsidR="00F77516" w:rsidRDefault="00F77516" w:rsidP="001B1251">
      <w:pPr>
        <w:widowControl/>
        <w:autoSpaceDE/>
        <w:autoSpaceDN/>
        <w:adjustRightInd/>
        <w:jc w:val="right"/>
        <w:rPr>
          <w:sz w:val="24"/>
          <w:szCs w:val="24"/>
          <w:highlight w:val="yellow"/>
        </w:rPr>
      </w:pPr>
    </w:p>
    <w:p w:rsidR="00002EAF" w:rsidRDefault="00002EAF" w:rsidP="001B1251">
      <w:pPr>
        <w:widowControl/>
        <w:autoSpaceDE/>
        <w:autoSpaceDN/>
        <w:adjustRightInd/>
        <w:jc w:val="right"/>
        <w:rPr>
          <w:sz w:val="24"/>
          <w:szCs w:val="24"/>
          <w:highlight w:val="yellow"/>
        </w:rPr>
      </w:pPr>
    </w:p>
    <w:p w:rsidR="00834CE0" w:rsidRDefault="00834CE0" w:rsidP="001B1251">
      <w:pPr>
        <w:widowControl/>
        <w:autoSpaceDE/>
        <w:autoSpaceDN/>
        <w:adjustRightInd/>
        <w:jc w:val="right"/>
        <w:rPr>
          <w:sz w:val="24"/>
          <w:szCs w:val="24"/>
          <w:highlight w:val="yellow"/>
        </w:rPr>
      </w:pPr>
    </w:p>
    <w:p w:rsidR="00834CE0" w:rsidRDefault="00834CE0" w:rsidP="001B1251">
      <w:pPr>
        <w:widowControl/>
        <w:autoSpaceDE/>
        <w:autoSpaceDN/>
        <w:adjustRightInd/>
        <w:jc w:val="right"/>
        <w:rPr>
          <w:sz w:val="24"/>
          <w:szCs w:val="24"/>
          <w:highlight w:val="yellow"/>
        </w:rPr>
      </w:pPr>
    </w:p>
    <w:p w:rsidR="00834CE0" w:rsidRDefault="00834CE0" w:rsidP="001B1251">
      <w:pPr>
        <w:widowControl/>
        <w:autoSpaceDE/>
        <w:autoSpaceDN/>
        <w:adjustRightInd/>
        <w:jc w:val="right"/>
        <w:rPr>
          <w:sz w:val="24"/>
          <w:szCs w:val="24"/>
          <w:highlight w:val="yellow"/>
        </w:rPr>
      </w:pPr>
    </w:p>
    <w:p w:rsidR="00834CE0" w:rsidRDefault="00834CE0" w:rsidP="001B1251">
      <w:pPr>
        <w:widowControl/>
        <w:autoSpaceDE/>
        <w:autoSpaceDN/>
        <w:adjustRightInd/>
        <w:jc w:val="right"/>
        <w:rPr>
          <w:sz w:val="24"/>
          <w:szCs w:val="24"/>
          <w:highlight w:val="yellow"/>
        </w:rPr>
      </w:pPr>
    </w:p>
    <w:p w:rsidR="00834CE0" w:rsidRDefault="00834CE0" w:rsidP="001B1251">
      <w:pPr>
        <w:widowControl/>
        <w:autoSpaceDE/>
        <w:autoSpaceDN/>
        <w:adjustRightInd/>
        <w:jc w:val="right"/>
        <w:rPr>
          <w:sz w:val="24"/>
          <w:szCs w:val="24"/>
          <w:highlight w:val="yellow"/>
        </w:rPr>
      </w:pPr>
    </w:p>
    <w:p w:rsidR="00834CE0" w:rsidRDefault="00834CE0" w:rsidP="001B1251">
      <w:pPr>
        <w:widowControl/>
        <w:autoSpaceDE/>
        <w:autoSpaceDN/>
        <w:adjustRightInd/>
        <w:jc w:val="right"/>
        <w:rPr>
          <w:sz w:val="24"/>
          <w:szCs w:val="24"/>
          <w:highlight w:val="yellow"/>
        </w:rPr>
      </w:pPr>
    </w:p>
    <w:p w:rsidR="00834CE0" w:rsidRDefault="00834CE0" w:rsidP="001B1251">
      <w:pPr>
        <w:widowControl/>
        <w:autoSpaceDE/>
        <w:autoSpaceDN/>
        <w:adjustRightInd/>
        <w:jc w:val="right"/>
        <w:rPr>
          <w:sz w:val="24"/>
          <w:szCs w:val="24"/>
          <w:highlight w:val="yellow"/>
        </w:rPr>
      </w:pPr>
    </w:p>
    <w:p w:rsidR="00834CE0" w:rsidRDefault="00834CE0" w:rsidP="001B1251">
      <w:pPr>
        <w:widowControl/>
        <w:autoSpaceDE/>
        <w:autoSpaceDN/>
        <w:adjustRightInd/>
        <w:jc w:val="right"/>
        <w:rPr>
          <w:sz w:val="24"/>
          <w:szCs w:val="24"/>
          <w:highlight w:val="yellow"/>
        </w:rPr>
      </w:pPr>
    </w:p>
    <w:p w:rsidR="00834CE0" w:rsidRDefault="00834CE0" w:rsidP="001B1251">
      <w:pPr>
        <w:widowControl/>
        <w:autoSpaceDE/>
        <w:autoSpaceDN/>
        <w:adjustRightInd/>
        <w:jc w:val="right"/>
        <w:rPr>
          <w:sz w:val="24"/>
          <w:szCs w:val="24"/>
          <w:highlight w:val="yellow"/>
        </w:rPr>
      </w:pPr>
    </w:p>
    <w:p w:rsidR="00834CE0" w:rsidRDefault="00834CE0" w:rsidP="001B1251">
      <w:pPr>
        <w:widowControl/>
        <w:autoSpaceDE/>
        <w:autoSpaceDN/>
        <w:adjustRightInd/>
        <w:jc w:val="right"/>
        <w:rPr>
          <w:sz w:val="24"/>
          <w:szCs w:val="24"/>
          <w:highlight w:val="yellow"/>
        </w:rPr>
      </w:pPr>
    </w:p>
    <w:p w:rsidR="00834CE0" w:rsidRDefault="00834CE0" w:rsidP="001B1251">
      <w:pPr>
        <w:widowControl/>
        <w:autoSpaceDE/>
        <w:autoSpaceDN/>
        <w:adjustRightInd/>
        <w:jc w:val="right"/>
        <w:rPr>
          <w:sz w:val="24"/>
          <w:szCs w:val="24"/>
          <w:highlight w:val="yellow"/>
        </w:rPr>
      </w:pPr>
    </w:p>
    <w:p w:rsidR="00834CE0" w:rsidRDefault="00834CE0" w:rsidP="001B1251">
      <w:pPr>
        <w:widowControl/>
        <w:autoSpaceDE/>
        <w:autoSpaceDN/>
        <w:adjustRightInd/>
        <w:jc w:val="right"/>
        <w:rPr>
          <w:sz w:val="24"/>
          <w:szCs w:val="24"/>
          <w:highlight w:val="yellow"/>
        </w:rPr>
      </w:pPr>
    </w:p>
    <w:p w:rsidR="00834CE0" w:rsidRDefault="00834CE0" w:rsidP="001B1251">
      <w:pPr>
        <w:widowControl/>
        <w:autoSpaceDE/>
        <w:autoSpaceDN/>
        <w:adjustRightInd/>
        <w:jc w:val="right"/>
        <w:rPr>
          <w:sz w:val="24"/>
          <w:szCs w:val="24"/>
          <w:highlight w:val="yellow"/>
        </w:rPr>
      </w:pPr>
    </w:p>
    <w:p w:rsidR="00002EAF" w:rsidRDefault="00002EAF" w:rsidP="001B1251">
      <w:pPr>
        <w:widowControl/>
        <w:autoSpaceDE/>
        <w:autoSpaceDN/>
        <w:adjustRightInd/>
        <w:jc w:val="right"/>
        <w:rPr>
          <w:sz w:val="24"/>
          <w:szCs w:val="24"/>
          <w:highlight w:val="yellow"/>
        </w:rPr>
      </w:pPr>
    </w:p>
    <w:p w:rsidR="0057278B" w:rsidRDefault="0057278B" w:rsidP="001B1251">
      <w:pPr>
        <w:widowControl/>
        <w:autoSpaceDE/>
        <w:autoSpaceDN/>
        <w:adjustRightInd/>
        <w:jc w:val="right"/>
        <w:rPr>
          <w:sz w:val="24"/>
          <w:szCs w:val="24"/>
          <w:highlight w:val="yellow"/>
        </w:rPr>
      </w:pPr>
    </w:p>
    <w:sectPr w:rsidR="0057278B" w:rsidSect="00F77516">
      <w:type w:val="continuous"/>
      <w:pgSz w:w="11909" w:h="16834"/>
      <w:pgMar w:top="993" w:right="850" w:bottom="993" w:left="1418"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0331C"/>
    <w:multiLevelType w:val="hybridMultilevel"/>
    <w:tmpl w:val="BBE4ACC6"/>
    <w:lvl w:ilvl="0" w:tplc="4ADC4368">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D1A5EB1"/>
    <w:multiLevelType w:val="hybridMultilevel"/>
    <w:tmpl w:val="AE407950"/>
    <w:lvl w:ilvl="0" w:tplc="4ADC4368">
      <w:start w:val="1"/>
      <w:numFmt w:val="decimal"/>
      <w:lvlText w:val="%1."/>
      <w:lvlJc w:val="left"/>
      <w:pPr>
        <w:ind w:left="1494" w:hanging="360"/>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1412827"/>
    <w:multiLevelType w:val="hybridMultilevel"/>
    <w:tmpl w:val="95509B26"/>
    <w:lvl w:ilvl="0" w:tplc="E98E88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1551817"/>
    <w:multiLevelType w:val="multilevel"/>
    <w:tmpl w:val="C04C9DA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
    <w:nsid w:val="11B17671"/>
    <w:multiLevelType w:val="hybridMultilevel"/>
    <w:tmpl w:val="5AD401D8"/>
    <w:lvl w:ilvl="0" w:tplc="04190011">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52974D0"/>
    <w:multiLevelType w:val="hybridMultilevel"/>
    <w:tmpl w:val="467ED7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D67F66"/>
    <w:multiLevelType w:val="hybridMultilevel"/>
    <w:tmpl w:val="20A239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252E7B"/>
    <w:multiLevelType w:val="hybridMultilevel"/>
    <w:tmpl w:val="E738F3BA"/>
    <w:lvl w:ilvl="0" w:tplc="380CA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371554B"/>
    <w:multiLevelType w:val="hybridMultilevel"/>
    <w:tmpl w:val="4B78CBEE"/>
    <w:lvl w:ilvl="0" w:tplc="712E8A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231CFD"/>
    <w:multiLevelType w:val="hybridMultilevel"/>
    <w:tmpl w:val="E45C2B6C"/>
    <w:lvl w:ilvl="0" w:tplc="627CA10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DF1F96"/>
    <w:multiLevelType w:val="hybridMultilevel"/>
    <w:tmpl w:val="7528DD50"/>
    <w:lvl w:ilvl="0" w:tplc="380CA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8E63F6A"/>
    <w:multiLevelType w:val="hybridMultilevel"/>
    <w:tmpl w:val="C836413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3C519B"/>
    <w:multiLevelType w:val="hybridMultilevel"/>
    <w:tmpl w:val="D7EE83F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E146CA"/>
    <w:multiLevelType w:val="multilevel"/>
    <w:tmpl w:val="B93A99C6"/>
    <w:lvl w:ilvl="0">
      <w:start w:val="1"/>
      <w:numFmt w:val="decimal"/>
      <w:lvlText w:val="%1."/>
      <w:lvlJc w:val="left"/>
      <w:pPr>
        <w:ind w:left="1350" w:hanging="810"/>
      </w:pPr>
      <w:rPr>
        <w:rFonts w:hint="default"/>
        <w:b w:val="0"/>
        <w:color w:val="auto"/>
      </w:rPr>
    </w:lvl>
    <w:lvl w:ilvl="1">
      <w:start w:val="10"/>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4">
    <w:nsid w:val="2E676715"/>
    <w:multiLevelType w:val="hybridMultilevel"/>
    <w:tmpl w:val="3E9E8F72"/>
    <w:lvl w:ilvl="0" w:tplc="A178E914">
      <w:start w:val="1"/>
      <w:numFmt w:val="decimal"/>
      <w:lvlText w:val="%1."/>
      <w:lvlJc w:val="left"/>
      <w:pPr>
        <w:ind w:left="1084" w:hanging="360"/>
      </w:pPr>
      <w:rPr>
        <w:rFonts w:hint="default"/>
      </w:r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abstractNum w:abstractNumId="15">
    <w:nsid w:val="2E97161B"/>
    <w:multiLevelType w:val="hybridMultilevel"/>
    <w:tmpl w:val="113CA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51553F"/>
    <w:multiLevelType w:val="hybridMultilevel"/>
    <w:tmpl w:val="21A039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60C221A"/>
    <w:multiLevelType w:val="hybridMultilevel"/>
    <w:tmpl w:val="148EF4CA"/>
    <w:lvl w:ilvl="0" w:tplc="1B004E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7B54F85"/>
    <w:multiLevelType w:val="hybridMultilevel"/>
    <w:tmpl w:val="01F699CE"/>
    <w:lvl w:ilvl="0" w:tplc="380CA06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8F71369"/>
    <w:multiLevelType w:val="multilevel"/>
    <w:tmpl w:val="64CC70A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1065084"/>
    <w:multiLevelType w:val="hybridMultilevel"/>
    <w:tmpl w:val="50902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21492F"/>
    <w:multiLevelType w:val="hybridMultilevel"/>
    <w:tmpl w:val="81AC153E"/>
    <w:lvl w:ilvl="0" w:tplc="48E0134A">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A494C12"/>
    <w:multiLevelType w:val="hybridMultilevel"/>
    <w:tmpl w:val="3EA23E1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755D3F07"/>
    <w:multiLevelType w:val="hybridMultilevel"/>
    <w:tmpl w:val="71E85C7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60A1CCB"/>
    <w:multiLevelType w:val="hybridMultilevel"/>
    <w:tmpl w:val="AC92FFBE"/>
    <w:lvl w:ilvl="0" w:tplc="380CA06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210394"/>
    <w:multiLevelType w:val="multilevel"/>
    <w:tmpl w:val="643E1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3"/>
        </w:tabs>
        <w:ind w:left="1353"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5"/>
  </w:num>
  <w:num w:numId="4">
    <w:abstractNumId w:val="21"/>
  </w:num>
  <w:num w:numId="5">
    <w:abstractNumId w:val="6"/>
  </w:num>
  <w:num w:numId="6">
    <w:abstractNumId w:val="15"/>
  </w:num>
  <w:num w:numId="7">
    <w:abstractNumId w:val="27"/>
  </w:num>
  <w:num w:numId="8">
    <w:abstractNumId w:val="13"/>
  </w:num>
  <w:num w:numId="9">
    <w:abstractNumId w:val="9"/>
  </w:num>
  <w:num w:numId="10">
    <w:abstractNumId w:val="19"/>
  </w:num>
  <w:num w:numId="11">
    <w:abstractNumId w:val="24"/>
  </w:num>
  <w:num w:numId="12">
    <w:abstractNumId w:val="20"/>
  </w:num>
  <w:num w:numId="13">
    <w:abstractNumId w:val="22"/>
  </w:num>
  <w:num w:numId="14">
    <w:abstractNumId w:val="17"/>
  </w:num>
  <w:num w:numId="15">
    <w:abstractNumId w:val="2"/>
  </w:num>
  <w:num w:numId="16">
    <w:abstractNumId w:val="14"/>
  </w:num>
  <w:num w:numId="17">
    <w:abstractNumId w:val="18"/>
  </w:num>
  <w:num w:numId="18">
    <w:abstractNumId w:val="26"/>
  </w:num>
  <w:num w:numId="19">
    <w:abstractNumId w:val="7"/>
  </w:num>
  <w:num w:numId="20">
    <w:abstractNumId w:val="11"/>
  </w:num>
  <w:num w:numId="21">
    <w:abstractNumId w:val="12"/>
  </w:num>
  <w:num w:numId="22">
    <w:abstractNumId w:val="10"/>
  </w:num>
  <w:num w:numId="23">
    <w:abstractNumId w:val="0"/>
  </w:num>
  <w:num w:numId="24">
    <w:abstractNumId w:val="1"/>
  </w:num>
  <w:num w:numId="25">
    <w:abstractNumId w:val="4"/>
  </w:num>
  <w:num w:numId="26">
    <w:abstractNumId w:val="16"/>
  </w:num>
  <w:num w:numId="27">
    <w:abstractNumId w:val="2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79B"/>
    <w:rsid w:val="00002EAF"/>
    <w:rsid w:val="000139BA"/>
    <w:rsid w:val="00014701"/>
    <w:rsid w:val="00022073"/>
    <w:rsid w:val="0003306A"/>
    <w:rsid w:val="0004479B"/>
    <w:rsid w:val="000457C6"/>
    <w:rsid w:val="000825EE"/>
    <w:rsid w:val="00084931"/>
    <w:rsid w:val="000B0616"/>
    <w:rsid w:val="000B561C"/>
    <w:rsid w:val="000B7B39"/>
    <w:rsid w:val="000C5A38"/>
    <w:rsid w:val="000C7F59"/>
    <w:rsid w:val="000D0854"/>
    <w:rsid w:val="000D7323"/>
    <w:rsid w:val="000E3707"/>
    <w:rsid w:val="00104167"/>
    <w:rsid w:val="00154C0A"/>
    <w:rsid w:val="001B1251"/>
    <w:rsid w:val="001C0989"/>
    <w:rsid w:val="001C6237"/>
    <w:rsid w:val="001D17D4"/>
    <w:rsid w:val="001D541D"/>
    <w:rsid w:val="001F5877"/>
    <w:rsid w:val="00202A61"/>
    <w:rsid w:val="00214564"/>
    <w:rsid w:val="002208BC"/>
    <w:rsid w:val="00234023"/>
    <w:rsid w:val="002470D8"/>
    <w:rsid w:val="00275DD9"/>
    <w:rsid w:val="002948BE"/>
    <w:rsid w:val="002D17C7"/>
    <w:rsid w:val="002D428E"/>
    <w:rsid w:val="002D4DCB"/>
    <w:rsid w:val="002D6146"/>
    <w:rsid w:val="002F5537"/>
    <w:rsid w:val="003017FA"/>
    <w:rsid w:val="003018B8"/>
    <w:rsid w:val="003034C7"/>
    <w:rsid w:val="003123DB"/>
    <w:rsid w:val="00325885"/>
    <w:rsid w:val="003326D6"/>
    <w:rsid w:val="00363227"/>
    <w:rsid w:val="0036773B"/>
    <w:rsid w:val="003C7C01"/>
    <w:rsid w:val="003E35DC"/>
    <w:rsid w:val="00410B03"/>
    <w:rsid w:val="00416A14"/>
    <w:rsid w:val="00423309"/>
    <w:rsid w:val="00451F06"/>
    <w:rsid w:val="00456CF1"/>
    <w:rsid w:val="00470390"/>
    <w:rsid w:val="00487C9A"/>
    <w:rsid w:val="004A1BAD"/>
    <w:rsid w:val="004C293E"/>
    <w:rsid w:val="004D3225"/>
    <w:rsid w:val="004F0CF4"/>
    <w:rsid w:val="004F583F"/>
    <w:rsid w:val="004F7EA3"/>
    <w:rsid w:val="005216B9"/>
    <w:rsid w:val="00536C9C"/>
    <w:rsid w:val="0057278B"/>
    <w:rsid w:val="00593610"/>
    <w:rsid w:val="005A347F"/>
    <w:rsid w:val="005A445B"/>
    <w:rsid w:val="005B1C23"/>
    <w:rsid w:val="005C7E37"/>
    <w:rsid w:val="005D7B3B"/>
    <w:rsid w:val="005E2F49"/>
    <w:rsid w:val="0061435C"/>
    <w:rsid w:val="00643549"/>
    <w:rsid w:val="00646B83"/>
    <w:rsid w:val="00661BE0"/>
    <w:rsid w:val="006A51BD"/>
    <w:rsid w:val="006B4610"/>
    <w:rsid w:val="006C0EFC"/>
    <w:rsid w:val="006C7E55"/>
    <w:rsid w:val="006D55DB"/>
    <w:rsid w:val="006F2075"/>
    <w:rsid w:val="00710722"/>
    <w:rsid w:val="00716F56"/>
    <w:rsid w:val="007740A7"/>
    <w:rsid w:val="00796B02"/>
    <w:rsid w:val="007A4652"/>
    <w:rsid w:val="007A479B"/>
    <w:rsid w:val="007D04F6"/>
    <w:rsid w:val="007E553B"/>
    <w:rsid w:val="007F4232"/>
    <w:rsid w:val="008055FC"/>
    <w:rsid w:val="00834CE0"/>
    <w:rsid w:val="008475CC"/>
    <w:rsid w:val="008513DB"/>
    <w:rsid w:val="008614EC"/>
    <w:rsid w:val="00882674"/>
    <w:rsid w:val="008B39F1"/>
    <w:rsid w:val="008B60D6"/>
    <w:rsid w:val="008C2513"/>
    <w:rsid w:val="008C5A36"/>
    <w:rsid w:val="008C5A79"/>
    <w:rsid w:val="008D0E88"/>
    <w:rsid w:val="008D3984"/>
    <w:rsid w:val="0090569D"/>
    <w:rsid w:val="00935458"/>
    <w:rsid w:val="00935EB8"/>
    <w:rsid w:val="0095557C"/>
    <w:rsid w:val="009903B0"/>
    <w:rsid w:val="00991D80"/>
    <w:rsid w:val="009938F8"/>
    <w:rsid w:val="00994E05"/>
    <w:rsid w:val="00995A78"/>
    <w:rsid w:val="009B3DB6"/>
    <w:rsid w:val="009F0F6D"/>
    <w:rsid w:val="009F4261"/>
    <w:rsid w:val="009F595F"/>
    <w:rsid w:val="00A53A40"/>
    <w:rsid w:val="00A633D4"/>
    <w:rsid w:val="00A801C7"/>
    <w:rsid w:val="00A8035E"/>
    <w:rsid w:val="00A82B93"/>
    <w:rsid w:val="00A86A84"/>
    <w:rsid w:val="00AA1384"/>
    <w:rsid w:val="00AA4102"/>
    <w:rsid w:val="00AA5FF2"/>
    <w:rsid w:val="00AE39CE"/>
    <w:rsid w:val="00B035D6"/>
    <w:rsid w:val="00B10B0A"/>
    <w:rsid w:val="00B27DEC"/>
    <w:rsid w:val="00B31BEF"/>
    <w:rsid w:val="00B36137"/>
    <w:rsid w:val="00B4377E"/>
    <w:rsid w:val="00B65F05"/>
    <w:rsid w:val="00B8471A"/>
    <w:rsid w:val="00B849E8"/>
    <w:rsid w:val="00B92238"/>
    <w:rsid w:val="00B96D26"/>
    <w:rsid w:val="00BB13C4"/>
    <w:rsid w:val="00BE014F"/>
    <w:rsid w:val="00BF3E69"/>
    <w:rsid w:val="00C10B56"/>
    <w:rsid w:val="00C125EE"/>
    <w:rsid w:val="00C4271F"/>
    <w:rsid w:val="00C559DA"/>
    <w:rsid w:val="00C65353"/>
    <w:rsid w:val="00CD491A"/>
    <w:rsid w:val="00CE0406"/>
    <w:rsid w:val="00D04813"/>
    <w:rsid w:val="00D105F6"/>
    <w:rsid w:val="00D572F6"/>
    <w:rsid w:val="00DB44F5"/>
    <w:rsid w:val="00DC283F"/>
    <w:rsid w:val="00DC4FD6"/>
    <w:rsid w:val="00DD386C"/>
    <w:rsid w:val="00DF695A"/>
    <w:rsid w:val="00E17A0F"/>
    <w:rsid w:val="00E31C7A"/>
    <w:rsid w:val="00E335AD"/>
    <w:rsid w:val="00E3736E"/>
    <w:rsid w:val="00E526ED"/>
    <w:rsid w:val="00E859F8"/>
    <w:rsid w:val="00E90629"/>
    <w:rsid w:val="00E929DC"/>
    <w:rsid w:val="00EC0B9B"/>
    <w:rsid w:val="00ED4D1F"/>
    <w:rsid w:val="00EE0452"/>
    <w:rsid w:val="00F020AB"/>
    <w:rsid w:val="00F04AE2"/>
    <w:rsid w:val="00F05159"/>
    <w:rsid w:val="00F450A8"/>
    <w:rsid w:val="00F77516"/>
    <w:rsid w:val="00F85B02"/>
    <w:rsid w:val="00F86EC6"/>
    <w:rsid w:val="00F9623C"/>
    <w:rsid w:val="00FC1636"/>
    <w:rsid w:val="00FC246B"/>
    <w:rsid w:val="00FC48C2"/>
    <w:rsid w:val="00FC4AE8"/>
    <w:rsid w:val="00FE5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E1EB35-C064-4BA2-A662-547D56F9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8C2"/>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701"/>
    <w:rPr>
      <w:rFonts w:ascii="Segoe UI" w:hAnsi="Segoe UI" w:cs="Segoe UI"/>
      <w:sz w:val="18"/>
      <w:szCs w:val="18"/>
    </w:rPr>
  </w:style>
  <w:style w:type="character" w:customStyle="1" w:styleId="a4">
    <w:name w:val="Текст выноски Знак"/>
    <w:basedOn w:val="a0"/>
    <w:link w:val="a3"/>
    <w:uiPriority w:val="99"/>
    <w:semiHidden/>
    <w:rsid w:val="00014701"/>
    <w:rPr>
      <w:rFonts w:ascii="Segoe UI" w:hAnsi="Segoe UI" w:cs="Segoe UI"/>
      <w:sz w:val="18"/>
      <w:szCs w:val="18"/>
    </w:rPr>
  </w:style>
  <w:style w:type="paragraph" w:styleId="a5">
    <w:name w:val="List Paragraph"/>
    <w:basedOn w:val="a"/>
    <w:uiPriority w:val="34"/>
    <w:qFormat/>
    <w:rsid w:val="00423309"/>
    <w:pPr>
      <w:ind w:left="720"/>
      <w:contextualSpacing/>
    </w:pPr>
  </w:style>
  <w:style w:type="paragraph" w:styleId="a6">
    <w:name w:val="Normal (Web)"/>
    <w:basedOn w:val="a"/>
    <w:uiPriority w:val="99"/>
    <w:semiHidden/>
    <w:unhideWhenUsed/>
    <w:rsid w:val="006C7E55"/>
    <w:pPr>
      <w:widowControl/>
      <w:autoSpaceDE/>
      <w:autoSpaceDN/>
      <w:adjustRightInd/>
      <w:spacing w:before="100" w:beforeAutospacing="1" w:after="100" w:afterAutospacing="1"/>
    </w:pPr>
    <w:rPr>
      <w:sz w:val="24"/>
      <w:szCs w:val="24"/>
    </w:rPr>
  </w:style>
  <w:style w:type="character" w:styleId="a7">
    <w:name w:val="Strong"/>
    <w:basedOn w:val="a0"/>
    <w:uiPriority w:val="22"/>
    <w:qFormat/>
    <w:rsid w:val="006C7E55"/>
    <w:rPr>
      <w:b/>
      <w:bCs/>
    </w:rPr>
  </w:style>
  <w:style w:type="character" w:styleId="a8">
    <w:name w:val="Hyperlink"/>
    <w:basedOn w:val="a0"/>
    <w:uiPriority w:val="99"/>
    <w:unhideWhenUsed/>
    <w:rsid w:val="006C7E55"/>
    <w:rPr>
      <w:color w:val="0000FF"/>
      <w:u w:val="single"/>
    </w:rPr>
  </w:style>
  <w:style w:type="paragraph" w:customStyle="1" w:styleId="ConsPlusNormal">
    <w:name w:val="ConsPlusNormal"/>
    <w:uiPriority w:val="99"/>
    <w:rsid w:val="00C4271F"/>
    <w:pPr>
      <w:widowControl w:val="0"/>
      <w:autoSpaceDE w:val="0"/>
      <w:autoSpaceDN w:val="0"/>
      <w:adjustRightInd w:val="0"/>
      <w:ind w:firstLine="720"/>
    </w:pPr>
    <w:rPr>
      <w:rFonts w:ascii="Arial" w:hAnsi="Arial" w:cs="Arial"/>
    </w:rPr>
  </w:style>
  <w:style w:type="table" w:styleId="a9">
    <w:name w:val="Table Grid"/>
    <w:basedOn w:val="a1"/>
    <w:uiPriority w:val="59"/>
    <w:rsid w:val="003C7C0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ED4D1F"/>
    <w:pPr>
      <w:widowControl w:val="0"/>
      <w:suppressAutoHyphens/>
      <w:snapToGrid w:val="0"/>
    </w:pPr>
    <w:rPr>
      <w:rFonts w:ascii="Arial" w:hAnsi="Arial" w:cs="Arial"/>
      <w:b/>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263154">
      <w:bodyDiv w:val="1"/>
      <w:marLeft w:val="0"/>
      <w:marRight w:val="0"/>
      <w:marTop w:val="0"/>
      <w:marBottom w:val="0"/>
      <w:divBdr>
        <w:top w:val="none" w:sz="0" w:space="0" w:color="auto"/>
        <w:left w:val="none" w:sz="0" w:space="0" w:color="auto"/>
        <w:bottom w:val="none" w:sz="0" w:space="0" w:color="auto"/>
        <w:right w:val="none" w:sz="0" w:space="0" w:color="auto"/>
      </w:divBdr>
    </w:div>
    <w:div w:id="181089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1091</TotalTime>
  <Pages>1</Pages>
  <Words>2429</Words>
  <Characters>13851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diman</dc:creator>
  <cp:lastModifiedBy>""</cp:lastModifiedBy>
  <cp:revision>21</cp:revision>
  <cp:lastPrinted>2022-11-16T08:29:00Z</cp:lastPrinted>
  <dcterms:created xsi:type="dcterms:W3CDTF">2021-09-30T10:17:00Z</dcterms:created>
  <dcterms:modified xsi:type="dcterms:W3CDTF">2022-12-07T01:57:00Z</dcterms:modified>
</cp:coreProperties>
</file>