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98" w:rsidRPr="00A25398" w:rsidRDefault="00A25398" w:rsidP="00A25398">
      <w:pPr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Что </w:t>
      </w:r>
      <w:r w:rsidR="000C5253">
        <w:rPr>
          <w:b/>
        </w:rPr>
        <w:t xml:space="preserve">следует </w:t>
      </w:r>
      <w:r>
        <w:rPr>
          <w:b/>
        </w:rPr>
        <w:t xml:space="preserve">учитывать при изменении </w:t>
      </w:r>
      <w:r w:rsidRPr="00A25398">
        <w:rPr>
          <w:b/>
        </w:rPr>
        <w:t>вида разрешенного использования земельного участка</w:t>
      </w:r>
      <w:r>
        <w:rPr>
          <w:b/>
        </w:rPr>
        <w:t>?</w:t>
      </w:r>
    </w:p>
    <w:p w:rsidR="006E757F" w:rsidRDefault="006E757F" w:rsidP="000C5253">
      <w:r>
        <w:t>Вид разрешенного использования земельного участка</w:t>
      </w:r>
      <w:r w:rsidR="005038D5">
        <w:t xml:space="preserve"> </w:t>
      </w:r>
      <w:r w:rsidR="00A7053D">
        <w:t xml:space="preserve">– это </w:t>
      </w:r>
      <w:r>
        <w:t xml:space="preserve">обобщенный список видов деятельности, которыми </w:t>
      </w:r>
      <w:r w:rsidR="00415BC6">
        <w:t>можно</w:t>
      </w:r>
      <w:r>
        <w:t xml:space="preserve"> заниматься на конкретном </w:t>
      </w:r>
      <w:r w:rsidRPr="000A6F2C">
        <w:t>участке</w:t>
      </w:r>
      <w:r w:rsidR="000A6F2C" w:rsidRPr="000A6F2C">
        <w:t xml:space="preserve"> в конкретной территориальной зоне</w:t>
      </w:r>
      <w:r w:rsidRPr="000A6F2C">
        <w:t>.</w:t>
      </w:r>
      <w:r w:rsidR="000C5253">
        <w:t xml:space="preserve"> </w:t>
      </w:r>
      <w:r w:rsidR="000A6F2C">
        <w:t>Перечень видов разрешенного использования</w:t>
      </w:r>
      <w:r w:rsidR="00965D4B">
        <w:t xml:space="preserve"> </w:t>
      </w:r>
      <w:r w:rsidR="000A6F2C">
        <w:t xml:space="preserve">устанавливает </w:t>
      </w:r>
      <w:r w:rsidR="000A6F2C" w:rsidRPr="000A6F2C">
        <w:t>градостроительный регламент.</w:t>
      </w:r>
    </w:p>
    <w:p w:rsidR="00866362" w:rsidRDefault="00C03AFB" w:rsidP="000A6F2C">
      <w:r>
        <w:t>С</w:t>
      </w:r>
      <w:r w:rsidR="00866362">
        <w:t xml:space="preserve">обственник может сам выбрать </w:t>
      </w:r>
      <w:r w:rsidR="00866362" w:rsidRPr="00866362">
        <w:t>вид разрешенного использования для своего участка</w:t>
      </w:r>
      <w:r w:rsidR="00866362">
        <w:t xml:space="preserve"> или изменить выбранный </w:t>
      </w:r>
      <w:r w:rsidR="00866362" w:rsidRPr="00866362">
        <w:t>ранее.</w:t>
      </w:r>
      <w:r w:rsidR="00866362">
        <w:t xml:space="preserve"> Для этого он должен подать в Росреестр заявление о внесении изменений в ЕГРН.</w:t>
      </w:r>
    </w:p>
    <w:p w:rsidR="00A7122C" w:rsidRDefault="00866362" w:rsidP="00415BC6">
      <w:r w:rsidRPr="00866362">
        <w:t>«</w:t>
      </w:r>
      <w:r>
        <w:t xml:space="preserve">Однако выбрать любой </w:t>
      </w:r>
      <w:r w:rsidR="00415BC6">
        <w:t xml:space="preserve">вид </w:t>
      </w:r>
      <w:r>
        <w:t xml:space="preserve">из </w:t>
      </w:r>
      <w:r w:rsidR="00415BC6">
        <w:t xml:space="preserve">числа установленных не получится, – </w:t>
      </w:r>
      <w:r w:rsidR="00415BC6" w:rsidRPr="00415BC6">
        <w:t>разъясняет</w:t>
      </w:r>
      <w:r w:rsidR="00A7122C">
        <w:t xml:space="preserve"> </w:t>
      </w:r>
      <w:r w:rsidR="000C5253">
        <w:t xml:space="preserve">Наталья </w:t>
      </w:r>
      <w:proofErr w:type="spellStart"/>
      <w:r w:rsidR="000C5253">
        <w:t>Чермянина</w:t>
      </w:r>
      <w:proofErr w:type="spellEnd"/>
      <w:r w:rsidR="000C5253">
        <w:t>, начальник</w:t>
      </w:r>
      <w:r w:rsidR="000C5253" w:rsidRPr="000C5253">
        <w:t xml:space="preserve"> отдела регистрации недвижимости, ведения ЕГРН, повышения качества данных ЕГРН </w:t>
      </w:r>
      <w:r w:rsidR="00415BC6" w:rsidRPr="00415BC6">
        <w:t>Управления Росреестра по Кемеровской области – Кузбассу. – Необходимо также, чтобы участок соответствовал другим требованиям</w:t>
      </w:r>
      <w:r w:rsidR="00A7122C">
        <w:t xml:space="preserve"> градостроительного</w:t>
      </w:r>
      <w:r w:rsidR="00415BC6">
        <w:t xml:space="preserve"> регламента</w:t>
      </w:r>
      <w:r w:rsidR="00415BC6" w:rsidRPr="00415BC6">
        <w:t>. В том числе – по предельно допустимой минимальной и максимальной площади</w:t>
      </w:r>
      <w:r w:rsidR="00415BC6">
        <w:t xml:space="preserve">. </w:t>
      </w:r>
      <w:r w:rsidR="00A7122C">
        <w:t xml:space="preserve">Такой подход </w:t>
      </w:r>
      <w:r w:rsidR="00A7122C" w:rsidRPr="00A7122C">
        <w:t>обеспечивает возможность для рационального использования земельных участков без ущерба для законных прав и интересов других</w:t>
      </w:r>
      <w:r w:rsidR="00D92325">
        <w:t xml:space="preserve"> лиц</w:t>
      </w:r>
      <w:r w:rsidR="00A7122C">
        <w:t>».</w:t>
      </w:r>
    </w:p>
    <w:p w:rsidR="00415BC6" w:rsidRPr="00415BC6" w:rsidRDefault="00A7122C" w:rsidP="00415BC6">
      <w:r>
        <w:t>Д</w:t>
      </w:r>
      <w:r w:rsidR="00415BC6">
        <w:t>ля внесения изменений в ЕГРН заявитель должен уплатить госпошлину. Если при выборе вида разрешенного использования участка он не учтет все требования</w:t>
      </w:r>
      <w:r>
        <w:t xml:space="preserve"> регламента</w:t>
      </w:r>
      <w:r w:rsidR="00415BC6">
        <w:t>, внести изменения не получится. Равно как и вернуть в полном объеме</w:t>
      </w:r>
      <w:r>
        <w:t xml:space="preserve"> уплаченную сумму</w:t>
      </w:r>
      <w:r w:rsidR="00415BC6" w:rsidRPr="00415BC6">
        <w:t>.</w:t>
      </w:r>
      <w:r w:rsidR="00415BC6">
        <w:t xml:space="preserve"> </w:t>
      </w:r>
    </w:p>
    <w:p w:rsidR="00A7122C" w:rsidRDefault="00D92325" w:rsidP="000A6F2C">
      <w:r>
        <w:t>С</w:t>
      </w:r>
      <w:r w:rsidR="000C5253">
        <w:t xml:space="preserve">ледует </w:t>
      </w:r>
      <w:r>
        <w:t>заблаговременно выясни</w:t>
      </w:r>
      <w:r w:rsidR="005038D5">
        <w:t>ть,</w:t>
      </w:r>
      <w:r w:rsidR="00EB19A1">
        <w:t xml:space="preserve"> в какой территориальной зоне расположен</w:t>
      </w:r>
      <w:r w:rsidR="005038D5">
        <w:t xml:space="preserve"> участ</w:t>
      </w:r>
      <w:r>
        <w:t>ок</w:t>
      </w:r>
      <w:r w:rsidR="00A7122C">
        <w:t xml:space="preserve">, и </w:t>
      </w:r>
      <w:r>
        <w:t>о</w:t>
      </w:r>
      <w:r w:rsidR="00EB19A1">
        <w:t>знакомиться с установленными требованиями.</w:t>
      </w:r>
      <w:r w:rsidR="005038D5">
        <w:t xml:space="preserve"> Это можно сделать, обратившись в </w:t>
      </w:r>
      <w:r w:rsidR="00A7122C">
        <w:t>отдел (управление) архитектуры органа местного самоуправления.</w:t>
      </w:r>
    </w:p>
    <w:p w:rsidR="00B23615" w:rsidRDefault="00B23615" w:rsidP="00541742">
      <w:pPr>
        <w:ind w:firstLine="0"/>
      </w:pPr>
    </w:p>
    <w:p w:rsidR="00A7122C" w:rsidRPr="00A7122C" w:rsidRDefault="00A7122C" w:rsidP="00A7122C">
      <w:pPr>
        <w:ind w:firstLine="0"/>
        <w:rPr>
          <w:b/>
          <w:sz w:val="24"/>
          <w:szCs w:val="24"/>
        </w:rPr>
      </w:pPr>
      <w:r w:rsidRPr="00A7122C">
        <w:rPr>
          <w:b/>
          <w:sz w:val="24"/>
          <w:szCs w:val="24"/>
        </w:rPr>
        <w:t>Пресс-служба Управления Росреестра по Кемеровской области – Кузбассу.</w:t>
      </w:r>
    </w:p>
    <w:sectPr w:rsidR="00A7122C" w:rsidRPr="00A7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7F"/>
    <w:rsid w:val="000A6F2C"/>
    <w:rsid w:val="000C5253"/>
    <w:rsid w:val="001E0405"/>
    <w:rsid w:val="002706A5"/>
    <w:rsid w:val="00415BC6"/>
    <w:rsid w:val="00495DBE"/>
    <w:rsid w:val="005038D5"/>
    <w:rsid w:val="00541742"/>
    <w:rsid w:val="00541BC5"/>
    <w:rsid w:val="006E757F"/>
    <w:rsid w:val="00866362"/>
    <w:rsid w:val="00900BDC"/>
    <w:rsid w:val="00917AED"/>
    <w:rsid w:val="00965D4B"/>
    <w:rsid w:val="009B20FF"/>
    <w:rsid w:val="00A25398"/>
    <w:rsid w:val="00A409FA"/>
    <w:rsid w:val="00A7053D"/>
    <w:rsid w:val="00A7122C"/>
    <w:rsid w:val="00B23615"/>
    <w:rsid w:val="00C03AFB"/>
    <w:rsid w:val="00C4149A"/>
    <w:rsid w:val="00D92325"/>
    <w:rsid w:val="00DC67FC"/>
    <w:rsid w:val="00EB19A1"/>
    <w:rsid w:val="00E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96CF"/>
  <w15:chartTrackingRefBased/>
  <w15:docId w15:val="{F05A8CEB-8799-4E31-A1EE-55AF4895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9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Акимова Валентина Никаноровна</cp:lastModifiedBy>
  <cp:revision>3</cp:revision>
  <cp:lastPrinted>2025-05-05T07:59:00Z</cp:lastPrinted>
  <dcterms:created xsi:type="dcterms:W3CDTF">2025-05-07T09:02:00Z</dcterms:created>
  <dcterms:modified xsi:type="dcterms:W3CDTF">2025-05-13T06:10:00Z</dcterms:modified>
</cp:coreProperties>
</file>