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A36" w:rsidRPr="00B05A36" w:rsidRDefault="00B05A36" w:rsidP="00B05A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A36" w:rsidRPr="00B05A36" w:rsidRDefault="00B05A36" w:rsidP="00B05A36">
      <w:pPr>
        <w:jc w:val="both"/>
        <w:rPr>
          <w:rFonts w:ascii="Times New Roman" w:hAnsi="Times New Roman" w:cs="Times New Roman"/>
          <w:sz w:val="28"/>
          <w:szCs w:val="28"/>
        </w:rPr>
      </w:pPr>
      <w:r w:rsidRPr="00B05A36">
        <w:rPr>
          <w:rFonts w:ascii="Times New Roman" w:hAnsi="Times New Roman" w:cs="Times New Roman"/>
          <w:sz w:val="28"/>
          <w:szCs w:val="28"/>
        </w:rPr>
        <w:t xml:space="preserve">Когда поступят пенсии и пособия в июле: график выплат  </w:t>
      </w:r>
    </w:p>
    <w:p w:rsidR="00B05A36" w:rsidRPr="00B05A36" w:rsidRDefault="00B05A36" w:rsidP="00B05A36">
      <w:pPr>
        <w:jc w:val="both"/>
        <w:rPr>
          <w:rFonts w:ascii="Times New Roman" w:hAnsi="Times New Roman" w:cs="Times New Roman"/>
          <w:sz w:val="28"/>
          <w:szCs w:val="28"/>
        </w:rPr>
      </w:pPr>
      <w:r w:rsidRPr="00B05A36">
        <w:rPr>
          <w:rFonts w:ascii="Times New Roman" w:hAnsi="Times New Roman" w:cs="Times New Roman"/>
          <w:sz w:val="28"/>
          <w:szCs w:val="28"/>
        </w:rPr>
        <w:t xml:space="preserve">В июле пенсии на банковские счета </w:t>
      </w:r>
      <w:proofErr w:type="spellStart"/>
      <w:r w:rsidRPr="00B05A36">
        <w:rPr>
          <w:rFonts w:ascii="Times New Roman" w:hAnsi="Times New Roman" w:cs="Times New Roman"/>
          <w:sz w:val="28"/>
          <w:szCs w:val="28"/>
        </w:rPr>
        <w:t>кузбассовцев</w:t>
      </w:r>
      <w:proofErr w:type="spellEnd"/>
      <w:r w:rsidRPr="00B05A36">
        <w:rPr>
          <w:rFonts w:ascii="Times New Roman" w:hAnsi="Times New Roman" w:cs="Times New Roman"/>
          <w:sz w:val="28"/>
          <w:szCs w:val="28"/>
        </w:rPr>
        <w:t xml:space="preserve"> поступят 14, 15, 17, 20 и 24 числа. </w:t>
      </w:r>
    </w:p>
    <w:p w:rsidR="00B05A36" w:rsidRPr="00B05A36" w:rsidRDefault="00B05A36" w:rsidP="00B05A36">
      <w:pPr>
        <w:jc w:val="both"/>
        <w:rPr>
          <w:rFonts w:ascii="Times New Roman" w:hAnsi="Times New Roman" w:cs="Times New Roman"/>
          <w:sz w:val="28"/>
          <w:szCs w:val="28"/>
        </w:rPr>
      </w:pPr>
      <w:r w:rsidRPr="00B05A36">
        <w:rPr>
          <w:rFonts w:ascii="Times New Roman" w:hAnsi="Times New Roman" w:cs="Times New Roman"/>
          <w:sz w:val="28"/>
          <w:szCs w:val="28"/>
        </w:rPr>
        <w:t xml:space="preserve">17 июля получат жители области, чья пенсия по графику 19-го. 24 июля – те, у кого установлено 25 число. Перенос связан с тем, что 19 и 25 выпадают на выходные дни.  </w:t>
      </w:r>
    </w:p>
    <w:p w:rsidR="00B05A36" w:rsidRPr="00B05A36" w:rsidRDefault="00B05A36" w:rsidP="00B05A36">
      <w:pPr>
        <w:jc w:val="both"/>
        <w:rPr>
          <w:rFonts w:ascii="Times New Roman" w:hAnsi="Times New Roman" w:cs="Times New Roman"/>
          <w:sz w:val="28"/>
          <w:szCs w:val="28"/>
        </w:rPr>
      </w:pPr>
      <w:r w:rsidRPr="00B05A36">
        <w:rPr>
          <w:rFonts w:ascii="Times New Roman" w:hAnsi="Times New Roman" w:cs="Times New Roman"/>
          <w:sz w:val="28"/>
          <w:szCs w:val="28"/>
        </w:rPr>
        <w:t xml:space="preserve">Через «Почту России» пенсию доставят по графику почтовых </w:t>
      </w:r>
      <w:r>
        <w:rPr>
          <w:rFonts w:ascii="Times New Roman" w:hAnsi="Times New Roman" w:cs="Times New Roman"/>
          <w:sz w:val="28"/>
          <w:szCs w:val="28"/>
        </w:rPr>
        <w:t>отделений в период с 3 по 22 июл</w:t>
      </w:r>
      <w:r w:rsidRPr="00B05A36">
        <w:rPr>
          <w:rFonts w:ascii="Times New Roman" w:hAnsi="Times New Roman" w:cs="Times New Roman"/>
          <w:sz w:val="28"/>
          <w:szCs w:val="28"/>
        </w:rPr>
        <w:t>я.</w:t>
      </w:r>
    </w:p>
    <w:p w:rsidR="00B05A36" w:rsidRPr="00B05A36" w:rsidRDefault="00B05A36" w:rsidP="00B05A36">
      <w:pPr>
        <w:jc w:val="both"/>
        <w:rPr>
          <w:rFonts w:ascii="Times New Roman" w:hAnsi="Times New Roman" w:cs="Times New Roman"/>
          <w:sz w:val="28"/>
          <w:szCs w:val="28"/>
        </w:rPr>
      </w:pPr>
      <w:r w:rsidRPr="00B05A36">
        <w:rPr>
          <w:rFonts w:ascii="Times New Roman" w:hAnsi="Times New Roman" w:cs="Times New Roman"/>
          <w:sz w:val="28"/>
          <w:szCs w:val="28"/>
        </w:rPr>
        <w:t>Детские пособия и социальные выплаты за май п</w:t>
      </w:r>
      <w:r w:rsidR="00BE0E4E">
        <w:rPr>
          <w:rFonts w:ascii="Times New Roman" w:hAnsi="Times New Roman" w:cs="Times New Roman"/>
          <w:sz w:val="28"/>
          <w:szCs w:val="28"/>
        </w:rPr>
        <w:t>ереведут</w:t>
      </w:r>
      <w:r w:rsidRPr="00B05A36">
        <w:rPr>
          <w:rFonts w:ascii="Times New Roman" w:hAnsi="Times New Roman" w:cs="Times New Roman"/>
          <w:sz w:val="28"/>
          <w:szCs w:val="28"/>
        </w:rPr>
        <w:t xml:space="preserve"> на банковские счета получателей 3 и 8 июля.</w:t>
      </w:r>
    </w:p>
    <w:p w:rsidR="00B05A36" w:rsidRPr="00B05A36" w:rsidRDefault="00B05A36" w:rsidP="00B05A36">
      <w:pPr>
        <w:jc w:val="both"/>
        <w:rPr>
          <w:rFonts w:ascii="Times New Roman" w:hAnsi="Times New Roman" w:cs="Times New Roman"/>
          <w:sz w:val="28"/>
          <w:szCs w:val="28"/>
        </w:rPr>
      </w:pPr>
      <w:r w:rsidRPr="00B05A36">
        <w:rPr>
          <w:rFonts w:ascii="Times New Roman" w:hAnsi="Times New Roman" w:cs="Times New Roman"/>
          <w:sz w:val="28"/>
          <w:szCs w:val="28"/>
        </w:rPr>
        <w:t>Отделение СФР по Кемеровской области напоминает: выплата пенсий и социальных выплат осуществляется за текущий месяц. Перечисление детских пособий – в новом месяце за предыдущий, то есть в июле вы получите пособия за июнь.</w:t>
      </w:r>
    </w:p>
    <w:p w:rsidR="00B05A36" w:rsidRPr="00B05A36" w:rsidRDefault="00B05A36" w:rsidP="00B05A36">
      <w:pPr>
        <w:jc w:val="both"/>
        <w:rPr>
          <w:rFonts w:ascii="Times New Roman" w:hAnsi="Times New Roman" w:cs="Times New Roman"/>
          <w:sz w:val="28"/>
          <w:szCs w:val="28"/>
        </w:rPr>
      </w:pPr>
      <w:r w:rsidRPr="00B05A36">
        <w:rPr>
          <w:rFonts w:ascii="Times New Roman" w:hAnsi="Times New Roman" w:cs="Times New Roman"/>
          <w:sz w:val="28"/>
          <w:szCs w:val="28"/>
        </w:rPr>
        <w:t xml:space="preserve">Деньги на карты получателей зачисляют в течение операционного дня. Если выплата задерживается, обращайтесь в единый контакт-центр СФР по телефону: 8-800-100-00-01. </w:t>
      </w:r>
    </w:p>
    <w:p w:rsidR="00B05A36" w:rsidRPr="00B05A36" w:rsidRDefault="00B05A36" w:rsidP="00B05A36">
      <w:pPr>
        <w:jc w:val="both"/>
        <w:rPr>
          <w:rFonts w:ascii="Times New Roman" w:hAnsi="Times New Roman" w:cs="Times New Roman"/>
          <w:sz w:val="28"/>
          <w:szCs w:val="28"/>
        </w:rPr>
      </w:pPr>
      <w:r w:rsidRPr="00B05A36">
        <w:rPr>
          <w:rFonts w:ascii="Times New Roman" w:hAnsi="Times New Roman" w:cs="Times New Roman"/>
          <w:sz w:val="28"/>
          <w:szCs w:val="28"/>
        </w:rPr>
        <w:t xml:space="preserve">Подробнее – в наших карточках.  </w:t>
      </w:r>
      <w:bookmarkStart w:id="0" w:name="_GoBack"/>
      <w:bookmarkEnd w:id="0"/>
    </w:p>
    <w:p w:rsidR="00B05A36" w:rsidRPr="00B05A36" w:rsidRDefault="00B05A36" w:rsidP="00B05A36">
      <w:pPr>
        <w:jc w:val="both"/>
        <w:rPr>
          <w:rFonts w:ascii="Times New Roman" w:hAnsi="Times New Roman" w:cs="Times New Roman"/>
          <w:sz w:val="28"/>
          <w:szCs w:val="28"/>
        </w:rPr>
      </w:pPr>
      <w:r w:rsidRPr="00B05A36">
        <w:rPr>
          <w:rFonts w:ascii="Times New Roman" w:hAnsi="Times New Roman" w:cs="Times New Roman"/>
          <w:sz w:val="28"/>
          <w:szCs w:val="28"/>
        </w:rPr>
        <w:t xml:space="preserve">Подписывайтесь на нас в </w:t>
      </w:r>
      <w:proofErr w:type="spellStart"/>
      <w:r w:rsidRPr="00B05A36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B05A36">
        <w:rPr>
          <w:rFonts w:ascii="Times New Roman" w:hAnsi="Times New Roman" w:cs="Times New Roman"/>
          <w:sz w:val="28"/>
          <w:szCs w:val="28"/>
        </w:rPr>
        <w:t>:</w:t>
      </w:r>
    </w:p>
    <w:p w:rsidR="00B05A36" w:rsidRPr="00B05A36" w:rsidRDefault="00B05A36" w:rsidP="00B05A36">
      <w:pPr>
        <w:jc w:val="both"/>
        <w:rPr>
          <w:rFonts w:ascii="Times New Roman" w:hAnsi="Times New Roman" w:cs="Times New Roman"/>
          <w:sz w:val="28"/>
          <w:szCs w:val="28"/>
        </w:rPr>
      </w:pPr>
      <w:r w:rsidRPr="00B05A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05A36">
        <w:rPr>
          <w:rFonts w:ascii="Times New Roman" w:hAnsi="Times New Roman" w:cs="Times New Roman"/>
          <w:sz w:val="28"/>
          <w:szCs w:val="28"/>
        </w:rPr>
        <w:t>Mакс</w:t>
      </w:r>
      <w:proofErr w:type="spellEnd"/>
      <w:r w:rsidRPr="00B05A36">
        <w:rPr>
          <w:rFonts w:ascii="Times New Roman" w:hAnsi="Times New Roman" w:cs="Times New Roman"/>
          <w:sz w:val="28"/>
          <w:szCs w:val="28"/>
        </w:rPr>
        <w:t>» https://max.ru/sfr_kemerovskayaoblast</w:t>
      </w:r>
    </w:p>
    <w:p w:rsidR="00B05A36" w:rsidRPr="00B05A36" w:rsidRDefault="00B05A36" w:rsidP="00B05A36">
      <w:pPr>
        <w:jc w:val="both"/>
        <w:rPr>
          <w:rFonts w:ascii="Times New Roman" w:hAnsi="Times New Roman" w:cs="Times New Roman"/>
          <w:sz w:val="28"/>
          <w:szCs w:val="28"/>
        </w:rPr>
      </w:pPr>
      <w:r w:rsidRPr="00B05A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05A3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05A36">
        <w:rPr>
          <w:rFonts w:ascii="Times New Roman" w:hAnsi="Times New Roman" w:cs="Times New Roman"/>
          <w:sz w:val="28"/>
          <w:szCs w:val="28"/>
        </w:rPr>
        <w:t>» https://vk.com/sfr.kemerovskayaoblast</w:t>
      </w:r>
    </w:p>
    <w:p w:rsidR="00B05A36" w:rsidRPr="00B05A36" w:rsidRDefault="00B05A36" w:rsidP="00B05A36">
      <w:pPr>
        <w:jc w:val="both"/>
        <w:rPr>
          <w:rFonts w:ascii="Times New Roman" w:hAnsi="Times New Roman" w:cs="Times New Roman"/>
          <w:sz w:val="28"/>
          <w:szCs w:val="28"/>
        </w:rPr>
      </w:pPr>
      <w:r w:rsidRPr="00B05A36">
        <w:rPr>
          <w:rFonts w:ascii="Times New Roman" w:hAnsi="Times New Roman" w:cs="Times New Roman"/>
          <w:sz w:val="28"/>
          <w:szCs w:val="28"/>
        </w:rPr>
        <w:t>«Одноклассники» https://ok.ru/sfr.kemerovskayaoblast</w:t>
      </w:r>
    </w:p>
    <w:p w:rsidR="00B05A36" w:rsidRPr="00B05A36" w:rsidRDefault="00B05A36" w:rsidP="00B05A36">
      <w:pPr>
        <w:jc w:val="both"/>
        <w:rPr>
          <w:rFonts w:ascii="Times New Roman" w:hAnsi="Times New Roman" w:cs="Times New Roman"/>
          <w:sz w:val="28"/>
          <w:szCs w:val="28"/>
        </w:rPr>
      </w:pPr>
      <w:r w:rsidRPr="00B05A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05A36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B05A36">
        <w:rPr>
          <w:rFonts w:ascii="Times New Roman" w:hAnsi="Times New Roman" w:cs="Times New Roman"/>
          <w:sz w:val="28"/>
          <w:szCs w:val="28"/>
        </w:rPr>
        <w:t>» https://t.me/sfr_kemobl</w:t>
      </w:r>
    </w:p>
    <w:p w:rsidR="00B05A36" w:rsidRPr="00B05A36" w:rsidRDefault="00B05A36" w:rsidP="00B05A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6C1" w:rsidRPr="00CC76C1" w:rsidRDefault="00CC76C1" w:rsidP="00CC76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6D8" w:rsidRPr="00B05A36" w:rsidRDefault="00CC76C1" w:rsidP="00CC76C1">
      <w:pPr>
        <w:jc w:val="both"/>
        <w:rPr>
          <w:rFonts w:ascii="Times New Roman" w:hAnsi="Times New Roman" w:cs="Times New Roman"/>
          <w:sz w:val="28"/>
          <w:szCs w:val="28"/>
        </w:rPr>
      </w:pPr>
      <w:r w:rsidRPr="00CC76C1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CC76C1">
        <w:rPr>
          <w:rFonts w:ascii="Times New Roman" w:hAnsi="Times New Roman" w:cs="Times New Roman"/>
          <w:sz w:val="28"/>
          <w:szCs w:val="28"/>
        </w:rPr>
        <w:t>СФРКузбасс</w:t>
      </w:r>
      <w:proofErr w:type="spellEnd"/>
      <w:r w:rsidRPr="00CC76C1">
        <w:rPr>
          <w:rFonts w:ascii="Times New Roman" w:hAnsi="Times New Roman" w:cs="Times New Roman"/>
          <w:sz w:val="28"/>
          <w:szCs w:val="28"/>
        </w:rPr>
        <w:t xml:space="preserve"> #пенсии #</w:t>
      </w:r>
      <w:proofErr w:type="spellStart"/>
      <w:r w:rsidRPr="00CC76C1">
        <w:rPr>
          <w:rFonts w:ascii="Times New Roman" w:hAnsi="Times New Roman" w:cs="Times New Roman"/>
          <w:sz w:val="28"/>
          <w:szCs w:val="28"/>
        </w:rPr>
        <w:t>единоепособие</w:t>
      </w:r>
      <w:proofErr w:type="spellEnd"/>
    </w:p>
    <w:sectPr w:rsidR="007376D8" w:rsidRPr="00B05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045"/>
    <w:rsid w:val="00695045"/>
    <w:rsid w:val="006C48DE"/>
    <w:rsid w:val="007376D8"/>
    <w:rsid w:val="008A3424"/>
    <w:rsid w:val="00B05A36"/>
    <w:rsid w:val="00BE0E4E"/>
    <w:rsid w:val="00CC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2E809-F0C7-424C-9BCB-8FF14D93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Company>0052PFRRU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Мамонова Светлана Викторовна</dc:creator>
  <cp:keywords/>
  <dc:description/>
  <cp:lastModifiedBy>Мамонова Светлана Викторовна</cp:lastModifiedBy>
  <cp:revision>6</cp:revision>
  <dcterms:created xsi:type="dcterms:W3CDTF">2026-06-15T07:19:00Z</dcterms:created>
  <dcterms:modified xsi:type="dcterms:W3CDTF">2026-06-25T01:55:00Z</dcterms:modified>
</cp:coreProperties>
</file>