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95" w:rsidRPr="007A1E2A" w:rsidRDefault="00393295" w:rsidP="007A1E2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proofErr w:type="gramStart"/>
      <w:r w:rsidRPr="007A1E2A">
        <w:rPr>
          <w:rFonts w:cs="Arial"/>
          <w:b/>
          <w:bCs/>
          <w:kern w:val="28"/>
          <w:sz w:val="32"/>
          <w:szCs w:val="32"/>
        </w:rPr>
        <w:t>Утвержден</w:t>
      </w:r>
      <w:proofErr w:type="gramEnd"/>
      <w:r w:rsidR="007A1E2A">
        <w:rPr>
          <w:rFonts w:cs="Arial"/>
          <w:b/>
          <w:bCs/>
          <w:kern w:val="28"/>
          <w:sz w:val="32"/>
          <w:szCs w:val="32"/>
        </w:rPr>
        <w:t xml:space="preserve"> </w:t>
      </w:r>
      <w:r w:rsidRPr="007A1E2A">
        <w:rPr>
          <w:rFonts w:cs="Arial"/>
          <w:b/>
          <w:bCs/>
          <w:kern w:val="28"/>
          <w:sz w:val="32"/>
          <w:szCs w:val="32"/>
        </w:rPr>
        <w:t>постановлением администрации Крапивинского</w:t>
      </w:r>
      <w:r w:rsidR="007A1E2A">
        <w:rPr>
          <w:rFonts w:cs="Arial"/>
          <w:b/>
          <w:bCs/>
          <w:kern w:val="28"/>
          <w:sz w:val="32"/>
          <w:szCs w:val="32"/>
        </w:rPr>
        <w:t xml:space="preserve"> </w:t>
      </w:r>
      <w:r w:rsidRPr="007A1E2A">
        <w:rPr>
          <w:rFonts w:cs="Arial"/>
          <w:b/>
          <w:bCs/>
          <w:kern w:val="28"/>
          <w:sz w:val="32"/>
          <w:szCs w:val="32"/>
        </w:rPr>
        <w:t>муниципального района</w:t>
      </w:r>
    </w:p>
    <w:p w:rsidR="00393295" w:rsidRPr="007A1E2A" w:rsidRDefault="00393295" w:rsidP="007A1E2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7A1E2A">
        <w:rPr>
          <w:rFonts w:cs="Arial"/>
          <w:b/>
          <w:bCs/>
          <w:kern w:val="28"/>
          <w:sz w:val="32"/>
          <w:szCs w:val="32"/>
        </w:rPr>
        <w:t xml:space="preserve">от </w:t>
      </w:r>
      <w:r w:rsidR="00F87210" w:rsidRPr="007A1E2A">
        <w:rPr>
          <w:rFonts w:cs="Arial"/>
          <w:b/>
          <w:bCs/>
          <w:kern w:val="28"/>
          <w:sz w:val="32"/>
          <w:szCs w:val="32"/>
        </w:rPr>
        <w:t xml:space="preserve">13.11.2018 </w:t>
      </w:r>
      <w:r w:rsidRPr="007A1E2A">
        <w:rPr>
          <w:rFonts w:cs="Arial"/>
          <w:b/>
          <w:bCs/>
          <w:kern w:val="28"/>
          <w:sz w:val="32"/>
          <w:szCs w:val="32"/>
        </w:rPr>
        <w:t xml:space="preserve">№ </w:t>
      </w:r>
      <w:r w:rsidR="00723F43" w:rsidRPr="007A1E2A">
        <w:rPr>
          <w:rFonts w:cs="Arial"/>
          <w:b/>
          <w:bCs/>
          <w:kern w:val="28"/>
          <w:sz w:val="32"/>
          <w:szCs w:val="32"/>
        </w:rPr>
        <w:t>931</w:t>
      </w:r>
    </w:p>
    <w:p w:rsidR="00D55D6E" w:rsidRPr="007A1E2A" w:rsidRDefault="00D55D6E" w:rsidP="007A1E2A">
      <w:pPr>
        <w:ind w:left="567" w:firstLine="0"/>
        <w:rPr>
          <w:rFonts w:cs="Arial"/>
        </w:rPr>
      </w:pPr>
    </w:p>
    <w:p w:rsidR="006565F5" w:rsidRPr="007A1E2A" w:rsidRDefault="006565F5" w:rsidP="007A1E2A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7A1E2A">
        <w:rPr>
          <w:rFonts w:cs="Arial"/>
          <w:b/>
          <w:bCs/>
          <w:kern w:val="32"/>
          <w:sz w:val="32"/>
          <w:szCs w:val="32"/>
        </w:rPr>
        <w:t xml:space="preserve">Порядок </w:t>
      </w:r>
    </w:p>
    <w:p w:rsidR="00011555" w:rsidRPr="007A1E2A" w:rsidRDefault="00821061" w:rsidP="007A1E2A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7A1E2A">
        <w:rPr>
          <w:rFonts w:cs="Arial"/>
          <w:b/>
          <w:bCs/>
          <w:kern w:val="32"/>
          <w:sz w:val="32"/>
          <w:szCs w:val="32"/>
        </w:rPr>
        <w:t>реализации в Крапивинском муниципальном районе мероприятий по организации стажировки инвалидов молодого возраста из числа выпускников образовательных организаций.</w:t>
      </w:r>
    </w:p>
    <w:p w:rsidR="00821061" w:rsidRPr="007A1E2A" w:rsidRDefault="00821061" w:rsidP="007A1E2A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</w:p>
    <w:p w:rsidR="007F10D5" w:rsidRPr="007A1E2A" w:rsidRDefault="007F10D5" w:rsidP="007A1E2A">
      <w:pPr>
        <w:ind w:left="567" w:firstLine="0"/>
        <w:rPr>
          <w:b/>
          <w:bCs/>
          <w:sz w:val="26"/>
          <w:szCs w:val="28"/>
        </w:rPr>
      </w:pPr>
      <w:r w:rsidRPr="007A1E2A">
        <w:rPr>
          <w:b/>
          <w:bCs/>
          <w:sz w:val="26"/>
          <w:szCs w:val="28"/>
        </w:rPr>
        <w:t>1. Общие положения</w:t>
      </w:r>
    </w:p>
    <w:p w:rsidR="00001E2C" w:rsidRPr="007A1E2A" w:rsidRDefault="007F10D5" w:rsidP="007A1E2A">
      <w:pPr>
        <w:rPr>
          <w:rFonts w:cs="Arial"/>
        </w:rPr>
      </w:pPr>
      <w:r w:rsidRPr="007A1E2A">
        <w:rPr>
          <w:rFonts w:cs="Arial"/>
        </w:rPr>
        <w:t xml:space="preserve">1.1. </w:t>
      </w:r>
      <w:proofErr w:type="gramStart"/>
      <w:r w:rsidR="00001E2C" w:rsidRPr="007A1E2A">
        <w:rPr>
          <w:rFonts w:cs="Arial"/>
        </w:rPr>
        <w:t xml:space="preserve">Настоящий Порядок определяет механизм финансирования стажировки инвалидов молодого возраста из числа выпускников образовательных организаций (далее – стажировка) в </w:t>
      </w:r>
      <w:r w:rsidR="00821061" w:rsidRPr="007A1E2A">
        <w:rPr>
          <w:rFonts w:cs="Arial"/>
        </w:rPr>
        <w:t>Крапивинском муниципальном районе</w:t>
      </w:r>
      <w:r w:rsidR="00001E2C" w:rsidRPr="007A1E2A">
        <w:rPr>
          <w:rFonts w:cs="Arial"/>
        </w:rPr>
        <w:t xml:space="preserve">, а также последовательность и условия взаимодействия </w:t>
      </w:r>
      <w:r w:rsidR="00C956C0" w:rsidRPr="007A1E2A">
        <w:rPr>
          <w:rFonts w:cs="Arial"/>
        </w:rPr>
        <w:t>уполномоченного органа по финансированию мероприятия «Сопровождение инвалидов молодого возраста при трудоустройстве в рамках мероприятий по содействию занятости населения», проводимого в муниципальных бюджетных учреждениях Крапивинского муниципального района</w:t>
      </w:r>
      <w:r w:rsidR="00001E2C" w:rsidRPr="007A1E2A">
        <w:rPr>
          <w:rFonts w:cs="Arial"/>
        </w:rPr>
        <w:t xml:space="preserve"> (далее – </w:t>
      </w:r>
      <w:r w:rsidR="00C956C0" w:rsidRPr="007A1E2A">
        <w:rPr>
          <w:rFonts w:cs="Arial"/>
        </w:rPr>
        <w:t>Уполномоченный орган</w:t>
      </w:r>
      <w:r w:rsidR="00001E2C" w:rsidRPr="007A1E2A">
        <w:rPr>
          <w:rFonts w:cs="Arial"/>
        </w:rPr>
        <w:t>), государственных казенных учреждений центров занятости</w:t>
      </w:r>
      <w:proofErr w:type="gramEnd"/>
      <w:r w:rsidR="00001E2C" w:rsidRPr="007A1E2A">
        <w:rPr>
          <w:rFonts w:cs="Arial"/>
        </w:rPr>
        <w:t xml:space="preserve"> населения Кемеровской области (далее – ЦЗН), муниципальных учреждений (далее – работодатели) и инвалидов молодого возраста из числа выпускников образовательных организаций.</w:t>
      </w:r>
    </w:p>
    <w:p w:rsidR="00001E2C" w:rsidRPr="00E8105F" w:rsidRDefault="00001E2C" w:rsidP="007A1E2A">
      <w:pPr>
        <w:rPr>
          <w:rStyle w:val="af2"/>
          <w:rFonts w:cs="Arial"/>
        </w:rPr>
      </w:pPr>
      <w:r w:rsidRPr="007A1E2A">
        <w:rPr>
          <w:rFonts w:cs="Arial"/>
        </w:rPr>
        <w:t xml:space="preserve">Настоящий Порядок разработан в целях реализации подпрограммы «Сопровождение инвалидов молодого возраста при трудоустройстве в рамках мероприятий по содействию занятости населения» на 2018-2020 годы государственной программы Кемеровской области «Содействие занятости населения Кузбасса» на 2014-2020 годы, утвержденной постановлением Коллегии Администрации Кемеровской области </w:t>
      </w:r>
      <w:r w:rsidR="00621551">
        <w:rPr>
          <w:rFonts w:cs="Arial"/>
        </w:rPr>
        <w:fldChar w:fldCharType="begin"/>
      </w:r>
      <w:r w:rsidR="00A15B3F">
        <w:rPr>
          <w:rFonts w:cs="Arial"/>
        </w:rPr>
        <w:instrText>HYPERLINK "http://rnla-service.scli.ru:8080/rnla-links/ws/content/act/057eb29a-f1e8-4dd4-8b63-4a3b8a30d11b.html" \t "Logical"</w:instrText>
      </w:r>
      <w:r w:rsidR="00621551">
        <w:rPr>
          <w:rFonts w:cs="Arial"/>
        </w:rPr>
        <w:fldChar w:fldCharType="separate"/>
      </w:r>
      <w:r w:rsidRPr="00E8105F">
        <w:rPr>
          <w:rStyle w:val="af2"/>
          <w:rFonts w:cs="Arial"/>
        </w:rPr>
        <w:t>от 25.10.2013 № 467.</w:t>
      </w:r>
    </w:p>
    <w:p w:rsidR="006F6F87" w:rsidRPr="007A1E2A" w:rsidRDefault="00621551" w:rsidP="007A1E2A">
      <w:pPr>
        <w:rPr>
          <w:rFonts w:cs="Arial"/>
        </w:rPr>
      </w:pPr>
      <w:r>
        <w:rPr>
          <w:rFonts w:cs="Arial"/>
        </w:rPr>
        <w:fldChar w:fldCharType="end"/>
      </w:r>
      <w:r w:rsidR="00700823" w:rsidRPr="007A1E2A">
        <w:rPr>
          <w:rFonts w:cs="Arial"/>
        </w:rPr>
        <w:t>1.</w:t>
      </w:r>
      <w:r w:rsidR="007F10D5" w:rsidRPr="007A1E2A">
        <w:rPr>
          <w:rFonts w:cs="Arial"/>
        </w:rPr>
        <w:t>2</w:t>
      </w:r>
      <w:r w:rsidR="00700823" w:rsidRPr="007A1E2A">
        <w:rPr>
          <w:rFonts w:cs="Arial"/>
        </w:rPr>
        <w:t xml:space="preserve">. </w:t>
      </w:r>
      <w:proofErr w:type="gramStart"/>
      <w:r w:rsidR="006F6F87" w:rsidRPr="007A1E2A">
        <w:rPr>
          <w:rFonts w:cs="Arial"/>
        </w:rPr>
        <w:t>В рамках настоящего Порядка под стажировкой понимается временная трудовая (производственная) деятельность инвалидов молодого возраста из числа выпускников образовательных организаций (далее – инвалиды) с учетом доступных видов труда и трудовых действий (функций), выполнение которых затруднено, на специально организованных или выделенных работодателями рабочих местах по полученной квалификации (профессии, специальности), а также иной квалификации (профессии, специальности), родственной по содержанию доступных трудовых функций.</w:t>
      </w:r>
      <w:proofErr w:type="gramEnd"/>
    </w:p>
    <w:p w:rsidR="00C12843" w:rsidRPr="007A1E2A" w:rsidRDefault="006F6F87" w:rsidP="007A1E2A">
      <w:pPr>
        <w:rPr>
          <w:rFonts w:cs="Arial"/>
        </w:rPr>
      </w:pPr>
      <w:r w:rsidRPr="007A1E2A">
        <w:rPr>
          <w:rFonts w:cs="Arial"/>
        </w:rPr>
        <w:t xml:space="preserve">1.3. </w:t>
      </w:r>
      <w:r w:rsidR="00C12843" w:rsidRPr="007A1E2A">
        <w:rPr>
          <w:rFonts w:cs="Arial"/>
        </w:rPr>
        <w:t xml:space="preserve">Организация стажировки инвалидов осуществляется в соответствии </w:t>
      </w:r>
      <w:proofErr w:type="gramStart"/>
      <w:r w:rsidR="00C12843" w:rsidRPr="007A1E2A">
        <w:rPr>
          <w:rFonts w:cs="Arial"/>
        </w:rPr>
        <w:t>с</w:t>
      </w:r>
      <w:proofErr w:type="gramEnd"/>
      <w:r w:rsidR="00C12843" w:rsidRPr="007A1E2A">
        <w:rPr>
          <w:rFonts w:cs="Arial"/>
        </w:rPr>
        <w:t>:</w:t>
      </w:r>
    </w:p>
    <w:p w:rsidR="00C12843" w:rsidRPr="007A1E2A" w:rsidRDefault="007024A7" w:rsidP="007A1E2A">
      <w:pPr>
        <w:rPr>
          <w:rFonts w:cs="Arial"/>
        </w:rPr>
      </w:pPr>
      <w:r w:rsidRPr="007A1E2A">
        <w:rPr>
          <w:rFonts w:cs="Arial"/>
        </w:rPr>
        <w:t xml:space="preserve">- </w:t>
      </w:r>
      <w:hyperlink r:id="rId8" w:tooltip="Трудовым кодексом" w:history="1">
        <w:r w:rsidR="00C12843" w:rsidRPr="00E8105F">
          <w:rPr>
            <w:rStyle w:val="af2"/>
            <w:rFonts w:cs="Arial"/>
          </w:rPr>
          <w:t>Трудовым кодексом</w:t>
        </w:r>
      </w:hyperlink>
      <w:r w:rsidR="00C12843" w:rsidRPr="007A1E2A">
        <w:rPr>
          <w:rFonts w:cs="Arial"/>
        </w:rPr>
        <w:t xml:space="preserve"> Российской Федерации; </w:t>
      </w:r>
    </w:p>
    <w:p w:rsidR="00C12843" w:rsidRPr="007A1E2A" w:rsidRDefault="007024A7" w:rsidP="007A1E2A">
      <w:pPr>
        <w:rPr>
          <w:rFonts w:cs="Arial"/>
        </w:rPr>
      </w:pPr>
      <w:r w:rsidRPr="007A1E2A">
        <w:rPr>
          <w:rFonts w:cs="Arial"/>
        </w:rPr>
        <w:t xml:space="preserve">- </w:t>
      </w:r>
      <w:r w:rsidR="00C12843" w:rsidRPr="007A1E2A">
        <w:rPr>
          <w:rFonts w:cs="Arial"/>
        </w:rPr>
        <w:t>Законом Российской Федерации</w:t>
      </w:r>
      <w:hyperlink r:id="rId9" w:tgtFrame="Logical" w:history="1">
        <w:r w:rsidR="00C12843" w:rsidRPr="00E8105F">
          <w:rPr>
            <w:rStyle w:val="af2"/>
            <w:rFonts w:cs="Arial"/>
          </w:rPr>
          <w:t xml:space="preserve"> от 19.04.91 № 1032-1</w:t>
        </w:r>
      </w:hyperlink>
      <w:r w:rsidR="00C12843" w:rsidRPr="007A1E2A">
        <w:rPr>
          <w:rFonts w:cs="Arial"/>
        </w:rPr>
        <w:t xml:space="preserve"> «О занятости населения в Российской Федерации» (далее – Закон о занятости);</w:t>
      </w:r>
    </w:p>
    <w:p w:rsidR="00C12843" w:rsidRPr="007A1E2A" w:rsidRDefault="007024A7" w:rsidP="007A1E2A">
      <w:pPr>
        <w:rPr>
          <w:rFonts w:cs="Arial"/>
        </w:rPr>
      </w:pPr>
      <w:r w:rsidRPr="007A1E2A">
        <w:rPr>
          <w:rFonts w:cs="Arial"/>
        </w:rPr>
        <w:t xml:space="preserve">- </w:t>
      </w:r>
      <w:r w:rsidR="00C12843" w:rsidRPr="007A1E2A">
        <w:rPr>
          <w:rFonts w:cs="Arial"/>
        </w:rPr>
        <w:t xml:space="preserve">постановлением Правительства Российской Федерации </w:t>
      </w:r>
      <w:hyperlink r:id="rId10" w:tgtFrame="Logical" w:history="1">
        <w:r w:rsidR="00C12843" w:rsidRPr="00E8105F">
          <w:rPr>
            <w:rStyle w:val="af2"/>
            <w:rFonts w:cs="Arial"/>
          </w:rPr>
          <w:t>от 07.09.2012 №</w:t>
        </w:r>
        <w:r w:rsidR="004D1A89" w:rsidRPr="00E8105F">
          <w:rPr>
            <w:rStyle w:val="af2"/>
            <w:rFonts w:cs="Arial"/>
          </w:rPr>
          <w:t> </w:t>
        </w:r>
        <w:r w:rsidR="00C12843" w:rsidRPr="00E8105F">
          <w:rPr>
            <w:rStyle w:val="af2"/>
            <w:rFonts w:cs="Arial"/>
          </w:rPr>
          <w:t>891</w:t>
        </w:r>
      </w:hyperlink>
      <w:r w:rsidR="00C12843" w:rsidRPr="007A1E2A">
        <w:rPr>
          <w:rFonts w:cs="Arial"/>
        </w:rPr>
        <w:t xml:space="preserve"> «О порядке регистрации граждан в целях поиска подходящей работы, регистрации безработных граждан и требованиях к подбору подходящей работы»;</w:t>
      </w:r>
    </w:p>
    <w:p w:rsidR="00C12843" w:rsidRPr="007A1E2A" w:rsidRDefault="007024A7" w:rsidP="007A1E2A">
      <w:pPr>
        <w:rPr>
          <w:rFonts w:cs="Arial"/>
        </w:rPr>
      </w:pPr>
      <w:r w:rsidRPr="007A1E2A">
        <w:rPr>
          <w:rFonts w:cs="Arial"/>
        </w:rPr>
        <w:t xml:space="preserve">- </w:t>
      </w:r>
      <w:r w:rsidR="00C12843" w:rsidRPr="007A1E2A">
        <w:rPr>
          <w:rFonts w:cs="Arial"/>
        </w:rPr>
        <w:t xml:space="preserve">приказом Минтруда России </w:t>
      </w:r>
      <w:hyperlink r:id="rId11" w:history="1">
        <w:r w:rsidR="00C12843" w:rsidRPr="00E8105F">
          <w:rPr>
            <w:rStyle w:val="af2"/>
            <w:rFonts w:cs="Arial"/>
          </w:rPr>
          <w:t>от 23.08.2017 № 625</w:t>
        </w:r>
      </w:hyperlink>
      <w:r w:rsidR="00C12843" w:rsidRPr="007A1E2A">
        <w:rPr>
          <w:rFonts w:cs="Arial"/>
        </w:rPr>
        <w:t xml:space="preserve"> «Об утверждении Типовой программы по сопровождению инвалидов молодого возраста при трудоустройстве в рамках мероприятий по содействию занятости населения»;</w:t>
      </w:r>
    </w:p>
    <w:p w:rsidR="00C12843" w:rsidRPr="007A1E2A" w:rsidRDefault="007024A7" w:rsidP="007A1E2A">
      <w:pPr>
        <w:rPr>
          <w:rFonts w:cs="Arial"/>
        </w:rPr>
      </w:pPr>
      <w:r w:rsidRPr="007A1E2A">
        <w:rPr>
          <w:rFonts w:cs="Arial"/>
        </w:rPr>
        <w:t xml:space="preserve">- </w:t>
      </w:r>
      <w:r w:rsidR="00C12843" w:rsidRPr="007A1E2A">
        <w:rPr>
          <w:rFonts w:cs="Arial"/>
        </w:rPr>
        <w:t xml:space="preserve">постановлением Коллегии Администрации Кемеровской области </w:t>
      </w:r>
      <w:hyperlink r:id="rId12" w:tgtFrame="Logical" w:history="1">
        <w:r w:rsidR="00C12843" w:rsidRPr="00E8105F">
          <w:rPr>
            <w:rStyle w:val="af2"/>
            <w:rFonts w:cs="Arial"/>
          </w:rPr>
          <w:t>от 25.10.2013 № 467</w:t>
        </w:r>
      </w:hyperlink>
      <w:r w:rsidR="00C12843" w:rsidRPr="007A1E2A">
        <w:rPr>
          <w:rFonts w:cs="Arial"/>
        </w:rPr>
        <w:t xml:space="preserve"> «Об утверждении государственной программы Кемеровской области «Содействие занятости населения Кузбасса» на 2014- 2020 годы»;</w:t>
      </w:r>
    </w:p>
    <w:p w:rsidR="00C12843" w:rsidRPr="007A1E2A" w:rsidRDefault="007024A7" w:rsidP="007A1E2A">
      <w:pPr>
        <w:rPr>
          <w:rFonts w:cs="Arial"/>
        </w:rPr>
      </w:pPr>
      <w:r w:rsidRPr="007A1E2A">
        <w:rPr>
          <w:rFonts w:cs="Arial"/>
        </w:rPr>
        <w:lastRenderedPageBreak/>
        <w:t xml:space="preserve">- </w:t>
      </w:r>
      <w:r w:rsidR="00C12843" w:rsidRPr="007A1E2A">
        <w:rPr>
          <w:rFonts w:cs="Arial"/>
        </w:rPr>
        <w:t xml:space="preserve">постановлением Коллегии Администрации Кемеровской области </w:t>
      </w:r>
      <w:hyperlink r:id="rId13" w:tgtFrame="Logical" w:history="1">
        <w:r w:rsidR="00C12843" w:rsidRPr="00E8105F">
          <w:rPr>
            <w:rStyle w:val="af2"/>
            <w:rFonts w:cs="Arial"/>
          </w:rPr>
          <w:t>от 14.02.2012 № 25</w:t>
        </w:r>
      </w:hyperlink>
      <w:r w:rsidR="00C12843" w:rsidRPr="007A1E2A">
        <w:rPr>
          <w:rFonts w:cs="Arial"/>
        </w:rPr>
        <w:t xml:space="preserve"> «Об утверждении Положения о порядке финансирования и расходования средств областного бюджета на реализацию мероприятий по содействию занятости населения»;</w:t>
      </w:r>
    </w:p>
    <w:p w:rsidR="00761CA1" w:rsidRPr="007A1E2A" w:rsidRDefault="007024A7" w:rsidP="007A1E2A">
      <w:pPr>
        <w:rPr>
          <w:rFonts w:cs="Arial"/>
        </w:rPr>
      </w:pPr>
      <w:r w:rsidRPr="007A1E2A">
        <w:rPr>
          <w:rFonts w:cs="Arial"/>
        </w:rPr>
        <w:t xml:space="preserve">- </w:t>
      </w:r>
      <w:r w:rsidR="00761CA1" w:rsidRPr="007A1E2A">
        <w:rPr>
          <w:rFonts w:cs="Arial"/>
        </w:rPr>
        <w:t xml:space="preserve">постановлением Коллегии Администрации Кемеровской области </w:t>
      </w:r>
      <w:hyperlink r:id="rId14" w:history="1">
        <w:r w:rsidR="00761CA1" w:rsidRPr="00E8105F">
          <w:rPr>
            <w:rStyle w:val="af2"/>
            <w:rFonts w:cs="Arial"/>
          </w:rPr>
          <w:t>от 06.04.2018 № 138</w:t>
        </w:r>
      </w:hyperlink>
      <w:r w:rsidR="00761CA1" w:rsidRPr="007A1E2A">
        <w:rPr>
          <w:rFonts w:cs="Arial"/>
        </w:rPr>
        <w:t xml:space="preserve"> «Об утверждении </w:t>
      </w:r>
      <w:proofErr w:type="gramStart"/>
      <w:r w:rsidR="00761CA1" w:rsidRPr="007A1E2A">
        <w:rPr>
          <w:rFonts w:cs="Arial"/>
        </w:rPr>
        <w:t>Порядка организации стажировки инвалидов молодого возраста</w:t>
      </w:r>
      <w:proofErr w:type="gramEnd"/>
      <w:r w:rsidR="00761CA1" w:rsidRPr="007A1E2A">
        <w:rPr>
          <w:rFonts w:cs="Arial"/>
        </w:rPr>
        <w:t xml:space="preserve"> из числа выпускников образовательных организаций»;</w:t>
      </w:r>
    </w:p>
    <w:p w:rsidR="00C12843" w:rsidRPr="007A1E2A" w:rsidRDefault="007024A7" w:rsidP="007A1E2A">
      <w:pPr>
        <w:rPr>
          <w:rFonts w:cs="Arial"/>
        </w:rPr>
      </w:pPr>
      <w:r w:rsidRPr="007A1E2A">
        <w:rPr>
          <w:rFonts w:cs="Arial"/>
        </w:rPr>
        <w:t xml:space="preserve">- </w:t>
      </w:r>
      <w:r w:rsidR="00C12843" w:rsidRPr="007A1E2A">
        <w:rPr>
          <w:rFonts w:cs="Arial"/>
        </w:rPr>
        <w:t xml:space="preserve">приказом департамента труда и занятости населения Кемеровской области </w:t>
      </w:r>
      <w:hyperlink r:id="rId15" w:tgtFrame="Logical" w:history="1">
        <w:r w:rsidR="00C12843" w:rsidRPr="00E8105F">
          <w:rPr>
            <w:rStyle w:val="af2"/>
            <w:rFonts w:cs="Arial"/>
          </w:rPr>
          <w:t>от 30.04.2013 № 22</w:t>
        </w:r>
      </w:hyperlink>
      <w:r w:rsidR="00C12843" w:rsidRPr="007A1E2A">
        <w:rPr>
          <w:rFonts w:cs="Arial"/>
        </w:rPr>
        <w:t xml:space="preserve"> «Об утверждении административного регламента предоставления государственной услуги содействия гражданам в поиске подходящей работы, а работодателям в подборе необходимых работников»;</w:t>
      </w:r>
    </w:p>
    <w:p w:rsidR="00C12843" w:rsidRPr="007A1E2A" w:rsidRDefault="007024A7" w:rsidP="007A1E2A">
      <w:pPr>
        <w:rPr>
          <w:rFonts w:cs="Arial"/>
        </w:rPr>
      </w:pPr>
      <w:proofErr w:type="gramStart"/>
      <w:r w:rsidRPr="007A1E2A">
        <w:rPr>
          <w:rFonts w:cs="Arial"/>
        </w:rPr>
        <w:t xml:space="preserve">- </w:t>
      </w:r>
      <w:r w:rsidR="00C12843" w:rsidRPr="007A1E2A">
        <w:rPr>
          <w:rFonts w:cs="Arial"/>
        </w:rPr>
        <w:t xml:space="preserve">приказом департамента труда и занятости населения Кемеровской области </w:t>
      </w:r>
      <w:hyperlink r:id="rId16" w:tgtFrame="Logical" w:history="1">
        <w:r w:rsidR="00C12843" w:rsidRPr="00E8105F">
          <w:rPr>
            <w:rStyle w:val="af2"/>
            <w:rFonts w:cs="Arial"/>
          </w:rPr>
          <w:t>от 01.10.2013 № 48</w:t>
        </w:r>
      </w:hyperlink>
      <w:r w:rsidR="00C12843" w:rsidRPr="007A1E2A">
        <w:rPr>
          <w:rFonts w:cs="Arial"/>
        </w:rPr>
        <w:t xml:space="preserve"> «Об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впервые».</w:t>
      </w:r>
      <w:proofErr w:type="gramEnd"/>
    </w:p>
    <w:p w:rsidR="00C12843" w:rsidRPr="007A1E2A" w:rsidRDefault="00C12843" w:rsidP="007A1E2A">
      <w:pPr>
        <w:rPr>
          <w:rFonts w:cs="Arial"/>
        </w:rPr>
      </w:pPr>
      <w:r w:rsidRPr="007A1E2A">
        <w:rPr>
          <w:rFonts w:cs="Arial"/>
        </w:rPr>
        <w:t>1.4. На стажировку направляются инвалиды в возрасте до 30 лет, имеющие показания к трудовой деятельности:</w:t>
      </w:r>
    </w:p>
    <w:p w:rsidR="00C12843" w:rsidRPr="007A1E2A" w:rsidRDefault="00C12843" w:rsidP="007A1E2A">
      <w:pPr>
        <w:rPr>
          <w:rFonts w:cs="Arial"/>
        </w:rPr>
      </w:pPr>
      <w:r w:rsidRPr="007A1E2A">
        <w:rPr>
          <w:rFonts w:cs="Arial"/>
        </w:rPr>
        <w:t>1.4.1. Завершившие образовательные программы среднего профессионального и высшего образования:</w:t>
      </w:r>
    </w:p>
    <w:p w:rsidR="00C12843" w:rsidRPr="007A1E2A" w:rsidRDefault="007024A7" w:rsidP="007A1E2A">
      <w:pPr>
        <w:rPr>
          <w:rFonts w:cs="Arial"/>
        </w:rPr>
      </w:pPr>
      <w:r w:rsidRPr="007A1E2A">
        <w:rPr>
          <w:rFonts w:cs="Arial"/>
        </w:rPr>
        <w:t xml:space="preserve">- </w:t>
      </w:r>
      <w:r w:rsidR="00C12843" w:rsidRPr="007A1E2A">
        <w:rPr>
          <w:rFonts w:cs="Arial"/>
        </w:rPr>
        <w:t xml:space="preserve">в образовательных организациях среднего профессионального и высшего образования по очной, заочной, </w:t>
      </w:r>
      <w:proofErr w:type="spellStart"/>
      <w:r w:rsidR="00C12843" w:rsidRPr="007A1E2A">
        <w:rPr>
          <w:rFonts w:cs="Arial"/>
        </w:rPr>
        <w:t>очно-заочной</w:t>
      </w:r>
      <w:proofErr w:type="spellEnd"/>
      <w:r w:rsidR="00C12843" w:rsidRPr="007A1E2A">
        <w:rPr>
          <w:rFonts w:cs="Arial"/>
        </w:rPr>
        <w:t xml:space="preserve"> форме обучения, не приступавшие к трудовой деятельности после завершения обучения и обратившиеся в ЦЗН за содействием в трудоустройстве;</w:t>
      </w:r>
    </w:p>
    <w:p w:rsidR="00C12843" w:rsidRPr="007A1E2A" w:rsidRDefault="007024A7" w:rsidP="007A1E2A">
      <w:pPr>
        <w:rPr>
          <w:rFonts w:cs="Arial"/>
        </w:rPr>
      </w:pPr>
      <w:r w:rsidRPr="007A1E2A">
        <w:rPr>
          <w:rFonts w:cs="Arial"/>
        </w:rPr>
        <w:t xml:space="preserve">- </w:t>
      </w:r>
      <w:r w:rsidR="00C12843" w:rsidRPr="007A1E2A">
        <w:rPr>
          <w:rFonts w:cs="Arial"/>
        </w:rPr>
        <w:t xml:space="preserve">в образовательных организациях среднего профессионального и высшего образования по заочной или </w:t>
      </w:r>
      <w:proofErr w:type="spellStart"/>
      <w:r w:rsidR="00C12843" w:rsidRPr="007A1E2A">
        <w:rPr>
          <w:rFonts w:cs="Arial"/>
        </w:rPr>
        <w:t>очно-заочной</w:t>
      </w:r>
      <w:proofErr w:type="spellEnd"/>
      <w:r w:rsidR="00C12843" w:rsidRPr="007A1E2A">
        <w:rPr>
          <w:rFonts w:cs="Arial"/>
        </w:rPr>
        <w:t xml:space="preserve"> форме обучения в период нахождения на регистрационном учете в ЦЗН.</w:t>
      </w:r>
    </w:p>
    <w:p w:rsidR="00C12843" w:rsidRPr="007A1E2A" w:rsidRDefault="00C12843" w:rsidP="007A1E2A">
      <w:pPr>
        <w:rPr>
          <w:rFonts w:cs="Arial"/>
        </w:rPr>
      </w:pPr>
      <w:r w:rsidRPr="007A1E2A">
        <w:rPr>
          <w:rFonts w:cs="Arial"/>
        </w:rPr>
        <w:t>1.4.2. Завершившие образовательные программы профессионального обучения или дополнительного профессионального образования по направлению ЦЗН, не приступавшие к трудовой деятельности после окончания обучения и обратившиеся в ЦЗН за содействием в трудоустройстве.</w:t>
      </w:r>
    </w:p>
    <w:p w:rsidR="00C12843" w:rsidRPr="007A1E2A" w:rsidRDefault="00C12843" w:rsidP="007A1E2A">
      <w:pPr>
        <w:rPr>
          <w:rFonts w:cs="Arial"/>
        </w:rPr>
      </w:pPr>
      <w:r w:rsidRPr="007A1E2A">
        <w:rPr>
          <w:rFonts w:cs="Arial"/>
        </w:rPr>
        <w:t xml:space="preserve">1.4.3. </w:t>
      </w:r>
      <w:proofErr w:type="gramStart"/>
      <w:r w:rsidRPr="007A1E2A">
        <w:rPr>
          <w:rFonts w:cs="Arial"/>
        </w:rPr>
        <w:t>Завершившие обучение в специализированных образовательных организациях дополнительного профессионального образования по направлению общественных организаций инвалидов.</w:t>
      </w:r>
      <w:proofErr w:type="gramEnd"/>
    </w:p>
    <w:p w:rsidR="00C12843" w:rsidRPr="007A1E2A" w:rsidRDefault="00C12843" w:rsidP="007A1E2A">
      <w:pPr>
        <w:rPr>
          <w:rFonts w:cs="Arial"/>
        </w:rPr>
      </w:pPr>
      <w:r w:rsidRPr="007A1E2A">
        <w:rPr>
          <w:rFonts w:cs="Arial"/>
        </w:rPr>
        <w:t xml:space="preserve">1.4.4. </w:t>
      </w:r>
      <w:proofErr w:type="gramStart"/>
      <w:r w:rsidRPr="007A1E2A">
        <w:rPr>
          <w:rFonts w:cs="Arial"/>
        </w:rPr>
        <w:t>Завершившие</w:t>
      </w:r>
      <w:proofErr w:type="gramEnd"/>
      <w:r w:rsidRPr="007A1E2A">
        <w:rPr>
          <w:rFonts w:cs="Arial"/>
        </w:rPr>
        <w:t xml:space="preserve"> участие в стажировке продолжительностью менее 6</w:t>
      </w:r>
      <w:r w:rsidR="004D1A89" w:rsidRPr="007A1E2A">
        <w:rPr>
          <w:rFonts w:cs="Arial"/>
        </w:rPr>
        <w:t> </w:t>
      </w:r>
      <w:r w:rsidRPr="007A1E2A">
        <w:rPr>
          <w:rFonts w:cs="Arial"/>
        </w:rPr>
        <w:t>месяцев.</w:t>
      </w:r>
    </w:p>
    <w:p w:rsidR="00E727AE" w:rsidRPr="007A1E2A" w:rsidRDefault="00E727AE" w:rsidP="007A1E2A">
      <w:pPr>
        <w:rPr>
          <w:rFonts w:cs="Arial"/>
        </w:rPr>
      </w:pPr>
      <w:r w:rsidRPr="007A1E2A">
        <w:rPr>
          <w:rFonts w:cs="Arial"/>
        </w:rPr>
        <w:t xml:space="preserve">1.5. Организация и проведение стажировки инвалидов осуществляется в соответствии с договором о совместной деятельности, заключенным между </w:t>
      </w:r>
      <w:r w:rsidR="00EA564E" w:rsidRPr="007A1E2A">
        <w:rPr>
          <w:rFonts w:cs="Arial"/>
        </w:rPr>
        <w:t>ЦЗН и работодателем.</w:t>
      </w:r>
    </w:p>
    <w:p w:rsidR="00E727AE" w:rsidRPr="007A1E2A" w:rsidRDefault="00E727AE" w:rsidP="007A1E2A">
      <w:pPr>
        <w:rPr>
          <w:rFonts w:cs="Arial"/>
        </w:rPr>
      </w:pPr>
      <w:r w:rsidRPr="007A1E2A">
        <w:rPr>
          <w:rFonts w:cs="Arial"/>
        </w:rPr>
        <w:t>1.6. На период участия в стажировке работодатель заключает с инвалидом срочный трудовой договор на срок до 6 месяцев.</w:t>
      </w:r>
    </w:p>
    <w:p w:rsidR="00E727AE" w:rsidRPr="007A1E2A" w:rsidRDefault="00E727AE" w:rsidP="007A1E2A">
      <w:pPr>
        <w:rPr>
          <w:rFonts w:cs="Arial"/>
        </w:rPr>
      </w:pPr>
      <w:r w:rsidRPr="007A1E2A">
        <w:rPr>
          <w:rFonts w:cs="Arial"/>
        </w:rPr>
        <w:t>1.7. Инвалид, обратившийся в ЦЗН за получением государственной услуги содействия гражданам в поиске подходящей работы, после завершения стажировки с периодом участия менее 6 месяцев может быть повторно направлен на стажировку. Общий период участия в стажировке не может превышать 6 месяцев.</w:t>
      </w:r>
    </w:p>
    <w:p w:rsidR="00E727AE" w:rsidRPr="007A1E2A" w:rsidRDefault="00E727AE" w:rsidP="007A1E2A">
      <w:pPr>
        <w:rPr>
          <w:rFonts w:cs="Arial"/>
        </w:rPr>
      </w:pPr>
      <w:r w:rsidRPr="007A1E2A">
        <w:rPr>
          <w:rFonts w:cs="Arial"/>
        </w:rPr>
        <w:t>1.8. С момента приема на работу в период стажировки на инвалида распространяются положения трудового законодательства Российской Федерации.</w:t>
      </w:r>
    </w:p>
    <w:p w:rsidR="00E727AE" w:rsidRPr="007A1E2A" w:rsidRDefault="00E727AE" w:rsidP="007A1E2A">
      <w:pPr>
        <w:rPr>
          <w:rFonts w:cs="Arial"/>
        </w:rPr>
      </w:pPr>
      <w:r w:rsidRPr="007A1E2A">
        <w:rPr>
          <w:rFonts w:cs="Arial"/>
        </w:rPr>
        <w:t>1.9. Инвалидам, как гражданам, испытывающим трудности в поиске работы, в соответствии с Законом о занятости в период участия в стажировке оказывается материальная поддержка.</w:t>
      </w:r>
    </w:p>
    <w:p w:rsidR="00EA564E" w:rsidRPr="007A1E2A" w:rsidRDefault="00EA564E" w:rsidP="007A1E2A">
      <w:pPr>
        <w:ind w:left="567" w:firstLine="0"/>
        <w:rPr>
          <w:rFonts w:cs="Arial"/>
        </w:rPr>
      </w:pPr>
    </w:p>
    <w:p w:rsidR="000E36B0" w:rsidRPr="007A1E2A" w:rsidRDefault="00FB6C3A" w:rsidP="007A1E2A">
      <w:pPr>
        <w:ind w:left="567" w:firstLine="0"/>
        <w:rPr>
          <w:b/>
          <w:bCs/>
          <w:sz w:val="26"/>
          <w:szCs w:val="28"/>
        </w:rPr>
      </w:pPr>
      <w:r w:rsidRPr="007A1E2A">
        <w:rPr>
          <w:b/>
          <w:bCs/>
          <w:sz w:val="26"/>
          <w:szCs w:val="28"/>
        </w:rPr>
        <w:t xml:space="preserve">2. </w:t>
      </w:r>
      <w:r w:rsidR="000E36B0" w:rsidRPr="007A1E2A">
        <w:rPr>
          <w:b/>
          <w:bCs/>
          <w:sz w:val="26"/>
          <w:szCs w:val="28"/>
        </w:rPr>
        <w:t>Последовательность и условия взаимодействия</w:t>
      </w:r>
      <w:r w:rsidR="00300765" w:rsidRPr="007A1E2A">
        <w:rPr>
          <w:b/>
          <w:bCs/>
          <w:sz w:val="26"/>
          <w:szCs w:val="28"/>
        </w:rPr>
        <w:t xml:space="preserve"> </w:t>
      </w:r>
      <w:r w:rsidR="000E36B0" w:rsidRPr="007A1E2A">
        <w:rPr>
          <w:b/>
          <w:bCs/>
          <w:sz w:val="26"/>
          <w:szCs w:val="28"/>
        </w:rPr>
        <w:t>ЦЗН,</w:t>
      </w:r>
      <w:r w:rsidR="00652BE1" w:rsidRPr="007A1E2A">
        <w:rPr>
          <w:b/>
          <w:bCs/>
          <w:sz w:val="26"/>
          <w:szCs w:val="28"/>
        </w:rPr>
        <w:t xml:space="preserve"> </w:t>
      </w:r>
      <w:r w:rsidR="007024A7" w:rsidRPr="007A1E2A">
        <w:rPr>
          <w:b/>
          <w:bCs/>
          <w:sz w:val="26"/>
          <w:szCs w:val="28"/>
        </w:rPr>
        <w:t>Уполномоченного органа</w:t>
      </w:r>
      <w:r w:rsidR="00652BE1" w:rsidRPr="007A1E2A">
        <w:rPr>
          <w:b/>
          <w:bCs/>
          <w:sz w:val="26"/>
          <w:szCs w:val="28"/>
        </w:rPr>
        <w:t xml:space="preserve">, </w:t>
      </w:r>
      <w:r w:rsidR="000E36B0" w:rsidRPr="007A1E2A">
        <w:rPr>
          <w:b/>
          <w:bCs/>
          <w:sz w:val="26"/>
          <w:szCs w:val="28"/>
        </w:rPr>
        <w:t>работодателей и инвалидов</w:t>
      </w:r>
    </w:p>
    <w:p w:rsidR="000E36B0" w:rsidRPr="007A1E2A" w:rsidRDefault="000E36B0" w:rsidP="007A1E2A">
      <w:pPr>
        <w:ind w:left="567" w:firstLine="0"/>
        <w:rPr>
          <w:b/>
          <w:bCs/>
          <w:sz w:val="26"/>
          <w:szCs w:val="28"/>
        </w:rPr>
      </w:pPr>
    </w:p>
    <w:p w:rsidR="000E36B0" w:rsidRPr="007A1E2A" w:rsidRDefault="00652BE1" w:rsidP="007A1E2A">
      <w:pPr>
        <w:rPr>
          <w:rFonts w:cs="Arial"/>
        </w:rPr>
      </w:pPr>
      <w:r w:rsidRPr="007A1E2A">
        <w:rPr>
          <w:rFonts w:cs="Arial"/>
        </w:rPr>
        <w:t>2</w:t>
      </w:r>
      <w:r w:rsidR="000E36B0" w:rsidRPr="007A1E2A">
        <w:rPr>
          <w:rFonts w:cs="Arial"/>
        </w:rPr>
        <w:t>.</w:t>
      </w:r>
      <w:r w:rsidRPr="007A1E2A">
        <w:rPr>
          <w:rFonts w:cs="Arial"/>
        </w:rPr>
        <w:t>1</w:t>
      </w:r>
      <w:r w:rsidR="000E36B0" w:rsidRPr="007A1E2A">
        <w:rPr>
          <w:rFonts w:cs="Arial"/>
        </w:rPr>
        <w:t>. ЦЗН:</w:t>
      </w:r>
    </w:p>
    <w:p w:rsidR="000E36B0" w:rsidRPr="007A1E2A" w:rsidRDefault="00652BE1" w:rsidP="007A1E2A">
      <w:pPr>
        <w:rPr>
          <w:rFonts w:cs="Arial"/>
        </w:rPr>
      </w:pPr>
      <w:r w:rsidRPr="007A1E2A">
        <w:rPr>
          <w:rFonts w:cs="Arial"/>
        </w:rPr>
        <w:t>2</w:t>
      </w:r>
      <w:r w:rsidR="000E36B0" w:rsidRPr="007A1E2A">
        <w:rPr>
          <w:rFonts w:cs="Arial"/>
        </w:rPr>
        <w:t>.</w:t>
      </w:r>
      <w:r w:rsidRPr="007A1E2A">
        <w:rPr>
          <w:rFonts w:cs="Arial"/>
        </w:rPr>
        <w:t>1</w:t>
      </w:r>
      <w:r w:rsidR="000E36B0" w:rsidRPr="007A1E2A">
        <w:rPr>
          <w:rFonts w:cs="Arial"/>
        </w:rPr>
        <w:t>.1. Информируют работодателей об условиях организации и проведения стажировки, а также о порядке и условиях ее финансирования. Предоставляют работодателям форму договора о совместной деятельности по организации стажировки (далее – договор о совместной деятельности).</w:t>
      </w:r>
    </w:p>
    <w:p w:rsidR="000E36B0" w:rsidRPr="007A1E2A" w:rsidRDefault="00652BE1" w:rsidP="007A1E2A">
      <w:pPr>
        <w:rPr>
          <w:rFonts w:cs="Arial"/>
        </w:rPr>
      </w:pPr>
      <w:r w:rsidRPr="007A1E2A">
        <w:rPr>
          <w:rFonts w:cs="Arial"/>
        </w:rPr>
        <w:t>2</w:t>
      </w:r>
      <w:r w:rsidR="000E36B0" w:rsidRPr="007A1E2A">
        <w:rPr>
          <w:rFonts w:cs="Arial"/>
        </w:rPr>
        <w:t>.</w:t>
      </w:r>
      <w:r w:rsidRPr="007A1E2A">
        <w:rPr>
          <w:rFonts w:cs="Arial"/>
        </w:rPr>
        <w:t>1</w:t>
      </w:r>
      <w:r w:rsidR="000E36B0" w:rsidRPr="007A1E2A">
        <w:rPr>
          <w:rFonts w:cs="Arial"/>
        </w:rPr>
        <w:t>.2. Организуют и проводят с работодателями и образовательными организациями совещания, семинары, круглые столы по вопросам организации стажировки.</w:t>
      </w:r>
    </w:p>
    <w:p w:rsidR="000E36B0" w:rsidRPr="007A1E2A" w:rsidRDefault="00652BE1" w:rsidP="007A1E2A">
      <w:pPr>
        <w:rPr>
          <w:rFonts w:cs="Arial"/>
        </w:rPr>
      </w:pPr>
      <w:r w:rsidRPr="007A1E2A">
        <w:rPr>
          <w:rFonts w:cs="Arial"/>
        </w:rPr>
        <w:t>2</w:t>
      </w:r>
      <w:r w:rsidR="000E36B0" w:rsidRPr="007A1E2A">
        <w:rPr>
          <w:rFonts w:cs="Arial"/>
        </w:rPr>
        <w:t>.</w:t>
      </w:r>
      <w:r w:rsidRPr="007A1E2A">
        <w:rPr>
          <w:rFonts w:cs="Arial"/>
        </w:rPr>
        <w:t>1</w:t>
      </w:r>
      <w:r w:rsidR="000E36B0" w:rsidRPr="007A1E2A">
        <w:rPr>
          <w:rFonts w:cs="Arial"/>
        </w:rPr>
        <w:t xml:space="preserve">.3. </w:t>
      </w:r>
      <w:r w:rsidRPr="007A1E2A">
        <w:rPr>
          <w:rFonts w:cs="Arial"/>
        </w:rPr>
        <w:t>Проводят анализ профессионально-квалификационного состава инвалидов молодого возраста, состоящих на регистрационном учете в ЦЗН.</w:t>
      </w:r>
    </w:p>
    <w:p w:rsidR="00652BE1" w:rsidRPr="007A1E2A" w:rsidRDefault="00652BE1" w:rsidP="007A1E2A">
      <w:pPr>
        <w:rPr>
          <w:rFonts w:cs="Arial"/>
        </w:rPr>
      </w:pPr>
      <w:r w:rsidRPr="007A1E2A">
        <w:rPr>
          <w:rFonts w:cs="Arial"/>
        </w:rPr>
        <w:t>2</w:t>
      </w:r>
      <w:r w:rsidR="000E36B0" w:rsidRPr="007A1E2A">
        <w:rPr>
          <w:rFonts w:cs="Arial"/>
        </w:rPr>
        <w:t>.</w:t>
      </w:r>
      <w:r w:rsidRPr="007A1E2A">
        <w:rPr>
          <w:rFonts w:cs="Arial"/>
        </w:rPr>
        <w:t>1</w:t>
      </w:r>
      <w:r w:rsidR="000E36B0" w:rsidRPr="007A1E2A">
        <w:rPr>
          <w:rFonts w:cs="Arial"/>
        </w:rPr>
        <w:t xml:space="preserve">.4. </w:t>
      </w:r>
      <w:r w:rsidRPr="007A1E2A">
        <w:rPr>
          <w:rFonts w:cs="Arial"/>
        </w:rPr>
        <w:t>Осуществляют анализ и отбор поступивших от работодателей предложений по организации стажировки. Преимущественное право на финансирование организации стажировки предоставляется работодателям, имеющим возможность дальнейшего трудоустройства инвалида после окончания стажировки.</w:t>
      </w:r>
    </w:p>
    <w:p w:rsidR="000E36B0" w:rsidRPr="007A1E2A" w:rsidRDefault="00652BE1" w:rsidP="007A1E2A">
      <w:pPr>
        <w:rPr>
          <w:rFonts w:cs="Arial"/>
        </w:rPr>
      </w:pPr>
      <w:r w:rsidRPr="007A1E2A">
        <w:rPr>
          <w:rFonts w:cs="Arial"/>
        </w:rPr>
        <w:t>2</w:t>
      </w:r>
      <w:r w:rsidR="000E36B0" w:rsidRPr="007A1E2A">
        <w:rPr>
          <w:rFonts w:cs="Arial"/>
        </w:rPr>
        <w:t>.</w:t>
      </w:r>
      <w:r w:rsidRPr="007A1E2A">
        <w:rPr>
          <w:rFonts w:cs="Arial"/>
        </w:rPr>
        <w:t>1</w:t>
      </w:r>
      <w:r w:rsidR="000E36B0" w:rsidRPr="007A1E2A">
        <w:rPr>
          <w:rFonts w:cs="Arial"/>
        </w:rPr>
        <w:t xml:space="preserve">.5. </w:t>
      </w:r>
      <w:r w:rsidRPr="007A1E2A">
        <w:rPr>
          <w:rFonts w:cs="Arial"/>
        </w:rPr>
        <w:t>Заключают с работодателями договоры о совместной деятельности.</w:t>
      </w:r>
    </w:p>
    <w:p w:rsidR="000E36B0" w:rsidRPr="007A1E2A" w:rsidRDefault="00652BE1" w:rsidP="007A1E2A">
      <w:pPr>
        <w:rPr>
          <w:rFonts w:cs="Arial"/>
        </w:rPr>
      </w:pPr>
      <w:r w:rsidRPr="007A1E2A">
        <w:rPr>
          <w:rFonts w:cs="Arial"/>
        </w:rPr>
        <w:t>2</w:t>
      </w:r>
      <w:r w:rsidR="000E36B0" w:rsidRPr="007A1E2A">
        <w:rPr>
          <w:rFonts w:cs="Arial"/>
        </w:rPr>
        <w:t>.</w:t>
      </w:r>
      <w:r w:rsidRPr="007A1E2A">
        <w:rPr>
          <w:rFonts w:cs="Arial"/>
        </w:rPr>
        <w:t>1</w:t>
      </w:r>
      <w:r w:rsidR="000E36B0" w:rsidRPr="007A1E2A">
        <w:rPr>
          <w:rFonts w:cs="Arial"/>
        </w:rPr>
        <w:t xml:space="preserve">.6. </w:t>
      </w:r>
      <w:r w:rsidRPr="007A1E2A">
        <w:rPr>
          <w:rFonts w:cs="Arial"/>
        </w:rPr>
        <w:t>Вносят в банк данных представленные работодателями сведения о</w:t>
      </w:r>
      <w:r w:rsidR="004D1A89" w:rsidRPr="007A1E2A">
        <w:rPr>
          <w:rFonts w:cs="Arial"/>
        </w:rPr>
        <w:t xml:space="preserve"> </w:t>
      </w:r>
      <w:r w:rsidRPr="007A1E2A">
        <w:rPr>
          <w:rFonts w:cs="Arial"/>
        </w:rPr>
        <w:t>вакансиях и свободных рабочих местах для временных работ, организуемых для стажировки.</w:t>
      </w:r>
    </w:p>
    <w:p w:rsidR="000E36B0" w:rsidRPr="007A1E2A" w:rsidRDefault="00652BE1" w:rsidP="007A1E2A">
      <w:pPr>
        <w:rPr>
          <w:rFonts w:cs="Arial"/>
        </w:rPr>
      </w:pPr>
      <w:r w:rsidRPr="007A1E2A">
        <w:rPr>
          <w:rFonts w:cs="Arial"/>
        </w:rPr>
        <w:t>2</w:t>
      </w:r>
      <w:r w:rsidR="000E36B0" w:rsidRPr="007A1E2A">
        <w:rPr>
          <w:rFonts w:cs="Arial"/>
        </w:rPr>
        <w:t>.</w:t>
      </w:r>
      <w:r w:rsidRPr="007A1E2A">
        <w:rPr>
          <w:rFonts w:cs="Arial"/>
        </w:rPr>
        <w:t>1</w:t>
      </w:r>
      <w:r w:rsidR="000E36B0" w:rsidRPr="007A1E2A">
        <w:rPr>
          <w:rFonts w:cs="Arial"/>
        </w:rPr>
        <w:t>.7.</w:t>
      </w:r>
      <w:r w:rsidRPr="007A1E2A">
        <w:rPr>
          <w:rFonts w:cs="Arial"/>
        </w:rPr>
        <w:t xml:space="preserve"> Информируют инвалидов об условиях организации и проведения стажировки, сроках начала и окончания работ, уровне оплаты труда, количестве организованных временных рабочих мест для стажировки, месте проведения и</w:t>
      </w:r>
      <w:r w:rsidR="004D1A89" w:rsidRPr="007A1E2A">
        <w:rPr>
          <w:rFonts w:cs="Arial"/>
        </w:rPr>
        <w:t xml:space="preserve"> </w:t>
      </w:r>
      <w:r w:rsidRPr="007A1E2A">
        <w:rPr>
          <w:rFonts w:cs="Arial"/>
        </w:rPr>
        <w:t>характере временных работ, социальных гарантиях, предусмотренных действующим законодательством Российской Федерации и распространяющихся на граждан, направленных на временные работы.</w:t>
      </w:r>
    </w:p>
    <w:p w:rsidR="000E36B0" w:rsidRPr="007A1E2A" w:rsidRDefault="00652BE1" w:rsidP="007A1E2A">
      <w:pPr>
        <w:rPr>
          <w:rFonts w:cs="Arial"/>
        </w:rPr>
      </w:pPr>
      <w:r w:rsidRPr="007A1E2A">
        <w:rPr>
          <w:rFonts w:cs="Arial"/>
        </w:rPr>
        <w:t>2</w:t>
      </w:r>
      <w:r w:rsidR="000E36B0" w:rsidRPr="007A1E2A">
        <w:rPr>
          <w:rFonts w:cs="Arial"/>
        </w:rPr>
        <w:t>.</w:t>
      </w:r>
      <w:r w:rsidRPr="007A1E2A">
        <w:rPr>
          <w:rFonts w:cs="Arial"/>
        </w:rPr>
        <w:t>1</w:t>
      </w:r>
      <w:r w:rsidR="000E36B0" w:rsidRPr="007A1E2A">
        <w:rPr>
          <w:rFonts w:cs="Arial"/>
        </w:rPr>
        <w:t xml:space="preserve">.8. </w:t>
      </w:r>
      <w:r w:rsidRPr="007A1E2A">
        <w:rPr>
          <w:rFonts w:cs="Arial"/>
        </w:rPr>
        <w:t>Проверяют наличие у инвалида документов, необходимых для направления на стажировку.</w:t>
      </w:r>
    </w:p>
    <w:p w:rsidR="000E36B0" w:rsidRPr="007A1E2A" w:rsidRDefault="00652BE1" w:rsidP="007A1E2A">
      <w:pPr>
        <w:rPr>
          <w:rFonts w:cs="Arial"/>
        </w:rPr>
      </w:pPr>
      <w:r w:rsidRPr="007A1E2A">
        <w:rPr>
          <w:rFonts w:cs="Arial"/>
        </w:rPr>
        <w:t>2</w:t>
      </w:r>
      <w:r w:rsidR="000E36B0" w:rsidRPr="007A1E2A">
        <w:rPr>
          <w:rFonts w:cs="Arial"/>
        </w:rPr>
        <w:t>.</w:t>
      </w:r>
      <w:r w:rsidRPr="007A1E2A">
        <w:rPr>
          <w:rFonts w:cs="Arial"/>
        </w:rPr>
        <w:t>1</w:t>
      </w:r>
      <w:r w:rsidR="000E36B0" w:rsidRPr="007A1E2A">
        <w:rPr>
          <w:rFonts w:cs="Arial"/>
        </w:rPr>
        <w:t xml:space="preserve">.9. </w:t>
      </w:r>
      <w:r w:rsidRPr="007A1E2A">
        <w:rPr>
          <w:rFonts w:cs="Arial"/>
        </w:rPr>
        <w:t>Оказывают содействие инвалиду в подборе возможных направлений трудовой деятельности с учетом полученного образования и</w:t>
      </w:r>
      <w:r w:rsidR="004D1A89" w:rsidRPr="007A1E2A">
        <w:rPr>
          <w:rFonts w:cs="Arial"/>
        </w:rPr>
        <w:t xml:space="preserve"> </w:t>
      </w:r>
      <w:r w:rsidRPr="007A1E2A">
        <w:rPr>
          <w:rFonts w:cs="Arial"/>
        </w:rPr>
        <w:t>имеющихся трудовых ограничений по состоянию здоровья.</w:t>
      </w:r>
    </w:p>
    <w:p w:rsidR="000E36B0" w:rsidRPr="007A1E2A" w:rsidRDefault="00652BE1" w:rsidP="007A1E2A">
      <w:pPr>
        <w:rPr>
          <w:rFonts w:cs="Arial"/>
        </w:rPr>
      </w:pPr>
      <w:r w:rsidRPr="007A1E2A">
        <w:rPr>
          <w:rFonts w:cs="Arial"/>
        </w:rPr>
        <w:t>2</w:t>
      </w:r>
      <w:r w:rsidR="000E36B0" w:rsidRPr="007A1E2A">
        <w:rPr>
          <w:rFonts w:cs="Arial"/>
        </w:rPr>
        <w:t>.</w:t>
      </w:r>
      <w:r w:rsidRPr="007A1E2A">
        <w:rPr>
          <w:rFonts w:cs="Arial"/>
        </w:rPr>
        <w:t>1</w:t>
      </w:r>
      <w:r w:rsidR="000E36B0" w:rsidRPr="007A1E2A">
        <w:rPr>
          <w:rFonts w:cs="Arial"/>
        </w:rPr>
        <w:t xml:space="preserve">.10. </w:t>
      </w:r>
      <w:r w:rsidRPr="007A1E2A">
        <w:rPr>
          <w:rFonts w:cs="Arial"/>
        </w:rPr>
        <w:t>Подбирают инвалиду с учетом трудовых рекомендаций временное рабочее место, организованное для стажировки, оформляют и выдают ему направление на работу.</w:t>
      </w:r>
    </w:p>
    <w:p w:rsidR="000E36B0" w:rsidRPr="007A1E2A" w:rsidRDefault="00652BE1" w:rsidP="007A1E2A">
      <w:pPr>
        <w:rPr>
          <w:rFonts w:cs="Arial"/>
        </w:rPr>
      </w:pPr>
      <w:r w:rsidRPr="007A1E2A">
        <w:rPr>
          <w:rFonts w:cs="Arial"/>
        </w:rPr>
        <w:t>2</w:t>
      </w:r>
      <w:r w:rsidR="000E36B0" w:rsidRPr="007A1E2A">
        <w:rPr>
          <w:rFonts w:cs="Arial"/>
        </w:rPr>
        <w:t>.</w:t>
      </w:r>
      <w:r w:rsidRPr="007A1E2A">
        <w:rPr>
          <w:rFonts w:cs="Arial"/>
        </w:rPr>
        <w:t>1</w:t>
      </w:r>
      <w:r w:rsidR="000E36B0" w:rsidRPr="007A1E2A">
        <w:rPr>
          <w:rFonts w:cs="Arial"/>
        </w:rPr>
        <w:t xml:space="preserve">.11. </w:t>
      </w:r>
      <w:r w:rsidRPr="007A1E2A">
        <w:rPr>
          <w:rFonts w:cs="Arial"/>
        </w:rPr>
        <w:t>Уведомляют инвалида о необходимости представления в ЦЗН выданного направления на работу с отметкой работодателя о результатах собеседования.</w:t>
      </w:r>
    </w:p>
    <w:p w:rsidR="000E36B0" w:rsidRPr="007A1E2A" w:rsidRDefault="00652BE1" w:rsidP="007A1E2A">
      <w:pPr>
        <w:rPr>
          <w:rFonts w:cs="Arial"/>
        </w:rPr>
      </w:pPr>
      <w:r w:rsidRPr="007A1E2A">
        <w:rPr>
          <w:rFonts w:cs="Arial"/>
        </w:rPr>
        <w:t>2</w:t>
      </w:r>
      <w:r w:rsidR="000E36B0" w:rsidRPr="007A1E2A">
        <w:rPr>
          <w:rFonts w:cs="Arial"/>
        </w:rPr>
        <w:t>.</w:t>
      </w:r>
      <w:r w:rsidRPr="007A1E2A">
        <w:rPr>
          <w:rFonts w:cs="Arial"/>
        </w:rPr>
        <w:t>1</w:t>
      </w:r>
      <w:r w:rsidR="000E36B0" w:rsidRPr="007A1E2A">
        <w:rPr>
          <w:rFonts w:cs="Arial"/>
        </w:rPr>
        <w:t xml:space="preserve">.12. </w:t>
      </w:r>
      <w:r w:rsidRPr="007A1E2A">
        <w:rPr>
          <w:rFonts w:cs="Arial"/>
        </w:rPr>
        <w:t>Информируют инвалидов об условиях и порядке оказания материальной поддержки в период стажировки.</w:t>
      </w:r>
    </w:p>
    <w:p w:rsidR="000E36B0" w:rsidRPr="007A1E2A" w:rsidRDefault="00652BE1" w:rsidP="007A1E2A">
      <w:pPr>
        <w:rPr>
          <w:rFonts w:cs="Arial"/>
        </w:rPr>
      </w:pPr>
      <w:r w:rsidRPr="007A1E2A">
        <w:rPr>
          <w:rFonts w:cs="Arial"/>
        </w:rPr>
        <w:t>2</w:t>
      </w:r>
      <w:r w:rsidR="000E36B0" w:rsidRPr="007A1E2A">
        <w:rPr>
          <w:rFonts w:cs="Arial"/>
        </w:rPr>
        <w:t>.</w:t>
      </w:r>
      <w:r w:rsidRPr="007A1E2A">
        <w:rPr>
          <w:rFonts w:cs="Arial"/>
        </w:rPr>
        <w:t>1</w:t>
      </w:r>
      <w:r w:rsidR="000E36B0" w:rsidRPr="007A1E2A">
        <w:rPr>
          <w:rFonts w:cs="Arial"/>
        </w:rPr>
        <w:t xml:space="preserve">.13. </w:t>
      </w:r>
      <w:r w:rsidRPr="007A1E2A">
        <w:rPr>
          <w:rFonts w:cs="Arial"/>
        </w:rPr>
        <w:t>Ведут регистрационный учет инвалидов, обратившихся за содействием в трудоустройстве, в соответствии с установленным порядком.</w:t>
      </w:r>
    </w:p>
    <w:p w:rsidR="000E36B0" w:rsidRPr="007A1E2A" w:rsidRDefault="00652BE1" w:rsidP="007A1E2A">
      <w:pPr>
        <w:rPr>
          <w:rFonts w:cs="Arial"/>
        </w:rPr>
      </w:pPr>
      <w:r w:rsidRPr="007A1E2A">
        <w:rPr>
          <w:rFonts w:cs="Arial"/>
        </w:rPr>
        <w:t>2</w:t>
      </w:r>
      <w:r w:rsidR="000E36B0" w:rsidRPr="007A1E2A">
        <w:rPr>
          <w:rFonts w:cs="Arial"/>
        </w:rPr>
        <w:t>.</w:t>
      </w:r>
      <w:r w:rsidRPr="007A1E2A">
        <w:rPr>
          <w:rFonts w:cs="Arial"/>
        </w:rPr>
        <w:t>1</w:t>
      </w:r>
      <w:r w:rsidR="000E36B0" w:rsidRPr="007A1E2A">
        <w:rPr>
          <w:rFonts w:cs="Arial"/>
        </w:rPr>
        <w:t xml:space="preserve">.14. </w:t>
      </w:r>
      <w:r w:rsidRPr="007A1E2A">
        <w:rPr>
          <w:rFonts w:cs="Arial"/>
        </w:rPr>
        <w:t>Ведут прием, учет и контроль документов, представляемых работодателями в соответствии с условиями договора о совместной деятельности.</w:t>
      </w:r>
    </w:p>
    <w:p w:rsidR="00AB1E41" w:rsidRPr="007A1E2A" w:rsidRDefault="00AB1E41" w:rsidP="007A1E2A">
      <w:pPr>
        <w:rPr>
          <w:rFonts w:cs="Arial"/>
        </w:rPr>
      </w:pPr>
      <w:r w:rsidRPr="007A1E2A">
        <w:rPr>
          <w:rFonts w:cs="Arial"/>
        </w:rPr>
        <w:t xml:space="preserve">2.1.15. Согласовывают с </w:t>
      </w:r>
      <w:r w:rsidR="00EF3F17" w:rsidRPr="007A1E2A">
        <w:rPr>
          <w:rFonts w:cs="Arial"/>
        </w:rPr>
        <w:t xml:space="preserve">Уполномоченным </w:t>
      </w:r>
      <w:proofErr w:type="gramStart"/>
      <w:r w:rsidR="00EF3F17" w:rsidRPr="007A1E2A">
        <w:rPr>
          <w:rFonts w:cs="Arial"/>
        </w:rPr>
        <w:t>органом</w:t>
      </w:r>
      <w:proofErr w:type="gramEnd"/>
      <w:r w:rsidRPr="007A1E2A">
        <w:rPr>
          <w:rFonts w:cs="Arial"/>
        </w:rPr>
        <w:t xml:space="preserve"> установленную отчетную информацию о реализации мероприятий для предоставления в департамент труда и занятости населения Кемеровской области.</w:t>
      </w:r>
    </w:p>
    <w:p w:rsidR="000E36B0" w:rsidRPr="007A1E2A" w:rsidRDefault="00652BE1" w:rsidP="007A1E2A">
      <w:pPr>
        <w:rPr>
          <w:rFonts w:cs="Arial"/>
        </w:rPr>
      </w:pPr>
      <w:r w:rsidRPr="007A1E2A">
        <w:rPr>
          <w:rFonts w:cs="Arial"/>
        </w:rPr>
        <w:t>2</w:t>
      </w:r>
      <w:r w:rsidR="000E36B0" w:rsidRPr="007A1E2A">
        <w:rPr>
          <w:rFonts w:cs="Arial"/>
        </w:rPr>
        <w:t>.</w:t>
      </w:r>
      <w:r w:rsidRPr="007A1E2A">
        <w:rPr>
          <w:rFonts w:cs="Arial"/>
        </w:rPr>
        <w:t>2</w:t>
      </w:r>
      <w:r w:rsidR="000E36B0" w:rsidRPr="007A1E2A">
        <w:rPr>
          <w:rFonts w:cs="Arial"/>
        </w:rPr>
        <w:t>. Работодатели:</w:t>
      </w:r>
    </w:p>
    <w:p w:rsidR="000E36B0" w:rsidRPr="007A1E2A" w:rsidRDefault="00652BE1" w:rsidP="007A1E2A">
      <w:pPr>
        <w:rPr>
          <w:rFonts w:cs="Arial"/>
        </w:rPr>
      </w:pPr>
      <w:r w:rsidRPr="007A1E2A">
        <w:rPr>
          <w:rFonts w:cs="Arial"/>
        </w:rPr>
        <w:t>2</w:t>
      </w:r>
      <w:r w:rsidR="000E36B0" w:rsidRPr="007A1E2A">
        <w:rPr>
          <w:rFonts w:cs="Arial"/>
        </w:rPr>
        <w:t>.</w:t>
      </w:r>
      <w:r w:rsidRPr="007A1E2A">
        <w:rPr>
          <w:rFonts w:cs="Arial"/>
        </w:rPr>
        <w:t>2</w:t>
      </w:r>
      <w:r w:rsidR="000E36B0" w:rsidRPr="007A1E2A">
        <w:rPr>
          <w:rFonts w:cs="Arial"/>
        </w:rPr>
        <w:t xml:space="preserve">.1. Готовят для ЦЗН предложения по организации стажировки. При подготовке предложений разрабатывают программу стажировки, определяют </w:t>
      </w:r>
      <w:r w:rsidR="000E36B0" w:rsidRPr="007A1E2A">
        <w:rPr>
          <w:rFonts w:cs="Arial"/>
        </w:rPr>
        <w:lastRenderedPageBreak/>
        <w:t>работников, на которых в период стажировки инвалидов будут возложены функции наставника (далее – наставник), устанавливают процедуру оценки результатов применения инвалидом профессиональных навыков в период стажировки.</w:t>
      </w:r>
    </w:p>
    <w:p w:rsidR="000E36B0" w:rsidRPr="007A1E2A" w:rsidRDefault="00652BE1" w:rsidP="007A1E2A">
      <w:pPr>
        <w:rPr>
          <w:rFonts w:cs="Arial"/>
        </w:rPr>
      </w:pPr>
      <w:r w:rsidRPr="007A1E2A">
        <w:rPr>
          <w:rFonts w:cs="Arial"/>
        </w:rPr>
        <w:t>2</w:t>
      </w:r>
      <w:r w:rsidR="000E36B0" w:rsidRPr="007A1E2A">
        <w:rPr>
          <w:rFonts w:cs="Arial"/>
        </w:rPr>
        <w:t>.</w:t>
      </w:r>
      <w:r w:rsidRPr="007A1E2A">
        <w:rPr>
          <w:rFonts w:cs="Arial"/>
        </w:rPr>
        <w:t>2</w:t>
      </w:r>
      <w:r w:rsidR="000E36B0" w:rsidRPr="007A1E2A">
        <w:rPr>
          <w:rFonts w:cs="Arial"/>
        </w:rPr>
        <w:t>.2. Заключают с ЦЗН договоры о совместной деятельности.</w:t>
      </w:r>
    </w:p>
    <w:p w:rsidR="000E36B0" w:rsidRPr="007A1E2A" w:rsidRDefault="00652BE1" w:rsidP="007A1E2A">
      <w:pPr>
        <w:rPr>
          <w:rFonts w:cs="Arial"/>
        </w:rPr>
      </w:pPr>
      <w:r w:rsidRPr="007A1E2A">
        <w:rPr>
          <w:rFonts w:cs="Arial"/>
        </w:rPr>
        <w:t>2</w:t>
      </w:r>
      <w:r w:rsidR="000E36B0" w:rsidRPr="007A1E2A">
        <w:rPr>
          <w:rFonts w:cs="Arial"/>
        </w:rPr>
        <w:t>.</w:t>
      </w:r>
      <w:r w:rsidRPr="007A1E2A">
        <w:rPr>
          <w:rFonts w:cs="Arial"/>
        </w:rPr>
        <w:t>2</w:t>
      </w:r>
      <w:r w:rsidR="000E36B0" w:rsidRPr="007A1E2A">
        <w:rPr>
          <w:rFonts w:cs="Arial"/>
        </w:rPr>
        <w:t>.3. Организуют временные рабочие места для стажировки, определяют наставников.</w:t>
      </w:r>
    </w:p>
    <w:p w:rsidR="000E36B0" w:rsidRPr="007A1E2A" w:rsidRDefault="00652BE1" w:rsidP="007A1E2A">
      <w:pPr>
        <w:rPr>
          <w:rFonts w:cs="Arial"/>
        </w:rPr>
      </w:pPr>
      <w:r w:rsidRPr="007A1E2A">
        <w:rPr>
          <w:rFonts w:cs="Arial"/>
        </w:rPr>
        <w:t>2</w:t>
      </w:r>
      <w:r w:rsidR="000E36B0" w:rsidRPr="007A1E2A">
        <w:rPr>
          <w:rFonts w:cs="Arial"/>
        </w:rPr>
        <w:t>.</w:t>
      </w:r>
      <w:r w:rsidRPr="007A1E2A">
        <w:rPr>
          <w:rFonts w:cs="Arial"/>
        </w:rPr>
        <w:t>2</w:t>
      </w:r>
      <w:r w:rsidR="000E36B0" w:rsidRPr="007A1E2A">
        <w:rPr>
          <w:rFonts w:cs="Arial"/>
        </w:rPr>
        <w:t>.4. Для организации стажировки представляют в ЦЗН следующие документы:</w:t>
      </w:r>
    </w:p>
    <w:p w:rsidR="000E36B0" w:rsidRPr="007A1E2A" w:rsidRDefault="00EF3F17" w:rsidP="007A1E2A">
      <w:pPr>
        <w:rPr>
          <w:rFonts w:cs="Arial"/>
        </w:rPr>
      </w:pPr>
      <w:r w:rsidRPr="007A1E2A">
        <w:rPr>
          <w:rFonts w:cs="Arial"/>
        </w:rPr>
        <w:t xml:space="preserve">- </w:t>
      </w:r>
      <w:r w:rsidR="000E36B0" w:rsidRPr="007A1E2A">
        <w:rPr>
          <w:rFonts w:cs="Arial"/>
        </w:rPr>
        <w:t>заявление на предоставление государственной услуги содействия в подборе необходимых работников (работодатели, обратившиеся в ЦЗН впервые);</w:t>
      </w:r>
    </w:p>
    <w:p w:rsidR="000E36B0" w:rsidRPr="007A1E2A" w:rsidRDefault="00EF3F17" w:rsidP="007A1E2A">
      <w:pPr>
        <w:rPr>
          <w:rFonts w:cs="Arial"/>
        </w:rPr>
      </w:pPr>
      <w:r w:rsidRPr="007A1E2A">
        <w:rPr>
          <w:rFonts w:cs="Arial"/>
        </w:rPr>
        <w:t xml:space="preserve">- </w:t>
      </w:r>
      <w:r w:rsidR="000E36B0" w:rsidRPr="007A1E2A">
        <w:rPr>
          <w:rFonts w:cs="Arial"/>
        </w:rPr>
        <w:t>заверенную в установленном порядке копию свидетельства о государственной регистрации юридического лица, лист записи из Единого государственного реестра юридических лиц или лист записи из Единого государственного реестра индивидуальных предпринимателей (работодатели, обратившиеся в ЦЗН впервые);</w:t>
      </w:r>
    </w:p>
    <w:p w:rsidR="000E36B0" w:rsidRPr="007A1E2A" w:rsidRDefault="00EF3F17" w:rsidP="007A1E2A">
      <w:pPr>
        <w:rPr>
          <w:rFonts w:cs="Arial"/>
        </w:rPr>
      </w:pPr>
      <w:r w:rsidRPr="007A1E2A">
        <w:rPr>
          <w:rFonts w:cs="Arial"/>
        </w:rPr>
        <w:t xml:space="preserve">- </w:t>
      </w:r>
      <w:r w:rsidR="000E36B0" w:rsidRPr="007A1E2A">
        <w:rPr>
          <w:rFonts w:cs="Arial"/>
        </w:rPr>
        <w:t>сведения о потребности в работниках, наличии свободных рабочих мест или вакантных должностей.</w:t>
      </w:r>
    </w:p>
    <w:p w:rsidR="000E36B0" w:rsidRPr="007A1E2A" w:rsidRDefault="00652BE1" w:rsidP="007A1E2A">
      <w:pPr>
        <w:rPr>
          <w:rFonts w:cs="Arial"/>
        </w:rPr>
      </w:pPr>
      <w:r w:rsidRPr="007A1E2A">
        <w:rPr>
          <w:rFonts w:cs="Arial"/>
        </w:rPr>
        <w:t>2</w:t>
      </w:r>
      <w:r w:rsidR="000E36B0" w:rsidRPr="007A1E2A">
        <w:rPr>
          <w:rFonts w:cs="Arial"/>
        </w:rPr>
        <w:t>.</w:t>
      </w:r>
      <w:r w:rsidRPr="007A1E2A">
        <w:rPr>
          <w:rFonts w:cs="Arial"/>
        </w:rPr>
        <w:t>2</w:t>
      </w:r>
      <w:r w:rsidR="000E36B0" w:rsidRPr="007A1E2A">
        <w:rPr>
          <w:rFonts w:cs="Arial"/>
        </w:rPr>
        <w:t>.5. При приеме на стажировку инвалида, направленного ЦЗН, в пятидневный срок возвращают в ЦЗН направление на работу с указанием дня его приема на работу. В случае отказа в приеме на стажировку инвалиду, направленному ЦЗН, делают в направлении на работу отметку о дне явки и</w:t>
      </w:r>
      <w:r w:rsidR="004D1A89" w:rsidRPr="007A1E2A">
        <w:rPr>
          <w:rFonts w:cs="Arial"/>
        </w:rPr>
        <w:t xml:space="preserve"> </w:t>
      </w:r>
      <w:r w:rsidR="000E36B0" w:rsidRPr="007A1E2A">
        <w:rPr>
          <w:rFonts w:cs="Arial"/>
        </w:rPr>
        <w:t>причине отказа в приеме на стажировку и возвращают его инвалиду.</w:t>
      </w:r>
    </w:p>
    <w:p w:rsidR="000E36B0" w:rsidRPr="007A1E2A" w:rsidRDefault="005372FB" w:rsidP="007A1E2A">
      <w:pPr>
        <w:rPr>
          <w:rFonts w:cs="Arial"/>
        </w:rPr>
      </w:pPr>
      <w:r w:rsidRPr="007A1E2A">
        <w:rPr>
          <w:rFonts w:cs="Arial"/>
        </w:rPr>
        <w:t>2</w:t>
      </w:r>
      <w:r w:rsidR="000E36B0" w:rsidRPr="007A1E2A">
        <w:rPr>
          <w:rFonts w:cs="Arial"/>
        </w:rPr>
        <w:t>.</w:t>
      </w:r>
      <w:r w:rsidRPr="007A1E2A">
        <w:rPr>
          <w:rFonts w:cs="Arial"/>
        </w:rPr>
        <w:t>2</w:t>
      </w:r>
      <w:r w:rsidR="000E36B0" w:rsidRPr="007A1E2A">
        <w:rPr>
          <w:rFonts w:cs="Arial"/>
        </w:rPr>
        <w:t>.6. Заключают с инвалидом на период стажировки срочный трудовой договор.</w:t>
      </w:r>
    </w:p>
    <w:p w:rsidR="000E36B0" w:rsidRPr="007A1E2A" w:rsidRDefault="005372FB" w:rsidP="007A1E2A">
      <w:pPr>
        <w:rPr>
          <w:rFonts w:cs="Arial"/>
        </w:rPr>
      </w:pPr>
      <w:r w:rsidRPr="007A1E2A">
        <w:rPr>
          <w:rFonts w:cs="Arial"/>
        </w:rPr>
        <w:t>2</w:t>
      </w:r>
      <w:r w:rsidR="000E36B0" w:rsidRPr="007A1E2A">
        <w:rPr>
          <w:rFonts w:cs="Arial"/>
        </w:rPr>
        <w:t>.</w:t>
      </w:r>
      <w:r w:rsidRPr="007A1E2A">
        <w:rPr>
          <w:rFonts w:cs="Arial"/>
        </w:rPr>
        <w:t>2</w:t>
      </w:r>
      <w:r w:rsidR="000E36B0" w:rsidRPr="007A1E2A">
        <w:rPr>
          <w:rFonts w:cs="Arial"/>
        </w:rPr>
        <w:t>.7. Знакомят инвалида с наставником, содержанием программы стажировки, с ожидаемыми результатами ее прохождения и процедурой оценки результатов применения инвалидом профессиональных компетенций.</w:t>
      </w:r>
    </w:p>
    <w:p w:rsidR="000E36B0" w:rsidRPr="007A1E2A" w:rsidRDefault="005372FB" w:rsidP="007A1E2A">
      <w:pPr>
        <w:rPr>
          <w:rFonts w:cs="Arial"/>
        </w:rPr>
      </w:pPr>
      <w:r w:rsidRPr="007A1E2A">
        <w:rPr>
          <w:rFonts w:cs="Arial"/>
        </w:rPr>
        <w:t>2</w:t>
      </w:r>
      <w:r w:rsidR="000E36B0" w:rsidRPr="007A1E2A">
        <w:rPr>
          <w:rFonts w:cs="Arial"/>
        </w:rPr>
        <w:t>.</w:t>
      </w:r>
      <w:r w:rsidRPr="007A1E2A">
        <w:rPr>
          <w:rFonts w:cs="Arial"/>
        </w:rPr>
        <w:t>2</w:t>
      </w:r>
      <w:r w:rsidR="000E36B0" w:rsidRPr="007A1E2A">
        <w:rPr>
          <w:rFonts w:cs="Arial"/>
        </w:rPr>
        <w:t>.8. Ведут учет отработанного инвалидом рабочего времени (объемов выполненных работ) в период действия дого</w:t>
      </w:r>
      <w:r w:rsidR="004D1A89" w:rsidRPr="007A1E2A">
        <w:rPr>
          <w:rFonts w:cs="Arial"/>
        </w:rPr>
        <w:t>вора о совместной деятельности.</w:t>
      </w:r>
    </w:p>
    <w:p w:rsidR="000E36B0" w:rsidRPr="007A1E2A" w:rsidRDefault="005372FB" w:rsidP="007A1E2A">
      <w:pPr>
        <w:rPr>
          <w:rFonts w:cs="Arial"/>
        </w:rPr>
      </w:pPr>
      <w:r w:rsidRPr="007A1E2A">
        <w:rPr>
          <w:rFonts w:cs="Arial"/>
        </w:rPr>
        <w:t>2</w:t>
      </w:r>
      <w:r w:rsidR="000E36B0" w:rsidRPr="007A1E2A">
        <w:rPr>
          <w:rFonts w:cs="Arial"/>
        </w:rPr>
        <w:t>.</w:t>
      </w:r>
      <w:r w:rsidRPr="007A1E2A">
        <w:rPr>
          <w:rFonts w:cs="Arial"/>
        </w:rPr>
        <w:t>2</w:t>
      </w:r>
      <w:r w:rsidR="000E36B0" w:rsidRPr="007A1E2A">
        <w:rPr>
          <w:rFonts w:cs="Arial"/>
        </w:rPr>
        <w:t>.9. Обеспечивают инвалиду, участвующему в стажировке, условия труда, соответствующие правилам и нормам охраны труда, а также соблюдение государственных гарантий в соответствии с законодательством о труде Российской Федерации.</w:t>
      </w:r>
    </w:p>
    <w:p w:rsidR="000E36B0" w:rsidRPr="007A1E2A" w:rsidRDefault="005372FB" w:rsidP="007A1E2A">
      <w:pPr>
        <w:rPr>
          <w:rFonts w:cs="Arial"/>
        </w:rPr>
      </w:pPr>
      <w:r w:rsidRPr="007A1E2A">
        <w:rPr>
          <w:rFonts w:cs="Arial"/>
        </w:rPr>
        <w:t>2</w:t>
      </w:r>
      <w:r w:rsidR="000E36B0" w:rsidRPr="007A1E2A">
        <w:rPr>
          <w:rFonts w:cs="Arial"/>
        </w:rPr>
        <w:t>.</w:t>
      </w:r>
      <w:r w:rsidRPr="007A1E2A">
        <w:rPr>
          <w:rFonts w:cs="Arial"/>
        </w:rPr>
        <w:t>2</w:t>
      </w:r>
      <w:r w:rsidR="000E36B0" w:rsidRPr="007A1E2A">
        <w:rPr>
          <w:rFonts w:cs="Arial"/>
        </w:rPr>
        <w:t>.10. Предлагают инвалиду, успешно завершившему участие в</w:t>
      </w:r>
      <w:r w:rsidR="004D1A89" w:rsidRPr="007A1E2A">
        <w:rPr>
          <w:rFonts w:cs="Arial"/>
        </w:rPr>
        <w:t xml:space="preserve"> </w:t>
      </w:r>
      <w:r w:rsidR="000E36B0" w:rsidRPr="007A1E2A">
        <w:rPr>
          <w:rFonts w:cs="Arial"/>
        </w:rPr>
        <w:t>стажировке, варианты дальнейшего трудоустройства, а в случае отказа инвалида от трудоустройства выдают ему сведения о результатах прохождения стажировки.</w:t>
      </w:r>
    </w:p>
    <w:p w:rsidR="000E36B0" w:rsidRPr="007A1E2A" w:rsidRDefault="005372FB" w:rsidP="007A1E2A">
      <w:pPr>
        <w:rPr>
          <w:rFonts w:cs="Arial"/>
        </w:rPr>
      </w:pPr>
      <w:r w:rsidRPr="007A1E2A">
        <w:rPr>
          <w:rFonts w:cs="Arial"/>
        </w:rPr>
        <w:t>2</w:t>
      </w:r>
      <w:r w:rsidR="000E36B0" w:rsidRPr="007A1E2A">
        <w:rPr>
          <w:rFonts w:cs="Arial"/>
        </w:rPr>
        <w:t>.</w:t>
      </w:r>
      <w:r w:rsidRPr="007A1E2A">
        <w:rPr>
          <w:rFonts w:cs="Arial"/>
        </w:rPr>
        <w:t>2</w:t>
      </w:r>
      <w:r w:rsidR="000E36B0" w:rsidRPr="007A1E2A">
        <w:rPr>
          <w:rFonts w:cs="Arial"/>
        </w:rPr>
        <w:t>.11. Представляют в ЦЗН в период стажировки акт сдачи - приемки выполненных работ</w:t>
      </w:r>
      <w:r w:rsidRPr="007A1E2A">
        <w:rPr>
          <w:rFonts w:cs="Arial"/>
        </w:rPr>
        <w:t xml:space="preserve"> и</w:t>
      </w:r>
      <w:r w:rsidR="000E36B0" w:rsidRPr="007A1E2A">
        <w:rPr>
          <w:rFonts w:cs="Arial"/>
        </w:rPr>
        <w:t xml:space="preserve"> </w:t>
      </w:r>
      <w:r w:rsidRPr="007A1E2A">
        <w:rPr>
          <w:rFonts w:cs="Arial"/>
        </w:rPr>
        <w:t>копию табеля учета рабочего времени инвалида, участвующего в</w:t>
      </w:r>
      <w:r w:rsidR="004D1A89" w:rsidRPr="007A1E2A">
        <w:rPr>
          <w:rFonts w:cs="Arial"/>
        </w:rPr>
        <w:t xml:space="preserve"> </w:t>
      </w:r>
      <w:r w:rsidRPr="007A1E2A">
        <w:rPr>
          <w:rFonts w:cs="Arial"/>
        </w:rPr>
        <w:t xml:space="preserve">стажировке </w:t>
      </w:r>
      <w:r w:rsidR="000E36B0" w:rsidRPr="007A1E2A">
        <w:rPr>
          <w:rFonts w:cs="Arial"/>
        </w:rPr>
        <w:t>(ежемесячно), а также заверенные в установленном порядке следующие документы:</w:t>
      </w:r>
    </w:p>
    <w:p w:rsidR="000E36B0" w:rsidRPr="007A1E2A" w:rsidRDefault="00EF3F17" w:rsidP="007A1E2A">
      <w:pPr>
        <w:rPr>
          <w:rFonts w:cs="Arial"/>
        </w:rPr>
      </w:pPr>
      <w:r w:rsidRPr="007A1E2A">
        <w:rPr>
          <w:rFonts w:cs="Arial"/>
        </w:rPr>
        <w:t xml:space="preserve">- </w:t>
      </w:r>
      <w:r w:rsidR="000E36B0" w:rsidRPr="007A1E2A">
        <w:rPr>
          <w:rFonts w:cs="Arial"/>
        </w:rPr>
        <w:t>копию срочного трудового договора, заключенного с инвалидом, направленным на стажировку;</w:t>
      </w:r>
    </w:p>
    <w:p w:rsidR="000E36B0" w:rsidRPr="007A1E2A" w:rsidRDefault="00EF3F17" w:rsidP="007A1E2A">
      <w:pPr>
        <w:rPr>
          <w:rFonts w:cs="Arial"/>
        </w:rPr>
      </w:pPr>
      <w:r w:rsidRPr="007A1E2A">
        <w:rPr>
          <w:rFonts w:cs="Arial"/>
        </w:rPr>
        <w:t xml:space="preserve">- </w:t>
      </w:r>
      <w:r w:rsidR="000E36B0" w:rsidRPr="007A1E2A">
        <w:rPr>
          <w:rFonts w:cs="Arial"/>
        </w:rPr>
        <w:t>копию приказа о приеме на работу инвалида, направленного на стажировку;</w:t>
      </w:r>
    </w:p>
    <w:p w:rsidR="000E36B0" w:rsidRPr="007A1E2A" w:rsidRDefault="00EF3F17" w:rsidP="007A1E2A">
      <w:pPr>
        <w:rPr>
          <w:rFonts w:cs="Arial"/>
        </w:rPr>
      </w:pPr>
      <w:r w:rsidRPr="007A1E2A">
        <w:rPr>
          <w:rFonts w:cs="Arial"/>
        </w:rPr>
        <w:t xml:space="preserve">- </w:t>
      </w:r>
      <w:r w:rsidR="000E36B0" w:rsidRPr="007A1E2A">
        <w:rPr>
          <w:rFonts w:cs="Arial"/>
        </w:rPr>
        <w:t xml:space="preserve">копию приказа </w:t>
      </w:r>
      <w:proofErr w:type="gramStart"/>
      <w:r w:rsidR="000E36B0" w:rsidRPr="007A1E2A">
        <w:rPr>
          <w:rFonts w:cs="Arial"/>
        </w:rPr>
        <w:t>о возложении на работника функции наставника на период стажировки инвалида с указанием размера доплаты за наставничество</w:t>
      </w:r>
      <w:proofErr w:type="gramEnd"/>
      <w:r w:rsidR="000E36B0" w:rsidRPr="007A1E2A">
        <w:rPr>
          <w:rFonts w:cs="Arial"/>
        </w:rPr>
        <w:t>;</w:t>
      </w:r>
    </w:p>
    <w:p w:rsidR="000E36B0" w:rsidRPr="007A1E2A" w:rsidRDefault="00EF3F17" w:rsidP="007A1E2A">
      <w:pPr>
        <w:rPr>
          <w:rFonts w:cs="Arial"/>
        </w:rPr>
      </w:pPr>
      <w:r w:rsidRPr="007A1E2A">
        <w:rPr>
          <w:rFonts w:cs="Arial"/>
        </w:rPr>
        <w:t xml:space="preserve">- </w:t>
      </w:r>
      <w:r w:rsidR="000E36B0" w:rsidRPr="007A1E2A">
        <w:rPr>
          <w:rFonts w:cs="Arial"/>
        </w:rPr>
        <w:t>копию приказа об увольнении инвалида с указанием причины</w:t>
      </w:r>
      <w:r w:rsidR="005372FB" w:rsidRPr="007A1E2A">
        <w:rPr>
          <w:rFonts w:cs="Arial"/>
        </w:rPr>
        <w:t xml:space="preserve"> увольнения</w:t>
      </w:r>
      <w:r w:rsidR="000E36B0" w:rsidRPr="007A1E2A">
        <w:rPr>
          <w:rFonts w:cs="Arial"/>
        </w:rPr>
        <w:t>.</w:t>
      </w:r>
    </w:p>
    <w:p w:rsidR="000E36B0" w:rsidRPr="007A1E2A" w:rsidRDefault="005372FB" w:rsidP="007A1E2A">
      <w:pPr>
        <w:rPr>
          <w:rFonts w:cs="Arial"/>
        </w:rPr>
      </w:pPr>
      <w:r w:rsidRPr="007A1E2A">
        <w:rPr>
          <w:rFonts w:cs="Arial"/>
        </w:rPr>
        <w:t>2</w:t>
      </w:r>
      <w:r w:rsidR="000E36B0" w:rsidRPr="007A1E2A">
        <w:rPr>
          <w:rFonts w:cs="Arial"/>
        </w:rPr>
        <w:t>.</w:t>
      </w:r>
      <w:r w:rsidRPr="007A1E2A">
        <w:rPr>
          <w:rFonts w:cs="Arial"/>
        </w:rPr>
        <w:t>2</w:t>
      </w:r>
      <w:r w:rsidR="000E36B0" w:rsidRPr="007A1E2A">
        <w:rPr>
          <w:rFonts w:cs="Arial"/>
        </w:rPr>
        <w:t xml:space="preserve">.12. Представляют в ЦЗН после завершения срока стажировки до окончания срока действия договора о совместной деятельности </w:t>
      </w:r>
      <w:proofErr w:type="gramStart"/>
      <w:r w:rsidR="000E36B0" w:rsidRPr="007A1E2A">
        <w:rPr>
          <w:rFonts w:cs="Arial"/>
        </w:rPr>
        <w:t>акт</w:t>
      </w:r>
      <w:proofErr w:type="gramEnd"/>
      <w:r w:rsidR="000E36B0" w:rsidRPr="007A1E2A">
        <w:rPr>
          <w:rFonts w:cs="Arial"/>
        </w:rPr>
        <w:t xml:space="preserve"> о</w:t>
      </w:r>
      <w:r w:rsidR="004D1A89" w:rsidRPr="007A1E2A">
        <w:rPr>
          <w:rFonts w:cs="Arial"/>
        </w:rPr>
        <w:t xml:space="preserve"> </w:t>
      </w:r>
      <w:r w:rsidR="000E36B0" w:rsidRPr="007A1E2A">
        <w:rPr>
          <w:rFonts w:cs="Arial"/>
        </w:rPr>
        <w:t>завершении работ, а также следующие документы, заверенные в</w:t>
      </w:r>
      <w:r w:rsidR="004D1A89" w:rsidRPr="007A1E2A">
        <w:rPr>
          <w:rFonts w:cs="Arial"/>
        </w:rPr>
        <w:t xml:space="preserve"> </w:t>
      </w:r>
      <w:r w:rsidR="000E36B0" w:rsidRPr="007A1E2A">
        <w:rPr>
          <w:rFonts w:cs="Arial"/>
        </w:rPr>
        <w:t>установленном порядке:</w:t>
      </w:r>
    </w:p>
    <w:p w:rsidR="000E36B0" w:rsidRPr="007A1E2A" w:rsidRDefault="00EF3F17" w:rsidP="007A1E2A">
      <w:pPr>
        <w:rPr>
          <w:rFonts w:cs="Arial"/>
        </w:rPr>
      </w:pPr>
      <w:r w:rsidRPr="007A1E2A">
        <w:rPr>
          <w:rFonts w:cs="Arial"/>
        </w:rPr>
        <w:t xml:space="preserve">- </w:t>
      </w:r>
      <w:r w:rsidR="000E36B0" w:rsidRPr="007A1E2A">
        <w:rPr>
          <w:rFonts w:cs="Arial"/>
        </w:rPr>
        <w:t>в случае сохранения трудовых отношений с инвалидом – копию документа, подтверждающего его трудоустройство;</w:t>
      </w:r>
    </w:p>
    <w:p w:rsidR="000E36B0" w:rsidRPr="007A1E2A" w:rsidRDefault="00EF3F17" w:rsidP="007A1E2A">
      <w:pPr>
        <w:rPr>
          <w:rFonts w:cs="Arial"/>
        </w:rPr>
      </w:pPr>
      <w:r w:rsidRPr="007A1E2A">
        <w:rPr>
          <w:rFonts w:cs="Arial"/>
        </w:rPr>
        <w:t xml:space="preserve">- </w:t>
      </w:r>
      <w:r w:rsidR="000E36B0" w:rsidRPr="007A1E2A">
        <w:rPr>
          <w:rFonts w:cs="Arial"/>
        </w:rPr>
        <w:t xml:space="preserve">в случае отказа инвалида от вариантов трудоустройства – копию документа о результатах прохождения стажировки. </w:t>
      </w:r>
    </w:p>
    <w:p w:rsidR="00AD5C8F" w:rsidRPr="007A1E2A" w:rsidRDefault="00AD5C8F" w:rsidP="007A1E2A">
      <w:pPr>
        <w:rPr>
          <w:rFonts w:cs="Arial"/>
        </w:rPr>
      </w:pPr>
      <w:r w:rsidRPr="007A1E2A">
        <w:rPr>
          <w:rFonts w:cs="Arial"/>
        </w:rPr>
        <w:t xml:space="preserve">2.3. </w:t>
      </w:r>
      <w:r w:rsidR="00EF3F17" w:rsidRPr="007A1E2A">
        <w:rPr>
          <w:rFonts w:cs="Arial"/>
        </w:rPr>
        <w:t>Уполномоченный орган</w:t>
      </w:r>
      <w:r w:rsidRPr="007A1E2A">
        <w:rPr>
          <w:rFonts w:cs="Arial"/>
        </w:rPr>
        <w:t>:</w:t>
      </w:r>
    </w:p>
    <w:p w:rsidR="00AD5C8F" w:rsidRPr="007A1E2A" w:rsidRDefault="00AD5C8F" w:rsidP="007A1E2A">
      <w:pPr>
        <w:rPr>
          <w:rFonts w:cs="Arial"/>
        </w:rPr>
      </w:pPr>
      <w:r w:rsidRPr="007A1E2A">
        <w:rPr>
          <w:rFonts w:cs="Arial"/>
        </w:rPr>
        <w:lastRenderedPageBreak/>
        <w:t>2.3.1. Информирует работодателей об условиях организации и</w:t>
      </w:r>
      <w:r w:rsidR="007A1E2A" w:rsidRPr="007A1E2A">
        <w:rPr>
          <w:rFonts w:cs="Arial"/>
        </w:rPr>
        <w:t xml:space="preserve"> </w:t>
      </w:r>
      <w:r w:rsidRPr="007A1E2A">
        <w:rPr>
          <w:rFonts w:cs="Arial"/>
        </w:rPr>
        <w:t>проведения мероприятия, а также о порядке и условиях их финансирования и проводит с ними совещания, семинары, круглые столы по во</w:t>
      </w:r>
      <w:r w:rsidR="004D1A89" w:rsidRPr="007A1E2A">
        <w:rPr>
          <w:rFonts w:cs="Arial"/>
        </w:rPr>
        <w:t>просам организации мероприятия.</w:t>
      </w:r>
    </w:p>
    <w:p w:rsidR="00AD5C8F" w:rsidRPr="007A1E2A" w:rsidRDefault="00AD5C8F" w:rsidP="007A1E2A">
      <w:pPr>
        <w:rPr>
          <w:rFonts w:cs="Arial"/>
        </w:rPr>
      </w:pPr>
      <w:r w:rsidRPr="007A1E2A">
        <w:rPr>
          <w:rFonts w:cs="Arial"/>
        </w:rPr>
        <w:t>2.3.2. Подает в департамент труда и занятости населения Кемеровской области заявку на выделение межбюджетного трансферта на реализацию мероприятия.</w:t>
      </w:r>
    </w:p>
    <w:p w:rsidR="00AD5C8F" w:rsidRPr="007A1E2A" w:rsidRDefault="00AD5C8F" w:rsidP="007A1E2A">
      <w:pPr>
        <w:rPr>
          <w:rFonts w:cs="Arial"/>
        </w:rPr>
      </w:pPr>
      <w:r w:rsidRPr="007A1E2A">
        <w:rPr>
          <w:rFonts w:cs="Arial"/>
        </w:rPr>
        <w:t xml:space="preserve">2.3.3. Ведет прием, учет и контроль документов Работодателя, подтверждающих целевое использование средств, и осуществляет </w:t>
      </w:r>
      <w:proofErr w:type="gramStart"/>
      <w:r w:rsidRPr="007A1E2A">
        <w:rPr>
          <w:rFonts w:cs="Arial"/>
        </w:rPr>
        <w:t>контроль за</w:t>
      </w:r>
      <w:proofErr w:type="gramEnd"/>
      <w:r w:rsidRPr="007A1E2A">
        <w:rPr>
          <w:rFonts w:cs="Arial"/>
        </w:rPr>
        <w:t xml:space="preserve"> целевым использованием средств работодателем, проводит проверки непосредственно у работодателя.</w:t>
      </w:r>
    </w:p>
    <w:p w:rsidR="00AD5C8F" w:rsidRPr="007A1E2A" w:rsidRDefault="00AD5C8F" w:rsidP="007A1E2A">
      <w:pPr>
        <w:rPr>
          <w:rFonts w:cs="Arial"/>
        </w:rPr>
      </w:pPr>
      <w:r w:rsidRPr="007A1E2A">
        <w:rPr>
          <w:rFonts w:cs="Arial"/>
        </w:rPr>
        <w:t>2.3.3. Осуществляет финансирование мероприятий в соответствии с разделом 3 настоящего Порядка.</w:t>
      </w:r>
    </w:p>
    <w:p w:rsidR="00AD5C8F" w:rsidRPr="007A1E2A" w:rsidRDefault="00AD5C8F" w:rsidP="007A1E2A">
      <w:pPr>
        <w:rPr>
          <w:rFonts w:cs="Arial"/>
        </w:rPr>
      </w:pPr>
      <w:r w:rsidRPr="007A1E2A">
        <w:rPr>
          <w:rFonts w:cs="Arial"/>
        </w:rPr>
        <w:t>2.3.4. Предоставляет в департамент труда и занятости населения Кемеровской области согласованную с ЦЗН установленную отчетную информацию о реализации мероприятия.</w:t>
      </w:r>
    </w:p>
    <w:p w:rsidR="000E36B0" w:rsidRPr="007A1E2A" w:rsidRDefault="005372FB" w:rsidP="007A1E2A">
      <w:pPr>
        <w:rPr>
          <w:rFonts w:cs="Arial"/>
        </w:rPr>
      </w:pPr>
      <w:r w:rsidRPr="007A1E2A">
        <w:rPr>
          <w:rFonts w:cs="Arial"/>
        </w:rPr>
        <w:t>2.</w:t>
      </w:r>
      <w:r w:rsidR="00AD5C8F" w:rsidRPr="007A1E2A">
        <w:rPr>
          <w:rFonts w:cs="Arial"/>
        </w:rPr>
        <w:t>4</w:t>
      </w:r>
      <w:r w:rsidRPr="007A1E2A">
        <w:rPr>
          <w:rFonts w:cs="Arial"/>
        </w:rPr>
        <w:t xml:space="preserve">. </w:t>
      </w:r>
      <w:r w:rsidR="000E36B0" w:rsidRPr="007A1E2A">
        <w:rPr>
          <w:rFonts w:cs="Arial"/>
        </w:rPr>
        <w:t>Инвалиды:</w:t>
      </w:r>
    </w:p>
    <w:p w:rsidR="000E36B0" w:rsidRPr="007A1E2A" w:rsidRDefault="005372FB" w:rsidP="007A1E2A">
      <w:pPr>
        <w:rPr>
          <w:rFonts w:cs="Arial"/>
        </w:rPr>
      </w:pPr>
      <w:r w:rsidRPr="007A1E2A">
        <w:rPr>
          <w:rFonts w:cs="Arial"/>
        </w:rPr>
        <w:t>2.</w:t>
      </w:r>
      <w:r w:rsidR="00AD5C8F" w:rsidRPr="007A1E2A">
        <w:rPr>
          <w:rFonts w:cs="Arial"/>
        </w:rPr>
        <w:t>4</w:t>
      </w:r>
      <w:r w:rsidRPr="007A1E2A">
        <w:rPr>
          <w:rFonts w:cs="Arial"/>
        </w:rPr>
        <w:t xml:space="preserve">.1. </w:t>
      </w:r>
      <w:r w:rsidR="000E36B0" w:rsidRPr="007A1E2A">
        <w:rPr>
          <w:rFonts w:cs="Arial"/>
        </w:rPr>
        <w:t xml:space="preserve">Представляют в ЦЗН следующие документы: </w:t>
      </w:r>
    </w:p>
    <w:p w:rsidR="000E36B0" w:rsidRPr="007A1E2A" w:rsidRDefault="00CF4C7F" w:rsidP="007A1E2A">
      <w:pPr>
        <w:rPr>
          <w:rFonts w:cs="Arial"/>
        </w:rPr>
      </w:pPr>
      <w:r w:rsidRPr="007A1E2A">
        <w:rPr>
          <w:rFonts w:cs="Arial"/>
        </w:rPr>
        <w:t xml:space="preserve">- </w:t>
      </w:r>
      <w:r w:rsidR="000E36B0" w:rsidRPr="007A1E2A">
        <w:rPr>
          <w:rFonts w:cs="Arial"/>
        </w:rPr>
        <w:t>заявление на предоставление государственной услуги содействия в поиске подходящей работы (инвалиды, впервые обратившиеся в ЦЗН);</w:t>
      </w:r>
    </w:p>
    <w:p w:rsidR="000E36B0" w:rsidRPr="007A1E2A" w:rsidRDefault="00CF4C7F" w:rsidP="007A1E2A">
      <w:pPr>
        <w:rPr>
          <w:rFonts w:cs="Arial"/>
        </w:rPr>
      </w:pPr>
      <w:r w:rsidRPr="007A1E2A">
        <w:rPr>
          <w:rFonts w:cs="Arial"/>
        </w:rPr>
        <w:t xml:space="preserve">- </w:t>
      </w:r>
      <w:r w:rsidR="000E36B0" w:rsidRPr="007A1E2A">
        <w:rPr>
          <w:rFonts w:cs="Arial"/>
        </w:rPr>
        <w:t>заявление на предоставление государственной услуги по организации временного трудоустройства или согласие на предложение ЦЗН о предоставлении государственной услуги по организации временного трудоустройства;</w:t>
      </w:r>
    </w:p>
    <w:p w:rsidR="000E36B0" w:rsidRPr="007A1E2A" w:rsidRDefault="00CF4C7F" w:rsidP="007A1E2A">
      <w:pPr>
        <w:rPr>
          <w:rFonts w:cs="Arial"/>
        </w:rPr>
      </w:pPr>
      <w:r w:rsidRPr="007A1E2A">
        <w:rPr>
          <w:rFonts w:cs="Arial"/>
        </w:rPr>
        <w:t xml:space="preserve">- </w:t>
      </w:r>
      <w:r w:rsidR="000E36B0" w:rsidRPr="007A1E2A">
        <w:rPr>
          <w:rFonts w:cs="Arial"/>
        </w:rPr>
        <w:t>паспорт гражданина Российской Федерации или документ, его заменяющий;</w:t>
      </w:r>
    </w:p>
    <w:p w:rsidR="000E36B0" w:rsidRPr="007A1E2A" w:rsidRDefault="00CF4C7F" w:rsidP="007A1E2A">
      <w:pPr>
        <w:rPr>
          <w:rFonts w:cs="Arial"/>
        </w:rPr>
      </w:pPr>
      <w:r w:rsidRPr="007A1E2A">
        <w:rPr>
          <w:rFonts w:cs="Arial"/>
        </w:rPr>
        <w:t xml:space="preserve">- </w:t>
      </w:r>
      <w:r w:rsidR="000E36B0" w:rsidRPr="007A1E2A">
        <w:rPr>
          <w:rFonts w:cs="Arial"/>
        </w:rPr>
        <w:t xml:space="preserve">документ о профессиональном образовании (инвалиды, завершившие </w:t>
      </w:r>
      <w:proofErr w:type="gramStart"/>
      <w:r w:rsidR="000E36B0" w:rsidRPr="007A1E2A">
        <w:rPr>
          <w:rFonts w:cs="Arial"/>
        </w:rPr>
        <w:t>обучение по программам</w:t>
      </w:r>
      <w:proofErr w:type="gramEnd"/>
      <w:r w:rsidR="000E36B0" w:rsidRPr="007A1E2A">
        <w:rPr>
          <w:rFonts w:cs="Arial"/>
        </w:rPr>
        <w:t xml:space="preserve"> среднего профессионального и высшего образования);</w:t>
      </w:r>
    </w:p>
    <w:p w:rsidR="000E36B0" w:rsidRPr="007A1E2A" w:rsidRDefault="00CF4C7F" w:rsidP="007A1E2A">
      <w:pPr>
        <w:rPr>
          <w:rFonts w:cs="Arial"/>
        </w:rPr>
      </w:pPr>
      <w:r w:rsidRPr="007A1E2A">
        <w:rPr>
          <w:rFonts w:cs="Arial"/>
        </w:rPr>
        <w:t xml:space="preserve">- </w:t>
      </w:r>
      <w:r w:rsidR="000E36B0" w:rsidRPr="007A1E2A">
        <w:rPr>
          <w:rFonts w:cs="Arial"/>
        </w:rPr>
        <w:t>документ о присвоении профессии или повышении квалификации (инвалиды, завершившие профессиональное обучение или повышение квалификации по направлению ЦЗН или общественных организаций инвалидов);</w:t>
      </w:r>
    </w:p>
    <w:p w:rsidR="000E36B0" w:rsidRPr="007A1E2A" w:rsidRDefault="00CF4C7F" w:rsidP="007A1E2A">
      <w:pPr>
        <w:rPr>
          <w:rFonts w:cs="Arial"/>
        </w:rPr>
      </w:pPr>
      <w:r w:rsidRPr="007A1E2A">
        <w:rPr>
          <w:rFonts w:cs="Arial"/>
        </w:rPr>
        <w:t xml:space="preserve">- </w:t>
      </w:r>
      <w:r w:rsidR="000E36B0" w:rsidRPr="007A1E2A">
        <w:rPr>
          <w:rFonts w:cs="Arial"/>
        </w:rPr>
        <w:t xml:space="preserve">индивидуальную программу реабилитации и </w:t>
      </w:r>
      <w:proofErr w:type="spellStart"/>
      <w:r w:rsidR="000E36B0" w:rsidRPr="007A1E2A">
        <w:rPr>
          <w:rFonts w:cs="Arial"/>
        </w:rPr>
        <w:t>абилитации</w:t>
      </w:r>
      <w:proofErr w:type="spellEnd"/>
      <w:r w:rsidR="000E36B0" w:rsidRPr="007A1E2A">
        <w:rPr>
          <w:rFonts w:cs="Arial"/>
        </w:rPr>
        <w:t xml:space="preserve"> инвалида, выданную в установленном порядке и содержащую заключение о</w:t>
      </w:r>
      <w:r w:rsidR="004D1A89" w:rsidRPr="007A1E2A">
        <w:rPr>
          <w:rFonts w:cs="Arial"/>
        </w:rPr>
        <w:t xml:space="preserve"> </w:t>
      </w:r>
      <w:r w:rsidR="000E36B0" w:rsidRPr="007A1E2A">
        <w:rPr>
          <w:rFonts w:cs="Arial"/>
        </w:rPr>
        <w:t>профессиональной реабилитации.</w:t>
      </w:r>
    </w:p>
    <w:p w:rsidR="000E36B0" w:rsidRPr="007A1E2A" w:rsidRDefault="005372FB" w:rsidP="007A1E2A">
      <w:pPr>
        <w:rPr>
          <w:rFonts w:cs="Arial"/>
        </w:rPr>
      </w:pPr>
      <w:r w:rsidRPr="007A1E2A">
        <w:rPr>
          <w:rFonts w:cs="Arial"/>
        </w:rPr>
        <w:t>2.</w:t>
      </w:r>
      <w:r w:rsidR="00AD5C8F" w:rsidRPr="007A1E2A">
        <w:rPr>
          <w:rFonts w:cs="Arial"/>
        </w:rPr>
        <w:t>4</w:t>
      </w:r>
      <w:r w:rsidRPr="007A1E2A">
        <w:rPr>
          <w:rFonts w:cs="Arial"/>
        </w:rPr>
        <w:t xml:space="preserve">.2. </w:t>
      </w:r>
      <w:r w:rsidR="000E36B0" w:rsidRPr="007A1E2A">
        <w:rPr>
          <w:rFonts w:cs="Arial"/>
        </w:rPr>
        <w:t>Осуществляют выбор варианта временных работ для стажировки и</w:t>
      </w:r>
      <w:r w:rsidR="004D1A89" w:rsidRPr="007A1E2A">
        <w:rPr>
          <w:rFonts w:cs="Arial"/>
        </w:rPr>
        <w:t xml:space="preserve"> </w:t>
      </w:r>
      <w:r w:rsidR="000E36B0" w:rsidRPr="007A1E2A">
        <w:rPr>
          <w:rFonts w:cs="Arial"/>
        </w:rPr>
        <w:t>выражают свое согласие (несогласие) на выдачу направления на работу для участия в стажировке.</w:t>
      </w:r>
    </w:p>
    <w:p w:rsidR="000E36B0" w:rsidRPr="007A1E2A" w:rsidRDefault="005372FB" w:rsidP="007A1E2A">
      <w:pPr>
        <w:rPr>
          <w:rFonts w:cs="Arial"/>
        </w:rPr>
      </w:pPr>
      <w:r w:rsidRPr="007A1E2A">
        <w:rPr>
          <w:rFonts w:cs="Arial"/>
        </w:rPr>
        <w:t>2.</w:t>
      </w:r>
      <w:r w:rsidR="00AD5C8F" w:rsidRPr="007A1E2A">
        <w:rPr>
          <w:rFonts w:cs="Arial"/>
        </w:rPr>
        <w:t>4</w:t>
      </w:r>
      <w:r w:rsidRPr="007A1E2A">
        <w:rPr>
          <w:rFonts w:cs="Arial"/>
        </w:rPr>
        <w:t xml:space="preserve">.3. </w:t>
      </w:r>
      <w:r w:rsidR="000E36B0" w:rsidRPr="007A1E2A">
        <w:rPr>
          <w:rFonts w:cs="Arial"/>
        </w:rPr>
        <w:t>По выданному ЦЗН направлению на работу в течение 3 дней обращаются к работодателю и извещают ЦЗН о результатах собеседования.</w:t>
      </w:r>
    </w:p>
    <w:p w:rsidR="000E36B0" w:rsidRPr="007A1E2A" w:rsidRDefault="005372FB" w:rsidP="007A1E2A">
      <w:pPr>
        <w:rPr>
          <w:rFonts w:cs="Arial"/>
        </w:rPr>
      </w:pPr>
      <w:r w:rsidRPr="007A1E2A">
        <w:rPr>
          <w:rFonts w:cs="Arial"/>
        </w:rPr>
        <w:t>2.</w:t>
      </w:r>
      <w:r w:rsidR="00AD5C8F" w:rsidRPr="007A1E2A">
        <w:rPr>
          <w:rFonts w:cs="Arial"/>
        </w:rPr>
        <w:t>4</w:t>
      </w:r>
      <w:r w:rsidRPr="007A1E2A">
        <w:rPr>
          <w:rFonts w:cs="Arial"/>
        </w:rPr>
        <w:t xml:space="preserve">.4. </w:t>
      </w:r>
      <w:r w:rsidR="000E36B0" w:rsidRPr="007A1E2A">
        <w:rPr>
          <w:rFonts w:cs="Arial"/>
        </w:rPr>
        <w:t>Знакомятся у работодателя с программой стажировки.</w:t>
      </w:r>
    </w:p>
    <w:p w:rsidR="000E36B0" w:rsidRPr="007A1E2A" w:rsidRDefault="005372FB" w:rsidP="007A1E2A">
      <w:pPr>
        <w:rPr>
          <w:rFonts w:cs="Arial"/>
        </w:rPr>
      </w:pPr>
      <w:r w:rsidRPr="007A1E2A">
        <w:rPr>
          <w:rFonts w:cs="Arial"/>
        </w:rPr>
        <w:t>2.</w:t>
      </w:r>
      <w:r w:rsidR="00AD5C8F" w:rsidRPr="007A1E2A">
        <w:rPr>
          <w:rFonts w:cs="Arial"/>
        </w:rPr>
        <w:t>4</w:t>
      </w:r>
      <w:r w:rsidRPr="007A1E2A">
        <w:rPr>
          <w:rFonts w:cs="Arial"/>
        </w:rPr>
        <w:t xml:space="preserve">.5. </w:t>
      </w:r>
      <w:r w:rsidR="000E36B0" w:rsidRPr="007A1E2A">
        <w:rPr>
          <w:rFonts w:cs="Arial"/>
        </w:rPr>
        <w:t>Заключают с работодателем срочный трудовой договор.</w:t>
      </w:r>
    </w:p>
    <w:p w:rsidR="000E36B0" w:rsidRPr="007A1E2A" w:rsidRDefault="005372FB" w:rsidP="007A1E2A">
      <w:pPr>
        <w:rPr>
          <w:rFonts w:cs="Arial"/>
        </w:rPr>
      </w:pPr>
      <w:r w:rsidRPr="007A1E2A">
        <w:rPr>
          <w:rFonts w:cs="Arial"/>
        </w:rPr>
        <w:t>2.</w:t>
      </w:r>
      <w:r w:rsidR="00AD5C8F" w:rsidRPr="007A1E2A">
        <w:rPr>
          <w:rFonts w:cs="Arial"/>
        </w:rPr>
        <w:t>4</w:t>
      </w:r>
      <w:r w:rsidRPr="007A1E2A">
        <w:rPr>
          <w:rFonts w:cs="Arial"/>
        </w:rPr>
        <w:t xml:space="preserve">.6. </w:t>
      </w:r>
      <w:r w:rsidR="000E36B0" w:rsidRPr="007A1E2A">
        <w:rPr>
          <w:rFonts w:cs="Arial"/>
        </w:rPr>
        <w:t>Знакомятся с приказами ЦЗН, издаваемыми в соответствии с</w:t>
      </w:r>
      <w:r w:rsidR="004D1A89" w:rsidRPr="007A1E2A">
        <w:rPr>
          <w:rFonts w:cs="Arial"/>
        </w:rPr>
        <w:t xml:space="preserve"> </w:t>
      </w:r>
      <w:r w:rsidR="000E36B0" w:rsidRPr="007A1E2A">
        <w:rPr>
          <w:rFonts w:cs="Arial"/>
        </w:rPr>
        <w:t>порядком ведения регистрационного учета граждан.</w:t>
      </w:r>
    </w:p>
    <w:p w:rsidR="000E36B0" w:rsidRPr="007A1E2A" w:rsidRDefault="005372FB" w:rsidP="007A1E2A">
      <w:pPr>
        <w:rPr>
          <w:rFonts w:cs="Arial"/>
        </w:rPr>
      </w:pPr>
      <w:r w:rsidRPr="007A1E2A">
        <w:rPr>
          <w:rFonts w:cs="Arial"/>
        </w:rPr>
        <w:t>2.</w:t>
      </w:r>
      <w:r w:rsidR="00AD5C8F" w:rsidRPr="007A1E2A">
        <w:rPr>
          <w:rFonts w:cs="Arial"/>
        </w:rPr>
        <w:t>4</w:t>
      </w:r>
      <w:r w:rsidRPr="007A1E2A">
        <w:rPr>
          <w:rFonts w:cs="Arial"/>
        </w:rPr>
        <w:t xml:space="preserve">.7. </w:t>
      </w:r>
      <w:r w:rsidR="000E36B0" w:rsidRPr="007A1E2A">
        <w:rPr>
          <w:rFonts w:cs="Arial"/>
        </w:rPr>
        <w:t>Приступают к исполнению работ в соответствии с условиями срочного трудового договора.</w:t>
      </w:r>
    </w:p>
    <w:p w:rsidR="000E36B0" w:rsidRPr="007A1E2A" w:rsidRDefault="005372FB" w:rsidP="007A1E2A">
      <w:pPr>
        <w:rPr>
          <w:rFonts w:cs="Arial"/>
        </w:rPr>
      </w:pPr>
      <w:r w:rsidRPr="007A1E2A">
        <w:rPr>
          <w:rFonts w:cs="Arial"/>
        </w:rPr>
        <w:t>2.</w:t>
      </w:r>
      <w:r w:rsidR="00AD5C8F" w:rsidRPr="007A1E2A">
        <w:rPr>
          <w:rFonts w:cs="Arial"/>
        </w:rPr>
        <w:t>4</w:t>
      </w:r>
      <w:r w:rsidRPr="007A1E2A">
        <w:rPr>
          <w:rFonts w:cs="Arial"/>
        </w:rPr>
        <w:t xml:space="preserve">.8. </w:t>
      </w:r>
      <w:r w:rsidR="000E36B0" w:rsidRPr="007A1E2A">
        <w:rPr>
          <w:rFonts w:cs="Arial"/>
        </w:rPr>
        <w:t>В период стажировки выполняют задания, предусмотренные программой стажировки, взаимодействуют с наставником, соблюдают действующие у работодателя правила внутреннего трудового распорядка, строго соблюдают требования охраны труда и пожарной безопасности.</w:t>
      </w:r>
    </w:p>
    <w:p w:rsidR="000E36B0" w:rsidRPr="007A1E2A" w:rsidRDefault="005372FB" w:rsidP="007A1E2A">
      <w:pPr>
        <w:rPr>
          <w:rFonts w:cs="Arial"/>
        </w:rPr>
      </w:pPr>
      <w:r w:rsidRPr="007A1E2A">
        <w:rPr>
          <w:rFonts w:cs="Arial"/>
        </w:rPr>
        <w:t>2.</w:t>
      </w:r>
      <w:r w:rsidR="00AD5C8F" w:rsidRPr="007A1E2A">
        <w:rPr>
          <w:rFonts w:cs="Arial"/>
        </w:rPr>
        <w:t>4</w:t>
      </w:r>
      <w:r w:rsidRPr="007A1E2A">
        <w:rPr>
          <w:rFonts w:cs="Arial"/>
        </w:rPr>
        <w:t xml:space="preserve">.9. </w:t>
      </w:r>
      <w:r w:rsidR="000E36B0" w:rsidRPr="007A1E2A">
        <w:rPr>
          <w:rFonts w:cs="Arial"/>
        </w:rPr>
        <w:t>После окончания срока срочного трудового договора и успешного завершения участия в стажировке рассматривают предложения работодателя для дальнейшего трудоустройства. В случае отказа от предложения получают у</w:t>
      </w:r>
      <w:r w:rsidR="004D1A89" w:rsidRPr="007A1E2A">
        <w:rPr>
          <w:rFonts w:cs="Arial"/>
        </w:rPr>
        <w:t xml:space="preserve"> </w:t>
      </w:r>
      <w:r w:rsidR="000E36B0" w:rsidRPr="007A1E2A">
        <w:rPr>
          <w:rFonts w:cs="Arial"/>
        </w:rPr>
        <w:t>работодателя документ о результатах прохождения стажировки.</w:t>
      </w:r>
    </w:p>
    <w:p w:rsidR="000E36B0" w:rsidRPr="007A1E2A" w:rsidRDefault="00AD5C8F" w:rsidP="007A1E2A">
      <w:pPr>
        <w:rPr>
          <w:rFonts w:cs="Arial"/>
        </w:rPr>
      </w:pPr>
      <w:r w:rsidRPr="007A1E2A">
        <w:rPr>
          <w:rFonts w:cs="Arial"/>
        </w:rPr>
        <w:t xml:space="preserve">2.4.10. </w:t>
      </w:r>
      <w:r w:rsidR="000E36B0" w:rsidRPr="007A1E2A">
        <w:rPr>
          <w:rFonts w:cs="Arial"/>
        </w:rPr>
        <w:t xml:space="preserve">Инвалиды, завершившие участие в стажировке, имеют право на повторное обращение в ЦЗН за получением государственной услуги содействия </w:t>
      </w:r>
      <w:r w:rsidR="000E36B0" w:rsidRPr="007A1E2A">
        <w:rPr>
          <w:rFonts w:cs="Arial"/>
        </w:rPr>
        <w:lastRenderedPageBreak/>
        <w:t>гражданам в поиске подходящей работы в порядке, установленном Законом о</w:t>
      </w:r>
      <w:r w:rsidR="004D1A89" w:rsidRPr="007A1E2A">
        <w:rPr>
          <w:rFonts w:cs="Arial"/>
        </w:rPr>
        <w:t xml:space="preserve"> </w:t>
      </w:r>
      <w:r w:rsidR="000E36B0" w:rsidRPr="007A1E2A">
        <w:rPr>
          <w:rFonts w:cs="Arial"/>
        </w:rPr>
        <w:t>занятости.</w:t>
      </w:r>
    </w:p>
    <w:p w:rsidR="00300765" w:rsidRPr="007A1E2A" w:rsidRDefault="00300765" w:rsidP="007A1E2A">
      <w:pPr>
        <w:ind w:left="567" w:firstLine="0"/>
        <w:rPr>
          <w:rFonts w:cs="Arial"/>
        </w:rPr>
      </w:pPr>
    </w:p>
    <w:p w:rsidR="000E36B0" w:rsidRPr="007A1E2A" w:rsidRDefault="000E36B0" w:rsidP="007A1E2A">
      <w:pPr>
        <w:ind w:left="567" w:firstLine="0"/>
        <w:rPr>
          <w:rFonts w:cs="Arial"/>
        </w:rPr>
      </w:pPr>
    </w:p>
    <w:p w:rsidR="00E17DAC" w:rsidRPr="007A1E2A" w:rsidRDefault="00AD5C8F" w:rsidP="007A1E2A">
      <w:pPr>
        <w:ind w:left="567" w:firstLine="0"/>
        <w:rPr>
          <w:rFonts w:cs="Arial"/>
        </w:rPr>
      </w:pPr>
      <w:r w:rsidRPr="007A1E2A">
        <w:rPr>
          <w:b/>
          <w:bCs/>
          <w:sz w:val="26"/>
          <w:szCs w:val="28"/>
        </w:rPr>
        <w:t>3</w:t>
      </w:r>
      <w:r w:rsidR="000E36B0" w:rsidRPr="007A1E2A">
        <w:rPr>
          <w:b/>
          <w:bCs/>
          <w:sz w:val="26"/>
          <w:szCs w:val="28"/>
        </w:rPr>
        <w:t xml:space="preserve">. Предоставление финансовых средств и </w:t>
      </w:r>
      <w:proofErr w:type="gramStart"/>
      <w:r w:rsidR="000E36B0" w:rsidRPr="007A1E2A">
        <w:rPr>
          <w:b/>
          <w:bCs/>
          <w:sz w:val="26"/>
          <w:szCs w:val="28"/>
        </w:rPr>
        <w:t>контроль за</w:t>
      </w:r>
      <w:proofErr w:type="gramEnd"/>
      <w:r w:rsidR="000E36B0" w:rsidRPr="007A1E2A">
        <w:rPr>
          <w:b/>
          <w:bCs/>
          <w:sz w:val="26"/>
          <w:szCs w:val="28"/>
        </w:rPr>
        <w:t xml:space="preserve"> их использованием</w:t>
      </w:r>
    </w:p>
    <w:p w:rsidR="000E36B0" w:rsidRPr="007A1E2A" w:rsidRDefault="00AD5C8F" w:rsidP="007A1E2A">
      <w:r w:rsidRPr="007A1E2A">
        <w:t>3</w:t>
      </w:r>
      <w:r w:rsidR="000E36B0" w:rsidRPr="007A1E2A">
        <w:t>.1</w:t>
      </w:r>
      <w:r w:rsidR="00BA75DB" w:rsidRPr="007A1E2A">
        <w:t xml:space="preserve"> Финансирование стажировки осуществляется за счет средств бюджета </w:t>
      </w:r>
      <w:r w:rsidR="00CF4C7F" w:rsidRPr="007A1E2A">
        <w:t>Крапивинского муниципального района</w:t>
      </w:r>
      <w:r w:rsidR="00BA75DB" w:rsidRPr="007A1E2A">
        <w:t>, поступивших из областного бюджета в виде межбюджетного трансферта на реализацию мероприятий (далее – финансовые средства). Финансовые средства, предоставленные работодателю, носят целевой характер и не могут быть использованы на другие цели.</w:t>
      </w:r>
    </w:p>
    <w:p w:rsidR="00035F52" w:rsidRPr="007A1E2A" w:rsidRDefault="00AD5C8F" w:rsidP="007A1E2A">
      <w:r w:rsidRPr="007A1E2A">
        <w:t>3</w:t>
      </w:r>
      <w:r w:rsidR="000E36B0" w:rsidRPr="007A1E2A">
        <w:t xml:space="preserve">.2. </w:t>
      </w:r>
      <w:proofErr w:type="gramStart"/>
      <w:r w:rsidR="00BA75DB" w:rsidRPr="007A1E2A">
        <w:t>Межбюджетный трансферт предоставляется по кодам бюджетной классификации бюджетов Российской Федерации: код главного распорядителя бюджетных средств 889 «Департамент труда и занятости населения</w:t>
      </w:r>
      <w:r w:rsidR="00A954D5" w:rsidRPr="007A1E2A">
        <w:t xml:space="preserve"> Кемеровской области</w:t>
      </w:r>
      <w:r w:rsidR="00BA75DB" w:rsidRPr="007A1E2A">
        <w:t>», раздел 0400 «Национальная экономика», подраздел 0401 «Общеэкономически</w:t>
      </w:r>
      <w:r w:rsidR="00994D30" w:rsidRPr="007A1E2A">
        <w:t>е вопросы», целевая статья</w:t>
      </w:r>
      <w:r w:rsidR="007A1E2A" w:rsidRPr="007A1E2A">
        <w:t xml:space="preserve"> </w:t>
      </w:r>
      <w:r w:rsidR="00994D30" w:rsidRPr="007A1E2A">
        <w:t>057</w:t>
      </w:r>
      <w:r w:rsidR="00BA75DB" w:rsidRPr="007A1E2A">
        <w:t>00 7</w:t>
      </w:r>
      <w:r w:rsidR="00994D30" w:rsidRPr="007A1E2A">
        <w:t>3290</w:t>
      </w:r>
      <w:r w:rsidR="00BA75DB" w:rsidRPr="007A1E2A">
        <w:t xml:space="preserve"> «</w:t>
      </w:r>
      <w:r w:rsidR="00776F3F" w:rsidRPr="007A1E2A">
        <w:t>С</w:t>
      </w:r>
      <w:r w:rsidR="00994D30" w:rsidRPr="007A1E2A">
        <w:t>опровождение инвалидов молодого возраста при трудоустройстве в рамках мероприятий по содействию занятости населения</w:t>
      </w:r>
      <w:r w:rsidR="00776F3F" w:rsidRPr="007A1E2A">
        <w:t xml:space="preserve"> подпрограммы «Сопровождение инвалидов молодого возраста при трудоустройстве в рамках мероприятий по содействию</w:t>
      </w:r>
      <w:proofErr w:type="gramEnd"/>
      <w:r w:rsidR="00776F3F" w:rsidRPr="007A1E2A">
        <w:t xml:space="preserve"> занятости населения» государственной программы Кемеровской области «Содействие занятости населения Кузбасса»</w:t>
      </w:r>
      <w:r w:rsidR="00BA75DB" w:rsidRPr="007A1E2A">
        <w:t>, вид расходов 540 «Иные межбюджетные трансферты».</w:t>
      </w:r>
    </w:p>
    <w:p w:rsidR="000E36B0" w:rsidRPr="007A1E2A" w:rsidRDefault="00AD5C8F" w:rsidP="007A1E2A">
      <w:r w:rsidRPr="007A1E2A">
        <w:t>3</w:t>
      </w:r>
      <w:r w:rsidR="000E36B0" w:rsidRPr="007A1E2A">
        <w:t xml:space="preserve">.3. </w:t>
      </w:r>
      <w:proofErr w:type="gramStart"/>
      <w:r w:rsidR="000E36B0" w:rsidRPr="007A1E2A">
        <w:t xml:space="preserve">За счет </w:t>
      </w:r>
      <w:r w:rsidR="00035F52" w:rsidRPr="007A1E2A">
        <w:t xml:space="preserve">финансовых </w:t>
      </w:r>
      <w:r w:rsidR="000E36B0" w:rsidRPr="007A1E2A">
        <w:t>средств, выделенных на эти цели, финансируются расходы работодателя на: заработную плату инвалидов, участвующих в стажировке; выплату за наставничество (за каждого инвалида, но не более двух инвалидов на одного наставника); уплату страховых взносов, начисленных на фонд оплаты труда инвалидов, участвующих в стажировке; уплату страховых взносов, начисленных на выплаты за наставничество;</w:t>
      </w:r>
      <w:proofErr w:type="gramEnd"/>
      <w:r w:rsidR="000E36B0" w:rsidRPr="007A1E2A">
        <w:t xml:space="preserve"> оплату ежегодного отпуска инвалида, участвующего в стажировке, или выплату денежной компенсации за неиспользованный отпуск.</w:t>
      </w:r>
    </w:p>
    <w:p w:rsidR="000E36B0" w:rsidRPr="007A1E2A" w:rsidRDefault="000E36B0" w:rsidP="007A1E2A">
      <w:r w:rsidRPr="007A1E2A">
        <w:t xml:space="preserve">Размер средств, </w:t>
      </w:r>
      <w:r w:rsidR="00035F52" w:rsidRPr="007A1E2A">
        <w:t xml:space="preserve">предоставленных </w:t>
      </w:r>
      <w:r w:rsidRPr="007A1E2A">
        <w:t xml:space="preserve">работодателю на заработную плату инвалида, участвующего в стажировке, не может превышать </w:t>
      </w:r>
      <w:r w:rsidRPr="007A1E2A">
        <w:rPr>
          <w:rFonts w:eastAsia="Calibri"/>
        </w:rPr>
        <w:t xml:space="preserve">установленного законодательством Российской Федерации минимального </w:t>
      </w:r>
      <w:proofErr w:type="gramStart"/>
      <w:r w:rsidRPr="007A1E2A">
        <w:rPr>
          <w:rFonts w:eastAsia="Calibri"/>
        </w:rPr>
        <w:t>размера оплаты труда</w:t>
      </w:r>
      <w:proofErr w:type="gramEnd"/>
      <w:r w:rsidRPr="007A1E2A">
        <w:rPr>
          <w:rFonts w:eastAsia="Calibri"/>
        </w:rPr>
        <w:t>, увеличенного на размер районного коэффициента.</w:t>
      </w:r>
    </w:p>
    <w:p w:rsidR="000E36B0" w:rsidRPr="007A1E2A" w:rsidRDefault="000E36B0" w:rsidP="007A1E2A">
      <w:r w:rsidRPr="007A1E2A">
        <w:t xml:space="preserve">Размер средств, </w:t>
      </w:r>
      <w:r w:rsidR="00035F52" w:rsidRPr="007A1E2A">
        <w:t xml:space="preserve">предоставленных </w:t>
      </w:r>
      <w:r w:rsidRPr="007A1E2A">
        <w:t xml:space="preserve">работодателю на выплату за наставничество, не может превышать 25 процентов </w:t>
      </w:r>
      <w:r w:rsidRPr="007A1E2A">
        <w:rPr>
          <w:rFonts w:eastAsia="Calibri"/>
        </w:rPr>
        <w:t xml:space="preserve">установленного законодательством Российской Федерации минимального </w:t>
      </w:r>
      <w:proofErr w:type="gramStart"/>
      <w:r w:rsidRPr="007A1E2A">
        <w:rPr>
          <w:rFonts w:eastAsia="Calibri"/>
        </w:rPr>
        <w:t>размера оплаты труда</w:t>
      </w:r>
      <w:proofErr w:type="gramEnd"/>
      <w:r w:rsidRPr="007A1E2A">
        <w:rPr>
          <w:rFonts w:eastAsia="Calibri"/>
        </w:rPr>
        <w:t>, увеличенного на размер районного коэффициента.</w:t>
      </w:r>
    </w:p>
    <w:p w:rsidR="000E36B0" w:rsidRPr="007A1E2A" w:rsidRDefault="00AD5C8F" w:rsidP="007A1E2A">
      <w:r w:rsidRPr="007A1E2A">
        <w:t>3</w:t>
      </w:r>
      <w:r w:rsidR="000E36B0" w:rsidRPr="007A1E2A">
        <w:t xml:space="preserve">.4. </w:t>
      </w:r>
      <w:proofErr w:type="gramStart"/>
      <w:r w:rsidR="000E36B0" w:rsidRPr="007A1E2A">
        <w:t xml:space="preserve">В пределах объемов </w:t>
      </w:r>
      <w:r w:rsidR="00035F52" w:rsidRPr="007A1E2A">
        <w:t xml:space="preserve">финансовых </w:t>
      </w:r>
      <w:r w:rsidR="000E36B0" w:rsidRPr="007A1E2A">
        <w:t>средств, выделенных на организацию стажировки инвалидов, при необходимости может осуществляться финансирование расходов работодателя на оплату предварительного медицинского осмотра перед трудоустройством на работу инвалида, участвующего в стажировке, и других расходов, связанных с</w:t>
      </w:r>
      <w:r w:rsidR="004D1A89" w:rsidRPr="007A1E2A">
        <w:t xml:space="preserve"> </w:t>
      </w:r>
      <w:r w:rsidR="000E36B0" w:rsidRPr="007A1E2A">
        <w:t xml:space="preserve">организацией труда инвалида, но не более 5 процентов от объема средств, указанных в пункте </w:t>
      </w:r>
      <w:r w:rsidR="00035F52" w:rsidRPr="007A1E2A">
        <w:t>3</w:t>
      </w:r>
      <w:r w:rsidR="000E36B0" w:rsidRPr="007A1E2A">
        <w:t>.3 настоящего Порядка.</w:t>
      </w:r>
      <w:proofErr w:type="gramEnd"/>
    </w:p>
    <w:p w:rsidR="000E36B0" w:rsidRPr="007A1E2A" w:rsidRDefault="00AD5C8F" w:rsidP="007A1E2A">
      <w:r w:rsidRPr="007A1E2A">
        <w:rPr>
          <w:rFonts w:eastAsia="Calibri"/>
        </w:rPr>
        <w:t>3</w:t>
      </w:r>
      <w:r w:rsidR="000E36B0" w:rsidRPr="007A1E2A">
        <w:rPr>
          <w:rFonts w:eastAsia="Calibri"/>
        </w:rPr>
        <w:t>.</w:t>
      </w:r>
      <w:r w:rsidRPr="007A1E2A">
        <w:rPr>
          <w:rFonts w:eastAsia="Calibri"/>
        </w:rPr>
        <w:t>5</w:t>
      </w:r>
      <w:r w:rsidR="000E36B0" w:rsidRPr="007A1E2A">
        <w:rPr>
          <w:rFonts w:eastAsia="Calibri"/>
        </w:rPr>
        <w:t xml:space="preserve">. </w:t>
      </w:r>
      <w:r w:rsidR="000E36B0" w:rsidRPr="007A1E2A">
        <w:t xml:space="preserve">Финансовые средства предоставляются работодателю на финансирование предстоящих или на возмещение фактически понесенных расходов, указанных в пунктах </w:t>
      </w:r>
      <w:r w:rsidR="00035F52" w:rsidRPr="007A1E2A">
        <w:t>3</w:t>
      </w:r>
      <w:r w:rsidR="000E36B0" w:rsidRPr="007A1E2A">
        <w:t xml:space="preserve">.3 и </w:t>
      </w:r>
      <w:r w:rsidR="00035F52" w:rsidRPr="007A1E2A">
        <w:t>3</w:t>
      </w:r>
      <w:r w:rsidR="000E36B0" w:rsidRPr="007A1E2A">
        <w:t>.4 настоящего Порядка.</w:t>
      </w:r>
    </w:p>
    <w:p w:rsidR="000E36B0" w:rsidRPr="007A1E2A" w:rsidRDefault="00AD5C8F" w:rsidP="007A1E2A">
      <w:r w:rsidRPr="007A1E2A">
        <w:t>3</w:t>
      </w:r>
      <w:r w:rsidR="000E36B0" w:rsidRPr="007A1E2A">
        <w:t>.</w:t>
      </w:r>
      <w:r w:rsidRPr="007A1E2A">
        <w:t>6</w:t>
      </w:r>
      <w:r w:rsidR="000E36B0" w:rsidRPr="007A1E2A">
        <w:t xml:space="preserve">. Предоставление финансовых средств работодателю на финансирование предстоящих расходов по организации стажировки осуществляется </w:t>
      </w:r>
      <w:r w:rsidR="00D430C9" w:rsidRPr="007A1E2A">
        <w:t>Уполномоченным органом</w:t>
      </w:r>
      <w:r w:rsidR="00BA75DB" w:rsidRPr="007A1E2A">
        <w:t xml:space="preserve"> </w:t>
      </w:r>
      <w:r w:rsidR="000E36B0" w:rsidRPr="007A1E2A">
        <w:t xml:space="preserve">ежемесячно </w:t>
      </w:r>
      <w:r w:rsidR="00BA75DB" w:rsidRPr="007A1E2A">
        <w:t xml:space="preserve">перечислением финансовых средств на счет работодателя </w:t>
      </w:r>
      <w:r w:rsidR="000E36B0" w:rsidRPr="007A1E2A">
        <w:t xml:space="preserve">не позднее </w:t>
      </w:r>
      <w:r w:rsidR="00BA75DB" w:rsidRPr="007A1E2A">
        <w:t>1</w:t>
      </w:r>
      <w:r w:rsidR="000E36B0" w:rsidRPr="007A1E2A">
        <w:t xml:space="preserve">5 банковских дней с момента поступления средств </w:t>
      </w:r>
      <w:r w:rsidR="00AB1E41" w:rsidRPr="007A1E2A">
        <w:t>из областного бюджета</w:t>
      </w:r>
      <w:r w:rsidR="000E36B0" w:rsidRPr="007A1E2A">
        <w:t xml:space="preserve">, но не ранее представления работодателем </w:t>
      </w:r>
      <w:r w:rsidR="00AB1E41" w:rsidRPr="007A1E2A">
        <w:t xml:space="preserve">в </w:t>
      </w:r>
      <w:r w:rsidR="00D430C9" w:rsidRPr="007A1E2A">
        <w:t>Уполномоченный орган</w:t>
      </w:r>
      <w:r w:rsidR="00AB1E41" w:rsidRPr="007A1E2A">
        <w:t xml:space="preserve"> </w:t>
      </w:r>
      <w:r w:rsidR="000E36B0" w:rsidRPr="007A1E2A">
        <w:t xml:space="preserve">следующих заверенных в установленном порядке копий </w:t>
      </w:r>
      <w:r w:rsidR="00AB1E41" w:rsidRPr="007A1E2A">
        <w:t>документов</w:t>
      </w:r>
      <w:r w:rsidR="000E36B0" w:rsidRPr="007A1E2A">
        <w:t>:</w:t>
      </w:r>
    </w:p>
    <w:p w:rsidR="00AB1E41" w:rsidRPr="007A1E2A" w:rsidRDefault="00D430C9" w:rsidP="007A1E2A">
      <w:r w:rsidRPr="007A1E2A">
        <w:lastRenderedPageBreak/>
        <w:t xml:space="preserve">- </w:t>
      </w:r>
      <w:r w:rsidR="00AB1E41" w:rsidRPr="007A1E2A">
        <w:t>копию срочного трудового договора, заключенного с инвалидом, направленным на стажировку;</w:t>
      </w:r>
    </w:p>
    <w:p w:rsidR="00AB1E41" w:rsidRPr="007A1E2A" w:rsidRDefault="00D430C9" w:rsidP="007A1E2A">
      <w:r w:rsidRPr="007A1E2A">
        <w:t xml:space="preserve">- </w:t>
      </w:r>
      <w:r w:rsidR="00AB1E41" w:rsidRPr="007A1E2A">
        <w:t>копию приказа о приеме на работу инвалида, направленного на стажировку;</w:t>
      </w:r>
    </w:p>
    <w:p w:rsidR="00AB1E41" w:rsidRPr="007A1E2A" w:rsidRDefault="00D430C9" w:rsidP="007A1E2A">
      <w:r w:rsidRPr="007A1E2A">
        <w:t xml:space="preserve">- </w:t>
      </w:r>
      <w:r w:rsidR="00AB1E41" w:rsidRPr="007A1E2A">
        <w:t xml:space="preserve">копию приказа </w:t>
      </w:r>
      <w:proofErr w:type="gramStart"/>
      <w:r w:rsidR="00AB1E41" w:rsidRPr="007A1E2A">
        <w:t>о возложении на работника функции наставника на период стажировки инвалида с указанием размера доплаты за наставничество</w:t>
      </w:r>
      <w:proofErr w:type="gramEnd"/>
      <w:r w:rsidR="00AB1E41" w:rsidRPr="007A1E2A">
        <w:t>;</w:t>
      </w:r>
    </w:p>
    <w:p w:rsidR="000E36B0" w:rsidRPr="007A1E2A" w:rsidRDefault="00D430C9" w:rsidP="007A1E2A">
      <w:r w:rsidRPr="007A1E2A">
        <w:t xml:space="preserve">- </w:t>
      </w:r>
      <w:r w:rsidR="000E36B0" w:rsidRPr="007A1E2A">
        <w:t>табеля учета рабочего времени инвалида и наставника;</w:t>
      </w:r>
    </w:p>
    <w:p w:rsidR="000E36B0" w:rsidRPr="007A1E2A" w:rsidRDefault="00D430C9" w:rsidP="007A1E2A">
      <w:r w:rsidRPr="007A1E2A">
        <w:t xml:space="preserve">- </w:t>
      </w:r>
      <w:r w:rsidR="000E36B0" w:rsidRPr="007A1E2A">
        <w:t>ведомости начисления заработной платы инвалида и доплаты за наставничество;</w:t>
      </w:r>
    </w:p>
    <w:p w:rsidR="000E36B0" w:rsidRPr="007A1E2A" w:rsidRDefault="00D430C9" w:rsidP="007A1E2A">
      <w:r w:rsidRPr="007A1E2A">
        <w:t xml:space="preserve">- </w:t>
      </w:r>
      <w:r w:rsidR="000E36B0" w:rsidRPr="007A1E2A">
        <w:t xml:space="preserve">документов (справок), подтверждающих расходы, указанные в пункте </w:t>
      </w:r>
      <w:r w:rsidR="00AB1E41" w:rsidRPr="007A1E2A">
        <w:t>3</w:t>
      </w:r>
      <w:r w:rsidR="000E36B0" w:rsidRPr="007A1E2A">
        <w:t>.4 настоящего Порядка.</w:t>
      </w:r>
    </w:p>
    <w:p w:rsidR="000E36B0" w:rsidRPr="007A1E2A" w:rsidRDefault="000E36B0" w:rsidP="007A1E2A">
      <w:pPr>
        <w:rPr>
          <w:rFonts w:eastAsia="Calibri"/>
        </w:rPr>
      </w:pPr>
      <w:proofErr w:type="gramStart"/>
      <w:r w:rsidRPr="007A1E2A">
        <w:t xml:space="preserve">Работодатель в трехдневный срок после выплаты заработной платы, выплаты за наставничество и уплаты страховых взносов в государственные внебюджетные фонды представляет в </w:t>
      </w:r>
      <w:r w:rsidR="00D430C9" w:rsidRPr="007A1E2A">
        <w:t>Уполномоченный орган</w:t>
      </w:r>
      <w:r w:rsidRPr="007A1E2A">
        <w:t xml:space="preserve"> заверенные в установленном порядке копии документов (платежных ведомостей или платежных документов о перечислении заработной платы, выплаты за наставничество на лицевые счета, открытые в кредитных организациях, документов (справок), подтверждающих перечисление страховых взносов в</w:t>
      </w:r>
      <w:r w:rsidR="001921B6" w:rsidRPr="007A1E2A">
        <w:t xml:space="preserve"> </w:t>
      </w:r>
      <w:r w:rsidRPr="007A1E2A">
        <w:t>государственные внебюджетные фонды), подтверждающих произведенные</w:t>
      </w:r>
      <w:proofErr w:type="gramEnd"/>
      <w:r w:rsidRPr="007A1E2A">
        <w:t xml:space="preserve"> расходы, указанные в пункте </w:t>
      </w:r>
      <w:r w:rsidR="00AB1E41" w:rsidRPr="007A1E2A">
        <w:t>3</w:t>
      </w:r>
      <w:r w:rsidRPr="007A1E2A">
        <w:t>.4 настоящего Порядка.</w:t>
      </w:r>
    </w:p>
    <w:p w:rsidR="000E36B0" w:rsidRPr="007A1E2A" w:rsidRDefault="00AD5C8F" w:rsidP="007A1E2A">
      <w:r w:rsidRPr="007A1E2A">
        <w:t>3</w:t>
      </w:r>
      <w:r w:rsidR="000E36B0" w:rsidRPr="007A1E2A">
        <w:t>.</w:t>
      </w:r>
      <w:r w:rsidRPr="007A1E2A">
        <w:t>7</w:t>
      </w:r>
      <w:r w:rsidR="000E36B0" w:rsidRPr="007A1E2A">
        <w:t>. Предоставление финансовых средств работодателю</w:t>
      </w:r>
      <w:r w:rsidR="001921B6" w:rsidRPr="007A1E2A">
        <w:t xml:space="preserve"> </w:t>
      </w:r>
      <w:r w:rsidR="000E36B0" w:rsidRPr="007A1E2A">
        <w:t xml:space="preserve">на возмещение фактически понесенных расходов осуществляется </w:t>
      </w:r>
      <w:r w:rsidR="00D430C9" w:rsidRPr="007A1E2A">
        <w:t>Уполномоченным органом</w:t>
      </w:r>
      <w:r w:rsidR="00BA75DB" w:rsidRPr="007A1E2A">
        <w:t xml:space="preserve"> </w:t>
      </w:r>
      <w:r w:rsidR="000E36B0" w:rsidRPr="007A1E2A">
        <w:t xml:space="preserve">ежемесячно </w:t>
      </w:r>
      <w:r w:rsidR="00E17DAC" w:rsidRPr="007A1E2A">
        <w:t xml:space="preserve">перечислением финансовых средств на счет работодателя не позднее 15 банковских дней </w:t>
      </w:r>
      <w:r w:rsidR="000E36B0" w:rsidRPr="007A1E2A">
        <w:t xml:space="preserve">с момента поступления средств </w:t>
      </w:r>
      <w:r w:rsidR="00BA75DB" w:rsidRPr="007A1E2A">
        <w:t>из областного бюджета</w:t>
      </w:r>
      <w:r w:rsidR="000E36B0" w:rsidRPr="007A1E2A">
        <w:t>, но не ранее представления работодателем следующих заверенных в</w:t>
      </w:r>
      <w:r w:rsidR="001921B6" w:rsidRPr="007A1E2A">
        <w:t xml:space="preserve"> </w:t>
      </w:r>
      <w:r w:rsidR="000E36B0" w:rsidRPr="007A1E2A">
        <w:t xml:space="preserve">установленном порядке копий </w:t>
      </w:r>
      <w:r w:rsidR="00BA75DB" w:rsidRPr="007A1E2A">
        <w:t>документов</w:t>
      </w:r>
      <w:r w:rsidR="000E36B0" w:rsidRPr="007A1E2A">
        <w:t>:</w:t>
      </w:r>
    </w:p>
    <w:p w:rsidR="000E36B0" w:rsidRPr="007A1E2A" w:rsidRDefault="00D430C9" w:rsidP="007A1E2A">
      <w:r w:rsidRPr="007A1E2A">
        <w:t xml:space="preserve">- </w:t>
      </w:r>
      <w:r w:rsidR="000E36B0" w:rsidRPr="007A1E2A">
        <w:t>табеля учета рабочего времени инвалида и наставника;</w:t>
      </w:r>
    </w:p>
    <w:p w:rsidR="000E36B0" w:rsidRPr="007A1E2A" w:rsidRDefault="00D430C9" w:rsidP="007A1E2A">
      <w:r w:rsidRPr="007A1E2A">
        <w:t xml:space="preserve">- </w:t>
      </w:r>
      <w:r w:rsidR="000E36B0" w:rsidRPr="007A1E2A">
        <w:t>платежной ведомости или платежных документов о произведенных выплатах инвалиду и наставнику;</w:t>
      </w:r>
    </w:p>
    <w:p w:rsidR="000E36B0" w:rsidRPr="007A1E2A" w:rsidRDefault="00D430C9" w:rsidP="007A1E2A">
      <w:r w:rsidRPr="007A1E2A">
        <w:t xml:space="preserve">- </w:t>
      </w:r>
      <w:r w:rsidR="000E36B0" w:rsidRPr="007A1E2A">
        <w:t>документов (справок), подтверждающих перечисление страховых взносов в государственные внебюджетные фонды;</w:t>
      </w:r>
    </w:p>
    <w:p w:rsidR="000E36B0" w:rsidRPr="007A1E2A" w:rsidRDefault="00D430C9" w:rsidP="007A1E2A">
      <w:r w:rsidRPr="007A1E2A">
        <w:t xml:space="preserve">- </w:t>
      </w:r>
      <w:r w:rsidR="000E36B0" w:rsidRPr="007A1E2A">
        <w:t xml:space="preserve">документов (справок), подтверждающих расходы, указанные в пункте </w:t>
      </w:r>
      <w:r w:rsidR="00BA75DB" w:rsidRPr="007A1E2A">
        <w:t>3</w:t>
      </w:r>
      <w:r w:rsidR="000E36B0" w:rsidRPr="007A1E2A">
        <w:t>.4 настоящего Порядка.</w:t>
      </w:r>
    </w:p>
    <w:p w:rsidR="00E17DAC" w:rsidRPr="007A1E2A" w:rsidRDefault="00AD5C8F" w:rsidP="007A1E2A">
      <w:r w:rsidRPr="007A1E2A">
        <w:t>3</w:t>
      </w:r>
      <w:r w:rsidR="000E36B0" w:rsidRPr="007A1E2A">
        <w:t>.</w:t>
      </w:r>
      <w:r w:rsidRPr="007A1E2A">
        <w:t>8</w:t>
      </w:r>
      <w:r w:rsidR="000E36B0" w:rsidRPr="007A1E2A">
        <w:t xml:space="preserve">. </w:t>
      </w:r>
      <w:r w:rsidR="00E17DAC" w:rsidRPr="007A1E2A">
        <w:t>Основанием для отказа в предоставлении финансовых средств работодателю является представление им неполного комплекта документов, указанных в пункте 3.6 и 3.7 настоящего Порядка. При этом средства, предоставленные работодателю на финансирование предстоящих расходов, подлежат возврату в полном объеме.</w:t>
      </w:r>
    </w:p>
    <w:p w:rsidR="000E36B0" w:rsidRPr="007A1E2A" w:rsidRDefault="00E17DAC" w:rsidP="007A1E2A">
      <w:r w:rsidRPr="007A1E2A">
        <w:t xml:space="preserve">3.9. </w:t>
      </w:r>
      <w:r w:rsidR="000E36B0" w:rsidRPr="007A1E2A">
        <w:t xml:space="preserve">Инвалидам, направленным на стажировку, выплата материальной поддержки осуществляется ЦЗН из средств областного </w:t>
      </w:r>
      <w:proofErr w:type="gramStart"/>
      <w:r w:rsidR="000E36B0" w:rsidRPr="007A1E2A">
        <w:t>бюджета</w:t>
      </w:r>
      <w:proofErr w:type="gramEnd"/>
      <w:r w:rsidR="000E36B0" w:rsidRPr="007A1E2A">
        <w:t xml:space="preserve"> на основании представленных работодателями документов.</w:t>
      </w:r>
    </w:p>
    <w:p w:rsidR="000E36B0" w:rsidRPr="007A1E2A" w:rsidRDefault="000E36B0" w:rsidP="007A1E2A">
      <w:r w:rsidRPr="007A1E2A">
        <w:t>Величина ежемесячной материальной поддержки инвалида должна быть не ниже минимальной и не выше двукратной минимальной установленной величины пособия по безработице, увеличенной на размер районного коэффициента. Период выплаты материальной поддержки может устанавливаться на весь период участия в стажировке.</w:t>
      </w:r>
    </w:p>
    <w:p w:rsidR="000E36B0" w:rsidRPr="007A1E2A" w:rsidRDefault="00AD5C8F" w:rsidP="007A1E2A">
      <w:r w:rsidRPr="007A1E2A">
        <w:t>3</w:t>
      </w:r>
      <w:r w:rsidR="000E36B0" w:rsidRPr="007A1E2A">
        <w:t>.1</w:t>
      </w:r>
      <w:r w:rsidRPr="007A1E2A">
        <w:t>0</w:t>
      </w:r>
      <w:r w:rsidR="000E36B0" w:rsidRPr="007A1E2A">
        <w:t>. Ответственность за достоверность представляемых сведений и</w:t>
      </w:r>
      <w:r w:rsidR="001921B6" w:rsidRPr="007A1E2A">
        <w:t xml:space="preserve"> </w:t>
      </w:r>
      <w:r w:rsidR="000E36B0" w:rsidRPr="007A1E2A">
        <w:t>целевое использование финансовых средств, предоставленных работодателю на выплату заработной платы, выплату за наставничество, уплату страховых взносов в государственные внебюджетные фонды и на другие расходы, предусмотренные настоящим Порядком, возлагается на работодател</w:t>
      </w:r>
      <w:r w:rsidR="001921B6" w:rsidRPr="007A1E2A">
        <w:t>я</w:t>
      </w:r>
      <w:r w:rsidR="000E36B0" w:rsidRPr="007A1E2A">
        <w:t>, получивш</w:t>
      </w:r>
      <w:r w:rsidR="001921B6" w:rsidRPr="007A1E2A">
        <w:t>его</w:t>
      </w:r>
      <w:r w:rsidR="000E36B0" w:rsidRPr="007A1E2A">
        <w:t xml:space="preserve"> эти средства.</w:t>
      </w:r>
    </w:p>
    <w:p w:rsidR="000E36B0" w:rsidRPr="007A1E2A" w:rsidRDefault="00AD5C8F" w:rsidP="007A1E2A">
      <w:r w:rsidRPr="007A1E2A">
        <w:t>3</w:t>
      </w:r>
      <w:r w:rsidR="000E36B0" w:rsidRPr="007A1E2A">
        <w:t>.1</w:t>
      </w:r>
      <w:r w:rsidRPr="007A1E2A">
        <w:t>1</w:t>
      </w:r>
      <w:r w:rsidR="000E36B0" w:rsidRPr="007A1E2A">
        <w:t xml:space="preserve">. </w:t>
      </w:r>
      <w:proofErr w:type="gramStart"/>
      <w:r w:rsidR="000E36B0" w:rsidRPr="007A1E2A">
        <w:t>Контроль за</w:t>
      </w:r>
      <w:proofErr w:type="gramEnd"/>
      <w:r w:rsidR="000E36B0" w:rsidRPr="007A1E2A">
        <w:t xml:space="preserve"> исполнением настоящего Порядка, целевым использованием финансовых средств осуществляется </w:t>
      </w:r>
      <w:r w:rsidR="00272E31" w:rsidRPr="007A1E2A">
        <w:t>Уполномоченным органом</w:t>
      </w:r>
      <w:r w:rsidR="00994D30" w:rsidRPr="007A1E2A">
        <w:t xml:space="preserve"> </w:t>
      </w:r>
      <w:r w:rsidR="000E36B0" w:rsidRPr="007A1E2A">
        <w:t xml:space="preserve">в пределах своих </w:t>
      </w:r>
      <w:r w:rsidR="000E36B0" w:rsidRPr="007A1E2A">
        <w:lastRenderedPageBreak/>
        <w:t>полномочий путем проведения документарной проверки отчетных документов, представляемых работодателем в соответствии с настоящим Порядк</w:t>
      </w:r>
      <w:r w:rsidR="001921B6" w:rsidRPr="007A1E2A">
        <w:t xml:space="preserve">ом и </w:t>
      </w:r>
      <w:r w:rsidR="000E36B0" w:rsidRPr="007A1E2A">
        <w:t>договором о совместной деятельности, включая первичную документацию.</w:t>
      </w:r>
    </w:p>
    <w:p w:rsidR="000E36B0" w:rsidRPr="007A1E2A" w:rsidRDefault="00AD5C8F" w:rsidP="007A1E2A">
      <w:r w:rsidRPr="007A1E2A">
        <w:t>3</w:t>
      </w:r>
      <w:r w:rsidR="000E36B0" w:rsidRPr="007A1E2A">
        <w:t>.1</w:t>
      </w:r>
      <w:r w:rsidRPr="007A1E2A">
        <w:t>2</w:t>
      </w:r>
      <w:r w:rsidR="000E36B0" w:rsidRPr="007A1E2A">
        <w:t>. В случае нецелевого использования финансовые средства, перечисленные работодателю на финансирование организации стажировки, подлежат возврату в сумме, использованной не по целевому назначению.</w:t>
      </w:r>
    </w:p>
    <w:p w:rsidR="000E36B0" w:rsidRPr="007A1E2A" w:rsidRDefault="000E36B0" w:rsidP="007A1E2A">
      <w:r w:rsidRPr="007A1E2A">
        <w:t xml:space="preserve">В случае </w:t>
      </w:r>
      <w:proofErr w:type="spellStart"/>
      <w:r w:rsidRPr="007A1E2A">
        <w:t>непредоставления</w:t>
      </w:r>
      <w:proofErr w:type="spellEnd"/>
      <w:r w:rsidRPr="007A1E2A">
        <w:t xml:space="preserve"> вариантов дальнейшего трудоустройства инвалиду, успешно завершившему участие в стажировке, финансовые средства подлежат возврату в размере 30 процентов от суммы средств, перечисленных работодателю на финансирование организации стажировки.</w:t>
      </w:r>
    </w:p>
    <w:p w:rsidR="000E36B0" w:rsidRPr="007A1E2A" w:rsidRDefault="00AD5C8F" w:rsidP="007A1E2A">
      <w:r w:rsidRPr="007A1E2A">
        <w:t>3</w:t>
      </w:r>
      <w:r w:rsidR="000E36B0" w:rsidRPr="007A1E2A">
        <w:t>.1</w:t>
      </w:r>
      <w:r w:rsidRPr="007A1E2A">
        <w:t>3</w:t>
      </w:r>
      <w:r w:rsidR="000E36B0" w:rsidRPr="007A1E2A">
        <w:t xml:space="preserve">. В случае нецелевого использования и (или) нарушения работодателем условий договора </w:t>
      </w:r>
      <w:r w:rsidR="00E17DAC" w:rsidRPr="007A1E2A">
        <w:t xml:space="preserve">с </w:t>
      </w:r>
      <w:r w:rsidR="000E36B0" w:rsidRPr="007A1E2A">
        <w:t xml:space="preserve">ЦЗН в течение семи рабочих дней со дня установления нецелевого использования финансовых средств и (или) факта нарушения условий договора </w:t>
      </w:r>
      <w:r w:rsidR="00272E31" w:rsidRPr="007A1E2A">
        <w:t>Уполномоченный орган</w:t>
      </w:r>
      <w:r w:rsidR="00E17DAC" w:rsidRPr="007A1E2A">
        <w:t xml:space="preserve"> </w:t>
      </w:r>
      <w:r w:rsidR="000E36B0" w:rsidRPr="007A1E2A">
        <w:t>направляет работодателю уведомление о необходимост</w:t>
      </w:r>
      <w:r w:rsidR="00E17DAC" w:rsidRPr="007A1E2A">
        <w:t>и возврата финансовых сре</w:t>
      </w:r>
      <w:proofErr w:type="gramStart"/>
      <w:r w:rsidR="00E17DAC" w:rsidRPr="007A1E2A">
        <w:t>дств в</w:t>
      </w:r>
      <w:r w:rsidR="000E36B0" w:rsidRPr="007A1E2A">
        <w:t xml:space="preserve"> б</w:t>
      </w:r>
      <w:proofErr w:type="gramEnd"/>
      <w:r w:rsidR="000E36B0" w:rsidRPr="007A1E2A">
        <w:t>юджет</w:t>
      </w:r>
      <w:r w:rsidR="00E17DAC" w:rsidRPr="007A1E2A">
        <w:t xml:space="preserve"> </w:t>
      </w:r>
      <w:r w:rsidR="00272E31" w:rsidRPr="007A1E2A">
        <w:t>Крапивинского муниципального района</w:t>
      </w:r>
      <w:r w:rsidR="000E36B0" w:rsidRPr="007A1E2A">
        <w:t>.</w:t>
      </w:r>
    </w:p>
    <w:p w:rsidR="000E36B0" w:rsidRPr="007A1E2A" w:rsidRDefault="00AD5C8F" w:rsidP="007A1E2A">
      <w:r w:rsidRPr="007A1E2A">
        <w:t>3</w:t>
      </w:r>
      <w:r w:rsidR="000E36B0" w:rsidRPr="007A1E2A">
        <w:t>.1</w:t>
      </w:r>
      <w:r w:rsidRPr="007A1E2A">
        <w:t>4</w:t>
      </w:r>
      <w:r w:rsidR="000E36B0" w:rsidRPr="007A1E2A">
        <w:t>. Работодатель в течение пятнадцати рабочих дней со дня получения уведомления обязан вернуть сумму полученных финансовых сре</w:t>
      </w:r>
      <w:proofErr w:type="gramStart"/>
      <w:r w:rsidR="000E36B0" w:rsidRPr="007A1E2A">
        <w:t>дств в б</w:t>
      </w:r>
      <w:proofErr w:type="gramEnd"/>
      <w:r w:rsidR="000E36B0" w:rsidRPr="007A1E2A">
        <w:t xml:space="preserve">юджет </w:t>
      </w:r>
      <w:r w:rsidR="00272E31" w:rsidRPr="007A1E2A">
        <w:t xml:space="preserve">Крапивинского муниципального района </w:t>
      </w:r>
      <w:r w:rsidR="000E36B0" w:rsidRPr="007A1E2A">
        <w:t xml:space="preserve">в соответствии с реквизитами, указанными в уведомлении </w:t>
      </w:r>
      <w:r w:rsidR="00272E31" w:rsidRPr="007A1E2A">
        <w:t>Уполномоченного органа</w:t>
      </w:r>
      <w:r w:rsidR="000E36B0" w:rsidRPr="007A1E2A">
        <w:t>.</w:t>
      </w:r>
    </w:p>
    <w:p w:rsidR="000E36B0" w:rsidRPr="007A1E2A" w:rsidRDefault="00AD5C8F" w:rsidP="007A1E2A">
      <w:r w:rsidRPr="007A1E2A">
        <w:t>3</w:t>
      </w:r>
      <w:r w:rsidR="000E36B0" w:rsidRPr="007A1E2A">
        <w:t>.1</w:t>
      </w:r>
      <w:r w:rsidRPr="007A1E2A">
        <w:t>5</w:t>
      </w:r>
      <w:r w:rsidR="000E36B0" w:rsidRPr="007A1E2A">
        <w:t xml:space="preserve">. </w:t>
      </w:r>
      <w:proofErr w:type="gramStart"/>
      <w:r w:rsidR="000E36B0" w:rsidRPr="007A1E2A">
        <w:t>В случае если работодатель не возвратил полученные средства в</w:t>
      </w:r>
      <w:r w:rsidR="001921B6" w:rsidRPr="007A1E2A">
        <w:t xml:space="preserve"> </w:t>
      </w:r>
      <w:r w:rsidR="000E36B0" w:rsidRPr="007A1E2A">
        <w:t xml:space="preserve">размере, указанном в уведомлении </w:t>
      </w:r>
      <w:r w:rsidR="00272E31" w:rsidRPr="007A1E2A">
        <w:t>Уполномоченного органа</w:t>
      </w:r>
      <w:r w:rsidR="000E36B0" w:rsidRPr="007A1E2A">
        <w:t xml:space="preserve"> о необходимости возврата финансовых средств, в срок, установленный пунктом 4.15 настоящего Порядка, или возвратил их не в полном объеме, </w:t>
      </w:r>
      <w:r w:rsidR="00E03E7C" w:rsidRPr="007A1E2A">
        <w:t>Уполномоченный орган</w:t>
      </w:r>
      <w:r w:rsidR="000E36B0" w:rsidRPr="007A1E2A">
        <w:t xml:space="preserve"> обращается в суд для взыскания указанных средств в бюджет </w:t>
      </w:r>
      <w:r w:rsidR="00E03E7C" w:rsidRPr="007A1E2A">
        <w:t xml:space="preserve">Крапивинского муниципального района </w:t>
      </w:r>
      <w:r w:rsidR="000E36B0" w:rsidRPr="007A1E2A">
        <w:t>в соответствии с законодательством Российской Федерации.</w:t>
      </w:r>
      <w:proofErr w:type="gramEnd"/>
    </w:p>
    <w:p w:rsidR="00E17DAC" w:rsidRPr="007A1E2A" w:rsidRDefault="00E17DAC" w:rsidP="007A1E2A">
      <w:r w:rsidRPr="007A1E2A">
        <w:t xml:space="preserve">3.16. </w:t>
      </w:r>
      <w:r w:rsidR="00E03E7C" w:rsidRPr="007A1E2A">
        <w:t>Уполномоченный орган</w:t>
      </w:r>
      <w:r w:rsidRPr="007A1E2A">
        <w:t xml:space="preserve"> возвращает </w:t>
      </w:r>
      <w:r w:rsidR="00994D30" w:rsidRPr="007A1E2A">
        <w:t xml:space="preserve">финансовые средства </w:t>
      </w:r>
      <w:r w:rsidRPr="007A1E2A">
        <w:t>в областной бюджет</w:t>
      </w:r>
      <w:r w:rsidR="00994D30" w:rsidRPr="007A1E2A">
        <w:t xml:space="preserve"> в соответствии с действующим бюджетным законодательством Российской Федерации</w:t>
      </w:r>
      <w:r w:rsidRPr="007A1E2A">
        <w:t>.</w:t>
      </w:r>
    </w:p>
    <w:p w:rsidR="00300765" w:rsidRPr="007A1E2A" w:rsidRDefault="00300765" w:rsidP="007A1E2A">
      <w:pPr>
        <w:ind w:left="567" w:firstLine="0"/>
        <w:rPr>
          <w:rFonts w:cs="Arial"/>
        </w:rPr>
      </w:pPr>
    </w:p>
    <w:p w:rsidR="00070C20" w:rsidRPr="007A1E2A" w:rsidRDefault="00D9376E" w:rsidP="007A1E2A">
      <w:pPr>
        <w:ind w:left="567" w:firstLine="0"/>
        <w:rPr>
          <w:rFonts w:cs="Arial"/>
        </w:rPr>
      </w:pPr>
      <w:r w:rsidRPr="007A1E2A">
        <w:rPr>
          <w:b/>
          <w:bCs/>
          <w:sz w:val="26"/>
          <w:szCs w:val="28"/>
        </w:rPr>
        <w:t>4</w:t>
      </w:r>
      <w:r w:rsidR="00904136" w:rsidRPr="007A1E2A">
        <w:rPr>
          <w:b/>
          <w:bCs/>
          <w:sz w:val="26"/>
          <w:szCs w:val="28"/>
        </w:rPr>
        <w:t xml:space="preserve">. </w:t>
      </w:r>
      <w:r w:rsidR="00070C20" w:rsidRPr="007A1E2A">
        <w:rPr>
          <w:b/>
          <w:bCs/>
          <w:sz w:val="26"/>
          <w:szCs w:val="28"/>
        </w:rPr>
        <w:t>Заключительные положения</w:t>
      </w:r>
    </w:p>
    <w:p w:rsidR="0014633A" w:rsidRPr="007A1E2A" w:rsidRDefault="00070C20" w:rsidP="007A1E2A">
      <w:r w:rsidRPr="007A1E2A">
        <w:t xml:space="preserve">Объем межбюджетного трансферта </w:t>
      </w:r>
      <w:r w:rsidR="00F83EC9" w:rsidRPr="007A1E2A">
        <w:t xml:space="preserve">утверждается </w:t>
      </w:r>
      <w:r w:rsidR="0014633A" w:rsidRPr="007A1E2A">
        <w:t xml:space="preserve">Законом Кемеровской области </w:t>
      </w:r>
      <w:hyperlink r:id="rId17" w:tgtFrame="Logical" w:history="1">
        <w:r w:rsidR="00FC70F9" w:rsidRPr="00E8105F">
          <w:rPr>
            <w:rStyle w:val="af2"/>
          </w:rPr>
          <w:t>от 11.12.2017 № 102-ОЗ</w:t>
        </w:r>
        <w:r w:rsidR="0014633A" w:rsidRPr="00E8105F">
          <w:rPr>
            <w:rStyle w:val="af2"/>
          </w:rPr>
          <w:t xml:space="preserve"> «</w:t>
        </w:r>
      </w:hyperlink>
      <w:r w:rsidR="0014633A" w:rsidRPr="007A1E2A">
        <w:t>Об областном бюджете на 201</w:t>
      </w:r>
      <w:r w:rsidR="00FC70F9" w:rsidRPr="007A1E2A">
        <w:t>8</w:t>
      </w:r>
      <w:r w:rsidR="0014633A" w:rsidRPr="007A1E2A">
        <w:t xml:space="preserve"> год</w:t>
      </w:r>
      <w:r w:rsidR="004950DE" w:rsidRPr="007A1E2A">
        <w:t xml:space="preserve"> и на плановый период 201</w:t>
      </w:r>
      <w:r w:rsidR="00FC70F9" w:rsidRPr="007A1E2A">
        <w:t>9</w:t>
      </w:r>
      <w:r w:rsidR="004950DE" w:rsidRPr="007A1E2A">
        <w:t xml:space="preserve"> и 20</w:t>
      </w:r>
      <w:r w:rsidR="00FC70F9" w:rsidRPr="007A1E2A">
        <w:t>20</w:t>
      </w:r>
      <w:r w:rsidR="004950DE" w:rsidRPr="007A1E2A">
        <w:t xml:space="preserve"> годов</w:t>
      </w:r>
      <w:r w:rsidR="0014633A" w:rsidRPr="007A1E2A">
        <w:t>».</w:t>
      </w:r>
    </w:p>
    <w:sectPr w:rsidR="0014633A" w:rsidRPr="007A1E2A" w:rsidSect="007A1E2A">
      <w:headerReference w:type="default" r:id="rId18"/>
      <w:type w:val="continuous"/>
      <w:pgSz w:w="11906" w:h="16838"/>
      <w:pgMar w:top="1134" w:right="851" w:bottom="1134" w:left="1418" w:header="28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DF5" w:rsidRDefault="001E0DF5" w:rsidP="000F22F3">
      <w:r>
        <w:separator/>
      </w:r>
    </w:p>
  </w:endnote>
  <w:endnote w:type="continuationSeparator" w:id="0">
    <w:p w:rsidR="001E0DF5" w:rsidRDefault="001E0DF5" w:rsidP="000F2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DF5" w:rsidRDefault="001E0DF5" w:rsidP="000F22F3">
      <w:r>
        <w:separator/>
      </w:r>
    </w:p>
  </w:footnote>
  <w:footnote w:type="continuationSeparator" w:id="0">
    <w:p w:rsidR="001E0DF5" w:rsidRDefault="001E0DF5" w:rsidP="000F22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D30" w:rsidRDefault="00621551">
    <w:pPr>
      <w:pStyle w:val="a8"/>
      <w:jc w:val="center"/>
    </w:pPr>
    <w:r>
      <w:rPr>
        <w:noProof/>
      </w:rPr>
      <w:fldChar w:fldCharType="begin"/>
    </w:r>
    <w:r w:rsidR="002F15D5">
      <w:rPr>
        <w:noProof/>
      </w:rPr>
      <w:instrText xml:space="preserve"> PAGE   \* MERGEFORMAT </w:instrText>
    </w:r>
    <w:r>
      <w:rPr>
        <w:noProof/>
      </w:rPr>
      <w:fldChar w:fldCharType="separate"/>
    </w:r>
    <w:r w:rsidR="00F7308A">
      <w:rPr>
        <w:noProof/>
      </w:rPr>
      <w:t>8</w:t>
    </w:r>
    <w:r>
      <w:rPr>
        <w:noProof/>
      </w:rPr>
      <w:fldChar w:fldCharType="end"/>
    </w:r>
  </w:p>
  <w:p w:rsidR="00994D30" w:rsidRDefault="00994D3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697F"/>
    <w:multiLevelType w:val="hybridMultilevel"/>
    <w:tmpl w:val="CBC028E2"/>
    <w:lvl w:ilvl="0" w:tplc="C9D0B956">
      <w:start w:val="4"/>
      <w:numFmt w:val="decimal"/>
      <w:lvlText w:val="%1."/>
      <w:lvlJc w:val="left"/>
      <w:pPr>
        <w:ind w:left="3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70" w:hanging="360"/>
      </w:pPr>
    </w:lvl>
    <w:lvl w:ilvl="2" w:tplc="0419001B" w:tentative="1">
      <w:start w:val="1"/>
      <w:numFmt w:val="lowerRoman"/>
      <w:lvlText w:val="%3."/>
      <w:lvlJc w:val="right"/>
      <w:pPr>
        <w:ind w:left="4590" w:hanging="180"/>
      </w:pPr>
    </w:lvl>
    <w:lvl w:ilvl="3" w:tplc="0419000F" w:tentative="1">
      <w:start w:val="1"/>
      <w:numFmt w:val="decimal"/>
      <w:lvlText w:val="%4."/>
      <w:lvlJc w:val="left"/>
      <w:pPr>
        <w:ind w:left="5310" w:hanging="360"/>
      </w:pPr>
    </w:lvl>
    <w:lvl w:ilvl="4" w:tplc="04190019" w:tentative="1">
      <w:start w:val="1"/>
      <w:numFmt w:val="lowerLetter"/>
      <w:lvlText w:val="%5."/>
      <w:lvlJc w:val="left"/>
      <w:pPr>
        <w:ind w:left="6030" w:hanging="360"/>
      </w:pPr>
    </w:lvl>
    <w:lvl w:ilvl="5" w:tplc="0419001B" w:tentative="1">
      <w:start w:val="1"/>
      <w:numFmt w:val="lowerRoman"/>
      <w:lvlText w:val="%6."/>
      <w:lvlJc w:val="right"/>
      <w:pPr>
        <w:ind w:left="6750" w:hanging="180"/>
      </w:pPr>
    </w:lvl>
    <w:lvl w:ilvl="6" w:tplc="0419000F" w:tentative="1">
      <w:start w:val="1"/>
      <w:numFmt w:val="decimal"/>
      <w:lvlText w:val="%7."/>
      <w:lvlJc w:val="left"/>
      <w:pPr>
        <w:ind w:left="7470" w:hanging="360"/>
      </w:pPr>
    </w:lvl>
    <w:lvl w:ilvl="7" w:tplc="04190019" w:tentative="1">
      <w:start w:val="1"/>
      <w:numFmt w:val="lowerLetter"/>
      <w:lvlText w:val="%8."/>
      <w:lvlJc w:val="left"/>
      <w:pPr>
        <w:ind w:left="8190" w:hanging="360"/>
      </w:pPr>
    </w:lvl>
    <w:lvl w:ilvl="8" w:tplc="041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">
    <w:nsid w:val="11BF7923"/>
    <w:multiLevelType w:val="hybridMultilevel"/>
    <w:tmpl w:val="C49077FC"/>
    <w:lvl w:ilvl="0" w:tplc="894CA1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A3DD5"/>
    <w:multiLevelType w:val="multilevel"/>
    <w:tmpl w:val="9ABE0B9C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">
    <w:nsid w:val="14C753E4"/>
    <w:multiLevelType w:val="multilevel"/>
    <w:tmpl w:val="240655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8" w:hanging="2160"/>
      </w:pPr>
      <w:rPr>
        <w:rFonts w:hint="default"/>
      </w:rPr>
    </w:lvl>
  </w:abstractNum>
  <w:abstractNum w:abstractNumId="4">
    <w:nsid w:val="27BA45FE"/>
    <w:multiLevelType w:val="multilevel"/>
    <w:tmpl w:val="C9289CE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5">
    <w:nsid w:val="315D7849"/>
    <w:multiLevelType w:val="multilevel"/>
    <w:tmpl w:val="427635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2756A25"/>
    <w:multiLevelType w:val="hybridMultilevel"/>
    <w:tmpl w:val="C8D2B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403B0"/>
    <w:multiLevelType w:val="multilevel"/>
    <w:tmpl w:val="368E655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EF73A76"/>
    <w:multiLevelType w:val="hybridMultilevel"/>
    <w:tmpl w:val="063208FC"/>
    <w:lvl w:ilvl="0" w:tplc="78445DA2">
      <w:start w:val="1"/>
      <w:numFmt w:val="decimal"/>
      <w:lvlText w:val="%1."/>
      <w:lvlJc w:val="right"/>
      <w:pPr>
        <w:ind w:left="2771" w:hanging="360"/>
      </w:pPr>
      <w:rPr>
        <w:rFonts w:hint="default"/>
      </w:rPr>
    </w:lvl>
    <w:lvl w:ilvl="1" w:tplc="EAC4E13C">
      <w:numFmt w:val="none"/>
      <w:lvlText w:val=""/>
      <w:lvlJc w:val="left"/>
      <w:pPr>
        <w:tabs>
          <w:tab w:val="num" w:pos="360"/>
        </w:tabs>
      </w:pPr>
    </w:lvl>
    <w:lvl w:ilvl="2" w:tplc="7F36D5D4">
      <w:numFmt w:val="none"/>
      <w:lvlText w:val=""/>
      <w:lvlJc w:val="left"/>
      <w:pPr>
        <w:tabs>
          <w:tab w:val="num" w:pos="360"/>
        </w:tabs>
      </w:pPr>
    </w:lvl>
    <w:lvl w:ilvl="3" w:tplc="B11CF7F8">
      <w:numFmt w:val="none"/>
      <w:lvlText w:val=""/>
      <w:lvlJc w:val="left"/>
      <w:pPr>
        <w:tabs>
          <w:tab w:val="num" w:pos="360"/>
        </w:tabs>
      </w:pPr>
    </w:lvl>
    <w:lvl w:ilvl="4" w:tplc="989E8C38">
      <w:numFmt w:val="none"/>
      <w:lvlText w:val=""/>
      <w:lvlJc w:val="left"/>
      <w:pPr>
        <w:tabs>
          <w:tab w:val="num" w:pos="360"/>
        </w:tabs>
      </w:pPr>
    </w:lvl>
    <w:lvl w:ilvl="5" w:tplc="C8D4F76E">
      <w:numFmt w:val="none"/>
      <w:lvlText w:val=""/>
      <w:lvlJc w:val="left"/>
      <w:pPr>
        <w:tabs>
          <w:tab w:val="num" w:pos="360"/>
        </w:tabs>
      </w:pPr>
    </w:lvl>
    <w:lvl w:ilvl="6" w:tplc="F10CFEDE">
      <w:numFmt w:val="none"/>
      <w:lvlText w:val=""/>
      <w:lvlJc w:val="left"/>
      <w:pPr>
        <w:tabs>
          <w:tab w:val="num" w:pos="360"/>
        </w:tabs>
      </w:pPr>
    </w:lvl>
    <w:lvl w:ilvl="7" w:tplc="351CE6D2">
      <w:numFmt w:val="none"/>
      <w:lvlText w:val=""/>
      <w:lvlJc w:val="left"/>
      <w:pPr>
        <w:tabs>
          <w:tab w:val="num" w:pos="360"/>
        </w:tabs>
      </w:pPr>
    </w:lvl>
    <w:lvl w:ilvl="8" w:tplc="9C9CBA3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124473F"/>
    <w:multiLevelType w:val="hybridMultilevel"/>
    <w:tmpl w:val="20F83722"/>
    <w:lvl w:ilvl="0" w:tplc="718ED59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371"/>
    <w:multiLevelType w:val="multilevel"/>
    <w:tmpl w:val="E0722F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5DC235F"/>
    <w:multiLevelType w:val="multilevel"/>
    <w:tmpl w:val="33C2FFA2"/>
    <w:lvl w:ilvl="0">
      <w:start w:val="4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2">
    <w:nsid w:val="576C2172"/>
    <w:multiLevelType w:val="multilevel"/>
    <w:tmpl w:val="988A59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576E68BF"/>
    <w:multiLevelType w:val="multilevel"/>
    <w:tmpl w:val="6528197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4">
    <w:nsid w:val="5D106F80"/>
    <w:multiLevelType w:val="hybridMultilevel"/>
    <w:tmpl w:val="247027E6"/>
    <w:lvl w:ilvl="0" w:tplc="78445D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EAC4E13C">
      <w:numFmt w:val="none"/>
      <w:lvlText w:val=""/>
      <w:lvlJc w:val="left"/>
      <w:pPr>
        <w:tabs>
          <w:tab w:val="num" w:pos="360"/>
        </w:tabs>
      </w:pPr>
    </w:lvl>
    <w:lvl w:ilvl="2" w:tplc="7F36D5D4">
      <w:numFmt w:val="none"/>
      <w:lvlText w:val=""/>
      <w:lvlJc w:val="left"/>
      <w:pPr>
        <w:tabs>
          <w:tab w:val="num" w:pos="360"/>
        </w:tabs>
      </w:pPr>
    </w:lvl>
    <w:lvl w:ilvl="3" w:tplc="B11CF7F8">
      <w:numFmt w:val="none"/>
      <w:lvlText w:val=""/>
      <w:lvlJc w:val="left"/>
      <w:pPr>
        <w:tabs>
          <w:tab w:val="num" w:pos="360"/>
        </w:tabs>
      </w:pPr>
    </w:lvl>
    <w:lvl w:ilvl="4" w:tplc="989E8C38">
      <w:numFmt w:val="none"/>
      <w:lvlText w:val=""/>
      <w:lvlJc w:val="left"/>
      <w:pPr>
        <w:tabs>
          <w:tab w:val="num" w:pos="360"/>
        </w:tabs>
      </w:pPr>
    </w:lvl>
    <w:lvl w:ilvl="5" w:tplc="C8D4F76E">
      <w:numFmt w:val="none"/>
      <w:lvlText w:val=""/>
      <w:lvlJc w:val="left"/>
      <w:pPr>
        <w:tabs>
          <w:tab w:val="num" w:pos="360"/>
        </w:tabs>
      </w:pPr>
    </w:lvl>
    <w:lvl w:ilvl="6" w:tplc="F10CFEDE">
      <w:numFmt w:val="none"/>
      <w:lvlText w:val=""/>
      <w:lvlJc w:val="left"/>
      <w:pPr>
        <w:tabs>
          <w:tab w:val="num" w:pos="360"/>
        </w:tabs>
      </w:pPr>
    </w:lvl>
    <w:lvl w:ilvl="7" w:tplc="351CE6D2">
      <w:numFmt w:val="none"/>
      <w:lvlText w:val=""/>
      <w:lvlJc w:val="left"/>
      <w:pPr>
        <w:tabs>
          <w:tab w:val="num" w:pos="360"/>
        </w:tabs>
      </w:pPr>
    </w:lvl>
    <w:lvl w:ilvl="8" w:tplc="9C9CBA3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09C79AA"/>
    <w:multiLevelType w:val="multilevel"/>
    <w:tmpl w:val="8E84E7F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6">
    <w:nsid w:val="611C2815"/>
    <w:multiLevelType w:val="hybridMultilevel"/>
    <w:tmpl w:val="7E306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5F25DF"/>
    <w:multiLevelType w:val="multilevel"/>
    <w:tmpl w:val="2F844A1E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6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11"/>
        </w:tabs>
        <w:ind w:left="1507" w:hanging="7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8" w:hanging="2160"/>
      </w:pPr>
      <w:rPr>
        <w:rFonts w:hint="default"/>
      </w:rPr>
    </w:lvl>
  </w:abstractNum>
  <w:abstractNum w:abstractNumId="18">
    <w:nsid w:val="662150D3"/>
    <w:multiLevelType w:val="multilevel"/>
    <w:tmpl w:val="E0722F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9970A7C"/>
    <w:multiLevelType w:val="multilevel"/>
    <w:tmpl w:val="D8DC0A70"/>
    <w:lvl w:ilvl="0">
      <w:start w:val="4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7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9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8"/>
  </w:num>
  <w:num w:numId="2">
    <w:abstractNumId w:val="17"/>
  </w:num>
  <w:num w:numId="3">
    <w:abstractNumId w:val="19"/>
  </w:num>
  <w:num w:numId="4">
    <w:abstractNumId w:val="11"/>
  </w:num>
  <w:num w:numId="5">
    <w:abstractNumId w:val="13"/>
  </w:num>
  <w:num w:numId="6">
    <w:abstractNumId w:val="18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  <w:num w:numId="11">
    <w:abstractNumId w:val="14"/>
  </w:num>
  <w:num w:numId="12">
    <w:abstractNumId w:val="16"/>
  </w:num>
  <w:num w:numId="13">
    <w:abstractNumId w:val="9"/>
  </w:num>
  <w:num w:numId="14">
    <w:abstractNumId w:val="1"/>
  </w:num>
  <w:num w:numId="15">
    <w:abstractNumId w:val="10"/>
  </w:num>
  <w:num w:numId="16">
    <w:abstractNumId w:val="3"/>
  </w:num>
  <w:num w:numId="17">
    <w:abstractNumId w:val="12"/>
  </w:num>
  <w:num w:numId="18">
    <w:abstractNumId w:val="15"/>
  </w:num>
  <w:num w:numId="19">
    <w:abstractNumId w:val="7"/>
  </w:num>
  <w:num w:numId="20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16B77"/>
    <w:rsid w:val="000012D1"/>
    <w:rsid w:val="00001E2C"/>
    <w:rsid w:val="00006658"/>
    <w:rsid w:val="00011555"/>
    <w:rsid w:val="00013AFD"/>
    <w:rsid w:val="00020960"/>
    <w:rsid w:val="00026057"/>
    <w:rsid w:val="000306B1"/>
    <w:rsid w:val="00035F52"/>
    <w:rsid w:val="00045636"/>
    <w:rsid w:val="000461AC"/>
    <w:rsid w:val="000471DE"/>
    <w:rsid w:val="000475D4"/>
    <w:rsid w:val="0005154A"/>
    <w:rsid w:val="000525C7"/>
    <w:rsid w:val="00052F64"/>
    <w:rsid w:val="00053C5B"/>
    <w:rsid w:val="000541DC"/>
    <w:rsid w:val="00054D13"/>
    <w:rsid w:val="0005609F"/>
    <w:rsid w:val="000627AA"/>
    <w:rsid w:val="00065765"/>
    <w:rsid w:val="00066535"/>
    <w:rsid w:val="00070C20"/>
    <w:rsid w:val="000713F0"/>
    <w:rsid w:val="000733A2"/>
    <w:rsid w:val="00075752"/>
    <w:rsid w:val="00076134"/>
    <w:rsid w:val="00076784"/>
    <w:rsid w:val="00077048"/>
    <w:rsid w:val="000826FB"/>
    <w:rsid w:val="000840FC"/>
    <w:rsid w:val="0009486D"/>
    <w:rsid w:val="00095347"/>
    <w:rsid w:val="00096A70"/>
    <w:rsid w:val="000A3E79"/>
    <w:rsid w:val="000A55FD"/>
    <w:rsid w:val="000A57E8"/>
    <w:rsid w:val="000B2178"/>
    <w:rsid w:val="000C1410"/>
    <w:rsid w:val="000C1992"/>
    <w:rsid w:val="000C21D5"/>
    <w:rsid w:val="000C45F2"/>
    <w:rsid w:val="000C6C45"/>
    <w:rsid w:val="000D11EB"/>
    <w:rsid w:val="000D4091"/>
    <w:rsid w:val="000D4B02"/>
    <w:rsid w:val="000D550D"/>
    <w:rsid w:val="000D5BA7"/>
    <w:rsid w:val="000D7B77"/>
    <w:rsid w:val="000D7CF3"/>
    <w:rsid w:val="000E2620"/>
    <w:rsid w:val="000E2D23"/>
    <w:rsid w:val="000E2D96"/>
    <w:rsid w:val="000E3194"/>
    <w:rsid w:val="000E36B0"/>
    <w:rsid w:val="000E6218"/>
    <w:rsid w:val="000E6461"/>
    <w:rsid w:val="000F22F3"/>
    <w:rsid w:val="000F27B3"/>
    <w:rsid w:val="000F352E"/>
    <w:rsid w:val="000F4320"/>
    <w:rsid w:val="000F58F6"/>
    <w:rsid w:val="001052AF"/>
    <w:rsid w:val="0010618F"/>
    <w:rsid w:val="001105EE"/>
    <w:rsid w:val="001134CC"/>
    <w:rsid w:val="001151D3"/>
    <w:rsid w:val="001152C2"/>
    <w:rsid w:val="00121F45"/>
    <w:rsid w:val="00126E4B"/>
    <w:rsid w:val="001279FE"/>
    <w:rsid w:val="00130C7B"/>
    <w:rsid w:val="001327AB"/>
    <w:rsid w:val="00132A93"/>
    <w:rsid w:val="00132C19"/>
    <w:rsid w:val="00132E36"/>
    <w:rsid w:val="001353EC"/>
    <w:rsid w:val="001425BF"/>
    <w:rsid w:val="00144A3A"/>
    <w:rsid w:val="0014633A"/>
    <w:rsid w:val="00146A22"/>
    <w:rsid w:val="00151A20"/>
    <w:rsid w:val="00151CC3"/>
    <w:rsid w:val="00154960"/>
    <w:rsid w:val="00154B38"/>
    <w:rsid w:val="00155331"/>
    <w:rsid w:val="00157061"/>
    <w:rsid w:val="0016340B"/>
    <w:rsid w:val="0017012F"/>
    <w:rsid w:val="00173996"/>
    <w:rsid w:val="00175DC2"/>
    <w:rsid w:val="001760C6"/>
    <w:rsid w:val="001763C8"/>
    <w:rsid w:val="00181C6C"/>
    <w:rsid w:val="001870E9"/>
    <w:rsid w:val="0018758D"/>
    <w:rsid w:val="00187C32"/>
    <w:rsid w:val="001921B6"/>
    <w:rsid w:val="001921F1"/>
    <w:rsid w:val="00193F69"/>
    <w:rsid w:val="001967A2"/>
    <w:rsid w:val="001A0FCE"/>
    <w:rsid w:val="001A199B"/>
    <w:rsid w:val="001A4AA9"/>
    <w:rsid w:val="001A4C88"/>
    <w:rsid w:val="001A5CF7"/>
    <w:rsid w:val="001B244E"/>
    <w:rsid w:val="001B40DD"/>
    <w:rsid w:val="001B50F7"/>
    <w:rsid w:val="001C0B05"/>
    <w:rsid w:val="001C0C1B"/>
    <w:rsid w:val="001C0C4B"/>
    <w:rsid w:val="001C4A9D"/>
    <w:rsid w:val="001C5DE4"/>
    <w:rsid w:val="001C6958"/>
    <w:rsid w:val="001D0B76"/>
    <w:rsid w:val="001D1C50"/>
    <w:rsid w:val="001D318B"/>
    <w:rsid w:val="001D3370"/>
    <w:rsid w:val="001D57B4"/>
    <w:rsid w:val="001E0984"/>
    <w:rsid w:val="001E0DF5"/>
    <w:rsid w:val="001E1E7E"/>
    <w:rsid w:val="001E4762"/>
    <w:rsid w:val="001F0495"/>
    <w:rsid w:val="001F0780"/>
    <w:rsid w:val="001F0C46"/>
    <w:rsid w:val="001F14DC"/>
    <w:rsid w:val="001F26B2"/>
    <w:rsid w:val="001F270E"/>
    <w:rsid w:val="001F3777"/>
    <w:rsid w:val="001F3797"/>
    <w:rsid w:val="001F3D40"/>
    <w:rsid w:val="00203255"/>
    <w:rsid w:val="002038E8"/>
    <w:rsid w:val="0020476D"/>
    <w:rsid w:val="00205733"/>
    <w:rsid w:val="0020713F"/>
    <w:rsid w:val="00210710"/>
    <w:rsid w:val="00214B83"/>
    <w:rsid w:val="00216B77"/>
    <w:rsid w:val="002175BC"/>
    <w:rsid w:val="002225E2"/>
    <w:rsid w:val="002255F5"/>
    <w:rsid w:val="00227B7D"/>
    <w:rsid w:val="002306B9"/>
    <w:rsid w:val="00231CBE"/>
    <w:rsid w:val="00233AD5"/>
    <w:rsid w:val="00234888"/>
    <w:rsid w:val="00235E2D"/>
    <w:rsid w:val="00236A57"/>
    <w:rsid w:val="00237CD3"/>
    <w:rsid w:val="00244EB5"/>
    <w:rsid w:val="00244F6C"/>
    <w:rsid w:val="002526B5"/>
    <w:rsid w:val="00257645"/>
    <w:rsid w:val="00257762"/>
    <w:rsid w:val="00260C12"/>
    <w:rsid w:val="002612D5"/>
    <w:rsid w:val="00266DB9"/>
    <w:rsid w:val="00271724"/>
    <w:rsid w:val="002726BF"/>
    <w:rsid w:val="00272E31"/>
    <w:rsid w:val="00281066"/>
    <w:rsid w:val="0028365B"/>
    <w:rsid w:val="00291A0E"/>
    <w:rsid w:val="002956FB"/>
    <w:rsid w:val="002A04AB"/>
    <w:rsid w:val="002A169B"/>
    <w:rsid w:val="002A47E4"/>
    <w:rsid w:val="002A4ED8"/>
    <w:rsid w:val="002A5DB8"/>
    <w:rsid w:val="002A776E"/>
    <w:rsid w:val="002B0B0C"/>
    <w:rsid w:val="002B2DE5"/>
    <w:rsid w:val="002C05E4"/>
    <w:rsid w:val="002C379C"/>
    <w:rsid w:val="002C691D"/>
    <w:rsid w:val="002D71F0"/>
    <w:rsid w:val="002D7DA8"/>
    <w:rsid w:val="002E11CB"/>
    <w:rsid w:val="002E293E"/>
    <w:rsid w:val="002E4B47"/>
    <w:rsid w:val="002E59E8"/>
    <w:rsid w:val="002E6845"/>
    <w:rsid w:val="002F039A"/>
    <w:rsid w:val="002F15D5"/>
    <w:rsid w:val="002F26EA"/>
    <w:rsid w:val="002F4661"/>
    <w:rsid w:val="002F5C6A"/>
    <w:rsid w:val="002F6FF1"/>
    <w:rsid w:val="00300765"/>
    <w:rsid w:val="003013C7"/>
    <w:rsid w:val="0030522C"/>
    <w:rsid w:val="00305679"/>
    <w:rsid w:val="00305A60"/>
    <w:rsid w:val="0031196A"/>
    <w:rsid w:val="0031297B"/>
    <w:rsid w:val="00313EC0"/>
    <w:rsid w:val="0031448E"/>
    <w:rsid w:val="00320A65"/>
    <w:rsid w:val="00320B93"/>
    <w:rsid w:val="003221F6"/>
    <w:rsid w:val="00323813"/>
    <w:rsid w:val="00330F59"/>
    <w:rsid w:val="003312AC"/>
    <w:rsid w:val="00333ED3"/>
    <w:rsid w:val="00340438"/>
    <w:rsid w:val="003429CF"/>
    <w:rsid w:val="0034628D"/>
    <w:rsid w:val="003512EA"/>
    <w:rsid w:val="00356161"/>
    <w:rsid w:val="003563ED"/>
    <w:rsid w:val="00356441"/>
    <w:rsid w:val="00357A5C"/>
    <w:rsid w:val="00364D65"/>
    <w:rsid w:val="00365E30"/>
    <w:rsid w:val="00370BAE"/>
    <w:rsid w:val="003719D3"/>
    <w:rsid w:val="003740AF"/>
    <w:rsid w:val="00375A8C"/>
    <w:rsid w:val="00375E7C"/>
    <w:rsid w:val="00377DA6"/>
    <w:rsid w:val="00380EA3"/>
    <w:rsid w:val="00382B30"/>
    <w:rsid w:val="00393295"/>
    <w:rsid w:val="003959F1"/>
    <w:rsid w:val="003969C8"/>
    <w:rsid w:val="003A11B6"/>
    <w:rsid w:val="003A14D3"/>
    <w:rsid w:val="003A3EDA"/>
    <w:rsid w:val="003A66D7"/>
    <w:rsid w:val="003A70EB"/>
    <w:rsid w:val="003B2ADD"/>
    <w:rsid w:val="003B4016"/>
    <w:rsid w:val="003B6CAD"/>
    <w:rsid w:val="003C4B7C"/>
    <w:rsid w:val="003C5E9F"/>
    <w:rsid w:val="003D36D5"/>
    <w:rsid w:val="003D4C46"/>
    <w:rsid w:val="003D5E1B"/>
    <w:rsid w:val="003D6DEF"/>
    <w:rsid w:val="003E3BF1"/>
    <w:rsid w:val="003E732C"/>
    <w:rsid w:val="003F00F4"/>
    <w:rsid w:val="003F75E2"/>
    <w:rsid w:val="003F79B5"/>
    <w:rsid w:val="003F7AAC"/>
    <w:rsid w:val="00400383"/>
    <w:rsid w:val="0040311E"/>
    <w:rsid w:val="00404562"/>
    <w:rsid w:val="00406DD3"/>
    <w:rsid w:val="00407EAA"/>
    <w:rsid w:val="004139AD"/>
    <w:rsid w:val="00417D66"/>
    <w:rsid w:val="00421E7C"/>
    <w:rsid w:val="00423524"/>
    <w:rsid w:val="00427D58"/>
    <w:rsid w:val="00427E02"/>
    <w:rsid w:val="00431B99"/>
    <w:rsid w:val="00436EA6"/>
    <w:rsid w:val="00440486"/>
    <w:rsid w:val="004404BF"/>
    <w:rsid w:val="004411ED"/>
    <w:rsid w:val="004515F1"/>
    <w:rsid w:val="004520F9"/>
    <w:rsid w:val="00457873"/>
    <w:rsid w:val="00460BE7"/>
    <w:rsid w:val="00463E59"/>
    <w:rsid w:val="00470818"/>
    <w:rsid w:val="00471728"/>
    <w:rsid w:val="00474618"/>
    <w:rsid w:val="0047760C"/>
    <w:rsid w:val="00483770"/>
    <w:rsid w:val="00484E89"/>
    <w:rsid w:val="0048560C"/>
    <w:rsid w:val="004900FF"/>
    <w:rsid w:val="004950DE"/>
    <w:rsid w:val="004A46A8"/>
    <w:rsid w:val="004A6286"/>
    <w:rsid w:val="004B1FC0"/>
    <w:rsid w:val="004B279C"/>
    <w:rsid w:val="004B5851"/>
    <w:rsid w:val="004B71E1"/>
    <w:rsid w:val="004B777E"/>
    <w:rsid w:val="004C162B"/>
    <w:rsid w:val="004C5764"/>
    <w:rsid w:val="004C6036"/>
    <w:rsid w:val="004D139F"/>
    <w:rsid w:val="004D1A89"/>
    <w:rsid w:val="004D29E3"/>
    <w:rsid w:val="004D32CD"/>
    <w:rsid w:val="004D3501"/>
    <w:rsid w:val="004D771D"/>
    <w:rsid w:val="004E2895"/>
    <w:rsid w:val="004E2E5D"/>
    <w:rsid w:val="004E3FE6"/>
    <w:rsid w:val="004E658F"/>
    <w:rsid w:val="004E6EC4"/>
    <w:rsid w:val="004E6F3D"/>
    <w:rsid w:val="004F1A81"/>
    <w:rsid w:val="004F1DC1"/>
    <w:rsid w:val="004F20D0"/>
    <w:rsid w:val="004F2D26"/>
    <w:rsid w:val="004F725F"/>
    <w:rsid w:val="005033C4"/>
    <w:rsid w:val="005037ED"/>
    <w:rsid w:val="0050497E"/>
    <w:rsid w:val="00506262"/>
    <w:rsid w:val="00513A60"/>
    <w:rsid w:val="005159C1"/>
    <w:rsid w:val="00515E96"/>
    <w:rsid w:val="00515FE0"/>
    <w:rsid w:val="0051636C"/>
    <w:rsid w:val="005166CB"/>
    <w:rsid w:val="00523730"/>
    <w:rsid w:val="005250E7"/>
    <w:rsid w:val="005261A7"/>
    <w:rsid w:val="0052656A"/>
    <w:rsid w:val="00530679"/>
    <w:rsid w:val="0053301D"/>
    <w:rsid w:val="005372FB"/>
    <w:rsid w:val="00542582"/>
    <w:rsid w:val="00544D2C"/>
    <w:rsid w:val="00544F1B"/>
    <w:rsid w:val="00551364"/>
    <w:rsid w:val="00553E55"/>
    <w:rsid w:val="005565D6"/>
    <w:rsid w:val="00557174"/>
    <w:rsid w:val="00557D14"/>
    <w:rsid w:val="00564E65"/>
    <w:rsid w:val="0056763D"/>
    <w:rsid w:val="00570AC2"/>
    <w:rsid w:val="0057276F"/>
    <w:rsid w:val="005737D5"/>
    <w:rsid w:val="005746BD"/>
    <w:rsid w:val="00575EC9"/>
    <w:rsid w:val="00580004"/>
    <w:rsid w:val="00583203"/>
    <w:rsid w:val="0058342B"/>
    <w:rsid w:val="00584BB8"/>
    <w:rsid w:val="00586950"/>
    <w:rsid w:val="00586F4D"/>
    <w:rsid w:val="00587AFF"/>
    <w:rsid w:val="00590794"/>
    <w:rsid w:val="0059164F"/>
    <w:rsid w:val="00594576"/>
    <w:rsid w:val="00595619"/>
    <w:rsid w:val="00597946"/>
    <w:rsid w:val="00597F99"/>
    <w:rsid w:val="005A0487"/>
    <w:rsid w:val="005A286E"/>
    <w:rsid w:val="005A598D"/>
    <w:rsid w:val="005B154C"/>
    <w:rsid w:val="005B665D"/>
    <w:rsid w:val="005B673C"/>
    <w:rsid w:val="005C13C9"/>
    <w:rsid w:val="005C2368"/>
    <w:rsid w:val="005C2DB8"/>
    <w:rsid w:val="005C32AA"/>
    <w:rsid w:val="005C33C5"/>
    <w:rsid w:val="005C5E30"/>
    <w:rsid w:val="005C60DC"/>
    <w:rsid w:val="005D19CC"/>
    <w:rsid w:val="005D28A6"/>
    <w:rsid w:val="005D2BB8"/>
    <w:rsid w:val="005D4DC2"/>
    <w:rsid w:val="005D5181"/>
    <w:rsid w:val="005D5ED5"/>
    <w:rsid w:val="005D6A78"/>
    <w:rsid w:val="005D6A8F"/>
    <w:rsid w:val="005D6F72"/>
    <w:rsid w:val="005D70FD"/>
    <w:rsid w:val="005E4C9D"/>
    <w:rsid w:val="005E69B4"/>
    <w:rsid w:val="005F75A7"/>
    <w:rsid w:val="005F7C63"/>
    <w:rsid w:val="006022A9"/>
    <w:rsid w:val="006027F1"/>
    <w:rsid w:val="00603563"/>
    <w:rsid w:val="00604B3F"/>
    <w:rsid w:val="00610FBD"/>
    <w:rsid w:val="00613CDB"/>
    <w:rsid w:val="00613E8B"/>
    <w:rsid w:val="0061461E"/>
    <w:rsid w:val="0061522B"/>
    <w:rsid w:val="00617A78"/>
    <w:rsid w:val="00621551"/>
    <w:rsid w:val="00624FF7"/>
    <w:rsid w:val="00627B58"/>
    <w:rsid w:val="00631E00"/>
    <w:rsid w:val="00633A87"/>
    <w:rsid w:val="00633C62"/>
    <w:rsid w:val="006363D0"/>
    <w:rsid w:val="00636B18"/>
    <w:rsid w:val="00636CDD"/>
    <w:rsid w:val="006370C2"/>
    <w:rsid w:val="00641B35"/>
    <w:rsid w:val="006442E8"/>
    <w:rsid w:val="00645F77"/>
    <w:rsid w:val="00651BC9"/>
    <w:rsid w:val="00652291"/>
    <w:rsid w:val="00652BE1"/>
    <w:rsid w:val="006565F5"/>
    <w:rsid w:val="00660B57"/>
    <w:rsid w:val="006612C1"/>
    <w:rsid w:val="00661A64"/>
    <w:rsid w:val="00662D92"/>
    <w:rsid w:val="00664705"/>
    <w:rsid w:val="00664BDE"/>
    <w:rsid w:val="00667DE0"/>
    <w:rsid w:val="0067590A"/>
    <w:rsid w:val="00676A3B"/>
    <w:rsid w:val="00677548"/>
    <w:rsid w:val="006777A6"/>
    <w:rsid w:val="00677AA3"/>
    <w:rsid w:val="00684238"/>
    <w:rsid w:val="00684742"/>
    <w:rsid w:val="00684F62"/>
    <w:rsid w:val="0068559F"/>
    <w:rsid w:val="00692E92"/>
    <w:rsid w:val="00693A4B"/>
    <w:rsid w:val="00693FC4"/>
    <w:rsid w:val="00695A18"/>
    <w:rsid w:val="006970FC"/>
    <w:rsid w:val="00697266"/>
    <w:rsid w:val="006A4C9D"/>
    <w:rsid w:val="006A731D"/>
    <w:rsid w:val="006C4615"/>
    <w:rsid w:val="006D01F2"/>
    <w:rsid w:val="006D2461"/>
    <w:rsid w:val="006D3B1D"/>
    <w:rsid w:val="006D5FCA"/>
    <w:rsid w:val="006D5FE2"/>
    <w:rsid w:val="006D6F51"/>
    <w:rsid w:val="006E3B92"/>
    <w:rsid w:val="006E3D34"/>
    <w:rsid w:val="006E4095"/>
    <w:rsid w:val="006E6430"/>
    <w:rsid w:val="006F1971"/>
    <w:rsid w:val="006F2929"/>
    <w:rsid w:val="006F35E0"/>
    <w:rsid w:val="006F48BD"/>
    <w:rsid w:val="006F510A"/>
    <w:rsid w:val="006F6F87"/>
    <w:rsid w:val="00700823"/>
    <w:rsid w:val="00701D1D"/>
    <w:rsid w:val="007024A7"/>
    <w:rsid w:val="007041BC"/>
    <w:rsid w:val="007046D7"/>
    <w:rsid w:val="00710C10"/>
    <w:rsid w:val="00710E7C"/>
    <w:rsid w:val="00715D3B"/>
    <w:rsid w:val="0071610D"/>
    <w:rsid w:val="00721E11"/>
    <w:rsid w:val="00723A5C"/>
    <w:rsid w:val="00723F43"/>
    <w:rsid w:val="00724E1C"/>
    <w:rsid w:val="00730553"/>
    <w:rsid w:val="00736EBD"/>
    <w:rsid w:val="00747B16"/>
    <w:rsid w:val="00754B9A"/>
    <w:rsid w:val="00755BDB"/>
    <w:rsid w:val="00761CA1"/>
    <w:rsid w:val="0076459F"/>
    <w:rsid w:val="00766213"/>
    <w:rsid w:val="00766883"/>
    <w:rsid w:val="00770185"/>
    <w:rsid w:val="00770D84"/>
    <w:rsid w:val="00770FDC"/>
    <w:rsid w:val="00772E3A"/>
    <w:rsid w:val="00773A27"/>
    <w:rsid w:val="00776F3F"/>
    <w:rsid w:val="007800EC"/>
    <w:rsid w:val="0078054D"/>
    <w:rsid w:val="00780D81"/>
    <w:rsid w:val="00783FBF"/>
    <w:rsid w:val="00787C61"/>
    <w:rsid w:val="00790D58"/>
    <w:rsid w:val="007A0327"/>
    <w:rsid w:val="007A1E2A"/>
    <w:rsid w:val="007A79AA"/>
    <w:rsid w:val="007B00DC"/>
    <w:rsid w:val="007B15D5"/>
    <w:rsid w:val="007B3719"/>
    <w:rsid w:val="007B3858"/>
    <w:rsid w:val="007B3885"/>
    <w:rsid w:val="007B6469"/>
    <w:rsid w:val="007B7939"/>
    <w:rsid w:val="007C151D"/>
    <w:rsid w:val="007C2462"/>
    <w:rsid w:val="007D19C3"/>
    <w:rsid w:val="007D30B8"/>
    <w:rsid w:val="007E1BEC"/>
    <w:rsid w:val="007E1C2C"/>
    <w:rsid w:val="007E2B4E"/>
    <w:rsid w:val="007E3F67"/>
    <w:rsid w:val="007E45BA"/>
    <w:rsid w:val="007E5227"/>
    <w:rsid w:val="007F10D5"/>
    <w:rsid w:val="007F130E"/>
    <w:rsid w:val="007F301A"/>
    <w:rsid w:val="007F7C86"/>
    <w:rsid w:val="008006AB"/>
    <w:rsid w:val="00800E1B"/>
    <w:rsid w:val="008053BB"/>
    <w:rsid w:val="008073EE"/>
    <w:rsid w:val="008078E8"/>
    <w:rsid w:val="00815812"/>
    <w:rsid w:val="00816163"/>
    <w:rsid w:val="00821061"/>
    <w:rsid w:val="008228F6"/>
    <w:rsid w:val="00824E3F"/>
    <w:rsid w:val="00826098"/>
    <w:rsid w:val="00835D7F"/>
    <w:rsid w:val="00836E7D"/>
    <w:rsid w:val="00837776"/>
    <w:rsid w:val="008427CE"/>
    <w:rsid w:val="00842952"/>
    <w:rsid w:val="008456F7"/>
    <w:rsid w:val="008457EE"/>
    <w:rsid w:val="00845804"/>
    <w:rsid w:val="0084738C"/>
    <w:rsid w:val="00851365"/>
    <w:rsid w:val="008517DB"/>
    <w:rsid w:val="0085195F"/>
    <w:rsid w:val="0085450D"/>
    <w:rsid w:val="008556DD"/>
    <w:rsid w:val="00860485"/>
    <w:rsid w:val="00861155"/>
    <w:rsid w:val="00861C50"/>
    <w:rsid w:val="00862F8F"/>
    <w:rsid w:val="008643B1"/>
    <w:rsid w:val="008661FB"/>
    <w:rsid w:val="00871A33"/>
    <w:rsid w:val="008741C1"/>
    <w:rsid w:val="00874C5F"/>
    <w:rsid w:val="008835F1"/>
    <w:rsid w:val="00883F89"/>
    <w:rsid w:val="00896588"/>
    <w:rsid w:val="00897388"/>
    <w:rsid w:val="008A0060"/>
    <w:rsid w:val="008A3A99"/>
    <w:rsid w:val="008A6E0F"/>
    <w:rsid w:val="008B1150"/>
    <w:rsid w:val="008C3561"/>
    <w:rsid w:val="008C37F1"/>
    <w:rsid w:val="008C454D"/>
    <w:rsid w:val="008D1DEA"/>
    <w:rsid w:val="008D31E7"/>
    <w:rsid w:val="008E217F"/>
    <w:rsid w:val="008E2F88"/>
    <w:rsid w:val="008E3694"/>
    <w:rsid w:val="008E4930"/>
    <w:rsid w:val="008E739C"/>
    <w:rsid w:val="008F2B77"/>
    <w:rsid w:val="008F3F1B"/>
    <w:rsid w:val="008F5D0B"/>
    <w:rsid w:val="008F7989"/>
    <w:rsid w:val="00901628"/>
    <w:rsid w:val="009026C7"/>
    <w:rsid w:val="00902EAF"/>
    <w:rsid w:val="00903A40"/>
    <w:rsid w:val="00903D2B"/>
    <w:rsid w:val="00904136"/>
    <w:rsid w:val="0090561F"/>
    <w:rsid w:val="00906434"/>
    <w:rsid w:val="00906BDD"/>
    <w:rsid w:val="00906F97"/>
    <w:rsid w:val="00917E7B"/>
    <w:rsid w:val="009206E4"/>
    <w:rsid w:val="0092268A"/>
    <w:rsid w:val="00926F96"/>
    <w:rsid w:val="009273FD"/>
    <w:rsid w:val="0092747B"/>
    <w:rsid w:val="00927F14"/>
    <w:rsid w:val="00930C4E"/>
    <w:rsid w:val="00932676"/>
    <w:rsid w:val="00932DDB"/>
    <w:rsid w:val="009336AB"/>
    <w:rsid w:val="009349F2"/>
    <w:rsid w:val="009356F7"/>
    <w:rsid w:val="0094028A"/>
    <w:rsid w:val="00941768"/>
    <w:rsid w:val="00946750"/>
    <w:rsid w:val="009467C0"/>
    <w:rsid w:val="0095224E"/>
    <w:rsid w:val="00954EEC"/>
    <w:rsid w:val="00956897"/>
    <w:rsid w:val="009571A6"/>
    <w:rsid w:val="00960248"/>
    <w:rsid w:val="00960A22"/>
    <w:rsid w:val="0096373A"/>
    <w:rsid w:val="0096390A"/>
    <w:rsid w:val="009642F3"/>
    <w:rsid w:val="009729EC"/>
    <w:rsid w:val="009731F7"/>
    <w:rsid w:val="00973C85"/>
    <w:rsid w:val="00976D0D"/>
    <w:rsid w:val="00982087"/>
    <w:rsid w:val="009850A9"/>
    <w:rsid w:val="00986EE4"/>
    <w:rsid w:val="009875AF"/>
    <w:rsid w:val="00994D30"/>
    <w:rsid w:val="0099530C"/>
    <w:rsid w:val="00997741"/>
    <w:rsid w:val="00997FA1"/>
    <w:rsid w:val="009A0EB0"/>
    <w:rsid w:val="009A3DB8"/>
    <w:rsid w:val="009A4A98"/>
    <w:rsid w:val="009B13CD"/>
    <w:rsid w:val="009B2FEE"/>
    <w:rsid w:val="009B6C8C"/>
    <w:rsid w:val="009C0C55"/>
    <w:rsid w:val="009C381B"/>
    <w:rsid w:val="009C4A49"/>
    <w:rsid w:val="009C65E7"/>
    <w:rsid w:val="009D12FB"/>
    <w:rsid w:val="009D25F0"/>
    <w:rsid w:val="009D488B"/>
    <w:rsid w:val="009E3E48"/>
    <w:rsid w:val="009F00C5"/>
    <w:rsid w:val="009F2EB7"/>
    <w:rsid w:val="009F4A4D"/>
    <w:rsid w:val="00A0754E"/>
    <w:rsid w:val="00A110F3"/>
    <w:rsid w:val="00A12DEB"/>
    <w:rsid w:val="00A147B6"/>
    <w:rsid w:val="00A15B3F"/>
    <w:rsid w:val="00A16AAF"/>
    <w:rsid w:val="00A26A3E"/>
    <w:rsid w:val="00A270EC"/>
    <w:rsid w:val="00A30837"/>
    <w:rsid w:val="00A3488C"/>
    <w:rsid w:val="00A36F36"/>
    <w:rsid w:val="00A377B9"/>
    <w:rsid w:val="00A40148"/>
    <w:rsid w:val="00A40588"/>
    <w:rsid w:val="00A420CE"/>
    <w:rsid w:val="00A44521"/>
    <w:rsid w:val="00A44CC0"/>
    <w:rsid w:val="00A46378"/>
    <w:rsid w:val="00A47630"/>
    <w:rsid w:val="00A47B19"/>
    <w:rsid w:val="00A50024"/>
    <w:rsid w:val="00A50ED9"/>
    <w:rsid w:val="00A5169A"/>
    <w:rsid w:val="00A5267C"/>
    <w:rsid w:val="00A5397D"/>
    <w:rsid w:val="00A54DC0"/>
    <w:rsid w:val="00A55CD0"/>
    <w:rsid w:val="00A561E3"/>
    <w:rsid w:val="00A56F04"/>
    <w:rsid w:val="00A57331"/>
    <w:rsid w:val="00A57AA3"/>
    <w:rsid w:val="00A611EB"/>
    <w:rsid w:val="00A62C8A"/>
    <w:rsid w:val="00A64C0F"/>
    <w:rsid w:val="00A6574F"/>
    <w:rsid w:val="00A65755"/>
    <w:rsid w:val="00A71360"/>
    <w:rsid w:val="00A73917"/>
    <w:rsid w:val="00A74A4D"/>
    <w:rsid w:val="00A8111F"/>
    <w:rsid w:val="00A81FCC"/>
    <w:rsid w:val="00A846B9"/>
    <w:rsid w:val="00A8701B"/>
    <w:rsid w:val="00A9177B"/>
    <w:rsid w:val="00A94107"/>
    <w:rsid w:val="00A954D5"/>
    <w:rsid w:val="00A9613D"/>
    <w:rsid w:val="00A97898"/>
    <w:rsid w:val="00AA3E07"/>
    <w:rsid w:val="00AA751C"/>
    <w:rsid w:val="00AB1E41"/>
    <w:rsid w:val="00AB20DE"/>
    <w:rsid w:val="00AB6F52"/>
    <w:rsid w:val="00AC027A"/>
    <w:rsid w:val="00AC0899"/>
    <w:rsid w:val="00AC4F78"/>
    <w:rsid w:val="00AC6720"/>
    <w:rsid w:val="00AD5C8F"/>
    <w:rsid w:val="00AD60B7"/>
    <w:rsid w:val="00AE0A77"/>
    <w:rsid w:val="00AE173D"/>
    <w:rsid w:val="00AE3C3E"/>
    <w:rsid w:val="00AE53CA"/>
    <w:rsid w:val="00AE5ED9"/>
    <w:rsid w:val="00B009EC"/>
    <w:rsid w:val="00B00A3B"/>
    <w:rsid w:val="00B01652"/>
    <w:rsid w:val="00B05B85"/>
    <w:rsid w:val="00B05F1A"/>
    <w:rsid w:val="00B12737"/>
    <w:rsid w:val="00B128FD"/>
    <w:rsid w:val="00B14B8B"/>
    <w:rsid w:val="00B20613"/>
    <w:rsid w:val="00B211EC"/>
    <w:rsid w:val="00B2781B"/>
    <w:rsid w:val="00B32BFC"/>
    <w:rsid w:val="00B33615"/>
    <w:rsid w:val="00B36F9B"/>
    <w:rsid w:val="00B37063"/>
    <w:rsid w:val="00B37BEE"/>
    <w:rsid w:val="00B430F7"/>
    <w:rsid w:val="00B5092D"/>
    <w:rsid w:val="00B55C52"/>
    <w:rsid w:val="00B60649"/>
    <w:rsid w:val="00B6109F"/>
    <w:rsid w:val="00B61E15"/>
    <w:rsid w:val="00B64EFD"/>
    <w:rsid w:val="00B65DC6"/>
    <w:rsid w:val="00B67DFC"/>
    <w:rsid w:val="00B70D2E"/>
    <w:rsid w:val="00B71A66"/>
    <w:rsid w:val="00B73DAA"/>
    <w:rsid w:val="00B74860"/>
    <w:rsid w:val="00B74881"/>
    <w:rsid w:val="00B749B9"/>
    <w:rsid w:val="00B74AB9"/>
    <w:rsid w:val="00B757C7"/>
    <w:rsid w:val="00B75B30"/>
    <w:rsid w:val="00B80A92"/>
    <w:rsid w:val="00B80BCF"/>
    <w:rsid w:val="00B90901"/>
    <w:rsid w:val="00B91E97"/>
    <w:rsid w:val="00BA1542"/>
    <w:rsid w:val="00BA256A"/>
    <w:rsid w:val="00BA2655"/>
    <w:rsid w:val="00BA44B8"/>
    <w:rsid w:val="00BA6091"/>
    <w:rsid w:val="00BA75DB"/>
    <w:rsid w:val="00BB0756"/>
    <w:rsid w:val="00BB5A62"/>
    <w:rsid w:val="00BB7B1D"/>
    <w:rsid w:val="00BC0185"/>
    <w:rsid w:val="00BC14B0"/>
    <w:rsid w:val="00BC2667"/>
    <w:rsid w:val="00BD0502"/>
    <w:rsid w:val="00BD1F35"/>
    <w:rsid w:val="00BD6DED"/>
    <w:rsid w:val="00BE1818"/>
    <w:rsid w:val="00BE2E40"/>
    <w:rsid w:val="00BE6B68"/>
    <w:rsid w:val="00BE6E8B"/>
    <w:rsid w:val="00BF2424"/>
    <w:rsid w:val="00BF28DC"/>
    <w:rsid w:val="00BF2C56"/>
    <w:rsid w:val="00BF46E8"/>
    <w:rsid w:val="00BF584A"/>
    <w:rsid w:val="00C0069E"/>
    <w:rsid w:val="00C01017"/>
    <w:rsid w:val="00C103DF"/>
    <w:rsid w:val="00C12843"/>
    <w:rsid w:val="00C13C24"/>
    <w:rsid w:val="00C20CAD"/>
    <w:rsid w:val="00C21526"/>
    <w:rsid w:val="00C258F1"/>
    <w:rsid w:val="00C31545"/>
    <w:rsid w:val="00C3188D"/>
    <w:rsid w:val="00C322C3"/>
    <w:rsid w:val="00C330FF"/>
    <w:rsid w:val="00C3376F"/>
    <w:rsid w:val="00C36B89"/>
    <w:rsid w:val="00C36F70"/>
    <w:rsid w:val="00C3729D"/>
    <w:rsid w:val="00C40CD5"/>
    <w:rsid w:val="00C4194A"/>
    <w:rsid w:val="00C4265A"/>
    <w:rsid w:val="00C433F4"/>
    <w:rsid w:val="00C439B3"/>
    <w:rsid w:val="00C47287"/>
    <w:rsid w:val="00C52525"/>
    <w:rsid w:val="00C52A0C"/>
    <w:rsid w:val="00C54705"/>
    <w:rsid w:val="00C558FD"/>
    <w:rsid w:val="00C60651"/>
    <w:rsid w:val="00C614B8"/>
    <w:rsid w:val="00C6263F"/>
    <w:rsid w:val="00C64BD7"/>
    <w:rsid w:val="00C66391"/>
    <w:rsid w:val="00C724F8"/>
    <w:rsid w:val="00C75B74"/>
    <w:rsid w:val="00C76D67"/>
    <w:rsid w:val="00C77856"/>
    <w:rsid w:val="00C80C3B"/>
    <w:rsid w:val="00C8307B"/>
    <w:rsid w:val="00C84406"/>
    <w:rsid w:val="00C90D29"/>
    <w:rsid w:val="00C90E7A"/>
    <w:rsid w:val="00C94608"/>
    <w:rsid w:val="00C956C0"/>
    <w:rsid w:val="00CA23A3"/>
    <w:rsid w:val="00CA2DEF"/>
    <w:rsid w:val="00CA5EB4"/>
    <w:rsid w:val="00CB45BC"/>
    <w:rsid w:val="00CB7A38"/>
    <w:rsid w:val="00CC0575"/>
    <w:rsid w:val="00CC54F9"/>
    <w:rsid w:val="00CC57DC"/>
    <w:rsid w:val="00CC7DF8"/>
    <w:rsid w:val="00CD51B7"/>
    <w:rsid w:val="00CD7320"/>
    <w:rsid w:val="00CE19BE"/>
    <w:rsid w:val="00CE3A6F"/>
    <w:rsid w:val="00CF0AEA"/>
    <w:rsid w:val="00CF1BC8"/>
    <w:rsid w:val="00CF3BE5"/>
    <w:rsid w:val="00CF4C7F"/>
    <w:rsid w:val="00CF5854"/>
    <w:rsid w:val="00CF69B3"/>
    <w:rsid w:val="00D00090"/>
    <w:rsid w:val="00D00544"/>
    <w:rsid w:val="00D02923"/>
    <w:rsid w:val="00D07A77"/>
    <w:rsid w:val="00D162A2"/>
    <w:rsid w:val="00D16E9A"/>
    <w:rsid w:val="00D17FB8"/>
    <w:rsid w:val="00D2165D"/>
    <w:rsid w:val="00D238B1"/>
    <w:rsid w:val="00D267E6"/>
    <w:rsid w:val="00D2771B"/>
    <w:rsid w:val="00D307FE"/>
    <w:rsid w:val="00D365C2"/>
    <w:rsid w:val="00D37ACE"/>
    <w:rsid w:val="00D430C9"/>
    <w:rsid w:val="00D44FBC"/>
    <w:rsid w:val="00D4694A"/>
    <w:rsid w:val="00D50961"/>
    <w:rsid w:val="00D527EA"/>
    <w:rsid w:val="00D54738"/>
    <w:rsid w:val="00D55D6E"/>
    <w:rsid w:val="00D613CA"/>
    <w:rsid w:val="00D61544"/>
    <w:rsid w:val="00D65FC6"/>
    <w:rsid w:val="00D6798A"/>
    <w:rsid w:val="00D71FE1"/>
    <w:rsid w:val="00D74105"/>
    <w:rsid w:val="00D74385"/>
    <w:rsid w:val="00D768CE"/>
    <w:rsid w:val="00D853A9"/>
    <w:rsid w:val="00D85D60"/>
    <w:rsid w:val="00D86240"/>
    <w:rsid w:val="00D86F0B"/>
    <w:rsid w:val="00D911EB"/>
    <w:rsid w:val="00D92CDE"/>
    <w:rsid w:val="00D932C8"/>
    <w:rsid w:val="00D9376E"/>
    <w:rsid w:val="00D9540E"/>
    <w:rsid w:val="00D962BC"/>
    <w:rsid w:val="00DA0D27"/>
    <w:rsid w:val="00DA2DDC"/>
    <w:rsid w:val="00DA43CF"/>
    <w:rsid w:val="00DA606D"/>
    <w:rsid w:val="00DA6F37"/>
    <w:rsid w:val="00DA73DF"/>
    <w:rsid w:val="00DB0935"/>
    <w:rsid w:val="00DB0A7D"/>
    <w:rsid w:val="00DB3619"/>
    <w:rsid w:val="00DB4331"/>
    <w:rsid w:val="00DB597A"/>
    <w:rsid w:val="00DD1188"/>
    <w:rsid w:val="00DD3E99"/>
    <w:rsid w:val="00DD62E3"/>
    <w:rsid w:val="00DD7C24"/>
    <w:rsid w:val="00DE41C5"/>
    <w:rsid w:val="00DE4705"/>
    <w:rsid w:val="00DE55C7"/>
    <w:rsid w:val="00DE6EE3"/>
    <w:rsid w:val="00DE7E0D"/>
    <w:rsid w:val="00DF3042"/>
    <w:rsid w:val="00E011AA"/>
    <w:rsid w:val="00E0359C"/>
    <w:rsid w:val="00E03E7C"/>
    <w:rsid w:val="00E04856"/>
    <w:rsid w:val="00E051FE"/>
    <w:rsid w:val="00E067B9"/>
    <w:rsid w:val="00E10CDE"/>
    <w:rsid w:val="00E11203"/>
    <w:rsid w:val="00E11694"/>
    <w:rsid w:val="00E1633F"/>
    <w:rsid w:val="00E17DAC"/>
    <w:rsid w:val="00E22BC2"/>
    <w:rsid w:val="00E23988"/>
    <w:rsid w:val="00E253F9"/>
    <w:rsid w:val="00E33061"/>
    <w:rsid w:val="00E33242"/>
    <w:rsid w:val="00E373E3"/>
    <w:rsid w:val="00E41D1B"/>
    <w:rsid w:val="00E42575"/>
    <w:rsid w:val="00E50FCE"/>
    <w:rsid w:val="00E53DB3"/>
    <w:rsid w:val="00E54ADE"/>
    <w:rsid w:val="00E6224B"/>
    <w:rsid w:val="00E64C3B"/>
    <w:rsid w:val="00E65928"/>
    <w:rsid w:val="00E6679D"/>
    <w:rsid w:val="00E667A8"/>
    <w:rsid w:val="00E700DB"/>
    <w:rsid w:val="00E70CD7"/>
    <w:rsid w:val="00E724BE"/>
    <w:rsid w:val="00E7257A"/>
    <w:rsid w:val="00E727AE"/>
    <w:rsid w:val="00E76B55"/>
    <w:rsid w:val="00E77773"/>
    <w:rsid w:val="00E8105F"/>
    <w:rsid w:val="00E82B1F"/>
    <w:rsid w:val="00E83979"/>
    <w:rsid w:val="00E863DC"/>
    <w:rsid w:val="00E87156"/>
    <w:rsid w:val="00E90433"/>
    <w:rsid w:val="00E913D5"/>
    <w:rsid w:val="00E93F10"/>
    <w:rsid w:val="00E957C5"/>
    <w:rsid w:val="00E97FE2"/>
    <w:rsid w:val="00EA0107"/>
    <w:rsid w:val="00EA0186"/>
    <w:rsid w:val="00EA564E"/>
    <w:rsid w:val="00EB1DB1"/>
    <w:rsid w:val="00EB3C54"/>
    <w:rsid w:val="00EB6460"/>
    <w:rsid w:val="00EC1A12"/>
    <w:rsid w:val="00ED297C"/>
    <w:rsid w:val="00ED2AAF"/>
    <w:rsid w:val="00EE07DA"/>
    <w:rsid w:val="00EF03EB"/>
    <w:rsid w:val="00EF0485"/>
    <w:rsid w:val="00EF283D"/>
    <w:rsid w:val="00EF3F17"/>
    <w:rsid w:val="00EF4916"/>
    <w:rsid w:val="00EF5DDD"/>
    <w:rsid w:val="00F1202F"/>
    <w:rsid w:val="00F17EA3"/>
    <w:rsid w:val="00F26CDB"/>
    <w:rsid w:val="00F32F53"/>
    <w:rsid w:val="00F342BB"/>
    <w:rsid w:val="00F34A36"/>
    <w:rsid w:val="00F35EDD"/>
    <w:rsid w:val="00F3705D"/>
    <w:rsid w:val="00F37B81"/>
    <w:rsid w:val="00F4193D"/>
    <w:rsid w:val="00F42056"/>
    <w:rsid w:val="00F42DFD"/>
    <w:rsid w:val="00F4412B"/>
    <w:rsid w:val="00F448C1"/>
    <w:rsid w:val="00F52BEC"/>
    <w:rsid w:val="00F542A4"/>
    <w:rsid w:val="00F55CCB"/>
    <w:rsid w:val="00F5643F"/>
    <w:rsid w:val="00F61A9D"/>
    <w:rsid w:val="00F63318"/>
    <w:rsid w:val="00F6381A"/>
    <w:rsid w:val="00F63890"/>
    <w:rsid w:val="00F64C02"/>
    <w:rsid w:val="00F6648A"/>
    <w:rsid w:val="00F70360"/>
    <w:rsid w:val="00F705C0"/>
    <w:rsid w:val="00F7308A"/>
    <w:rsid w:val="00F74BDA"/>
    <w:rsid w:val="00F75D35"/>
    <w:rsid w:val="00F8309E"/>
    <w:rsid w:val="00F83BD9"/>
    <w:rsid w:val="00F83EC9"/>
    <w:rsid w:val="00F86C44"/>
    <w:rsid w:val="00F87210"/>
    <w:rsid w:val="00F96374"/>
    <w:rsid w:val="00FA6843"/>
    <w:rsid w:val="00FB25E3"/>
    <w:rsid w:val="00FB68CF"/>
    <w:rsid w:val="00FB6C3A"/>
    <w:rsid w:val="00FB7BF4"/>
    <w:rsid w:val="00FC1A31"/>
    <w:rsid w:val="00FC70F9"/>
    <w:rsid w:val="00FC79C4"/>
    <w:rsid w:val="00FD0111"/>
    <w:rsid w:val="00FD6EC9"/>
    <w:rsid w:val="00FE00B5"/>
    <w:rsid w:val="00FE01A7"/>
    <w:rsid w:val="00FE0470"/>
    <w:rsid w:val="00FE208E"/>
    <w:rsid w:val="00FE4079"/>
    <w:rsid w:val="00FE6134"/>
    <w:rsid w:val="00FF1BF9"/>
    <w:rsid w:val="00FF1DD0"/>
    <w:rsid w:val="00FF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5733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5733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5733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5733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5733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216B77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18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link w:val="4"/>
    <w:rsid w:val="00216B77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216B77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216B77"/>
    <w:rPr>
      <w:rFonts w:ascii="Times New Roman" w:eastAsia="Times New Roman" w:hAnsi="Times New Roman"/>
    </w:rPr>
  </w:style>
  <w:style w:type="paragraph" w:styleId="a3">
    <w:name w:val="Body Text"/>
    <w:basedOn w:val="a"/>
    <w:link w:val="a4"/>
    <w:semiHidden/>
    <w:rsid w:val="00216B77"/>
    <w:pPr>
      <w:spacing w:before="240" w:line="240" w:lineRule="atLeast"/>
    </w:pPr>
    <w:rPr>
      <w:rFonts w:ascii="TimesET" w:hAnsi="TimesET"/>
      <w:sz w:val="28"/>
      <w:szCs w:val="20"/>
    </w:rPr>
  </w:style>
  <w:style w:type="character" w:customStyle="1" w:styleId="a4">
    <w:name w:val="Основной текст Знак"/>
    <w:link w:val="a3"/>
    <w:semiHidden/>
    <w:rsid w:val="00216B77"/>
    <w:rPr>
      <w:rFonts w:ascii="TimesET" w:eastAsia="Times New Roman" w:hAnsi="TimesET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055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30553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0165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F22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F22F3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F22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F22F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7008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008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c">
    <w:name w:val="page number"/>
    <w:basedOn w:val="a0"/>
    <w:rsid w:val="00700823"/>
  </w:style>
  <w:style w:type="paragraph" w:styleId="HTML">
    <w:name w:val="HTML Preformatted"/>
    <w:basedOn w:val="a"/>
    <w:link w:val="HTML0"/>
    <w:rsid w:val="007008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rsid w:val="00700823"/>
    <w:rPr>
      <w:rFonts w:ascii="Courier New" w:eastAsia="Courier New" w:hAnsi="Courier New" w:cs="Courier New"/>
      <w:color w:val="000000"/>
      <w:sz w:val="18"/>
      <w:szCs w:val="18"/>
    </w:rPr>
  </w:style>
  <w:style w:type="paragraph" w:customStyle="1" w:styleId="ConsPlusNonformat">
    <w:name w:val="ConsPlusNonformat"/>
    <w:rsid w:val="007008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No Spacing"/>
    <w:link w:val="ae"/>
    <w:uiPriority w:val="1"/>
    <w:qFormat/>
    <w:rsid w:val="00700823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700823"/>
    <w:rPr>
      <w:rFonts w:eastAsia="Times New Roman"/>
      <w:sz w:val="22"/>
      <w:szCs w:val="22"/>
      <w:lang w:val="ru-RU" w:eastAsia="en-US" w:bidi="ar-SA"/>
    </w:rPr>
  </w:style>
  <w:style w:type="paragraph" w:styleId="af">
    <w:name w:val="Normal (Web)"/>
    <w:basedOn w:val="a"/>
    <w:rsid w:val="00070C20"/>
    <w:pPr>
      <w:spacing w:before="100" w:beforeAutospacing="1" w:after="100" w:afterAutospacing="1"/>
    </w:pPr>
  </w:style>
  <w:style w:type="paragraph" w:customStyle="1" w:styleId="11">
    <w:name w:val="Без интервала1"/>
    <w:rsid w:val="00214B83"/>
    <w:rPr>
      <w:rFonts w:ascii="Times New Roman" w:hAnsi="Times New Roman"/>
      <w:sz w:val="24"/>
      <w:szCs w:val="24"/>
    </w:rPr>
  </w:style>
  <w:style w:type="paragraph" w:customStyle="1" w:styleId="24">
    <w:name w:val="Основной текст 24"/>
    <w:basedOn w:val="a"/>
    <w:rsid w:val="006D6F51"/>
    <w:pPr>
      <w:spacing w:before="120"/>
    </w:pPr>
    <w:rPr>
      <w:rFonts w:ascii="TimesDL" w:hAnsi="TimesDL"/>
      <w:szCs w:val="20"/>
    </w:rPr>
  </w:style>
  <w:style w:type="character" w:customStyle="1" w:styleId="70">
    <w:name w:val="Заголовок 7 Знак"/>
    <w:link w:val="7"/>
    <w:uiPriority w:val="9"/>
    <w:semiHidden/>
    <w:rsid w:val="0010618F"/>
    <w:rPr>
      <w:rFonts w:ascii="Calibri" w:eastAsia="Times New Roman" w:hAnsi="Calibri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A1E2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A1E2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A1E2A"/>
    <w:rPr>
      <w:rFonts w:ascii="Arial" w:eastAsia="Times New Roman" w:hAnsi="Arial" w:cs="Arial"/>
      <w:b/>
      <w:bCs/>
      <w:sz w:val="28"/>
      <w:szCs w:val="26"/>
    </w:rPr>
  </w:style>
  <w:style w:type="character" w:styleId="HTML1">
    <w:name w:val="HTML Variable"/>
    <w:aliases w:val="!Ссылки в документе"/>
    <w:basedOn w:val="a0"/>
    <w:rsid w:val="00A5733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A5733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semiHidden/>
    <w:rsid w:val="007A1E2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573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A57331"/>
    <w:rPr>
      <w:color w:val="0000FF"/>
      <w:u w:val="none"/>
    </w:rPr>
  </w:style>
  <w:style w:type="paragraph" w:customStyle="1" w:styleId="Application">
    <w:name w:val="Application!Приложение"/>
    <w:rsid w:val="00A5733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5733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5733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5733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5733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5733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5733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5733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5733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5733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216B77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18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aliases w:val="!Параграфы/Статьи документа Знак"/>
    <w:link w:val="4"/>
    <w:rsid w:val="00216B77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216B77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216B77"/>
    <w:rPr>
      <w:rFonts w:ascii="Times New Roman" w:eastAsia="Times New Roman" w:hAnsi="Times New Roman"/>
    </w:rPr>
  </w:style>
  <w:style w:type="paragraph" w:styleId="a3">
    <w:name w:val="Body Text"/>
    <w:basedOn w:val="a"/>
    <w:link w:val="a4"/>
    <w:semiHidden/>
    <w:rsid w:val="00216B77"/>
    <w:pPr>
      <w:spacing w:before="240" w:line="240" w:lineRule="atLeast"/>
    </w:pPr>
    <w:rPr>
      <w:rFonts w:ascii="TimesET" w:hAnsi="TimesET"/>
      <w:sz w:val="28"/>
      <w:szCs w:val="20"/>
    </w:rPr>
  </w:style>
  <w:style w:type="character" w:customStyle="1" w:styleId="a4">
    <w:name w:val="Основной текст Знак"/>
    <w:link w:val="a3"/>
    <w:semiHidden/>
    <w:rsid w:val="00216B77"/>
    <w:rPr>
      <w:rFonts w:ascii="TimesET" w:eastAsia="Times New Roman" w:hAnsi="TimesET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055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30553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0165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F22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F22F3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F22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F22F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7008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008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c">
    <w:name w:val="page number"/>
    <w:basedOn w:val="a0"/>
    <w:rsid w:val="00700823"/>
  </w:style>
  <w:style w:type="paragraph" w:styleId="HTML">
    <w:name w:val="HTML Preformatted"/>
    <w:basedOn w:val="a"/>
    <w:link w:val="HTML0"/>
    <w:rsid w:val="007008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rsid w:val="00700823"/>
    <w:rPr>
      <w:rFonts w:ascii="Courier New" w:eastAsia="Courier New" w:hAnsi="Courier New" w:cs="Courier New"/>
      <w:color w:val="000000"/>
      <w:sz w:val="18"/>
      <w:szCs w:val="18"/>
    </w:rPr>
  </w:style>
  <w:style w:type="paragraph" w:customStyle="1" w:styleId="ConsPlusNonformat">
    <w:name w:val="ConsPlusNonformat"/>
    <w:rsid w:val="007008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No Spacing"/>
    <w:link w:val="ae"/>
    <w:uiPriority w:val="1"/>
    <w:qFormat/>
    <w:rsid w:val="00700823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700823"/>
    <w:rPr>
      <w:rFonts w:eastAsia="Times New Roman"/>
      <w:sz w:val="22"/>
      <w:szCs w:val="22"/>
      <w:lang w:val="ru-RU" w:eastAsia="en-US" w:bidi="ar-SA"/>
    </w:rPr>
  </w:style>
  <w:style w:type="paragraph" w:styleId="af">
    <w:name w:val="Normal (Web)"/>
    <w:basedOn w:val="a"/>
    <w:rsid w:val="00070C20"/>
    <w:pPr>
      <w:spacing w:before="100" w:beforeAutospacing="1" w:after="100" w:afterAutospacing="1"/>
    </w:pPr>
  </w:style>
  <w:style w:type="paragraph" w:customStyle="1" w:styleId="11">
    <w:name w:val="Без интервала1"/>
    <w:rsid w:val="00214B83"/>
    <w:rPr>
      <w:rFonts w:ascii="Times New Roman" w:hAnsi="Times New Roman"/>
      <w:sz w:val="24"/>
      <w:szCs w:val="24"/>
    </w:rPr>
  </w:style>
  <w:style w:type="paragraph" w:customStyle="1" w:styleId="24">
    <w:name w:val="Основной текст 24"/>
    <w:basedOn w:val="a"/>
    <w:rsid w:val="006D6F51"/>
    <w:pPr>
      <w:spacing w:before="120"/>
    </w:pPr>
    <w:rPr>
      <w:rFonts w:ascii="TimesDL" w:hAnsi="TimesDL"/>
      <w:szCs w:val="20"/>
    </w:rPr>
  </w:style>
  <w:style w:type="character" w:customStyle="1" w:styleId="70">
    <w:name w:val="Заголовок 7 Знак"/>
    <w:link w:val="7"/>
    <w:uiPriority w:val="9"/>
    <w:semiHidden/>
    <w:rsid w:val="0010618F"/>
    <w:rPr>
      <w:rFonts w:ascii="Calibri" w:eastAsia="Times New Roman" w:hAnsi="Calibri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A1E2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A1E2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A1E2A"/>
    <w:rPr>
      <w:rFonts w:ascii="Arial" w:eastAsia="Times New Roman" w:hAnsi="Arial" w:cs="Arial"/>
      <w:b/>
      <w:bCs/>
      <w:sz w:val="28"/>
      <w:szCs w:val="26"/>
    </w:rPr>
  </w:style>
  <w:style w:type="character" w:styleId="HTML1">
    <w:name w:val="HTML Variable"/>
    <w:aliases w:val="!Ссылки в документе"/>
    <w:basedOn w:val="a0"/>
    <w:rsid w:val="00A5733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A5733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semiHidden/>
    <w:rsid w:val="007A1E2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573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A57331"/>
    <w:rPr>
      <w:color w:val="0000FF"/>
      <w:u w:val="none"/>
    </w:rPr>
  </w:style>
  <w:style w:type="paragraph" w:customStyle="1" w:styleId="Application">
    <w:name w:val="Application!Приложение"/>
    <w:rsid w:val="00A5733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5733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5733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5733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5733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b11798ff-43b9-49db-b06c-4223f9d555e2.html" TargetMode="External"/><Relationship Id="rId13" Type="http://schemas.openxmlformats.org/officeDocument/2006/relationships/hyperlink" Target="http://rnla-service.scli.ru:8080/rnla-links/ws/content/act/ea33e8cf-8755-460f-bdb8-8e380d89ed7a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nla-service.scli.ru:8080/rnla-links/ws/content/act/057eb29a-f1e8-4dd4-8b63-4a3b8a30d11b.html" TargetMode="External"/><Relationship Id="rId17" Type="http://schemas.openxmlformats.org/officeDocument/2006/relationships/hyperlink" Target="http://rnla-service.scli.ru:8080/rnla-links/ws/content/act/aa0ad2f9-1308-47bf-85fb-0aa9d55bc4ed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nla-service.scli.ru:8080/rnla-links/ws/content/act/dbeaa50d-d20f-4dda-b175-0c2aa030666b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/bigs/portal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nla-service.scli.ru:8080/rnla-links/ws/content/act/4b451c31-1baa-42ac-8dac-dfaf5baecf10.html" TargetMode="External"/><Relationship Id="rId10" Type="http://schemas.openxmlformats.org/officeDocument/2006/relationships/hyperlink" Target="http://rnla-service.scli.ru:8080/rnla-links/ws/content/act/d162af88-01e0-4e06-810d-3d54433ba67a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8b72231b-e1d5-434e-ab34-7750086672e2.html" TargetMode="External"/><Relationship Id="rId14" Type="http://schemas.openxmlformats.org/officeDocument/2006/relationships/hyperlink" Target="http://pravo-search.minjust.ru/bigs/portal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E6CF8-9B34-44A8-9B05-6E75C71F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3753</Words>
  <Characters>21397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Диман</cp:lastModifiedBy>
  <cp:revision>3</cp:revision>
  <cp:lastPrinted>2018-11-11T11:49:00Z</cp:lastPrinted>
  <dcterms:created xsi:type="dcterms:W3CDTF">2018-11-30T07:11:00Z</dcterms:created>
  <dcterms:modified xsi:type="dcterms:W3CDTF">2018-12-13T01:53:00Z</dcterms:modified>
</cp:coreProperties>
</file>