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2000000">
      <w:pPr>
        <w:widowControl w:val="1"/>
        <w:ind/>
        <w:jc w:val="right"/>
        <w:rPr>
          <w:rStyle w:val="Style_1_ch"/>
          <w:rFonts w:ascii="Times New Roman" w:hAnsi="Times New Roman"/>
          <w:b w:val="0"/>
        </w:rPr>
      </w:pPr>
      <w:r>
        <w:rPr>
          <w:rStyle w:val="Style_1_ch"/>
          <w:rFonts w:ascii="Times New Roman" w:hAnsi="Times New Roman"/>
          <w:b w:val="0"/>
        </w:rPr>
        <w:t>Приложение № 1</w:t>
      </w:r>
    </w:p>
    <w:p w14:paraId="03000000">
      <w:pPr>
        <w:widowControl w:val="1"/>
        <w:ind/>
        <w:jc w:val="right"/>
        <w:rPr>
          <w:rStyle w:val="Style_2_ch"/>
          <w:rFonts w:ascii="Times New Roman" w:hAnsi="Times New Roman"/>
          <w:b w:val="0"/>
          <w:color w:val="000000"/>
        </w:rPr>
      </w:pPr>
      <w:r>
        <w:rPr>
          <w:rStyle w:val="Style_1_ch"/>
          <w:rFonts w:ascii="Times New Roman" w:hAnsi="Times New Roman"/>
          <w:b w:val="0"/>
        </w:rPr>
        <w:t xml:space="preserve">к </w:t>
      </w:r>
      <w:r>
        <w:rPr>
          <w:rStyle w:val="Style_2_ch"/>
          <w:rFonts w:ascii="Times New Roman" w:hAnsi="Times New Roman"/>
          <w:b w:val="0"/>
          <w:color w:val="000000"/>
        </w:rPr>
        <w:t>Постановлению</w:t>
      </w:r>
    </w:p>
    <w:p w14:paraId="04000000">
      <w:pPr>
        <w:widowControl w:val="1"/>
        <w:ind/>
        <w:jc w:val="right"/>
        <w:rPr>
          <w:rStyle w:val="Style_2_ch"/>
          <w:rFonts w:ascii="Times New Roman" w:hAnsi="Times New Roman"/>
          <w:b w:val="0"/>
          <w:color w:val="000000"/>
        </w:rPr>
      </w:pPr>
      <w:r>
        <w:rPr>
          <w:rStyle w:val="Style_2_ch"/>
          <w:rFonts w:ascii="Times New Roman" w:hAnsi="Times New Roman"/>
          <w:b w:val="0"/>
          <w:color w:val="000000"/>
        </w:rPr>
        <w:t>администрации Крапивинского</w:t>
      </w:r>
    </w:p>
    <w:p w14:paraId="05000000">
      <w:pPr>
        <w:widowControl w:val="1"/>
        <w:ind/>
        <w:jc w:val="right"/>
        <w:rPr>
          <w:rStyle w:val="Style_2_ch"/>
          <w:rFonts w:ascii="Times New Roman" w:hAnsi="Times New Roman"/>
          <w:b w:val="0"/>
          <w:color w:val="000000"/>
        </w:rPr>
      </w:pPr>
      <w:r>
        <w:rPr>
          <w:rStyle w:val="Style_2_ch"/>
          <w:rFonts w:ascii="Times New Roman" w:hAnsi="Times New Roman"/>
          <w:b w:val="0"/>
          <w:color w:val="000000"/>
        </w:rPr>
        <w:t>муниципального округа</w:t>
      </w:r>
    </w:p>
    <w:p w14:paraId="06000000">
      <w:pPr>
        <w:widowControl w:val="1"/>
        <w:ind/>
        <w:jc w:val="right"/>
        <w:rPr>
          <w:rStyle w:val="Style_1_ch"/>
          <w:rFonts w:ascii="Times New Roman" w:hAnsi="Times New Roman"/>
          <w:b w:val="0"/>
        </w:rPr>
      </w:pPr>
      <w:r>
        <w:rPr>
          <w:rStyle w:val="Style_1_ch"/>
          <w:rFonts w:ascii="Times New Roman" w:hAnsi="Times New Roman"/>
          <w:b w:val="0"/>
        </w:rPr>
        <w:t xml:space="preserve">от </w:t>
      </w:r>
      <w:r>
        <w:rPr>
          <w:rStyle w:val="Style_1_ch"/>
          <w:rFonts w:ascii="Times New Roman" w:hAnsi="Times New Roman"/>
          <w:b w:val="0"/>
          <w:u w:val="single"/>
        </w:rPr>
        <w:t>__________</w:t>
      </w:r>
      <w:r>
        <w:rPr>
          <w:rStyle w:val="Style_1_ch"/>
          <w:rFonts w:ascii="Times New Roman" w:hAnsi="Times New Roman"/>
          <w:b w:val="0"/>
        </w:rPr>
        <w:t xml:space="preserve">г. № </w:t>
      </w:r>
      <w:r>
        <w:rPr>
          <w:rStyle w:val="Style_1_ch"/>
          <w:rFonts w:ascii="Times New Roman" w:hAnsi="Times New Roman"/>
          <w:b w:val="0"/>
          <w:u w:val="single"/>
        </w:rPr>
        <w:t>_____-</w:t>
      </w:r>
    </w:p>
    <w:p w14:paraId="07000000">
      <w:pPr>
        <w:widowControl w:val="1"/>
        <w:ind w:firstLine="567"/>
        <w:jc w:val="right"/>
        <w:rPr>
          <w:rFonts w:ascii="Times New Roman" w:hAnsi="Times New Roman"/>
        </w:rPr>
      </w:pPr>
      <w:r>
        <w:rPr>
          <w:rStyle w:val="Style_1_ch"/>
          <w:rFonts w:ascii="Times New Roman" w:hAnsi="Times New Roman"/>
          <w:b w:val="0"/>
        </w:rPr>
        <w:t>«</w:t>
      </w:r>
      <w:r>
        <w:rPr>
          <w:rFonts w:ascii="Times New Roman" w:hAnsi="Times New Roman"/>
        </w:rPr>
        <w:t xml:space="preserve">Об утверждении положения о </w:t>
      </w:r>
    </w:p>
    <w:p w14:paraId="08000000">
      <w:pPr>
        <w:widowControl w:val="1"/>
        <w:ind w:firstLine="567"/>
        <w:jc w:val="right"/>
        <w:rPr>
          <w:rFonts w:ascii="Times New Roman" w:hAnsi="Times New Roman"/>
        </w:rPr>
      </w:pPr>
      <w:r>
        <w:rPr>
          <w:rFonts w:ascii="Times New Roman" w:hAnsi="Times New Roman"/>
        </w:rPr>
        <w:t>порядке оказания</w:t>
      </w:r>
      <w:r>
        <w:rPr>
          <w:rFonts w:ascii="Times New Roman" w:hAnsi="Times New Roman"/>
        </w:rPr>
        <w:t xml:space="preserve"> </w:t>
      </w:r>
      <w:r>
        <w:rPr>
          <w:rFonts w:ascii="Times New Roman" w:hAnsi="Times New Roman"/>
        </w:rPr>
        <w:t xml:space="preserve">адресной </w:t>
      </w:r>
    </w:p>
    <w:p w14:paraId="09000000">
      <w:pPr>
        <w:widowControl w:val="1"/>
        <w:ind w:firstLine="567"/>
        <w:jc w:val="right"/>
        <w:rPr>
          <w:rFonts w:ascii="Times New Roman" w:hAnsi="Times New Roman"/>
        </w:rPr>
      </w:pPr>
      <w:r>
        <w:rPr>
          <w:rFonts w:ascii="Times New Roman" w:hAnsi="Times New Roman"/>
        </w:rPr>
        <w:t>материальной помощи</w:t>
      </w:r>
      <w:r>
        <w:rPr>
          <w:rFonts w:ascii="Times New Roman" w:hAnsi="Times New Roman"/>
        </w:rPr>
        <w:t xml:space="preserve"> </w:t>
      </w:r>
      <w:r>
        <w:rPr>
          <w:rFonts w:ascii="Times New Roman" w:hAnsi="Times New Roman"/>
        </w:rPr>
        <w:t xml:space="preserve">отдельным </w:t>
      </w:r>
    </w:p>
    <w:p w14:paraId="0A000000">
      <w:pPr>
        <w:widowControl w:val="1"/>
        <w:ind w:firstLine="567"/>
        <w:jc w:val="right"/>
        <w:rPr>
          <w:rFonts w:ascii="Times New Roman" w:hAnsi="Times New Roman"/>
        </w:rPr>
      </w:pPr>
      <w:r>
        <w:rPr>
          <w:rFonts w:ascii="Times New Roman" w:hAnsi="Times New Roman"/>
        </w:rPr>
        <w:t>категориям граждан</w:t>
      </w:r>
      <w:r>
        <w:rPr>
          <w:rFonts w:ascii="Times New Roman" w:hAnsi="Times New Roman"/>
        </w:rPr>
        <w:t xml:space="preserve">, </w:t>
      </w:r>
      <w:r>
        <w:rPr>
          <w:rFonts w:ascii="Times New Roman" w:hAnsi="Times New Roman"/>
        </w:rPr>
        <w:t>проживающим</w:t>
      </w:r>
      <w:r>
        <w:rPr>
          <w:rFonts w:ascii="Times New Roman" w:hAnsi="Times New Roman"/>
        </w:rPr>
        <w:t xml:space="preserve"> </w:t>
      </w:r>
    </w:p>
    <w:p w14:paraId="0B000000">
      <w:pPr>
        <w:widowControl w:val="1"/>
        <w:ind w:firstLine="567"/>
        <w:jc w:val="right"/>
        <w:rPr>
          <w:rFonts w:ascii="Times New Roman" w:hAnsi="Times New Roman"/>
        </w:rPr>
      </w:pPr>
      <w:r>
        <w:rPr>
          <w:rFonts w:ascii="Times New Roman" w:hAnsi="Times New Roman"/>
        </w:rPr>
        <w:t>на</w:t>
      </w:r>
      <w:r>
        <w:rPr>
          <w:rFonts w:ascii="Times New Roman" w:hAnsi="Times New Roman"/>
        </w:rPr>
        <w:t xml:space="preserve"> </w:t>
      </w:r>
      <w:r>
        <w:rPr>
          <w:rFonts w:ascii="Times New Roman" w:hAnsi="Times New Roman"/>
        </w:rPr>
        <w:t>территории</w:t>
      </w:r>
      <w:r>
        <w:rPr>
          <w:rFonts w:ascii="Times New Roman" w:hAnsi="Times New Roman"/>
        </w:rPr>
        <w:t xml:space="preserve"> </w:t>
      </w:r>
      <w:r>
        <w:rPr>
          <w:rFonts w:ascii="Times New Roman" w:hAnsi="Times New Roman"/>
        </w:rPr>
        <w:t>Крапивинского</w:t>
      </w:r>
    </w:p>
    <w:p w14:paraId="0C000000">
      <w:pPr>
        <w:widowControl w:val="1"/>
        <w:ind w:firstLine="567"/>
        <w:jc w:val="right"/>
        <w:rPr>
          <w:rStyle w:val="Style_1_ch"/>
          <w:rFonts w:ascii="Times New Roman" w:hAnsi="Times New Roman"/>
          <w:b w:val="0"/>
          <w:color w:val="000000"/>
        </w:rPr>
      </w:pPr>
      <w:r>
        <w:rPr>
          <w:rFonts w:ascii="Times New Roman" w:hAnsi="Times New Roman"/>
        </w:rPr>
        <w:t xml:space="preserve"> </w:t>
      </w:r>
      <w:r>
        <w:rPr>
          <w:rFonts w:ascii="Times New Roman" w:hAnsi="Times New Roman"/>
        </w:rPr>
        <w:t>муниципального</w:t>
      </w:r>
      <w:r>
        <w:rPr>
          <w:rFonts w:ascii="Times New Roman" w:hAnsi="Times New Roman"/>
        </w:rPr>
        <w:t xml:space="preserve"> </w:t>
      </w:r>
      <w:r>
        <w:rPr>
          <w:rFonts w:ascii="Times New Roman" w:hAnsi="Times New Roman"/>
        </w:rPr>
        <w:t>округа</w:t>
      </w:r>
      <w:r>
        <w:rPr>
          <w:rStyle w:val="Style_1_ch"/>
          <w:rFonts w:ascii="Times New Roman" w:hAnsi="Times New Roman"/>
          <w:b w:val="0"/>
        </w:rPr>
        <w:t>»</w:t>
      </w:r>
    </w:p>
    <w:p w14:paraId="0D000000">
      <w:pPr>
        <w:widowControl w:val="1"/>
        <w:ind/>
        <w:jc w:val="right"/>
      </w:pPr>
      <w:bookmarkStart w:id="1" w:name="sub_8"/>
      <w:bookmarkEnd w:id="1"/>
    </w:p>
    <w:p w14:paraId="0E000000">
      <w:pPr>
        <w:widowControl w:val="1"/>
        <w:ind w:firstLine="0"/>
        <w:jc w:val="center"/>
        <w:rPr>
          <w:rFonts w:ascii="Times New Roman" w:hAnsi="Times New Roman"/>
          <w:sz w:val="28"/>
        </w:rPr>
      </w:pPr>
    </w:p>
    <w:p w14:paraId="0F000000">
      <w:pPr>
        <w:widowControl w:val="1"/>
        <w:ind w:firstLine="0"/>
        <w:jc w:val="center"/>
        <w:rPr>
          <w:rFonts w:ascii="Times New Roman" w:hAnsi="Times New Roman"/>
          <w:sz w:val="28"/>
        </w:rPr>
      </w:pPr>
      <w:r>
        <w:rPr>
          <w:rFonts w:ascii="Times New Roman" w:hAnsi="Times New Roman"/>
          <w:sz w:val="28"/>
        </w:rPr>
        <w:t>Положение о порядке оказания адресной материальной помощи</w:t>
      </w:r>
    </w:p>
    <w:p w14:paraId="10000000">
      <w:pPr>
        <w:widowControl w:val="1"/>
        <w:ind w:firstLine="0"/>
        <w:jc w:val="center"/>
        <w:rPr>
          <w:rFonts w:ascii="Times New Roman" w:hAnsi="Times New Roman"/>
          <w:sz w:val="28"/>
        </w:rPr>
      </w:pPr>
      <w:r>
        <w:rPr>
          <w:rFonts w:ascii="Times New Roman" w:hAnsi="Times New Roman"/>
          <w:sz w:val="28"/>
        </w:rPr>
        <w:t>отдельным категориям граждан</w:t>
      </w:r>
      <w:r>
        <w:rPr>
          <w:rFonts w:ascii="Times New Roman" w:hAnsi="Times New Roman"/>
          <w:sz w:val="28"/>
        </w:rPr>
        <w:t xml:space="preserve">, </w:t>
      </w:r>
      <w:r>
        <w:rPr>
          <w:rFonts w:ascii="Times New Roman" w:hAnsi="Times New Roman"/>
          <w:sz w:val="28"/>
        </w:rPr>
        <w:t>проживающим</w:t>
      </w:r>
      <w:r>
        <w:rPr>
          <w:rFonts w:ascii="Times New Roman" w:hAnsi="Times New Roman"/>
          <w:sz w:val="28"/>
        </w:rPr>
        <w:t xml:space="preserve"> </w:t>
      </w:r>
      <w:r>
        <w:rPr>
          <w:rFonts w:ascii="Times New Roman" w:hAnsi="Times New Roman"/>
          <w:sz w:val="28"/>
        </w:rPr>
        <w:t>на</w:t>
      </w:r>
      <w:r>
        <w:rPr>
          <w:rFonts w:ascii="Times New Roman" w:hAnsi="Times New Roman"/>
          <w:sz w:val="28"/>
        </w:rPr>
        <w:t xml:space="preserve"> </w:t>
      </w:r>
      <w:r>
        <w:rPr>
          <w:rFonts w:ascii="Times New Roman" w:hAnsi="Times New Roman"/>
          <w:sz w:val="28"/>
        </w:rPr>
        <w:t>территории</w:t>
      </w:r>
      <w:r>
        <w:rPr>
          <w:rFonts w:ascii="Times New Roman" w:hAnsi="Times New Roman"/>
          <w:sz w:val="28"/>
        </w:rPr>
        <w:t xml:space="preserve"> </w:t>
      </w:r>
      <w:r>
        <w:rPr>
          <w:rFonts w:ascii="Times New Roman" w:hAnsi="Times New Roman"/>
          <w:sz w:val="28"/>
        </w:rPr>
        <w:t>Крапивинского</w:t>
      </w:r>
      <w:r>
        <w:rPr>
          <w:rFonts w:ascii="Times New Roman" w:hAnsi="Times New Roman"/>
          <w:sz w:val="28"/>
        </w:rPr>
        <w:t xml:space="preserve"> </w:t>
      </w:r>
      <w:r>
        <w:rPr>
          <w:rFonts w:ascii="Times New Roman" w:hAnsi="Times New Roman"/>
          <w:sz w:val="28"/>
        </w:rPr>
        <w:t>муниципального</w:t>
      </w:r>
      <w:r>
        <w:rPr>
          <w:rFonts w:ascii="Times New Roman" w:hAnsi="Times New Roman"/>
          <w:sz w:val="28"/>
        </w:rPr>
        <w:t xml:space="preserve"> </w:t>
      </w:r>
      <w:r>
        <w:rPr>
          <w:rFonts w:ascii="Times New Roman" w:hAnsi="Times New Roman"/>
          <w:sz w:val="28"/>
        </w:rPr>
        <w:t>округа</w:t>
      </w:r>
    </w:p>
    <w:p w14:paraId="11000000">
      <w:pPr>
        <w:widowControl w:val="1"/>
        <w:ind/>
        <w:jc w:val="center"/>
        <w:rPr>
          <w:rFonts w:ascii="Times New Roman" w:hAnsi="Times New Roman"/>
          <w:sz w:val="28"/>
        </w:rPr>
      </w:pPr>
    </w:p>
    <w:p w14:paraId="12000000">
      <w:pPr>
        <w:widowControl w:val="1"/>
        <w:ind w:firstLine="567"/>
        <w:rPr>
          <w:rFonts w:ascii="Times New Roman" w:hAnsi="Times New Roman"/>
          <w:sz w:val="28"/>
        </w:rPr>
      </w:pPr>
      <w:bookmarkStart w:id="2" w:name="sub_9"/>
      <w:r>
        <w:rPr>
          <w:rFonts w:ascii="Times New Roman" w:hAnsi="Times New Roman"/>
          <w:sz w:val="28"/>
        </w:rPr>
        <w:t>1. Настоящее Положение разработано в соответствии со</w:t>
      </w:r>
      <w:r>
        <w:rPr>
          <w:rFonts w:ascii="Times New Roman" w:hAnsi="Times New Roman"/>
          <w:b w:val="1"/>
          <w:sz w:val="28"/>
        </w:rPr>
        <w:t xml:space="preserve"> </w:t>
      </w:r>
      <w:r>
        <w:rPr>
          <w:rStyle w:val="Style_2_ch"/>
          <w:rFonts w:ascii="Times New Roman" w:hAnsi="Times New Roman"/>
          <w:b w:val="0"/>
          <w:color w:val="000000"/>
          <w:sz w:val="28"/>
        </w:rPr>
        <w:t>статьей 20</w:t>
      </w:r>
      <w:r>
        <w:rPr>
          <w:rFonts w:ascii="Times New Roman" w:hAnsi="Times New Roman"/>
          <w:b w:val="1"/>
          <w:sz w:val="28"/>
        </w:rPr>
        <w:t xml:space="preserve"> </w:t>
      </w:r>
      <w:r>
        <w:rPr>
          <w:rFonts w:ascii="Times New Roman" w:hAnsi="Times New Roman"/>
          <w:sz w:val="28"/>
        </w:rPr>
        <w:t>Федерального закона от 06.10.2003 № 131-ФЗ «Об общих принципах организации местного самоуправления в Российской Федерации</w:t>
      </w:r>
      <w:r>
        <w:rPr>
          <w:rFonts w:ascii="Times New Roman" w:hAnsi="Times New Roman"/>
          <w:b w:val="1"/>
          <w:sz w:val="28"/>
        </w:rPr>
        <w:t>»</w:t>
      </w:r>
      <w:r>
        <w:rPr>
          <w:rFonts w:ascii="Times New Roman" w:hAnsi="Times New Roman"/>
          <w:sz w:val="28"/>
        </w:rPr>
        <w:t>,</w:t>
      </w:r>
      <w:r>
        <w:rPr>
          <w:rFonts w:ascii="Times New Roman" w:hAnsi="Times New Roman"/>
          <w:b w:val="1"/>
          <w:sz w:val="28"/>
        </w:rPr>
        <w:t xml:space="preserve"> </w:t>
      </w:r>
      <w:r>
        <w:rPr>
          <w:rStyle w:val="Style_2_ch"/>
          <w:rFonts w:ascii="Times New Roman" w:hAnsi="Times New Roman"/>
          <w:b w:val="0"/>
          <w:color w:val="000000"/>
          <w:sz w:val="28"/>
        </w:rPr>
        <w:t>Федеральным законом</w:t>
      </w:r>
      <w:r>
        <w:rPr>
          <w:rFonts w:ascii="Times New Roman" w:hAnsi="Times New Roman"/>
          <w:sz w:val="28"/>
        </w:rPr>
        <w:t xml:space="preserve"> от 17.07.1999 № 178-ФЗ «О государственной социальной помощи» и устанавливает правила обращения и порядок оказания адресной материальной помощи отдельным категориям граждан, проживающим на территории Крапивинского муниципального округа Кемеровской области – Кузбасса (далее - Положение).</w:t>
      </w:r>
      <w:bookmarkEnd w:id="2"/>
      <w:r>
        <w:rPr>
          <w:rFonts w:ascii="Times New Roman" w:hAnsi="Times New Roman"/>
          <w:sz w:val="28"/>
        </w:rPr>
        <w:t xml:space="preserve"> </w:t>
      </w:r>
    </w:p>
    <w:p w14:paraId="13000000">
      <w:pPr>
        <w:widowControl w:val="1"/>
        <w:ind w:firstLine="567"/>
        <w:rPr>
          <w:rFonts w:ascii="Times New Roman" w:hAnsi="Times New Roman"/>
          <w:sz w:val="28"/>
        </w:rPr>
      </w:pPr>
      <w:r>
        <w:rPr>
          <w:rFonts w:ascii="Times New Roman" w:hAnsi="Times New Roman"/>
          <w:sz w:val="28"/>
        </w:rPr>
        <w:t>В настоящем Положении устанавливаются правила обращения и условия оказания адресной материальной помощи отдельным категориям граждан в форме денежной выплаты (далее – адресная материальная помощь).</w:t>
      </w:r>
    </w:p>
    <w:p w14:paraId="14000000">
      <w:pPr>
        <w:widowControl w:val="1"/>
        <w:ind w:firstLine="567"/>
        <w:rPr>
          <w:rFonts w:ascii="Times New Roman" w:hAnsi="Times New Roman"/>
          <w:sz w:val="28"/>
        </w:rPr>
      </w:pPr>
      <w:bookmarkStart w:id="3" w:name="sub_12"/>
      <w:r>
        <w:rPr>
          <w:rFonts w:ascii="Times New Roman" w:hAnsi="Times New Roman"/>
          <w:sz w:val="28"/>
        </w:rPr>
        <w:t>2. Адресная материальная помощь предоставляется:</w:t>
      </w:r>
    </w:p>
    <w:p w14:paraId="15000000">
      <w:pPr>
        <w:widowControl w:val="1"/>
        <w:ind w:firstLine="567"/>
        <w:rPr>
          <w:rFonts w:ascii="Times New Roman" w:hAnsi="Times New Roman"/>
          <w:sz w:val="28"/>
        </w:rPr>
      </w:pPr>
      <w:bookmarkStart w:id="4" w:name="sub_24"/>
      <w:bookmarkEnd w:id="3"/>
      <w:r>
        <w:rPr>
          <w:rFonts w:ascii="Times New Roman" w:hAnsi="Times New Roman"/>
          <w:sz w:val="28"/>
        </w:rPr>
        <w:t>2.1. Гражданам, нуждающимся в дополнительной поддержке в связи с</w:t>
      </w:r>
      <w:r>
        <w:rPr>
          <w:rFonts w:ascii="Times New Roman" w:hAnsi="Times New Roman"/>
          <w:sz w:val="28"/>
        </w:rPr>
        <w:t>о</w:t>
      </w:r>
      <w:r>
        <w:rPr>
          <w:rFonts w:ascii="Times New Roman" w:hAnsi="Times New Roman"/>
          <w:sz w:val="28"/>
        </w:rPr>
        <w:t xml:space="preserve"> смертью родственников (родителей, детей, супругов);</w:t>
      </w:r>
    </w:p>
    <w:p w14:paraId="16000000">
      <w:pPr>
        <w:pStyle w:val="Style_3"/>
        <w:widowControl w:val="1"/>
        <w:ind w:firstLine="567" w:left="0"/>
        <w:rPr>
          <w:rFonts w:ascii="Times New Roman" w:hAnsi="Times New Roman"/>
          <w:sz w:val="28"/>
        </w:rPr>
      </w:pPr>
      <w:r>
        <w:rPr>
          <w:rFonts w:ascii="Times New Roman" w:hAnsi="Times New Roman"/>
          <w:sz w:val="28"/>
        </w:rPr>
        <w:t>2.2. Отдельным категориям граждан, проживающим на территории Крапивинского муниципального округа:</w:t>
      </w:r>
    </w:p>
    <w:p w14:paraId="17000000">
      <w:pPr>
        <w:widowControl w:val="1"/>
        <w:ind w:firstLine="567"/>
        <w:rPr>
          <w:rFonts w:ascii="Times New Roman" w:hAnsi="Times New Roman"/>
          <w:sz w:val="28"/>
        </w:rPr>
      </w:pPr>
      <w:bookmarkStart w:id="5" w:name="sub_10"/>
      <w:r>
        <w:rPr>
          <w:rFonts w:ascii="Times New Roman" w:hAnsi="Times New Roman"/>
          <w:sz w:val="28"/>
        </w:rPr>
        <w:t>Г</w:t>
      </w:r>
      <w:r>
        <w:rPr>
          <w:rFonts w:ascii="Times New Roman" w:hAnsi="Times New Roman"/>
          <w:sz w:val="28"/>
        </w:rPr>
        <w:t>раждане</w:t>
      </w:r>
      <w:r>
        <w:rPr>
          <w:rFonts w:ascii="Times New Roman" w:hAnsi="Times New Roman"/>
          <w:sz w:val="28"/>
        </w:rPr>
        <w:t xml:space="preserve"> - военнослужащие, лица, проходящие службу в войсках национальной гвардии Российской Федерации, мобилизованные, добровольцы. Под </w:t>
      </w:r>
      <w:r>
        <w:rPr>
          <w:rFonts w:ascii="Times New Roman" w:hAnsi="Times New Roman"/>
          <w:sz w:val="28"/>
        </w:rPr>
        <w:t>добровольцами понимаются</w:t>
      </w:r>
      <w:r>
        <w:rPr>
          <w:rFonts w:ascii="Times New Roman" w:hAnsi="Times New Roman"/>
          <w:b w:val="1"/>
          <w:sz w:val="28"/>
        </w:rPr>
        <w:t xml:space="preserve"> </w:t>
      </w:r>
      <w:r>
        <w:rPr>
          <w:rFonts w:ascii="Times New Roman" w:hAnsi="Times New Roman"/>
          <w:sz w:val="28"/>
        </w:rPr>
        <w:t xml:space="preserve">- граждане, заключившие не ранее 24.02.2022 контракт о пребывании в добровольческом формировании (контракт о добровольном содействии в выполнении задач, возложенных на Вооруженные Силы Российской Федерации) в целях участия в специальной военной операции. Под </w:t>
      </w:r>
      <w:r>
        <w:rPr>
          <w:rFonts w:ascii="Times New Roman" w:hAnsi="Times New Roman"/>
          <w:sz w:val="28"/>
        </w:rPr>
        <w:t>пребыванием в добровольческих формированиях понимается</w:t>
      </w:r>
      <w:r>
        <w:rPr>
          <w:rFonts w:ascii="Times New Roman" w:hAnsi="Times New Roman"/>
          <w:b w:val="1"/>
          <w:sz w:val="28"/>
        </w:rPr>
        <w:t xml:space="preserve"> </w:t>
      </w:r>
      <w:r>
        <w:rPr>
          <w:rFonts w:ascii="Times New Roman" w:hAnsi="Times New Roman"/>
          <w:sz w:val="28"/>
        </w:rPr>
        <w:t>- заключение контракта о пребывании в добровольческом формировании (контракта о добровольном содействии в выполнении задач, возложенных на Вооруженные Силы Российской Федерации) в целях участия в специальной военной операции. Под м</w:t>
      </w:r>
      <w:r>
        <w:rPr>
          <w:rFonts w:ascii="Times New Roman" w:hAnsi="Times New Roman"/>
          <w:sz w:val="28"/>
        </w:rPr>
        <w:t xml:space="preserve">обилизованными понимается </w:t>
      </w:r>
      <w:r>
        <w:rPr>
          <w:rFonts w:ascii="Times New Roman" w:hAnsi="Times New Roman"/>
          <w:sz w:val="28"/>
        </w:rPr>
        <w:t>- граждане, призванные на военную службу по мобилизации в Вооруженные Силы Российской Федерации для участия в специальной военной операции.</w:t>
      </w:r>
    </w:p>
    <w:p w14:paraId="18000000">
      <w:pPr>
        <w:pStyle w:val="Style_4"/>
        <w:widowControl w:val="1"/>
        <w:ind w:firstLine="567"/>
        <w:jc w:val="both"/>
        <w:rPr>
          <w:rFonts w:ascii="Times New Roman" w:hAnsi="Times New Roman"/>
          <w:b w:val="0"/>
          <w:sz w:val="28"/>
        </w:rPr>
      </w:pPr>
      <w:r>
        <w:rPr>
          <w:rFonts w:ascii="Times New Roman" w:hAnsi="Times New Roman"/>
          <w:b w:val="0"/>
          <w:sz w:val="28"/>
        </w:rPr>
        <w:t xml:space="preserve">2.3. Членам семей участников специальной военной операции (в случае отсутствия членов семей граждан, </w:t>
      </w:r>
      <w:r>
        <w:rPr>
          <w:rFonts w:ascii="Times New Roman" w:hAnsi="Times New Roman"/>
          <w:b w:val="0"/>
          <w:sz w:val="28"/>
          <w:highlight w:val="white"/>
        </w:rPr>
        <w:t xml:space="preserve">полнородным и неполнородным братьям и сестрам погибшего гражданина, его дедушке и бабушке как со стороны отца, так и со стороны матери, а в случае их отсутствии в том числе детям </w:t>
      </w:r>
      <w:r>
        <w:rPr>
          <w:rFonts w:ascii="Times New Roman" w:hAnsi="Times New Roman"/>
          <w:b w:val="0"/>
          <w:sz w:val="28"/>
        </w:rPr>
        <w:t xml:space="preserve">полнородных и неполнородных братьев и сестер </w:t>
      </w:r>
      <w:r>
        <w:rPr>
          <w:rFonts w:ascii="Times New Roman" w:hAnsi="Times New Roman"/>
          <w:b w:val="0"/>
          <w:sz w:val="28"/>
          <w:highlight w:val="white"/>
        </w:rPr>
        <w:t xml:space="preserve">наследодателя (племянники и племянницы гражданина, при их отсутствии, </w:t>
      </w:r>
      <w:r>
        <w:rPr>
          <w:rFonts w:ascii="Times New Roman" w:hAnsi="Times New Roman"/>
          <w:b w:val="0"/>
          <w:sz w:val="28"/>
        </w:rPr>
        <w:t>полнородные и неполнородные братья и сестры родителей погибшего (дяди и тети погибшего</w:t>
      </w:r>
      <w:r>
        <w:rPr>
          <w:rFonts w:ascii="Times New Roman" w:hAnsi="Times New Roman"/>
          <w:b w:val="0"/>
          <w:sz w:val="28"/>
          <w:highlight w:val="white"/>
        </w:rPr>
        <w:t>)</w:t>
      </w:r>
      <w:r>
        <w:rPr>
          <w:rFonts w:ascii="Times New Roman" w:hAnsi="Times New Roman"/>
          <w:b w:val="0"/>
          <w:sz w:val="28"/>
        </w:rPr>
        <w:t>, принимавших участие и погибших (умерших) при выполнении задач в ходе специальной военной операции</w:t>
      </w:r>
      <w:bookmarkEnd w:id="5"/>
      <w:r>
        <w:rPr>
          <w:rFonts w:ascii="Times New Roman" w:hAnsi="Times New Roman"/>
          <w:b w:val="0"/>
          <w:sz w:val="28"/>
        </w:rPr>
        <w:t xml:space="preserve">. Под </w:t>
      </w:r>
      <w:r>
        <w:rPr>
          <w:rStyle w:val="Style_5_ch"/>
          <w:rFonts w:ascii="Times New Roman" w:hAnsi="Times New Roman"/>
          <w:b w:val="0"/>
          <w:sz w:val="28"/>
        </w:rPr>
        <w:t>гражданами, погибшими (умершими) при выполнении задач в ходе специальной военной операции</w:t>
      </w:r>
      <w:r>
        <w:rPr>
          <w:rFonts w:ascii="Times New Roman" w:hAnsi="Times New Roman"/>
          <w:b w:val="0"/>
          <w:sz w:val="28"/>
        </w:rPr>
        <w:t>, понимаются граждане местом захоронения или местом проживания, которых является Крапивинский муниципальный округ, смерть которых наступила вследствие увечья (ранения, травмы, контузии) или заболевания, полученного гражданином в ходе специальной военной операции;</w:t>
      </w:r>
    </w:p>
    <w:p w14:paraId="19000000">
      <w:pPr>
        <w:pStyle w:val="Style_6"/>
        <w:widowControl w:val="1"/>
        <w:tabs>
          <w:tab w:leader="none" w:pos="1134" w:val="left"/>
        </w:tabs>
        <w:ind w:firstLine="567" w:left="0"/>
        <w:jc w:val="both"/>
        <w:outlineLvl w:val="0"/>
        <w:rPr>
          <w:sz w:val="28"/>
        </w:rPr>
      </w:pPr>
      <w:r>
        <w:rPr>
          <w:sz w:val="28"/>
        </w:rPr>
        <w:t>2.</w:t>
      </w:r>
      <w:r>
        <w:rPr>
          <w:sz w:val="28"/>
        </w:rPr>
        <w:t>4</w:t>
      </w:r>
      <w:r>
        <w:rPr>
          <w:sz w:val="28"/>
        </w:rPr>
        <w:t>. Отдельным категориям ветеранов:</w:t>
      </w:r>
    </w:p>
    <w:p w14:paraId="1A000000">
      <w:pPr>
        <w:pStyle w:val="Style_6"/>
        <w:widowControl w:val="1"/>
        <w:tabs>
          <w:tab w:leader="none" w:pos="1134" w:val="left"/>
        </w:tabs>
        <w:ind w:firstLine="567" w:left="0"/>
        <w:jc w:val="both"/>
        <w:outlineLvl w:val="0"/>
        <w:rPr>
          <w:sz w:val="28"/>
        </w:rPr>
      </w:pPr>
      <w:r>
        <w:rPr>
          <w:sz w:val="28"/>
        </w:rPr>
        <w:t>- инвалидам Великой Отечественной войны;</w:t>
      </w:r>
    </w:p>
    <w:p w14:paraId="1B000000">
      <w:pPr>
        <w:pStyle w:val="Style_6"/>
        <w:widowControl w:val="1"/>
        <w:tabs>
          <w:tab w:leader="none" w:pos="1134" w:val="left"/>
        </w:tabs>
        <w:ind w:firstLine="567" w:left="0"/>
        <w:jc w:val="both"/>
        <w:outlineLvl w:val="0"/>
        <w:rPr>
          <w:sz w:val="28"/>
        </w:rPr>
      </w:pPr>
      <w:r>
        <w:rPr>
          <w:sz w:val="28"/>
          <w:highlight w:val="white"/>
        </w:rPr>
        <w:t xml:space="preserve">- членам </w:t>
      </w:r>
      <w:r>
        <w:rPr>
          <w:sz w:val="28"/>
        </w:rPr>
        <w:t>семей погибших (умерших) инвалидов войны, участников Великой Отечественной войны;</w:t>
      </w:r>
    </w:p>
    <w:p w14:paraId="1C000000">
      <w:pPr>
        <w:pStyle w:val="Style_6"/>
        <w:widowControl w:val="1"/>
        <w:tabs>
          <w:tab w:leader="none" w:pos="1134" w:val="left"/>
        </w:tabs>
        <w:ind w:firstLine="567" w:left="0"/>
        <w:jc w:val="both"/>
        <w:outlineLvl w:val="0"/>
        <w:rPr>
          <w:rStyle w:val="Style_7_ch"/>
          <w:i w:val="0"/>
          <w:sz w:val="28"/>
        </w:rPr>
      </w:pPr>
      <w:r>
        <w:rPr>
          <w:sz w:val="28"/>
        </w:rPr>
        <w:t>-</w:t>
      </w:r>
      <w:r>
        <w:rPr>
          <w:sz w:val="28"/>
          <w:highlight w:val="white"/>
        </w:rPr>
        <w:t xml:space="preserve"> труженикам тыла -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w:t>
      </w:r>
      <w:r>
        <w:rPr>
          <w:rStyle w:val="Style_7_ch"/>
          <w:i w:val="0"/>
          <w:sz w:val="28"/>
        </w:rPr>
        <w:t>Великой Отечественной войны;</w:t>
      </w:r>
    </w:p>
    <w:p w14:paraId="1D000000">
      <w:pPr>
        <w:pStyle w:val="Style_6"/>
        <w:widowControl w:val="1"/>
        <w:tabs>
          <w:tab w:leader="none" w:pos="1134" w:val="left"/>
        </w:tabs>
        <w:ind w:firstLine="567" w:left="0"/>
        <w:jc w:val="both"/>
        <w:outlineLvl w:val="0"/>
        <w:rPr>
          <w:sz w:val="28"/>
        </w:rPr>
      </w:pPr>
      <w:r>
        <w:rPr>
          <w:rStyle w:val="Style_7_ch"/>
          <w:sz w:val="28"/>
        </w:rPr>
        <w:t xml:space="preserve">- </w:t>
      </w:r>
      <w:r>
        <w:rPr>
          <w:rStyle w:val="Style_7_ch"/>
          <w:i w:val="0"/>
          <w:sz w:val="28"/>
        </w:rPr>
        <w:t>несовершеннолетним узникам концлагерей</w:t>
      </w:r>
      <w:r>
        <w:rPr>
          <w:i w:val="1"/>
          <w:sz w:val="28"/>
          <w:highlight w:val="white"/>
        </w:rPr>
        <w:t xml:space="preserve">, </w:t>
      </w:r>
      <w:r>
        <w:rPr>
          <w:sz w:val="28"/>
          <w:highlight w:val="white"/>
        </w:rPr>
        <w:t>гетто и других мест принудительного содержания, созданных фашистами и их союзниками в период второй мировой войны;</w:t>
      </w:r>
    </w:p>
    <w:p w14:paraId="1E000000">
      <w:pPr>
        <w:pStyle w:val="Style_6"/>
        <w:widowControl w:val="1"/>
        <w:tabs>
          <w:tab w:leader="none" w:pos="1134" w:val="left"/>
        </w:tabs>
        <w:ind w:firstLine="567" w:left="0"/>
        <w:jc w:val="both"/>
        <w:outlineLvl w:val="0"/>
        <w:rPr>
          <w:sz w:val="28"/>
        </w:rPr>
      </w:pPr>
      <w:r>
        <w:rPr>
          <w:sz w:val="28"/>
        </w:rPr>
        <w:t>- лицам, награжденным знаком «Жителю блокадного Ленинграда».</w:t>
      </w:r>
    </w:p>
    <w:p w14:paraId="1F000000">
      <w:pPr>
        <w:widowControl w:val="1"/>
        <w:ind w:firstLine="567"/>
        <w:rPr>
          <w:rFonts w:ascii="Times New Roman" w:hAnsi="Times New Roman"/>
          <w:sz w:val="28"/>
        </w:rPr>
      </w:pPr>
      <w:r>
        <w:rPr>
          <w:rFonts w:ascii="Times New Roman" w:hAnsi="Times New Roman"/>
          <w:sz w:val="28"/>
        </w:rPr>
        <w:t>3. Адресная материальная помощь оказывается заявителю, место жительства (</w:t>
      </w:r>
      <w:r>
        <w:rPr>
          <w:rFonts w:ascii="Times New Roman" w:hAnsi="Times New Roman"/>
          <w:sz w:val="28"/>
        </w:rPr>
        <w:t>место пребывания)</w:t>
      </w:r>
      <w:r>
        <w:rPr>
          <w:rFonts w:ascii="Times New Roman" w:hAnsi="Times New Roman"/>
          <w:sz w:val="28"/>
        </w:rPr>
        <w:t xml:space="preserve"> которого находится на территории Крапивинского муниципального округа Кемеровской области – Кузбасса.</w:t>
      </w:r>
    </w:p>
    <w:p w14:paraId="20000000">
      <w:pPr>
        <w:widowControl w:val="1"/>
        <w:ind w:firstLine="567"/>
        <w:rPr>
          <w:rFonts w:ascii="Times New Roman" w:hAnsi="Times New Roman"/>
          <w:sz w:val="28"/>
        </w:rPr>
      </w:pPr>
      <w:bookmarkEnd w:id="4"/>
      <w:r>
        <w:rPr>
          <w:rFonts w:ascii="Times New Roman" w:hAnsi="Times New Roman"/>
          <w:sz w:val="28"/>
        </w:rPr>
        <w:t>По решению Комиссии адресная материальная помощь может быть предоставлена гражданам без определенного места жительства, не имеющим постоянной и временной регистрации, но фактически проживающим на территории Крапивинского муниципального округа.</w:t>
      </w:r>
    </w:p>
    <w:p w14:paraId="21000000">
      <w:pPr>
        <w:widowControl w:val="1"/>
        <w:ind w:firstLine="567"/>
        <w:rPr>
          <w:rFonts w:ascii="Times New Roman" w:hAnsi="Times New Roman"/>
          <w:sz w:val="28"/>
        </w:rPr>
      </w:pPr>
      <w:r>
        <w:rPr>
          <w:rFonts w:ascii="Times New Roman" w:hAnsi="Times New Roman"/>
          <w:sz w:val="28"/>
        </w:rPr>
        <w:t>Адресная материальная помощь носит заявительный характер.</w:t>
      </w:r>
    </w:p>
    <w:p w14:paraId="22000000">
      <w:pPr>
        <w:widowControl w:val="1"/>
        <w:ind w:firstLine="567"/>
        <w:rPr>
          <w:rFonts w:ascii="Times New Roman" w:hAnsi="Times New Roman"/>
          <w:sz w:val="28"/>
        </w:rPr>
      </w:pPr>
      <w:r>
        <w:rPr>
          <w:rFonts w:ascii="Times New Roman" w:hAnsi="Times New Roman"/>
          <w:sz w:val="28"/>
        </w:rPr>
        <w:t>Решение о предоставлении адресной материальной помощи конкретному заявителю и ее размере принимается комиссией по рассмотрению заявлений отдельных категорий граждан об оказании адресной материальной помощи (далее - Комиссия).</w:t>
      </w:r>
    </w:p>
    <w:p w14:paraId="23000000">
      <w:pPr>
        <w:widowControl w:val="1"/>
        <w:ind w:firstLine="567"/>
        <w:rPr>
          <w:rFonts w:ascii="Times New Roman" w:hAnsi="Times New Roman"/>
          <w:sz w:val="28"/>
        </w:rPr>
      </w:pPr>
      <w:bookmarkStart w:id="6" w:name="sub_25"/>
      <w:r>
        <w:rPr>
          <w:rFonts w:ascii="Times New Roman" w:hAnsi="Times New Roman"/>
          <w:sz w:val="28"/>
        </w:rPr>
        <w:t>4. Адресная материальная помощь предоставляется гражданам один раз в календарный год, за исключением случаев, предусмотренных п. 2.3. Положения.</w:t>
      </w:r>
    </w:p>
    <w:p w14:paraId="24000000">
      <w:pPr>
        <w:widowControl w:val="1"/>
        <w:ind w:firstLine="567"/>
        <w:rPr>
          <w:rFonts w:ascii="Times New Roman" w:hAnsi="Times New Roman"/>
          <w:sz w:val="28"/>
        </w:rPr>
      </w:pPr>
      <w:bookmarkStart w:id="7" w:name="sub_26"/>
      <w:bookmarkEnd w:id="6"/>
      <w:r>
        <w:rPr>
          <w:rFonts w:ascii="Times New Roman" w:hAnsi="Times New Roman"/>
          <w:sz w:val="28"/>
        </w:rPr>
        <w:t>5. Уполномоченным органом, осуществляющим прием заявлений и выплату адресной материальной помощи, является Управление социальной защиты населения администрации Крапивинского муниципального округа Кемеровской области - Кузбасса (далее - Управление).</w:t>
      </w:r>
    </w:p>
    <w:p w14:paraId="25000000">
      <w:pPr>
        <w:widowControl w:val="1"/>
        <w:ind w:firstLine="567"/>
        <w:rPr>
          <w:rFonts w:ascii="Times New Roman" w:hAnsi="Times New Roman"/>
          <w:sz w:val="28"/>
        </w:rPr>
      </w:pPr>
      <w:bookmarkStart w:id="8" w:name="sub_28"/>
      <w:bookmarkEnd w:id="7"/>
      <w:r>
        <w:rPr>
          <w:rFonts w:ascii="Times New Roman" w:hAnsi="Times New Roman"/>
          <w:sz w:val="28"/>
        </w:rPr>
        <w:t xml:space="preserve">6. Заявитель предоставляет в Управление заявление об оказании адресной материальной помощи на имя главы Крапивинского муниципального округа Кемеровской области - Кузбасса по форме, указанной в </w:t>
      </w:r>
      <w:r>
        <w:rPr>
          <w:rStyle w:val="Style_2_ch"/>
          <w:rFonts w:ascii="Times New Roman" w:hAnsi="Times New Roman"/>
          <w:b w:val="0"/>
          <w:color w:val="000000"/>
          <w:sz w:val="28"/>
        </w:rPr>
        <w:fldChar w:fldCharType="begin"/>
      </w:r>
      <w:r>
        <w:rPr>
          <w:rStyle w:val="Style_2_ch"/>
          <w:rFonts w:ascii="Times New Roman" w:hAnsi="Times New Roman"/>
          <w:b w:val="0"/>
          <w:color w:val="000000"/>
          <w:sz w:val="28"/>
        </w:rPr>
        <w:instrText>HYPERLINK \l "sub_46"</w:instrText>
      </w:r>
      <w:r>
        <w:rPr>
          <w:rStyle w:val="Style_2_ch"/>
          <w:rFonts w:ascii="Times New Roman" w:hAnsi="Times New Roman"/>
          <w:b w:val="0"/>
          <w:color w:val="000000"/>
          <w:sz w:val="28"/>
        </w:rPr>
        <w:fldChar w:fldCharType="separate"/>
      </w:r>
      <w:r>
        <w:rPr>
          <w:rStyle w:val="Style_2_ch"/>
          <w:rFonts w:ascii="Times New Roman" w:hAnsi="Times New Roman"/>
          <w:b w:val="0"/>
          <w:color w:val="000000"/>
          <w:sz w:val="28"/>
        </w:rPr>
        <w:t>приложении №1</w:t>
      </w:r>
      <w:r>
        <w:rPr>
          <w:rStyle w:val="Style_2_ch"/>
          <w:rFonts w:ascii="Times New Roman" w:hAnsi="Times New Roman"/>
          <w:b w:val="0"/>
          <w:color w:val="000000"/>
          <w:sz w:val="28"/>
        </w:rPr>
        <w:fldChar w:fldCharType="end"/>
      </w:r>
      <w:r>
        <w:rPr>
          <w:rFonts w:ascii="Times New Roman" w:hAnsi="Times New Roman"/>
          <w:sz w:val="28"/>
        </w:rPr>
        <w:t xml:space="preserve"> к настоящему Положению.</w:t>
      </w:r>
    </w:p>
    <w:p w14:paraId="26000000">
      <w:pPr>
        <w:widowControl w:val="1"/>
        <w:ind w:firstLine="567"/>
        <w:rPr>
          <w:rFonts w:ascii="Times New Roman" w:hAnsi="Times New Roman"/>
          <w:sz w:val="28"/>
        </w:rPr>
      </w:pPr>
      <w:bookmarkEnd w:id="8"/>
      <w:r>
        <w:rPr>
          <w:rFonts w:ascii="Times New Roman" w:hAnsi="Times New Roman"/>
          <w:sz w:val="28"/>
        </w:rPr>
        <w:t>К заявлению предоставляются следующие документы в зависимости от принадлежности заявителей к определенной категории, указанной в настоящем Положении:</w:t>
      </w:r>
    </w:p>
    <w:p w14:paraId="27000000">
      <w:pPr>
        <w:widowControl w:val="1"/>
        <w:ind w:firstLine="567"/>
        <w:rPr>
          <w:rFonts w:ascii="Times New Roman" w:hAnsi="Times New Roman"/>
          <w:sz w:val="28"/>
        </w:rPr>
      </w:pPr>
      <w:r>
        <w:rPr>
          <w:rFonts w:ascii="Times New Roman" w:hAnsi="Times New Roman"/>
          <w:sz w:val="28"/>
        </w:rPr>
        <w:t>копия документа, удостоверяющего личность;</w:t>
      </w:r>
    </w:p>
    <w:p w14:paraId="28000000">
      <w:pPr>
        <w:widowControl w:val="1"/>
        <w:ind w:firstLine="567"/>
        <w:rPr>
          <w:rFonts w:ascii="Times New Roman" w:hAnsi="Times New Roman"/>
          <w:sz w:val="28"/>
        </w:rPr>
      </w:pPr>
      <w:r>
        <w:rPr>
          <w:rFonts w:ascii="Times New Roman" w:hAnsi="Times New Roman"/>
          <w:sz w:val="28"/>
        </w:rPr>
        <w:t>копия документа, подтверждающего место жительства (место пребывания) (для подтверждения места жительства предъявляется копия паспорта или иного документа, выданного органом регистрационного учета, удостоверяющего сведения о месте жительства, или копия решения суда об установлении факта места жительства, для подтверждения места пребывания - копия свидетельства о регистрации по месту пребывания);</w:t>
      </w:r>
    </w:p>
    <w:p w14:paraId="29000000">
      <w:pPr>
        <w:widowControl w:val="1"/>
        <w:ind w:firstLine="567"/>
        <w:rPr>
          <w:rFonts w:ascii="Times New Roman" w:hAnsi="Times New Roman"/>
          <w:sz w:val="28"/>
        </w:rPr>
      </w:pPr>
      <w:r>
        <w:rPr>
          <w:rFonts w:ascii="Times New Roman" w:hAnsi="Times New Roman"/>
          <w:sz w:val="28"/>
        </w:rPr>
        <w:t>копия документа, подтверждающего категорию заявителя;</w:t>
      </w:r>
    </w:p>
    <w:p w14:paraId="2A000000">
      <w:pPr>
        <w:widowControl w:val="1"/>
        <w:ind w:firstLine="567"/>
        <w:rPr>
          <w:rFonts w:ascii="Times New Roman" w:hAnsi="Times New Roman"/>
          <w:sz w:val="28"/>
        </w:rPr>
      </w:pPr>
      <w:r>
        <w:rPr>
          <w:rFonts w:ascii="Times New Roman" w:hAnsi="Times New Roman"/>
          <w:sz w:val="28"/>
        </w:rPr>
        <w:t>свидетельство о постановке на учет в налоговом органе (ИНН);</w:t>
      </w:r>
    </w:p>
    <w:p w14:paraId="2B000000">
      <w:pPr>
        <w:widowControl w:val="1"/>
        <w:ind w:firstLine="567"/>
        <w:rPr>
          <w:rFonts w:ascii="Times New Roman" w:hAnsi="Times New Roman"/>
          <w:sz w:val="28"/>
        </w:rPr>
      </w:pPr>
      <w:r>
        <w:rPr>
          <w:rFonts w:ascii="Times New Roman" w:hAnsi="Times New Roman"/>
          <w:sz w:val="28"/>
        </w:rPr>
        <w:t>копия страхового свидетельства государственного пенсионного страхования (СНИЛС);</w:t>
      </w:r>
    </w:p>
    <w:p w14:paraId="2C000000">
      <w:pPr>
        <w:widowControl w:val="1"/>
        <w:ind w:firstLine="567"/>
        <w:rPr>
          <w:rFonts w:ascii="Times New Roman" w:hAnsi="Times New Roman"/>
          <w:sz w:val="28"/>
        </w:rPr>
      </w:pPr>
      <w:r>
        <w:rPr>
          <w:rFonts w:ascii="Times New Roman" w:hAnsi="Times New Roman"/>
          <w:sz w:val="28"/>
        </w:rPr>
        <w:t>расчетный счет заявителя в кредитной организации (договор банковского вклада (счет), справка кредитной организации о реквизитах счета или сведения, содержащие реквизиты счета, заверенные подписью заявителя, с указанием даты заверения, в случае если указанные сведения не содержат информацию, позволяющую установить их принадлежность конкретному гражданину).</w:t>
      </w:r>
    </w:p>
    <w:p w14:paraId="2D000000">
      <w:pPr>
        <w:widowControl w:val="1"/>
        <w:ind w:firstLine="567"/>
        <w:rPr>
          <w:rFonts w:ascii="Times New Roman" w:hAnsi="Times New Roman"/>
          <w:sz w:val="28"/>
        </w:rPr>
      </w:pPr>
      <w:r>
        <w:rPr>
          <w:rFonts w:ascii="Times New Roman" w:hAnsi="Times New Roman"/>
          <w:sz w:val="28"/>
        </w:rPr>
        <w:t>копию свидетельства о смерти близкого родственника;</w:t>
      </w:r>
    </w:p>
    <w:p w14:paraId="2E000000">
      <w:pPr>
        <w:widowControl w:val="1"/>
        <w:ind w:firstLine="567"/>
        <w:rPr>
          <w:rFonts w:ascii="Times New Roman" w:hAnsi="Times New Roman"/>
          <w:sz w:val="28"/>
        </w:rPr>
      </w:pPr>
      <w:r>
        <w:rPr>
          <w:rFonts w:ascii="Times New Roman" w:hAnsi="Times New Roman"/>
          <w:sz w:val="28"/>
        </w:rPr>
        <w:t>справку, подтверждающую участие в специальной военной операции</w:t>
      </w:r>
      <w:r>
        <w:rPr>
          <w:rFonts w:ascii="Times New Roman" w:hAnsi="Times New Roman"/>
          <w:sz w:val="28"/>
        </w:rPr>
        <w:t>;</w:t>
      </w:r>
    </w:p>
    <w:p w14:paraId="2F000000">
      <w:pPr>
        <w:widowControl w:val="1"/>
        <w:ind w:firstLine="567"/>
        <w:rPr>
          <w:rFonts w:ascii="Times New Roman" w:hAnsi="Times New Roman"/>
          <w:sz w:val="28"/>
        </w:rPr>
      </w:pPr>
      <w:r>
        <w:rPr>
          <w:rFonts w:ascii="Times New Roman" w:hAnsi="Times New Roman"/>
          <w:sz w:val="28"/>
        </w:rPr>
        <w:t>документ, подтверждающий факт гибели гражданина, принимавшего участие в специальной военной операции и погибшего при исполнении обязанностей военной службы;</w:t>
      </w:r>
    </w:p>
    <w:p w14:paraId="30000000">
      <w:pPr>
        <w:widowControl w:val="1"/>
        <w:ind w:firstLine="567"/>
        <w:rPr>
          <w:rFonts w:ascii="Times New Roman" w:hAnsi="Times New Roman"/>
          <w:sz w:val="28"/>
        </w:rPr>
      </w:pPr>
      <w:r>
        <w:rPr>
          <w:rFonts w:ascii="Times New Roman" w:hAnsi="Times New Roman"/>
          <w:sz w:val="28"/>
        </w:rPr>
        <w:t>документы, подтверждающие родство с гражданином, принимавшим участие в специальной военной операции и погибшим при исполнении обязанностей военной службы.</w:t>
      </w:r>
    </w:p>
    <w:p w14:paraId="31000000">
      <w:pPr>
        <w:widowControl w:val="1"/>
        <w:ind w:firstLine="567"/>
        <w:rPr>
          <w:rFonts w:ascii="Times New Roman" w:hAnsi="Times New Roman"/>
          <w:sz w:val="28"/>
        </w:rPr>
      </w:pPr>
      <w:r>
        <w:rPr>
          <w:rFonts w:ascii="Times New Roman" w:hAnsi="Times New Roman"/>
          <w:sz w:val="28"/>
        </w:rPr>
        <w:t>Копии документов, указанные в настоящем пункте, принимаются при предъявлении подлинников, если копии не заверены в установленном законодательством порядке.</w:t>
      </w:r>
    </w:p>
    <w:p w14:paraId="32000000">
      <w:pPr>
        <w:widowControl w:val="1"/>
        <w:ind w:firstLine="567"/>
        <w:rPr>
          <w:rFonts w:ascii="Times New Roman" w:hAnsi="Times New Roman"/>
          <w:sz w:val="28"/>
        </w:rPr>
      </w:pPr>
      <w:r>
        <w:rPr>
          <w:rFonts w:ascii="Times New Roman" w:hAnsi="Times New Roman"/>
          <w:sz w:val="28"/>
        </w:rPr>
        <w:t>От имени заявителя заявление и документы, указанные в настоящем пункте, также могут предоставляться его законным представителем или лицом, уполномоченным им на основании доверенности, оформленной в соответствии с законодательством Российской Федерации (далее - представитель заявителя).</w:t>
      </w:r>
    </w:p>
    <w:p w14:paraId="33000000">
      <w:pPr>
        <w:widowControl w:val="1"/>
        <w:ind w:firstLine="567"/>
        <w:rPr>
          <w:rFonts w:ascii="Times New Roman" w:hAnsi="Times New Roman"/>
          <w:sz w:val="28"/>
        </w:rPr>
      </w:pPr>
      <w:r>
        <w:rPr>
          <w:rFonts w:ascii="Times New Roman" w:hAnsi="Times New Roman"/>
          <w:sz w:val="28"/>
        </w:rPr>
        <w:t>7. В случае обращения представителя заявителя дополнительно к документам, указанным в настоящем пункте, представляются подлинники и копии документов, удостоверяющих личность представителя заявителя и его полномочий.</w:t>
      </w:r>
    </w:p>
    <w:p w14:paraId="34000000">
      <w:pPr>
        <w:widowControl w:val="1"/>
        <w:ind w:firstLine="567"/>
        <w:rPr>
          <w:rFonts w:ascii="Times New Roman" w:hAnsi="Times New Roman"/>
          <w:sz w:val="28"/>
        </w:rPr>
      </w:pPr>
      <w:bookmarkStart w:id="9" w:name="sub_29"/>
      <w:r>
        <w:rPr>
          <w:rFonts w:ascii="Times New Roman" w:hAnsi="Times New Roman"/>
          <w:sz w:val="28"/>
        </w:rPr>
        <w:t>8. Управление:</w:t>
      </w:r>
    </w:p>
    <w:p w14:paraId="35000000">
      <w:pPr>
        <w:widowControl w:val="1"/>
        <w:ind w:firstLine="567"/>
        <w:rPr>
          <w:rFonts w:ascii="Times New Roman" w:hAnsi="Times New Roman"/>
          <w:sz w:val="28"/>
        </w:rPr>
      </w:pPr>
      <w:bookmarkStart w:id="10" w:name="sub_30"/>
      <w:bookmarkEnd w:id="9"/>
      <w:r>
        <w:rPr>
          <w:rFonts w:ascii="Times New Roman" w:hAnsi="Times New Roman"/>
          <w:sz w:val="28"/>
        </w:rPr>
        <w:t>- принимает и регистрирует заявление, документы;</w:t>
      </w:r>
    </w:p>
    <w:p w14:paraId="36000000">
      <w:pPr>
        <w:widowControl w:val="1"/>
        <w:ind w:firstLine="567"/>
        <w:rPr>
          <w:rFonts w:ascii="Times New Roman" w:hAnsi="Times New Roman"/>
          <w:sz w:val="28"/>
        </w:rPr>
      </w:pPr>
      <w:bookmarkEnd w:id="10"/>
      <w:r>
        <w:rPr>
          <w:rFonts w:ascii="Times New Roman" w:hAnsi="Times New Roman"/>
          <w:sz w:val="28"/>
        </w:rPr>
        <w:t>- формирует личное дело, в которое брошюрует заявление и документы, представленные заявителем;</w:t>
      </w:r>
    </w:p>
    <w:p w14:paraId="37000000">
      <w:pPr>
        <w:widowControl w:val="1"/>
        <w:ind w:firstLine="567"/>
        <w:rPr>
          <w:rFonts w:ascii="Times New Roman" w:hAnsi="Times New Roman"/>
          <w:sz w:val="28"/>
        </w:rPr>
      </w:pPr>
      <w:r>
        <w:rPr>
          <w:rFonts w:ascii="Times New Roman" w:hAnsi="Times New Roman"/>
          <w:sz w:val="28"/>
        </w:rPr>
        <w:t>- направляет личное дело в Комиссию для принятия решения об оказании адресной материальной помощи или об отказе в оказании адресной материальной помощи;</w:t>
      </w:r>
    </w:p>
    <w:p w14:paraId="38000000">
      <w:pPr>
        <w:pStyle w:val="Style_8"/>
        <w:widowControl w:val="1"/>
        <w:ind w:firstLine="567"/>
        <w:jc w:val="both"/>
      </w:pPr>
      <w:r>
        <w:t>- выносит на рассмотрение Комиссии проект протокола об оказании адресной материальной помощи с описанием трудной жизненной ситуации;</w:t>
      </w:r>
    </w:p>
    <w:p w14:paraId="39000000">
      <w:pPr>
        <w:pStyle w:val="Style_8"/>
        <w:widowControl w:val="1"/>
        <w:ind w:firstLine="567"/>
        <w:jc w:val="both"/>
      </w:pPr>
      <w:r>
        <w:t>- готовит итоговый протокол заседания Комиссии;</w:t>
      </w:r>
    </w:p>
    <w:p w14:paraId="3A000000">
      <w:pPr>
        <w:pStyle w:val="Style_8"/>
        <w:widowControl w:val="1"/>
        <w:ind w:firstLine="567"/>
        <w:jc w:val="both"/>
      </w:pPr>
      <w:r>
        <w:t>- уведомляет гражданина о принятом решении посредством телефонной и(или) почтовой связи;</w:t>
      </w:r>
    </w:p>
    <w:p w14:paraId="3B000000">
      <w:pPr>
        <w:pStyle w:val="Style_8"/>
        <w:widowControl w:val="1"/>
        <w:ind w:firstLine="567"/>
        <w:jc w:val="both"/>
      </w:pPr>
      <w:r>
        <w:t>- хранит личное дело в течении 3 лет после обращения гражданина за адресной материальной помощью.</w:t>
      </w:r>
    </w:p>
    <w:p w14:paraId="3C000000">
      <w:pPr>
        <w:widowControl w:val="1"/>
        <w:ind w:firstLine="567"/>
        <w:rPr>
          <w:rFonts w:ascii="Times New Roman" w:hAnsi="Times New Roman"/>
          <w:sz w:val="28"/>
        </w:rPr>
      </w:pPr>
      <w:r>
        <w:rPr>
          <w:rFonts w:ascii="Times New Roman" w:hAnsi="Times New Roman"/>
          <w:sz w:val="28"/>
        </w:rPr>
        <w:t>9. Муниципальное бюджетное учреждение «Комплексный центр социального обслуживания населения» Крапивинского муниципального округа на основании протокола заседания Комиссии готовит ведомость на выдачу денежных средств или выплатные документы для зачисления на личный счет заявителя, открытый в кредитной организации, в случае принятия положительного решения об оказании адресной материальной помощи.</w:t>
      </w:r>
    </w:p>
    <w:p w14:paraId="3D000000">
      <w:pPr>
        <w:widowControl w:val="1"/>
        <w:ind w:firstLine="567"/>
        <w:rPr>
          <w:rFonts w:ascii="Times New Roman" w:hAnsi="Times New Roman"/>
          <w:sz w:val="28"/>
        </w:rPr>
      </w:pPr>
      <w:r>
        <w:rPr>
          <w:rFonts w:ascii="Times New Roman" w:hAnsi="Times New Roman"/>
          <w:sz w:val="28"/>
        </w:rPr>
        <w:t>10. Размер адресной материальной помощи устанавливается Комиссией индивидуально с учетом представленных заявителем документов и в пределах утвержденных бюджетных ассигнований, предусмотренных в муниципальной программе «Социальная поддержка населения Крапивинского муниципального округа», и непрограммных направлений деятельности на текущий финансовый год.</w:t>
      </w:r>
    </w:p>
    <w:p w14:paraId="3E000000">
      <w:pPr>
        <w:widowControl w:val="1"/>
        <w:ind w:firstLine="567"/>
        <w:rPr>
          <w:rFonts w:ascii="Times New Roman" w:hAnsi="Times New Roman"/>
          <w:sz w:val="28"/>
        </w:rPr>
      </w:pPr>
      <w:r>
        <w:rPr>
          <w:rFonts w:ascii="Times New Roman" w:hAnsi="Times New Roman"/>
          <w:sz w:val="28"/>
        </w:rPr>
        <w:t>11. Максимальный размер адресной материальной помощи, выделяемой заявителю по решению Комиссии, не может превышать 30 000 (тридцать тысяч) рублей.</w:t>
      </w:r>
    </w:p>
    <w:p w14:paraId="3F000000">
      <w:pPr>
        <w:widowControl w:val="1"/>
        <w:ind w:firstLine="567"/>
        <w:rPr>
          <w:rFonts w:ascii="Times New Roman" w:hAnsi="Times New Roman"/>
          <w:sz w:val="28"/>
        </w:rPr>
      </w:pPr>
      <w:r>
        <w:rPr>
          <w:rFonts w:ascii="Times New Roman" w:hAnsi="Times New Roman"/>
          <w:sz w:val="28"/>
        </w:rPr>
        <w:t xml:space="preserve">12. Адресная материальная помощь отдельной категории граждан, указанной в </w:t>
      </w:r>
      <w:r>
        <w:rPr>
          <w:rStyle w:val="Style_2_ch"/>
          <w:rFonts w:ascii="Times New Roman" w:hAnsi="Times New Roman"/>
          <w:b w:val="0"/>
          <w:color w:val="000000"/>
          <w:sz w:val="28"/>
        </w:rPr>
        <w:t>подпункте 2.</w:t>
      </w:r>
      <w:r>
        <w:rPr>
          <w:rFonts w:ascii="Times New Roman" w:hAnsi="Times New Roman"/>
          <w:sz w:val="28"/>
        </w:rPr>
        <w:t>3.</w:t>
      </w:r>
      <w:r>
        <w:rPr>
          <w:rStyle w:val="Style_2_ch"/>
          <w:rFonts w:ascii="Times New Roman" w:hAnsi="Times New Roman"/>
          <w:b w:val="0"/>
          <w:color w:val="000000"/>
          <w:sz w:val="28"/>
        </w:rPr>
        <w:t xml:space="preserve"> пункта </w:t>
      </w:r>
      <w:r>
        <w:rPr>
          <w:rFonts w:ascii="Times New Roman" w:hAnsi="Times New Roman"/>
          <w:sz w:val="28"/>
        </w:rPr>
        <w:t>2 настоящего Положения в целях возмещения расходов на погребение, принимавших участие и погибших (умерших) при выполнении задач в ходе специальной военной операции предоставляется в размере фактически понесенных расходов на погребение, подтвержденных соответствующими документами в размере не более 100 000 (сто тысяч) рублей, согласно перечню расходов на:</w:t>
      </w:r>
    </w:p>
    <w:p w14:paraId="40000000">
      <w:pPr>
        <w:widowControl w:val="1"/>
        <w:ind w:firstLine="567"/>
        <w:rPr>
          <w:rFonts w:ascii="Times New Roman" w:hAnsi="Times New Roman"/>
          <w:sz w:val="28"/>
        </w:rPr>
      </w:pPr>
      <w:r>
        <w:rPr>
          <w:rFonts w:ascii="Times New Roman" w:hAnsi="Times New Roman"/>
          <w:sz w:val="28"/>
        </w:rPr>
        <w:t>- установка ограждения места захоронения;</w:t>
      </w:r>
    </w:p>
    <w:p w14:paraId="41000000">
      <w:pPr>
        <w:widowControl w:val="1"/>
        <w:ind w:firstLine="567"/>
        <w:rPr>
          <w:rFonts w:ascii="Times New Roman" w:hAnsi="Times New Roman"/>
          <w:sz w:val="28"/>
        </w:rPr>
      </w:pPr>
      <w:r>
        <w:rPr>
          <w:rFonts w:ascii="Times New Roman" w:hAnsi="Times New Roman"/>
          <w:sz w:val="28"/>
        </w:rPr>
        <w:t>- предоставление транспортных услуг;</w:t>
      </w:r>
    </w:p>
    <w:p w14:paraId="42000000">
      <w:pPr>
        <w:widowControl w:val="1"/>
        <w:ind w:firstLine="567"/>
        <w:rPr>
          <w:rFonts w:ascii="Times New Roman" w:hAnsi="Times New Roman"/>
          <w:sz w:val="28"/>
        </w:rPr>
      </w:pPr>
      <w:r>
        <w:rPr>
          <w:rFonts w:ascii="Times New Roman" w:hAnsi="Times New Roman"/>
          <w:sz w:val="28"/>
        </w:rPr>
        <w:t>- поминальный обед после похорон.</w:t>
      </w:r>
    </w:p>
    <w:p w14:paraId="43000000">
      <w:pPr>
        <w:widowControl w:val="1"/>
        <w:ind w:firstLine="567"/>
        <w:rPr>
          <w:rFonts w:ascii="Times New Roman" w:hAnsi="Times New Roman"/>
          <w:sz w:val="28"/>
        </w:rPr>
      </w:pPr>
      <w:r>
        <w:rPr>
          <w:rFonts w:ascii="Times New Roman" w:hAnsi="Times New Roman"/>
          <w:sz w:val="28"/>
        </w:rPr>
        <w:t>13. Комиссия принимает решение о предоставлении заявителю адресной материальной помощи, ее виде и размере, или выносит решение об отказе в предоставлении адресной материальной помощи.</w:t>
      </w:r>
    </w:p>
    <w:p w14:paraId="44000000">
      <w:pPr>
        <w:widowControl w:val="1"/>
        <w:ind w:firstLine="567"/>
        <w:rPr>
          <w:rFonts w:ascii="Times New Roman" w:hAnsi="Times New Roman"/>
          <w:sz w:val="28"/>
        </w:rPr>
      </w:pPr>
      <w:bookmarkStart w:id="11" w:name="sub_36"/>
      <w:r>
        <w:rPr>
          <w:rFonts w:ascii="Times New Roman" w:hAnsi="Times New Roman"/>
          <w:sz w:val="28"/>
        </w:rPr>
        <w:t>14. Основания для принятия решения об отказе в оказании адресной материальной помощи:</w:t>
      </w:r>
    </w:p>
    <w:p w14:paraId="45000000">
      <w:pPr>
        <w:widowControl w:val="1"/>
        <w:ind w:firstLine="567"/>
        <w:rPr>
          <w:rFonts w:ascii="Times New Roman" w:hAnsi="Times New Roman"/>
          <w:sz w:val="28"/>
        </w:rPr>
      </w:pPr>
      <w:bookmarkStart w:id="12" w:name="sub_37"/>
      <w:bookmarkEnd w:id="11"/>
      <w:r>
        <w:rPr>
          <w:rFonts w:ascii="Times New Roman" w:hAnsi="Times New Roman"/>
          <w:sz w:val="28"/>
        </w:rPr>
        <w:t>14.1. Отсутствие у заявителя права на получение адресной материальной помощи;</w:t>
      </w:r>
    </w:p>
    <w:p w14:paraId="46000000">
      <w:pPr>
        <w:widowControl w:val="1"/>
        <w:ind w:firstLine="567"/>
        <w:rPr>
          <w:rFonts w:ascii="Times New Roman" w:hAnsi="Times New Roman"/>
          <w:sz w:val="28"/>
        </w:rPr>
      </w:pPr>
      <w:bookmarkStart w:id="13" w:name="sub_38"/>
      <w:bookmarkEnd w:id="12"/>
      <w:r>
        <w:rPr>
          <w:rFonts w:ascii="Times New Roman" w:hAnsi="Times New Roman"/>
          <w:sz w:val="28"/>
        </w:rPr>
        <w:t>14.2. Представление заявителем заведомо недостоверной информации;</w:t>
      </w:r>
    </w:p>
    <w:p w14:paraId="47000000">
      <w:pPr>
        <w:widowControl w:val="1"/>
        <w:ind w:firstLine="567"/>
        <w:rPr>
          <w:rFonts w:ascii="Times New Roman" w:hAnsi="Times New Roman"/>
          <w:sz w:val="28"/>
        </w:rPr>
      </w:pPr>
      <w:bookmarkStart w:id="14" w:name="sub_39"/>
      <w:bookmarkEnd w:id="13"/>
      <w:r>
        <w:rPr>
          <w:rFonts w:ascii="Times New Roman" w:hAnsi="Times New Roman"/>
          <w:sz w:val="28"/>
        </w:rPr>
        <w:t>14.3. Непредставление заявителем документов (или представление не в полном объеме), необходимых для принятия решения об оказании адресной материальной помощи в форме денежной выплаты, обязанность по представлению которых возложена на заявителя;</w:t>
      </w:r>
    </w:p>
    <w:p w14:paraId="48000000">
      <w:pPr>
        <w:widowControl w:val="1"/>
        <w:ind w:firstLine="567"/>
        <w:rPr>
          <w:rFonts w:ascii="Times New Roman" w:hAnsi="Times New Roman"/>
          <w:b w:val="1"/>
          <w:sz w:val="28"/>
        </w:rPr>
      </w:pPr>
      <w:bookmarkStart w:id="15" w:name="sub_40"/>
      <w:bookmarkEnd w:id="14"/>
      <w:r>
        <w:rPr>
          <w:rFonts w:ascii="Times New Roman" w:hAnsi="Times New Roman"/>
          <w:sz w:val="28"/>
        </w:rPr>
        <w:t xml:space="preserve">14.4. Повторное обращение за оказанием адресной материальной помощи ранее 1 календарного года в случае предоставления адресной материальной помощи в указанный период по основаниям, предусмотренным настоящим Положением, за исключением случая, предусмотренного пунктом </w:t>
      </w:r>
      <w:r>
        <w:rPr>
          <w:rStyle w:val="Style_2_ch"/>
          <w:rFonts w:ascii="Times New Roman" w:hAnsi="Times New Roman"/>
          <w:b w:val="0"/>
          <w:color w:val="000000"/>
          <w:sz w:val="28"/>
        </w:rPr>
        <w:t>4</w:t>
      </w:r>
      <w:r>
        <w:rPr>
          <w:rFonts w:ascii="Times New Roman" w:hAnsi="Times New Roman"/>
          <w:b w:val="1"/>
          <w:sz w:val="28"/>
        </w:rPr>
        <w:t xml:space="preserve"> </w:t>
      </w:r>
      <w:r>
        <w:rPr>
          <w:rFonts w:ascii="Times New Roman" w:hAnsi="Times New Roman"/>
          <w:sz w:val="28"/>
        </w:rPr>
        <w:t>настоящего Положения;</w:t>
      </w:r>
    </w:p>
    <w:p w14:paraId="49000000">
      <w:pPr>
        <w:widowControl w:val="1"/>
        <w:ind w:firstLine="567"/>
        <w:rPr>
          <w:rFonts w:ascii="Times New Roman" w:hAnsi="Times New Roman"/>
          <w:sz w:val="28"/>
        </w:rPr>
      </w:pPr>
      <w:bookmarkStart w:id="16" w:name="sub_45"/>
      <w:bookmarkEnd w:id="15"/>
      <w:r>
        <w:rPr>
          <w:rFonts w:ascii="Times New Roman" w:hAnsi="Times New Roman"/>
          <w:sz w:val="28"/>
        </w:rPr>
        <w:t>15. Реализация адресной материальной помощи осуществляется в пределах средств, доведенных до исполнителя мероприятий муниципальной программы «Социальная поддержка населения Крапивинского муниципального округа» и непрограммных направлений деятельности на текущий финансовый год на соответствующий финансовый год.</w:t>
      </w:r>
    </w:p>
    <w:p w14:paraId="4A000000">
      <w:pPr>
        <w:widowControl w:val="1"/>
        <w:ind w:firstLine="567"/>
        <w:rPr>
          <w:rFonts w:ascii="Times New Roman" w:hAnsi="Times New Roman"/>
        </w:rPr>
      </w:pPr>
      <w:bookmarkEnd w:id="16"/>
    </w:p>
    <w:p w14:paraId="4B000000">
      <w:pPr>
        <w:widowControl w:val="1"/>
        <w:ind/>
        <w:jc w:val="right"/>
        <w:rPr>
          <w:rStyle w:val="Style_1_ch"/>
          <w:rFonts w:ascii="Arial" w:hAnsi="Arial"/>
        </w:rPr>
      </w:pPr>
      <w:bookmarkStart w:id="17" w:name="sub_46"/>
    </w:p>
    <w:p w14:paraId="4C000000">
      <w:pPr>
        <w:widowControl w:val="1"/>
        <w:ind/>
        <w:jc w:val="right"/>
        <w:rPr>
          <w:rStyle w:val="Style_1_ch"/>
          <w:rFonts w:ascii="Arial" w:hAnsi="Arial"/>
        </w:rPr>
      </w:pPr>
    </w:p>
    <w:p w14:paraId="4D000000">
      <w:pPr>
        <w:widowControl w:val="1"/>
        <w:ind/>
        <w:jc w:val="right"/>
        <w:rPr>
          <w:rStyle w:val="Style_1_ch"/>
          <w:rFonts w:ascii="Arial" w:hAnsi="Arial"/>
        </w:rPr>
      </w:pPr>
    </w:p>
    <w:p w14:paraId="4E000000">
      <w:pPr>
        <w:widowControl w:val="1"/>
        <w:ind/>
        <w:jc w:val="right"/>
        <w:rPr>
          <w:rStyle w:val="Style_1_ch"/>
          <w:rFonts w:ascii="Arial" w:hAnsi="Arial"/>
        </w:rPr>
      </w:pPr>
    </w:p>
    <w:p w14:paraId="4F000000">
      <w:pPr>
        <w:widowControl w:val="1"/>
        <w:ind/>
        <w:jc w:val="right"/>
        <w:rPr>
          <w:rStyle w:val="Style_1_ch"/>
          <w:rFonts w:ascii="Arial" w:hAnsi="Arial"/>
        </w:rPr>
      </w:pPr>
    </w:p>
    <w:p w14:paraId="50000000">
      <w:pPr>
        <w:widowControl w:val="1"/>
        <w:ind/>
        <w:jc w:val="right"/>
        <w:rPr>
          <w:rStyle w:val="Style_1_ch"/>
          <w:rFonts w:ascii="Arial" w:hAnsi="Arial"/>
        </w:rPr>
      </w:pPr>
    </w:p>
    <w:p w14:paraId="51000000">
      <w:pPr>
        <w:widowControl w:val="1"/>
        <w:ind/>
        <w:jc w:val="right"/>
        <w:rPr>
          <w:rStyle w:val="Style_1_ch"/>
          <w:rFonts w:ascii="Arial" w:hAnsi="Arial"/>
        </w:rPr>
      </w:pPr>
    </w:p>
    <w:p w14:paraId="52000000">
      <w:pPr>
        <w:widowControl w:val="1"/>
        <w:ind/>
        <w:jc w:val="right"/>
        <w:rPr>
          <w:rStyle w:val="Style_1_ch"/>
          <w:rFonts w:ascii="Arial" w:hAnsi="Arial"/>
        </w:rPr>
      </w:pPr>
    </w:p>
    <w:p w14:paraId="53000000">
      <w:pPr>
        <w:widowControl w:val="1"/>
        <w:ind/>
        <w:jc w:val="right"/>
        <w:rPr>
          <w:rStyle w:val="Style_1_ch"/>
          <w:rFonts w:ascii="Arial" w:hAnsi="Arial"/>
        </w:rPr>
      </w:pPr>
    </w:p>
    <w:p w14:paraId="54000000">
      <w:pPr>
        <w:widowControl w:val="1"/>
        <w:ind/>
        <w:jc w:val="right"/>
        <w:rPr>
          <w:rStyle w:val="Style_1_ch"/>
          <w:rFonts w:ascii="Arial" w:hAnsi="Arial"/>
        </w:rPr>
      </w:pPr>
    </w:p>
    <w:p w14:paraId="55000000">
      <w:pPr>
        <w:widowControl w:val="1"/>
        <w:ind/>
        <w:jc w:val="right"/>
        <w:rPr>
          <w:rStyle w:val="Style_1_ch"/>
          <w:rFonts w:ascii="Arial" w:hAnsi="Arial"/>
        </w:rPr>
      </w:pPr>
    </w:p>
    <w:p w14:paraId="56000000">
      <w:pPr>
        <w:widowControl w:val="1"/>
        <w:ind/>
        <w:jc w:val="right"/>
        <w:rPr>
          <w:rStyle w:val="Style_1_ch"/>
          <w:rFonts w:ascii="Arial" w:hAnsi="Arial"/>
        </w:rPr>
      </w:pPr>
    </w:p>
    <w:p w14:paraId="57000000">
      <w:pPr>
        <w:widowControl w:val="1"/>
        <w:ind/>
        <w:jc w:val="right"/>
        <w:rPr>
          <w:rStyle w:val="Style_1_ch"/>
          <w:rFonts w:ascii="Arial" w:hAnsi="Arial"/>
        </w:rPr>
      </w:pPr>
    </w:p>
    <w:p w14:paraId="58000000">
      <w:pPr>
        <w:widowControl w:val="1"/>
        <w:ind/>
        <w:jc w:val="right"/>
        <w:rPr>
          <w:rStyle w:val="Style_1_ch"/>
          <w:rFonts w:ascii="Arial" w:hAnsi="Arial"/>
        </w:rPr>
      </w:pPr>
    </w:p>
    <w:p w14:paraId="59000000">
      <w:pPr>
        <w:widowControl w:val="1"/>
        <w:ind/>
        <w:jc w:val="right"/>
        <w:rPr>
          <w:rStyle w:val="Style_1_ch"/>
          <w:rFonts w:ascii="Arial" w:hAnsi="Arial"/>
        </w:rPr>
      </w:pPr>
    </w:p>
    <w:p w14:paraId="5A000000">
      <w:pPr>
        <w:widowControl w:val="1"/>
        <w:ind/>
        <w:jc w:val="right"/>
        <w:rPr>
          <w:rStyle w:val="Style_1_ch"/>
          <w:rFonts w:ascii="Arial" w:hAnsi="Arial"/>
        </w:rPr>
      </w:pPr>
    </w:p>
    <w:p w14:paraId="5B000000">
      <w:pPr>
        <w:widowControl w:val="1"/>
        <w:ind/>
        <w:jc w:val="right"/>
        <w:rPr>
          <w:rStyle w:val="Style_1_ch"/>
          <w:rFonts w:ascii="Arial" w:hAnsi="Arial"/>
        </w:rPr>
      </w:pPr>
    </w:p>
    <w:p w14:paraId="5C000000">
      <w:pPr>
        <w:widowControl w:val="1"/>
        <w:ind/>
        <w:jc w:val="right"/>
        <w:rPr>
          <w:rStyle w:val="Style_1_ch"/>
          <w:rFonts w:ascii="Arial" w:hAnsi="Arial"/>
        </w:rPr>
      </w:pPr>
    </w:p>
    <w:p w14:paraId="5D000000">
      <w:pPr>
        <w:widowControl w:val="1"/>
        <w:ind/>
        <w:jc w:val="right"/>
        <w:rPr>
          <w:rStyle w:val="Style_1_ch"/>
          <w:rFonts w:ascii="Arial" w:hAnsi="Arial"/>
        </w:rPr>
      </w:pPr>
    </w:p>
    <w:p w14:paraId="5E000000">
      <w:pPr>
        <w:widowControl w:val="1"/>
        <w:ind/>
        <w:jc w:val="right"/>
        <w:rPr>
          <w:rStyle w:val="Style_1_ch"/>
          <w:rFonts w:ascii="Arial" w:hAnsi="Arial"/>
        </w:rPr>
      </w:pPr>
    </w:p>
    <w:p w14:paraId="5F000000">
      <w:pPr>
        <w:widowControl w:val="1"/>
        <w:ind/>
        <w:jc w:val="right"/>
        <w:rPr>
          <w:rStyle w:val="Style_1_ch"/>
          <w:rFonts w:ascii="Arial" w:hAnsi="Arial"/>
        </w:rPr>
      </w:pPr>
    </w:p>
    <w:p w14:paraId="60000000">
      <w:pPr>
        <w:widowControl w:val="1"/>
        <w:ind/>
        <w:jc w:val="right"/>
        <w:rPr>
          <w:rStyle w:val="Style_1_ch"/>
          <w:rFonts w:ascii="Arial" w:hAnsi="Arial"/>
        </w:rPr>
      </w:pPr>
    </w:p>
    <w:p w14:paraId="61000000">
      <w:pPr>
        <w:widowControl w:val="1"/>
        <w:ind/>
        <w:jc w:val="right"/>
        <w:rPr>
          <w:rStyle w:val="Style_1_ch"/>
          <w:rFonts w:ascii="Arial" w:hAnsi="Arial"/>
        </w:rPr>
      </w:pPr>
    </w:p>
    <w:p w14:paraId="62000000">
      <w:pPr>
        <w:widowControl w:val="1"/>
        <w:ind/>
        <w:jc w:val="right"/>
        <w:rPr>
          <w:rStyle w:val="Style_1_ch"/>
          <w:rFonts w:ascii="Times New Roman" w:hAnsi="Times New Roman"/>
          <w:b w:val="0"/>
          <w:color w:val="000000"/>
        </w:rPr>
      </w:pPr>
      <w:r>
        <w:rPr>
          <w:rStyle w:val="Style_1_ch"/>
          <w:rFonts w:ascii="Times New Roman" w:hAnsi="Times New Roman"/>
          <w:b w:val="0"/>
          <w:color w:val="000000"/>
        </w:rPr>
        <w:t>Приложение № 1</w:t>
      </w:r>
    </w:p>
    <w:p w14:paraId="63000000">
      <w:pPr>
        <w:widowControl w:val="1"/>
        <w:ind/>
        <w:jc w:val="right"/>
        <w:rPr>
          <w:rStyle w:val="Style_1_ch"/>
          <w:rFonts w:ascii="Times New Roman" w:hAnsi="Times New Roman"/>
          <w:b w:val="0"/>
          <w:color w:val="000000"/>
        </w:rPr>
      </w:pPr>
      <w:r>
        <w:rPr>
          <w:rStyle w:val="Style_1_ch"/>
          <w:rFonts w:ascii="Times New Roman" w:hAnsi="Times New Roman"/>
          <w:b w:val="0"/>
          <w:color w:val="000000"/>
        </w:rPr>
        <w:t xml:space="preserve">к </w:t>
      </w:r>
      <w:r>
        <w:rPr>
          <w:rStyle w:val="Style_2_ch"/>
          <w:rFonts w:ascii="Times New Roman" w:hAnsi="Times New Roman"/>
          <w:b w:val="0"/>
          <w:color w:val="000000"/>
        </w:rPr>
        <w:fldChar w:fldCharType="begin"/>
      </w:r>
      <w:r>
        <w:rPr>
          <w:rStyle w:val="Style_2_ch"/>
          <w:rFonts w:ascii="Times New Roman" w:hAnsi="Times New Roman"/>
          <w:b w:val="0"/>
          <w:color w:val="000000"/>
        </w:rPr>
        <w:instrText>HYPERLINK \l "sub_8"</w:instrText>
      </w:r>
      <w:r>
        <w:rPr>
          <w:rStyle w:val="Style_2_ch"/>
          <w:rFonts w:ascii="Times New Roman" w:hAnsi="Times New Roman"/>
          <w:b w:val="0"/>
          <w:color w:val="000000"/>
        </w:rPr>
        <w:fldChar w:fldCharType="separate"/>
      </w:r>
      <w:r>
        <w:rPr>
          <w:rStyle w:val="Style_2_ch"/>
          <w:rFonts w:ascii="Times New Roman" w:hAnsi="Times New Roman"/>
          <w:b w:val="0"/>
          <w:color w:val="000000"/>
        </w:rPr>
        <w:t>Положению</w:t>
      </w:r>
      <w:r>
        <w:rPr>
          <w:rStyle w:val="Style_2_ch"/>
          <w:rFonts w:ascii="Times New Roman" w:hAnsi="Times New Roman"/>
          <w:b w:val="0"/>
          <w:color w:val="000000"/>
        </w:rPr>
        <w:fldChar w:fldCharType="end"/>
      </w:r>
      <w:r>
        <w:rPr>
          <w:rStyle w:val="Style_1_ch"/>
          <w:rFonts w:ascii="Times New Roman" w:hAnsi="Times New Roman"/>
          <w:b w:val="0"/>
          <w:color w:val="000000"/>
        </w:rPr>
        <w:t xml:space="preserve"> о порядке оказания</w:t>
      </w:r>
    </w:p>
    <w:p w14:paraId="64000000">
      <w:pPr>
        <w:widowControl w:val="1"/>
        <w:ind/>
        <w:jc w:val="right"/>
        <w:rPr>
          <w:rStyle w:val="Style_1_ch"/>
          <w:rFonts w:ascii="Times New Roman" w:hAnsi="Times New Roman"/>
          <w:b w:val="0"/>
          <w:color w:val="000000"/>
        </w:rPr>
      </w:pPr>
      <w:r>
        <w:rPr>
          <w:rStyle w:val="Style_1_ch"/>
          <w:rFonts w:ascii="Times New Roman" w:hAnsi="Times New Roman"/>
          <w:b w:val="0"/>
          <w:color w:val="000000"/>
        </w:rPr>
        <w:t>адресной материальной помощи</w:t>
      </w:r>
    </w:p>
    <w:p w14:paraId="65000000">
      <w:pPr>
        <w:widowControl w:val="1"/>
        <w:ind/>
        <w:jc w:val="right"/>
        <w:rPr>
          <w:rStyle w:val="Style_1_ch"/>
          <w:rFonts w:ascii="Times New Roman" w:hAnsi="Times New Roman"/>
          <w:b w:val="0"/>
          <w:color w:val="000000"/>
        </w:rPr>
      </w:pPr>
      <w:r>
        <w:rPr>
          <w:rStyle w:val="Style_1_ch"/>
          <w:rFonts w:ascii="Times New Roman" w:hAnsi="Times New Roman"/>
          <w:b w:val="0"/>
          <w:color w:val="000000"/>
        </w:rPr>
        <w:t>отдельным категориям граждан</w:t>
      </w:r>
      <w:r>
        <w:rPr>
          <w:rStyle w:val="Style_1_ch"/>
          <w:rFonts w:ascii="Times New Roman" w:hAnsi="Times New Roman"/>
          <w:b w:val="0"/>
          <w:color w:val="000000"/>
        </w:rPr>
        <w:t>,</w:t>
      </w:r>
    </w:p>
    <w:p w14:paraId="66000000">
      <w:pPr>
        <w:widowControl w:val="1"/>
        <w:ind/>
        <w:jc w:val="right"/>
        <w:rPr>
          <w:rStyle w:val="Style_1_ch"/>
          <w:rFonts w:ascii="Times New Roman" w:hAnsi="Times New Roman"/>
          <w:b w:val="0"/>
          <w:color w:val="000000"/>
        </w:rPr>
      </w:pPr>
      <w:r>
        <w:rPr>
          <w:rStyle w:val="Style_1_ch"/>
          <w:rFonts w:ascii="Times New Roman" w:hAnsi="Times New Roman"/>
          <w:b w:val="0"/>
          <w:color w:val="000000"/>
        </w:rPr>
        <w:t>проживающим</w:t>
      </w:r>
      <w:r>
        <w:rPr>
          <w:rStyle w:val="Style_1_ch"/>
          <w:rFonts w:ascii="Times New Roman" w:hAnsi="Times New Roman"/>
          <w:b w:val="0"/>
          <w:color w:val="000000"/>
        </w:rPr>
        <w:t xml:space="preserve"> </w:t>
      </w:r>
      <w:r>
        <w:rPr>
          <w:rStyle w:val="Style_1_ch"/>
          <w:rFonts w:ascii="Times New Roman" w:hAnsi="Times New Roman"/>
          <w:b w:val="0"/>
          <w:color w:val="000000"/>
        </w:rPr>
        <w:t>на</w:t>
      </w:r>
      <w:r>
        <w:rPr>
          <w:rStyle w:val="Style_1_ch"/>
          <w:rFonts w:ascii="Times New Roman" w:hAnsi="Times New Roman"/>
          <w:b w:val="0"/>
          <w:color w:val="000000"/>
        </w:rPr>
        <w:t xml:space="preserve"> </w:t>
      </w:r>
      <w:r>
        <w:rPr>
          <w:rStyle w:val="Style_1_ch"/>
          <w:rFonts w:ascii="Times New Roman" w:hAnsi="Times New Roman"/>
          <w:b w:val="0"/>
          <w:color w:val="000000"/>
        </w:rPr>
        <w:t>территории</w:t>
      </w:r>
      <w:r>
        <w:rPr>
          <w:rStyle w:val="Style_1_ch"/>
          <w:rFonts w:ascii="Times New Roman" w:hAnsi="Times New Roman"/>
          <w:b w:val="0"/>
          <w:color w:val="000000"/>
        </w:rPr>
        <w:t xml:space="preserve"> </w:t>
      </w:r>
    </w:p>
    <w:p w14:paraId="67000000">
      <w:pPr>
        <w:widowControl w:val="1"/>
        <w:ind/>
        <w:jc w:val="right"/>
        <w:rPr>
          <w:rStyle w:val="Style_1_ch"/>
          <w:rFonts w:ascii="Times New Roman" w:hAnsi="Times New Roman"/>
          <w:b w:val="0"/>
          <w:color w:val="000000"/>
        </w:rPr>
      </w:pPr>
      <w:r>
        <w:rPr>
          <w:rStyle w:val="Style_1_ch"/>
          <w:rFonts w:ascii="Times New Roman" w:hAnsi="Times New Roman"/>
          <w:b w:val="0"/>
          <w:color w:val="000000"/>
        </w:rPr>
        <w:t>Крапивинского</w:t>
      </w:r>
      <w:r>
        <w:rPr>
          <w:rStyle w:val="Style_1_ch"/>
          <w:rFonts w:ascii="Times New Roman" w:hAnsi="Times New Roman"/>
          <w:b w:val="0"/>
          <w:color w:val="000000"/>
        </w:rPr>
        <w:t xml:space="preserve"> </w:t>
      </w:r>
      <w:r>
        <w:rPr>
          <w:rStyle w:val="Style_1_ch"/>
          <w:rFonts w:ascii="Times New Roman" w:hAnsi="Times New Roman"/>
          <w:b w:val="0"/>
          <w:color w:val="000000"/>
        </w:rPr>
        <w:t>муниципального</w:t>
      </w:r>
      <w:r>
        <w:rPr>
          <w:rStyle w:val="Style_1_ch"/>
          <w:rFonts w:ascii="Times New Roman" w:hAnsi="Times New Roman"/>
          <w:b w:val="0"/>
          <w:color w:val="000000"/>
        </w:rPr>
        <w:t xml:space="preserve"> </w:t>
      </w:r>
      <w:r>
        <w:rPr>
          <w:rStyle w:val="Style_1_ch"/>
          <w:rFonts w:ascii="Times New Roman" w:hAnsi="Times New Roman"/>
          <w:b w:val="0"/>
          <w:color w:val="000000"/>
        </w:rPr>
        <w:t>округа</w:t>
      </w:r>
    </w:p>
    <w:p w14:paraId="68000000">
      <w:pPr>
        <w:widowControl w:val="1"/>
        <w:ind/>
        <w:jc w:val="right"/>
        <w:rPr>
          <w:rStyle w:val="Style_1_ch"/>
          <w:rFonts w:ascii="Times New Roman" w:hAnsi="Times New Roman"/>
          <w:b w:val="0"/>
          <w:color w:val="000000"/>
        </w:rPr>
      </w:pPr>
    </w:p>
    <w:tbl>
      <w:tblPr>
        <w:tblStyle w:val="Style_9"/>
        <w:tblW w:type="auto" w:w="0"/>
        <w:jc w:val="right"/>
        <w:tblLayout w:type="fixed"/>
        <w:tblCellMar>
          <w:top w:type="dxa" w:w="0"/>
          <w:left w:type="dxa" w:w="108"/>
          <w:bottom w:type="dxa" w:w="0"/>
          <w:right w:type="dxa" w:w="108"/>
        </w:tblCellMar>
      </w:tblPr>
      <w:tblGrid>
        <w:gridCol w:w="5103"/>
      </w:tblGrid>
      <w:tr>
        <w:tc>
          <w:tcPr>
            <w:tcW w:type="dxa" w:w="5103"/>
            <w:tcMar>
              <w:top w:type="dxa" w:w="0"/>
              <w:left w:type="dxa" w:w="108"/>
              <w:bottom w:type="dxa" w:w="0"/>
              <w:right w:type="dxa" w:w="108"/>
            </w:tcMar>
          </w:tcPr>
          <w:p w14:paraId="69000000">
            <w:pPr>
              <w:widowControl w:val="1"/>
              <w:ind w:firstLine="0"/>
              <w:rPr>
                <w:rFonts w:ascii="Times New Roman" w:hAnsi="Times New Roman"/>
              </w:rPr>
            </w:pPr>
            <w:bookmarkEnd w:id="17"/>
          </w:p>
          <w:p w14:paraId="6A000000">
            <w:pPr>
              <w:widowControl w:val="1"/>
              <w:ind w:firstLine="0"/>
              <w:rPr>
                <w:rFonts w:ascii="Times New Roman" w:hAnsi="Times New Roman"/>
              </w:rPr>
            </w:pPr>
            <w:r>
              <w:rPr>
                <w:rFonts w:ascii="Times New Roman" w:hAnsi="Times New Roman"/>
              </w:rPr>
              <w:t>Главе Крапивинского муниципального округа</w:t>
            </w:r>
          </w:p>
          <w:p w14:paraId="6B000000">
            <w:pPr>
              <w:widowControl w:val="1"/>
              <w:ind w:firstLine="0"/>
              <w:rPr>
                <w:rFonts w:ascii="Times New Roman" w:hAnsi="Times New Roman"/>
              </w:rPr>
            </w:pPr>
            <w:r>
              <w:rPr>
                <w:rFonts w:ascii="Times New Roman" w:hAnsi="Times New Roman"/>
              </w:rPr>
              <w:t>________________________________________</w:t>
            </w:r>
          </w:p>
        </w:tc>
      </w:tr>
      <w:tr>
        <w:tc>
          <w:tcPr>
            <w:tcW w:type="dxa" w:w="5103"/>
            <w:tcMar>
              <w:top w:type="dxa" w:w="0"/>
              <w:left w:type="dxa" w:w="108"/>
              <w:bottom w:type="dxa" w:w="0"/>
              <w:right w:type="dxa" w:w="108"/>
            </w:tcMar>
          </w:tcPr>
          <w:p w14:paraId="6C000000">
            <w:pPr>
              <w:widowControl w:val="1"/>
              <w:ind w:firstLine="0"/>
              <w:rPr>
                <w:rFonts w:ascii="Times New Roman" w:hAnsi="Times New Roman"/>
              </w:rPr>
            </w:pPr>
            <w:r>
              <w:rPr>
                <w:rFonts w:ascii="Times New Roman" w:hAnsi="Times New Roman"/>
              </w:rPr>
              <w:t>От _____________________________________</w:t>
            </w:r>
          </w:p>
        </w:tc>
      </w:tr>
      <w:tr>
        <w:tc>
          <w:tcPr>
            <w:tcW w:type="dxa" w:w="5103"/>
            <w:tcMar>
              <w:top w:type="dxa" w:w="0"/>
              <w:left w:type="dxa" w:w="108"/>
              <w:bottom w:type="dxa" w:w="0"/>
              <w:right w:type="dxa" w:w="108"/>
            </w:tcMar>
          </w:tcPr>
          <w:p w14:paraId="6D000000">
            <w:pPr>
              <w:widowControl w:val="1"/>
              <w:ind w:firstLine="0"/>
              <w:rPr>
                <w:rFonts w:ascii="Times New Roman" w:hAnsi="Times New Roman"/>
              </w:rPr>
            </w:pPr>
            <w:r>
              <w:rPr>
                <w:rFonts w:ascii="Times New Roman" w:hAnsi="Times New Roman"/>
              </w:rPr>
              <w:t>________________________________________</w:t>
            </w:r>
          </w:p>
        </w:tc>
      </w:tr>
      <w:tr>
        <w:trPr>
          <w:trHeight w:hRule="atLeast" w:val="167"/>
        </w:trPr>
        <w:tc>
          <w:tcPr>
            <w:tcW w:type="dxa" w:w="5103"/>
            <w:tcMar>
              <w:top w:type="dxa" w:w="0"/>
              <w:left w:type="dxa" w:w="108"/>
              <w:bottom w:type="dxa" w:w="0"/>
              <w:right w:type="dxa" w:w="108"/>
            </w:tcMar>
          </w:tcPr>
          <w:p w14:paraId="6E000000">
            <w:pPr>
              <w:widowControl w:val="1"/>
              <w:ind w:firstLine="0"/>
              <w:jc w:val="center"/>
              <w:rPr>
                <w:rFonts w:ascii="Times New Roman" w:hAnsi="Times New Roman"/>
                <w:vertAlign w:val="superscript"/>
              </w:rPr>
            </w:pPr>
            <w:r>
              <w:rPr>
                <w:rFonts w:ascii="Times New Roman" w:hAnsi="Times New Roman"/>
                <w:vertAlign w:val="superscript"/>
              </w:rPr>
              <w:t>(фамилия, имя, отчество заявителя)</w:t>
            </w:r>
          </w:p>
        </w:tc>
      </w:tr>
      <w:tr>
        <w:trPr>
          <w:trHeight w:hRule="atLeast" w:val="46"/>
        </w:trPr>
        <w:tc>
          <w:tcPr>
            <w:tcW w:type="dxa" w:w="5103"/>
            <w:tcMar>
              <w:top w:type="dxa" w:w="0"/>
              <w:left w:type="dxa" w:w="108"/>
              <w:bottom w:type="dxa" w:w="0"/>
              <w:right w:type="dxa" w:w="108"/>
            </w:tcMar>
          </w:tcPr>
          <w:p w14:paraId="6F000000">
            <w:pPr>
              <w:widowControl w:val="1"/>
              <w:ind w:firstLine="0"/>
              <w:rPr>
                <w:rFonts w:ascii="Times New Roman" w:hAnsi="Times New Roman"/>
              </w:rPr>
            </w:pPr>
            <w:r>
              <w:rPr>
                <w:rFonts w:ascii="Times New Roman" w:hAnsi="Times New Roman"/>
              </w:rPr>
              <w:t>________________________________________</w:t>
            </w:r>
          </w:p>
        </w:tc>
      </w:tr>
      <w:tr>
        <w:tc>
          <w:tcPr>
            <w:tcW w:type="dxa" w:w="5103"/>
            <w:tcMar>
              <w:top w:type="dxa" w:w="0"/>
              <w:left w:type="dxa" w:w="108"/>
              <w:bottom w:type="dxa" w:w="0"/>
              <w:right w:type="dxa" w:w="108"/>
            </w:tcMar>
          </w:tcPr>
          <w:p w14:paraId="70000000">
            <w:pPr>
              <w:widowControl w:val="1"/>
              <w:ind w:firstLine="0"/>
              <w:rPr>
                <w:rFonts w:ascii="Times New Roman" w:hAnsi="Times New Roman"/>
              </w:rPr>
            </w:pPr>
            <w:r>
              <w:rPr>
                <w:rFonts w:ascii="Times New Roman" w:hAnsi="Times New Roman"/>
              </w:rPr>
              <w:t>________________________________________</w:t>
            </w:r>
          </w:p>
        </w:tc>
      </w:tr>
      <w:tr>
        <w:tc>
          <w:tcPr>
            <w:tcW w:type="dxa" w:w="5103"/>
            <w:tcMar>
              <w:top w:type="dxa" w:w="0"/>
              <w:left w:type="dxa" w:w="108"/>
              <w:bottom w:type="dxa" w:w="0"/>
              <w:right w:type="dxa" w:w="108"/>
            </w:tcMar>
          </w:tcPr>
          <w:p w14:paraId="71000000">
            <w:pPr>
              <w:widowControl w:val="1"/>
              <w:ind w:firstLine="0"/>
              <w:rPr>
                <w:rFonts w:ascii="Times New Roman" w:hAnsi="Times New Roman"/>
              </w:rPr>
            </w:pPr>
            <w:r>
              <w:rPr>
                <w:rFonts w:ascii="Times New Roman" w:hAnsi="Times New Roman"/>
              </w:rPr>
              <w:t>________________________________________</w:t>
            </w:r>
          </w:p>
        </w:tc>
      </w:tr>
      <w:tr>
        <w:tc>
          <w:tcPr>
            <w:tcW w:type="dxa" w:w="5103"/>
            <w:tcMar>
              <w:top w:type="dxa" w:w="0"/>
              <w:left w:type="dxa" w:w="108"/>
              <w:bottom w:type="dxa" w:w="0"/>
              <w:right w:type="dxa" w:w="108"/>
            </w:tcMar>
          </w:tcPr>
          <w:p w14:paraId="72000000">
            <w:pPr>
              <w:widowControl w:val="1"/>
              <w:ind/>
              <w:jc w:val="center"/>
              <w:rPr>
                <w:rFonts w:ascii="Times New Roman" w:hAnsi="Times New Roman"/>
              </w:rPr>
            </w:pPr>
            <w:r>
              <w:rPr>
                <w:rFonts w:ascii="Times New Roman" w:hAnsi="Times New Roman"/>
              </w:rPr>
              <w:t>проживающего (ей) по адресу</w:t>
            </w:r>
          </w:p>
        </w:tc>
      </w:tr>
      <w:tr>
        <w:tc>
          <w:tcPr>
            <w:tcW w:type="dxa" w:w="5103"/>
            <w:tcMar>
              <w:top w:type="dxa" w:w="0"/>
              <w:left w:type="dxa" w:w="108"/>
              <w:bottom w:type="dxa" w:w="0"/>
              <w:right w:type="dxa" w:w="108"/>
            </w:tcMar>
          </w:tcPr>
          <w:p w14:paraId="73000000">
            <w:pPr>
              <w:widowControl w:val="1"/>
              <w:ind w:firstLine="0"/>
              <w:rPr>
                <w:rFonts w:ascii="Times New Roman" w:hAnsi="Times New Roman"/>
              </w:rPr>
            </w:pPr>
          </w:p>
          <w:p w14:paraId="74000000">
            <w:pPr>
              <w:widowControl w:val="1"/>
              <w:ind w:firstLine="0"/>
              <w:rPr>
                <w:rFonts w:ascii="Times New Roman" w:hAnsi="Times New Roman"/>
              </w:rPr>
            </w:pPr>
            <w:r>
              <w:rPr>
                <w:rFonts w:ascii="Times New Roman" w:hAnsi="Times New Roman"/>
              </w:rPr>
              <w:t>Паспорт серия _________ №________________</w:t>
            </w:r>
          </w:p>
        </w:tc>
      </w:tr>
      <w:tr>
        <w:tc>
          <w:tcPr>
            <w:tcW w:type="dxa" w:w="5103"/>
            <w:tcMar>
              <w:top w:type="dxa" w:w="0"/>
              <w:left w:type="dxa" w:w="108"/>
              <w:bottom w:type="dxa" w:w="0"/>
              <w:right w:type="dxa" w:w="108"/>
            </w:tcMar>
          </w:tcPr>
          <w:p w14:paraId="75000000">
            <w:pPr>
              <w:widowControl w:val="1"/>
              <w:ind w:firstLine="0"/>
              <w:rPr>
                <w:rFonts w:ascii="Times New Roman" w:hAnsi="Times New Roman"/>
              </w:rPr>
            </w:pPr>
            <w:r>
              <w:rPr>
                <w:rFonts w:ascii="Times New Roman" w:hAnsi="Times New Roman"/>
              </w:rPr>
              <w:t>Дата выдачи _____________________________</w:t>
            </w:r>
          </w:p>
        </w:tc>
      </w:tr>
      <w:tr>
        <w:tc>
          <w:tcPr>
            <w:tcW w:type="dxa" w:w="5103"/>
            <w:tcMar>
              <w:top w:type="dxa" w:w="0"/>
              <w:left w:type="dxa" w:w="108"/>
              <w:bottom w:type="dxa" w:w="0"/>
              <w:right w:type="dxa" w:w="108"/>
            </w:tcMar>
          </w:tcPr>
          <w:p w14:paraId="76000000">
            <w:pPr>
              <w:widowControl w:val="1"/>
              <w:ind w:firstLine="0"/>
              <w:rPr>
                <w:rFonts w:ascii="Times New Roman" w:hAnsi="Times New Roman"/>
              </w:rPr>
            </w:pPr>
            <w:r>
              <w:rPr>
                <w:rFonts w:ascii="Times New Roman" w:hAnsi="Times New Roman"/>
              </w:rPr>
              <w:t>Кем выдан ______________________________</w:t>
            </w:r>
          </w:p>
        </w:tc>
      </w:tr>
      <w:tr>
        <w:tc>
          <w:tcPr>
            <w:tcW w:type="dxa" w:w="5103"/>
            <w:tcMar>
              <w:top w:type="dxa" w:w="0"/>
              <w:left w:type="dxa" w:w="108"/>
              <w:bottom w:type="dxa" w:w="0"/>
              <w:right w:type="dxa" w:w="108"/>
            </w:tcMar>
          </w:tcPr>
          <w:p w14:paraId="77000000">
            <w:pPr>
              <w:widowControl w:val="1"/>
              <w:ind w:firstLine="0"/>
              <w:rPr>
                <w:rFonts w:ascii="Times New Roman" w:hAnsi="Times New Roman"/>
              </w:rPr>
            </w:pPr>
            <w:r>
              <w:rPr>
                <w:rFonts w:ascii="Times New Roman" w:hAnsi="Times New Roman"/>
              </w:rPr>
              <w:t>________________________________________</w:t>
            </w:r>
          </w:p>
        </w:tc>
      </w:tr>
      <w:tr>
        <w:tc>
          <w:tcPr>
            <w:tcW w:type="dxa" w:w="5103"/>
            <w:tcMar>
              <w:top w:type="dxa" w:w="0"/>
              <w:left w:type="dxa" w:w="108"/>
              <w:bottom w:type="dxa" w:w="0"/>
              <w:right w:type="dxa" w:w="108"/>
            </w:tcMar>
          </w:tcPr>
          <w:p w14:paraId="78000000">
            <w:pPr>
              <w:widowControl w:val="1"/>
              <w:ind w:firstLine="0"/>
              <w:rPr>
                <w:rFonts w:ascii="Times New Roman" w:hAnsi="Times New Roman"/>
              </w:rPr>
            </w:pPr>
            <w:r>
              <w:rPr>
                <w:rFonts w:ascii="Times New Roman" w:hAnsi="Times New Roman"/>
              </w:rPr>
              <w:t>Категория _______________________________</w:t>
            </w:r>
          </w:p>
        </w:tc>
      </w:tr>
      <w:tr>
        <w:tc>
          <w:tcPr>
            <w:tcW w:type="dxa" w:w="5103"/>
            <w:tcMar>
              <w:top w:type="dxa" w:w="0"/>
              <w:left w:type="dxa" w:w="108"/>
              <w:bottom w:type="dxa" w:w="0"/>
              <w:right w:type="dxa" w:w="108"/>
            </w:tcMar>
          </w:tcPr>
          <w:p w14:paraId="79000000">
            <w:pPr>
              <w:widowControl w:val="1"/>
              <w:ind w:firstLine="0"/>
              <w:rPr>
                <w:rFonts w:ascii="Times New Roman" w:hAnsi="Times New Roman"/>
              </w:rPr>
            </w:pPr>
            <w:r>
              <w:rPr>
                <w:rFonts w:ascii="Times New Roman" w:hAnsi="Times New Roman"/>
              </w:rPr>
              <w:t>тел. ____________________________________</w:t>
            </w:r>
          </w:p>
        </w:tc>
      </w:tr>
    </w:tbl>
    <w:p w14:paraId="7A000000">
      <w:pPr>
        <w:widowControl w:val="1"/>
        <w:ind w:firstLine="0"/>
        <w:jc w:val="right"/>
        <w:rPr>
          <w:rFonts w:ascii="Times New Roman" w:hAnsi="Times New Roman"/>
        </w:rPr>
      </w:pPr>
    </w:p>
    <w:p w14:paraId="7B000000">
      <w:pPr>
        <w:widowControl w:val="1"/>
        <w:ind w:firstLine="0"/>
        <w:jc w:val="right"/>
        <w:rPr>
          <w:rFonts w:ascii="Times New Roman" w:hAnsi="Times New Roman"/>
        </w:rPr>
      </w:pPr>
    </w:p>
    <w:p w14:paraId="7C000000">
      <w:pPr>
        <w:pStyle w:val="Style_10"/>
        <w:widowControl w:val="1"/>
        <w:spacing w:after="0" w:before="0"/>
        <w:ind/>
        <w:rPr>
          <w:rFonts w:ascii="Times New Roman" w:hAnsi="Times New Roman"/>
          <w:b w:val="0"/>
        </w:rPr>
      </w:pPr>
      <w:r>
        <w:rPr>
          <w:rFonts w:ascii="Times New Roman" w:hAnsi="Times New Roman"/>
          <w:b w:val="0"/>
        </w:rPr>
        <w:t xml:space="preserve">Заявление </w:t>
      </w:r>
    </w:p>
    <w:p w14:paraId="7D000000">
      <w:pPr>
        <w:pStyle w:val="Style_10"/>
        <w:widowControl w:val="1"/>
        <w:spacing w:after="0" w:before="0"/>
        <w:ind/>
        <w:rPr>
          <w:rFonts w:ascii="Times New Roman" w:hAnsi="Times New Roman"/>
          <w:b w:val="0"/>
        </w:rPr>
      </w:pPr>
      <w:r>
        <w:rPr>
          <w:rFonts w:ascii="Times New Roman" w:hAnsi="Times New Roman"/>
          <w:b w:val="0"/>
        </w:rPr>
        <w:t>об оказании адресной материальной помощи</w:t>
      </w:r>
    </w:p>
    <w:p w14:paraId="7E000000"/>
    <w:p w14:paraId="7F000000">
      <w:pPr>
        <w:pStyle w:val="Style_11"/>
        <w:widowControl w:val="1"/>
        <w:spacing w:line="276" w:lineRule="auto"/>
        <w:ind/>
      </w:pPr>
      <w:r>
        <w:t xml:space="preserve">Прошу оказать   мне адресную материальную помощь: </w:t>
      </w:r>
    </w:p>
    <w:p w14:paraId="80000000">
      <w:pPr>
        <w:pStyle w:val="Style_11"/>
        <w:widowControl w:val="1"/>
        <w:spacing w:line="276" w:lineRule="auto"/>
        <w:ind/>
      </w:pPr>
      <w:r>
        <w:t>________________________________________________________________________________</w:t>
      </w:r>
    </w:p>
    <w:p w14:paraId="81000000">
      <w:pPr>
        <w:pStyle w:val="Style_11"/>
        <w:widowControl w:val="1"/>
        <w:spacing w:line="276" w:lineRule="auto"/>
        <w:ind/>
      </w:pPr>
      <w:r>
        <w:t>________________________________________________________________________________________________________________________________________________________________________________________________________________________________________________</w:t>
      </w:r>
    </w:p>
    <w:p w14:paraId="82000000">
      <w:pPr>
        <w:pStyle w:val="Style_11"/>
        <w:widowControl w:val="1"/>
        <w:spacing w:line="276" w:lineRule="auto"/>
        <w:ind/>
      </w:pPr>
      <w:r>
        <w:t xml:space="preserve">Прилагаю требуемые документы: </w:t>
      </w:r>
    </w:p>
    <w:p w14:paraId="83000000">
      <w:pPr>
        <w:widowControl w:val="1"/>
        <w:spacing w:line="276" w:lineRule="auto"/>
        <w:ind w:firstLine="0"/>
      </w:pPr>
      <w:r>
        <w:t>________________________________________________________________________________________________________________________________________________________________</w:t>
      </w:r>
    </w:p>
    <w:p w14:paraId="84000000">
      <w:pPr>
        <w:pStyle w:val="Style_11"/>
        <w:widowControl w:val="1"/>
        <w:spacing w:line="276" w:lineRule="auto"/>
        <w:ind/>
        <w:jc w:val="both"/>
      </w:pPr>
      <w:r>
        <w:t>Предупрежден(а) об ответственности за представление ложной информации и недостоверных (поддельных) документов.</w:t>
      </w:r>
    </w:p>
    <w:p w14:paraId="85000000">
      <w:pPr>
        <w:pStyle w:val="Style_11"/>
        <w:widowControl w:val="1"/>
        <w:spacing w:line="276" w:lineRule="auto"/>
        <w:ind/>
      </w:pPr>
      <w:r>
        <w:t>Против проверки представленных мной сведений не возражаю.</w:t>
      </w:r>
    </w:p>
    <w:p w14:paraId="86000000">
      <w:pPr>
        <w:pStyle w:val="Style_12"/>
        <w:widowControl w:val="1"/>
        <w:spacing w:line="276" w:lineRule="auto"/>
        <w:ind/>
        <w:jc w:val="both"/>
        <w:rPr>
          <w:rFonts w:ascii="Times New Roman" w:hAnsi="Times New Roman"/>
          <w:sz w:val="24"/>
        </w:rPr>
      </w:pPr>
      <w:r>
        <w:rPr>
          <w:rFonts w:ascii="Times New Roman" w:hAnsi="Times New Roman"/>
          <w:sz w:val="24"/>
        </w:rPr>
        <w:t>___________________________ согласие на обработку моих персональных данных,</w:t>
      </w:r>
    </w:p>
    <w:p w14:paraId="87000000">
      <w:pPr>
        <w:pStyle w:val="Style_12"/>
        <w:widowControl w:val="1"/>
        <w:spacing w:line="276" w:lineRule="auto"/>
        <w:ind/>
        <w:jc w:val="both"/>
        <w:rPr>
          <w:rFonts w:ascii="Times New Roman" w:hAnsi="Times New Roman"/>
          <w:sz w:val="24"/>
        </w:rPr>
      </w:pPr>
      <w:r>
        <w:rPr>
          <w:rFonts w:ascii="Times New Roman" w:hAnsi="Times New Roman"/>
          <w:sz w:val="24"/>
        </w:rPr>
        <w:t xml:space="preserve">    (Даю/Не даю)</w:t>
      </w:r>
    </w:p>
    <w:p w14:paraId="88000000">
      <w:pPr>
        <w:widowControl w:val="1"/>
        <w:spacing w:line="276" w:lineRule="auto"/>
        <w:ind/>
      </w:pPr>
    </w:p>
    <w:tbl>
      <w:tblPr>
        <w:tblStyle w:val="Style_9"/>
        <w:tblW w:type="auto" w:w="0"/>
        <w:tblInd w:type="dxa" w:w="108"/>
        <w:tblBorders>
          <w:top w:color="000000" w:sz="4" w:val="single"/>
          <w:left w:color="000000" w:sz="4" w:val="single"/>
          <w:bottom w:color="000000" w:sz="4" w:val="single"/>
          <w:right w:color="000000" w:sz="4" w:val="single"/>
          <w:insideH w:color="000000" w:val="nil"/>
          <w:insideV w:color="000000" w:val="nil"/>
        </w:tblBorders>
        <w:tblLayout w:type="fixed"/>
        <w:tblCellMar>
          <w:top w:type="dxa" w:w="0"/>
          <w:left w:type="dxa" w:w="108"/>
          <w:bottom w:type="dxa" w:w="0"/>
          <w:right w:type="dxa" w:w="108"/>
        </w:tblCellMar>
      </w:tblPr>
      <w:tblGrid>
        <w:gridCol w:w="2911"/>
        <w:gridCol w:w="6728"/>
      </w:tblGrid>
      <w:tr>
        <w:tc>
          <w:tcPr>
            <w:tcW w:type="dxa" w:w="2911"/>
            <w:tcBorders>
              <w:top w:sz="4" w:val="nil"/>
              <w:left w:sz="4" w:val="nil"/>
              <w:bottom w:sz="4" w:val="nil"/>
              <w:right w:sz="4" w:val="nil"/>
            </w:tcBorders>
            <w:tcMar>
              <w:top w:type="dxa" w:w="0"/>
              <w:left w:type="dxa" w:w="108"/>
              <w:bottom w:type="dxa" w:w="0"/>
              <w:right w:type="dxa" w:w="108"/>
            </w:tcMar>
          </w:tcPr>
          <w:p w14:paraId="89000000">
            <w:pPr>
              <w:pStyle w:val="Style_13"/>
              <w:widowControl w:val="1"/>
              <w:spacing w:line="276" w:lineRule="auto"/>
              <w:ind/>
            </w:pPr>
            <w:r>
              <w:t>____________________</w:t>
            </w:r>
          </w:p>
        </w:tc>
        <w:tc>
          <w:tcPr>
            <w:tcW w:type="dxa" w:w="6728"/>
            <w:tcBorders>
              <w:top w:sz="4" w:val="nil"/>
              <w:left w:sz="4" w:val="nil"/>
              <w:bottom w:sz="4" w:val="nil"/>
              <w:right w:sz="4" w:val="nil"/>
            </w:tcBorders>
            <w:tcMar>
              <w:top w:type="dxa" w:w="0"/>
              <w:left w:type="dxa" w:w="108"/>
              <w:bottom w:type="dxa" w:w="0"/>
              <w:right w:type="dxa" w:w="108"/>
            </w:tcMar>
          </w:tcPr>
          <w:p w14:paraId="8A000000">
            <w:pPr>
              <w:pStyle w:val="Style_13"/>
              <w:widowControl w:val="1"/>
              <w:spacing w:line="276" w:lineRule="auto"/>
              <w:ind/>
            </w:pPr>
            <w:r>
              <w:t>__________________ «_____» ______________ 20__ г.</w:t>
            </w:r>
          </w:p>
        </w:tc>
      </w:tr>
      <w:tr>
        <w:tc>
          <w:tcPr>
            <w:tcW w:type="dxa" w:w="2911"/>
            <w:tcBorders>
              <w:top w:sz="4" w:val="nil"/>
              <w:left w:sz="4" w:val="nil"/>
              <w:bottom w:sz="4" w:val="nil"/>
              <w:right w:sz="4" w:val="nil"/>
            </w:tcBorders>
            <w:tcMar>
              <w:top w:type="dxa" w:w="0"/>
              <w:left w:type="dxa" w:w="108"/>
              <w:bottom w:type="dxa" w:w="0"/>
              <w:right w:type="dxa" w:w="108"/>
            </w:tcMar>
          </w:tcPr>
          <w:p w14:paraId="8B000000">
            <w:pPr>
              <w:pStyle w:val="Style_13"/>
              <w:widowControl w:val="1"/>
              <w:spacing w:line="276" w:lineRule="auto"/>
              <w:ind/>
            </w:pPr>
            <w:r>
              <w:t>(подпись заявителя)</w:t>
            </w:r>
          </w:p>
        </w:tc>
        <w:tc>
          <w:tcPr>
            <w:tcW w:type="dxa" w:w="6728"/>
            <w:tcBorders>
              <w:top w:sz="4" w:val="nil"/>
              <w:left w:sz="4" w:val="nil"/>
              <w:bottom w:sz="4" w:val="nil"/>
              <w:right w:sz="4" w:val="nil"/>
            </w:tcBorders>
            <w:tcMar>
              <w:top w:type="dxa" w:w="0"/>
              <w:left w:type="dxa" w:w="108"/>
              <w:bottom w:type="dxa" w:w="0"/>
              <w:right w:type="dxa" w:w="108"/>
            </w:tcMar>
          </w:tcPr>
          <w:p w14:paraId="8C000000">
            <w:pPr>
              <w:pStyle w:val="Style_13"/>
              <w:widowControl w:val="1"/>
              <w:spacing w:line="276" w:lineRule="auto"/>
              <w:ind/>
            </w:pPr>
            <w:r>
              <w:t xml:space="preserve">         ФИО</w:t>
            </w:r>
          </w:p>
        </w:tc>
      </w:tr>
    </w:tbl>
    <w:p w14:paraId="8D000000">
      <w:pPr>
        <w:pStyle w:val="Style_11"/>
        <w:widowControl w:val="1"/>
        <w:spacing w:line="276" w:lineRule="auto"/>
        <w:ind/>
      </w:pPr>
    </w:p>
    <w:p w14:paraId="8E000000">
      <w:pPr>
        <w:pStyle w:val="Style_11"/>
        <w:widowControl w:val="1"/>
        <w:spacing w:line="276" w:lineRule="auto"/>
        <w:ind/>
      </w:pPr>
      <w:r>
        <w:t>Документы приняты «___» ___________ 20__ г.</w:t>
      </w:r>
    </w:p>
    <w:p w14:paraId="8F000000">
      <w:pPr>
        <w:widowControl w:val="1"/>
        <w:ind/>
        <w:jc w:val="right"/>
        <w:rPr>
          <w:rStyle w:val="Style_1_ch"/>
          <w:rFonts w:ascii="Times New Roman" w:hAnsi="Times New Roman"/>
          <w:b w:val="0"/>
        </w:rPr>
      </w:pPr>
      <w:bookmarkStart w:id="18" w:name="sub_48"/>
      <w:r>
        <w:rPr>
          <w:rStyle w:val="Style_1_ch"/>
          <w:rFonts w:ascii="Times New Roman" w:hAnsi="Times New Roman"/>
          <w:b w:val="0"/>
        </w:rPr>
        <w:t>Приложение № 2</w:t>
      </w:r>
    </w:p>
    <w:p w14:paraId="90000000">
      <w:pPr>
        <w:widowControl w:val="1"/>
        <w:ind/>
        <w:jc w:val="right"/>
        <w:rPr>
          <w:rStyle w:val="Style_1_ch"/>
          <w:rFonts w:ascii="Times New Roman" w:hAnsi="Times New Roman"/>
          <w:b w:val="0"/>
          <w:color w:val="000000"/>
        </w:rPr>
      </w:pPr>
      <w:bookmarkEnd w:id="18"/>
      <w:r>
        <w:rPr>
          <w:rStyle w:val="Style_1_ch"/>
          <w:rFonts w:ascii="Times New Roman" w:hAnsi="Times New Roman"/>
          <w:b w:val="0"/>
          <w:color w:val="000000"/>
        </w:rPr>
        <w:t xml:space="preserve">к </w:t>
      </w:r>
      <w:r>
        <w:rPr>
          <w:rStyle w:val="Style_2_ch"/>
          <w:rFonts w:ascii="Times New Roman" w:hAnsi="Times New Roman"/>
          <w:b w:val="0"/>
          <w:color w:val="000000"/>
        </w:rPr>
        <w:fldChar w:fldCharType="begin"/>
      </w:r>
      <w:r>
        <w:rPr>
          <w:rStyle w:val="Style_2_ch"/>
          <w:rFonts w:ascii="Times New Roman" w:hAnsi="Times New Roman"/>
          <w:b w:val="0"/>
          <w:color w:val="000000"/>
        </w:rPr>
        <w:instrText>HYPERLINK \l "sub_8"</w:instrText>
      </w:r>
      <w:r>
        <w:rPr>
          <w:rStyle w:val="Style_2_ch"/>
          <w:rFonts w:ascii="Times New Roman" w:hAnsi="Times New Roman"/>
          <w:b w:val="0"/>
          <w:color w:val="000000"/>
        </w:rPr>
        <w:fldChar w:fldCharType="separate"/>
      </w:r>
      <w:r>
        <w:rPr>
          <w:rStyle w:val="Style_2_ch"/>
          <w:rFonts w:ascii="Times New Roman" w:hAnsi="Times New Roman"/>
          <w:b w:val="0"/>
          <w:color w:val="000000"/>
        </w:rPr>
        <w:t>Положению</w:t>
      </w:r>
      <w:r>
        <w:rPr>
          <w:rStyle w:val="Style_2_ch"/>
          <w:rFonts w:ascii="Times New Roman" w:hAnsi="Times New Roman"/>
          <w:b w:val="0"/>
          <w:color w:val="000000"/>
        </w:rPr>
        <w:fldChar w:fldCharType="end"/>
      </w:r>
      <w:r>
        <w:rPr>
          <w:rStyle w:val="Style_1_ch"/>
          <w:rFonts w:ascii="Times New Roman" w:hAnsi="Times New Roman"/>
          <w:b w:val="0"/>
          <w:color w:val="000000"/>
        </w:rPr>
        <w:t xml:space="preserve"> о порядке оказания</w:t>
      </w:r>
    </w:p>
    <w:p w14:paraId="91000000">
      <w:pPr>
        <w:widowControl w:val="1"/>
        <w:ind/>
        <w:jc w:val="right"/>
        <w:rPr>
          <w:rStyle w:val="Style_1_ch"/>
          <w:rFonts w:ascii="Times New Roman" w:hAnsi="Times New Roman"/>
          <w:b w:val="0"/>
          <w:color w:val="000000"/>
        </w:rPr>
      </w:pPr>
      <w:r>
        <w:rPr>
          <w:rStyle w:val="Style_1_ch"/>
          <w:rFonts w:ascii="Times New Roman" w:hAnsi="Times New Roman"/>
          <w:b w:val="0"/>
          <w:color w:val="000000"/>
        </w:rPr>
        <w:t>адресной материальной помощи</w:t>
      </w:r>
    </w:p>
    <w:p w14:paraId="92000000">
      <w:pPr>
        <w:widowControl w:val="1"/>
        <w:ind/>
        <w:jc w:val="right"/>
        <w:rPr>
          <w:rStyle w:val="Style_1_ch"/>
          <w:rFonts w:ascii="Times New Roman" w:hAnsi="Times New Roman"/>
          <w:b w:val="0"/>
          <w:color w:val="000000"/>
        </w:rPr>
      </w:pPr>
      <w:r>
        <w:rPr>
          <w:rStyle w:val="Style_1_ch"/>
          <w:rFonts w:ascii="Times New Roman" w:hAnsi="Times New Roman"/>
          <w:b w:val="0"/>
          <w:color w:val="000000"/>
        </w:rPr>
        <w:t>отдельным категориям граждан</w:t>
      </w:r>
      <w:r>
        <w:rPr>
          <w:rStyle w:val="Style_1_ch"/>
          <w:rFonts w:ascii="Times New Roman" w:hAnsi="Times New Roman"/>
          <w:b w:val="0"/>
          <w:color w:val="000000"/>
        </w:rPr>
        <w:t>,</w:t>
      </w:r>
    </w:p>
    <w:p w14:paraId="93000000">
      <w:pPr>
        <w:widowControl w:val="1"/>
        <w:ind/>
        <w:jc w:val="right"/>
        <w:rPr>
          <w:rStyle w:val="Style_1_ch"/>
          <w:rFonts w:ascii="Times New Roman" w:hAnsi="Times New Roman"/>
          <w:b w:val="0"/>
          <w:color w:val="000000"/>
        </w:rPr>
      </w:pPr>
      <w:r>
        <w:rPr>
          <w:rStyle w:val="Style_1_ch"/>
          <w:rFonts w:ascii="Times New Roman" w:hAnsi="Times New Roman"/>
          <w:b w:val="0"/>
          <w:color w:val="000000"/>
        </w:rPr>
        <w:t>проживающим</w:t>
      </w:r>
      <w:r>
        <w:rPr>
          <w:rStyle w:val="Style_1_ch"/>
          <w:rFonts w:ascii="Times New Roman" w:hAnsi="Times New Roman"/>
          <w:b w:val="0"/>
          <w:color w:val="000000"/>
        </w:rPr>
        <w:t xml:space="preserve"> </w:t>
      </w:r>
      <w:r>
        <w:rPr>
          <w:rStyle w:val="Style_1_ch"/>
          <w:rFonts w:ascii="Times New Roman" w:hAnsi="Times New Roman"/>
          <w:b w:val="0"/>
          <w:color w:val="000000"/>
        </w:rPr>
        <w:t>на</w:t>
      </w:r>
      <w:r>
        <w:rPr>
          <w:rStyle w:val="Style_1_ch"/>
          <w:rFonts w:ascii="Times New Roman" w:hAnsi="Times New Roman"/>
          <w:b w:val="0"/>
          <w:color w:val="000000"/>
        </w:rPr>
        <w:t xml:space="preserve"> </w:t>
      </w:r>
      <w:r>
        <w:rPr>
          <w:rStyle w:val="Style_1_ch"/>
          <w:rFonts w:ascii="Times New Roman" w:hAnsi="Times New Roman"/>
          <w:b w:val="0"/>
          <w:color w:val="000000"/>
        </w:rPr>
        <w:t>территории</w:t>
      </w:r>
      <w:r>
        <w:rPr>
          <w:rStyle w:val="Style_1_ch"/>
          <w:rFonts w:ascii="Times New Roman" w:hAnsi="Times New Roman"/>
          <w:b w:val="0"/>
          <w:color w:val="000000"/>
        </w:rPr>
        <w:t xml:space="preserve"> </w:t>
      </w:r>
    </w:p>
    <w:p w14:paraId="94000000">
      <w:pPr>
        <w:widowControl w:val="1"/>
        <w:ind/>
        <w:jc w:val="right"/>
        <w:rPr>
          <w:rStyle w:val="Style_1_ch"/>
          <w:rFonts w:ascii="Times New Roman" w:hAnsi="Times New Roman"/>
          <w:b w:val="0"/>
          <w:color w:val="000000"/>
        </w:rPr>
      </w:pPr>
      <w:r>
        <w:rPr>
          <w:rStyle w:val="Style_1_ch"/>
          <w:rFonts w:ascii="Times New Roman" w:hAnsi="Times New Roman"/>
          <w:b w:val="0"/>
          <w:color w:val="000000"/>
        </w:rPr>
        <w:t>Крапивинского</w:t>
      </w:r>
      <w:r>
        <w:rPr>
          <w:rStyle w:val="Style_1_ch"/>
          <w:rFonts w:ascii="Times New Roman" w:hAnsi="Times New Roman"/>
          <w:b w:val="0"/>
          <w:color w:val="000000"/>
        </w:rPr>
        <w:t xml:space="preserve"> </w:t>
      </w:r>
      <w:r>
        <w:rPr>
          <w:rStyle w:val="Style_1_ch"/>
          <w:rFonts w:ascii="Times New Roman" w:hAnsi="Times New Roman"/>
          <w:b w:val="0"/>
          <w:color w:val="000000"/>
        </w:rPr>
        <w:t>муниципального</w:t>
      </w:r>
      <w:r>
        <w:rPr>
          <w:rStyle w:val="Style_1_ch"/>
          <w:rFonts w:ascii="Times New Roman" w:hAnsi="Times New Roman"/>
          <w:b w:val="0"/>
          <w:color w:val="000000"/>
        </w:rPr>
        <w:t xml:space="preserve"> </w:t>
      </w:r>
      <w:r>
        <w:rPr>
          <w:rStyle w:val="Style_1_ch"/>
          <w:rFonts w:ascii="Times New Roman" w:hAnsi="Times New Roman"/>
          <w:b w:val="0"/>
          <w:color w:val="000000"/>
        </w:rPr>
        <w:t>округа</w:t>
      </w:r>
    </w:p>
    <w:p w14:paraId="95000000">
      <w:pPr>
        <w:widowControl w:val="1"/>
        <w:ind/>
        <w:jc w:val="right"/>
        <w:rPr>
          <w:rFonts w:ascii="Times New Roman" w:hAnsi="Times New Roman"/>
        </w:rPr>
      </w:pPr>
    </w:p>
    <w:p w14:paraId="96000000">
      <w:pPr>
        <w:pStyle w:val="Style_10"/>
        <w:widowControl w:val="1"/>
        <w:spacing w:after="0" w:before="0"/>
        <w:ind/>
        <w:rPr>
          <w:rFonts w:ascii="Times New Roman" w:hAnsi="Times New Roman"/>
          <w:b w:val="0"/>
        </w:rPr>
      </w:pPr>
      <w:r>
        <w:rPr>
          <w:rFonts w:ascii="Times New Roman" w:hAnsi="Times New Roman"/>
          <w:b w:val="0"/>
        </w:rPr>
        <w:t>Решение</w:t>
      </w:r>
    </w:p>
    <w:p w14:paraId="97000000">
      <w:pPr>
        <w:pStyle w:val="Style_10"/>
        <w:widowControl w:val="1"/>
        <w:spacing w:after="0" w:before="0"/>
        <w:ind/>
        <w:rPr>
          <w:rFonts w:ascii="Times New Roman" w:hAnsi="Times New Roman"/>
          <w:b w:val="0"/>
        </w:rPr>
      </w:pPr>
      <w:r>
        <w:rPr>
          <w:rFonts w:ascii="Times New Roman" w:hAnsi="Times New Roman"/>
          <w:b w:val="0"/>
        </w:rPr>
        <w:t>об оказании адресной материальной помощи</w:t>
      </w:r>
    </w:p>
    <w:p w14:paraId="98000000">
      <w:pPr>
        <w:widowControl w:val="1"/>
        <w:ind w:firstLine="0"/>
        <w:jc w:val="center"/>
        <w:rPr>
          <w:rFonts w:ascii="Times New Roman" w:hAnsi="Times New Roman"/>
        </w:rPr>
      </w:pPr>
      <w:r>
        <w:rPr>
          <w:rFonts w:ascii="Times New Roman" w:hAnsi="Times New Roman"/>
        </w:rPr>
        <w:t>отдельным категориям граждан</w:t>
      </w:r>
    </w:p>
    <w:p w14:paraId="99000000">
      <w:pPr>
        <w:pStyle w:val="Style_10"/>
        <w:widowControl w:val="1"/>
        <w:spacing w:after="0" w:before="0"/>
        <w:ind/>
        <w:rPr>
          <w:rFonts w:ascii="Times New Roman" w:hAnsi="Times New Roman"/>
          <w:b w:val="0"/>
        </w:rPr>
      </w:pPr>
    </w:p>
    <w:p w14:paraId="9A000000">
      <w:pPr>
        <w:pStyle w:val="Style_10"/>
        <w:widowControl w:val="1"/>
        <w:spacing w:after="0" w:before="0"/>
        <w:ind/>
        <w:rPr>
          <w:rFonts w:ascii="Times New Roman" w:hAnsi="Times New Roman"/>
          <w:b w:val="0"/>
        </w:rPr>
      </w:pPr>
      <w:r>
        <w:rPr>
          <w:rFonts w:ascii="Times New Roman" w:hAnsi="Times New Roman"/>
          <w:b w:val="0"/>
        </w:rPr>
        <w:t>от _________________ № ______</w:t>
      </w:r>
    </w:p>
    <w:p w14:paraId="9B000000">
      <w:pPr>
        <w:rPr>
          <w:rFonts w:ascii="Times New Roman" w:hAnsi="Times New Roman"/>
        </w:rPr>
      </w:pPr>
    </w:p>
    <w:p w14:paraId="9C000000">
      <w:pPr>
        <w:pStyle w:val="Style_11"/>
        <w:widowControl w:val="1"/>
        <w:ind/>
        <w:jc w:val="both"/>
        <w:rPr>
          <w:rFonts w:ascii="Times New Roman" w:hAnsi="Times New Roman"/>
        </w:rPr>
      </w:pPr>
      <w:r>
        <w:rPr>
          <w:rFonts w:ascii="Times New Roman" w:hAnsi="Times New Roman"/>
        </w:rPr>
        <w:t>В соответствии с Положением о порядке оказания адресной материальной помощи отдельным категория граждан, в отношении гражданина(ки)_________________________________________________________________,</w:t>
      </w:r>
    </w:p>
    <w:p w14:paraId="9D000000">
      <w:pPr>
        <w:widowControl w:val="1"/>
        <w:ind w:firstLine="0"/>
        <w:rPr>
          <w:u w:val="single"/>
        </w:rPr>
      </w:pPr>
      <w:r>
        <w:rPr>
          <w:u w:val="single"/>
        </w:rPr>
        <w:t>_______________________________________________________________________________.</w:t>
      </w:r>
    </w:p>
    <w:p w14:paraId="9E000000">
      <w:pPr>
        <w:pStyle w:val="Style_11"/>
        <w:widowControl w:val="1"/>
        <w:ind/>
        <w:jc w:val="center"/>
        <w:rPr>
          <w:rFonts w:ascii="Times New Roman" w:hAnsi="Times New Roman"/>
          <w:sz w:val="20"/>
        </w:rPr>
      </w:pPr>
      <w:r>
        <w:rPr>
          <w:rFonts w:ascii="Times New Roman" w:hAnsi="Times New Roman"/>
          <w:sz w:val="20"/>
        </w:rPr>
        <w:t>(фамилия, имя, отчество)</w:t>
      </w:r>
    </w:p>
    <w:p w14:paraId="9F000000">
      <w:pPr>
        <w:pStyle w:val="Style_11"/>
        <w:rPr>
          <w:rFonts w:ascii="Times New Roman" w:hAnsi="Times New Roman"/>
        </w:rPr>
      </w:pPr>
      <w:r>
        <w:rPr>
          <w:rFonts w:ascii="Times New Roman" w:hAnsi="Times New Roman"/>
        </w:rPr>
        <w:t>проживающего(ей) по адресу _______________________________________________________________________________</w:t>
      </w:r>
    </w:p>
    <w:p w14:paraId="A0000000">
      <w:pPr>
        <w:pStyle w:val="Style_11"/>
        <w:rPr>
          <w:rFonts w:ascii="Times New Roman" w:hAnsi="Times New Roman"/>
        </w:rPr>
      </w:pPr>
      <w:r>
        <w:rPr>
          <w:rFonts w:ascii="Times New Roman" w:hAnsi="Times New Roman"/>
        </w:rPr>
        <w:t>_______________________________________________________________________________,</w:t>
      </w:r>
    </w:p>
    <w:p w14:paraId="A1000000">
      <w:pPr>
        <w:pStyle w:val="Style_11"/>
        <w:widowControl w:val="1"/>
        <w:ind/>
        <w:jc w:val="center"/>
        <w:rPr>
          <w:rFonts w:ascii="Times New Roman" w:hAnsi="Times New Roman"/>
          <w:sz w:val="20"/>
        </w:rPr>
      </w:pPr>
      <w:r>
        <w:rPr>
          <w:rFonts w:ascii="Times New Roman" w:hAnsi="Times New Roman"/>
          <w:sz w:val="20"/>
        </w:rPr>
        <w:t>(населенный пункт, улица, номер дома, корпус, квартира)</w:t>
      </w:r>
    </w:p>
    <w:p w14:paraId="A2000000">
      <w:pPr>
        <w:pStyle w:val="Style_11"/>
        <w:widowControl w:val="1"/>
        <w:ind/>
        <w:jc w:val="both"/>
        <w:rPr>
          <w:rFonts w:ascii="Times New Roman" w:hAnsi="Times New Roman"/>
        </w:rPr>
      </w:pPr>
      <w:r>
        <w:rPr>
          <w:rFonts w:ascii="Times New Roman" w:hAnsi="Times New Roman"/>
        </w:rPr>
        <w:t>принято решение об оказании адресной материальной помощи</w:t>
      </w:r>
    </w:p>
    <w:p w14:paraId="A3000000">
      <w:pPr>
        <w:rPr>
          <w:rFonts w:ascii="Times New Roman" w:hAnsi="Times New Roman"/>
        </w:rPr>
      </w:pPr>
    </w:p>
    <w:tbl>
      <w:tblPr>
        <w:tblStyle w:val="Style_9"/>
        <w:tblW w:type="auto" w:w="0"/>
        <w:tblInd w:type="dxa" w:w="108"/>
        <w:tblBorders>
          <w:top w:color="000000" w:sz="4" w:val="single"/>
          <w:left w:color="000000" w:sz="4" w:val="single"/>
          <w:bottom w:color="000000" w:sz="4" w:val="single"/>
          <w:right w:color="000000" w:sz="4" w:val="single"/>
          <w:insideH w:color="000000" w:val="nil"/>
          <w:insideV w:color="000000" w:val="nil"/>
        </w:tblBorders>
        <w:tblLayout w:type="fixed"/>
        <w:tblCellMar>
          <w:top w:type="dxa" w:w="0"/>
          <w:left w:type="dxa" w:w="108"/>
          <w:bottom w:type="dxa" w:w="0"/>
          <w:right w:type="dxa" w:w="108"/>
        </w:tblCellMar>
      </w:tblPr>
      <w:tblGrid>
        <w:gridCol w:w="10348"/>
      </w:tblGrid>
      <w:tr>
        <w:tc>
          <w:tcPr>
            <w:tcW w:type="dxa" w:w="103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00000">
            <w:pPr>
              <w:pStyle w:val="Style_13"/>
              <w:rPr>
                <w:rFonts w:ascii="Times New Roman" w:hAnsi="Times New Roman"/>
              </w:rPr>
            </w:pPr>
            <w:r>
              <w:rPr>
                <w:rFonts w:ascii="Times New Roman" w:hAnsi="Times New Roman"/>
              </w:rPr>
              <w:t>в размере ____________________________________________________________________ рублей.</w:t>
            </w:r>
          </w:p>
        </w:tc>
      </w:tr>
    </w:tbl>
    <w:p w14:paraId="A5000000">
      <w:pPr>
        <w:rPr>
          <w:rFonts w:ascii="Times New Roman" w:hAnsi="Times New Roman"/>
        </w:rPr>
      </w:pPr>
    </w:p>
    <w:tbl>
      <w:tblPr>
        <w:tblStyle w:val="Style_9"/>
        <w:tblW w:type="auto" w:w="0"/>
        <w:tblInd w:type="dxa" w:w="108"/>
        <w:tblBorders>
          <w:top w:color="000000" w:sz="4" w:val="single"/>
          <w:left w:color="000000" w:sz="4" w:val="single"/>
          <w:bottom w:color="000000" w:sz="4" w:val="single"/>
          <w:right w:color="000000" w:sz="4" w:val="single"/>
          <w:insideH w:color="000000" w:val="nil"/>
          <w:insideV w:color="000000" w:val="nil"/>
        </w:tblBorders>
        <w:tblLayout w:type="fixed"/>
        <w:tblCellMar>
          <w:top w:type="dxa" w:w="0"/>
          <w:left w:type="dxa" w:w="108"/>
          <w:bottom w:type="dxa" w:w="0"/>
          <w:right w:type="dxa" w:w="108"/>
        </w:tblCellMar>
      </w:tblPr>
      <w:tblGrid>
        <w:gridCol w:w="2668"/>
        <w:gridCol w:w="1536"/>
        <w:gridCol w:w="2677"/>
      </w:tblGrid>
      <w:tr>
        <w:tc>
          <w:tcPr>
            <w:tcW w:type="dxa" w:w="2668"/>
            <w:tcBorders>
              <w:top w:sz="4" w:val="nil"/>
              <w:left w:sz="4" w:val="nil"/>
              <w:bottom w:sz="4" w:val="nil"/>
              <w:right w:sz="4" w:val="nil"/>
            </w:tcBorders>
            <w:tcMar>
              <w:top w:type="dxa" w:w="0"/>
              <w:left w:type="dxa" w:w="108"/>
              <w:bottom w:type="dxa" w:w="0"/>
              <w:right w:type="dxa" w:w="108"/>
            </w:tcMar>
          </w:tcPr>
          <w:p w14:paraId="A6000000">
            <w:pPr>
              <w:pStyle w:val="Style_13"/>
              <w:rPr>
                <w:rFonts w:ascii="Times New Roman" w:hAnsi="Times New Roman"/>
              </w:rPr>
            </w:pPr>
            <w:r>
              <w:rPr>
                <w:rFonts w:ascii="Times New Roman" w:hAnsi="Times New Roman"/>
              </w:rPr>
              <w:t>Председатель комиссии</w:t>
            </w:r>
          </w:p>
        </w:tc>
        <w:tc>
          <w:tcPr>
            <w:tcW w:type="dxa" w:w="1536"/>
            <w:tcBorders>
              <w:top w:sz="4" w:val="nil"/>
              <w:left w:sz="4" w:val="nil"/>
              <w:bottom w:sz="4" w:val="nil"/>
              <w:right w:sz="4" w:val="nil"/>
            </w:tcBorders>
            <w:tcMar>
              <w:top w:type="dxa" w:w="0"/>
              <w:left w:type="dxa" w:w="108"/>
              <w:bottom w:type="dxa" w:w="0"/>
              <w:right w:type="dxa" w:w="108"/>
            </w:tcMar>
          </w:tcPr>
          <w:p w14:paraId="A7000000">
            <w:pPr>
              <w:pStyle w:val="Style_13"/>
              <w:rPr>
                <w:rFonts w:ascii="Times New Roman" w:hAnsi="Times New Roman"/>
              </w:rPr>
            </w:pPr>
            <w:r>
              <w:rPr>
                <w:rFonts w:ascii="Times New Roman" w:hAnsi="Times New Roman"/>
              </w:rPr>
              <w:t>__________</w:t>
            </w:r>
          </w:p>
        </w:tc>
        <w:tc>
          <w:tcPr>
            <w:tcW w:type="dxa" w:w="2677"/>
            <w:tcBorders>
              <w:top w:sz="4" w:val="nil"/>
              <w:left w:sz="4" w:val="nil"/>
              <w:bottom w:sz="4" w:val="nil"/>
              <w:right w:sz="4" w:val="nil"/>
            </w:tcBorders>
            <w:tcMar>
              <w:top w:type="dxa" w:w="0"/>
              <w:left w:type="dxa" w:w="108"/>
              <w:bottom w:type="dxa" w:w="0"/>
              <w:right w:type="dxa" w:w="108"/>
            </w:tcMar>
          </w:tcPr>
          <w:p w14:paraId="A8000000">
            <w:pPr>
              <w:pStyle w:val="Style_13"/>
              <w:rPr>
                <w:rFonts w:ascii="Times New Roman" w:hAnsi="Times New Roman"/>
              </w:rPr>
            </w:pPr>
            <w:r>
              <w:rPr>
                <w:rFonts w:ascii="Times New Roman" w:hAnsi="Times New Roman"/>
              </w:rPr>
              <w:t>___________________</w:t>
            </w:r>
          </w:p>
        </w:tc>
      </w:tr>
      <w:tr>
        <w:tc>
          <w:tcPr>
            <w:tcW w:type="dxa" w:w="2668"/>
            <w:tcBorders>
              <w:top w:sz="4" w:val="nil"/>
              <w:left w:sz="4" w:val="nil"/>
              <w:bottom w:sz="4" w:val="nil"/>
              <w:right w:sz="4" w:val="nil"/>
            </w:tcBorders>
            <w:tcMar>
              <w:top w:type="dxa" w:w="0"/>
              <w:left w:type="dxa" w:w="108"/>
              <w:bottom w:type="dxa" w:w="0"/>
              <w:right w:type="dxa" w:w="108"/>
            </w:tcMar>
          </w:tcPr>
          <w:p w14:paraId="A9000000">
            <w:pPr>
              <w:pStyle w:val="Style_13"/>
              <w:rPr>
                <w:rFonts w:ascii="Times New Roman" w:hAnsi="Times New Roman"/>
              </w:rPr>
            </w:pPr>
          </w:p>
        </w:tc>
        <w:tc>
          <w:tcPr>
            <w:tcW w:type="dxa" w:w="1536"/>
            <w:tcBorders>
              <w:top w:sz="4" w:val="nil"/>
              <w:left w:sz="4" w:val="nil"/>
              <w:bottom w:sz="4" w:val="nil"/>
              <w:right w:sz="4" w:val="nil"/>
            </w:tcBorders>
            <w:tcMar>
              <w:top w:type="dxa" w:w="0"/>
              <w:left w:type="dxa" w:w="108"/>
              <w:bottom w:type="dxa" w:w="0"/>
              <w:right w:type="dxa" w:w="108"/>
            </w:tcMar>
          </w:tcPr>
          <w:p w14:paraId="AA000000">
            <w:pPr>
              <w:pStyle w:val="Style_13"/>
              <w:rPr>
                <w:rFonts w:ascii="Times New Roman" w:hAnsi="Times New Roman"/>
              </w:rPr>
            </w:pPr>
            <w:r>
              <w:rPr>
                <w:rFonts w:ascii="Times New Roman" w:hAnsi="Times New Roman"/>
              </w:rPr>
              <w:t>(подпись)</w:t>
            </w:r>
          </w:p>
        </w:tc>
        <w:tc>
          <w:tcPr>
            <w:tcW w:type="dxa" w:w="2677"/>
            <w:tcBorders>
              <w:top w:sz="4" w:val="nil"/>
              <w:left w:sz="4" w:val="nil"/>
              <w:bottom w:sz="4" w:val="nil"/>
              <w:right w:sz="4" w:val="nil"/>
            </w:tcBorders>
            <w:tcMar>
              <w:top w:type="dxa" w:w="0"/>
              <w:left w:type="dxa" w:w="108"/>
              <w:bottom w:type="dxa" w:w="0"/>
              <w:right w:type="dxa" w:w="108"/>
            </w:tcMar>
          </w:tcPr>
          <w:p w14:paraId="AB000000">
            <w:pPr>
              <w:pStyle w:val="Style_13"/>
              <w:rPr>
                <w:rFonts w:ascii="Times New Roman" w:hAnsi="Times New Roman"/>
              </w:rPr>
            </w:pPr>
            <w:r>
              <w:rPr>
                <w:rFonts w:ascii="Times New Roman" w:hAnsi="Times New Roman"/>
              </w:rPr>
              <w:t>(расшифровка подписи)</w:t>
            </w:r>
          </w:p>
        </w:tc>
      </w:tr>
      <w:tr>
        <w:tc>
          <w:tcPr>
            <w:tcW w:type="dxa" w:w="2668"/>
            <w:tcBorders>
              <w:top w:sz="4" w:val="nil"/>
              <w:left w:sz="4" w:val="nil"/>
              <w:bottom w:sz="4" w:val="nil"/>
              <w:right w:sz="4" w:val="nil"/>
            </w:tcBorders>
            <w:tcMar>
              <w:top w:type="dxa" w:w="0"/>
              <w:left w:type="dxa" w:w="108"/>
              <w:bottom w:type="dxa" w:w="0"/>
              <w:right w:type="dxa" w:w="108"/>
            </w:tcMar>
          </w:tcPr>
          <w:p w14:paraId="AC000000">
            <w:pPr>
              <w:pStyle w:val="Style_13"/>
              <w:rPr>
                <w:rFonts w:ascii="Times New Roman" w:hAnsi="Times New Roman"/>
              </w:rPr>
            </w:pPr>
            <w:r>
              <w:rPr>
                <w:rFonts w:ascii="Times New Roman" w:hAnsi="Times New Roman"/>
              </w:rPr>
              <w:t>Секретарь комиссии</w:t>
            </w:r>
          </w:p>
        </w:tc>
        <w:tc>
          <w:tcPr>
            <w:tcW w:type="dxa" w:w="1536"/>
            <w:tcBorders>
              <w:top w:sz="4" w:val="nil"/>
              <w:left w:sz="4" w:val="nil"/>
              <w:bottom w:sz="4" w:val="nil"/>
              <w:right w:sz="4" w:val="nil"/>
            </w:tcBorders>
            <w:tcMar>
              <w:top w:type="dxa" w:w="0"/>
              <w:left w:type="dxa" w:w="108"/>
              <w:bottom w:type="dxa" w:w="0"/>
              <w:right w:type="dxa" w:w="108"/>
            </w:tcMar>
          </w:tcPr>
          <w:p w14:paraId="AD000000">
            <w:pPr>
              <w:pStyle w:val="Style_13"/>
              <w:rPr>
                <w:rFonts w:ascii="Times New Roman" w:hAnsi="Times New Roman"/>
              </w:rPr>
            </w:pPr>
            <w:r>
              <w:rPr>
                <w:rFonts w:ascii="Times New Roman" w:hAnsi="Times New Roman"/>
              </w:rPr>
              <w:t>___________</w:t>
            </w:r>
          </w:p>
        </w:tc>
        <w:tc>
          <w:tcPr>
            <w:tcW w:type="dxa" w:w="2677"/>
            <w:tcBorders>
              <w:top w:sz="4" w:val="nil"/>
              <w:left w:sz="4" w:val="nil"/>
              <w:bottom w:sz="4" w:val="nil"/>
              <w:right w:sz="4" w:val="nil"/>
            </w:tcBorders>
            <w:tcMar>
              <w:top w:type="dxa" w:w="0"/>
              <w:left w:type="dxa" w:w="108"/>
              <w:bottom w:type="dxa" w:w="0"/>
              <w:right w:type="dxa" w:w="108"/>
            </w:tcMar>
          </w:tcPr>
          <w:p w14:paraId="AE000000">
            <w:pPr>
              <w:pStyle w:val="Style_13"/>
              <w:rPr>
                <w:rFonts w:ascii="Times New Roman" w:hAnsi="Times New Roman"/>
              </w:rPr>
            </w:pPr>
            <w:r>
              <w:rPr>
                <w:rFonts w:ascii="Times New Roman" w:hAnsi="Times New Roman"/>
              </w:rPr>
              <w:t>___________________</w:t>
            </w:r>
          </w:p>
        </w:tc>
      </w:tr>
      <w:tr>
        <w:tc>
          <w:tcPr>
            <w:tcW w:type="dxa" w:w="2668"/>
            <w:tcBorders>
              <w:top w:sz="4" w:val="nil"/>
              <w:left w:sz="4" w:val="nil"/>
              <w:bottom w:sz="4" w:val="nil"/>
              <w:right w:sz="4" w:val="nil"/>
            </w:tcBorders>
            <w:tcMar>
              <w:top w:type="dxa" w:w="0"/>
              <w:left w:type="dxa" w:w="108"/>
              <w:bottom w:type="dxa" w:w="0"/>
              <w:right w:type="dxa" w:w="108"/>
            </w:tcMar>
          </w:tcPr>
          <w:p w14:paraId="AF000000">
            <w:pPr>
              <w:pStyle w:val="Style_13"/>
              <w:rPr>
                <w:rFonts w:ascii="Times New Roman" w:hAnsi="Times New Roman"/>
              </w:rPr>
            </w:pPr>
          </w:p>
        </w:tc>
        <w:tc>
          <w:tcPr>
            <w:tcW w:type="dxa" w:w="1536"/>
            <w:tcBorders>
              <w:top w:sz="4" w:val="nil"/>
              <w:left w:sz="4" w:val="nil"/>
              <w:bottom w:sz="4" w:val="nil"/>
              <w:right w:sz="4" w:val="nil"/>
            </w:tcBorders>
            <w:tcMar>
              <w:top w:type="dxa" w:w="0"/>
              <w:left w:type="dxa" w:w="108"/>
              <w:bottom w:type="dxa" w:w="0"/>
              <w:right w:type="dxa" w:w="108"/>
            </w:tcMar>
          </w:tcPr>
          <w:p w14:paraId="B0000000">
            <w:pPr>
              <w:pStyle w:val="Style_13"/>
              <w:rPr>
                <w:rFonts w:ascii="Times New Roman" w:hAnsi="Times New Roman"/>
              </w:rPr>
            </w:pPr>
            <w:r>
              <w:rPr>
                <w:rFonts w:ascii="Times New Roman" w:hAnsi="Times New Roman"/>
              </w:rPr>
              <w:t>(подпись)</w:t>
            </w:r>
          </w:p>
        </w:tc>
        <w:tc>
          <w:tcPr>
            <w:tcW w:type="dxa" w:w="2677"/>
            <w:tcBorders>
              <w:top w:sz="4" w:val="nil"/>
              <w:left w:sz="4" w:val="nil"/>
              <w:bottom w:sz="4" w:val="nil"/>
              <w:right w:sz="4" w:val="nil"/>
            </w:tcBorders>
            <w:tcMar>
              <w:top w:type="dxa" w:w="0"/>
              <w:left w:type="dxa" w:w="108"/>
              <w:bottom w:type="dxa" w:w="0"/>
              <w:right w:type="dxa" w:w="108"/>
            </w:tcMar>
          </w:tcPr>
          <w:p w14:paraId="B1000000">
            <w:pPr>
              <w:pStyle w:val="Style_13"/>
              <w:rPr>
                <w:rFonts w:ascii="Times New Roman" w:hAnsi="Times New Roman"/>
              </w:rPr>
            </w:pPr>
            <w:r>
              <w:rPr>
                <w:rFonts w:ascii="Times New Roman" w:hAnsi="Times New Roman"/>
              </w:rPr>
              <w:t>(расшифровка подписи)</w:t>
            </w:r>
          </w:p>
        </w:tc>
      </w:tr>
    </w:tbl>
    <w:p w14:paraId="B2000000">
      <w:pPr>
        <w:rPr>
          <w:rFonts w:ascii="Times New Roman" w:hAnsi="Times New Roman"/>
        </w:rPr>
      </w:pPr>
    </w:p>
    <w:p w14:paraId="B3000000">
      <w:pPr>
        <w:widowControl w:val="1"/>
        <w:ind/>
        <w:jc w:val="right"/>
        <w:rPr>
          <w:rStyle w:val="Style_1_ch"/>
          <w:rFonts w:ascii="Arial" w:hAnsi="Arial"/>
        </w:rPr>
      </w:pPr>
      <w:bookmarkStart w:id="19" w:name="sub_49"/>
    </w:p>
    <w:p w14:paraId="B4000000">
      <w:pPr>
        <w:widowControl w:val="1"/>
        <w:ind w:firstLine="0"/>
        <w:rPr>
          <w:rStyle w:val="Style_1_ch"/>
          <w:rFonts w:ascii="Arial" w:hAnsi="Arial"/>
        </w:rPr>
      </w:pPr>
    </w:p>
    <w:p w14:paraId="B5000000">
      <w:pPr>
        <w:widowControl w:val="1"/>
        <w:ind/>
        <w:jc w:val="right"/>
        <w:rPr>
          <w:rStyle w:val="Style_1_ch"/>
          <w:rFonts w:ascii="Times New Roman" w:hAnsi="Times New Roman"/>
          <w:b w:val="0"/>
        </w:rPr>
      </w:pPr>
    </w:p>
    <w:p w14:paraId="B6000000">
      <w:pPr>
        <w:widowControl w:val="1"/>
        <w:ind/>
        <w:jc w:val="right"/>
        <w:rPr>
          <w:rStyle w:val="Style_1_ch"/>
          <w:rFonts w:ascii="Times New Roman" w:hAnsi="Times New Roman"/>
          <w:b w:val="0"/>
        </w:rPr>
      </w:pPr>
    </w:p>
    <w:p w14:paraId="B7000000">
      <w:pPr>
        <w:widowControl w:val="1"/>
        <w:ind/>
        <w:jc w:val="right"/>
        <w:rPr>
          <w:rStyle w:val="Style_1_ch"/>
          <w:rFonts w:ascii="Times New Roman" w:hAnsi="Times New Roman"/>
          <w:b w:val="0"/>
        </w:rPr>
      </w:pPr>
    </w:p>
    <w:p w14:paraId="B8000000">
      <w:pPr>
        <w:widowControl w:val="1"/>
        <w:ind/>
        <w:jc w:val="right"/>
        <w:rPr>
          <w:rStyle w:val="Style_1_ch"/>
          <w:rFonts w:ascii="Times New Roman" w:hAnsi="Times New Roman"/>
          <w:b w:val="0"/>
        </w:rPr>
      </w:pPr>
    </w:p>
    <w:p w14:paraId="B9000000">
      <w:pPr>
        <w:widowControl w:val="1"/>
        <w:ind/>
        <w:jc w:val="right"/>
        <w:rPr>
          <w:rStyle w:val="Style_1_ch"/>
          <w:rFonts w:ascii="Times New Roman" w:hAnsi="Times New Roman"/>
          <w:b w:val="0"/>
        </w:rPr>
      </w:pPr>
    </w:p>
    <w:p w14:paraId="BA000000">
      <w:pPr>
        <w:widowControl w:val="1"/>
        <w:ind/>
        <w:jc w:val="right"/>
        <w:rPr>
          <w:rStyle w:val="Style_1_ch"/>
          <w:rFonts w:ascii="Times New Roman" w:hAnsi="Times New Roman"/>
          <w:b w:val="0"/>
        </w:rPr>
      </w:pPr>
    </w:p>
    <w:p w14:paraId="BB000000">
      <w:pPr>
        <w:widowControl w:val="1"/>
        <w:ind/>
        <w:jc w:val="right"/>
        <w:rPr>
          <w:rStyle w:val="Style_1_ch"/>
          <w:rFonts w:ascii="Times New Roman" w:hAnsi="Times New Roman"/>
          <w:b w:val="0"/>
        </w:rPr>
      </w:pPr>
    </w:p>
    <w:p w14:paraId="BC000000">
      <w:pPr>
        <w:widowControl w:val="1"/>
        <w:ind/>
        <w:jc w:val="right"/>
        <w:rPr>
          <w:rStyle w:val="Style_1_ch"/>
          <w:rFonts w:ascii="Times New Roman" w:hAnsi="Times New Roman"/>
          <w:b w:val="0"/>
        </w:rPr>
      </w:pPr>
    </w:p>
    <w:p w14:paraId="BD000000">
      <w:pPr>
        <w:widowControl w:val="1"/>
        <w:ind/>
        <w:jc w:val="right"/>
        <w:rPr>
          <w:rStyle w:val="Style_1_ch"/>
          <w:rFonts w:ascii="Times New Roman" w:hAnsi="Times New Roman"/>
          <w:b w:val="0"/>
        </w:rPr>
      </w:pPr>
    </w:p>
    <w:p w14:paraId="BE000000">
      <w:pPr>
        <w:widowControl w:val="1"/>
        <w:ind/>
        <w:jc w:val="right"/>
        <w:rPr>
          <w:rStyle w:val="Style_1_ch"/>
          <w:rFonts w:ascii="Times New Roman" w:hAnsi="Times New Roman"/>
          <w:b w:val="0"/>
        </w:rPr>
      </w:pPr>
    </w:p>
    <w:p w14:paraId="BF000000">
      <w:pPr>
        <w:widowControl w:val="1"/>
        <w:ind/>
        <w:jc w:val="right"/>
        <w:rPr>
          <w:rStyle w:val="Style_1_ch"/>
          <w:rFonts w:ascii="Times New Roman" w:hAnsi="Times New Roman"/>
          <w:b w:val="0"/>
        </w:rPr>
      </w:pPr>
    </w:p>
    <w:p w14:paraId="C0000000">
      <w:pPr>
        <w:widowControl w:val="1"/>
        <w:ind/>
        <w:jc w:val="right"/>
        <w:rPr>
          <w:rStyle w:val="Style_1_ch"/>
          <w:rFonts w:ascii="Times New Roman" w:hAnsi="Times New Roman"/>
          <w:b w:val="0"/>
        </w:rPr>
      </w:pPr>
    </w:p>
    <w:p w14:paraId="C1000000">
      <w:pPr>
        <w:widowControl w:val="1"/>
        <w:ind/>
        <w:jc w:val="right"/>
        <w:rPr>
          <w:rStyle w:val="Style_1_ch"/>
          <w:rFonts w:ascii="Times New Roman" w:hAnsi="Times New Roman"/>
          <w:b w:val="0"/>
        </w:rPr>
      </w:pPr>
    </w:p>
    <w:p w14:paraId="C2000000">
      <w:pPr>
        <w:widowControl w:val="1"/>
        <w:ind/>
        <w:jc w:val="right"/>
        <w:rPr>
          <w:rStyle w:val="Style_1_ch"/>
          <w:rFonts w:ascii="Times New Roman" w:hAnsi="Times New Roman"/>
          <w:b w:val="0"/>
        </w:rPr>
      </w:pPr>
    </w:p>
    <w:p w14:paraId="C3000000">
      <w:pPr>
        <w:widowControl w:val="1"/>
        <w:ind/>
        <w:jc w:val="right"/>
        <w:rPr>
          <w:rStyle w:val="Style_1_ch"/>
          <w:rFonts w:ascii="Times New Roman" w:hAnsi="Times New Roman"/>
          <w:b w:val="0"/>
        </w:rPr>
      </w:pPr>
    </w:p>
    <w:p w14:paraId="C4000000">
      <w:pPr>
        <w:widowControl w:val="1"/>
        <w:ind/>
        <w:jc w:val="right"/>
        <w:rPr>
          <w:rStyle w:val="Style_1_ch"/>
          <w:rFonts w:ascii="Times New Roman" w:hAnsi="Times New Roman"/>
          <w:b w:val="0"/>
        </w:rPr>
      </w:pPr>
    </w:p>
    <w:p w14:paraId="C5000000">
      <w:pPr>
        <w:widowControl w:val="1"/>
        <w:ind/>
        <w:jc w:val="right"/>
        <w:rPr>
          <w:rStyle w:val="Style_1_ch"/>
          <w:rFonts w:ascii="Times New Roman" w:hAnsi="Times New Roman"/>
          <w:b w:val="0"/>
        </w:rPr>
      </w:pPr>
    </w:p>
    <w:p w14:paraId="C6000000">
      <w:pPr>
        <w:widowControl w:val="1"/>
        <w:ind/>
        <w:jc w:val="right"/>
        <w:rPr>
          <w:rStyle w:val="Style_1_ch"/>
          <w:rFonts w:ascii="Times New Roman" w:hAnsi="Times New Roman"/>
          <w:b w:val="0"/>
        </w:rPr>
      </w:pPr>
    </w:p>
    <w:p w14:paraId="C7000000">
      <w:pPr>
        <w:widowControl w:val="1"/>
        <w:ind/>
        <w:jc w:val="right"/>
        <w:rPr>
          <w:rStyle w:val="Style_1_ch"/>
          <w:rFonts w:ascii="Times New Roman" w:hAnsi="Times New Roman"/>
          <w:b w:val="0"/>
        </w:rPr>
      </w:pPr>
      <w:r>
        <w:rPr>
          <w:rStyle w:val="Style_1_ch"/>
          <w:rFonts w:ascii="Times New Roman" w:hAnsi="Times New Roman"/>
          <w:b w:val="0"/>
        </w:rPr>
        <w:t>Приложение № 3</w:t>
      </w:r>
    </w:p>
    <w:p w14:paraId="C8000000">
      <w:pPr>
        <w:widowControl w:val="1"/>
        <w:ind/>
        <w:jc w:val="right"/>
        <w:rPr>
          <w:rStyle w:val="Style_1_ch"/>
          <w:rFonts w:ascii="Times New Roman" w:hAnsi="Times New Roman"/>
          <w:b w:val="0"/>
          <w:color w:val="000000"/>
        </w:rPr>
      </w:pPr>
      <w:bookmarkEnd w:id="19"/>
      <w:r>
        <w:rPr>
          <w:rStyle w:val="Style_1_ch"/>
          <w:rFonts w:ascii="Times New Roman" w:hAnsi="Times New Roman"/>
          <w:b w:val="0"/>
          <w:color w:val="000000"/>
        </w:rPr>
        <w:t xml:space="preserve">к </w:t>
      </w:r>
      <w:r>
        <w:rPr>
          <w:rStyle w:val="Style_2_ch"/>
          <w:rFonts w:ascii="Times New Roman" w:hAnsi="Times New Roman"/>
          <w:b w:val="0"/>
          <w:color w:val="000000"/>
        </w:rPr>
        <w:fldChar w:fldCharType="begin"/>
      </w:r>
      <w:r>
        <w:rPr>
          <w:rStyle w:val="Style_2_ch"/>
          <w:rFonts w:ascii="Times New Roman" w:hAnsi="Times New Roman"/>
          <w:b w:val="0"/>
          <w:color w:val="000000"/>
        </w:rPr>
        <w:instrText>HYPERLINK \l "sub_8"</w:instrText>
      </w:r>
      <w:r>
        <w:rPr>
          <w:rStyle w:val="Style_2_ch"/>
          <w:rFonts w:ascii="Times New Roman" w:hAnsi="Times New Roman"/>
          <w:b w:val="0"/>
          <w:color w:val="000000"/>
        </w:rPr>
        <w:fldChar w:fldCharType="separate"/>
      </w:r>
      <w:r>
        <w:rPr>
          <w:rStyle w:val="Style_2_ch"/>
          <w:rFonts w:ascii="Times New Roman" w:hAnsi="Times New Roman"/>
          <w:b w:val="0"/>
          <w:color w:val="000000"/>
        </w:rPr>
        <w:t>Положению</w:t>
      </w:r>
      <w:r>
        <w:rPr>
          <w:rStyle w:val="Style_2_ch"/>
          <w:rFonts w:ascii="Times New Roman" w:hAnsi="Times New Roman"/>
          <w:b w:val="0"/>
          <w:color w:val="000000"/>
        </w:rPr>
        <w:fldChar w:fldCharType="end"/>
      </w:r>
      <w:r>
        <w:rPr>
          <w:rStyle w:val="Style_1_ch"/>
          <w:rFonts w:ascii="Times New Roman" w:hAnsi="Times New Roman"/>
          <w:b w:val="0"/>
          <w:color w:val="000000"/>
        </w:rPr>
        <w:t xml:space="preserve"> о порядке оказания</w:t>
      </w:r>
    </w:p>
    <w:p w14:paraId="C9000000">
      <w:pPr>
        <w:widowControl w:val="1"/>
        <w:ind/>
        <w:jc w:val="right"/>
        <w:rPr>
          <w:rStyle w:val="Style_1_ch"/>
          <w:rFonts w:ascii="Times New Roman" w:hAnsi="Times New Roman"/>
          <w:b w:val="0"/>
          <w:color w:val="000000"/>
        </w:rPr>
      </w:pPr>
      <w:r>
        <w:rPr>
          <w:rStyle w:val="Style_1_ch"/>
          <w:rFonts w:ascii="Times New Roman" w:hAnsi="Times New Roman"/>
          <w:b w:val="0"/>
          <w:color w:val="000000"/>
        </w:rPr>
        <w:t>адресной материальной помощи</w:t>
      </w:r>
    </w:p>
    <w:p w14:paraId="CA000000">
      <w:pPr>
        <w:widowControl w:val="1"/>
        <w:ind/>
        <w:jc w:val="right"/>
        <w:rPr>
          <w:rStyle w:val="Style_1_ch"/>
          <w:rFonts w:ascii="Times New Roman" w:hAnsi="Times New Roman"/>
          <w:b w:val="0"/>
          <w:color w:val="000000"/>
        </w:rPr>
      </w:pPr>
      <w:r>
        <w:rPr>
          <w:rStyle w:val="Style_1_ch"/>
          <w:rFonts w:ascii="Times New Roman" w:hAnsi="Times New Roman"/>
          <w:b w:val="0"/>
          <w:color w:val="000000"/>
        </w:rPr>
        <w:t>отдельным категориям граждан</w:t>
      </w:r>
      <w:r>
        <w:rPr>
          <w:rStyle w:val="Style_1_ch"/>
          <w:rFonts w:ascii="Times New Roman" w:hAnsi="Times New Roman"/>
          <w:b w:val="0"/>
          <w:color w:val="000000"/>
        </w:rPr>
        <w:t>,</w:t>
      </w:r>
    </w:p>
    <w:p w14:paraId="CB000000">
      <w:pPr>
        <w:widowControl w:val="1"/>
        <w:ind/>
        <w:jc w:val="right"/>
        <w:rPr>
          <w:rStyle w:val="Style_1_ch"/>
          <w:rFonts w:ascii="Times New Roman" w:hAnsi="Times New Roman"/>
          <w:b w:val="0"/>
          <w:color w:val="000000"/>
        </w:rPr>
      </w:pPr>
      <w:r>
        <w:rPr>
          <w:rStyle w:val="Style_1_ch"/>
          <w:rFonts w:ascii="Times New Roman" w:hAnsi="Times New Roman"/>
          <w:b w:val="0"/>
          <w:color w:val="000000"/>
        </w:rPr>
        <w:t>проживающим</w:t>
      </w:r>
      <w:r>
        <w:rPr>
          <w:rStyle w:val="Style_1_ch"/>
          <w:rFonts w:ascii="Times New Roman" w:hAnsi="Times New Roman"/>
          <w:b w:val="0"/>
          <w:color w:val="000000"/>
        </w:rPr>
        <w:t xml:space="preserve"> </w:t>
      </w:r>
      <w:r>
        <w:rPr>
          <w:rStyle w:val="Style_1_ch"/>
          <w:rFonts w:ascii="Times New Roman" w:hAnsi="Times New Roman"/>
          <w:b w:val="0"/>
          <w:color w:val="000000"/>
        </w:rPr>
        <w:t>на</w:t>
      </w:r>
      <w:r>
        <w:rPr>
          <w:rStyle w:val="Style_1_ch"/>
          <w:rFonts w:ascii="Times New Roman" w:hAnsi="Times New Roman"/>
          <w:b w:val="0"/>
          <w:color w:val="000000"/>
        </w:rPr>
        <w:t xml:space="preserve"> </w:t>
      </w:r>
      <w:r>
        <w:rPr>
          <w:rStyle w:val="Style_1_ch"/>
          <w:rFonts w:ascii="Times New Roman" w:hAnsi="Times New Roman"/>
          <w:b w:val="0"/>
          <w:color w:val="000000"/>
        </w:rPr>
        <w:t>территории</w:t>
      </w:r>
      <w:r>
        <w:rPr>
          <w:rStyle w:val="Style_1_ch"/>
          <w:rFonts w:ascii="Times New Roman" w:hAnsi="Times New Roman"/>
          <w:b w:val="0"/>
          <w:color w:val="000000"/>
        </w:rPr>
        <w:t xml:space="preserve"> </w:t>
      </w:r>
    </w:p>
    <w:p w14:paraId="CC000000">
      <w:pPr>
        <w:widowControl w:val="1"/>
        <w:ind/>
        <w:jc w:val="right"/>
        <w:rPr>
          <w:rStyle w:val="Style_1_ch"/>
          <w:rFonts w:ascii="Times New Roman" w:hAnsi="Times New Roman"/>
          <w:b w:val="0"/>
          <w:color w:val="000000"/>
        </w:rPr>
      </w:pPr>
      <w:r>
        <w:rPr>
          <w:rStyle w:val="Style_1_ch"/>
          <w:rFonts w:ascii="Times New Roman" w:hAnsi="Times New Roman"/>
          <w:b w:val="0"/>
          <w:color w:val="000000"/>
        </w:rPr>
        <w:t>Крапивинского</w:t>
      </w:r>
      <w:r>
        <w:rPr>
          <w:rStyle w:val="Style_1_ch"/>
          <w:rFonts w:ascii="Times New Roman" w:hAnsi="Times New Roman"/>
          <w:b w:val="0"/>
          <w:color w:val="000000"/>
        </w:rPr>
        <w:t xml:space="preserve"> </w:t>
      </w:r>
      <w:r>
        <w:rPr>
          <w:rStyle w:val="Style_1_ch"/>
          <w:rFonts w:ascii="Times New Roman" w:hAnsi="Times New Roman"/>
          <w:b w:val="0"/>
          <w:color w:val="000000"/>
        </w:rPr>
        <w:t>муниципального</w:t>
      </w:r>
      <w:r>
        <w:rPr>
          <w:rStyle w:val="Style_1_ch"/>
          <w:rFonts w:ascii="Times New Roman" w:hAnsi="Times New Roman"/>
          <w:b w:val="0"/>
          <w:color w:val="000000"/>
        </w:rPr>
        <w:t xml:space="preserve"> </w:t>
      </w:r>
      <w:r>
        <w:rPr>
          <w:rStyle w:val="Style_1_ch"/>
          <w:rFonts w:ascii="Times New Roman" w:hAnsi="Times New Roman"/>
          <w:b w:val="0"/>
          <w:color w:val="000000"/>
        </w:rPr>
        <w:t>округа</w:t>
      </w:r>
    </w:p>
    <w:p w14:paraId="CD000000">
      <w:pPr>
        <w:pStyle w:val="Style_10"/>
        <w:widowControl w:val="1"/>
        <w:spacing w:after="0" w:before="0"/>
        <w:ind/>
        <w:rPr>
          <w:rFonts w:ascii="Times New Roman" w:hAnsi="Times New Roman"/>
          <w:b w:val="0"/>
        </w:rPr>
      </w:pPr>
    </w:p>
    <w:p w14:paraId="CE000000">
      <w:pPr>
        <w:pStyle w:val="Style_10"/>
        <w:widowControl w:val="1"/>
        <w:spacing w:after="0" w:before="0"/>
        <w:ind/>
        <w:rPr>
          <w:rFonts w:ascii="Times New Roman" w:hAnsi="Times New Roman"/>
          <w:b w:val="0"/>
        </w:rPr>
      </w:pPr>
      <w:r>
        <w:rPr>
          <w:rFonts w:ascii="Times New Roman" w:hAnsi="Times New Roman"/>
          <w:b w:val="0"/>
        </w:rPr>
        <w:t xml:space="preserve">Решение </w:t>
      </w:r>
    </w:p>
    <w:p w14:paraId="CF000000">
      <w:pPr>
        <w:pStyle w:val="Style_10"/>
        <w:widowControl w:val="1"/>
        <w:spacing w:after="0" w:before="0"/>
        <w:ind/>
        <w:rPr>
          <w:rFonts w:ascii="Times New Roman" w:hAnsi="Times New Roman"/>
          <w:b w:val="0"/>
        </w:rPr>
      </w:pPr>
      <w:r>
        <w:rPr>
          <w:rFonts w:ascii="Times New Roman" w:hAnsi="Times New Roman"/>
          <w:b w:val="0"/>
        </w:rPr>
        <w:t>об отказе в оказании адресной материальной помощи</w:t>
      </w:r>
    </w:p>
    <w:p w14:paraId="D0000000">
      <w:pPr>
        <w:pStyle w:val="Style_10"/>
        <w:widowControl w:val="1"/>
        <w:spacing w:after="0" w:before="0"/>
        <w:ind/>
        <w:rPr>
          <w:rFonts w:ascii="Times New Roman" w:hAnsi="Times New Roman"/>
          <w:b w:val="0"/>
        </w:rPr>
      </w:pPr>
      <w:r>
        <w:rPr>
          <w:rFonts w:ascii="Times New Roman" w:hAnsi="Times New Roman"/>
          <w:b w:val="0"/>
        </w:rPr>
        <w:t xml:space="preserve">от </w:t>
      </w:r>
      <w:r>
        <w:rPr>
          <w:rFonts w:ascii="Times New Roman" w:hAnsi="Times New Roman"/>
          <w:b w:val="0"/>
          <w:u w:val="single"/>
        </w:rPr>
        <w:t xml:space="preserve">_________________ </w:t>
      </w:r>
      <w:r>
        <w:rPr>
          <w:rFonts w:ascii="Times New Roman" w:hAnsi="Times New Roman"/>
          <w:b w:val="0"/>
        </w:rPr>
        <w:t xml:space="preserve">№ </w:t>
      </w:r>
      <w:r>
        <w:rPr>
          <w:rFonts w:ascii="Times New Roman" w:hAnsi="Times New Roman"/>
          <w:b w:val="0"/>
          <w:u w:val="single"/>
        </w:rPr>
        <w:t>______</w:t>
      </w:r>
    </w:p>
    <w:p w14:paraId="D1000000">
      <w:pPr>
        <w:rPr>
          <w:rFonts w:ascii="Times New Roman" w:hAnsi="Times New Roman"/>
        </w:rPr>
      </w:pPr>
    </w:p>
    <w:p w14:paraId="D2000000">
      <w:pPr>
        <w:pStyle w:val="Style_11"/>
        <w:widowControl w:val="1"/>
        <w:ind/>
        <w:jc w:val="both"/>
        <w:rPr>
          <w:rFonts w:ascii="Times New Roman" w:hAnsi="Times New Roman"/>
        </w:rPr>
      </w:pPr>
      <w:r>
        <w:rPr>
          <w:rFonts w:ascii="Times New Roman" w:hAnsi="Times New Roman"/>
        </w:rPr>
        <w:t>В соответствии с Положением о порядке оказания адресной материальной помощи отдельным категориям граждан, в отношении гражданина(ки)</w:t>
      </w:r>
      <w:r>
        <w:rPr>
          <w:rFonts w:ascii="Times New Roman" w:hAnsi="Times New Roman"/>
          <w:u w:val="single"/>
        </w:rPr>
        <w:t>__________________________________________________________________</w:t>
      </w:r>
    </w:p>
    <w:p w14:paraId="D3000000">
      <w:pPr>
        <w:pStyle w:val="Style_11"/>
        <w:widowControl w:val="1"/>
        <w:ind/>
        <w:jc w:val="center"/>
        <w:rPr>
          <w:rFonts w:ascii="Times New Roman" w:hAnsi="Times New Roman"/>
          <w:sz w:val="20"/>
        </w:rPr>
      </w:pPr>
      <w:r>
        <w:rPr>
          <w:rFonts w:ascii="Times New Roman" w:hAnsi="Times New Roman"/>
          <w:sz w:val="20"/>
        </w:rPr>
        <w:t>(фамилия, имя, отчество)</w:t>
      </w:r>
    </w:p>
    <w:p w14:paraId="D4000000">
      <w:pPr>
        <w:pStyle w:val="Style_11"/>
        <w:rPr>
          <w:rFonts w:ascii="Times New Roman" w:hAnsi="Times New Roman"/>
        </w:rPr>
      </w:pPr>
      <w:r>
        <w:rPr>
          <w:rFonts w:ascii="Times New Roman" w:hAnsi="Times New Roman"/>
        </w:rPr>
        <w:t>_______________________________________________________________________________,</w:t>
      </w:r>
    </w:p>
    <w:p w14:paraId="D5000000">
      <w:pPr>
        <w:pStyle w:val="Style_11"/>
        <w:rPr>
          <w:rFonts w:ascii="Times New Roman" w:hAnsi="Times New Roman"/>
          <w:u w:val="single"/>
        </w:rPr>
      </w:pPr>
      <w:r>
        <w:rPr>
          <w:rFonts w:ascii="Times New Roman" w:hAnsi="Times New Roman"/>
        </w:rPr>
        <w:t>проживающего(ей) по адресу ____________________________________________________________</w:t>
      </w:r>
      <w:r>
        <w:rPr>
          <w:rFonts w:ascii="Times New Roman" w:hAnsi="Times New Roman"/>
          <w:u w:val="single"/>
        </w:rPr>
        <w:t xml:space="preserve">                         </w:t>
      </w:r>
    </w:p>
    <w:p w14:paraId="D6000000">
      <w:pPr>
        <w:pStyle w:val="Style_11"/>
        <w:rPr>
          <w:rFonts w:ascii="Times New Roman" w:hAnsi="Times New Roman"/>
        </w:rPr>
      </w:pPr>
      <w:r>
        <w:rPr>
          <w:rFonts w:ascii="Times New Roman" w:hAnsi="Times New Roman"/>
        </w:rPr>
        <w:t>______________________________________________________________________________</w:t>
      </w:r>
      <w:r>
        <w:rPr>
          <w:rFonts w:ascii="Times New Roman" w:hAnsi="Times New Roman"/>
          <w:u w:val="single"/>
        </w:rPr>
        <w:t xml:space="preserve">  </w:t>
      </w:r>
      <w:r>
        <w:rPr>
          <w:rFonts w:ascii="Times New Roman" w:hAnsi="Times New Roman"/>
        </w:rPr>
        <w:t>,</w:t>
      </w:r>
    </w:p>
    <w:p w14:paraId="D7000000">
      <w:pPr>
        <w:pStyle w:val="Style_11"/>
        <w:widowControl w:val="1"/>
        <w:ind/>
        <w:jc w:val="center"/>
        <w:rPr>
          <w:rFonts w:ascii="Times New Roman" w:hAnsi="Times New Roman"/>
        </w:rPr>
      </w:pPr>
      <w:r>
        <w:rPr>
          <w:rFonts w:ascii="Times New Roman" w:hAnsi="Times New Roman"/>
        </w:rPr>
        <w:t>(населенный пункт, улица, номер дома, корпус, квартира)</w:t>
      </w:r>
    </w:p>
    <w:p w14:paraId="D8000000">
      <w:pPr>
        <w:rPr>
          <w:rFonts w:ascii="Times New Roman" w:hAnsi="Times New Roman"/>
        </w:rPr>
      </w:pPr>
    </w:p>
    <w:p w14:paraId="D9000000">
      <w:pPr>
        <w:pStyle w:val="Style_11"/>
        <w:rPr>
          <w:rFonts w:ascii="Times New Roman" w:hAnsi="Times New Roman"/>
        </w:rPr>
      </w:pPr>
      <w:r>
        <w:rPr>
          <w:rFonts w:ascii="Times New Roman" w:hAnsi="Times New Roman"/>
        </w:rPr>
        <w:t>принято решение об отказе в оказании адресной материальной помощи:</w:t>
      </w:r>
    </w:p>
    <w:p w14:paraId="DA000000">
      <w:pPr>
        <w:widowControl w:val="1"/>
        <w:ind w:firstLine="0"/>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w:t>
      </w:r>
    </w:p>
    <w:p w14:paraId="DB000000">
      <w:pPr>
        <w:widowControl w:val="1"/>
        <w:ind w:firstLine="0"/>
        <w:jc w:val="center"/>
        <w:rPr>
          <w:rFonts w:ascii="Times New Roman" w:hAnsi="Times New Roman"/>
          <w:sz w:val="20"/>
        </w:rPr>
      </w:pPr>
      <w:r>
        <w:rPr>
          <w:rFonts w:ascii="Times New Roman" w:hAnsi="Times New Roman"/>
          <w:sz w:val="20"/>
        </w:rPr>
        <w:t>(основания для отказа в оказании адресной материальной помощи)</w:t>
      </w:r>
    </w:p>
    <w:p w14:paraId="DC000000">
      <w:pPr>
        <w:rPr>
          <w:rFonts w:ascii="Times New Roman" w:hAnsi="Times New Roman"/>
        </w:rPr>
      </w:pPr>
    </w:p>
    <w:p w14:paraId="DD000000">
      <w:pPr>
        <w:rPr>
          <w:rFonts w:ascii="Times New Roman" w:hAnsi="Times New Roman"/>
        </w:rPr>
      </w:pPr>
    </w:p>
    <w:p w14:paraId="DE000000">
      <w:pPr>
        <w:rPr>
          <w:rFonts w:ascii="Times New Roman" w:hAnsi="Times New Roman"/>
        </w:rPr>
      </w:pPr>
    </w:p>
    <w:p w14:paraId="DF000000">
      <w:pPr>
        <w:rPr>
          <w:rFonts w:ascii="Times New Roman" w:hAnsi="Times New Roman"/>
        </w:rPr>
      </w:pPr>
    </w:p>
    <w:tbl>
      <w:tblPr>
        <w:tblStyle w:val="Style_9"/>
        <w:tblW w:type="auto" w:w="0"/>
        <w:tblInd w:type="dxa" w:w="108"/>
        <w:tblBorders>
          <w:top w:color="000000" w:sz="4" w:val="single"/>
          <w:left w:color="000000" w:sz="4" w:val="single"/>
          <w:bottom w:color="000000" w:sz="4" w:val="single"/>
          <w:right w:color="000000" w:sz="4" w:val="single"/>
          <w:insideH w:color="000000" w:val="nil"/>
          <w:insideV w:color="000000" w:val="nil"/>
        </w:tblBorders>
        <w:tblLayout w:type="fixed"/>
        <w:tblCellMar>
          <w:top w:type="dxa" w:w="0"/>
          <w:left w:type="dxa" w:w="108"/>
          <w:bottom w:type="dxa" w:w="0"/>
          <w:right w:type="dxa" w:w="108"/>
        </w:tblCellMar>
      </w:tblPr>
      <w:tblGrid>
        <w:gridCol w:w="2668"/>
        <w:gridCol w:w="1776"/>
        <w:gridCol w:w="2677"/>
      </w:tblGrid>
      <w:tr>
        <w:tc>
          <w:tcPr>
            <w:tcW w:type="dxa" w:w="2668"/>
            <w:tcBorders>
              <w:top w:sz="4" w:val="nil"/>
              <w:left w:sz="4" w:val="nil"/>
              <w:bottom w:sz="4" w:val="nil"/>
              <w:right w:sz="4" w:val="nil"/>
            </w:tcBorders>
            <w:tcMar>
              <w:top w:type="dxa" w:w="0"/>
              <w:left w:type="dxa" w:w="108"/>
              <w:bottom w:type="dxa" w:w="0"/>
              <w:right w:type="dxa" w:w="108"/>
            </w:tcMar>
          </w:tcPr>
          <w:p w14:paraId="E0000000">
            <w:pPr>
              <w:pStyle w:val="Style_13"/>
              <w:rPr>
                <w:rFonts w:ascii="Times New Roman" w:hAnsi="Times New Roman"/>
              </w:rPr>
            </w:pPr>
            <w:r>
              <w:rPr>
                <w:rFonts w:ascii="Times New Roman" w:hAnsi="Times New Roman"/>
              </w:rPr>
              <w:t>Председатель комиссии</w:t>
            </w:r>
          </w:p>
        </w:tc>
        <w:tc>
          <w:tcPr>
            <w:tcW w:type="dxa" w:w="1776"/>
            <w:tcBorders>
              <w:top w:sz="4" w:val="nil"/>
              <w:left w:sz="4" w:val="nil"/>
              <w:bottom w:sz="4" w:val="nil"/>
              <w:right w:sz="4" w:val="nil"/>
            </w:tcBorders>
            <w:tcMar>
              <w:top w:type="dxa" w:w="0"/>
              <w:left w:type="dxa" w:w="108"/>
              <w:bottom w:type="dxa" w:w="0"/>
              <w:right w:type="dxa" w:w="108"/>
            </w:tcMar>
          </w:tcPr>
          <w:p w14:paraId="E1000000">
            <w:pPr>
              <w:pStyle w:val="Style_13"/>
              <w:rPr>
                <w:rFonts w:ascii="Times New Roman" w:hAnsi="Times New Roman"/>
              </w:rPr>
            </w:pPr>
            <w:r>
              <w:rPr>
                <w:rFonts w:ascii="Times New Roman" w:hAnsi="Times New Roman"/>
              </w:rPr>
              <w:t>_____________</w:t>
            </w:r>
          </w:p>
        </w:tc>
        <w:tc>
          <w:tcPr>
            <w:tcW w:type="dxa" w:w="2677"/>
            <w:tcBorders>
              <w:top w:sz="4" w:val="nil"/>
              <w:left w:sz="4" w:val="nil"/>
              <w:bottom w:sz="4" w:val="nil"/>
              <w:right w:sz="4" w:val="nil"/>
            </w:tcBorders>
            <w:tcMar>
              <w:top w:type="dxa" w:w="0"/>
              <w:left w:type="dxa" w:w="108"/>
              <w:bottom w:type="dxa" w:w="0"/>
              <w:right w:type="dxa" w:w="108"/>
            </w:tcMar>
          </w:tcPr>
          <w:p w14:paraId="E2000000">
            <w:pPr>
              <w:pStyle w:val="Style_13"/>
              <w:rPr>
                <w:rFonts w:ascii="Times New Roman" w:hAnsi="Times New Roman"/>
              </w:rPr>
            </w:pPr>
            <w:r>
              <w:rPr>
                <w:rFonts w:ascii="Times New Roman" w:hAnsi="Times New Roman"/>
              </w:rPr>
              <w:t>___________________</w:t>
            </w:r>
          </w:p>
        </w:tc>
      </w:tr>
      <w:tr>
        <w:tc>
          <w:tcPr>
            <w:tcW w:type="dxa" w:w="2668"/>
            <w:tcBorders>
              <w:top w:sz="4" w:val="nil"/>
              <w:left w:sz="4" w:val="nil"/>
              <w:bottom w:sz="4" w:val="nil"/>
              <w:right w:sz="4" w:val="nil"/>
            </w:tcBorders>
            <w:tcMar>
              <w:top w:type="dxa" w:w="0"/>
              <w:left w:type="dxa" w:w="108"/>
              <w:bottom w:type="dxa" w:w="0"/>
              <w:right w:type="dxa" w:w="108"/>
            </w:tcMar>
          </w:tcPr>
          <w:p w14:paraId="E3000000">
            <w:pPr>
              <w:pStyle w:val="Style_13"/>
              <w:rPr>
                <w:rFonts w:ascii="Times New Roman" w:hAnsi="Times New Roman"/>
              </w:rPr>
            </w:pPr>
          </w:p>
        </w:tc>
        <w:tc>
          <w:tcPr>
            <w:tcW w:type="dxa" w:w="1776"/>
            <w:tcBorders>
              <w:top w:sz="4" w:val="nil"/>
              <w:left w:sz="4" w:val="nil"/>
              <w:bottom w:sz="4" w:val="nil"/>
              <w:right w:sz="4" w:val="nil"/>
            </w:tcBorders>
            <w:tcMar>
              <w:top w:type="dxa" w:w="0"/>
              <w:left w:type="dxa" w:w="108"/>
              <w:bottom w:type="dxa" w:w="0"/>
              <w:right w:type="dxa" w:w="108"/>
            </w:tcMar>
          </w:tcPr>
          <w:p w14:paraId="E4000000">
            <w:pPr>
              <w:pStyle w:val="Style_13"/>
              <w:rPr>
                <w:rFonts w:ascii="Times New Roman" w:hAnsi="Times New Roman"/>
              </w:rPr>
            </w:pPr>
            <w:r>
              <w:rPr>
                <w:rFonts w:ascii="Times New Roman" w:hAnsi="Times New Roman"/>
              </w:rPr>
              <w:t>(подпись)</w:t>
            </w:r>
          </w:p>
        </w:tc>
        <w:tc>
          <w:tcPr>
            <w:tcW w:type="dxa" w:w="2677"/>
            <w:tcBorders>
              <w:top w:sz="4" w:val="nil"/>
              <w:left w:sz="4" w:val="nil"/>
              <w:bottom w:sz="4" w:val="nil"/>
              <w:right w:sz="4" w:val="nil"/>
            </w:tcBorders>
            <w:tcMar>
              <w:top w:type="dxa" w:w="0"/>
              <w:left w:type="dxa" w:w="108"/>
              <w:bottom w:type="dxa" w:w="0"/>
              <w:right w:type="dxa" w:w="108"/>
            </w:tcMar>
          </w:tcPr>
          <w:p w14:paraId="E5000000">
            <w:pPr>
              <w:pStyle w:val="Style_13"/>
              <w:rPr>
                <w:rFonts w:ascii="Times New Roman" w:hAnsi="Times New Roman"/>
              </w:rPr>
            </w:pPr>
            <w:r>
              <w:rPr>
                <w:rFonts w:ascii="Times New Roman" w:hAnsi="Times New Roman"/>
              </w:rPr>
              <w:t>(расшифровка подписи)</w:t>
            </w:r>
          </w:p>
        </w:tc>
      </w:tr>
      <w:tr>
        <w:tc>
          <w:tcPr>
            <w:tcW w:type="dxa" w:w="2668"/>
            <w:tcBorders>
              <w:top w:sz="4" w:val="nil"/>
              <w:left w:sz="4" w:val="nil"/>
              <w:bottom w:sz="4" w:val="nil"/>
              <w:right w:sz="4" w:val="nil"/>
            </w:tcBorders>
            <w:tcMar>
              <w:top w:type="dxa" w:w="0"/>
              <w:left w:type="dxa" w:w="108"/>
              <w:bottom w:type="dxa" w:w="0"/>
              <w:right w:type="dxa" w:w="108"/>
            </w:tcMar>
          </w:tcPr>
          <w:p w14:paraId="E6000000">
            <w:pPr>
              <w:pStyle w:val="Style_13"/>
              <w:rPr>
                <w:rFonts w:ascii="Times New Roman" w:hAnsi="Times New Roman"/>
              </w:rPr>
            </w:pPr>
            <w:r>
              <w:rPr>
                <w:rFonts w:ascii="Times New Roman" w:hAnsi="Times New Roman"/>
              </w:rPr>
              <w:t>Секретарь комиссии</w:t>
            </w:r>
          </w:p>
        </w:tc>
        <w:tc>
          <w:tcPr>
            <w:tcW w:type="dxa" w:w="1776"/>
            <w:tcBorders>
              <w:top w:sz="4" w:val="nil"/>
              <w:left w:sz="4" w:val="nil"/>
              <w:bottom w:sz="4" w:val="nil"/>
              <w:right w:sz="4" w:val="nil"/>
            </w:tcBorders>
            <w:tcMar>
              <w:top w:type="dxa" w:w="0"/>
              <w:left w:type="dxa" w:w="108"/>
              <w:bottom w:type="dxa" w:w="0"/>
              <w:right w:type="dxa" w:w="108"/>
            </w:tcMar>
          </w:tcPr>
          <w:p w14:paraId="E7000000">
            <w:pPr>
              <w:pStyle w:val="Style_13"/>
              <w:rPr>
                <w:rFonts w:ascii="Times New Roman" w:hAnsi="Times New Roman"/>
              </w:rPr>
            </w:pPr>
            <w:r>
              <w:rPr>
                <w:rFonts w:ascii="Times New Roman" w:hAnsi="Times New Roman"/>
              </w:rPr>
              <w:t>_____________</w:t>
            </w:r>
          </w:p>
        </w:tc>
        <w:tc>
          <w:tcPr>
            <w:tcW w:type="dxa" w:w="2677"/>
            <w:tcBorders>
              <w:top w:sz="4" w:val="nil"/>
              <w:left w:sz="4" w:val="nil"/>
              <w:bottom w:sz="4" w:val="nil"/>
              <w:right w:sz="4" w:val="nil"/>
            </w:tcBorders>
            <w:tcMar>
              <w:top w:type="dxa" w:w="0"/>
              <w:left w:type="dxa" w:w="108"/>
              <w:bottom w:type="dxa" w:w="0"/>
              <w:right w:type="dxa" w:w="108"/>
            </w:tcMar>
          </w:tcPr>
          <w:p w14:paraId="E8000000">
            <w:pPr>
              <w:pStyle w:val="Style_13"/>
              <w:rPr>
                <w:rFonts w:ascii="Times New Roman" w:hAnsi="Times New Roman"/>
              </w:rPr>
            </w:pPr>
            <w:r>
              <w:rPr>
                <w:rFonts w:ascii="Times New Roman" w:hAnsi="Times New Roman"/>
              </w:rPr>
              <w:t>___________________</w:t>
            </w:r>
          </w:p>
        </w:tc>
      </w:tr>
      <w:tr>
        <w:tc>
          <w:tcPr>
            <w:tcW w:type="dxa" w:w="2668"/>
            <w:tcBorders>
              <w:top w:sz="4" w:val="nil"/>
              <w:left w:sz="4" w:val="nil"/>
              <w:bottom w:sz="4" w:val="nil"/>
              <w:right w:sz="4" w:val="nil"/>
            </w:tcBorders>
            <w:tcMar>
              <w:top w:type="dxa" w:w="0"/>
              <w:left w:type="dxa" w:w="108"/>
              <w:bottom w:type="dxa" w:w="0"/>
              <w:right w:type="dxa" w:w="108"/>
            </w:tcMar>
          </w:tcPr>
          <w:p w14:paraId="E9000000">
            <w:pPr>
              <w:pStyle w:val="Style_13"/>
              <w:rPr>
                <w:rFonts w:ascii="Times New Roman" w:hAnsi="Times New Roman"/>
              </w:rPr>
            </w:pPr>
          </w:p>
        </w:tc>
        <w:tc>
          <w:tcPr>
            <w:tcW w:type="dxa" w:w="1776"/>
            <w:tcBorders>
              <w:top w:sz="4" w:val="nil"/>
              <w:left w:sz="4" w:val="nil"/>
              <w:bottom w:sz="4" w:val="nil"/>
              <w:right w:sz="4" w:val="nil"/>
            </w:tcBorders>
            <w:tcMar>
              <w:top w:type="dxa" w:w="0"/>
              <w:left w:type="dxa" w:w="108"/>
              <w:bottom w:type="dxa" w:w="0"/>
              <w:right w:type="dxa" w:w="108"/>
            </w:tcMar>
          </w:tcPr>
          <w:p w14:paraId="EA000000">
            <w:pPr>
              <w:pStyle w:val="Style_13"/>
              <w:rPr>
                <w:rFonts w:ascii="Times New Roman" w:hAnsi="Times New Roman"/>
              </w:rPr>
            </w:pPr>
            <w:r>
              <w:rPr>
                <w:rFonts w:ascii="Times New Roman" w:hAnsi="Times New Roman"/>
              </w:rPr>
              <w:t>(подпись)</w:t>
            </w:r>
          </w:p>
        </w:tc>
        <w:tc>
          <w:tcPr>
            <w:tcW w:type="dxa" w:w="2677"/>
            <w:tcBorders>
              <w:top w:sz="4" w:val="nil"/>
              <w:left w:sz="4" w:val="nil"/>
              <w:bottom w:sz="4" w:val="nil"/>
              <w:right w:sz="4" w:val="nil"/>
            </w:tcBorders>
            <w:tcMar>
              <w:top w:type="dxa" w:w="0"/>
              <w:left w:type="dxa" w:w="108"/>
              <w:bottom w:type="dxa" w:w="0"/>
              <w:right w:type="dxa" w:w="108"/>
            </w:tcMar>
          </w:tcPr>
          <w:p w14:paraId="EB000000">
            <w:pPr>
              <w:pStyle w:val="Style_13"/>
              <w:rPr>
                <w:rFonts w:ascii="Times New Roman" w:hAnsi="Times New Roman"/>
              </w:rPr>
            </w:pPr>
            <w:r>
              <w:rPr>
                <w:rFonts w:ascii="Times New Roman" w:hAnsi="Times New Roman"/>
              </w:rPr>
              <w:t>(расшифровка подписи)</w:t>
            </w:r>
          </w:p>
        </w:tc>
      </w:tr>
    </w:tbl>
    <w:p w14:paraId="EC000000">
      <w:pPr>
        <w:rPr>
          <w:rFonts w:ascii="Times New Roman" w:hAnsi="Times New Roman"/>
        </w:rPr>
      </w:pPr>
    </w:p>
    <w:p w14:paraId="ED000000">
      <w:pPr>
        <w:widowControl w:val="1"/>
        <w:ind w:firstLine="0"/>
        <w:rPr>
          <w:rStyle w:val="Style_1_ch"/>
          <w:rFonts w:ascii="Times New Roman" w:hAnsi="Times New Roman"/>
        </w:rPr>
      </w:pPr>
      <w:bookmarkStart w:id="20" w:name="sub_50"/>
    </w:p>
    <w:p w14:paraId="EE000000">
      <w:pPr>
        <w:widowControl w:val="1"/>
        <w:ind w:firstLine="0"/>
        <w:rPr>
          <w:rStyle w:val="Style_1_ch"/>
          <w:rFonts w:ascii="Times New Roman" w:hAnsi="Times New Roman"/>
        </w:rPr>
      </w:pPr>
    </w:p>
    <w:p w14:paraId="EF000000">
      <w:pPr>
        <w:widowControl w:val="1"/>
        <w:ind w:firstLine="0"/>
        <w:rPr>
          <w:rStyle w:val="Style_1_ch"/>
          <w:rFonts w:ascii="Times New Roman" w:hAnsi="Times New Roman"/>
        </w:rPr>
      </w:pPr>
    </w:p>
    <w:p w14:paraId="F0000000">
      <w:pPr>
        <w:widowControl w:val="1"/>
        <w:ind w:firstLine="0"/>
        <w:rPr>
          <w:rStyle w:val="Style_1_ch"/>
          <w:rFonts w:ascii="Times New Roman" w:hAnsi="Times New Roman"/>
        </w:rPr>
      </w:pPr>
    </w:p>
    <w:p w14:paraId="F1000000">
      <w:pPr>
        <w:widowControl w:val="1"/>
        <w:ind/>
        <w:jc w:val="right"/>
        <w:rPr>
          <w:rStyle w:val="Style_1_ch"/>
          <w:rFonts w:ascii="Times New Roman" w:hAnsi="Times New Roman"/>
          <w:b w:val="0"/>
          <w:color w:val="000000"/>
        </w:rPr>
      </w:pPr>
    </w:p>
    <w:p w14:paraId="F2000000">
      <w:pPr>
        <w:widowControl w:val="1"/>
        <w:ind/>
        <w:jc w:val="right"/>
        <w:rPr>
          <w:rStyle w:val="Style_1_ch"/>
          <w:rFonts w:ascii="Times New Roman" w:hAnsi="Times New Roman"/>
          <w:b w:val="0"/>
          <w:color w:val="000000"/>
        </w:rPr>
      </w:pPr>
    </w:p>
    <w:p w14:paraId="F3000000">
      <w:pPr>
        <w:widowControl w:val="1"/>
        <w:ind/>
        <w:jc w:val="right"/>
        <w:rPr>
          <w:rStyle w:val="Style_1_ch"/>
          <w:rFonts w:ascii="Times New Roman" w:hAnsi="Times New Roman"/>
          <w:b w:val="0"/>
          <w:color w:val="000000"/>
        </w:rPr>
      </w:pPr>
    </w:p>
    <w:p w14:paraId="F4000000">
      <w:pPr>
        <w:widowControl w:val="1"/>
        <w:ind/>
        <w:jc w:val="right"/>
        <w:rPr>
          <w:rStyle w:val="Style_1_ch"/>
          <w:rFonts w:ascii="Times New Roman" w:hAnsi="Times New Roman"/>
          <w:b w:val="0"/>
          <w:color w:val="000000"/>
        </w:rPr>
      </w:pPr>
    </w:p>
    <w:p w14:paraId="F5000000">
      <w:pPr>
        <w:widowControl w:val="1"/>
        <w:ind/>
        <w:jc w:val="right"/>
        <w:rPr>
          <w:rStyle w:val="Style_1_ch"/>
          <w:rFonts w:ascii="Times New Roman" w:hAnsi="Times New Roman"/>
          <w:b w:val="0"/>
          <w:color w:val="000000"/>
        </w:rPr>
      </w:pPr>
    </w:p>
    <w:p w14:paraId="F6000000">
      <w:pPr>
        <w:widowControl w:val="1"/>
        <w:ind/>
        <w:jc w:val="right"/>
        <w:rPr>
          <w:rStyle w:val="Style_1_ch"/>
          <w:rFonts w:ascii="Times New Roman" w:hAnsi="Times New Roman"/>
          <w:b w:val="0"/>
          <w:color w:val="000000"/>
        </w:rPr>
      </w:pPr>
    </w:p>
    <w:p w14:paraId="F7000000">
      <w:pPr>
        <w:widowControl w:val="1"/>
        <w:ind/>
        <w:jc w:val="right"/>
        <w:rPr>
          <w:rStyle w:val="Style_1_ch"/>
          <w:rFonts w:ascii="Times New Roman" w:hAnsi="Times New Roman"/>
          <w:b w:val="0"/>
          <w:color w:val="000000"/>
        </w:rPr>
      </w:pPr>
    </w:p>
    <w:p w14:paraId="F8000000">
      <w:pPr>
        <w:widowControl w:val="1"/>
        <w:ind/>
        <w:jc w:val="right"/>
        <w:rPr>
          <w:rStyle w:val="Style_1_ch"/>
          <w:rFonts w:ascii="Times New Roman" w:hAnsi="Times New Roman"/>
          <w:b w:val="0"/>
          <w:color w:val="000000"/>
        </w:rPr>
      </w:pPr>
    </w:p>
    <w:p w14:paraId="F9000000">
      <w:pPr>
        <w:widowControl w:val="1"/>
        <w:ind/>
        <w:jc w:val="right"/>
        <w:rPr>
          <w:rStyle w:val="Style_1_ch"/>
          <w:rFonts w:ascii="Times New Roman" w:hAnsi="Times New Roman"/>
          <w:b w:val="0"/>
          <w:color w:val="000000"/>
        </w:rPr>
      </w:pPr>
    </w:p>
    <w:p w14:paraId="FA000000">
      <w:pPr>
        <w:widowControl w:val="1"/>
        <w:ind/>
        <w:jc w:val="right"/>
        <w:rPr>
          <w:rStyle w:val="Style_1_ch"/>
          <w:rFonts w:ascii="Times New Roman" w:hAnsi="Times New Roman"/>
          <w:b w:val="0"/>
        </w:rPr>
      </w:pPr>
      <w:bookmarkEnd w:id="20"/>
      <w:r>
        <w:rPr>
          <w:rStyle w:val="Style_1_ch"/>
          <w:rFonts w:ascii="Times New Roman" w:hAnsi="Times New Roman"/>
          <w:b w:val="0"/>
        </w:rPr>
        <w:t>Приложение № 2</w:t>
      </w:r>
    </w:p>
    <w:p w14:paraId="FB000000">
      <w:pPr>
        <w:widowControl w:val="1"/>
        <w:ind/>
        <w:jc w:val="right"/>
        <w:rPr>
          <w:rStyle w:val="Style_2_ch"/>
          <w:rFonts w:ascii="Times New Roman" w:hAnsi="Times New Roman"/>
          <w:b w:val="0"/>
          <w:color w:val="000000"/>
        </w:rPr>
      </w:pPr>
      <w:r>
        <w:rPr>
          <w:rStyle w:val="Style_1_ch"/>
          <w:rFonts w:ascii="Times New Roman" w:hAnsi="Times New Roman"/>
          <w:b w:val="0"/>
        </w:rPr>
        <w:t xml:space="preserve">к </w:t>
      </w:r>
      <w:r>
        <w:rPr>
          <w:rStyle w:val="Style_2_ch"/>
          <w:rFonts w:ascii="Times New Roman" w:hAnsi="Times New Roman"/>
          <w:b w:val="0"/>
          <w:color w:val="000000"/>
        </w:rPr>
        <w:t>Постановлению</w:t>
      </w:r>
    </w:p>
    <w:p w14:paraId="FC000000">
      <w:pPr>
        <w:widowControl w:val="1"/>
        <w:ind/>
        <w:jc w:val="right"/>
        <w:rPr>
          <w:rStyle w:val="Style_2_ch"/>
          <w:rFonts w:ascii="Times New Roman" w:hAnsi="Times New Roman"/>
          <w:b w:val="0"/>
          <w:color w:val="000000"/>
        </w:rPr>
      </w:pPr>
      <w:r>
        <w:rPr>
          <w:rStyle w:val="Style_2_ch"/>
          <w:rFonts w:ascii="Times New Roman" w:hAnsi="Times New Roman"/>
          <w:b w:val="0"/>
          <w:color w:val="000000"/>
        </w:rPr>
        <w:t xml:space="preserve">администрации Крапивинского </w:t>
      </w:r>
    </w:p>
    <w:p w14:paraId="FD000000">
      <w:pPr>
        <w:widowControl w:val="1"/>
        <w:ind/>
        <w:jc w:val="right"/>
        <w:rPr>
          <w:rStyle w:val="Style_2_ch"/>
          <w:rFonts w:ascii="Times New Roman" w:hAnsi="Times New Roman"/>
          <w:b w:val="0"/>
          <w:color w:val="000000"/>
        </w:rPr>
      </w:pPr>
      <w:r>
        <w:rPr>
          <w:rStyle w:val="Style_2_ch"/>
          <w:rFonts w:ascii="Times New Roman" w:hAnsi="Times New Roman"/>
          <w:b w:val="0"/>
          <w:color w:val="000000"/>
        </w:rPr>
        <w:t>муниципального округа</w:t>
      </w:r>
    </w:p>
    <w:p w14:paraId="FE000000">
      <w:pPr>
        <w:widowControl w:val="1"/>
        <w:ind/>
        <w:jc w:val="right"/>
        <w:rPr>
          <w:rStyle w:val="Style_1_ch"/>
          <w:rFonts w:ascii="Times New Roman" w:hAnsi="Times New Roman"/>
          <w:b w:val="0"/>
        </w:rPr>
      </w:pPr>
      <w:r>
        <w:rPr>
          <w:rStyle w:val="Style_1_ch"/>
          <w:rFonts w:ascii="Times New Roman" w:hAnsi="Times New Roman"/>
          <w:b w:val="0"/>
        </w:rPr>
        <w:t xml:space="preserve">от </w:t>
      </w:r>
      <w:r>
        <w:rPr>
          <w:rStyle w:val="Style_1_ch"/>
          <w:rFonts w:ascii="Times New Roman" w:hAnsi="Times New Roman"/>
          <w:b w:val="0"/>
          <w:u w:val="single"/>
        </w:rPr>
        <w:t>__________</w:t>
      </w:r>
      <w:r>
        <w:rPr>
          <w:rStyle w:val="Style_1_ch"/>
          <w:rFonts w:ascii="Times New Roman" w:hAnsi="Times New Roman"/>
          <w:b w:val="0"/>
        </w:rPr>
        <w:t xml:space="preserve">г. № </w:t>
      </w:r>
      <w:r>
        <w:rPr>
          <w:rStyle w:val="Style_1_ch"/>
          <w:rFonts w:ascii="Times New Roman" w:hAnsi="Times New Roman"/>
          <w:b w:val="0"/>
          <w:u w:val="single"/>
        </w:rPr>
        <w:t>_____-</w:t>
      </w:r>
    </w:p>
    <w:p w14:paraId="FF000000">
      <w:pPr>
        <w:widowControl w:val="1"/>
        <w:ind w:firstLine="567"/>
        <w:jc w:val="right"/>
        <w:rPr>
          <w:rFonts w:ascii="Times New Roman" w:hAnsi="Times New Roman"/>
        </w:rPr>
      </w:pPr>
      <w:r>
        <w:rPr>
          <w:rStyle w:val="Style_1_ch"/>
          <w:rFonts w:ascii="Times New Roman" w:hAnsi="Times New Roman"/>
          <w:b w:val="0"/>
        </w:rPr>
        <w:t>«</w:t>
      </w:r>
      <w:r>
        <w:rPr>
          <w:rFonts w:ascii="Times New Roman" w:hAnsi="Times New Roman"/>
        </w:rPr>
        <w:t>Об утверждении положения о порядке оказания</w:t>
      </w:r>
    </w:p>
    <w:p w14:paraId="00010000">
      <w:pPr>
        <w:widowControl w:val="1"/>
        <w:ind w:firstLine="567"/>
        <w:jc w:val="right"/>
        <w:rPr>
          <w:rFonts w:ascii="Times New Roman" w:hAnsi="Times New Roman"/>
        </w:rPr>
      </w:pPr>
      <w:r>
        <w:rPr>
          <w:rFonts w:ascii="Times New Roman" w:hAnsi="Times New Roman"/>
        </w:rPr>
        <w:t>адресной материальной помощи</w:t>
      </w:r>
    </w:p>
    <w:p w14:paraId="01010000">
      <w:pPr>
        <w:widowControl w:val="1"/>
        <w:ind w:firstLine="567"/>
        <w:jc w:val="right"/>
        <w:rPr>
          <w:rFonts w:ascii="Times New Roman" w:hAnsi="Times New Roman"/>
        </w:rPr>
      </w:pPr>
      <w:r>
        <w:rPr>
          <w:rFonts w:ascii="Times New Roman" w:hAnsi="Times New Roman"/>
        </w:rPr>
        <w:t>отдельным категориям граждан</w:t>
      </w:r>
      <w:r>
        <w:rPr>
          <w:rFonts w:ascii="Times New Roman" w:hAnsi="Times New Roman"/>
        </w:rPr>
        <w:t xml:space="preserve">, </w:t>
      </w:r>
    </w:p>
    <w:p w14:paraId="02010000">
      <w:pPr>
        <w:widowControl w:val="1"/>
        <w:ind w:firstLine="567"/>
        <w:jc w:val="right"/>
        <w:rPr>
          <w:rFonts w:ascii="Times New Roman" w:hAnsi="Times New Roman"/>
        </w:rPr>
      </w:pPr>
      <w:r>
        <w:rPr>
          <w:rFonts w:ascii="Times New Roman" w:hAnsi="Times New Roman"/>
        </w:rPr>
        <w:t>проживающим</w:t>
      </w:r>
      <w:r>
        <w:rPr>
          <w:rFonts w:ascii="Times New Roman" w:hAnsi="Times New Roman"/>
        </w:rPr>
        <w:t xml:space="preserve"> </w:t>
      </w:r>
      <w:r>
        <w:rPr>
          <w:rFonts w:ascii="Times New Roman" w:hAnsi="Times New Roman"/>
        </w:rPr>
        <w:t>на</w:t>
      </w:r>
      <w:r>
        <w:rPr>
          <w:rFonts w:ascii="Times New Roman" w:hAnsi="Times New Roman"/>
        </w:rPr>
        <w:t xml:space="preserve"> </w:t>
      </w:r>
      <w:r>
        <w:rPr>
          <w:rFonts w:ascii="Times New Roman" w:hAnsi="Times New Roman"/>
        </w:rPr>
        <w:t>территории</w:t>
      </w:r>
      <w:r>
        <w:rPr>
          <w:rFonts w:ascii="Times New Roman" w:hAnsi="Times New Roman"/>
        </w:rPr>
        <w:t xml:space="preserve"> </w:t>
      </w:r>
    </w:p>
    <w:p w14:paraId="03010000">
      <w:pPr>
        <w:widowControl w:val="1"/>
        <w:ind w:firstLine="567"/>
        <w:jc w:val="right"/>
        <w:rPr>
          <w:rStyle w:val="Style_1_ch"/>
          <w:rFonts w:ascii="Times New Roman" w:hAnsi="Times New Roman"/>
          <w:b w:val="0"/>
          <w:color w:val="000000"/>
        </w:rPr>
      </w:pPr>
      <w:r>
        <w:rPr>
          <w:rFonts w:ascii="Times New Roman" w:hAnsi="Times New Roman"/>
        </w:rPr>
        <w:t>Крапивинского</w:t>
      </w:r>
      <w:r>
        <w:rPr>
          <w:rFonts w:ascii="Times New Roman" w:hAnsi="Times New Roman"/>
        </w:rPr>
        <w:t xml:space="preserve"> </w:t>
      </w:r>
      <w:r>
        <w:rPr>
          <w:rFonts w:ascii="Times New Roman" w:hAnsi="Times New Roman"/>
        </w:rPr>
        <w:t>муниципального</w:t>
      </w:r>
      <w:r>
        <w:rPr>
          <w:rFonts w:ascii="Times New Roman" w:hAnsi="Times New Roman"/>
        </w:rPr>
        <w:t xml:space="preserve"> </w:t>
      </w:r>
      <w:r>
        <w:rPr>
          <w:rFonts w:ascii="Times New Roman" w:hAnsi="Times New Roman"/>
        </w:rPr>
        <w:t>округа</w:t>
      </w:r>
      <w:r>
        <w:rPr>
          <w:rStyle w:val="Style_1_ch"/>
          <w:rFonts w:ascii="Times New Roman" w:hAnsi="Times New Roman"/>
          <w:b w:val="0"/>
        </w:rPr>
        <w:t>»</w:t>
      </w:r>
    </w:p>
    <w:p w14:paraId="04010000">
      <w:pPr>
        <w:widowControl w:val="1"/>
        <w:ind/>
        <w:jc w:val="right"/>
        <w:rPr>
          <w:rFonts w:ascii="Times New Roman" w:hAnsi="Times New Roman"/>
          <w:color w:val="26282F"/>
        </w:rPr>
      </w:pPr>
    </w:p>
    <w:p w14:paraId="05010000">
      <w:pPr>
        <w:widowControl w:val="1"/>
        <w:ind/>
        <w:jc w:val="right"/>
      </w:pPr>
    </w:p>
    <w:p w14:paraId="06010000">
      <w:pPr>
        <w:pStyle w:val="Style_10"/>
        <w:widowControl w:val="1"/>
        <w:spacing w:after="0" w:before="0"/>
        <w:ind/>
        <w:rPr>
          <w:rFonts w:ascii="Times New Roman" w:hAnsi="Times New Roman"/>
          <w:b w:val="0"/>
          <w:sz w:val="28"/>
        </w:rPr>
      </w:pPr>
      <w:r>
        <w:rPr>
          <w:rFonts w:ascii="Times New Roman" w:hAnsi="Times New Roman"/>
          <w:b w:val="0"/>
          <w:sz w:val="28"/>
        </w:rPr>
        <w:t>Положение</w:t>
      </w:r>
    </w:p>
    <w:p w14:paraId="07010000">
      <w:pPr>
        <w:pStyle w:val="Style_10"/>
        <w:widowControl w:val="1"/>
        <w:spacing w:after="0" w:before="0"/>
        <w:ind/>
        <w:rPr>
          <w:rFonts w:ascii="Times New Roman" w:hAnsi="Times New Roman"/>
          <w:b w:val="0"/>
          <w:sz w:val="28"/>
        </w:rPr>
      </w:pPr>
      <w:r>
        <w:rPr>
          <w:rFonts w:ascii="Times New Roman" w:hAnsi="Times New Roman"/>
          <w:b w:val="0"/>
          <w:sz w:val="28"/>
        </w:rPr>
        <w:t>о</w:t>
      </w:r>
      <w:r>
        <w:rPr>
          <w:rFonts w:ascii="Times New Roman" w:hAnsi="Times New Roman"/>
          <w:b w:val="0"/>
          <w:sz w:val="28"/>
        </w:rPr>
        <w:t xml:space="preserve"> </w:t>
      </w:r>
      <w:r>
        <w:rPr>
          <w:rFonts w:ascii="Times New Roman" w:hAnsi="Times New Roman"/>
          <w:b w:val="0"/>
          <w:sz w:val="28"/>
        </w:rPr>
        <w:t>комиссии</w:t>
      </w:r>
      <w:r>
        <w:rPr>
          <w:rFonts w:ascii="Times New Roman" w:hAnsi="Times New Roman"/>
          <w:b w:val="0"/>
          <w:sz w:val="28"/>
        </w:rPr>
        <w:t xml:space="preserve"> </w:t>
      </w:r>
      <w:r>
        <w:rPr>
          <w:rFonts w:ascii="Times New Roman" w:hAnsi="Times New Roman"/>
          <w:b w:val="0"/>
          <w:sz w:val="28"/>
        </w:rPr>
        <w:t>по</w:t>
      </w:r>
      <w:r>
        <w:rPr>
          <w:rFonts w:ascii="Times New Roman" w:hAnsi="Times New Roman"/>
          <w:b w:val="0"/>
          <w:sz w:val="28"/>
        </w:rPr>
        <w:t xml:space="preserve"> </w:t>
      </w:r>
      <w:r>
        <w:rPr>
          <w:rFonts w:ascii="Times New Roman" w:hAnsi="Times New Roman"/>
          <w:b w:val="0"/>
          <w:sz w:val="28"/>
        </w:rPr>
        <w:t>рассмотрению</w:t>
      </w:r>
      <w:r>
        <w:rPr>
          <w:rFonts w:ascii="Times New Roman" w:hAnsi="Times New Roman"/>
          <w:b w:val="0"/>
          <w:sz w:val="28"/>
        </w:rPr>
        <w:t xml:space="preserve"> </w:t>
      </w:r>
      <w:r>
        <w:rPr>
          <w:rFonts w:ascii="Times New Roman" w:hAnsi="Times New Roman"/>
          <w:b w:val="0"/>
          <w:sz w:val="28"/>
        </w:rPr>
        <w:t>заявлений</w:t>
      </w:r>
      <w:r>
        <w:rPr>
          <w:rFonts w:ascii="Times New Roman" w:hAnsi="Times New Roman"/>
          <w:b w:val="0"/>
          <w:sz w:val="28"/>
        </w:rPr>
        <w:t xml:space="preserve"> </w:t>
      </w:r>
      <w:r>
        <w:rPr>
          <w:rFonts w:ascii="Times New Roman" w:hAnsi="Times New Roman"/>
          <w:b w:val="0"/>
          <w:sz w:val="28"/>
        </w:rPr>
        <w:t>отдельных</w:t>
      </w:r>
      <w:r>
        <w:rPr>
          <w:rFonts w:ascii="Times New Roman" w:hAnsi="Times New Roman"/>
          <w:b w:val="0"/>
          <w:sz w:val="28"/>
        </w:rPr>
        <w:t xml:space="preserve"> </w:t>
      </w:r>
      <w:r>
        <w:rPr>
          <w:rFonts w:ascii="Times New Roman" w:hAnsi="Times New Roman"/>
          <w:b w:val="0"/>
          <w:sz w:val="28"/>
        </w:rPr>
        <w:t>категорий</w:t>
      </w:r>
      <w:r>
        <w:rPr>
          <w:rFonts w:ascii="Times New Roman" w:hAnsi="Times New Roman"/>
          <w:b w:val="0"/>
          <w:sz w:val="28"/>
        </w:rPr>
        <w:t xml:space="preserve"> </w:t>
      </w:r>
      <w:r>
        <w:rPr>
          <w:rFonts w:ascii="Times New Roman" w:hAnsi="Times New Roman"/>
          <w:b w:val="0"/>
          <w:sz w:val="28"/>
        </w:rPr>
        <w:t>граждан</w:t>
      </w:r>
      <w:r>
        <w:rPr>
          <w:rFonts w:ascii="Times New Roman" w:hAnsi="Times New Roman"/>
          <w:b w:val="0"/>
          <w:sz w:val="28"/>
        </w:rPr>
        <w:t xml:space="preserve"> </w:t>
      </w:r>
    </w:p>
    <w:p w14:paraId="08010000">
      <w:pPr>
        <w:pStyle w:val="Style_10"/>
        <w:widowControl w:val="1"/>
        <w:spacing w:after="0" w:before="0"/>
        <w:ind/>
        <w:rPr>
          <w:rFonts w:ascii="Times New Roman" w:hAnsi="Times New Roman"/>
          <w:b w:val="0"/>
          <w:sz w:val="28"/>
        </w:rPr>
      </w:pPr>
      <w:r>
        <w:rPr>
          <w:rFonts w:ascii="Times New Roman" w:hAnsi="Times New Roman"/>
          <w:b w:val="0"/>
          <w:sz w:val="28"/>
        </w:rPr>
        <w:t>об</w:t>
      </w:r>
      <w:r>
        <w:rPr>
          <w:rFonts w:ascii="Times New Roman" w:hAnsi="Times New Roman"/>
          <w:b w:val="0"/>
          <w:sz w:val="28"/>
        </w:rPr>
        <w:t xml:space="preserve"> </w:t>
      </w:r>
      <w:r>
        <w:rPr>
          <w:rFonts w:ascii="Times New Roman" w:hAnsi="Times New Roman"/>
          <w:b w:val="0"/>
          <w:sz w:val="28"/>
        </w:rPr>
        <w:t>оказании</w:t>
      </w:r>
      <w:r>
        <w:rPr>
          <w:rFonts w:ascii="Times New Roman" w:hAnsi="Times New Roman"/>
          <w:b w:val="0"/>
          <w:sz w:val="28"/>
        </w:rPr>
        <w:t xml:space="preserve"> </w:t>
      </w:r>
      <w:r>
        <w:rPr>
          <w:rFonts w:ascii="Times New Roman" w:hAnsi="Times New Roman"/>
          <w:b w:val="0"/>
          <w:sz w:val="28"/>
        </w:rPr>
        <w:t>адресной</w:t>
      </w:r>
      <w:r>
        <w:rPr>
          <w:rFonts w:ascii="Times New Roman" w:hAnsi="Times New Roman"/>
          <w:b w:val="0"/>
          <w:sz w:val="28"/>
        </w:rPr>
        <w:t xml:space="preserve"> </w:t>
      </w:r>
      <w:r>
        <w:rPr>
          <w:rFonts w:ascii="Times New Roman" w:hAnsi="Times New Roman"/>
          <w:b w:val="0"/>
          <w:sz w:val="28"/>
        </w:rPr>
        <w:t>материальной</w:t>
      </w:r>
      <w:r>
        <w:rPr>
          <w:rFonts w:ascii="Times New Roman" w:hAnsi="Times New Roman"/>
          <w:b w:val="0"/>
          <w:sz w:val="28"/>
        </w:rPr>
        <w:t xml:space="preserve"> </w:t>
      </w:r>
      <w:r>
        <w:rPr>
          <w:rFonts w:ascii="Times New Roman" w:hAnsi="Times New Roman"/>
          <w:b w:val="0"/>
          <w:sz w:val="28"/>
        </w:rPr>
        <w:t>помощи</w:t>
      </w:r>
    </w:p>
    <w:p w14:paraId="09010000">
      <w:pPr>
        <w:rPr>
          <w:sz w:val="28"/>
        </w:rPr>
      </w:pPr>
    </w:p>
    <w:p w14:paraId="0A010000">
      <w:pPr>
        <w:widowControl w:val="1"/>
        <w:ind w:firstLine="567"/>
        <w:rPr>
          <w:rFonts w:ascii="Times New Roman" w:hAnsi="Times New Roman"/>
          <w:sz w:val="28"/>
        </w:rPr>
      </w:pPr>
      <w:bookmarkStart w:id="21" w:name="sub_53"/>
      <w:r>
        <w:rPr>
          <w:rFonts w:ascii="Times New Roman" w:hAnsi="Times New Roman"/>
          <w:sz w:val="28"/>
        </w:rPr>
        <w:t>1. Комиссия по рассмотрению заявлений отдельных категорий граждан об оказании адресной материальной помощи (далее - Комиссия) является постоянно действующим коллегиальным органом администрации Крапивинского муниципального округа и создается для принятия решений об оказании адресной материальной помощи либо об отказе в оказании адресной материальной помощи категориям граждан (далее - заявитель), указанным в Положении о порядке оказания адресной материальной помощи отдельным категориям граждан (далее - Положение).</w:t>
      </w:r>
    </w:p>
    <w:p w14:paraId="0B010000">
      <w:pPr>
        <w:widowControl w:val="1"/>
        <w:ind w:firstLine="567"/>
        <w:rPr>
          <w:rFonts w:ascii="Times New Roman" w:hAnsi="Times New Roman"/>
          <w:sz w:val="28"/>
        </w:rPr>
      </w:pPr>
      <w:bookmarkStart w:id="22" w:name="sub_54"/>
      <w:bookmarkEnd w:id="21"/>
      <w:r>
        <w:rPr>
          <w:rFonts w:ascii="Times New Roman" w:hAnsi="Times New Roman"/>
          <w:sz w:val="28"/>
        </w:rPr>
        <w:t xml:space="preserve">2. В своей деятельности Комиссия руководствуется </w:t>
      </w:r>
      <w:r>
        <w:rPr>
          <w:rStyle w:val="Style_2_ch"/>
          <w:rFonts w:ascii="Times New Roman" w:hAnsi="Times New Roman"/>
          <w:b w:val="0"/>
          <w:color w:val="000000"/>
          <w:sz w:val="28"/>
        </w:rPr>
        <w:t>Конституцией</w:t>
      </w:r>
      <w:r>
        <w:rPr>
          <w:rFonts w:ascii="Times New Roman" w:hAnsi="Times New Roman"/>
          <w:sz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иными нормативными правовыми актами Российской Федерации, законами и иными нормативными правовыми актами Кемеровской области - Кузбасса, нормативными правовыми актами Крапивинского муниципального округа Кемеровской области - Кузбасса, настоящим Положением</w:t>
      </w:r>
      <w:r>
        <w:rPr>
          <w:rFonts w:ascii="Times New Roman" w:hAnsi="Times New Roman"/>
          <w:sz w:val="28"/>
          <w:highlight w:val="white"/>
        </w:rPr>
        <w:t xml:space="preserve">, а также Положением </w:t>
      </w:r>
      <w:r>
        <w:rPr>
          <w:rStyle w:val="Style_1_ch"/>
          <w:rFonts w:ascii="Times New Roman" w:hAnsi="Times New Roman"/>
          <w:b w:val="0"/>
          <w:color w:val="000000"/>
          <w:sz w:val="28"/>
        </w:rPr>
        <w:t>о порядке оказания адресной материальной помощи отдельным категориям граждан (далее - Положение).</w:t>
      </w:r>
    </w:p>
    <w:p w14:paraId="0C010000">
      <w:pPr>
        <w:widowControl w:val="1"/>
        <w:ind w:firstLine="567"/>
        <w:rPr>
          <w:rFonts w:ascii="Times New Roman" w:hAnsi="Times New Roman"/>
          <w:sz w:val="28"/>
        </w:rPr>
      </w:pPr>
      <w:bookmarkStart w:id="23" w:name="sub_55"/>
      <w:bookmarkEnd w:id="22"/>
      <w:r>
        <w:rPr>
          <w:rFonts w:ascii="Times New Roman" w:hAnsi="Times New Roman"/>
          <w:sz w:val="28"/>
        </w:rPr>
        <w:t>3. Заседания Комиссии проводятся не реже чем два раза в месяц. Заявители вправе принимать непосредственное участие на заседании комиссии.</w:t>
      </w:r>
    </w:p>
    <w:p w14:paraId="0D010000">
      <w:pPr>
        <w:widowControl w:val="1"/>
        <w:ind w:firstLine="567"/>
        <w:rPr>
          <w:rFonts w:ascii="Times New Roman" w:hAnsi="Times New Roman"/>
          <w:sz w:val="28"/>
        </w:rPr>
      </w:pPr>
      <w:r>
        <w:rPr>
          <w:rFonts w:ascii="Times New Roman" w:hAnsi="Times New Roman"/>
          <w:sz w:val="28"/>
        </w:rPr>
        <w:t>3.1. Деятельность Комиссии основывается на принципах законности, гласности, коллегиальности и ответственности за принимаемые решения.</w:t>
      </w:r>
    </w:p>
    <w:p w14:paraId="0E010000">
      <w:pPr>
        <w:widowControl w:val="1"/>
        <w:ind w:firstLine="567"/>
        <w:rPr>
          <w:rFonts w:ascii="Times New Roman" w:hAnsi="Times New Roman"/>
          <w:sz w:val="28"/>
        </w:rPr>
      </w:pPr>
      <w:r>
        <w:rPr>
          <w:rFonts w:ascii="Times New Roman" w:hAnsi="Times New Roman"/>
          <w:sz w:val="28"/>
        </w:rPr>
        <w:t>3.2. Комиссия организует свою работу во взаимодействии с управлениями, комитетами и службами администрации Крапивинского муниципального округа, другими государственными органами округа.</w:t>
      </w:r>
    </w:p>
    <w:p w14:paraId="0F010000">
      <w:pPr>
        <w:widowControl w:val="1"/>
        <w:ind w:firstLine="567"/>
        <w:rPr>
          <w:rFonts w:ascii="Times New Roman" w:hAnsi="Times New Roman"/>
          <w:sz w:val="28"/>
        </w:rPr>
      </w:pPr>
      <w:r>
        <w:rPr>
          <w:rFonts w:ascii="Times New Roman" w:hAnsi="Times New Roman"/>
          <w:sz w:val="28"/>
        </w:rPr>
        <w:t>3.3. Состав Комиссии и внесение в него изменений утверждаются главой Крапивинского муниципального округа.</w:t>
      </w:r>
    </w:p>
    <w:p w14:paraId="10010000">
      <w:pPr>
        <w:widowControl w:val="1"/>
        <w:ind w:firstLine="567"/>
        <w:rPr>
          <w:rFonts w:ascii="Times New Roman" w:hAnsi="Times New Roman"/>
          <w:sz w:val="28"/>
        </w:rPr>
      </w:pPr>
      <w:bookmarkStart w:id="24" w:name="sub_56"/>
      <w:bookmarkEnd w:id="23"/>
      <w:r>
        <w:rPr>
          <w:rFonts w:ascii="Times New Roman" w:hAnsi="Times New Roman"/>
          <w:sz w:val="28"/>
        </w:rPr>
        <w:t>4. Заседание Комиссии считается правомочным, если на нем присутствуют более половины из состава членов Комиссии.</w:t>
      </w:r>
    </w:p>
    <w:p w14:paraId="11010000">
      <w:pPr>
        <w:widowControl w:val="1"/>
        <w:ind w:firstLine="567"/>
        <w:rPr>
          <w:rFonts w:ascii="Times New Roman" w:hAnsi="Times New Roman"/>
          <w:sz w:val="28"/>
        </w:rPr>
      </w:pPr>
      <w:bookmarkStart w:id="25" w:name="sub_57"/>
      <w:bookmarkEnd w:id="24"/>
      <w:r>
        <w:rPr>
          <w:rFonts w:ascii="Times New Roman" w:hAnsi="Times New Roman"/>
          <w:sz w:val="28"/>
        </w:rPr>
        <w:t>5. Решения принимаются большинством голосов присутствующих на заседании членов Комиссии.</w:t>
      </w:r>
    </w:p>
    <w:p w14:paraId="12010000">
      <w:pPr>
        <w:widowControl w:val="1"/>
        <w:ind w:firstLine="567"/>
        <w:rPr>
          <w:rFonts w:ascii="Times New Roman" w:hAnsi="Times New Roman"/>
          <w:sz w:val="28"/>
        </w:rPr>
      </w:pPr>
      <w:bookmarkStart w:id="26" w:name="sub_58"/>
      <w:bookmarkEnd w:id="25"/>
      <w:r>
        <w:rPr>
          <w:rFonts w:ascii="Times New Roman" w:hAnsi="Times New Roman"/>
          <w:sz w:val="28"/>
        </w:rPr>
        <w:t>6. Решения Комиссии оформляются протоколами, которые утверждаются и подписываются председателем, секретарем и членами Комиссии.</w:t>
      </w:r>
    </w:p>
    <w:p w14:paraId="13010000">
      <w:pPr>
        <w:widowControl w:val="1"/>
        <w:ind w:firstLine="567"/>
        <w:rPr>
          <w:rFonts w:ascii="Times New Roman" w:hAnsi="Times New Roman"/>
          <w:sz w:val="28"/>
        </w:rPr>
      </w:pPr>
      <w:bookmarkStart w:id="27" w:name="sub_59"/>
      <w:bookmarkEnd w:id="26"/>
      <w:r>
        <w:rPr>
          <w:rFonts w:ascii="Times New Roman" w:hAnsi="Times New Roman"/>
          <w:sz w:val="28"/>
        </w:rPr>
        <w:t xml:space="preserve">7. Комиссия при получении личного дела, рассматривает личное дело, проверяет факт предоставления (непредставления) адресной материальной помощи, в течение 20 рабочих дней со дня поступления личного дела принимает решение об оказании адресной материальной помощи по форме, указанной в </w:t>
      </w:r>
      <w:r>
        <w:rPr>
          <w:rStyle w:val="Style_2_ch"/>
          <w:rFonts w:ascii="Times New Roman" w:hAnsi="Times New Roman"/>
          <w:b w:val="0"/>
          <w:color w:val="000000"/>
          <w:sz w:val="28"/>
        </w:rPr>
        <w:fldChar w:fldCharType="begin"/>
      </w:r>
      <w:r>
        <w:rPr>
          <w:rStyle w:val="Style_2_ch"/>
          <w:rFonts w:ascii="Times New Roman" w:hAnsi="Times New Roman"/>
          <w:b w:val="0"/>
          <w:color w:val="000000"/>
          <w:sz w:val="28"/>
        </w:rPr>
        <w:instrText>HYPERLINK \l "sub_48"</w:instrText>
      </w:r>
      <w:r>
        <w:rPr>
          <w:rStyle w:val="Style_2_ch"/>
          <w:rFonts w:ascii="Times New Roman" w:hAnsi="Times New Roman"/>
          <w:b w:val="0"/>
          <w:color w:val="000000"/>
          <w:sz w:val="28"/>
        </w:rPr>
        <w:fldChar w:fldCharType="separate"/>
      </w:r>
      <w:r>
        <w:rPr>
          <w:rStyle w:val="Style_2_ch"/>
          <w:rFonts w:ascii="Times New Roman" w:hAnsi="Times New Roman"/>
          <w:b w:val="0"/>
          <w:color w:val="000000"/>
          <w:sz w:val="28"/>
        </w:rPr>
        <w:t xml:space="preserve">приложении № </w:t>
      </w:r>
      <w:r>
        <w:rPr>
          <w:rStyle w:val="Style_2_ch"/>
          <w:rFonts w:ascii="Times New Roman" w:hAnsi="Times New Roman"/>
          <w:b w:val="0"/>
          <w:color w:val="000000"/>
          <w:sz w:val="28"/>
        </w:rPr>
        <w:fldChar w:fldCharType="end"/>
      </w:r>
      <w:r>
        <w:rPr>
          <w:rFonts w:ascii="Times New Roman" w:hAnsi="Times New Roman"/>
          <w:sz w:val="28"/>
        </w:rPr>
        <w:t xml:space="preserve">2 к Положению или решение об отказе в оказании адресной материальной помощи по форме, указанной в </w:t>
      </w:r>
      <w:r>
        <w:rPr>
          <w:rStyle w:val="Style_2_ch"/>
          <w:rFonts w:ascii="Times New Roman" w:hAnsi="Times New Roman"/>
          <w:b w:val="0"/>
          <w:color w:val="000000"/>
          <w:sz w:val="28"/>
        </w:rPr>
        <w:fldChar w:fldCharType="begin"/>
      </w:r>
      <w:r>
        <w:rPr>
          <w:rStyle w:val="Style_2_ch"/>
          <w:rFonts w:ascii="Times New Roman" w:hAnsi="Times New Roman"/>
          <w:b w:val="0"/>
          <w:color w:val="000000"/>
          <w:sz w:val="28"/>
        </w:rPr>
        <w:instrText>HYPERLINK \l "sub_49"</w:instrText>
      </w:r>
      <w:r>
        <w:rPr>
          <w:rStyle w:val="Style_2_ch"/>
          <w:rFonts w:ascii="Times New Roman" w:hAnsi="Times New Roman"/>
          <w:b w:val="0"/>
          <w:color w:val="000000"/>
          <w:sz w:val="28"/>
        </w:rPr>
        <w:fldChar w:fldCharType="separate"/>
      </w:r>
      <w:r>
        <w:rPr>
          <w:rStyle w:val="Style_2_ch"/>
          <w:rFonts w:ascii="Times New Roman" w:hAnsi="Times New Roman"/>
          <w:b w:val="0"/>
          <w:color w:val="000000"/>
          <w:sz w:val="28"/>
        </w:rPr>
        <w:t xml:space="preserve">приложении № </w:t>
      </w:r>
      <w:r>
        <w:rPr>
          <w:rStyle w:val="Style_2_ch"/>
          <w:rFonts w:ascii="Times New Roman" w:hAnsi="Times New Roman"/>
          <w:b w:val="0"/>
          <w:color w:val="000000"/>
          <w:sz w:val="28"/>
        </w:rPr>
        <w:fldChar w:fldCharType="end"/>
      </w:r>
      <w:r>
        <w:rPr>
          <w:rFonts w:ascii="Times New Roman" w:hAnsi="Times New Roman"/>
          <w:sz w:val="28"/>
        </w:rPr>
        <w:t>3 к Положению.</w:t>
      </w:r>
    </w:p>
    <w:p w14:paraId="14010000">
      <w:pPr>
        <w:widowControl w:val="1"/>
        <w:ind w:firstLine="567"/>
        <w:rPr>
          <w:rFonts w:ascii="Times New Roman" w:hAnsi="Times New Roman"/>
          <w:sz w:val="28"/>
        </w:rPr>
      </w:pPr>
      <w:bookmarkStart w:id="28" w:name="sub_60"/>
      <w:bookmarkEnd w:id="27"/>
      <w:r>
        <w:rPr>
          <w:rFonts w:ascii="Times New Roman" w:hAnsi="Times New Roman"/>
          <w:sz w:val="28"/>
        </w:rPr>
        <w:t>8. Члены Комиссии вправе:</w:t>
      </w:r>
    </w:p>
    <w:p w14:paraId="15010000">
      <w:pPr>
        <w:widowControl w:val="1"/>
        <w:ind w:firstLine="567"/>
        <w:rPr>
          <w:rFonts w:ascii="Times New Roman" w:hAnsi="Times New Roman"/>
          <w:sz w:val="28"/>
        </w:rPr>
      </w:pPr>
      <w:bookmarkStart w:id="29" w:name="sub_61"/>
      <w:bookmarkEnd w:id="28"/>
      <w:r>
        <w:rPr>
          <w:rFonts w:ascii="Times New Roman" w:hAnsi="Times New Roman"/>
          <w:sz w:val="28"/>
        </w:rPr>
        <w:t>8.1. Присутствовать на заседаниях Комиссии и принимать решения по вопросам, входящим в их компетенцию;</w:t>
      </w:r>
    </w:p>
    <w:p w14:paraId="16010000">
      <w:pPr>
        <w:widowControl w:val="1"/>
        <w:ind w:firstLine="567"/>
        <w:rPr>
          <w:rFonts w:ascii="Times New Roman" w:hAnsi="Times New Roman"/>
          <w:sz w:val="28"/>
        </w:rPr>
      </w:pPr>
      <w:bookmarkStart w:id="30" w:name="sub_62"/>
      <w:bookmarkEnd w:id="29"/>
      <w:r>
        <w:rPr>
          <w:rFonts w:ascii="Times New Roman" w:hAnsi="Times New Roman"/>
          <w:sz w:val="28"/>
        </w:rPr>
        <w:t>8.2. Знакомиться со всеми представленными на рассмотрение документами и сведениями, содержащимися в пакете документов заявителя;</w:t>
      </w:r>
    </w:p>
    <w:p w14:paraId="17010000">
      <w:pPr>
        <w:widowControl w:val="1"/>
        <w:ind w:firstLine="567"/>
        <w:rPr>
          <w:rFonts w:ascii="Times New Roman" w:hAnsi="Times New Roman"/>
          <w:sz w:val="28"/>
        </w:rPr>
      </w:pPr>
      <w:bookmarkStart w:id="31" w:name="sub_63"/>
      <w:bookmarkEnd w:id="30"/>
      <w:r>
        <w:rPr>
          <w:rFonts w:ascii="Times New Roman" w:hAnsi="Times New Roman"/>
          <w:sz w:val="28"/>
        </w:rPr>
        <w:t>8.3. Осуществлять иные действия в соответствии с законодательством Российской Федерации и Положением.</w:t>
      </w:r>
    </w:p>
    <w:p w14:paraId="18010000">
      <w:pPr>
        <w:widowControl w:val="1"/>
        <w:ind w:firstLine="567"/>
        <w:rPr>
          <w:rFonts w:ascii="Times New Roman" w:hAnsi="Times New Roman"/>
          <w:sz w:val="28"/>
        </w:rPr>
      </w:pPr>
      <w:bookmarkStart w:id="32" w:name="sub_64"/>
      <w:bookmarkEnd w:id="31"/>
      <w:r>
        <w:rPr>
          <w:rFonts w:ascii="Times New Roman" w:hAnsi="Times New Roman"/>
          <w:sz w:val="28"/>
        </w:rPr>
        <w:t>9. Председатель Комиссии:</w:t>
      </w:r>
    </w:p>
    <w:p w14:paraId="19010000">
      <w:pPr>
        <w:widowControl w:val="1"/>
        <w:ind w:firstLine="567"/>
        <w:rPr>
          <w:rFonts w:ascii="Times New Roman" w:hAnsi="Times New Roman"/>
          <w:sz w:val="28"/>
        </w:rPr>
      </w:pPr>
      <w:bookmarkStart w:id="33" w:name="sub_65"/>
      <w:bookmarkEnd w:id="32"/>
      <w:r>
        <w:rPr>
          <w:rFonts w:ascii="Times New Roman" w:hAnsi="Times New Roman"/>
          <w:sz w:val="28"/>
        </w:rPr>
        <w:t>9.1. Осуществляет общее руководство работой Комиссии в соответствии с действующим законодательством Российской Федерации и Положением;</w:t>
      </w:r>
    </w:p>
    <w:p w14:paraId="1A010000">
      <w:pPr>
        <w:widowControl w:val="1"/>
        <w:ind w:firstLine="567"/>
        <w:rPr>
          <w:rFonts w:ascii="Times New Roman" w:hAnsi="Times New Roman"/>
          <w:sz w:val="28"/>
        </w:rPr>
      </w:pPr>
      <w:bookmarkStart w:id="34" w:name="sub_66"/>
      <w:bookmarkEnd w:id="33"/>
      <w:r>
        <w:rPr>
          <w:rFonts w:ascii="Times New Roman" w:hAnsi="Times New Roman"/>
          <w:sz w:val="28"/>
        </w:rPr>
        <w:t>9.2. Открывает и ведет заседания Комиссии;</w:t>
      </w:r>
    </w:p>
    <w:p w14:paraId="1B010000">
      <w:pPr>
        <w:widowControl w:val="1"/>
        <w:ind w:firstLine="567"/>
        <w:rPr>
          <w:rFonts w:ascii="Times New Roman" w:hAnsi="Times New Roman"/>
          <w:sz w:val="28"/>
        </w:rPr>
      </w:pPr>
      <w:bookmarkStart w:id="35" w:name="sub_67"/>
      <w:bookmarkEnd w:id="34"/>
      <w:r>
        <w:rPr>
          <w:rFonts w:ascii="Times New Roman" w:hAnsi="Times New Roman"/>
          <w:sz w:val="28"/>
        </w:rPr>
        <w:t>9.3. Определяет порядок рассмотрения заявлений;</w:t>
      </w:r>
    </w:p>
    <w:p w14:paraId="1C010000">
      <w:pPr>
        <w:widowControl w:val="1"/>
        <w:ind w:firstLine="567"/>
        <w:rPr>
          <w:rFonts w:ascii="Times New Roman" w:hAnsi="Times New Roman"/>
          <w:sz w:val="28"/>
        </w:rPr>
      </w:pPr>
      <w:bookmarkStart w:id="36" w:name="sub_68"/>
      <w:bookmarkEnd w:id="35"/>
      <w:r>
        <w:rPr>
          <w:rFonts w:ascii="Times New Roman" w:hAnsi="Times New Roman"/>
          <w:sz w:val="28"/>
        </w:rPr>
        <w:t>9.4. Осуществляет иные действия в соответствии с законодательством Российской Федерации и Положением.</w:t>
      </w:r>
    </w:p>
    <w:p w14:paraId="1D010000">
      <w:pPr>
        <w:widowControl w:val="1"/>
        <w:ind w:firstLine="567"/>
        <w:rPr>
          <w:rFonts w:ascii="Times New Roman" w:hAnsi="Times New Roman"/>
          <w:sz w:val="28"/>
        </w:rPr>
      </w:pPr>
      <w:bookmarkStart w:id="37" w:name="sub_69"/>
      <w:bookmarkEnd w:id="36"/>
      <w:r>
        <w:rPr>
          <w:rFonts w:ascii="Times New Roman" w:hAnsi="Times New Roman"/>
          <w:sz w:val="28"/>
        </w:rPr>
        <w:t>10. В случае отсутствия председателя Комиссии его функции выполняет заместитель председателя Комиссии.</w:t>
      </w:r>
    </w:p>
    <w:p w14:paraId="1E010000">
      <w:pPr>
        <w:widowControl w:val="1"/>
        <w:ind w:firstLine="567"/>
        <w:rPr>
          <w:rFonts w:ascii="Times New Roman" w:hAnsi="Times New Roman"/>
          <w:sz w:val="28"/>
        </w:rPr>
      </w:pPr>
      <w:bookmarkStart w:id="38" w:name="sub_70"/>
      <w:bookmarkEnd w:id="37"/>
      <w:r>
        <w:rPr>
          <w:rFonts w:ascii="Times New Roman" w:hAnsi="Times New Roman"/>
          <w:sz w:val="28"/>
        </w:rPr>
        <w:t>11. Секретарь Комиссии осуществляет организационное и техническое обеспечение деятельности Комиссии, в том числе:</w:t>
      </w:r>
    </w:p>
    <w:p w14:paraId="1F010000">
      <w:pPr>
        <w:widowControl w:val="1"/>
        <w:ind w:firstLine="567"/>
        <w:rPr>
          <w:rFonts w:ascii="Times New Roman" w:hAnsi="Times New Roman"/>
          <w:sz w:val="28"/>
        </w:rPr>
      </w:pPr>
      <w:bookmarkStart w:id="39" w:name="sub_71"/>
      <w:bookmarkEnd w:id="38"/>
      <w:r>
        <w:rPr>
          <w:rFonts w:ascii="Times New Roman" w:hAnsi="Times New Roman"/>
          <w:sz w:val="28"/>
        </w:rPr>
        <w:t>11.1. Организует подготовку заседаний Комиссии, принимает от УСЗН администрации КМО личное дело заявителя, ведет журнал приема личных дел;</w:t>
      </w:r>
    </w:p>
    <w:p w14:paraId="20010000">
      <w:pPr>
        <w:widowControl w:val="1"/>
        <w:ind w:firstLine="567"/>
        <w:rPr>
          <w:rFonts w:ascii="Times New Roman" w:hAnsi="Times New Roman"/>
          <w:sz w:val="28"/>
        </w:rPr>
      </w:pPr>
      <w:bookmarkStart w:id="40" w:name="sub_72"/>
      <w:bookmarkEnd w:id="39"/>
      <w:r>
        <w:rPr>
          <w:rFonts w:ascii="Times New Roman" w:hAnsi="Times New Roman"/>
          <w:sz w:val="28"/>
        </w:rPr>
        <w:t>11.2. Представляет на заседание Комиссии личное дело заявителя;</w:t>
      </w:r>
    </w:p>
    <w:p w14:paraId="21010000">
      <w:pPr>
        <w:widowControl w:val="1"/>
        <w:ind w:firstLine="567"/>
        <w:rPr>
          <w:rFonts w:ascii="Times New Roman" w:hAnsi="Times New Roman"/>
          <w:sz w:val="28"/>
        </w:rPr>
      </w:pPr>
      <w:bookmarkStart w:id="41" w:name="sub_73"/>
      <w:bookmarkEnd w:id="40"/>
      <w:r>
        <w:rPr>
          <w:rFonts w:ascii="Times New Roman" w:hAnsi="Times New Roman"/>
          <w:sz w:val="28"/>
        </w:rPr>
        <w:t>11.3. Извещает членов Комиссии, заявителя о дате, месте и времени проведения заседания Комиссии за два дня до заседания;</w:t>
      </w:r>
    </w:p>
    <w:p w14:paraId="22010000">
      <w:pPr>
        <w:widowControl w:val="1"/>
        <w:ind w:firstLine="567"/>
        <w:rPr>
          <w:rFonts w:ascii="Times New Roman" w:hAnsi="Times New Roman"/>
          <w:sz w:val="28"/>
        </w:rPr>
      </w:pPr>
      <w:bookmarkStart w:id="42" w:name="sub_74"/>
      <w:bookmarkEnd w:id="41"/>
      <w:r>
        <w:rPr>
          <w:rFonts w:ascii="Times New Roman" w:hAnsi="Times New Roman"/>
          <w:sz w:val="28"/>
        </w:rPr>
        <w:t>11.4. Ведет протоколы заседаний Комиссии, обеспечивает надлежащее оформление и хранение протоколов;</w:t>
      </w:r>
    </w:p>
    <w:p w14:paraId="23010000">
      <w:pPr>
        <w:widowControl w:val="1"/>
        <w:ind w:firstLine="567"/>
        <w:rPr>
          <w:rFonts w:ascii="Times New Roman" w:hAnsi="Times New Roman"/>
          <w:sz w:val="28"/>
        </w:rPr>
      </w:pPr>
      <w:bookmarkStart w:id="43" w:name="sub_75"/>
      <w:bookmarkEnd w:id="42"/>
      <w:r>
        <w:rPr>
          <w:rFonts w:ascii="Times New Roman" w:hAnsi="Times New Roman"/>
          <w:sz w:val="28"/>
        </w:rPr>
        <w:t>11.5. Осуществляет контроль за выполнением решений Комиссии, готовит проекты распорядительных документов администрации Крапивинского муниципального округа во исполнение решений Комиссии;</w:t>
      </w:r>
    </w:p>
    <w:p w14:paraId="24010000">
      <w:pPr>
        <w:widowControl w:val="1"/>
        <w:ind w:firstLine="567"/>
        <w:rPr>
          <w:rFonts w:ascii="Times New Roman" w:hAnsi="Times New Roman"/>
          <w:sz w:val="28"/>
        </w:rPr>
      </w:pPr>
      <w:bookmarkStart w:id="44" w:name="sub_76"/>
      <w:bookmarkEnd w:id="43"/>
      <w:r>
        <w:rPr>
          <w:rFonts w:ascii="Times New Roman" w:hAnsi="Times New Roman"/>
          <w:sz w:val="28"/>
        </w:rPr>
        <w:t>11.6. Подшивает в личное дело заявителя копию решения об оказании адресной материальной помощи или решения об отказе в оказании адресной материальной помощи;</w:t>
      </w:r>
    </w:p>
    <w:p w14:paraId="25010000">
      <w:pPr>
        <w:widowControl w:val="1"/>
        <w:ind w:firstLine="567"/>
        <w:rPr>
          <w:rFonts w:ascii="Times New Roman" w:hAnsi="Times New Roman"/>
          <w:sz w:val="28"/>
        </w:rPr>
      </w:pPr>
      <w:bookmarkStart w:id="45" w:name="sub_77"/>
      <w:bookmarkEnd w:id="44"/>
      <w:r>
        <w:rPr>
          <w:rFonts w:ascii="Times New Roman" w:hAnsi="Times New Roman"/>
          <w:sz w:val="28"/>
        </w:rPr>
        <w:t>11.7. Направляет заявителю решения об отказе в оказании адресной материальной помощи в течение 5 рабочих дней со дня принятия указанного решения. Сведения о принятии решения об оказании адресной материальной помощи направляются заявителю по его требованию только в случаях его непосредственного обращения в УСЗН администрации КМО, обращения посредством телефонной связи, письменного обращения.</w:t>
      </w:r>
    </w:p>
    <w:p w14:paraId="26010000">
      <w:pPr>
        <w:widowControl w:val="1"/>
        <w:ind w:firstLine="567"/>
        <w:rPr>
          <w:rFonts w:ascii="Times New Roman" w:hAnsi="Times New Roman"/>
          <w:sz w:val="28"/>
        </w:rPr>
      </w:pPr>
      <w:bookmarkStart w:id="46" w:name="sub_78"/>
      <w:bookmarkEnd w:id="45"/>
      <w:r>
        <w:rPr>
          <w:rFonts w:ascii="Times New Roman" w:hAnsi="Times New Roman"/>
          <w:sz w:val="28"/>
        </w:rPr>
        <w:t>12. Личное дело с принятыми решениями Комиссии хранится в Комиссии в течение 3 лет.</w:t>
      </w:r>
    </w:p>
    <w:p w14:paraId="27010000">
      <w:pPr>
        <w:widowControl w:val="1"/>
        <w:ind w:firstLine="567"/>
        <w:rPr>
          <w:rFonts w:ascii="Times New Roman" w:hAnsi="Times New Roman"/>
          <w:sz w:val="28"/>
        </w:rPr>
      </w:pPr>
      <w:bookmarkEnd w:id="46"/>
    </w:p>
    <w:sectPr>
      <w:footerReference r:id="rId1" w:type="default"/>
      <w:pgSz w:h="16800" w:orient="portrait" w:w="11900"/>
      <w:pgMar w:bottom="1440" w:footer="720" w:gutter="0" w:header="720" w:left="1276" w:right="985"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endnotePr>
    <w:numFmt w:val="decimal"/>
  </w:endnotePr>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4" w:type="paragraph">
    <w:name w:val="Normal"/>
    <w:link w:val="Style_14_ch"/>
    <w:uiPriority w:val="0"/>
    <w:qFormat/>
    <w:pPr>
      <w:widowControl w:val="0"/>
      <w:ind w:firstLine="720"/>
      <w:jc w:val="both"/>
    </w:pPr>
    <w:rPr>
      <w:rFonts w:ascii="Times New Roman CYR" w:hAnsi="Times New Roman CYR"/>
      <w:sz w:val="24"/>
    </w:rPr>
  </w:style>
  <w:style w:default="1" w:styleId="Style_14_ch" w:type="character">
    <w:name w:val="Normal"/>
    <w:link w:val="Style_14"/>
    <w:rPr>
      <w:rFonts w:ascii="Times New Roman CYR" w:hAnsi="Times New Roman CYR"/>
      <w:sz w:val="24"/>
    </w:rPr>
  </w:style>
  <w:style w:styleId="Style_15" w:type="paragraph">
    <w:name w:val="Normal (Web)"/>
    <w:basedOn w:val="Style_14"/>
    <w:link w:val="Style_15_ch"/>
    <w:pPr>
      <w:widowControl w:val="1"/>
      <w:spacing w:afterAutospacing="on" w:beforeAutospacing="on"/>
      <w:ind w:firstLine="0"/>
      <w:jc w:val="left"/>
    </w:pPr>
    <w:rPr>
      <w:rFonts w:ascii="Times New Roman" w:hAnsi="Times New Roman"/>
    </w:rPr>
  </w:style>
  <w:style w:styleId="Style_15_ch" w:type="character">
    <w:name w:val="Normal (Web)"/>
    <w:basedOn w:val="Style_14_ch"/>
    <w:link w:val="Style_15"/>
    <w:rPr>
      <w:rFonts w:ascii="Times New Roman" w:hAnsi="Times New Roman"/>
    </w:rPr>
  </w:style>
  <w:style w:styleId="Style_16" w:type="paragraph">
    <w:name w:val="toc 2"/>
    <w:next w:val="Style_14"/>
    <w:link w:val="Style_16_ch"/>
    <w:uiPriority w:val="39"/>
    <w:pPr>
      <w:ind w:firstLine="0" w:left="200"/>
      <w:jc w:val="left"/>
    </w:pPr>
    <w:rPr>
      <w:rFonts w:ascii="XO Thames" w:hAnsi="XO Thames"/>
      <w:sz w:val="28"/>
    </w:rPr>
  </w:style>
  <w:style w:styleId="Style_16_ch" w:type="character">
    <w:name w:val="toc 2"/>
    <w:link w:val="Style_16"/>
    <w:rPr>
      <w:rFonts w:ascii="XO Thames" w:hAnsi="XO Thames"/>
      <w:sz w:val="28"/>
    </w:rPr>
  </w:style>
  <w:style w:styleId="Style_5" w:type="paragraph">
    <w:name w:val="s_10"/>
    <w:link w:val="Style_5_ch"/>
  </w:style>
  <w:style w:styleId="Style_5_ch" w:type="character">
    <w:name w:val="s_10"/>
    <w:link w:val="Style_5"/>
  </w:style>
  <w:style w:styleId="Style_17" w:type="paragraph">
    <w:name w:val="toc 4"/>
    <w:next w:val="Style_14"/>
    <w:link w:val="Style_17_ch"/>
    <w:uiPriority w:val="39"/>
    <w:pPr>
      <w:ind w:firstLine="0" w:left="600"/>
      <w:jc w:val="left"/>
    </w:pPr>
    <w:rPr>
      <w:rFonts w:ascii="XO Thames" w:hAnsi="XO Thames"/>
      <w:sz w:val="28"/>
    </w:rPr>
  </w:style>
  <w:style w:styleId="Style_17_ch" w:type="character">
    <w:name w:val="toc 4"/>
    <w:link w:val="Style_17"/>
    <w:rPr>
      <w:rFonts w:ascii="XO Thames" w:hAnsi="XO Thames"/>
      <w:sz w:val="28"/>
    </w:rPr>
  </w:style>
  <w:style w:styleId="Style_13" w:type="paragraph">
    <w:name w:val="Нормальный (таблица)"/>
    <w:basedOn w:val="Style_14"/>
    <w:next w:val="Style_14"/>
    <w:link w:val="Style_13_ch"/>
    <w:pPr>
      <w:widowControl w:val="1"/>
      <w:ind w:firstLine="0"/>
    </w:pPr>
  </w:style>
  <w:style w:styleId="Style_13_ch" w:type="character">
    <w:name w:val="Нормальный (таблица)"/>
    <w:basedOn w:val="Style_14_ch"/>
    <w:link w:val="Style_13"/>
  </w:style>
  <w:style w:styleId="Style_18" w:type="paragraph">
    <w:name w:val="toc 6"/>
    <w:next w:val="Style_14"/>
    <w:link w:val="Style_18_ch"/>
    <w:uiPriority w:val="39"/>
    <w:pPr>
      <w:ind w:firstLine="0" w:left="1000"/>
      <w:jc w:val="left"/>
    </w:pPr>
    <w:rPr>
      <w:rFonts w:ascii="XO Thames" w:hAnsi="XO Thames"/>
      <w:sz w:val="28"/>
    </w:rPr>
  </w:style>
  <w:style w:styleId="Style_18_ch" w:type="character">
    <w:name w:val="toc 6"/>
    <w:link w:val="Style_18"/>
    <w:rPr>
      <w:rFonts w:ascii="XO Thames" w:hAnsi="XO Thames"/>
      <w:sz w:val="28"/>
    </w:rPr>
  </w:style>
  <w:style w:styleId="Style_19" w:type="paragraph">
    <w:name w:val="toc 7"/>
    <w:next w:val="Style_14"/>
    <w:link w:val="Style_19_ch"/>
    <w:uiPriority w:val="39"/>
    <w:pPr>
      <w:ind w:firstLine="0" w:left="1200"/>
      <w:jc w:val="left"/>
    </w:pPr>
    <w:rPr>
      <w:rFonts w:ascii="XO Thames" w:hAnsi="XO Thames"/>
      <w:sz w:val="28"/>
    </w:rPr>
  </w:style>
  <w:style w:styleId="Style_19_ch" w:type="character">
    <w:name w:val="toc 7"/>
    <w:link w:val="Style_19"/>
    <w:rPr>
      <w:rFonts w:ascii="XO Thames" w:hAnsi="XO Thames"/>
      <w:sz w:val="28"/>
    </w:rPr>
  </w:style>
  <w:style w:styleId="Style_2" w:type="paragraph">
    <w:name w:val="Гипертекстовая ссылка"/>
    <w:link w:val="Style_2_ch"/>
    <w:rPr>
      <w:b w:val="1"/>
      <w:color w:val="106BBE"/>
    </w:rPr>
  </w:style>
  <w:style w:styleId="Style_2_ch" w:type="character">
    <w:name w:val="Гипертекстовая ссылка"/>
    <w:link w:val="Style_2"/>
    <w:rPr>
      <w:b w:val="1"/>
      <w:color w:val="106BBE"/>
    </w:rPr>
  </w:style>
  <w:style w:styleId="Style_20" w:type="paragraph">
    <w:name w:val="Endnote"/>
    <w:link w:val="Style_20_ch"/>
    <w:pPr>
      <w:ind w:firstLine="851" w:left="0"/>
      <w:jc w:val="both"/>
    </w:pPr>
    <w:rPr>
      <w:rFonts w:ascii="XO Thames" w:hAnsi="XO Thames"/>
      <w:sz w:val="22"/>
    </w:rPr>
  </w:style>
  <w:style w:styleId="Style_20_ch" w:type="character">
    <w:name w:val="Endnote"/>
    <w:link w:val="Style_20"/>
    <w:rPr>
      <w:rFonts w:ascii="XO Thames" w:hAnsi="XO Thames"/>
      <w:sz w:val="22"/>
    </w:rPr>
  </w:style>
  <w:style w:styleId="Style_21" w:type="paragraph">
    <w:name w:val="heading 3"/>
    <w:next w:val="Style_14"/>
    <w:link w:val="Style_21_ch"/>
    <w:uiPriority w:val="9"/>
    <w:qFormat/>
    <w:pPr>
      <w:spacing w:after="120" w:before="120"/>
      <w:ind/>
      <w:jc w:val="both"/>
      <w:outlineLvl w:val="2"/>
    </w:pPr>
    <w:rPr>
      <w:rFonts w:ascii="XO Thames" w:hAnsi="XO Thames"/>
      <w:b w:val="1"/>
      <w:sz w:val="26"/>
    </w:rPr>
  </w:style>
  <w:style w:styleId="Style_21_ch" w:type="character">
    <w:name w:val="heading 3"/>
    <w:link w:val="Style_21"/>
    <w:rPr>
      <w:rFonts w:ascii="XO Thames" w:hAnsi="XO Thames"/>
      <w:b w:val="1"/>
      <w:sz w:val="26"/>
    </w:rPr>
  </w:style>
  <w:style w:styleId="Style_11" w:type="paragraph">
    <w:name w:val="Прижатый влево"/>
    <w:basedOn w:val="Style_14"/>
    <w:next w:val="Style_14"/>
    <w:link w:val="Style_11_ch"/>
    <w:pPr>
      <w:widowControl w:val="1"/>
      <w:ind w:firstLine="0"/>
      <w:jc w:val="left"/>
    </w:pPr>
  </w:style>
  <w:style w:styleId="Style_11_ch" w:type="character">
    <w:name w:val="Прижатый влево"/>
    <w:basedOn w:val="Style_14_ch"/>
    <w:link w:val="Style_11"/>
  </w:style>
  <w:style w:styleId="Style_22" w:type="paragraph">
    <w:name w:val="Balloon Text"/>
    <w:basedOn w:val="Style_14"/>
    <w:link w:val="Style_22_ch"/>
    <w:rPr>
      <w:rFonts w:ascii="Segoe UI" w:hAnsi="Segoe UI"/>
      <w:sz w:val="18"/>
    </w:rPr>
  </w:style>
  <w:style w:styleId="Style_22_ch" w:type="character">
    <w:name w:val="Balloon Text"/>
    <w:basedOn w:val="Style_14_ch"/>
    <w:link w:val="Style_22"/>
    <w:rPr>
      <w:rFonts w:ascii="Segoe UI" w:hAnsi="Segoe UI"/>
      <w:sz w:val="18"/>
    </w:rPr>
  </w:style>
  <w:style w:styleId="Style_23" w:type="paragraph">
    <w:name w:val="header"/>
    <w:basedOn w:val="Style_14"/>
    <w:link w:val="Style_23_ch"/>
    <w:pPr>
      <w:widowControl w:val="1"/>
      <w:tabs>
        <w:tab w:leader="none" w:pos="4677" w:val="center"/>
        <w:tab w:leader="none" w:pos="9355" w:val="right"/>
      </w:tabs>
      <w:ind/>
    </w:pPr>
  </w:style>
  <w:style w:styleId="Style_23_ch" w:type="character">
    <w:name w:val="header"/>
    <w:basedOn w:val="Style_14_ch"/>
    <w:link w:val="Style_23"/>
  </w:style>
  <w:style w:styleId="Style_24" w:type="paragraph">
    <w:name w:val="annotation subject"/>
    <w:basedOn w:val="Style_25"/>
    <w:next w:val="Style_25"/>
    <w:link w:val="Style_24_ch"/>
    <w:rPr>
      <w:b w:val="1"/>
    </w:rPr>
  </w:style>
  <w:style w:styleId="Style_24_ch" w:type="character">
    <w:name w:val="annotation subject"/>
    <w:basedOn w:val="Style_25_ch"/>
    <w:link w:val="Style_24"/>
    <w:rPr>
      <w:b w:val="1"/>
    </w:rPr>
  </w:style>
  <w:style w:styleId="Style_25" w:type="paragraph">
    <w:name w:val="annotation text"/>
    <w:basedOn w:val="Style_14"/>
    <w:link w:val="Style_25_ch"/>
    <w:rPr>
      <w:sz w:val="20"/>
    </w:rPr>
  </w:style>
  <w:style w:styleId="Style_25_ch" w:type="character">
    <w:name w:val="annotation text"/>
    <w:basedOn w:val="Style_14_ch"/>
    <w:link w:val="Style_25"/>
    <w:rPr>
      <w:sz w:val="20"/>
    </w:rPr>
  </w:style>
  <w:style w:styleId="Style_26" w:type="paragraph">
    <w:name w:val="toc 3"/>
    <w:next w:val="Style_14"/>
    <w:link w:val="Style_26_ch"/>
    <w:uiPriority w:val="39"/>
    <w:pPr>
      <w:ind w:firstLine="0" w:left="400"/>
      <w:jc w:val="left"/>
    </w:pPr>
    <w:rPr>
      <w:rFonts w:ascii="XO Thames" w:hAnsi="XO Thames"/>
      <w:sz w:val="28"/>
    </w:rPr>
  </w:style>
  <w:style w:styleId="Style_26_ch" w:type="character">
    <w:name w:val="toc 3"/>
    <w:link w:val="Style_26"/>
    <w:rPr>
      <w:rFonts w:ascii="XO Thames" w:hAnsi="XO Thames"/>
      <w:sz w:val="28"/>
    </w:rPr>
  </w:style>
  <w:style w:styleId="Style_6" w:type="paragraph">
    <w:name w:val="List Paragraph"/>
    <w:basedOn w:val="Style_14"/>
    <w:link w:val="Style_6_ch"/>
    <w:pPr>
      <w:widowControl w:val="1"/>
      <w:ind w:firstLine="0" w:left="708"/>
      <w:jc w:val="left"/>
    </w:pPr>
    <w:rPr>
      <w:rFonts w:ascii="Times New Roman" w:hAnsi="Times New Roman"/>
      <w:sz w:val="20"/>
    </w:rPr>
  </w:style>
  <w:style w:styleId="Style_6_ch" w:type="character">
    <w:name w:val="List Paragraph"/>
    <w:basedOn w:val="Style_14_ch"/>
    <w:link w:val="Style_6"/>
    <w:rPr>
      <w:rFonts w:ascii="Times New Roman" w:hAnsi="Times New Roman"/>
      <w:sz w:val="20"/>
    </w:rPr>
  </w:style>
  <w:style w:styleId="Style_27" w:type="paragraph">
    <w:name w:val="layout"/>
    <w:link w:val="Style_27_ch"/>
  </w:style>
  <w:style w:styleId="Style_27_ch" w:type="character">
    <w:name w:val="layout"/>
    <w:link w:val="Style_27"/>
  </w:style>
  <w:style w:styleId="Style_28" w:type="paragraph">
    <w:name w:val="Unresolved Mention"/>
    <w:link w:val="Style_28_ch"/>
    <w:rPr>
      <w:color w:val="605E5C"/>
      <w:shd w:fill="E1DFDD" w:val="clear"/>
    </w:rPr>
  </w:style>
  <w:style w:styleId="Style_28_ch" w:type="character">
    <w:name w:val="Unresolved Mention"/>
    <w:link w:val="Style_28"/>
    <w:rPr>
      <w:color w:val="605E5C"/>
      <w:shd w:fill="E1DFDD" w:val="clear"/>
    </w:rPr>
  </w:style>
  <w:style w:styleId="Style_29" w:type="paragraph">
    <w:name w:val="Body Text"/>
    <w:basedOn w:val="Style_14"/>
    <w:link w:val="Style_29_ch"/>
    <w:pPr>
      <w:widowControl w:val="1"/>
      <w:spacing w:after="120"/>
      <w:ind/>
    </w:pPr>
  </w:style>
  <w:style w:styleId="Style_29_ch" w:type="character">
    <w:name w:val="Body Text"/>
    <w:basedOn w:val="Style_14_ch"/>
    <w:link w:val="Style_29"/>
  </w:style>
  <w:style w:styleId="Style_30" w:type="paragraph">
    <w:name w:val="heading 5"/>
    <w:next w:val="Style_14"/>
    <w:link w:val="Style_30_ch"/>
    <w:uiPriority w:val="9"/>
    <w:qFormat/>
    <w:pPr>
      <w:spacing w:after="120" w:before="120"/>
      <w:ind/>
      <w:jc w:val="both"/>
      <w:outlineLvl w:val="4"/>
    </w:pPr>
    <w:rPr>
      <w:rFonts w:ascii="XO Thames" w:hAnsi="XO Thames"/>
      <w:b w:val="1"/>
      <w:sz w:val="22"/>
    </w:rPr>
  </w:style>
  <w:style w:styleId="Style_30_ch" w:type="character">
    <w:name w:val="heading 5"/>
    <w:link w:val="Style_30"/>
    <w:rPr>
      <w:rFonts w:ascii="XO Thames" w:hAnsi="XO Thames"/>
      <w:b w:val="1"/>
      <w:sz w:val="22"/>
    </w:rPr>
  </w:style>
  <w:style w:styleId="Style_31" w:type="paragraph">
    <w:name w:val="Текст (справка)"/>
    <w:basedOn w:val="Style_14"/>
    <w:next w:val="Style_14"/>
    <w:link w:val="Style_31_ch"/>
    <w:pPr>
      <w:widowControl w:val="1"/>
      <w:ind w:firstLine="0" w:left="170" w:right="170"/>
      <w:jc w:val="left"/>
    </w:pPr>
  </w:style>
  <w:style w:styleId="Style_31_ch" w:type="character">
    <w:name w:val="Текст (справка)"/>
    <w:basedOn w:val="Style_14_ch"/>
    <w:link w:val="Style_31"/>
  </w:style>
  <w:style w:styleId="Style_10" w:type="paragraph">
    <w:name w:val="heading 1"/>
    <w:basedOn w:val="Style_14"/>
    <w:next w:val="Style_14"/>
    <w:link w:val="Style_10_ch"/>
    <w:uiPriority w:val="9"/>
    <w:qFormat/>
    <w:pPr>
      <w:widowControl w:val="1"/>
      <w:spacing w:after="108" w:before="108"/>
      <w:ind w:firstLine="0"/>
      <w:jc w:val="center"/>
      <w:outlineLvl w:val="0"/>
    </w:pPr>
    <w:rPr>
      <w:rFonts w:ascii="Cambria" w:hAnsi="Cambria"/>
      <w:b w:val="1"/>
      <w:sz w:val="32"/>
    </w:rPr>
  </w:style>
  <w:style w:styleId="Style_10_ch" w:type="character">
    <w:name w:val="heading 1"/>
    <w:basedOn w:val="Style_14_ch"/>
    <w:link w:val="Style_10"/>
    <w:rPr>
      <w:rFonts w:ascii="Cambria" w:hAnsi="Cambria"/>
      <w:b w:val="1"/>
      <w:sz w:val="32"/>
    </w:rPr>
  </w:style>
  <w:style w:styleId="Style_12" w:type="paragraph">
    <w:name w:val="ConsPlusNonformat"/>
    <w:link w:val="Style_12_ch"/>
    <w:pPr>
      <w:widowControl w:val="0"/>
      <w:ind/>
    </w:pPr>
    <w:rPr>
      <w:rFonts w:ascii="Courier New" w:hAnsi="Courier New"/>
    </w:rPr>
  </w:style>
  <w:style w:styleId="Style_12_ch" w:type="character">
    <w:name w:val="ConsPlusNonformat"/>
    <w:link w:val="Style_12"/>
    <w:rPr>
      <w:rFonts w:ascii="Courier New" w:hAnsi="Courier New"/>
    </w:rPr>
  </w:style>
  <w:style w:styleId="Style_32" w:type="paragraph">
    <w:name w:val="Strong"/>
    <w:link w:val="Style_32_ch"/>
    <w:rPr>
      <w:b w:val="1"/>
    </w:rPr>
  </w:style>
  <w:style w:styleId="Style_32_ch" w:type="character">
    <w:name w:val="Strong"/>
    <w:link w:val="Style_32"/>
    <w:rPr>
      <w:b w:val="1"/>
    </w:rPr>
  </w:style>
  <w:style w:styleId="Style_33" w:type="paragraph">
    <w:name w:val="Hyperlink"/>
    <w:link w:val="Style_33_ch"/>
    <w:rPr>
      <w:color w:val="0000FF"/>
      <w:u w:val="single"/>
    </w:rPr>
  </w:style>
  <w:style w:styleId="Style_33_ch" w:type="character">
    <w:name w:val="Hyperlink"/>
    <w:link w:val="Style_33"/>
    <w:rPr>
      <w:color w:val="0000FF"/>
      <w:u w:val="single"/>
    </w:rPr>
  </w:style>
  <w:style w:styleId="Style_34" w:type="paragraph">
    <w:name w:val="Footnote"/>
    <w:link w:val="Style_34_ch"/>
    <w:pPr>
      <w:ind w:firstLine="851" w:left="0"/>
      <w:jc w:val="both"/>
    </w:pPr>
    <w:rPr>
      <w:rFonts w:ascii="XO Thames" w:hAnsi="XO Thames"/>
      <w:sz w:val="22"/>
    </w:rPr>
  </w:style>
  <w:style w:styleId="Style_34_ch" w:type="character">
    <w:name w:val="Footnote"/>
    <w:link w:val="Style_34"/>
    <w:rPr>
      <w:rFonts w:ascii="XO Thames" w:hAnsi="XO Thames"/>
      <w:sz w:val="22"/>
    </w:rPr>
  </w:style>
  <w:style w:styleId="Style_35" w:type="paragraph">
    <w:name w:val="toc 1"/>
    <w:next w:val="Style_14"/>
    <w:link w:val="Style_35_ch"/>
    <w:uiPriority w:val="39"/>
    <w:pPr>
      <w:ind w:firstLine="0" w:left="0"/>
      <w:jc w:val="left"/>
    </w:pPr>
    <w:rPr>
      <w:rFonts w:ascii="XO Thames" w:hAnsi="XO Thames"/>
      <w:b w:val="1"/>
      <w:sz w:val="28"/>
    </w:rPr>
  </w:style>
  <w:style w:styleId="Style_35_ch" w:type="character">
    <w:name w:val="toc 1"/>
    <w:link w:val="Style_35"/>
    <w:rPr>
      <w:rFonts w:ascii="XO Thames" w:hAnsi="XO Thames"/>
      <w:b w:val="1"/>
      <w:sz w:val="28"/>
    </w:rPr>
  </w:style>
  <w:style w:styleId="Style_36" w:type="paragraph">
    <w:name w:val="Header and Footer"/>
    <w:link w:val="Style_36_ch"/>
    <w:pPr>
      <w:spacing w:line="240" w:lineRule="auto"/>
      <w:ind/>
      <w:jc w:val="both"/>
    </w:pPr>
    <w:rPr>
      <w:rFonts w:ascii="XO Thames" w:hAnsi="XO Thames"/>
      <w:sz w:val="28"/>
    </w:rPr>
  </w:style>
  <w:style w:styleId="Style_36_ch" w:type="character">
    <w:name w:val="Header and Footer"/>
    <w:link w:val="Style_36"/>
    <w:rPr>
      <w:rFonts w:ascii="XO Thames" w:hAnsi="XO Thames"/>
      <w:sz w:val="28"/>
    </w:rPr>
  </w:style>
  <w:style w:styleId="Style_37" w:type="paragraph">
    <w:name w:val="Body Text Indent 2"/>
    <w:basedOn w:val="Style_14"/>
    <w:link w:val="Style_37_ch"/>
    <w:pPr>
      <w:widowControl w:val="1"/>
      <w:tabs>
        <w:tab w:leader="none" w:pos="0" w:val="left"/>
      </w:tabs>
      <w:ind w:firstLine="900"/>
    </w:pPr>
    <w:rPr>
      <w:rFonts w:ascii="Times New Roman" w:hAnsi="Times New Roman"/>
    </w:rPr>
  </w:style>
  <w:style w:styleId="Style_37_ch" w:type="character">
    <w:name w:val="Body Text Indent 2"/>
    <w:basedOn w:val="Style_14_ch"/>
    <w:link w:val="Style_37"/>
    <w:rPr>
      <w:rFonts w:ascii="Times New Roman" w:hAnsi="Times New Roman"/>
    </w:rPr>
  </w:style>
  <w:style w:styleId="Style_7" w:type="paragraph">
    <w:name w:val="Emphasis"/>
    <w:link w:val="Style_7_ch"/>
    <w:rPr>
      <w:i w:val="1"/>
    </w:rPr>
  </w:style>
  <w:style w:styleId="Style_7_ch" w:type="character">
    <w:name w:val="Emphasis"/>
    <w:link w:val="Style_7"/>
    <w:rPr>
      <w:i w:val="1"/>
    </w:rPr>
  </w:style>
  <w:style w:styleId="Style_1" w:type="paragraph">
    <w:name w:val="Цветовое выделение"/>
    <w:link w:val="Style_1_ch"/>
    <w:rPr>
      <w:b w:val="1"/>
      <w:color w:val="26282F"/>
    </w:rPr>
  </w:style>
  <w:style w:styleId="Style_1_ch" w:type="character">
    <w:name w:val="Цветовое выделение"/>
    <w:link w:val="Style_1"/>
    <w:rPr>
      <w:b w:val="1"/>
      <w:color w:val="26282F"/>
    </w:rPr>
  </w:style>
  <w:style w:styleId="Style_38" w:type="paragraph">
    <w:name w:val="Комментарий"/>
    <w:basedOn w:val="Style_31"/>
    <w:next w:val="Style_14"/>
    <w:link w:val="Style_38_ch"/>
    <w:pPr>
      <w:widowControl w:val="1"/>
      <w:spacing w:before="75"/>
      <w:ind w:right="0"/>
      <w:jc w:val="both"/>
    </w:pPr>
    <w:rPr>
      <w:color w:val="353842"/>
    </w:rPr>
  </w:style>
  <w:style w:styleId="Style_38_ch" w:type="character">
    <w:name w:val="Комментарий"/>
    <w:basedOn w:val="Style_31_ch"/>
    <w:link w:val="Style_38"/>
    <w:rPr>
      <w:color w:val="353842"/>
    </w:rPr>
  </w:style>
  <w:style w:styleId="Style_39" w:type="paragraph">
    <w:name w:val="toc 9"/>
    <w:next w:val="Style_14"/>
    <w:link w:val="Style_39_ch"/>
    <w:uiPriority w:val="39"/>
    <w:pPr>
      <w:ind w:firstLine="0" w:left="1600"/>
      <w:jc w:val="left"/>
    </w:pPr>
    <w:rPr>
      <w:rFonts w:ascii="XO Thames" w:hAnsi="XO Thames"/>
      <w:sz w:val="28"/>
    </w:rPr>
  </w:style>
  <w:style w:styleId="Style_39_ch" w:type="character">
    <w:name w:val="toc 9"/>
    <w:link w:val="Style_39"/>
    <w:rPr>
      <w:rFonts w:ascii="XO Thames" w:hAnsi="XO Thames"/>
      <w:sz w:val="28"/>
    </w:rPr>
  </w:style>
  <w:style w:styleId="Style_8" w:type="paragraph">
    <w:name w:val="ConsPlusNormal"/>
    <w:link w:val="Style_8_ch"/>
    <w:pPr>
      <w:widowControl w:val="0"/>
      <w:ind/>
    </w:pPr>
    <w:rPr>
      <w:rFonts w:ascii="Times New Roman" w:hAnsi="Times New Roman"/>
      <w:sz w:val="28"/>
    </w:rPr>
  </w:style>
  <w:style w:styleId="Style_8_ch" w:type="character">
    <w:name w:val="ConsPlusNormal"/>
    <w:link w:val="Style_8"/>
    <w:rPr>
      <w:rFonts w:ascii="Times New Roman" w:hAnsi="Times New Roman"/>
      <w:sz w:val="28"/>
    </w:rPr>
  </w:style>
  <w:style w:styleId="Style_40" w:type="paragraph">
    <w:name w:val="s_1"/>
    <w:basedOn w:val="Style_14"/>
    <w:link w:val="Style_40_ch"/>
    <w:pPr>
      <w:widowControl w:val="1"/>
      <w:spacing w:afterAutospacing="on" w:beforeAutospacing="on"/>
      <w:ind w:firstLine="0"/>
      <w:jc w:val="left"/>
    </w:pPr>
    <w:rPr>
      <w:rFonts w:ascii="Times New Roman" w:hAnsi="Times New Roman"/>
    </w:rPr>
  </w:style>
  <w:style w:styleId="Style_40_ch" w:type="character">
    <w:name w:val="s_1"/>
    <w:basedOn w:val="Style_14_ch"/>
    <w:link w:val="Style_40"/>
    <w:rPr>
      <w:rFonts w:ascii="Times New Roman" w:hAnsi="Times New Roman"/>
    </w:rPr>
  </w:style>
  <w:style w:styleId="Style_41" w:type="paragraph">
    <w:name w:val="toc 8"/>
    <w:next w:val="Style_14"/>
    <w:link w:val="Style_41_ch"/>
    <w:uiPriority w:val="39"/>
    <w:pPr>
      <w:ind w:firstLine="0" w:left="1400"/>
      <w:jc w:val="left"/>
    </w:pPr>
    <w:rPr>
      <w:rFonts w:ascii="XO Thames" w:hAnsi="XO Thames"/>
      <w:sz w:val="28"/>
    </w:rPr>
  </w:style>
  <w:style w:styleId="Style_41_ch" w:type="character">
    <w:name w:val="toc 8"/>
    <w:link w:val="Style_41"/>
    <w:rPr>
      <w:rFonts w:ascii="XO Thames" w:hAnsi="XO Thames"/>
      <w:sz w:val="28"/>
    </w:rPr>
  </w:style>
  <w:style w:styleId="Style_3" w:type="paragraph">
    <w:name w:val="Заголовок статьи"/>
    <w:basedOn w:val="Style_14"/>
    <w:next w:val="Style_14"/>
    <w:link w:val="Style_3_ch"/>
    <w:pPr>
      <w:widowControl w:val="1"/>
      <w:ind w:hanging="892" w:left="1612"/>
    </w:pPr>
  </w:style>
  <w:style w:styleId="Style_3_ch" w:type="character">
    <w:name w:val="Заголовок статьи"/>
    <w:basedOn w:val="Style_14_ch"/>
    <w:link w:val="Style_3"/>
  </w:style>
  <w:style w:styleId="Style_42" w:type="paragraph">
    <w:name w:val="toc 5"/>
    <w:next w:val="Style_14"/>
    <w:link w:val="Style_42_ch"/>
    <w:uiPriority w:val="39"/>
    <w:pPr>
      <w:ind w:firstLine="0" w:left="800"/>
      <w:jc w:val="left"/>
    </w:pPr>
    <w:rPr>
      <w:rFonts w:ascii="XO Thames" w:hAnsi="XO Thames"/>
      <w:sz w:val="28"/>
    </w:rPr>
  </w:style>
  <w:style w:styleId="Style_42_ch" w:type="character">
    <w:name w:val="toc 5"/>
    <w:link w:val="Style_42"/>
    <w:rPr>
      <w:rFonts w:ascii="XO Thames" w:hAnsi="XO Thames"/>
      <w:sz w:val="28"/>
    </w:rPr>
  </w:style>
  <w:style w:styleId="Style_4" w:type="paragraph">
    <w:name w:val="ConsPlusTitle"/>
    <w:link w:val="Style_4_ch"/>
    <w:pPr>
      <w:widowControl w:val="0"/>
      <w:ind/>
    </w:pPr>
    <w:rPr>
      <w:b w:val="1"/>
      <w:sz w:val="22"/>
    </w:rPr>
  </w:style>
  <w:style w:styleId="Style_4_ch" w:type="character">
    <w:name w:val="ConsPlusTitle"/>
    <w:link w:val="Style_4"/>
    <w:rPr>
      <w:b w:val="1"/>
      <w:sz w:val="22"/>
    </w:rPr>
  </w:style>
  <w:style w:styleId="Style_43" w:type="paragraph">
    <w:name w:val="Subtitle"/>
    <w:next w:val="Style_14"/>
    <w:link w:val="Style_43_ch"/>
    <w:uiPriority w:val="11"/>
    <w:qFormat/>
    <w:pPr>
      <w:ind/>
      <w:jc w:val="both"/>
    </w:pPr>
    <w:rPr>
      <w:rFonts w:ascii="XO Thames" w:hAnsi="XO Thames"/>
      <w:i w:val="1"/>
      <w:sz w:val="24"/>
    </w:rPr>
  </w:style>
  <w:style w:styleId="Style_43_ch" w:type="character">
    <w:name w:val="Subtitle"/>
    <w:link w:val="Style_43"/>
    <w:rPr>
      <w:rFonts w:ascii="XO Thames" w:hAnsi="XO Thames"/>
      <w:i w:val="1"/>
      <w:sz w:val="24"/>
    </w:rPr>
  </w:style>
  <w:style w:styleId="Style_44" w:type="paragraph">
    <w:name w:val="footer"/>
    <w:basedOn w:val="Style_14"/>
    <w:link w:val="Style_44_ch"/>
    <w:pPr>
      <w:widowControl w:val="1"/>
      <w:tabs>
        <w:tab w:leader="none" w:pos="4677" w:val="center"/>
        <w:tab w:leader="none" w:pos="9355" w:val="right"/>
      </w:tabs>
      <w:ind/>
    </w:pPr>
  </w:style>
  <w:style w:styleId="Style_44_ch" w:type="character">
    <w:name w:val="footer"/>
    <w:basedOn w:val="Style_14_ch"/>
    <w:link w:val="Style_44"/>
  </w:style>
  <w:style w:styleId="Style_45" w:type="paragraph">
    <w:name w:val="Title"/>
    <w:next w:val="Style_14"/>
    <w:link w:val="Style_45_ch"/>
    <w:uiPriority w:val="10"/>
    <w:qFormat/>
    <w:pPr>
      <w:spacing w:after="567" w:before="567"/>
      <w:ind/>
      <w:jc w:val="center"/>
    </w:pPr>
    <w:rPr>
      <w:rFonts w:ascii="XO Thames" w:hAnsi="XO Thames"/>
      <w:b w:val="1"/>
      <w:caps w:val="1"/>
      <w:sz w:val="40"/>
    </w:rPr>
  </w:style>
  <w:style w:styleId="Style_45_ch" w:type="character">
    <w:name w:val="Title"/>
    <w:link w:val="Style_45"/>
    <w:rPr>
      <w:rFonts w:ascii="XO Thames" w:hAnsi="XO Thames"/>
      <w:b w:val="1"/>
      <w:caps w:val="1"/>
      <w:sz w:val="40"/>
    </w:rPr>
  </w:style>
  <w:style w:styleId="Style_46" w:type="paragraph">
    <w:name w:val="heading 4"/>
    <w:next w:val="Style_14"/>
    <w:link w:val="Style_46_ch"/>
    <w:uiPriority w:val="9"/>
    <w:qFormat/>
    <w:pPr>
      <w:spacing w:after="120" w:before="120"/>
      <w:ind/>
      <w:jc w:val="both"/>
      <w:outlineLvl w:val="3"/>
    </w:pPr>
    <w:rPr>
      <w:rFonts w:ascii="XO Thames" w:hAnsi="XO Thames"/>
      <w:b w:val="1"/>
      <w:sz w:val="24"/>
    </w:rPr>
  </w:style>
  <w:style w:styleId="Style_46_ch" w:type="character">
    <w:name w:val="heading 4"/>
    <w:link w:val="Style_46"/>
    <w:rPr>
      <w:rFonts w:ascii="XO Thames" w:hAnsi="XO Thames"/>
      <w:b w:val="1"/>
      <w:sz w:val="24"/>
    </w:rPr>
  </w:style>
  <w:style w:styleId="Style_47" w:type="paragraph">
    <w:name w:val="Default Paragraph Font"/>
    <w:link w:val="Style_47_ch"/>
  </w:style>
  <w:style w:styleId="Style_47_ch" w:type="character">
    <w:name w:val="Default Paragraph Font"/>
    <w:link w:val="Style_47"/>
  </w:style>
  <w:style w:styleId="Style_48" w:type="paragraph">
    <w:name w:val="Цветовое выделение для Текст"/>
    <w:link w:val="Style_48_ch"/>
    <w:rPr>
      <w:rFonts w:ascii="Times New Roman CYR" w:hAnsi="Times New Roman CYR"/>
    </w:rPr>
  </w:style>
  <w:style w:styleId="Style_48_ch" w:type="character">
    <w:name w:val="Цветовое выделение для Текст"/>
    <w:link w:val="Style_48"/>
    <w:rPr>
      <w:rFonts w:ascii="Times New Roman CYR" w:hAnsi="Times New Roman CYR"/>
    </w:rPr>
  </w:style>
  <w:style w:styleId="Style_49" w:type="paragraph">
    <w:name w:val="heading 2"/>
    <w:next w:val="Style_14"/>
    <w:link w:val="Style_49_ch"/>
    <w:uiPriority w:val="9"/>
    <w:qFormat/>
    <w:pPr>
      <w:spacing w:after="120" w:before="120"/>
      <w:ind/>
      <w:jc w:val="both"/>
      <w:outlineLvl w:val="1"/>
    </w:pPr>
    <w:rPr>
      <w:rFonts w:ascii="XO Thames" w:hAnsi="XO Thames"/>
      <w:b w:val="1"/>
      <w:sz w:val="28"/>
    </w:rPr>
  </w:style>
  <w:style w:styleId="Style_49_ch" w:type="character">
    <w:name w:val="heading 2"/>
    <w:link w:val="Style_49"/>
    <w:rPr>
      <w:rFonts w:ascii="XO Thames" w:hAnsi="XO Thames"/>
      <w:b w:val="1"/>
      <w:sz w:val="28"/>
    </w:rPr>
  </w:style>
  <w:style w:styleId="Style_50" w:type="paragraph">
    <w:name w:val="annotation reference"/>
    <w:link w:val="Style_50_ch"/>
    <w:rPr>
      <w:sz w:val="16"/>
    </w:rPr>
  </w:style>
  <w:style w:styleId="Style_50_ch" w:type="character">
    <w:name w:val="annotation reference"/>
    <w:link w:val="Style_50"/>
    <w:rPr>
      <w:sz w:val="16"/>
    </w:rPr>
  </w:style>
  <w:style w:default="1" w:styleId="Style_9" w:type="table">
    <w:name w:val="Normal Table"/>
    <w:tblPr>
      <w:tblCellMar>
        <w:top w:type="dxa" w:w="0"/>
        <w:left w:type="dxa" w:w="108"/>
        <w:bottom w:type="dxa" w:w="0"/>
        <w:right w:type="dxa" w:w="108"/>
      </w:tblCellMar>
    </w:tblPr>
  </w:style>
  <w:style w:styleId="Style_51" w:type="table">
    <w:name w:val="Table Grid"/>
    <w:basedOn w:val="Style_9"/>
    <w:pPr>
      <w:widowControl w:val="1"/>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footer1.xml" Type="http://schemas.openxmlformats.org/officeDocument/2006/relationships/footer"/>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2025-07-23T01:59:19Z</dcterms:created>
  <dcterms:modified xsi:type="dcterms:W3CDTF">2025-07-23T01:59:19Z</dcterms:modified>
</cp:coreProperties>
</file>