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B2" w:rsidRPr="00335099" w:rsidRDefault="00605FB2" w:rsidP="00335099">
      <w:pPr>
        <w:jc w:val="right"/>
        <w:rPr>
          <w:b/>
          <w:bCs/>
          <w:kern w:val="28"/>
          <w:sz w:val="32"/>
          <w:szCs w:val="32"/>
        </w:rPr>
      </w:pPr>
      <w:r w:rsidRPr="00335099">
        <w:rPr>
          <w:b/>
          <w:bCs/>
          <w:kern w:val="28"/>
          <w:sz w:val="32"/>
          <w:szCs w:val="32"/>
        </w:rPr>
        <w:t>Утверждено</w:t>
      </w:r>
    </w:p>
    <w:p w:rsidR="00605FB2" w:rsidRPr="00335099" w:rsidRDefault="00605FB2" w:rsidP="00335099">
      <w:pPr>
        <w:jc w:val="right"/>
        <w:rPr>
          <w:b/>
          <w:bCs/>
          <w:kern w:val="28"/>
          <w:sz w:val="32"/>
          <w:szCs w:val="32"/>
        </w:rPr>
      </w:pPr>
      <w:r w:rsidRPr="00335099">
        <w:rPr>
          <w:b/>
          <w:bCs/>
          <w:kern w:val="28"/>
          <w:sz w:val="32"/>
          <w:szCs w:val="32"/>
        </w:rPr>
        <w:t>п</w:t>
      </w:r>
      <w:r>
        <w:rPr>
          <w:b/>
          <w:bCs/>
          <w:kern w:val="28"/>
          <w:sz w:val="32"/>
          <w:szCs w:val="32"/>
        </w:rPr>
        <w:t>остановлением администрации</w:t>
      </w:r>
    </w:p>
    <w:p w:rsidR="00605FB2" w:rsidRPr="00335099" w:rsidRDefault="00605FB2" w:rsidP="00335099">
      <w:pPr>
        <w:jc w:val="right"/>
        <w:rPr>
          <w:b/>
          <w:bCs/>
          <w:kern w:val="28"/>
          <w:sz w:val="32"/>
          <w:szCs w:val="32"/>
        </w:rPr>
      </w:pPr>
      <w:r w:rsidRPr="00335099">
        <w:rPr>
          <w:b/>
          <w:bCs/>
          <w:kern w:val="28"/>
          <w:sz w:val="32"/>
          <w:szCs w:val="32"/>
        </w:rPr>
        <w:t>Крап</w:t>
      </w:r>
      <w:r>
        <w:rPr>
          <w:b/>
          <w:bCs/>
          <w:kern w:val="28"/>
          <w:sz w:val="32"/>
          <w:szCs w:val="32"/>
        </w:rPr>
        <w:t>ивинского муниципального района</w:t>
      </w:r>
    </w:p>
    <w:p w:rsidR="00605FB2" w:rsidRPr="00335099" w:rsidRDefault="00605FB2" w:rsidP="00335099">
      <w:pPr>
        <w:jc w:val="right"/>
        <w:rPr>
          <w:b/>
          <w:bCs/>
          <w:kern w:val="28"/>
          <w:sz w:val="32"/>
          <w:szCs w:val="32"/>
        </w:rPr>
      </w:pPr>
      <w:r w:rsidRPr="00335099">
        <w:rPr>
          <w:b/>
          <w:bCs/>
          <w:kern w:val="28"/>
          <w:sz w:val="32"/>
          <w:szCs w:val="32"/>
        </w:rPr>
        <w:t>от 21.03.2014 г. №299</w:t>
      </w:r>
    </w:p>
    <w:p w:rsidR="00605FB2" w:rsidRPr="00335099" w:rsidRDefault="00605FB2" w:rsidP="00335099"/>
    <w:p w:rsidR="00605FB2" w:rsidRPr="00335099" w:rsidRDefault="00605FB2" w:rsidP="00335099">
      <w:pPr>
        <w:jc w:val="center"/>
        <w:rPr>
          <w:b/>
          <w:bCs/>
          <w:kern w:val="32"/>
          <w:sz w:val="32"/>
          <w:szCs w:val="32"/>
        </w:rPr>
      </w:pPr>
      <w:r w:rsidRPr="00335099">
        <w:rPr>
          <w:b/>
          <w:bCs/>
          <w:kern w:val="32"/>
          <w:sz w:val="32"/>
          <w:szCs w:val="32"/>
        </w:rPr>
        <w:t>Положение о порядке предоставления транспортной услуги «Социальное такси» муниципальным бюджетным учреждением «Комплексный центр социального обслуживания населения» Крапивинского муниципального района</w:t>
      </w:r>
    </w:p>
    <w:p w:rsidR="00605FB2" w:rsidRPr="00335099" w:rsidRDefault="00605FB2" w:rsidP="00335099"/>
    <w:p w:rsidR="00605FB2" w:rsidRPr="00335099" w:rsidRDefault="00605FB2" w:rsidP="00335099">
      <w:pPr>
        <w:jc w:val="center"/>
        <w:rPr>
          <w:b/>
          <w:bCs/>
          <w:sz w:val="30"/>
          <w:szCs w:val="30"/>
        </w:rPr>
      </w:pPr>
      <w:r w:rsidRPr="00335099">
        <w:rPr>
          <w:b/>
          <w:bCs/>
          <w:sz w:val="30"/>
          <w:szCs w:val="30"/>
        </w:rPr>
        <w:t>1. Общие положения</w:t>
      </w:r>
    </w:p>
    <w:p w:rsidR="00605FB2" w:rsidRPr="00335099" w:rsidRDefault="00605FB2" w:rsidP="00335099"/>
    <w:p w:rsidR="00605FB2" w:rsidRPr="00335099" w:rsidRDefault="00605FB2" w:rsidP="00335099">
      <w:r w:rsidRPr="00335099">
        <w:t>1.1. Настоящее Положение о порядке предоставления транспортной услуги «Социальное такси» (далее – Положение) разработано в целях обеспечения беспрепятственного доступа отдельных категорий граждан с ограниченными возможностями здоровья к социально значимым объектам инфраструктуры Крапивинского муниципального района.</w:t>
      </w:r>
    </w:p>
    <w:p w:rsidR="00605FB2" w:rsidRPr="00335099" w:rsidRDefault="00605FB2" w:rsidP="00335099">
      <w:r w:rsidRPr="00335099">
        <w:t>1.2. Транспортная услуга (далее – Услуга) предоставляется муниципальным бюджетным учреждением «Комплексный центр социального обслуживания населения» Крапивинского муниципального района (далее – Центр).</w:t>
      </w:r>
    </w:p>
    <w:p w:rsidR="00605FB2" w:rsidRPr="00335099" w:rsidRDefault="00605FB2" w:rsidP="00335099">
      <w:r w:rsidRPr="00335099">
        <w:t>1.3. Услуга предоставляется на предназначенном для этих целей автотранспортном средстве, оснащенном специальным подъемником.</w:t>
      </w:r>
    </w:p>
    <w:p w:rsidR="00605FB2" w:rsidRPr="00335099" w:rsidRDefault="00605FB2" w:rsidP="00335099">
      <w:r w:rsidRPr="00335099">
        <w:t>1.4. К социально значимым объектам относятся:</w:t>
      </w:r>
    </w:p>
    <w:p w:rsidR="00605FB2" w:rsidRPr="00335099" w:rsidRDefault="00605FB2" w:rsidP="00335099">
      <w:r w:rsidRPr="00335099">
        <w:t>- административные учреждения органов местного самоуправления;</w:t>
      </w:r>
    </w:p>
    <w:p w:rsidR="00605FB2" w:rsidRPr="00335099" w:rsidRDefault="00605FB2" w:rsidP="00335099">
      <w:r w:rsidRPr="00335099">
        <w:t>- культурно-зрелищные учреждения (Дома культуры, библиотеки, музей, места отправления религиозных обрядов и т.д.);</w:t>
      </w:r>
    </w:p>
    <w:p w:rsidR="00605FB2" w:rsidRPr="00335099" w:rsidRDefault="00605FB2" w:rsidP="00335099">
      <w:r w:rsidRPr="00335099">
        <w:t>- учреждения образования;</w:t>
      </w:r>
    </w:p>
    <w:p w:rsidR="00605FB2" w:rsidRPr="00335099" w:rsidRDefault="00605FB2" w:rsidP="00335099">
      <w:r w:rsidRPr="00335099">
        <w:t>- лечебно-профилактические учреждения;</w:t>
      </w:r>
    </w:p>
    <w:p w:rsidR="00605FB2" w:rsidRPr="00335099" w:rsidRDefault="00605FB2" w:rsidP="00335099">
      <w:r w:rsidRPr="00335099">
        <w:t>- учреждения социальной защиты и социального обслуживания населения;</w:t>
      </w:r>
    </w:p>
    <w:p w:rsidR="00605FB2" w:rsidRPr="00335099" w:rsidRDefault="00605FB2" w:rsidP="00335099">
      <w:r w:rsidRPr="00335099">
        <w:t>- Управление Пенсионного фонда РФ в Крапивинском районе, фонда социального страхования РФ;</w:t>
      </w:r>
    </w:p>
    <w:p w:rsidR="00605FB2" w:rsidRPr="00335099" w:rsidRDefault="00605FB2" w:rsidP="00335099">
      <w:r w:rsidRPr="00335099">
        <w:t>- учреждение юстиции;</w:t>
      </w:r>
    </w:p>
    <w:p w:rsidR="00605FB2" w:rsidRPr="00335099" w:rsidRDefault="00605FB2" w:rsidP="00335099">
      <w:r w:rsidRPr="00335099">
        <w:t>- нотариальная контора;</w:t>
      </w:r>
    </w:p>
    <w:p w:rsidR="00605FB2" w:rsidRPr="00335099" w:rsidRDefault="00605FB2" w:rsidP="00335099">
      <w:r w:rsidRPr="00335099">
        <w:t>- суд;</w:t>
      </w:r>
    </w:p>
    <w:p w:rsidR="00605FB2" w:rsidRPr="00335099" w:rsidRDefault="00605FB2" w:rsidP="00335099">
      <w:r w:rsidRPr="00335099">
        <w:t>- учреждение центра занятости;</w:t>
      </w:r>
    </w:p>
    <w:p w:rsidR="00605FB2" w:rsidRPr="00335099" w:rsidRDefault="00605FB2" w:rsidP="00335099">
      <w:r w:rsidRPr="00335099">
        <w:t>- санаторно-оздоровительные учреждения;</w:t>
      </w:r>
    </w:p>
    <w:p w:rsidR="00605FB2" w:rsidRPr="00335099" w:rsidRDefault="00605FB2" w:rsidP="00335099">
      <w:r w:rsidRPr="00335099">
        <w:t>- автовокзал;</w:t>
      </w:r>
    </w:p>
    <w:p w:rsidR="00605FB2" w:rsidRPr="00335099" w:rsidRDefault="00605FB2" w:rsidP="00335099">
      <w:r w:rsidRPr="00335099">
        <w:t>- отделения ФГУП «Почта России»;</w:t>
      </w:r>
    </w:p>
    <w:p w:rsidR="00605FB2" w:rsidRPr="00335099" w:rsidRDefault="00605FB2" w:rsidP="00335099">
      <w:r w:rsidRPr="00335099">
        <w:t>- банковские учреждения;</w:t>
      </w:r>
    </w:p>
    <w:p w:rsidR="00605FB2" w:rsidRPr="00335099" w:rsidRDefault="00605FB2" w:rsidP="00335099">
      <w:r w:rsidRPr="00335099">
        <w:t>- аптеки.</w:t>
      </w:r>
    </w:p>
    <w:p w:rsidR="00605FB2" w:rsidRPr="00335099" w:rsidRDefault="00605FB2" w:rsidP="00335099">
      <w:r w:rsidRPr="00335099">
        <w:t>1.5. Услуги предоставляются в пределах Кемеровской области при наличии направления в лечебное учреждение, путевок в стационарное учреждение социального обслуживания, на санаторно-курортное лечение и в другие социально значимые объекты.</w:t>
      </w:r>
    </w:p>
    <w:p w:rsidR="00605FB2" w:rsidRPr="00335099" w:rsidRDefault="00605FB2" w:rsidP="00335099">
      <w:r w:rsidRPr="00335099">
        <w:t>1.6. Финансирование расходов, связанных с предоставлением Услуги, осуществляется за счет областных субвенций и доходов, полученных Центром от оплаты за Услугу.</w:t>
      </w:r>
    </w:p>
    <w:p w:rsidR="00605FB2" w:rsidRPr="00335099" w:rsidRDefault="00605FB2" w:rsidP="00335099">
      <w:r w:rsidRPr="00335099">
        <w:t>1.7. В функции Услуги не входит помощь в межэтажной транспортировке и доставке граждан в лечебно-профилактические учреждения для оказания срочной (неотложной) медицинской помощи.</w:t>
      </w:r>
    </w:p>
    <w:p w:rsidR="00605FB2" w:rsidRPr="00335099" w:rsidRDefault="00605FB2" w:rsidP="00335099">
      <w:pPr>
        <w:jc w:val="center"/>
        <w:rPr>
          <w:b/>
          <w:bCs/>
          <w:sz w:val="30"/>
          <w:szCs w:val="30"/>
        </w:rPr>
      </w:pPr>
    </w:p>
    <w:p w:rsidR="00605FB2" w:rsidRPr="00335099" w:rsidRDefault="00605FB2" w:rsidP="00335099">
      <w:pPr>
        <w:jc w:val="center"/>
        <w:rPr>
          <w:b/>
          <w:bCs/>
          <w:sz w:val="30"/>
          <w:szCs w:val="30"/>
        </w:rPr>
      </w:pPr>
      <w:r w:rsidRPr="00335099">
        <w:rPr>
          <w:b/>
          <w:bCs/>
          <w:sz w:val="30"/>
          <w:szCs w:val="30"/>
        </w:rPr>
        <w:t>2. Категории граждан, имеющих право на получение Услуги</w:t>
      </w:r>
    </w:p>
    <w:p w:rsidR="00605FB2" w:rsidRDefault="00605FB2" w:rsidP="00335099"/>
    <w:p w:rsidR="00605FB2" w:rsidRPr="00335099" w:rsidRDefault="00605FB2" w:rsidP="00335099">
      <w:r w:rsidRPr="00335099">
        <w:t>2.1. Право на получение Услуги имеют граждане, проживающие на территории Крапивинского муниципального района:</w:t>
      </w:r>
    </w:p>
    <w:p w:rsidR="00605FB2" w:rsidRPr="00335099" w:rsidRDefault="00605FB2" w:rsidP="00335099">
      <w:r w:rsidRPr="00335099">
        <w:t>- инвалиды, участники Великой Отечественной войны и приравненные к ним по льготам лица;</w:t>
      </w:r>
    </w:p>
    <w:p w:rsidR="00605FB2" w:rsidRPr="00335099" w:rsidRDefault="00605FB2" w:rsidP="00335099">
      <w:r w:rsidRPr="00335099">
        <w:t>- инвалиды, дети-инвалиды;</w:t>
      </w:r>
    </w:p>
    <w:p w:rsidR="00605FB2" w:rsidRPr="00335099" w:rsidRDefault="00605FB2" w:rsidP="00335099">
      <w:r w:rsidRPr="00335099">
        <w:t>- граждане пожилого возраста;</w:t>
      </w:r>
    </w:p>
    <w:p w:rsidR="00605FB2" w:rsidRPr="00335099" w:rsidRDefault="00605FB2" w:rsidP="00335099">
      <w:r w:rsidRPr="00335099">
        <w:t>- граждане старше 80 лет, утратившие способность к передвижению;</w:t>
      </w:r>
    </w:p>
    <w:p w:rsidR="00605FB2" w:rsidRPr="00335099" w:rsidRDefault="00605FB2" w:rsidP="00335099">
      <w:r w:rsidRPr="00335099">
        <w:t>- граждане, находящиеся в трудной жизненной ситуации.</w:t>
      </w:r>
    </w:p>
    <w:p w:rsidR="00605FB2" w:rsidRPr="00335099" w:rsidRDefault="00605FB2" w:rsidP="00335099">
      <w:r w:rsidRPr="00335099">
        <w:t>2.2. В отдельных случаях Услуга может предоставляться другим малоподвижным гражданам с ограниченными физическими возможностями.</w:t>
      </w:r>
    </w:p>
    <w:p w:rsidR="00605FB2" w:rsidRPr="00335099" w:rsidRDefault="00605FB2" w:rsidP="00335099">
      <w:r w:rsidRPr="00335099">
        <w:t>2.3. Услуга предполагает выполнение не только индивидуальных, но и групповых заявок. Количество посадочных мест – 7 (из них 2 места для инвалидных кресел).</w:t>
      </w:r>
    </w:p>
    <w:p w:rsidR="00605FB2" w:rsidRPr="00335099" w:rsidRDefault="00605FB2" w:rsidP="00335099">
      <w:r w:rsidRPr="00335099">
        <w:t>2.4. Граждане, нуждающиеся в сопровождении, вправе бесплатно провозить с собой одного сопровождающего и необходимые технические средства реабилитации (кресло-коляску, костыли, багаж и др.).</w:t>
      </w:r>
    </w:p>
    <w:p w:rsidR="00605FB2" w:rsidRPr="00335099" w:rsidRDefault="00605FB2" w:rsidP="00335099">
      <w:r w:rsidRPr="00335099">
        <w:t>2.5. При отсутствии сопровождающего лица, гражданина сопровождает специалист Центра (при необходимости).</w:t>
      </w:r>
    </w:p>
    <w:p w:rsidR="00605FB2" w:rsidRPr="00335099" w:rsidRDefault="00605FB2" w:rsidP="00335099">
      <w:r w:rsidRPr="00335099">
        <w:t>2.6. Услуга не предоставляется лицам, имеющим тяжелые формы психического расстройства в стадии обострения, карантинные инфекционные заболевания, активную форму туберкулеза.</w:t>
      </w:r>
    </w:p>
    <w:p w:rsidR="00605FB2" w:rsidRPr="00335099" w:rsidRDefault="00605FB2" w:rsidP="00335099"/>
    <w:p w:rsidR="00605FB2" w:rsidRPr="00335099" w:rsidRDefault="00605FB2" w:rsidP="00335099">
      <w:pPr>
        <w:jc w:val="center"/>
        <w:rPr>
          <w:b/>
          <w:bCs/>
          <w:sz w:val="30"/>
          <w:szCs w:val="30"/>
        </w:rPr>
      </w:pPr>
      <w:r w:rsidRPr="00335099">
        <w:rPr>
          <w:b/>
          <w:bCs/>
          <w:sz w:val="30"/>
          <w:szCs w:val="30"/>
        </w:rPr>
        <w:t>3. Порядок и условия предоставления Услуги</w:t>
      </w:r>
    </w:p>
    <w:p w:rsidR="00605FB2" w:rsidRPr="00335099" w:rsidRDefault="00605FB2" w:rsidP="00335099">
      <w:pPr>
        <w:jc w:val="center"/>
        <w:rPr>
          <w:b/>
          <w:bCs/>
          <w:sz w:val="30"/>
          <w:szCs w:val="30"/>
        </w:rPr>
      </w:pPr>
    </w:p>
    <w:p w:rsidR="00605FB2" w:rsidRPr="00335099" w:rsidRDefault="00605FB2" w:rsidP="00335099">
      <w:r w:rsidRPr="00335099">
        <w:t>3.1. Услуга предоставляется гражданам, указанным в пунктах 2.1. и 2.2. настоящего Положения, в порядке очередности. Инвалидам и участникам Великой Отечественной войны, а также одиноким инвалидам 1 группы Услуга предоставляется вне очереди.</w:t>
      </w:r>
    </w:p>
    <w:p w:rsidR="00605FB2" w:rsidRPr="00335099" w:rsidRDefault="00605FB2" w:rsidP="00335099">
      <w:r w:rsidRPr="00335099">
        <w:t>3.2. Услуга предоставляется на основании обращения (заявления), поступившего в Центр не позднее, чем за одни сутки, если Услуга предоставляется в пределах п. Крапивинский и Крапивинского муниципального района, и не позднее, чем за трое суток, если необходима поездка в учреждения Кемеровской области.</w:t>
      </w:r>
    </w:p>
    <w:p w:rsidR="00605FB2" w:rsidRPr="00335099" w:rsidRDefault="00605FB2" w:rsidP="00335099">
      <w:r w:rsidRPr="00335099">
        <w:t>3.3. В отдельных случаях (по медицинским показаниям, в случае приглашения в органы социального обслуживания, социальной защиты населения, учреждения здравоохранения и т.д.) заказы могут быть выполнены в день обращения гражданина при наличии свободного времени в графике движения автотранспортного средства или совпадения с маршрутами предварительно заказанных поездок.</w:t>
      </w:r>
    </w:p>
    <w:p w:rsidR="00605FB2" w:rsidRPr="00335099" w:rsidRDefault="00605FB2" w:rsidP="00335099">
      <w:r w:rsidRPr="00335099">
        <w:t>3.4. Прием заявлений (обращений) (Приложение №1 к настоящему Положению) на предоставление Услуги осуществляет специалист отделения срочного социального обслуживания Центра, ответственный за прием заявлений, в рабочее время с 8.30 до 17.30 непосредственно в Центре или по телефону 22-8-70. Предоставление Услуги осуществляется в рабочее время с 8.30 до 17.30. В отдельных случаях оказание Услуги может осуществляться во внерабочее время и в выходные и праздничные дни (по медицинским показаниям, в случае приглашения в учреждения здравоохранения и т.д.).</w:t>
      </w:r>
    </w:p>
    <w:p w:rsidR="00605FB2" w:rsidRPr="00335099" w:rsidRDefault="00605FB2" w:rsidP="00335099">
      <w:r w:rsidRPr="00335099">
        <w:t>3.5. Специалист, принявший обращение (заявление), регистрирует его в Журнале обращений (Приложение №2 к настоящему Положению), в котором фиксируется:</w:t>
      </w:r>
    </w:p>
    <w:p w:rsidR="00605FB2" w:rsidRPr="00335099" w:rsidRDefault="00605FB2" w:rsidP="00335099">
      <w:r w:rsidRPr="00335099">
        <w:t>- дата поступления заявления;</w:t>
      </w:r>
    </w:p>
    <w:p w:rsidR="00605FB2" w:rsidRPr="00335099" w:rsidRDefault="00605FB2" w:rsidP="00335099">
      <w:r w:rsidRPr="00335099">
        <w:t>- фамилия, имя, отчество получателя Услуги;</w:t>
      </w:r>
    </w:p>
    <w:p w:rsidR="00605FB2" w:rsidRPr="00335099" w:rsidRDefault="00605FB2" w:rsidP="00335099">
      <w:r w:rsidRPr="00335099">
        <w:t>- адрес начального пункта (место подачи автотранспортного средства для перевозки гражданина);</w:t>
      </w:r>
    </w:p>
    <w:p w:rsidR="00605FB2" w:rsidRPr="00335099" w:rsidRDefault="00605FB2" w:rsidP="00335099">
      <w:r w:rsidRPr="00335099">
        <w:t>- номер контактного телефона;</w:t>
      </w:r>
    </w:p>
    <w:p w:rsidR="00605FB2" w:rsidRPr="00335099" w:rsidRDefault="00605FB2" w:rsidP="00335099">
      <w:r w:rsidRPr="00335099">
        <w:t>- реквизиты документа, подтверждающего отнесение гражданина к категории граждан, указанной в пункте 2.1. настоящего Положения;</w:t>
      </w:r>
    </w:p>
    <w:p w:rsidR="00605FB2" w:rsidRPr="00335099" w:rsidRDefault="00605FB2" w:rsidP="00335099">
      <w:r w:rsidRPr="00335099">
        <w:t>- адрес конечного пункта;</w:t>
      </w:r>
    </w:p>
    <w:p w:rsidR="00605FB2" w:rsidRPr="00335099" w:rsidRDefault="00605FB2" w:rsidP="00335099">
      <w:r w:rsidRPr="00335099">
        <w:t>- дата и желаемое время прибытия автотранспортного средства к начальному пункту;</w:t>
      </w:r>
    </w:p>
    <w:p w:rsidR="00605FB2" w:rsidRPr="00335099" w:rsidRDefault="00605FB2" w:rsidP="00335099">
      <w:r w:rsidRPr="00335099">
        <w:t>- потребность в обратной доставке;</w:t>
      </w:r>
    </w:p>
    <w:p w:rsidR="00605FB2" w:rsidRPr="00335099" w:rsidRDefault="00605FB2" w:rsidP="00335099">
      <w:r w:rsidRPr="00335099">
        <w:t>- наличие сопровождающего лица;</w:t>
      </w:r>
    </w:p>
    <w:p w:rsidR="00605FB2" w:rsidRPr="00335099" w:rsidRDefault="00605FB2" w:rsidP="00335099">
      <w:r w:rsidRPr="00335099">
        <w:t>- наличие технических средств реабилитации;</w:t>
      </w:r>
    </w:p>
    <w:p w:rsidR="00605FB2" w:rsidRPr="00335099" w:rsidRDefault="00605FB2" w:rsidP="00335099">
      <w:r w:rsidRPr="00335099">
        <w:t>- способность гражданина к самостоятельному передвижению.</w:t>
      </w:r>
    </w:p>
    <w:p w:rsidR="00605FB2" w:rsidRPr="00335099" w:rsidRDefault="00605FB2" w:rsidP="00335099">
      <w:r w:rsidRPr="00335099">
        <w:t>3.6. В день предоставления Услуги специалист отделения срочного социального обслуживания Центра по телефону напоминает гражданину (либо лицу, его сопровождающему) время прибытия автомобиля к месту посадки. При отсутствии телефонной связи, время прибытия автомобиля соответствует времени, оговоренному при приеме заявления.</w:t>
      </w:r>
    </w:p>
    <w:p w:rsidR="00605FB2" w:rsidRPr="00335099" w:rsidRDefault="00605FB2" w:rsidP="00335099">
      <w:r w:rsidRPr="00335099">
        <w:t>3.7. В случае отказа от Услуги, гражданин должен сообщить об этом специалисту отделения срочного социального обслуживания Центра не менее чем за день до назначенного времени, либо при экстренном изменении ситуации не менее чем за два часа.</w:t>
      </w:r>
    </w:p>
    <w:p w:rsidR="00605FB2" w:rsidRPr="00335099" w:rsidRDefault="00605FB2" w:rsidP="00335099">
      <w:r w:rsidRPr="00335099">
        <w:t xml:space="preserve">3.8. Отсчет времени использования автотранспортного средства производится с момента подачи автомобиля к месту посадки гражданина. </w:t>
      </w:r>
    </w:p>
    <w:p w:rsidR="00605FB2" w:rsidRPr="00335099" w:rsidRDefault="00605FB2" w:rsidP="00335099">
      <w:r w:rsidRPr="00335099">
        <w:t>3.9. В случае отказа от поездки после подачи автомобиля к месту заказа, заказчик обязан письменно указать причину отказа и возместить расходы на подачу и возврат автомобиля, что является исполнением заказа.</w:t>
      </w:r>
    </w:p>
    <w:p w:rsidR="00605FB2" w:rsidRPr="00335099" w:rsidRDefault="00605FB2" w:rsidP="00335099">
      <w:r w:rsidRPr="00335099">
        <w:t>3.10. С каждым гражданином заключается договор на оказание транспортных услуг, который определяет условия предоставления Услуги и пор</w:t>
      </w:r>
      <w:r>
        <w:t>ядок ее оплаты (Приложение №</w:t>
      </w:r>
      <w:r w:rsidRPr="00335099">
        <w:t>3 к настоящему Положению) и оформляется акт сдачи-приемки Услуги (Приложение №4 к настоящему Положению). Регистрация заключенных договоров на оказание Услуги осуществляется в Журнале реги</w:t>
      </w:r>
      <w:r>
        <w:t>страции договоров (Приложение №</w:t>
      </w:r>
      <w:r w:rsidRPr="00335099">
        <w:t>5 к настоящему Положению).</w:t>
      </w:r>
    </w:p>
    <w:p w:rsidR="00605FB2" w:rsidRPr="00335099" w:rsidRDefault="00605FB2" w:rsidP="00335099">
      <w:r w:rsidRPr="00335099">
        <w:t>3.11. Гражданин может воспользоваться Услугой не более одного раза в неделю.</w:t>
      </w:r>
    </w:p>
    <w:p w:rsidR="00605FB2" w:rsidRPr="00335099" w:rsidRDefault="00605FB2" w:rsidP="00335099">
      <w:r w:rsidRPr="00335099">
        <w:t>3.12. В отдельных случаях Услуга может предоставляться большее количество раз, при наличии свободного времени в графике движения автотранспортного средства или совпадения маршрута следования с маршрутами предварительно заказанных поездок.</w:t>
      </w:r>
    </w:p>
    <w:p w:rsidR="00605FB2" w:rsidRPr="00335099" w:rsidRDefault="00605FB2" w:rsidP="00335099">
      <w:r w:rsidRPr="00335099">
        <w:t>3.13. Гражданину может быть отказано в предоставлении транспортной услуги «Социальное такси» в следующих случаях:</w:t>
      </w:r>
    </w:p>
    <w:p w:rsidR="00605FB2" w:rsidRPr="00335099" w:rsidRDefault="00605FB2" w:rsidP="00335099">
      <w:r w:rsidRPr="00335099">
        <w:t>- предоставления неполных и (или) недостоверных сведений;</w:t>
      </w:r>
    </w:p>
    <w:p w:rsidR="00605FB2" w:rsidRPr="00335099" w:rsidRDefault="00605FB2" w:rsidP="00335099">
      <w:r w:rsidRPr="00335099">
        <w:t>- нахождение гражданина в состоянии алкогольного, токсического, (наркотического) опьянения;</w:t>
      </w:r>
    </w:p>
    <w:p w:rsidR="00605FB2" w:rsidRPr="00335099" w:rsidRDefault="00605FB2" w:rsidP="00335099">
      <w:r w:rsidRPr="00335099">
        <w:t>- по основаниям, указанным в пункте 2.6. настоящего Положения.</w:t>
      </w:r>
    </w:p>
    <w:p w:rsidR="00605FB2" w:rsidRPr="00335099" w:rsidRDefault="00605FB2" w:rsidP="00335099">
      <w:r w:rsidRPr="00335099">
        <w:t>3.14. Специалист отделения срочного социального обслуживания Центра ежемесячно составляет отчет об оказанных транспортных услугах (Приложение №6 к настоящему Положению).</w:t>
      </w:r>
    </w:p>
    <w:p w:rsidR="00605FB2" w:rsidRPr="00335099" w:rsidRDefault="00605FB2" w:rsidP="00335099"/>
    <w:p w:rsidR="00605FB2" w:rsidRPr="00335099" w:rsidRDefault="00605FB2" w:rsidP="00335099">
      <w:pPr>
        <w:jc w:val="center"/>
        <w:rPr>
          <w:b/>
          <w:bCs/>
          <w:sz w:val="30"/>
          <w:szCs w:val="30"/>
        </w:rPr>
      </w:pPr>
      <w:r w:rsidRPr="00335099">
        <w:rPr>
          <w:b/>
          <w:bCs/>
          <w:sz w:val="30"/>
          <w:szCs w:val="30"/>
        </w:rPr>
        <w:t>4. Порядок оплаты Услуги</w:t>
      </w:r>
    </w:p>
    <w:p w:rsidR="00605FB2" w:rsidRPr="00335099" w:rsidRDefault="00605FB2" w:rsidP="00335099"/>
    <w:p w:rsidR="00605FB2" w:rsidRPr="00335099" w:rsidRDefault="00605FB2" w:rsidP="00335099">
      <w:r w:rsidRPr="00335099">
        <w:t>4.1. Стоимость предоставления Услуги утверждается постановлением администрации Крапивинского муниципального района.</w:t>
      </w:r>
    </w:p>
    <w:p w:rsidR="00605FB2" w:rsidRPr="00335099" w:rsidRDefault="00605FB2" w:rsidP="00335099">
      <w:r w:rsidRPr="00335099">
        <w:t>4.2. В случае групповой поездки, оплата для категорий граждан, определенных п. 2.1. настоящего Положения, пропорциональна количеству пассажиров.</w:t>
      </w:r>
    </w:p>
    <w:p w:rsidR="00605FB2" w:rsidRPr="00335099" w:rsidRDefault="00605FB2" w:rsidP="00335099">
      <w:r w:rsidRPr="00335099">
        <w:t>4.3. На каждого гражданина заполняется квитанция установленного образца в двух экземплярах с указанием даты и времени поездки, фамилии, имени отчества гражданина, маршрута следования.</w:t>
      </w:r>
    </w:p>
    <w:p w:rsidR="00605FB2" w:rsidRPr="00335099" w:rsidRDefault="00605FB2" w:rsidP="00335099">
      <w:r w:rsidRPr="00335099">
        <w:t>4.4. Квитанция в день предоставления Услуги передается водителю.</w:t>
      </w:r>
    </w:p>
    <w:p w:rsidR="00605FB2" w:rsidRPr="00335099" w:rsidRDefault="00605FB2" w:rsidP="00335099">
      <w:r w:rsidRPr="00335099">
        <w:t>4.5. При посадке в автомобиль гражданин предъявляет водителю документ о праве на меры социальной поддержки в соответствии с действующим законодательством (справка МСЭ об установлении инвалидности, либо удостоверение о праве на меры социальной поддержки в соответствии с действующим законодательством, либо пенсионное удостоверение).</w:t>
      </w:r>
    </w:p>
    <w:p w:rsidR="00605FB2" w:rsidRPr="00335099" w:rsidRDefault="00605FB2" w:rsidP="00335099">
      <w:r w:rsidRPr="00335099">
        <w:t xml:space="preserve">4.6. Оплата Услуги производится гражданином водителю по окончании поездки за фактическое время поездки и ожидания, в соответствии с утвержденными тарифами. </w:t>
      </w:r>
    </w:p>
    <w:p w:rsidR="00605FB2" w:rsidRPr="00335099" w:rsidRDefault="00605FB2" w:rsidP="00335099">
      <w:r w:rsidRPr="00335099">
        <w:t>Водитель при оплате гражданином поездки вносит в заполненную квитанцию сумму оплаты за совершенную поездку. Квитанция заверяется подписью водителя и гражданина (или сопровождающего лица). Водитель выдает гражданину первый экземпляр квитанции.</w:t>
      </w:r>
    </w:p>
    <w:p w:rsidR="00605FB2" w:rsidRPr="00335099" w:rsidRDefault="00605FB2" w:rsidP="00335099">
      <w:r w:rsidRPr="00335099">
        <w:t>4.7. Водитель сдает вторые экземпляры квитанций, заполненные на каждого гражданина, совершившего поездку, и полученные денежные средства в кассу Центра.</w:t>
      </w:r>
    </w:p>
    <w:p w:rsidR="00605FB2" w:rsidRPr="00335099" w:rsidRDefault="00605FB2" w:rsidP="00335099">
      <w:r w:rsidRPr="00335099">
        <w:t>4.8. При оказании Услуги водитель несет материальную ответственность в порядке, предусмотренном Трудовым кодексом Российской Федерации.</w:t>
      </w:r>
    </w:p>
    <w:p w:rsidR="00605FB2" w:rsidRPr="00335099" w:rsidRDefault="00605FB2" w:rsidP="00335099">
      <w:r w:rsidRPr="00335099">
        <w:t>4.9. Средства, поступающие от оплаты Услуги, зачисляются на счет Центра.</w:t>
      </w:r>
    </w:p>
    <w:p w:rsidR="00605FB2" w:rsidRPr="00335099" w:rsidRDefault="00605FB2" w:rsidP="00335099"/>
    <w:p w:rsidR="00605FB2" w:rsidRPr="00335099" w:rsidRDefault="00605FB2" w:rsidP="00335099">
      <w:pPr>
        <w:jc w:val="center"/>
        <w:rPr>
          <w:b/>
          <w:bCs/>
          <w:sz w:val="30"/>
          <w:szCs w:val="30"/>
        </w:rPr>
      </w:pPr>
      <w:r w:rsidRPr="00335099">
        <w:rPr>
          <w:b/>
          <w:bCs/>
          <w:sz w:val="30"/>
          <w:szCs w:val="30"/>
        </w:rPr>
        <w:t>5. Требования к выполнению Услуги</w:t>
      </w:r>
    </w:p>
    <w:p w:rsidR="00605FB2" w:rsidRPr="00335099" w:rsidRDefault="00605FB2" w:rsidP="00335099"/>
    <w:p w:rsidR="00605FB2" w:rsidRPr="00335099" w:rsidRDefault="00605FB2" w:rsidP="00335099">
      <w:r w:rsidRPr="00335099">
        <w:t>5.1. Перевозка граждан производится в соответствии с количеством мест для сидения, установленных заводом-изготовителем</w:t>
      </w:r>
      <w:r>
        <w:t xml:space="preserve"> </w:t>
      </w:r>
      <w:r w:rsidRPr="00335099">
        <w:t>автотранспортного средства.</w:t>
      </w:r>
    </w:p>
    <w:p w:rsidR="00605FB2" w:rsidRPr="00335099" w:rsidRDefault="00605FB2" w:rsidP="00335099">
      <w:r w:rsidRPr="00335099">
        <w:t>5.2. В салоне автотранспортного средства, предназначенного для оказания Услуги, должна быть размещена информация:</w:t>
      </w:r>
    </w:p>
    <w:p w:rsidR="00605FB2" w:rsidRPr="00335099" w:rsidRDefault="00605FB2" w:rsidP="00335099">
      <w:r w:rsidRPr="00335099">
        <w:t>- полное наименование, адрес, телефон учреждения, предоставляющего Услугу;</w:t>
      </w:r>
    </w:p>
    <w:p w:rsidR="00605FB2" w:rsidRPr="00335099" w:rsidRDefault="00605FB2" w:rsidP="00335099">
      <w:r w:rsidRPr="00335099">
        <w:t>- стоимость Услуги;</w:t>
      </w:r>
    </w:p>
    <w:p w:rsidR="00605FB2" w:rsidRPr="00335099" w:rsidRDefault="00605FB2" w:rsidP="00335099">
      <w:r w:rsidRPr="00335099">
        <w:t>- визитная карточка водителя (с фотографией), обслуживающего автотранспортное средство;</w:t>
      </w:r>
    </w:p>
    <w:p w:rsidR="00605FB2" w:rsidRPr="00335099" w:rsidRDefault="00605FB2" w:rsidP="00335099">
      <w:r w:rsidRPr="00335099">
        <w:t>- наименование, адрес, телефон органа, обеспечивающего контроль за соблюдением порядка оказания Услуги.</w:t>
      </w:r>
    </w:p>
    <w:p w:rsidR="00605FB2" w:rsidRPr="00335099" w:rsidRDefault="00605FB2" w:rsidP="00335099">
      <w:r w:rsidRPr="00335099">
        <w:t>5.3. Для осуществления Услуги Центр обязан:</w:t>
      </w:r>
    </w:p>
    <w:p w:rsidR="00605FB2" w:rsidRPr="00335099" w:rsidRDefault="00605FB2" w:rsidP="00335099">
      <w:r w:rsidRPr="00335099">
        <w:t>- соблюдать правила технической эксплуатации автотранспортного средства;</w:t>
      </w:r>
    </w:p>
    <w:p w:rsidR="00605FB2" w:rsidRPr="00335099" w:rsidRDefault="00605FB2" w:rsidP="00335099">
      <w:r w:rsidRPr="00335099">
        <w:t>- проводить его техническое обслуживание и ремонт, обеспечивать ежедневный технический контроль автомобиля перед выездом;</w:t>
      </w:r>
    </w:p>
    <w:p w:rsidR="00605FB2" w:rsidRPr="00335099" w:rsidRDefault="00605FB2" w:rsidP="00335099">
      <w:r w:rsidRPr="00335099">
        <w:t>- обеспечивать соблюдение водителем установленного режима работы.</w:t>
      </w:r>
    </w:p>
    <w:p w:rsidR="00605FB2" w:rsidRPr="00335099" w:rsidRDefault="00605FB2" w:rsidP="00335099">
      <w:r w:rsidRPr="00335099">
        <w:t>5.4. К работе допускаются водители, имеющие водительское удостоверение соответствующей категории, прошедшие медицинский осмотр и допущенные по состоянию здоровья к управлению транспортным средством.</w:t>
      </w:r>
    </w:p>
    <w:p w:rsidR="00605FB2" w:rsidRPr="00335099" w:rsidRDefault="00605FB2" w:rsidP="00335099">
      <w:r w:rsidRPr="00335099">
        <w:t>5.5. Водитель во время работы на маршруте должен иметь при себе путевой лист установленной формы с отметками о допуске автотранспортного средства и водителя к работе, времени начала и окончания работы, наименовании маршрута.</w:t>
      </w:r>
    </w:p>
    <w:p w:rsidR="00605FB2" w:rsidRPr="00335099" w:rsidRDefault="00605FB2" w:rsidP="00335099">
      <w:r w:rsidRPr="00335099">
        <w:t>5.6. Водитель обязан:</w:t>
      </w:r>
    </w:p>
    <w:p w:rsidR="00605FB2" w:rsidRPr="00335099" w:rsidRDefault="00605FB2" w:rsidP="00335099">
      <w:r w:rsidRPr="00335099">
        <w:t>- производить посадку и высадку граждан в предусмотренных заказами пунктах с соблюдением Правил дорожного движения Российской Федерации;</w:t>
      </w:r>
    </w:p>
    <w:p w:rsidR="00605FB2" w:rsidRPr="00335099" w:rsidRDefault="00605FB2" w:rsidP="00335099">
      <w:r w:rsidRPr="00335099">
        <w:t>- в случае необходимости оказывать помощь гражданам при размещении в салоне автомобиля, а также при посадке и высадке из салона автомобиля;</w:t>
      </w:r>
    </w:p>
    <w:p w:rsidR="00605FB2" w:rsidRPr="00335099" w:rsidRDefault="00605FB2" w:rsidP="00335099">
      <w:r w:rsidRPr="00335099">
        <w:t>- сверять достоверность сведений о праве на меры социальной поддержки с документами заказчика, дающего право на предоставление Услуги (справка МСЭ об установлении инвалидности, либо удостоверение о праве на меры социальной поддержки в соответствии с действующим законодательством, либо пенсионное удостоверение);</w:t>
      </w:r>
    </w:p>
    <w:p w:rsidR="00605FB2" w:rsidRPr="00335099" w:rsidRDefault="00605FB2" w:rsidP="00335099">
      <w:r w:rsidRPr="00335099">
        <w:t>- получать с гражданина плату за предоставленную Услугу после окончания поездки в соответствии с утвержденными тарифами.</w:t>
      </w:r>
    </w:p>
    <w:p w:rsidR="00605FB2" w:rsidRPr="00335099" w:rsidRDefault="00605FB2" w:rsidP="00335099">
      <w:r w:rsidRPr="00335099">
        <w:t>5.7. Водитель, в соответствии с действующим законодательством Российской Федерации и настоящим Положением, несет ответственность за безопасность граждан во время поездки, посадки и высадки из салона автомобиля, а также материальную ответственность.</w:t>
      </w:r>
    </w:p>
    <w:p w:rsidR="00605FB2" w:rsidRPr="00335099" w:rsidRDefault="00605FB2" w:rsidP="00335099">
      <w:r w:rsidRPr="00335099">
        <w:t>5.8. Ответственность за организацию оказания Услуги несет директор Центра.</w:t>
      </w:r>
    </w:p>
    <w:p w:rsidR="00605FB2" w:rsidRPr="00335099" w:rsidRDefault="00605FB2" w:rsidP="00335099">
      <w:r w:rsidRPr="00335099">
        <w:t xml:space="preserve">5.9. Контроль за деятельностью оказания Услуги осуществляется Управлением социальной защиты населения администрации Крапивинского муниципального района. </w:t>
      </w:r>
    </w:p>
    <w:p w:rsidR="00605FB2" w:rsidRPr="00335099" w:rsidRDefault="00605FB2" w:rsidP="00335099"/>
    <w:p w:rsidR="00605FB2" w:rsidRPr="00335099" w:rsidRDefault="00605FB2" w:rsidP="00335099">
      <w:pPr>
        <w:jc w:val="right"/>
        <w:rPr>
          <w:b/>
          <w:bCs/>
          <w:kern w:val="28"/>
          <w:sz w:val="32"/>
          <w:szCs w:val="32"/>
        </w:rPr>
      </w:pPr>
      <w:r w:rsidRPr="00335099">
        <w:rPr>
          <w:b/>
          <w:bCs/>
          <w:kern w:val="28"/>
          <w:sz w:val="32"/>
          <w:szCs w:val="32"/>
        </w:rPr>
        <w:t>Приложение №1</w:t>
      </w:r>
    </w:p>
    <w:p w:rsidR="00605FB2" w:rsidRPr="00335099" w:rsidRDefault="00605FB2" w:rsidP="00335099">
      <w:pPr>
        <w:jc w:val="right"/>
        <w:rPr>
          <w:b/>
          <w:bCs/>
          <w:kern w:val="28"/>
          <w:sz w:val="32"/>
          <w:szCs w:val="32"/>
        </w:rPr>
      </w:pPr>
      <w:r w:rsidRPr="00335099">
        <w:rPr>
          <w:b/>
          <w:bCs/>
          <w:kern w:val="28"/>
          <w:sz w:val="32"/>
          <w:szCs w:val="32"/>
        </w:rPr>
        <w:t>к Положению</w:t>
      </w:r>
    </w:p>
    <w:p w:rsidR="00605FB2" w:rsidRPr="00335099" w:rsidRDefault="00605FB2" w:rsidP="00335099">
      <w:pPr>
        <w:rPr>
          <w:b/>
          <w:bCs/>
          <w:sz w:val="28"/>
          <w:szCs w:val="28"/>
        </w:rPr>
      </w:pPr>
    </w:p>
    <w:p w:rsidR="00605FB2" w:rsidRPr="00335099" w:rsidRDefault="00605FB2" w:rsidP="00335099">
      <w:pPr>
        <w:rPr>
          <w:b/>
          <w:bCs/>
          <w:sz w:val="28"/>
          <w:szCs w:val="28"/>
        </w:rPr>
      </w:pPr>
      <w:r w:rsidRPr="00335099">
        <w:rPr>
          <w:b/>
          <w:bCs/>
          <w:sz w:val="28"/>
          <w:szCs w:val="28"/>
        </w:rPr>
        <w:t>ЗАЯВЛЕНИЕ на предоставление транспортной услуги «Социальное такси» муниципальным бюджетным учреждением «Комплексный центр социального обслуживания населения» Крапивинского муниципального района</w:t>
      </w:r>
    </w:p>
    <w:p w:rsidR="00605FB2" w:rsidRPr="00335099" w:rsidRDefault="00605FB2" w:rsidP="00335099"/>
    <w:p w:rsidR="00605FB2" w:rsidRPr="00335099" w:rsidRDefault="00605FB2" w:rsidP="00335099">
      <w:r w:rsidRPr="00335099">
        <w:t xml:space="preserve">Ф.И.О. гражданина (заказчика) </w:t>
      </w:r>
      <w:r>
        <w:t>____________________________________</w:t>
      </w:r>
    </w:p>
    <w:p w:rsidR="00605FB2" w:rsidRPr="00335099" w:rsidRDefault="00605FB2" w:rsidP="00335099">
      <w:r w:rsidRPr="00335099">
        <w:t xml:space="preserve">Категория </w:t>
      </w:r>
      <w:r>
        <w:t>_____________________________________________________</w:t>
      </w:r>
    </w:p>
    <w:p w:rsidR="00605FB2" w:rsidRPr="00335099" w:rsidRDefault="00605FB2" w:rsidP="00335099">
      <w:r w:rsidRPr="00335099">
        <w:t xml:space="preserve">Наименование документа, подтверждающего право гражданина на получение транспортной услуги «Социальное такси» </w:t>
      </w:r>
      <w:r>
        <w:t>______________________</w:t>
      </w:r>
    </w:p>
    <w:p w:rsidR="00605FB2" w:rsidRPr="00335099" w:rsidRDefault="00605FB2" w:rsidP="00335099">
      <w:r w:rsidRPr="00335099">
        <w:t xml:space="preserve">Серия документа </w:t>
      </w:r>
      <w:r>
        <w:t>___</w:t>
      </w:r>
      <w:r w:rsidRPr="00335099">
        <w:t xml:space="preserve"> номер </w:t>
      </w:r>
      <w:r>
        <w:t>____</w:t>
      </w:r>
      <w:r w:rsidRPr="00335099">
        <w:t xml:space="preserve"> дата выдачи </w:t>
      </w:r>
      <w:r>
        <w:t>_______________________</w:t>
      </w:r>
    </w:p>
    <w:p w:rsidR="00605FB2" w:rsidRPr="00335099" w:rsidRDefault="00605FB2" w:rsidP="00335099"/>
    <w:p w:rsidR="00605FB2" w:rsidRPr="00335099" w:rsidRDefault="00605FB2" w:rsidP="00335099">
      <w:r w:rsidRPr="00335099">
        <w:t xml:space="preserve">Время подачи транспортного средства </w:t>
      </w:r>
      <w:r>
        <w:t>______________________________</w:t>
      </w:r>
    </w:p>
    <w:p w:rsidR="00605FB2" w:rsidRPr="00335099" w:rsidRDefault="00605FB2" w:rsidP="00335099">
      <w:r w:rsidRPr="00335099">
        <w:t>Маршрут:</w:t>
      </w:r>
    </w:p>
    <w:p w:rsidR="00605FB2" w:rsidRPr="00335099" w:rsidRDefault="00605FB2" w:rsidP="00335099">
      <w:r w:rsidRPr="00335099">
        <w:t xml:space="preserve">адрес подачи автотранспортного средства </w:t>
      </w:r>
      <w:r>
        <w:t>___________________________</w:t>
      </w:r>
    </w:p>
    <w:p w:rsidR="00605FB2" w:rsidRPr="00335099" w:rsidRDefault="00605FB2" w:rsidP="00335099">
      <w:r w:rsidRPr="00335099">
        <w:t xml:space="preserve">маршрут следования </w:t>
      </w:r>
      <w:r>
        <w:t>_____________________________________________</w:t>
      </w:r>
    </w:p>
    <w:p w:rsidR="00605FB2" w:rsidRPr="00335099" w:rsidRDefault="00605FB2" w:rsidP="00335099">
      <w:r w:rsidRPr="00335099">
        <w:t xml:space="preserve">адрес конечного пункта назначения </w:t>
      </w:r>
      <w:r>
        <w:t>_________________________________</w:t>
      </w:r>
    </w:p>
    <w:p w:rsidR="00605FB2" w:rsidRPr="00335099" w:rsidRDefault="00605FB2" w:rsidP="00335099">
      <w:r w:rsidRPr="00335099">
        <w:t xml:space="preserve">Дата предоставления Услуги «Социальное такси» </w:t>
      </w:r>
      <w:r>
        <w:tab/>
        <w:t>_____________________</w:t>
      </w:r>
    </w:p>
    <w:p w:rsidR="00605FB2" w:rsidRPr="00335099" w:rsidRDefault="00605FB2" w:rsidP="00335099"/>
    <w:p w:rsidR="00605FB2" w:rsidRPr="00335099" w:rsidRDefault="00605FB2" w:rsidP="00335099">
      <w:r w:rsidRPr="00335099">
        <w:t>_______________________________</w:t>
      </w:r>
      <w:r>
        <w:t xml:space="preserve"> </w:t>
      </w:r>
      <w:r>
        <w:tab/>
      </w:r>
      <w:r>
        <w:tab/>
      </w:r>
      <w:r w:rsidRPr="00335099">
        <w:t>_________</w:t>
      </w:r>
      <w:r>
        <w:t xml:space="preserve">  </w:t>
      </w:r>
      <w:r w:rsidRPr="00335099">
        <w:t xml:space="preserve"> ________________</w:t>
      </w:r>
    </w:p>
    <w:p w:rsidR="00605FB2" w:rsidRPr="00335099" w:rsidRDefault="00605FB2" w:rsidP="00335099">
      <w:r w:rsidRPr="00335099">
        <w:t>(должность лица, принявшего заявление)</w:t>
      </w:r>
      <w:r>
        <w:t xml:space="preserve">  </w:t>
      </w:r>
      <w:r w:rsidRPr="00335099">
        <w:t>(подпись)</w:t>
      </w:r>
      <w:r>
        <w:t xml:space="preserve">  </w:t>
      </w:r>
      <w:r w:rsidRPr="00335099">
        <w:t>(расшифровка подписи)</w:t>
      </w:r>
    </w:p>
    <w:p w:rsidR="00605FB2" w:rsidRPr="00335099" w:rsidRDefault="00605FB2" w:rsidP="00335099"/>
    <w:p w:rsidR="00605FB2" w:rsidRPr="00335099" w:rsidRDefault="00605FB2" w:rsidP="00335099">
      <w:r w:rsidRPr="00335099">
        <w:t>______________ 20__ г.</w:t>
      </w:r>
    </w:p>
    <w:p w:rsidR="00605FB2" w:rsidRPr="00335099" w:rsidRDefault="00605FB2" w:rsidP="00335099"/>
    <w:p w:rsidR="00605FB2" w:rsidRPr="00335099" w:rsidRDefault="00605FB2" w:rsidP="00335099">
      <w:pPr>
        <w:jc w:val="right"/>
        <w:rPr>
          <w:b/>
          <w:bCs/>
          <w:kern w:val="28"/>
          <w:sz w:val="32"/>
          <w:szCs w:val="32"/>
        </w:rPr>
      </w:pPr>
      <w:r w:rsidRPr="00335099">
        <w:rPr>
          <w:b/>
          <w:bCs/>
          <w:kern w:val="28"/>
          <w:sz w:val="32"/>
          <w:szCs w:val="32"/>
        </w:rPr>
        <w:t>Приложение №2</w:t>
      </w:r>
    </w:p>
    <w:p w:rsidR="00605FB2" w:rsidRPr="00335099" w:rsidRDefault="00605FB2" w:rsidP="00335099">
      <w:pPr>
        <w:jc w:val="right"/>
        <w:rPr>
          <w:b/>
          <w:bCs/>
          <w:kern w:val="28"/>
          <w:sz w:val="32"/>
          <w:szCs w:val="32"/>
        </w:rPr>
      </w:pPr>
      <w:r w:rsidRPr="00335099">
        <w:rPr>
          <w:b/>
          <w:bCs/>
          <w:kern w:val="28"/>
          <w:sz w:val="32"/>
          <w:szCs w:val="32"/>
        </w:rPr>
        <w:t>к Положению</w:t>
      </w:r>
    </w:p>
    <w:p w:rsidR="00605FB2" w:rsidRPr="00335099" w:rsidRDefault="00605FB2" w:rsidP="00335099"/>
    <w:p w:rsidR="00605FB2" w:rsidRPr="00335099" w:rsidRDefault="00605FB2" w:rsidP="00335099">
      <w:pPr>
        <w:rPr>
          <w:b/>
          <w:bCs/>
          <w:sz w:val="28"/>
          <w:szCs w:val="28"/>
        </w:rPr>
      </w:pPr>
      <w:r w:rsidRPr="00335099">
        <w:rPr>
          <w:b/>
          <w:bCs/>
          <w:sz w:val="28"/>
          <w:szCs w:val="28"/>
        </w:rPr>
        <w:t>ЖУРНАЛ регистрации обращений граждан</w:t>
      </w:r>
    </w:p>
    <w:p w:rsidR="00605FB2" w:rsidRPr="00335099" w:rsidRDefault="00605FB2" w:rsidP="00335099"/>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689"/>
        <w:gridCol w:w="795"/>
        <w:gridCol w:w="914"/>
        <w:gridCol w:w="748"/>
        <w:gridCol w:w="887"/>
        <w:gridCol w:w="625"/>
        <w:gridCol w:w="844"/>
        <w:gridCol w:w="740"/>
        <w:gridCol w:w="725"/>
        <w:gridCol w:w="726"/>
        <w:gridCol w:w="925"/>
      </w:tblGrid>
      <w:tr w:rsidR="00605FB2" w:rsidRPr="00335099">
        <w:trPr>
          <w:cantSplit/>
          <w:trHeight w:val="6297"/>
          <w:jc w:val="center"/>
        </w:trPr>
        <w:tc>
          <w:tcPr>
            <w:tcW w:w="484" w:type="dxa"/>
            <w:textDirection w:val="btLr"/>
            <w:vAlign w:val="center"/>
          </w:tcPr>
          <w:p w:rsidR="00605FB2" w:rsidRPr="00335099" w:rsidRDefault="00605FB2" w:rsidP="00335099">
            <w:pPr>
              <w:pStyle w:val="Table0"/>
            </w:pPr>
            <w:r w:rsidRPr="00335099">
              <w:t>№п/п</w:t>
            </w:r>
          </w:p>
        </w:tc>
        <w:tc>
          <w:tcPr>
            <w:tcW w:w="689" w:type="dxa"/>
            <w:textDirection w:val="btLr"/>
            <w:vAlign w:val="center"/>
          </w:tcPr>
          <w:p w:rsidR="00605FB2" w:rsidRPr="00335099" w:rsidRDefault="00605FB2" w:rsidP="00335099">
            <w:pPr>
              <w:pStyle w:val="Table0"/>
            </w:pPr>
            <w:r w:rsidRPr="00335099">
              <w:t>Дата поступления заявления</w:t>
            </w:r>
          </w:p>
        </w:tc>
        <w:tc>
          <w:tcPr>
            <w:tcW w:w="795" w:type="dxa"/>
            <w:textDirection w:val="btLr"/>
            <w:vAlign w:val="center"/>
          </w:tcPr>
          <w:p w:rsidR="00605FB2" w:rsidRPr="00335099" w:rsidRDefault="00605FB2" w:rsidP="00335099">
            <w:pPr>
              <w:pStyle w:val="Table0"/>
            </w:pPr>
            <w:r w:rsidRPr="00335099">
              <w:t>Ф.И.О. получателя Услуги</w:t>
            </w:r>
          </w:p>
        </w:tc>
        <w:tc>
          <w:tcPr>
            <w:tcW w:w="914" w:type="dxa"/>
            <w:textDirection w:val="btLr"/>
            <w:vAlign w:val="center"/>
          </w:tcPr>
          <w:p w:rsidR="00605FB2" w:rsidRPr="00335099" w:rsidRDefault="00605FB2" w:rsidP="00335099">
            <w:pPr>
              <w:pStyle w:val="Table0"/>
            </w:pPr>
            <w:r w:rsidRPr="00335099">
              <w:t>Адрес начального пункта (место подачи автотранспортного средства для перевозки гражданина)</w:t>
            </w:r>
          </w:p>
        </w:tc>
        <w:tc>
          <w:tcPr>
            <w:tcW w:w="748" w:type="dxa"/>
            <w:textDirection w:val="btLr"/>
            <w:vAlign w:val="center"/>
          </w:tcPr>
          <w:p w:rsidR="00605FB2" w:rsidRPr="00335099" w:rsidRDefault="00605FB2" w:rsidP="00335099">
            <w:pPr>
              <w:pStyle w:val="Table0"/>
            </w:pPr>
            <w:r w:rsidRPr="00335099">
              <w:t>Номер контактного телефона</w:t>
            </w:r>
          </w:p>
        </w:tc>
        <w:tc>
          <w:tcPr>
            <w:tcW w:w="887" w:type="dxa"/>
            <w:textDirection w:val="btLr"/>
            <w:vAlign w:val="center"/>
          </w:tcPr>
          <w:p w:rsidR="00605FB2" w:rsidRPr="00335099" w:rsidRDefault="00605FB2" w:rsidP="00335099">
            <w:pPr>
              <w:pStyle w:val="Table0"/>
            </w:pPr>
            <w:r w:rsidRPr="00335099">
              <w:t>Реквизиты документа, подтверждающего отнесение гражданина к соответствующей категории</w:t>
            </w:r>
          </w:p>
        </w:tc>
        <w:tc>
          <w:tcPr>
            <w:tcW w:w="625" w:type="dxa"/>
            <w:textDirection w:val="btLr"/>
            <w:vAlign w:val="center"/>
          </w:tcPr>
          <w:p w:rsidR="00605FB2" w:rsidRPr="00335099" w:rsidRDefault="00605FB2" w:rsidP="00335099">
            <w:pPr>
              <w:pStyle w:val="Table0"/>
            </w:pPr>
            <w:r w:rsidRPr="00335099">
              <w:t>Адрес конечного пункта</w:t>
            </w:r>
          </w:p>
        </w:tc>
        <w:tc>
          <w:tcPr>
            <w:tcW w:w="844" w:type="dxa"/>
            <w:textDirection w:val="btLr"/>
            <w:vAlign w:val="center"/>
          </w:tcPr>
          <w:p w:rsidR="00605FB2" w:rsidRPr="00335099" w:rsidRDefault="00605FB2" w:rsidP="00335099">
            <w:pPr>
              <w:pStyle w:val="Table0"/>
            </w:pPr>
            <w:r w:rsidRPr="00335099">
              <w:t>Дата и желаемое время прибытия автотранспортного средства</w:t>
            </w:r>
          </w:p>
        </w:tc>
        <w:tc>
          <w:tcPr>
            <w:tcW w:w="740" w:type="dxa"/>
            <w:textDirection w:val="btLr"/>
            <w:vAlign w:val="center"/>
          </w:tcPr>
          <w:p w:rsidR="00605FB2" w:rsidRPr="00335099" w:rsidRDefault="00605FB2" w:rsidP="00335099">
            <w:pPr>
              <w:pStyle w:val="Table0"/>
            </w:pPr>
            <w:r w:rsidRPr="00335099">
              <w:t>Потребность в обратной доставке</w:t>
            </w:r>
          </w:p>
        </w:tc>
        <w:tc>
          <w:tcPr>
            <w:tcW w:w="725" w:type="dxa"/>
            <w:textDirection w:val="btLr"/>
            <w:vAlign w:val="center"/>
          </w:tcPr>
          <w:p w:rsidR="00605FB2" w:rsidRPr="00335099" w:rsidRDefault="00605FB2" w:rsidP="00335099">
            <w:pPr>
              <w:pStyle w:val="Table0"/>
            </w:pPr>
            <w:r w:rsidRPr="00335099">
              <w:t>Наличие сопровождающего лица</w:t>
            </w:r>
          </w:p>
        </w:tc>
        <w:tc>
          <w:tcPr>
            <w:tcW w:w="726" w:type="dxa"/>
            <w:textDirection w:val="btLr"/>
            <w:vAlign w:val="center"/>
          </w:tcPr>
          <w:p w:rsidR="00605FB2" w:rsidRPr="00335099" w:rsidRDefault="00605FB2" w:rsidP="00335099">
            <w:pPr>
              <w:pStyle w:val="Table0"/>
            </w:pPr>
            <w:r w:rsidRPr="00335099">
              <w:t>Наличие технических средств реабилитации, багажа</w:t>
            </w:r>
          </w:p>
        </w:tc>
        <w:tc>
          <w:tcPr>
            <w:tcW w:w="925" w:type="dxa"/>
            <w:textDirection w:val="btLr"/>
            <w:vAlign w:val="center"/>
          </w:tcPr>
          <w:p w:rsidR="00605FB2" w:rsidRPr="00335099" w:rsidRDefault="00605FB2" w:rsidP="00335099">
            <w:pPr>
              <w:pStyle w:val="Table"/>
              <w:rPr>
                <w:b/>
                <w:bCs/>
              </w:rPr>
            </w:pPr>
            <w:r w:rsidRPr="00335099">
              <w:rPr>
                <w:b/>
                <w:bCs/>
              </w:rPr>
              <w:t>Способность гражданина к самостоятельному передвижению</w:t>
            </w:r>
          </w:p>
        </w:tc>
      </w:tr>
      <w:tr w:rsidR="00605FB2" w:rsidRPr="00335099">
        <w:trPr>
          <w:jc w:val="center"/>
        </w:trPr>
        <w:tc>
          <w:tcPr>
            <w:tcW w:w="484" w:type="dxa"/>
          </w:tcPr>
          <w:p w:rsidR="00605FB2" w:rsidRPr="00335099" w:rsidRDefault="00605FB2" w:rsidP="00335099">
            <w:pPr>
              <w:pStyle w:val="Table"/>
            </w:pPr>
          </w:p>
        </w:tc>
        <w:tc>
          <w:tcPr>
            <w:tcW w:w="689" w:type="dxa"/>
          </w:tcPr>
          <w:p w:rsidR="00605FB2" w:rsidRPr="00335099" w:rsidRDefault="00605FB2" w:rsidP="00335099">
            <w:pPr>
              <w:pStyle w:val="Table"/>
            </w:pPr>
          </w:p>
        </w:tc>
        <w:tc>
          <w:tcPr>
            <w:tcW w:w="795" w:type="dxa"/>
          </w:tcPr>
          <w:p w:rsidR="00605FB2" w:rsidRPr="00335099" w:rsidRDefault="00605FB2" w:rsidP="00335099">
            <w:pPr>
              <w:pStyle w:val="Table"/>
            </w:pPr>
          </w:p>
        </w:tc>
        <w:tc>
          <w:tcPr>
            <w:tcW w:w="914" w:type="dxa"/>
          </w:tcPr>
          <w:p w:rsidR="00605FB2" w:rsidRPr="00335099" w:rsidRDefault="00605FB2" w:rsidP="00335099">
            <w:pPr>
              <w:pStyle w:val="Table"/>
            </w:pPr>
          </w:p>
        </w:tc>
        <w:tc>
          <w:tcPr>
            <w:tcW w:w="748" w:type="dxa"/>
          </w:tcPr>
          <w:p w:rsidR="00605FB2" w:rsidRPr="00335099" w:rsidRDefault="00605FB2" w:rsidP="00335099">
            <w:pPr>
              <w:pStyle w:val="Table"/>
            </w:pPr>
          </w:p>
        </w:tc>
        <w:tc>
          <w:tcPr>
            <w:tcW w:w="887" w:type="dxa"/>
          </w:tcPr>
          <w:p w:rsidR="00605FB2" w:rsidRPr="00335099" w:rsidRDefault="00605FB2" w:rsidP="00335099">
            <w:pPr>
              <w:pStyle w:val="Table"/>
            </w:pPr>
          </w:p>
        </w:tc>
        <w:tc>
          <w:tcPr>
            <w:tcW w:w="625" w:type="dxa"/>
          </w:tcPr>
          <w:p w:rsidR="00605FB2" w:rsidRPr="00335099" w:rsidRDefault="00605FB2" w:rsidP="00335099">
            <w:pPr>
              <w:pStyle w:val="Table"/>
            </w:pPr>
          </w:p>
        </w:tc>
        <w:tc>
          <w:tcPr>
            <w:tcW w:w="844" w:type="dxa"/>
          </w:tcPr>
          <w:p w:rsidR="00605FB2" w:rsidRPr="00335099" w:rsidRDefault="00605FB2" w:rsidP="00335099">
            <w:pPr>
              <w:pStyle w:val="Table"/>
            </w:pPr>
          </w:p>
        </w:tc>
        <w:tc>
          <w:tcPr>
            <w:tcW w:w="740" w:type="dxa"/>
          </w:tcPr>
          <w:p w:rsidR="00605FB2" w:rsidRPr="00335099" w:rsidRDefault="00605FB2" w:rsidP="00335099">
            <w:pPr>
              <w:pStyle w:val="Table"/>
            </w:pPr>
          </w:p>
        </w:tc>
        <w:tc>
          <w:tcPr>
            <w:tcW w:w="725" w:type="dxa"/>
          </w:tcPr>
          <w:p w:rsidR="00605FB2" w:rsidRPr="00335099" w:rsidRDefault="00605FB2" w:rsidP="00335099">
            <w:pPr>
              <w:pStyle w:val="Table"/>
            </w:pPr>
          </w:p>
        </w:tc>
        <w:tc>
          <w:tcPr>
            <w:tcW w:w="726" w:type="dxa"/>
          </w:tcPr>
          <w:p w:rsidR="00605FB2" w:rsidRPr="00335099" w:rsidRDefault="00605FB2" w:rsidP="00335099">
            <w:pPr>
              <w:pStyle w:val="Table"/>
            </w:pPr>
          </w:p>
        </w:tc>
        <w:tc>
          <w:tcPr>
            <w:tcW w:w="925" w:type="dxa"/>
          </w:tcPr>
          <w:p w:rsidR="00605FB2" w:rsidRPr="00335099" w:rsidRDefault="00605FB2" w:rsidP="00335099">
            <w:pPr>
              <w:pStyle w:val="Table"/>
              <w:rPr>
                <w:b/>
                <w:bCs/>
              </w:rPr>
            </w:pPr>
          </w:p>
        </w:tc>
      </w:tr>
      <w:tr w:rsidR="00605FB2" w:rsidRPr="00335099">
        <w:trPr>
          <w:jc w:val="center"/>
        </w:trPr>
        <w:tc>
          <w:tcPr>
            <w:tcW w:w="484" w:type="dxa"/>
          </w:tcPr>
          <w:p w:rsidR="00605FB2" w:rsidRPr="00335099" w:rsidRDefault="00605FB2" w:rsidP="00335099">
            <w:pPr>
              <w:pStyle w:val="Table"/>
            </w:pPr>
          </w:p>
        </w:tc>
        <w:tc>
          <w:tcPr>
            <w:tcW w:w="689" w:type="dxa"/>
          </w:tcPr>
          <w:p w:rsidR="00605FB2" w:rsidRPr="00335099" w:rsidRDefault="00605FB2" w:rsidP="00335099">
            <w:pPr>
              <w:pStyle w:val="Table"/>
            </w:pPr>
          </w:p>
        </w:tc>
        <w:tc>
          <w:tcPr>
            <w:tcW w:w="795" w:type="dxa"/>
          </w:tcPr>
          <w:p w:rsidR="00605FB2" w:rsidRPr="00335099" w:rsidRDefault="00605FB2" w:rsidP="00335099">
            <w:pPr>
              <w:pStyle w:val="Table"/>
            </w:pPr>
          </w:p>
        </w:tc>
        <w:tc>
          <w:tcPr>
            <w:tcW w:w="914" w:type="dxa"/>
          </w:tcPr>
          <w:p w:rsidR="00605FB2" w:rsidRPr="00335099" w:rsidRDefault="00605FB2" w:rsidP="00335099">
            <w:pPr>
              <w:pStyle w:val="Table"/>
            </w:pPr>
          </w:p>
        </w:tc>
        <w:tc>
          <w:tcPr>
            <w:tcW w:w="748" w:type="dxa"/>
          </w:tcPr>
          <w:p w:rsidR="00605FB2" w:rsidRPr="00335099" w:rsidRDefault="00605FB2" w:rsidP="00335099">
            <w:pPr>
              <w:pStyle w:val="Table"/>
            </w:pPr>
          </w:p>
        </w:tc>
        <w:tc>
          <w:tcPr>
            <w:tcW w:w="887" w:type="dxa"/>
          </w:tcPr>
          <w:p w:rsidR="00605FB2" w:rsidRPr="00335099" w:rsidRDefault="00605FB2" w:rsidP="00335099">
            <w:pPr>
              <w:pStyle w:val="Table"/>
            </w:pPr>
          </w:p>
        </w:tc>
        <w:tc>
          <w:tcPr>
            <w:tcW w:w="625" w:type="dxa"/>
          </w:tcPr>
          <w:p w:rsidR="00605FB2" w:rsidRPr="00335099" w:rsidRDefault="00605FB2" w:rsidP="00335099">
            <w:pPr>
              <w:pStyle w:val="Table"/>
            </w:pPr>
          </w:p>
        </w:tc>
        <w:tc>
          <w:tcPr>
            <w:tcW w:w="844" w:type="dxa"/>
          </w:tcPr>
          <w:p w:rsidR="00605FB2" w:rsidRPr="00335099" w:rsidRDefault="00605FB2" w:rsidP="00335099">
            <w:pPr>
              <w:pStyle w:val="Table"/>
            </w:pPr>
          </w:p>
        </w:tc>
        <w:tc>
          <w:tcPr>
            <w:tcW w:w="740" w:type="dxa"/>
          </w:tcPr>
          <w:p w:rsidR="00605FB2" w:rsidRPr="00335099" w:rsidRDefault="00605FB2" w:rsidP="00335099">
            <w:pPr>
              <w:pStyle w:val="Table"/>
            </w:pPr>
          </w:p>
        </w:tc>
        <w:tc>
          <w:tcPr>
            <w:tcW w:w="725" w:type="dxa"/>
          </w:tcPr>
          <w:p w:rsidR="00605FB2" w:rsidRPr="00335099" w:rsidRDefault="00605FB2" w:rsidP="00335099">
            <w:pPr>
              <w:pStyle w:val="Table"/>
            </w:pPr>
          </w:p>
        </w:tc>
        <w:tc>
          <w:tcPr>
            <w:tcW w:w="726" w:type="dxa"/>
          </w:tcPr>
          <w:p w:rsidR="00605FB2" w:rsidRPr="00335099" w:rsidRDefault="00605FB2" w:rsidP="00335099">
            <w:pPr>
              <w:pStyle w:val="Table"/>
            </w:pPr>
          </w:p>
        </w:tc>
        <w:tc>
          <w:tcPr>
            <w:tcW w:w="925" w:type="dxa"/>
          </w:tcPr>
          <w:p w:rsidR="00605FB2" w:rsidRPr="00335099" w:rsidRDefault="00605FB2" w:rsidP="00335099">
            <w:pPr>
              <w:pStyle w:val="Table"/>
            </w:pPr>
          </w:p>
        </w:tc>
      </w:tr>
    </w:tbl>
    <w:p w:rsidR="00605FB2" w:rsidRPr="00335099" w:rsidRDefault="00605FB2" w:rsidP="00335099"/>
    <w:p w:rsidR="00605FB2" w:rsidRPr="00335099" w:rsidRDefault="00605FB2" w:rsidP="00335099">
      <w:pPr>
        <w:jc w:val="right"/>
        <w:rPr>
          <w:b/>
          <w:bCs/>
          <w:kern w:val="28"/>
          <w:sz w:val="32"/>
          <w:szCs w:val="32"/>
        </w:rPr>
      </w:pPr>
      <w:r w:rsidRPr="00335099">
        <w:rPr>
          <w:b/>
          <w:bCs/>
          <w:kern w:val="28"/>
          <w:sz w:val="32"/>
          <w:szCs w:val="32"/>
        </w:rPr>
        <w:t>Приложение №3</w:t>
      </w:r>
    </w:p>
    <w:p w:rsidR="00605FB2" w:rsidRPr="00335099" w:rsidRDefault="00605FB2" w:rsidP="00335099">
      <w:pPr>
        <w:jc w:val="right"/>
        <w:rPr>
          <w:b/>
          <w:bCs/>
          <w:kern w:val="28"/>
          <w:sz w:val="32"/>
          <w:szCs w:val="32"/>
        </w:rPr>
      </w:pPr>
      <w:r w:rsidRPr="00335099">
        <w:rPr>
          <w:b/>
          <w:bCs/>
          <w:kern w:val="28"/>
          <w:sz w:val="32"/>
          <w:szCs w:val="32"/>
        </w:rPr>
        <w:t>к Положению</w:t>
      </w:r>
    </w:p>
    <w:p w:rsidR="00605FB2" w:rsidRPr="00335099" w:rsidRDefault="00605FB2" w:rsidP="00335099"/>
    <w:p w:rsidR="00605FB2" w:rsidRPr="00335099" w:rsidRDefault="00605FB2" w:rsidP="00335099">
      <w:pPr>
        <w:rPr>
          <w:b/>
          <w:bCs/>
          <w:sz w:val="28"/>
          <w:szCs w:val="28"/>
        </w:rPr>
      </w:pPr>
      <w:r w:rsidRPr="00335099">
        <w:rPr>
          <w:b/>
          <w:bCs/>
          <w:sz w:val="28"/>
          <w:szCs w:val="28"/>
        </w:rPr>
        <w:t>ДОГОВОР № ____</w:t>
      </w:r>
    </w:p>
    <w:p w:rsidR="00605FB2" w:rsidRPr="00335099" w:rsidRDefault="00605FB2" w:rsidP="00335099">
      <w:pPr>
        <w:rPr>
          <w:b/>
          <w:bCs/>
          <w:sz w:val="28"/>
          <w:szCs w:val="28"/>
        </w:rPr>
      </w:pPr>
      <w:r w:rsidRPr="00335099">
        <w:rPr>
          <w:b/>
          <w:bCs/>
          <w:sz w:val="28"/>
          <w:szCs w:val="28"/>
        </w:rPr>
        <w:t>на предоставление транспортной услуги «Социальное такси» муниципальным бюджетным учреждением «Комплексный центр социального обслуживания населения» Крапивинского муниципального района</w:t>
      </w:r>
    </w:p>
    <w:p w:rsidR="00605FB2" w:rsidRPr="00335099" w:rsidRDefault="00605FB2" w:rsidP="00335099"/>
    <w:p w:rsidR="00605FB2" w:rsidRPr="00335099" w:rsidRDefault="00605FB2" w:rsidP="00335099">
      <w:pPr>
        <w:jc w:val="right"/>
      </w:pPr>
      <w:r w:rsidRPr="00335099">
        <w:t>_____________ 20___г.</w:t>
      </w:r>
    </w:p>
    <w:p w:rsidR="00605FB2" w:rsidRPr="00335099" w:rsidRDefault="00605FB2" w:rsidP="00335099"/>
    <w:p w:rsidR="00605FB2" w:rsidRPr="00335099" w:rsidRDefault="00605FB2" w:rsidP="00335099">
      <w:r w:rsidRPr="00335099">
        <w:t xml:space="preserve">Гражданин </w:t>
      </w:r>
      <w:r>
        <w:t>_________________________</w:t>
      </w:r>
      <w:r w:rsidRPr="00335099">
        <w:t xml:space="preserve">, паспорт </w:t>
      </w:r>
      <w:r>
        <w:t>___________________</w:t>
      </w:r>
      <w:r w:rsidRPr="00335099">
        <w:t xml:space="preserve">, </w:t>
      </w:r>
    </w:p>
    <w:p w:rsidR="00605FB2" w:rsidRPr="00335099" w:rsidRDefault="00605FB2" w:rsidP="00335099">
      <w:r w:rsidRPr="00335099">
        <w:tab/>
      </w:r>
      <w:r w:rsidRPr="00335099">
        <w:tab/>
      </w:r>
      <w:r w:rsidRPr="00335099">
        <w:tab/>
      </w:r>
      <w:r w:rsidRPr="00335099">
        <w:tab/>
      </w:r>
      <w:r w:rsidRPr="00335099">
        <w:tab/>
      </w:r>
      <w:r w:rsidRPr="00335099">
        <w:tab/>
      </w:r>
      <w:r w:rsidRPr="00335099">
        <w:tab/>
      </w:r>
      <w:r w:rsidRPr="00335099">
        <w:tab/>
      </w:r>
      <w:r w:rsidRPr="00335099">
        <w:tab/>
      </w:r>
      <w:r w:rsidRPr="00335099">
        <w:tab/>
        <w:t>(номер, серия)</w:t>
      </w:r>
    </w:p>
    <w:p w:rsidR="00605FB2" w:rsidRPr="00335099" w:rsidRDefault="00605FB2" w:rsidP="00335099">
      <w:r w:rsidRPr="00335099">
        <w:t xml:space="preserve">выданный </w:t>
      </w:r>
      <w:r>
        <w:t>_____________________________________________________</w:t>
      </w:r>
      <w:r w:rsidRPr="00335099">
        <w:t xml:space="preserve"> </w:t>
      </w:r>
    </w:p>
    <w:p w:rsidR="00605FB2" w:rsidRPr="00335099" w:rsidRDefault="00605FB2" w:rsidP="00335099">
      <w:r w:rsidRPr="00335099">
        <w:tab/>
      </w:r>
      <w:r w:rsidRPr="00335099">
        <w:tab/>
      </w:r>
      <w:r w:rsidRPr="00335099">
        <w:tab/>
      </w:r>
      <w:r w:rsidRPr="00335099">
        <w:tab/>
        <w:t>(наименование органа, выдавшего паспорт)</w:t>
      </w:r>
    </w:p>
    <w:p w:rsidR="00605FB2" w:rsidRPr="00335099" w:rsidRDefault="00605FB2" w:rsidP="00335099">
      <w:r w:rsidRPr="00335099">
        <w:t xml:space="preserve">зарегистрированный по адресу: </w:t>
      </w:r>
      <w:r>
        <w:tab/>
        <w:t>___________________________________</w:t>
      </w:r>
      <w:r w:rsidRPr="00335099">
        <w:t>,</w:t>
      </w:r>
    </w:p>
    <w:p w:rsidR="00605FB2" w:rsidRPr="00335099" w:rsidRDefault="00605FB2" w:rsidP="00335099">
      <w:r>
        <w:tab/>
      </w:r>
      <w:r>
        <w:tab/>
      </w:r>
      <w:r w:rsidRPr="00335099">
        <w:t>(наименование населенного пункта, улица, номер дома, квартиры)</w:t>
      </w:r>
    </w:p>
    <w:p w:rsidR="00605FB2" w:rsidRPr="00335099" w:rsidRDefault="00605FB2" w:rsidP="00335099">
      <w:r w:rsidRPr="00335099">
        <w:t>в дальнейшем именуемый «Заказчик», с одной стороны, и Муниципальное бюджетное учреждение «Комплексный центр социального обслуживания населения» Крапивинского муниципального района (КЦСОН Крапивинского района), в лице директора Бааль Валентины Владимировны, действующего на основании Устава, в дальнейшем именуемое «Исполнитель»,</w:t>
      </w:r>
      <w:r>
        <w:t xml:space="preserve"> </w:t>
      </w:r>
      <w:r w:rsidRPr="00335099">
        <w:t>другой стороны, заключили настоящий договор о нижеследующем:</w:t>
      </w:r>
    </w:p>
    <w:p w:rsidR="00605FB2" w:rsidRPr="00335099" w:rsidRDefault="00605FB2" w:rsidP="00335099"/>
    <w:p w:rsidR="00605FB2" w:rsidRPr="00335099" w:rsidRDefault="00605FB2" w:rsidP="00335099">
      <w:pPr>
        <w:jc w:val="center"/>
        <w:rPr>
          <w:b/>
          <w:bCs/>
          <w:sz w:val="30"/>
          <w:szCs w:val="30"/>
        </w:rPr>
      </w:pPr>
      <w:r w:rsidRPr="00335099">
        <w:rPr>
          <w:b/>
          <w:bCs/>
          <w:sz w:val="30"/>
          <w:szCs w:val="30"/>
        </w:rPr>
        <w:t>1. Предмет договора</w:t>
      </w:r>
    </w:p>
    <w:p w:rsidR="00605FB2" w:rsidRPr="00335099" w:rsidRDefault="00605FB2" w:rsidP="00335099"/>
    <w:p w:rsidR="00605FB2" w:rsidRPr="00335099" w:rsidRDefault="00605FB2" w:rsidP="00335099">
      <w:r w:rsidRPr="00335099">
        <w:t>1.1. В рамках настоящего договора Исполнитель обязуется предоставить транспортную услугу «Социальное такси», а именно обеспечить доставку Заказчика автотранспортным средством марки</w:t>
      </w:r>
      <w:r>
        <w:t xml:space="preserve"> </w:t>
      </w:r>
      <w:r w:rsidRPr="00335099">
        <w:t xml:space="preserve">ГАЗ 322132, регистрационный знак С245ВЕ142 в </w:t>
      </w:r>
      <w:r>
        <w:t>_____________________________________________________________________</w:t>
      </w:r>
      <w:r w:rsidRPr="00335099">
        <w:t>.</w:t>
      </w:r>
    </w:p>
    <w:p w:rsidR="00605FB2" w:rsidRPr="00335099" w:rsidRDefault="00605FB2" w:rsidP="002F6C6B">
      <w:pPr>
        <w:ind w:firstLine="0"/>
      </w:pPr>
      <w:r w:rsidRPr="00335099">
        <w:t>(наименование объекта социальной инфраструктуры, с указанием полного адреса)</w:t>
      </w:r>
    </w:p>
    <w:p w:rsidR="00605FB2" w:rsidRPr="00335099" w:rsidRDefault="00605FB2" w:rsidP="00335099">
      <w:r w:rsidRPr="00335099">
        <w:t>1.2. Заказчик обязуется оплатить Исполнителю предоставленную услугу.</w:t>
      </w:r>
    </w:p>
    <w:p w:rsidR="00605FB2" w:rsidRPr="00335099" w:rsidRDefault="00605FB2" w:rsidP="00335099"/>
    <w:p w:rsidR="00605FB2" w:rsidRPr="00335099" w:rsidRDefault="00605FB2" w:rsidP="00335099">
      <w:pPr>
        <w:jc w:val="center"/>
        <w:rPr>
          <w:b/>
          <w:bCs/>
          <w:sz w:val="30"/>
          <w:szCs w:val="30"/>
        </w:rPr>
      </w:pPr>
      <w:r w:rsidRPr="00335099">
        <w:rPr>
          <w:b/>
          <w:bCs/>
          <w:sz w:val="30"/>
          <w:szCs w:val="30"/>
        </w:rPr>
        <w:t>2. Размер и порядок оплаты</w:t>
      </w:r>
    </w:p>
    <w:p w:rsidR="00605FB2" w:rsidRDefault="00605FB2" w:rsidP="00335099"/>
    <w:p w:rsidR="00605FB2" w:rsidRPr="00335099" w:rsidRDefault="00605FB2" w:rsidP="00335099">
      <w:r w:rsidRPr="00335099">
        <w:t>2.1. Оплата осуществляется в соответствии с утвержденными тарифами и производится Заказчиком водителю по окончании поездки за фактическое время поездки и ожидания.</w:t>
      </w:r>
    </w:p>
    <w:p w:rsidR="00605FB2" w:rsidRPr="00335099" w:rsidRDefault="00605FB2" w:rsidP="00335099">
      <w:r w:rsidRPr="00335099">
        <w:t>2.2. Специалист отделения срочного социального обслуживания КЦСОН Крапивинского района при приеме заказа заполняет на каждого гражданина в двух экземплярах квитанцию.</w:t>
      </w:r>
    </w:p>
    <w:p w:rsidR="00605FB2" w:rsidRPr="00335099" w:rsidRDefault="00605FB2" w:rsidP="00335099">
      <w:r w:rsidRPr="00335099">
        <w:t>2.3. По исполнении заказа водитель вносит в заполненную квитанцию сумму оплаты за совершенную поездку. Квитанция подписывается водителем и Заказчиком, один экземпляр выдается Заказчику.</w:t>
      </w:r>
    </w:p>
    <w:p w:rsidR="00605FB2" w:rsidRPr="00335099" w:rsidRDefault="00605FB2" w:rsidP="00335099">
      <w:r w:rsidRPr="00335099">
        <w:t xml:space="preserve">2.4. Стоимость оказываемой услуги составляет </w:t>
      </w:r>
      <w:r>
        <w:t>_____</w:t>
      </w:r>
      <w:r w:rsidRPr="00335099">
        <w:t xml:space="preserve"> рублей </w:t>
      </w:r>
      <w:r>
        <w:t>_____</w:t>
      </w:r>
      <w:r w:rsidRPr="00335099">
        <w:t xml:space="preserve"> коп. (</w:t>
      </w:r>
      <w:r>
        <w:t>_________________________________________________________________</w:t>
      </w:r>
      <w:r w:rsidRPr="00335099">
        <w:t>)</w:t>
      </w:r>
    </w:p>
    <w:p w:rsidR="00605FB2" w:rsidRPr="00335099" w:rsidRDefault="00605FB2" w:rsidP="00335099">
      <w:r w:rsidRPr="00335099">
        <w:t>(указать сумму прописью)</w:t>
      </w:r>
    </w:p>
    <w:p w:rsidR="00605FB2" w:rsidRPr="00335099" w:rsidRDefault="00605FB2" w:rsidP="00335099"/>
    <w:p w:rsidR="00605FB2" w:rsidRPr="00306BFB" w:rsidRDefault="00605FB2" w:rsidP="00306BFB">
      <w:pPr>
        <w:jc w:val="center"/>
        <w:rPr>
          <w:b/>
          <w:bCs/>
          <w:sz w:val="30"/>
          <w:szCs w:val="30"/>
        </w:rPr>
      </w:pPr>
      <w:r w:rsidRPr="00306BFB">
        <w:rPr>
          <w:b/>
          <w:bCs/>
          <w:sz w:val="30"/>
          <w:szCs w:val="30"/>
        </w:rPr>
        <w:t>3. Права и обязанности сторон</w:t>
      </w:r>
    </w:p>
    <w:p w:rsidR="00605FB2" w:rsidRDefault="00605FB2" w:rsidP="00335099"/>
    <w:p w:rsidR="00605FB2" w:rsidRPr="00335099" w:rsidRDefault="00605FB2" w:rsidP="00335099">
      <w:r w:rsidRPr="00335099">
        <w:t>3.1. Заказчик обязан:</w:t>
      </w:r>
    </w:p>
    <w:p w:rsidR="00605FB2" w:rsidRPr="00335099" w:rsidRDefault="00605FB2" w:rsidP="00335099">
      <w:r w:rsidRPr="00335099">
        <w:t>3.1.1. Предоставить Исполнителю информацию о заказе в письменной или устной форме, не позднее, чем за два дня до предоставления услуги.</w:t>
      </w:r>
    </w:p>
    <w:p w:rsidR="00605FB2" w:rsidRPr="00335099" w:rsidRDefault="00605FB2" w:rsidP="00335099">
      <w:r w:rsidRPr="00335099">
        <w:t>3.1.2. Принять услуги и оплатить их в соответствии с условиями настоящего договора.</w:t>
      </w:r>
    </w:p>
    <w:p w:rsidR="00605FB2" w:rsidRPr="00335099" w:rsidRDefault="00605FB2" w:rsidP="00335099">
      <w:r w:rsidRPr="00335099">
        <w:t>3.1.3. Обязуется соблюдать чистоту и порядок в салоне автотранспортного средства, нести полную материальную ответственность за порчу имущества по вине пассажиров.</w:t>
      </w:r>
    </w:p>
    <w:p w:rsidR="00605FB2" w:rsidRPr="00335099" w:rsidRDefault="00605FB2" w:rsidP="00335099">
      <w:r w:rsidRPr="00335099">
        <w:t>3.2. Исполнитель обязан:</w:t>
      </w:r>
    </w:p>
    <w:p w:rsidR="00605FB2" w:rsidRPr="00335099" w:rsidRDefault="00605FB2" w:rsidP="00335099">
      <w:r w:rsidRPr="00335099">
        <w:t>3.2.1. Приступить к оказанию услуг по настоящему договору с момента подписания договора.</w:t>
      </w:r>
    </w:p>
    <w:p w:rsidR="00605FB2" w:rsidRPr="00335099" w:rsidRDefault="00605FB2" w:rsidP="00335099">
      <w:r w:rsidRPr="00335099">
        <w:t>3.2.2. Оказать порученные ему услуги надлежащим образом, в соответствии с требованиями, предъявляемыми к услугам данного вида при условии финансирования и получения от Заказчика необходимой для оказания услуг информации.</w:t>
      </w:r>
    </w:p>
    <w:p w:rsidR="00605FB2" w:rsidRPr="00335099" w:rsidRDefault="00605FB2" w:rsidP="00335099">
      <w:r w:rsidRPr="00335099">
        <w:t>3.3. Заказчик имеет право:</w:t>
      </w:r>
    </w:p>
    <w:p w:rsidR="00605FB2" w:rsidRPr="00335099" w:rsidRDefault="00605FB2" w:rsidP="00335099">
      <w:r w:rsidRPr="00335099">
        <w:t>3.3.1. Получать от Исполнителя услуги в соответствии с п. 1.1. настоящего договора.</w:t>
      </w:r>
    </w:p>
    <w:p w:rsidR="00605FB2" w:rsidRPr="00335099" w:rsidRDefault="00605FB2" w:rsidP="00335099">
      <w:r w:rsidRPr="00335099">
        <w:t>3.4. Исполнитель имеет право:</w:t>
      </w:r>
    </w:p>
    <w:p w:rsidR="00605FB2" w:rsidRPr="00335099" w:rsidRDefault="00605FB2" w:rsidP="00335099">
      <w:r w:rsidRPr="00335099">
        <w:t>3.4.1. Получать вознаграждение за оказание услуги по настоящему договору.</w:t>
      </w:r>
    </w:p>
    <w:p w:rsidR="00605FB2" w:rsidRPr="00335099" w:rsidRDefault="00605FB2" w:rsidP="00335099"/>
    <w:p w:rsidR="00605FB2" w:rsidRPr="00306BFB" w:rsidRDefault="00605FB2" w:rsidP="00306BFB">
      <w:pPr>
        <w:jc w:val="center"/>
        <w:rPr>
          <w:b/>
          <w:bCs/>
          <w:sz w:val="30"/>
          <w:szCs w:val="30"/>
        </w:rPr>
      </w:pPr>
      <w:r w:rsidRPr="00306BFB">
        <w:rPr>
          <w:b/>
          <w:bCs/>
          <w:sz w:val="30"/>
          <w:szCs w:val="30"/>
        </w:rPr>
        <w:t>4. Порядок приемки услуг</w:t>
      </w:r>
    </w:p>
    <w:p w:rsidR="00605FB2" w:rsidRDefault="00605FB2" w:rsidP="00335099"/>
    <w:p w:rsidR="00605FB2" w:rsidRPr="00335099" w:rsidRDefault="00605FB2" w:rsidP="00335099">
      <w:r w:rsidRPr="00335099">
        <w:t>4.1. После окончания Исполнителем порученной ему услуги, Заказчик обязан с участием Исполнителя принять ее результат. Приемка оказанных услуг оформляется подписанием сторонами акта сдачи-приемки услуг.</w:t>
      </w:r>
    </w:p>
    <w:p w:rsidR="00605FB2" w:rsidRPr="00335099" w:rsidRDefault="00605FB2" w:rsidP="00335099"/>
    <w:p w:rsidR="00605FB2" w:rsidRPr="00306BFB" w:rsidRDefault="00605FB2" w:rsidP="00306BFB">
      <w:pPr>
        <w:jc w:val="center"/>
        <w:rPr>
          <w:b/>
          <w:bCs/>
          <w:sz w:val="30"/>
          <w:szCs w:val="30"/>
        </w:rPr>
      </w:pPr>
      <w:r w:rsidRPr="00306BFB">
        <w:rPr>
          <w:b/>
          <w:bCs/>
          <w:sz w:val="30"/>
          <w:szCs w:val="30"/>
        </w:rPr>
        <w:t>5. Расторжение договора</w:t>
      </w:r>
    </w:p>
    <w:p w:rsidR="00605FB2" w:rsidRDefault="00605FB2" w:rsidP="00335099"/>
    <w:p w:rsidR="00605FB2" w:rsidRPr="00335099" w:rsidRDefault="00605FB2" w:rsidP="00335099">
      <w:r w:rsidRPr="00335099">
        <w:t>5.1. Заказчик вправе отказаться от исполнения услуг, уведомив Исполнителя не менее чем за день до назначенного времени, либо при экстренном изменении ситуации не менее чем за два часа.</w:t>
      </w:r>
    </w:p>
    <w:p w:rsidR="00605FB2" w:rsidRPr="00335099" w:rsidRDefault="00605FB2" w:rsidP="00335099">
      <w:r w:rsidRPr="00335099">
        <w:t>5.2. Заказчику может быть отказано в предоставлении услуги в случаях отсутствия оснований для предоставления услуг, предоставления неполных и (или) недостоверных сведений, нахождения гражданина в состоянии алкогольного (токсического, наркотического) опьянения.</w:t>
      </w:r>
    </w:p>
    <w:p w:rsidR="00605FB2" w:rsidRPr="00335099" w:rsidRDefault="00605FB2" w:rsidP="00335099"/>
    <w:p w:rsidR="00605FB2" w:rsidRPr="00306BFB" w:rsidRDefault="00605FB2" w:rsidP="00306BFB">
      <w:pPr>
        <w:jc w:val="center"/>
        <w:rPr>
          <w:b/>
          <w:bCs/>
          <w:sz w:val="30"/>
          <w:szCs w:val="30"/>
        </w:rPr>
      </w:pPr>
      <w:r w:rsidRPr="00306BFB">
        <w:rPr>
          <w:b/>
          <w:bCs/>
          <w:sz w:val="30"/>
          <w:szCs w:val="30"/>
        </w:rPr>
        <w:t>6. Ответственность сторон</w:t>
      </w:r>
    </w:p>
    <w:p w:rsidR="00605FB2" w:rsidRDefault="00605FB2" w:rsidP="00335099"/>
    <w:p w:rsidR="00605FB2" w:rsidRPr="00335099" w:rsidRDefault="00605FB2" w:rsidP="00335099">
      <w:r w:rsidRPr="00335099">
        <w:t>6.1. В случае невыполнения условий настоящего договора стороны несут ответственность в соответствии с действующим законодательством Российской Федерации.</w:t>
      </w:r>
    </w:p>
    <w:p w:rsidR="00605FB2" w:rsidRPr="00335099" w:rsidRDefault="00605FB2" w:rsidP="00335099">
      <w:r w:rsidRPr="00335099">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(форс-мажора), и если эти обстоятельства непосредственно повлияли на исполнение настоящего договора.</w:t>
      </w:r>
    </w:p>
    <w:p w:rsidR="00605FB2" w:rsidRPr="00335099" w:rsidRDefault="00605FB2" w:rsidP="00335099"/>
    <w:p w:rsidR="00605FB2" w:rsidRPr="00306BFB" w:rsidRDefault="00605FB2" w:rsidP="00306BFB">
      <w:pPr>
        <w:jc w:val="center"/>
        <w:rPr>
          <w:b/>
          <w:bCs/>
          <w:sz w:val="30"/>
          <w:szCs w:val="30"/>
        </w:rPr>
      </w:pPr>
      <w:r w:rsidRPr="00306BFB">
        <w:rPr>
          <w:b/>
          <w:bCs/>
          <w:sz w:val="30"/>
          <w:szCs w:val="30"/>
        </w:rPr>
        <w:t>7. Дополнительные условия</w:t>
      </w:r>
    </w:p>
    <w:p w:rsidR="00605FB2" w:rsidRDefault="00605FB2" w:rsidP="00335099"/>
    <w:p w:rsidR="00605FB2" w:rsidRPr="00335099" w:rsidRDefault="00605FB2" w:rsidP="00335099">
      <w:r w:rsidRPr="00335099">
        <w:t>7.1. Настоящий договор вступает в силу с момента подписания его обеими сторонами.</w:t>
      </w:r>
    </w:p>
    <w:p w:rsidR="00605FB2" w:rsidRPr="00335099" w:rsidRDefault="00605FB2" w:rsidP="00335099">
      <w:r w:rsidRPr="00335099">
        <w:t>7.2. Срок действия настоящего договора:</w:t>
      </w:r>
    </w:p>
    <w:p w:rsidR="00605FB2" w:rsidRPr="00335099" w:rsidRDefault="00605FB2" w:rsidP="00335099">
      <w:r w:rsidRPr="00335099">
        <w:t>нач</w:t>
      </w:r>
      <w:r>
        <w:t>ало:________________________________________________________</w:t>
      </w:r>
    </w:p>
    <w:p w:rsidR="00605FB2" w:rsidRPr="00335099" w:rsidRDefault="00605FB2" w:rsidP="00335099">
      <w:r w:rsidRPr="00335099">
        <w:t xml:space="preserve">окончание: </w:t>
      </w:r>
      <w:r>
        <w:t>_____________________________________________________</w:t>
      </w:r>
    </w:p>
    <w:p w:rsidR="00605FB2" w:rsidRPr="00335099" w:rsidRDefault="00605FB2" w:rsidP="00335099">
      <w:r w:rsidRPr="00335099">
        <w:t>7.3. Все изменения, дополнения к договору действительны, если они оформлены письменно и подписаны обеими сторонами.</w:t>
      </w:r>
    </w:p>
    <w:p w:rsidR="00605FB2" w:rsidRPr="00335099" w:rsidRDefault="00605FB2" w:rsidP="00335099">
      <w:r w:rsidRPr="00335099">
        <w:t>7.4. Все споры по настоящему договору подлежат разрешению в установленном законом порядке.</w:t>
      </w:r>
    </w:p>
    <w:p w:rsidR="00605FB2" w:rsidRPr="00335099" w:rsidRDefault="00605FB2" w:rsidP="00335099">
      <w:r w:rsidRPr="00335099">
        <w:t>7.5. Договор составлен в двух экземплярах, имеющих равную юридическую силу, по одному для каждой из сторон.</w:t>
      </w:r>
    </w:p>
    <w:p w:rsidR="00605FB2" w:rsidRPr="00335099" w:rsidRDefault="00605FB2" w:rsidP="00335099"/>
    <w:p w:rsidR="00605FB2" w:rsidRPr="00306BFB" w:rsidRDefault="00605FB2" w:rsidP="00306BFB">
      <w:pPr>
        <w:jc w:val="center"/>
        <w:rPr>
          <w:b/>
          <w:bCs/>
          <w:sz w:val="30"/>
          <w:szCs w:val="30"/>
        </w:rPr>
      </w:pPr>
      <w:r w:rsidRPr="00306BFB">
        <w:rPr>
          <w:b/>
          <w:bCs/>
          <w:sz w:val="30"/>
          <w:szCs w:val="30"/>
        </w:rPr>
        <w:t>8. Реквизиты и подписи сторон</w:t>
      </w:r>
    </w:p>
    <w:p w:rsidR="00605FB2" w:rsidRPr="00335099" w:rsidRDefault="00605FB2" w:rsidP="00335099"/>
    <w:tbl>
      <w:tblPr>
        <w:tblW w:w="0" w:type="auto"/>
        <w:tblInd w:w="2" w:type="dxa"/>
        <w:tblLayout w:type="fixed"/>
        <w:tblLook w:val="00A0"/>
      </w:tblPr>
      <w:tblGrid>
        <w:gridCol w:w="4643"/>
        <w:gridCol w:w="4644"/>
      </w:tblGrid>
      <w:tr w:rsidR="00605FB2" w:rsidRPr="00335099">
        <w:tc>
          <w:tcPr>
            <w:tcW w:w="4643" w:type="dxa"/>
          </w:tcPr>
          <w:p w:rsidR="00605FB2" w:rsidRPr="00335099" w:rsidRDefault="00605FB2" w:rsidP="00306BFB">
            <w:pPr>
              <w:pStyle w:val="Table0"/>
            </w:pPr>
            <w:r w:rsidRPr="00335099">
              <w:t>Заказчик:</w:t>
            </w:r>
          </w:p>
        </w:tc>
        <w:tc>
          <w:tcPr>
            <w:tcW w:w="4644" w:type="dxa"/>
          </w:tcPr>
          <w:p w:rsidR="00605FB2" w:rsidRPr="00335099" w:rsidRDefault="00605FB2" w:rsidP="00306BFB">
            <w:pPr>
              <w:pStyle w:val="Table0"/>
            </w:pPr>
            <w:r w:rsidRPr="00335099">
              <w:t>Исполнитель:</w:t>
            </w:r>
          </w:p>
        </w:tc>
      </w:tr>
      <w:tr w:rsidR="00605FB2" w:rsidRPr="00335099">
        <w:tc>
          <w:tcPr>
            <w:tcW w:w="4643" w:type="dxa"/>
          </w:tcPr>
          <w:p w:rsidR="00605FB2" w:rsidRPr="00335099" w:rsidRDefault="00605FB2" w:rsidP="00306BFB">
            <w:pPr>
              <w:pStyle w:val="Table"/>
            </w:pPr>
            <w:r w:rsidRPr="00335099">
              <w:t>Ф.И.О. ____________________</w:t>
            </w:r>
          </w:p>
          <w:p w:rsidR="00605FB2" w:rsidRPr="00335099" w:rsidRDefault="00605FB2" w:rsidP="00306BFB">
            <w:pPr>
              <w:pStyle w:val="Table"/>
            </w:pPr>
            <w:r w:rsidRPr="00335099">
              <w:t>Паспорт:</w:t>
            </w:r>
          </w:p>
          <w:p w:rsidR="00605FB2" w:rsidRPr="00335099" w:rsidRDefault="00605FB2" w:rsidP="00306BFB">
            <w:pPr>
              <w:pStyle w:val="Table"/>
            </w:pPr>
            <w:r w:rsidRPr="00335099">
              <w:t>серия _______ номер _______</w:t>
            </w:r>
          </w:p>
          <w:p w:rsidR="00605FB2" w:rsidRPr="00335099" w:rsidRDefault="00605FB2" w:rsidP="00306BFB">
            <w:pPr>
              <w:pStyle w:val="Table"/>
            </w:pPr>
            <w:r w:rsidRPr="00335099">
              <w:t>кем и когда выдан ____________</w:t>
            </w:r>
          </w:p>
          <w:p w:rsidR="00605FB2" w:rsidRPr="00335099" w:rsidRDefault="00605FB2" w:rsidP="00306BFB">
            <w:pPr>
              <w:pStyle w:val="Table"/>
            </w:pPr>
            <w:bookmarkStart w:id="0" w:name="_GoBack"/>
            <w:bookmarkEnd w:id="0"/>
          </w:p>
          <w:p w:rsidR="00605FB2" w:rsidRPr="00335099" w:rsidRDefault="00605FB2" w:rsidP="00306BFB">
            <w:pPr>
              <w:pStyle w:val="Table"/>
            </w:pPr>
            <w:r w:rsidRPr="00335099">
              <w:t xml:space="preserve">Зарегистрирован по адресу: </w:t>
            </w:r>
          </w:p>
          <w:p w:rsidR="00605FB2" w:rsidRPr="00335099" w:rsidRDefault="00605FB2" w:rsidP="00306BFB">
            <w:pPr>
              <w:pStyle w:val="Table"/>
            </w:pPr>
          </w:p>
          <w:p w:rsidR="00605FB2" w:rsidRPr="00335099" w:rsidRDefault="00605FB2" w:rsidP="00306BFB">
            <w:pPr>
              <w:pStyle w:val="Table"/>
            </w:pPr>
            <w:r w:rsidRPr="00335099">
              <w:t>Телефон ___________________</w:t>
            </w:r>
          </w:p>
        </w:tc>
        <w:tc>
          <w:tcPr>
            <w:tcW w:w="4644" w:type="dxa"/>
          </w:tcPr>
          <w:p w:rsidR="00605FB2" w:rsidRPr="00335099" w:rsidRDefault="00605FB2" w:rsidP="00306BFB">
            <w:pPr>
              <w:pStyle w:val="Table"/>
            </w:pPr>
            <w:r w:rsidRPr="00335099">
              <w:t>Муниципальное бюджетное учреждение «Комплексный центр социального обслуживания населения» Крапивинского муниципального района</w:t>
            </w:r>
          </w:p>
          <w:p w:rsidR="00605FB2" w:rsidRPr="00335099" w:rsidRDefault="00605FB2" w:rsidP="00306BFB">
            <w:pPr>
              <w:pStyle w:val="Table"/>
            </w:pPr>
            <w:r w:rsidRPr="00335099">
              <w:t xml:space="preserve">Кемеровская обл., </w:t>
            </w:r>
          </w:p>
          <w:p w:rsidR="00605FB2" w:rsidRPr="00335099" w:rsidRDefault="00605FB2" w:rsidP="00306BFB">
            <w:pPr>
              <w:pStyle w:val="Table"/>
            </w:pPr>
            <w:r w:rsidRPr="00335099">
              <w:t xml:space="preserve">Крапивинский район, </w:t>
            </w:r>
          </w:p>
          <w:p w:rsidR="00605FB2" w:rsidRPr="00335099" w:rsidRDefault="00605FB2" w:rsidP="00306BFB">
            <w:pPr>
              <w:pStyle w:val="Table"/>
            </w:pPr>
            <w:r w:rsidRPr="00335099">
              <w:t xml:space="preserve">пгт. Крапивинский, </w:t>
            </w:r>
          </w:p>
          <w:p w:rsidR="00605FB2" w:rsidRPr="00335099" w:rsidRDefault="00605FB2" w:rsidP="00306BFB">
            <w:pPr>
              <w:pStyle w:val="Table"/>
            </w:pPr>
            <w:r w:rsidRPr="00335099">
              <w:t>ул. Юбилейная, 11А</w:t>
            </w:r>
          </w:p>
          <w:p w:rsidR="00605FB2" w:rsidRPr="00335099" w:rsidRDefault="00605FB2" w:rsidP="00306BFB">
            <w:pPr>
              <w:pStyle w:val="Table"/>
            </w:pPr>
            <w:r w:rsidRPr="00335099">
              <w:t>тел/факс 8(38446)22460</w:t>
            </w:r>
          </w:p>
          <w:p w:rsidR="00605FB2" w:rsidRPr="00335099" w:rsidRDefault="00605FB2" w:rsidP="00306BFB">
            <w:pPr>
              <w:pStyle w:val="Table"/>
            </w:pPr>
            <w:r w:rsidRPr="00335099">
              <w:t>ИНН / 4235005170</w:t>
            </w:r>
            <w:r>
              <w:t xml:space="preserve"> </w:t>
            </w:r>
            <w:r w:rsidRPr="00335099">
              <w:t>КПП/421201001</w:t>
            </w:r>
          </w:p>
          <w:p w:rsidR="00605FB2" w:rsidRPr="00335099" w:rsidRDefault="00605FB2" w:rsidP="00306BFB">
            <w:pPr>
              <w:pStyle w:val="Table"/>
            </w:pPr>
            <w:r w:rsidRPr="00335099">
              <w:t>БИК / 043207001</w:t>
            </w:r>
          </w:p>
          <w:p w:rsidR="00605FB2" w:rsidRPr="00335099" w:rsidRDefault="00605FB2" w:rsidP="00306BFB">
            <w:pPr>
              <w:pStyle w:val="Table"/>
            </w:pPr>
            <w:r w:rsidRPr="00335099">
              <w:t>Л/С20396У75200</w:t>
            </w:r>
          </w:p>
          <w:p w:rsidR="00605FB2" w:rsidRPr="00335099" w:rsidRDefault="00605FB2" w:rsidP="00306BFB">
            <w:pPr>
              <w:pStyle w:val="Table"/>
            </w:pPr>
            <w:r w:rsidRPr="00335099">
              <w:t>Р/С 40701810600001000012</w:t>
            </w:r>
          </w:p>
          <w:p w:rsidR="00605FB2" w:rsidRPr="00335099" w:rsidRDefault="00605FB2" w:rsidP="00306BFB">
            <w:pPr>
              <w:pStyle w:val="Table"/>
            </w:pPr>
            <w:r w:rsidRPr="00335099">
              <w:t xml:space="preserve">ГРКЦ ГУ Банка России </w:t>
            </w:r>
          </w:p>
          <w:p w:rsidR="00605FB2" w:rsidRPr="00335099" w:rsidRDefault="00605FB2" w:rsidP="00306BFB">
            <w:pPr>
              <w:pStyle w:val="Table"/>
            </w:pPr>
            <w:r w:rsidRPr="00335099">
              <w:t>по Кемеровской области г. Кемерово</w:t>
            </w:r>
          </w:p>
        </w:tc>
      </w:tr>
      <w:tr w:rsidR="00605FB2" w:rsidRPr="00335099">
        <w:tc>
          <w:tcPr>
            <w:tcW w:w="4643" w:type="dxa"/>
          </w:tcPr>
          <w:p w:rsidR="00605FB2" w:rsidRPr="00335099" w:rsidRDefault="00605FB2" w:rsidP="00306BFB">
            <w:pPr>
              <w:pStyle w:val="Table"/>
            </w:pPr>
            <w:r w:rsidRPr="00335099">
              <w:t xml:space="preserve">________________ </w:t>
            </w:r>
          </w:p>
        </w:tc>
        <w:tc>
          <w:tcPr>
            <w:tcW w:w="4644" w:type="dxa"/>
          </w:tcPr>
          <w:p w:rsidR="00605FB2" w:rsidRPr="00335099" w:rsidRDefault="00605FB2" w:rsidP="00306BFB">
            <w:pPr>
              <w:pStyle w:val="Table"/>
            </w:pPr>
          </w:p>
          <w:p w:rsidR="00605FB2" w:rsidRPr="00335099" w:rsidRDefault="00605FB2" w:rsidP="00306BFB">
            <w:pPr>
              <w:pStyle w:val="Table"/>
            </w:pPr>
            <w:r w:rsidRPr="00335099">
              <w:t>Директор</w:t>
            </w:r>
          </w:p>
          <w:p w:rsidR="00605FB2" w:rsidRPr="00335099" w:rsidRDefault="00605FB2" w:rsidP="00306BFB">
            <w:pPr>
              <w:pStyle w:val="Table"/>
            </w:pPr>
            <w:r w:rsidRPr="00335099">
              <w:t>КЦСОН Крапивинского района</w:t>
            </w:r>
          </w:p>
          <w:p w:rsidR="00605FB2" w:rsidRPr="00335099" w:rsidRDefault="00605FB2" w:rsidP="00306BFB">
            <w:pPr>
              <w:pStyle w:val="Table"/>
            </w:pPr>
            <w:r w:rsidRPr="00335099">
              <w:t>________________ В.В. Бааль</w:t>
            </w:r>
          </w:p>
          <w:p w:rsidR="00605FB2" w:rsidRPr="00335099" w:rsidRDefault="00605FB2" w:rsidP="00306BFB">
            <w:pPr>
              <w:pStyle w:val="Table"/>
            </w:pPr>
          </w:p>
          <w:p w:rsidR="00605FB2" w:rsidRPr="00335099" w:rsidRDefault="00605FB2" w:rsidP="00306BFB">
            <w:pPr>
              <w:pStyle w:val="Table"/>
            </w:pPr>
            <w:r w:rsidRPr="00335099">
              <w:t>МП</w:t>
            </w:r>
          </w:p>
        </w:tc>
      </w:tr>
    </w:tbl>
    <w:p w:rsidR="00605FB2" w:rsidRPr="00335099" w:rsidRDefault="00605FB2" w:rsidP="00335099"/>
    <w:p w:rsidR="00605FB2" w:rsidRPr="00306BFB" w:rsidRDefault="00605FB2" w:rsidP="00306BFB">
      <w:pPr>
        <w:jc w:val="right"/>
        <w:rPr>
          <w:b/>
          <w:bCs/>
          <w:kern w:val="28"/>
          <w:sz w:val="32"/>
          <w:szCs w:val="32"/>
        </w:rPr>
      </w:pPr>
      <w:r w:rsidRPr="00306BFB">
        <w:rPr>
          <w:b/>
          <w:bCs/>
          <w:kern w:val="28"/>
          <w:sz w:val="32"/>
          <w:szCs w:val="32"/>
        </w:rPr>
        <w:t>Приложение №4</w:t>
      </w:r>
    </w:p>
    <w:p w:rsidR="00605FB2" w:rsidRPr="00306BFB" w:rsidRDefault="00605FB2" w:rsidP="00306BFB">
      <w:pPr>
        <w:jc w:val="right"/>
        <w:rPr>
          <w:b/>
          <w:bCs/>
          <w:kern w:val="28"/>
          <w:sz w:val="32"/>
          <w:szCs w:val="32"/>
        </w:rPr>
      </w:pPr>
      <w:r w:rsidRPr="00306BFB">
        <w:rPr>
          <w:b/>
          <w:bCs/>
          <w:kern w:val="28"/>
          <w:sz w:val="32"/>
          <w:szCs w:val="32"/>
        </w:rPr>
        <w:t>к Положению</w:t>
      </w:r>
    </w:p>
    <w:p w:rsidR="00605FB2" w:rsidRPr="00335099" w:rsidRDefault="00605FB2" w:rsidP="00335099"/>
    <w:p w:rsidR="00605FB2" w:rsidRPr="00306BFB" w:rsidRDefault="00605FB2" w:rsidP="00306BFB">
      <w:pPr>
        <w:rPr>
          <w:b/>
          <w:bCs/>
          <w:sz w:val="26"/>
          <w:szCs w:val="26"/>
        </w:rPr>
      </w:pPr>
      <w:r w:rsidRPr="00306BFB">
        <w:rPr>
          <w:b/>
          <w:bCs/>
          <w:sz w:val="26"/>
          <w:szCs w:val="26"/>
        </w:rPr>
        <w:t>АКТ сдачи-приемки оказанных услуг</w:t>
      </w:r>
    </w:p>
    <w:p w:rsidR="00605FB2" w:rsidRPr="00335099" w:rsidRDefault="00605FB2" w:rsidP="00335099"/>
    <w:p w:rsidR="00605FB2" w:rsidRPr="00335099" w:rsidRDefault="00605FB2" w:rsidP="00306BFB">
      <w:pPr>
        <w:jc w:val="right"/>
      </w:pPr>
      <w:r w:rsidRPr="00335099">
        <w:t>_____________ 20___г.</w:t>
      </w:r>
    </w:p>
    <w:p w:rsidR="00605FB2" w:rsidRPr="00335099" w:rsidRDefault="00605FB2" w:rsidP="00335099"/>
    <w:p w:rsidR="00605FB2" w:rsidRPr="00335099" w:rsidRDefault="00605FB2" w:rsidP="00335099">
      <w:r w:rsidRPr="00335099">
        <w:t>Настоящий акт составлен в том, что на основании договора на предоставление транспортной услуги «Социальное такси» муниципальным бюджетным учреждением «Комплексный центр социального обслуживания населения» Крапивинского муниципального района № ___ от __________ 20__г., Исполнителем оказана платная услуга по социальному обслуживанию граждан «Социальное такси» Заказчику, в рамках которой Заказчику предоставлено автотранспортное средство марки ГАЗ 322123, регистрационный знак С245ВЕ142, с водителем и организована доставка Заказчика к социально значимым объектам инфраструктуры:</w:t>
      </w:r>
    </w:p>
    <w:p w:rsidR="00605FB2" w:rsidRPr="00335099" w:rsidRDefault="00605FB2" w:rsidP="00335099">
      <w:r w:rsidRPr="00335099">
        <w:t>Маршрут следования:</w:t>
      </w:r>
    </w:p>
    <w:p w:rsidR="00605FB2" w:rsidRPr="00335099" w:rsidRDefault="00605FB2" w:rsidP="00335099">
      <w:r w:rsidRPr="00335099">
        <w:t xml:space="preserve">пункт отправления </w:t>
      </w:r>
      <w:r>
        <w:t>______________________________________________</w:t>
      </w:r>
    </w:p>
    <w:p w:rsidR="00605FB2" w:rsidRDefault="00605FB2" w:rsidP="00335099">
      <w:r w:rsidRPr="00335099">
        <w:t xml:space="preserve">пункт назначения </w:t>
      </w:r>
      <w:r>
        <w:t>_______________________________________________</w:t>
      </w:r>
    </w:p>
    <w:p w:rsidR="00605FB2" w:rsidRPr="00335099" w:rsidRDefault="00605FB2" w:rsidP="00335099">
      <w:r w:rsidRPr="00335099">
        <w:t>Время использования автомобиля:</w:t>
      </w:r>
    </w:p>
    <w:p w:rsidR="00605FB2" w:rsidRPr="00335099" w:rsidRDefault="00605FB2" w:rsidP="00335099">
      <w:r w:rsidRPr="00335099">
        <w:t xml:space="preserve">начало оказания услуги </w:t>
      </w:r>
      <w:r>
        <w:t>__________________________________________</w:t>
      </w:r>
    </w:p>
    <w:p w:rsidR="00605FB2" w:rsidRPr="00335099" w:rsidRDefault="00605FB2" w:rsidP="00335099">
      <w:r w:rsidRPr="00335099">
        <w:t xml:space="preserve">окончание оказания услуги </w:t>
      </w:r>
      <w:r>
        <w:t>_______________________________________</w:t>
      </w:r>
    </w:p>
    <w:p w:rsidR="00605FB2" w:rsidRPr="00335099" w:rsidRDefault="00605FB2" w:rsidP="00335099">
      <w:r w:rsidRPr="00335099">
        <w:t>Услугу по договору Исполнитель выполнил полностью и в срок. В соответствии с условиями договора Заказчик оплачивает выполненные услуги, и претензий к качеству не имеет.</w:t>
      </w:r>
    </w:p>
    <w:p w:rsidR="00605FB2" w:rsidRPr="00335099" w:rsidRDefault="00605FB2" w:rsidP="00335099"/>
    <w:p w:rsidR="00605FB2" w:rsidRPr="00335099" w:rsidRDefault="00605FB2" w:rsidP="00335099">
      <w:r w:rsidRPr="00335099">
        <w:t>Услугу сдал:</w:t>
      </w:r>
    </w:p>
    <w:p w:rsidR="00605FB2" w:rsidRPr="00335099" w:rsidRDefault="00605FB2" w:rsidP="00335099">
      <w:r w:rsidRPr="00335099">
        <w:t>«Исполнитель»</w:t>
      </w:r>
    </w:p>
    <w:p w:rsidR="00605FB2" w:rsidRPr="00335099" w:rsidRDefault="00605FB2" w:rsidP="00335099">
      <w:r w:rsidRPr="00335099">
        <w:t xml:space="preserve">Директор </w:t>
      </w:r>
    </w:p>
    <w:p w:rsidR="00605FB2" w:rsidRPr="00335099" w:rsidRDefault="00605FB2" w:rsidP="00335099">
      <w:r w:rsidRPr="00335099">
        <w:t>КЦСОН Крапивинского района _______________ В.В. Бааль</w:t>
      </w:r>
    </w:p>
    <w:p w:rsidR="00605FB2" w:rsidRPr="00335099" w:rsidRDefault="00605FB2" w:rsidP="00335099">
      <w:r>
        <w:tab/>
      </w:r>
      <w:r>
        <w:tab/>
      </w:r>
      <w:r>
        <w:tab/>
      </w:r>
      <w:r>
        <w:tab/>
      </w:r>
      <w:r>
        <w:tab/>
      </w:r>
      <w:r>
        <w:tab/>
      </w:r>
      <w:r w:rsidRPr="00335099">
        <w:t>(подпись)</w:t>
      </w:r>
    </w:p>
    <w:p w:rsidR="00605FB2" w:rsidRPr="00335099" w:rsidRDefault="00605FB2" w:rsidP="00335099">
      <w:r w:rsidRPr="00335099">
        <w:t>МП</w:t>
      </w:r>
    </w:p>
    <w:p w:rsidR="00605FB2" w:rsidRPr="00335099" w:rsidRDefault="00605FB2" w:rsidP="00335099"/>
    <w:p w:rsidR="00605FB2" w:rsidRPr="00335099" w:rsidRDefault="00605FB2" w:rsidP="00335099">
      <w:r w:rsidRPr="00335099">
        <w:t>Услугу принял:</w:t>
      </w:r>
    </w:p>
    <w:p w:rsidR="00605FB2" w:rsidRPr="00335099" w:rsidRDefault="00605FB2" w:rsidP="00335099">
      <w:r w:rsidRPr="00335099">
        <w:t>«Заказчик»</w:t>
      </w:r>
    </w:p>
    <w:p w:rsidR="00605FB2" w:rsidRPr="00335099" w:rsidRDefault="00605FB2" w:rsidP="00335099">
      <w:r w:rsidRPr="00335099">
        <w:t>_______________</w:t>
      </w:r>
      <w:r>
        <w:t xml:space="preserve"> </w:t>
      </w:r>
      <w:r w:rsidRPr="00335099">
        <w:t>____________</w:t>
      </w:r>
    </w:p>
    <w:p w:rsidR="00605FB2" w:rsidRPr="00335099" w:rsidRDefault="00605FB2" w:rsidP="00335099">
      <w:r>
        <w:tab/>
      </w:r>
      <w:r w:rsidRPr="00335099">
        <w:t>(подпись)</w:t>
      </w:r>
      <w:r w:rsidRPr="00335099">
        <w:tab/>
      </w:r>
      <w:r w:rsidRPr="00335099">
        <w:tab/>
        <w:t>(Ф.И.О.)</w:t>
      </w:r>
    </w:p>
    <w:p w:rsidR="00605FB2" w:rsidRPr="00335099" w:rsidRDefault="00605FB2" w:rsidP="00335099"/>
    <w:p w:rsidR="00605FB2" w:rsidRPr="00306BFB" w:rsidRDefault="00605FB2" w:rsidP="00306BFB">
      <w:pPr>
        <w:jc w:val="right"/>
        <w:rPr>
          <w:b/>
          <w:bCs/>
          <w:kern w:val="28"/>
          <w:sz w:val="32"/>
          <w:szCs w:val="32"/>
        </w:rPr>
      </w:pPr>
      <w:r w:rsidRPr="00306BFB">
        <w:rPr>
          <w:b/>
          <w:bCs/>
          <w:kern w:val="28"/>
          <w:sz w:val="32"/>
          <w:szCs w:val="32"/>
        </w:rPr>
        <w:t>Приложение №5</w:t>
      </w:r>
    </w:p>
    <w:p w:rsidR="00605FB2" w:rsidRPr="00306BFB" w:rsidRDefault="00605FB2" w:rsidP="00306BFB">
      <w:pPr>
        <w:jc w:val="right"/>
        <w:rPr>
          <w:b/>
          <w:bCs/>
          <w:kern w:val="28"/>
          <w:sz w:val="32"/>
          <w:szCs w:val="32"/>
        </w:rPr>
      </w:pPr>
      <w:r w:rsidRPr="00306BFB">
        <w:rPr>
          <w:b/>
          <w:bCs/>
          <w:kern w:val="28"/>
          <w:sz w:val="32"/>
          <w:szCs w:val="32"/>
        </w:rPr>
        <w:t>к Положению</w:t>
      </w:r>
    </w:p>
    <w:p w:rsidR="00605FB2" w:rsidRPr="00306BFB" w:rsidRDefault="00605FB2" w:rsidP="00306BFB">
      <w:pPr>
        <w:rPr>
          <w:b/>
          <w:bCs/>
          <w:sz w:val="26"/>
          <w:szCs w:val="26"/>
        </w:rPr>
      </w:pPr>
    </w:p>
    <w:p w:rsidR="00605FB2" w:rsidRPr="00306BFB" w:rsidRDefault="00605FB2" w:rsidP="00306BFB">
      <w:pPr>
        <w:rPr>
          <w:b/>
          <w:bCs/>
          <w:sz w:val="26"/>
          <w:szCs w:val="26"/>
        </w:rPr>
      </w:pPr>
      <w:r w:rsidRPr="00306BFB">
        <w:rPr>
          <w:b/>
          <w:bCs/>
          <w:sz w:val="26"/>
          <w:szCs w:val="26"/>
        </w:rPr>
        <w:t>ЖУРНАЛ регистрации договоров на предоставление транспортной услуги «Социальное такси» муниципальным бюджетным учреждением «Комплексный центр социального обслуживания населения» Крапивинского муниципального района</w:t>
      </w:r>
    </w:p>
    <w:p w:rsidR="00605FB2" w:rsidRPr="00335099" w:rsidRDefault="00605FB2" w:rsidP="00335099"/>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7"/>
        <w:gridCol w:w="1548"/>
        <w:gridCol w:w="1548"/>
        <w:gridCol w:w="1548"/>
        <w:gridCol w:w="1548"/>
        <w:gridCol w:w="1548"/>
      </w:tblGrid>
      <w:tr w:rsidR="00605FB2" w:rsidRPr="00335099">
        <w:tc>
          <w:tcPr>
            <w:tcW w:w="1547" w:type="dxa"/>
          </w:tcPr>
          <w:p w:rsidR="00605FB2" w:rsidRPr="00335099" w:rsidRDefault="00605FB2" w:rsidP="00306BFB">
            <w:pPr>
              <w:pStyle w:val="Table0"/>
            </w:pPr>
            <w:r w:rsidRPr="00335099">
              <w:t>Номер договора</w:t>
            </w:r>
          </w:p>
        </w:tc>
        <w:tc>
          <w:tcPr>
            <w:tcW w:w="1548" w:type="dxa"/>
          </w:tcPr>
          <w:p w:rsidR="00605FB2" w:rsidRPr="00335099" w:rsidRDefault="00605FB2" w:rsidP="00306BFB">
            <w:pPr>
              <w:pStyle w:val="Table0"/>
            </w:pPr>
            <w:r w:rsidRPr="00335099">
              <w:t>Дата договора</w:t>
            </w:r>
          </w:p>
        </w:tc>
        <w:tc>
          <w:tcPr>
            <w:tcW w:w="1548" w:type="dxa"/>
          </w:tcPr>
          <w:p w:rsidR="00605FB2" w:rsidRPr="00335099" w:rsidRDefault="00605FB2" w:rsidP="00306BFB">
            <w:pPr>
              <w:pStyle w:val="Table0"/>
            </w:pPr>
            <w:r w:rsidRPr="00335099">
              <w:t>Ф.И.О. Заказчика</w:t>
            </w:r>
          </w:p>
        </w:tc>
        <w:tc>
          <w:tcPr>
            <w:tcW w:w="1548" w:type="dxa"/>
          </w:tcPr>
          <w:p w:rsidR="00605FB2" w:rsidRPr="00335099" w:rsidRDefault="00605FB2" w:rsidP="00306BFB">
            <w:pPr>
              <w:pStyle w:val="Table0"/>
            </w:pPr>
            <w:r w:rsidRPr="00335099">
              <w:t>Домашний адрес, телефон Заказчика</w:t>
            </w:r>
          </w:p>
        </w:tc>
        <w:tc>
          <w:tcPr>
            <w:tcW w:w="1548" w:type="dxa"/>
          </w:tcPr>
          <w:p w:rsidR="00605FB2" w:rsidRPr="00335099" w:rsidRDefault="00605FB2" w:rsidP="00306BFB">
            <w:pPr>
              <w:pStyle w:val="Table0"/>
            </w:pPr>
            <w:r w:rsidRPr="00335099">
              <w:t>Наименование и адрес объекта социальной инфраструктуры</w:t>
            </w:r>
          </w:p>
        </w:tc>
        <w:tc>
          <w:tcPr>
            <w:tcW w:w="1548" w:type="dxa"/>
          </w:tcPr>
          <w:p w:rsidR="00605FB2" w:rsidRPr="00335099" w:rsidRDefault="00605FB2" w:rsidP="00306BFB">
            <w:pPr>
              <w:pStyle w:val="Table0"/>
            </w:pPr>
            <w:r w:rsidRPr="00335099">
              <w:t>Общая стоимость договора</w:t>
            </w:r>
          </w:p>
        </w:tc>
      </w:tr>
      <w:tr w:rsidR="00605FB2" w:rsidRPr="00335099">
        <w:tc>
          <w:tcPr>
            <w:tcW w:w="1547"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r>
      <w:tr w:rsidR="00605FB2" w:rsidRPr="00335099">
        <w:tc>
          <w:tcPr>
            <w:tcW w:w="1547"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r>
      <w:tr w:rsidR="00605FB2" w:rsidRPr="00335099">
        <w:tc>
          <w:tcPr>
            <w:tcW w:w="1547"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r>
      <w:tr w:rsidR="00605FB2" w:rsidRPr="00335099">
        <w:tc>
          <w:tcPr>
            <w:tcW w:w="1547"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c>
          <w:tcPr>
            <w:tcW w:w="1548" w:type="dxa"/>
          </w:tcPr>
          <w:p w:rsidR="00605FB2" w:rsidRPr="00335099" w:rsidRDefault="00605FB2" w:rsidP="00306BFB">
            <w:pPr>
              <w:pStyle w:val="Table"/>
            </w:pPr>
          </w:p>
        </w:tc>
      </w:tr>
    </w:tbl>
    <w:p w:rsidR="00605FB2" w:rsidRPr="00335099" w:rsidRDefault="00605FB2" w:rsidP="00335099"/>
    <w:p w:rsidR="00605FB2" w:rsidRPr="00306BFB" w:rsidRDefault="00605FB2" w:rsidP="00306BFB">
      <w:pPr>
        <w:jc w:val="right"/>
        <w:rPr>
          <w:b/>
          <w:bCs/>
          <w:kern w:val="28"/>
          <w:sz w:val="32"/>
          <w:szCs w:val="32"/>
        </w:rPr>
      </w:pPr>
      <w:r w:rsidRPr="00306BFB">
        <w:rPr>
          <w:b/>
          <w:bCs/>
          <w:kern w:val="28"/>
          <w:sz w:val="32"/>
          <w:szCs w:val="32"/>
        </w:rPr>
        <w:t>Приложение №6</w:t>
      </w:r>
    </w:p>
    <w:p w:rsidR="00605FB2" w:rsidRPr="00306BFB" w:rsidRDefault="00605FB2" w:rsidP="00306BFB">
      <w:pPr>
        <w:jc w:val="right"/>
        <w:rPr>
          <w:b/>
          <w:bCs/>
          <w:kern w:val="28"/>
          <w:sz w:val="32"/>
          <w:szCs w:val="32"/>
        </w:rPr>
      </w:pPr>
      <w:r w:rsidRPr="00306BFB">
        <w:rPr>
          <w:b/>
          <w:bCs/>
          <w:kern w:val="28"/>
          <w:sz w:val="32"/>
          <w:szCs w:val="32"/>
        </w:rPr>
        <w:t>к Положению</w:t>
      </w:r>
    </w:p>
    <w:p w:rsidR="00605FB2" w:rsidRPr="00335099" w:rsidRDefault="00605FB2" w:rsidP="00335099"/>
    <w:p w:rsidR="00605FB2" w:rsidRDefault="00605FB2" w:rsidP="00306BFB">
      <w:pPr>
        <w:rPr>
          <w:b/>
          <w:bCs/>
          <w:sz w:val="26"/>
          <w:szCs w:val="26"/>
        </w:rPr>
      </w:pPr>
      <w:r w:rsidRPr="00306BFB">
        <w:rPr>
          <w:b/>
          <w:bCs/>
          <w:sz w:val="26"/>
          <w:szCs w:val="26"/>
        </w:rPr>
        <w:t>ОТЧЕТ услуг по предоставлению транспортной услуги «Социальное такси» муниципальным бюджетным учреждением «Комплексный центр социального обслуживания населения» Крапивинского муниципального района</w:t>
      </w:r>
    </w:p>
    <w:p w:rsidR="00605FB2" w:rsidRPr="00306BFB" w:rsidRDefault="00605FB2" w:rsidP="00306BFB">
      <w:pPr>
        <w:rPr>
          <w:b/>
          <w:bCs/>
          <w:sz w:val="26"/>
          <w:szCs w:val="26"/>
        </w:rPr>
      </w:pPr>
    </w:p>
    <w:p w:rsidR="00605FB2" w:rsidRPr="00335099" w:rsidRDefault="00605FB2" w:rsidP="00335099">
      <w:r w:rsidRPr="00335099">
        <w:t>за период с «___» ___________ по «__» __________</w:t>
      </w:r>
    </w:p>
    <w:p w:rsidR="00605FB2" w:rsidRPr="00335099" w:rsidRDefault="00605FB2" w:rsidP="00335099"/>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1154"/>
        <w:gridCol w:w="1260"/>
        <w:gridCol w:w="938"/>
        <w:gridCol w:w="1319"/>
        <w:gridCol w:w="1265"/>
        <w:gridCol w:w="947"/>
        <w:gridCol w:w="1212"/>
        <w:gridCol w:w="937"/>
      </w:tblGrid>
      <w:tr w:rsidR="00605FB2" w:rsidRPr="00335099">
        <w:tc>
          <w:tcPr>
            <w:tcW w:w="540" w:type="dxa"/>
            <w:vMerge w:val="restart"/>
          </w:tcPr>
          <w:p w:rsidR="00605FB2" w:rsidRPr="00335099" w:rsidRDefault="00605FB2" w:rsidP="00306BFB">
            <w:pPr>
              <w:pStyle w:val="Table0"/>
            </w:pPr>
            <w:r w:rsidRPr="00335099">
              <w:t>№ п/п</w:t>
            </w:r>
          </w:p>
        </w:tc>
        <w:tc>
          <w:tcPr>
            <w:tcW w:w="1162" w:type="dxa"/>
            <w:vMerge w:val="restart"/>
          </w:tcPr>
          <w:p w:rsidR="00605FB2" w:rsidRPr="00335099" w:rsidRDefault="00605FB2" w:rsidP="00306BFB">
            <w:pPr>
              <w:pStyle w:val="Table0"/>
            </w:pPr>
            <w:r w:rsidRPr="00335099">
              <w:t>Количество получателей услуги</w:t>
            </w:r>
          </w:p>
        </w:tc>
        <w:tc>
          <w:tcPr>
            <w:tcW w:w="5773" w:type="dxa"/>
            <w:gridSpan w:val="5"/>
          </w:tcPr>
          <w:p w:rsidR="00605FB2" w:rsidRPr="00335099" w:rsidRDefault="00605FB2" w:rsidP="00306BFB">
            <w:pPr>
              <w:pStyle w:val="Table0"/>
            </w:pPr>
            <w:r w:rsidRPr="00335099">
              <w:t>В том числе:</w:t>
            </w:r>
          </w:p>
        </w:tc>
        <w:tc>
          <w:tcPr>
            <w:tcW w:w="1221" w:type="dxa"/>
            <w:vMerge w:val="restart"/>
          </w:tcPr>
          <w:p w:rsidR="00605FB2" w:rsidRPr="00335099" w:rsidRDefault="00605FB2" w:rsidP="00306BFB">
            <w:pPr>
              <w:pStyle w:val="Table0"/>
            </w:pPr>
            <w:r w:rsidRPr="00335099">
              <w:t>Маршрут (пункт отправления, назначения) и время поездки</w:t>
            </w:r>
          </w:p>
        </w:tc>
        <w:tc>
          <w:tcPr>
            <w:tcW w:w="944" w:type="dxa"/>
            <w:vMerge w:val="restart"/>
          </w:tcPr>
          <w:p w:rsidR="00605FB2" w:rsidRPr="00335099" w:rsidRDefault="00605FB2" w:rsidP="00306BFB">
            <w:pPr>
              <w:pStyle w:val="Table0"/>
            </w:pPr>
            <w:r w:rsidRPr="00335099">
              <w:t>Стоимость поездки, руб.</w:t>
            </w:r>
          </w:p>
        </w:tc>
      </w:tr>
      <w:tr w:rsidR="00605FB2" w:rsidRPr="00335099">
        <w:tc>
          <w:tcPr>
            <w:tcW w:w="540" w:type="dxa"/>
            <w:vMerge/>
          </w:tcPr>
          <w:p w:rsidR="00605FB2" w:rsidRPr="00335099" w:rsidRDefault="00605FB2" w:rsidP="00306BFB">
            <w:pPr>
              <w:pStyle w:val="Table0"/>
            </w:pPr>
          </w:p>
        </w:tc>
        <w:tc>
          <w:tcPr>
            <w:tcW w:w="1162" w:type="dxa"/>
            <w:vMerge/>
          </w:tcPr>
          <w:p w:rsidR="00605FB2" w:rsidRPr="00335099" w:rsidRDefault="00605FB2" w:rsidP="00306BFB">
            <w:pPr>
              <w:pStyle w:val="Table0"/>
            </w:pPr>
          </w:p>
        </w:tc>
        <w:tc>
          <w:tcPr>
            <w:tcW w:w="1270" w:type="dxa"/>
          </w:tcPr>
          <w:p w:rsidR="00605FB2" w:rsidRPr="00335099" w:rsidRDefault="00605FB2" w:rsidP="00306BFB">
            <w:pPr>
              <w:pStyle w:val="Table0"/>
            </w:pPr>
            <w:r w:rsidRPr="00335099">
              <w:t>Инвалиды 1 и 2 групп</w:t>
            </w:r>
          </w:p>
        </w:tc>
        <w:tc>
          <w:tcPr>
            <w:tcW w:w="945" w:type="dxa"/>
          </w:tcPr>
          <w:p w:rsidR="00605FB2" w:rsidRPr="00306BFB" w:rsidRDefault="00605FB2" w:rsidP="00306BFB">
            <w:pPr>
              <w:pStyle w:val="Table"/>
              <w:rPr>
                <w:b/>
                <w:bCs/>
              </w:rPr>
            </w:pPr>
            <w:r w:rsidRPr="00306BFB">
              <w:rPr>
                <w:b/>
                <w:bCs/>
              </w:rPr>
              <w:t>Дети-инвалиды</w:t>
            </w:r>
          </w:p>
        </w:tc>
        <w:tc>
          <w:tcPr>
            <w:tcW w:w="1329" w:type="dxa"/>
          </w:tcPr>
          <w:p w:rsidR="00605FB2" w:rsidRPr="00306BFB" w:rsidRDefault="00605FB2" w:rsidP="00306BFB">
            <w:pPr>
              <w:pStyle w:val="Table"/>
              <w:rPr>
                <w:b/>
                <w:bCs/>
              </w:rPr>
            </w:pPr>
            <w:r w:rsidRPr="00306BFB">
              <w:rPr>
                <w:b/>
                <w:bCs/>
              </w:rPr>
              <w:t>Участники ВОВ и приравненные к ним по льготам лица</w:t>
            </w:r>
          </w:p>
        </w:tc>
        <w:tc>
          <w:tcPr>
            <w:tcW w:w="1275" w:type="dxa"/>
          </w:tcPr>
          <w:p w:rsidR="00605FB2" w:rsidRPr="00306BFB" w:rsidRDefault="00605FB2" w:rsidP="00306BFB">
            <w:pPr>
              <w:pStyle w:val="Table"/>
              <w:rPr>
                <w:b/>
                <w:bCs/>
              </w:rPr>
            </w:pPr>
            <w:r w:rsidRPr="00306BFB">
              <w:rPr>
                <w:b/>
                <w:bCs/>
              </w:rPr>
              <w:t>Граждане старше 80 лет, утратившие способность к самообслуживанию</w:t>
            </w:r>
          </w:p>
        </w:tc>
        <w:tc>
          <w:tcPr>
            <w:tcW w:w="954" w:type="dxa"/>
          </w:tcPr>
          <w:p w:rsidR="00605FB2" w:rsidRPr="00306BFB" w:rsidRDefault="00605FB2" w:rsidP="00306BFB">
            <w:pPr>
              <w:pStyle w:val="Table"/>
              <w:rPr>
                <w:b/>
                <w:bCs/>
              </w:rPr>
            </w:pPr>
            <w:r w:rsidRPr="00306BFB">
              <w:rPr>
                <w:b/>
                <w:bCs/>
              </w:rPr>
              <w:t xml:space="preserve">Другие </w:t>
            </w:r>
          </w:p>
        </w:tc>
        <w:tc>
          <w:tcPr>
            <w:tcW w:w="1221" w:type="dxa"/>
            <w:vMerge/>
          </w:tcPr>
          <w:p w:rsidR="00605FB2" w:rsidRPr="00335099" w:rsidRDefault="00605FB2" w:rsidP="00306BFB">
            <w:pPr>
              <w:pStyle w:val="Table"/>
            </w:pPr>
          </w:p>
        </w:tc>
        <w:tc>
          <w:tcPr>
            <w:tcW w:w="944" w:type="dxa"/>
            <w:vMerge/>
          </w:tcPr>
          <w:p w:rsidR="00605FB2" w:rsidRPr="00335099" w:rsidRDefault="00605FB2" w:rsidP="00306BFB">
            <w:pPr>
              <w:pStyle w:val="Table"/>
            </w:pPr>
          </w:p>
        </w:tc>
      </w:tr>
      <w:tr w:rsidR="00605FB2" w:rsidRPr="00335099">
        <w:tc>
          <w:tcPr>
            <w:tcW w:w="540" w:type="dxa"/>
          </w:tcPr>
          <w:p w:rsidR="00605FB2" w:rsidRPr="00335099" w:rsidRDefault="00605FB2" w:rsidP="00306BFB">
            <w:pPr>
              <w:pStyle w:val="Table"/>
            </w:pPr>
          </w:p>
        </w:tc>
        <w:tc>
          <w:tcPr>
            <w:tcW w:w="1162" w:type="dxa"/>
          </w:tcPr>
          <w:p w:rsidR="00605FB2" w:rsidRPr="00335099" w:rsidRDefault="00605FB2" w:rsidP="00306BFB">
            <w:pPr>
              <w:pStyle w:val="Table"/>
            </w:pPr>
          </w:p>
        </w:tc>
        <w:tc>
          <w:tcPr>
            <w:tcW w:w="1270" w:type="dxa"/>
          </w:tcPr>
          <w:p w:rsidR="00605FB2" w:rsidRPr="00335099" w:rsidRDefault="00605FB2" w:rsidP="00306BFB">
            <w:pPr>
              <w:pStyle w:val="Table"/>
            </w:pPr>
          </w:p>
        </w:tc>
        <w:tc>
          <w:tcPr>
            <w:tcW w:w="945" w:type="dxa"/>
          </w:tcPr>
          <w:p w:rsidR="00605FB2" w:rsidRPr="00335099" w:rsidRDefault="00605FB2" w:rsidP="00306BFB">
            <w:pPr>
              <w:pStyle w:val="Table"/>
            </w:pPr>
          </w:p>
        </w:tc>
        <w:tc>
          <w:tcPr>
            <w:tcW w:w="1329" w:type="dxa"/>
          </w:tcPr>
          <w:p w:rsidR="00605FB2" w:rsidRPr="00335099" w:rsidRDefault="00605FB2" w:rsidP="00306BFB">
            <w:pPr>
              <w:pStyle w:val="Table"/>
            </w:pPr>
          </w:p>
        </w:tc>
        <w:tc>
          <w:tcPr>
            <w:tcW w:w="1275" w:type="dxa"/>
          </w:tcPr>
          <w:p w:rsidR="00605FB2" w:rsidRPr="00335099" w:rsidRDefault="00605FB2" w:rsidP="00306BFB">
            <w:pPr>
              <w:pStyle w:val="Table"/>
            </w:pPr>
          </w:p>
        </w:tc>
        <w:tc>
          <w:tcPr>
            <w:tcW w:w="954" w:type="dxa"/>
          </w:tcPr>
          <w:p w:rsidR="00605FB2" w:rsidRPr="00335099" w:rsidRDefault="00605FB2" w:rsidP="00306BFB">
            <w:pPr>
              <w:pStyle w:val="Table"/>
            </w:pPr>
          </w:p>
        </w:tc>
        <w:tc>
          <w:tcPr>
            <w:tcW w:w="1221" w:type="dxa"/>
          </w:tcPr>
          <w:p w:rsidR="00605FB2" w:rsidRPr="00335099" w:rsidRDefault="00605FB2" w:rsidP="00306BFB">
            <w:pPr>
              <w:pStyle w:val="Table"/>
            </w:pPr>
          </w:p>
        </w:tc>
        <w:tc>
          <w:tcPr>
            <w:tcW w:w="944" w:type="dxa"/>
          </w:tcPr>
          <w:p w:rsidR="00605FB2" w:rsidRPr="00335099" w:rsidRDefault="00605FB2" w:rsidP="00306BFB">
            <w:pPr>
              <w:pStyle w:val="Table"/>
            </w:pPr>
          </w:p>
        </w:tc>
      </w:tr>
      <w:tr w:rsidR="00605FB2" w:rsidRPr="00335099">
        <w:tc>
          <w:tcPr>
            <w:tcW w:w="540" w:type="dxa"/>
          </w:tcPr>
          <w:p w:rsidR="00605FB2" w:rsidRPr="00335099" w:rsidRDefault="00605FB2" w:rsidP="00306BFB">
            <w:pPr>
              <w:pStyle w:val="Table"/>
            </w:pPr>
          </w:p>
        </w:tc>
        <w:tc>
          <w:tcPr>
            <w:tcW w:w="1162" w:type="dxa"/>
          </w:tcPr>
          <w:p w:rsidR="00605FB2" w:rsidRPr="00335099" w:rsidRDefault="00605FB2" w:rsidP="00306BFB">
            <w:pPr>
              <w:pStyle w:val="Table"/>
            </w:pPr>
          </w:p>
        </w:tc>
        <w:tc>
          <w:tcPr>
            <w:tcW w:w="1270" w:type="dxa"/>
          </w:tcPr>
          <w:p w:rsidR="00605FB2" w:rsidRPr="00335099" w:rsidRDefault="00605FB2" w:rsidP="00306BFB">
            <w:pPr>
              <w:pStyle w:val="Table"/>
            </w:pPr>
          </w:p>
        </w:tc>
        <w:tc>
          <w:tcPr>
            <w:tcW w:w="945" w:type="dxa"/>
          </w:tcPr>
          <w:p w:rsidR="00605FB2" w:rsidRPr="00335099" w:rsidRDefault="00605FB2" w:rsidP="00306BFB">
            <w:pPr>
              <w:pStyle w:val="Table"/>
            </w:pPr>
          </w:p>
        </w:tc>
        <w:tc>
          <w:tcPr>
            <w:tcW w:w="1329" w:type="dxa"/>
          </w:tcPr>
          <w:p w:rsidR="00605FB2" w:rsidRPr="00335099" w:rsidRDefault="00605FB2" w:rsidP="00306BFB">
            <w:pPr>
              <w:pStyle w:val="Table"/>
            </w:pPr>
          </w:p>
        </w:tc>
        <w:tc>
          <w:tcPr>
            <w:tcW w:w="1275" w:type="dxa"/>
          </w:tcPr>
          <w:p w:rsidR="00605FB2" w:rsidRPr="00335099" w:rsidRDefault="00605FB2" w:rsidP="00306BFB">
            <w:pPr>
              <w:pStyle w:val="Table"/>
            </w:pPr>
          </w:p>
        </w:tc>
        <w:tc>
          <w:tcPr>
            <w:tcW w:w="954" w:type="dxa"/>
          </w:tcPr>
          <w:p w:rsidR="00605FB2" w:rsidRPr="00335099" w:rsidRDefault="00605FB2" w:rsidP="00306BFB">
            <w:pPr>
              <w:pStyle w:val="Table"/>
            </w:pPr>
          </w:p>
        </w:tc>
        <w:tc>
          <w:tcPr>
            <w:tcW w:w="1221" w:type="dxa"/>
          </w:tcPr>
          <w:p w:rsidR="00605FB2" w:rsidRPr="00335099" w:rsidRDefault="00605FB2" w:rsidP="00306BFB">
            <w:pPr>
              <w:pStyle w:val="Table"/>
            </w:pPr>
          </w:p>
        </w:tc>
        <w:tc>
          <w:tcPr>
            <w:tcW w:w="944" w:type="dxa"/>
          </w:tcPr>
          <w:p w:rsidR="00605FB2" w:rsidRPr="00335099" w:rsidRDefault="00605FB2" w:rsidP="00306BFB">
            <w:pPr>
              <w:pStyle w:val="Table"/>
            </w:pPr>
          </w:p>
        </w:tc>
      </w:tr>
      <w:tr w:rsidR="00605FB2" w:rsidRPr="00335099">
        <w:tc>
          <w:tcPr>
            <w:tcW w:w="540" w:type="dxa"/>
          </w:tcPr>
          <w:p w:rsidR="00605FB2" w:rsidRPr="00335099" w:rsidRDefault="00605FB2" w:rsidP="00306BFB">
            <w:pPr>
              <w:pStyle w:val="Table"/>
            </w:pPr>
          </w:p>
        </w:tc>
        <w:tc>
          <w:tcPr>
            <w:tcW w:w="1162" w:type="dxa"/>
          </w:tcPr>
          <w:p w:rsidR="00605FB2" w:rsidRPr="00335099" w:rsidRDefault="00605FB2" w:rsidP="00306BFB">
            <w:pPr>
              <w:pStyle w:val="Table"/>
            </w:pPr>
          </w:p>
        </w:tc>
        <w:tc>
          <w:tcPr>
            <w:tcW w:w="1270" w:type="dxa"/>
          </w:tcPr>
          <w:p w:rsidR="00605FB2" w:rsidRPr="00335099" w:rsidRDefault="00605FB2" w:rsidP="00306BFB">
            <w:pPr>
              <w:pStyle w:val="Table"/>
            </w:pPr>
          </w:p>
        </w:tc>
        <w:tc>
          <w:tcPr>
            <w:tcW w:w="945" w:type="dxa"/>
          </w:tcPr>
          <w:p w:rsidR="00605FB2" w:rsidRPr="00335099" w:rsidRDefault="00605FB2" w:rsidP="00306BFB">
            <w:pPr>
              <w:pStyle w:val="Table"/>
            </w:pPr>
          </w:p>
        </w:tc>
        <w:tc>
          <w:tcPr>
            <w:tcW w:w="1329" w:type="dxa"/>
          </w:tcPr>
          <w:p w:rsidR="00605FB2" w:rsidRPr="00335099" w:rsidRDefault="00605FB2" w:rsidP="00306BFB">
            <w:pPr>
              <w:pStyle w:val="Table"/>
            </w:pPr>
          </w:p>
        </w:tc>
        <w:tc>
          <w:tcPr>
            <w:tcW w:w="1275" w:type="dxa"/>
          </w:tcPr>
          <w:p w:rsidR="00605FB2" w:rsidRPr="00335099" w:rsidRDefault="00605FB2" w:rsidP="00306BFB">
            <w:pPr>
              <w:pStyle w:val="Table"/>
            </w:pPr>
          </w:p>
        </w:tc>
        <w:tc>
          <w:tcPr>
            <w:tcW w:w="954" w:type="dxa"/>
          </w:tcPr>
          <w:p w:rsidR="00605FB2" w:rsidRPr="00335099" w:rsidRDefault="00605FB2" w:rsidP="00306BFB">
            <w:pPr>
              <w:pStyle w:val="Table"/>
            </w:pPr>
          </w:p>
        </w:tc>
        <w:tc>
          <w:tcPr>
            <w:tcW w:w="1221" w:type="dxa"/>
          </w:tcPr>
          <w:p w:rsidR="00605FB2" w:rsidRPr="00335099" w:rsidRDefault="00605FB2" w:rsidP="00306BFB">
            <w:pPr>
              <w:pStyle w:val="Table"/>
            </w:pPr>
          </w:p>
        </w:tc>
        <w:tc>
          <w:tcPr>
            <w:tcW w:w="944" w:type="dxa"/>
          </w:tcPr>
          <w:p w:rsidR="00605FB2" w:rsidRPr="00335099" w:rsidRDefault="00605FB2" w:rsidP="00306BFB">
            <w:pPr>
              <w:pStyle w:val="Table"/>
            </w:pPr>
          </w:p>
        </w:tc>
      </w:tr>
      <w:tr w:rsidR="00605FB2" w:rsidRPr="00335099">
        <w:tc>
          <w:tcPr>
            <w:tcW w:w="540" w:type="dxa"/>
          </w:tcPr>
          <w:p w:rsidR="00605FB2" w:rsidRPr="00335099" w:rsidRDefault="00605FB2" w:rsidP="00306BFB">
            <w:pPr>
              <w:pStyle w:val="Table"/>
            </w:pPr>
          </w:p>
        </w:tc>
        <w:tc>
          <w:tcPr>
            <w:tcW w:w="1162" w:type="dxa"/>
          </w:tcPr>
          <w:p w:rsidR="00605FB2" w:rsidRPr="00335099" w:rsidRDefault="00605FB2" w:rsidP="00306BFB">
            <w:pPr>
              <w:pStyle w:val="Table"/>
            </w:pPr>
          </w:p>
        </w:tc>
        <w:tc>
          <w:tcPr>
            <w:tcW w:w="1270" w:type="dxa"/>
          </w:tcPr>
          <w:p w:rsidR="00605FB2" w:rsidRPr="00335099" w:rsidRDefault="00605FB2" w:rsidP="00306BFB">
            <w:pPr>
              <w:pStyle w:val="Table"/>
            </w:pPr>
          </w:p>
        </w:tc>
        <w:tc>
          <w:tcPr>
            <w:tcW w:w="945" w:type="dxa"/>
          </w:tcPr>
          <w:p w:rsidR="00605FB2" w:rsidRPr="00335099" w:rsidRDefault="00605FB2" w:rsidP="00306BFB">
            <w:pPr>
              <w:pStyle w:val="Table"/>
            </w:pPr>
          </w:p>
        </w:tc>
        <w:tc>
          <w:tcPr>
            <w:tcW w:w="1329" w:type="dxa"/>
          </w:tcPr>
          <w:p w:rsidR="00605FB2" w:rsidRPr="00335099" w:rsidRDefault="00605FB2" w:rsidP="00306BFB">
            <w:pPr>
              <w:pStyle w:val="Table"/>
            </w:pPr>
          </w:p>
        </w:tc>
        <w:tc>
          <w:tcPr>
            <w:tcW w:w="1275" w:type="dxa"/>
          </w:tcPr>
          <w:p w:rsidR="00605FB2" w:rsidRPr="00335099" w:rsidRDefault="00605FB2" w:rsidP="00306BFB">
            <w:pPr>
              <w:pStyle w:val="Table"/>
            </w:pPr>
          </w:p>
        </w:tc>
        <w:tc>
          <w:tcPr>
            <w:tcW w:w="954" w:type="dxa"/>
          </w:tcPr>
          <w:p w:rsidR="00605FB2" w:rsidRPr="00335099" w:rsidRDefault="00605FB2" w:rsidP="00306BFB">
            <w:pPr>
              <w:pStyle w:val="Table"/>
            </w:pPr>
          </w:p>
        </w:tc>
        <w:tc>
          <w:tcPr>
            <w:tcW w:w="1221" w:type="dxa"/>
          </w:tcPr>
          <w:p w:rsidR="00605FB2" w:rsidRPr="00335099" w:rsidRDefault="00605FB2" w:rsidP="00306BFB">
            <w:pPr>
              <w:pStyle w:val="Table"/>
            </w:pPr>
          </w:p>
        </w:tc>
        <w:tc>
          <w:tcPr>
            <w:tcW w:w="944" w:type="dxa"/>
          </w:tcPr>
          <w:p w:rsidR="00605FB2" w:rsidRPr="00335099" w:rsidRDefault="00605FB2" w:rsidP="00306BFB">
            <w:pPr>
              <w:pStyle w:val="Table"/>
            </w:pPr>
          </w:p>
        </w:tc>
      </w:tr>
    </w:tbl>
    <w:p w:rsidR="00605FB2" w:rsidRPr="00335099" w:rsidRDefault="00605FB2" w:rsidP="00335099"/>
    <w:p w:rsidR="00605FB2" w:rsidRPr="00335099" w:rsidRDefault="00605FB2" w:rsidP="00335099">
      <w:r w:rsidRPr="00335099">
        <w:t>Директор КЦСОН Крапивинского района ___________________________</w:t>
      </w:r>
    </w:p>
    <w:p w:rsidR="00605FB2" w:rsidRPr="00335099" w:rsidRDefault="00605FB2" w:rsidP="00335099"/>
    <w:p w:rsidR="00605FB2" w:rsidRPr="00335099" w:rsidRDefault="00605FB2" w:rsidP="00335099">
      <w:r w:rsidRPr="00335099">
        <w:t>Гл. бухгалтер КЦСОН Крапивинского района ___________________________</w:t>
      </w:r>
    </w:p>
    <w:sectPr w:rsidR="00605FB2" w:rsidRPr="00335099" w:rsidSect="0033509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BA1"/>
    <w:multiLevelType w:val="hybridMultilevel"/>
    <w:tmpl w:val="CD02569E"/>
    <w:lvl w:ilvl="0" w:tplc="ECC010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85C7502"/>
    <w:multiLevelType w:val="multilevel"/>
    <w:tmpl w:val="3170FFC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9E71337"/>
    <w:multiLevelType w:val="hybridMultilevel"/>
    <w:tmpl w:val="8A6CCE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D30907"/>
    <w:multiLevelType w:val="multilevel"/>
    <w:tmpl w:val="1074833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F4508FE"/>
    <w:multiLevelType w:val="multilevel"/>
    <w:tmpl w:val="695438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6A946F3"/>
    <w:multiLevelType w:val="hybridMultilevel"/>
    <w:tmpl w:val="55AAB640"/>
    <w:lvl w:ilvl="0" w:tplc="0419000F">
      <w:start w:val="1"/>
      <w:numFmt w:val="decimal"/>
      <w:lvlText w:val="%1."/>
      <w:lvlJc w:val="left"/>
      <w:pPr>
        <w:tabs>
          <w:tab w:val="num" w:pos="2505"/>
        </w:tabs>
        <w:ind w:left="2505" w:hanging="106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5BB86273"/>
    <w:multiLevelType w:val="hybridMultilevel"/>
    <w:tmpl w:val="4E70A7C2"/>
    <w:lvl w:ilvl="0" w:tplc="315AB1E2">
      <w:start w:val="1"/>
      <w:numFmt w:val="decimal"/>
      <w:lvlText w:val="%1."/>
      <w:lvlJc w:val="left"/>
      <w:pPr>
        <w:tabs>
          <w:tab w:val="num" w:pos="1785"/>
        </w:tabs>
        <w:ind w:left="1785" w:hanging="1065"/>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7">
    <w:nsid w:val="6EC00EA8"/>
    <w:multiLevelType w:val="hybridMultilevel"/>
    <w:tmpl w:val="6DFE453A"/>
    <w:lvl w:ilvl="0" w:tplc="315AB1E2">
      <w:start w:val="1"/>
      <w:numFmt w:val="decimal"/>
      <w:lvlText w:val="%1."/>
      <w:lvlJc w:val="left"/>
      <w:pPr>
        <w:tabs>
          <w:tab w:val="num" w:pos="780"/>
        </w:tabs>
        <w:ind w:left="780" w:hanging="420"/>
      </w:pPr>
      <w:rPr>
        <w:rFonts w:hint="default"/>
      </w:rPr>
    </w:lvl>
    <w:lvl w:ilvl="1" w:tplc="BAA867C8">
      <w:start w:val="1"/>
      <w:numFmt w:val="lowerLetter"/>
      <w:lvlText w:val="%2."/>
      <w:lvlJc w:val="left"/>
      <w:pPr>
        <w:tabs>
          <w:tab w:val="num" w:pos="1440"/>
        </w:tabs>
        <w:ind w:left="1440" w:hanging="360"/>
      </w:pPr>
    </w:lvl>
    <w:lvl w:ilvl="2" w:tplc="FA983ECC">
      <w:start w:val="1"/>
      <w:numFmt w:val="lowerRoman"/>
      <w:lvlText w:val="%3."/>
      <w:lvlJc w:val="right"/>
      <w:pPr>
        <w:tabs>
          <w:tab w:val="num" w:pos="2160"/>
        </w:tabs>
        <w:ind w:left="2160" w:hanging="180"/>
      </w:pPr>
    </w:lvl>
    <w:lvl w:ilvl="3" w:tplc="9C5048F4">
      <w:start w:val="1"/>
      <w:numFmt w:val="decimal"/>
      <w:lvlText w:val="%4."/>
      <w:lvlJc w:val="left"/>
      <w:pPr>
        <w:tabs>
          <w:tab w:val="num" w:pos="2880"/>
        </w:tabs>
        <w:ind w:left="2880" w:hanging="360"/>
      </w:pPr>
    </w:lvl>
    <w:lvl w:ilvl="4" w:tplc="250C9EB2">
      <w:start w:val="1"/>
      <w:numFmt w:val="lowerLetter"/>
      <w:lvlText w:val="%5."/>
      <w:lvlJc w:val="left"/>
      <w:pPr>
        <w:tabs>
          <w:tab w:val="num" w:pos="3600"/>
        </w:tabs>
        <w:ind w:left="3600" w:hanging="360"/>
      </w:pPr>
    </w:lvl>
    <w:lvl w:ilvl="5" w:tplc="A8684174">
      <w:start w:val="1"/>
      <w:numFmt w:val="lowerRoman"/>
      <w:lvlText w:val="%6."/>
      <w:lvlJc w:val="right"/>
      <w:pPr>
        <w:tabs>
          <w:tab w:val="num" w:pos="4320"/>
        </w:tabs>
        <w:ind w:left="4320" w:hanging="180"/>
      </w:pPr>
    </w:lvl>
    <w:lvl w:ilvl="6" w:tplc="4972F2F4">
      <w:start w:val="1"/>
      <w:numFmt w:val="decimal"/>
      <w:lvlText w:val="%7."/>
      <w:lvlJc w:val="left"/>
      <w:pPr>
        <w:tabs>
          <w:tab w:val="num" w:pos="5040"/>
        </w:tabs>
        <w:ind w:left="5040" w:hanging="360"/>
      </w:pPr>
    </w:lvl>
    <w:lvl w:ilvl="7" w:tplc="43966744">
      <w:start w:val="1"/>
      <w:numFmt w:val="lowerLetter"/>
      <w:lvlText w:val="%8."/>
      <w:lvlJc w:val="left"/>
      <w:pPr>
        <w:tabs>
          <w:tab w:val="num" w:pos="5760"/>
        </w:tabs>
        <w:ind w:left="5760" w:hanging="360"/>
      </w:pPr>
    </w:lvl>
    <w:lvl w:ilvl="8" w:tplc="1714A4C2">
      <w:start w:val="1"/>
      <w:numFmt w:val="lowerRoman"/>
      <w:lvlText w:val="%9."/>
      <w:lvlJc w:val="right"/>
      <w:pPr>
        <w:tabs>
          <w:tab w:val="num" w:pos="6480"/>
        </w:tabs>
        <w:ind w:left="6480" w:hanging="180"/>
      </w:pPr>
    </w:lvl>
  </w:abstractNum>
  <w:abstractNum w:abstractNumId="8">
    <w:nsid w:val="6F124DB7"/>
    <w:multiLevelType w:val="hybridMultilevel"/>
    <w:tmpl w:val="DD7A4EF2"/>
    <w:lvl w:ilvl="0" w:tplc="1130E590">
      <w:start w:val="1"/>
      <w:numFmt w:val="decimal"/>
      <w:lvlText w:val="%1."/>
      <w:lvlJc w:val="left"/>
      <w:pPr>
        <w:tabs>
          <w:tab w:val="num" w:pos="720"/>
        </w:tabs>
        <w:ind w:left="720" w:hanging="360"/>
      </w:pPr>
      <w:rPr>
        <w:rFonts w:hint="default"/>
        <w:b/>
        <w:bCs/>
      </w:rPr>
    </w:lvl>
    <w:lvl w:ilvl="1" w:tplc="88220008">
      <w:numFmt w:val="none"/>
      <w:lvlText w:val=""/>
      <w:lvlJc w:val="left"/>
      <w:pPr>
        <w:tabs>
          <w:tab w:val="num" w:pos="360"/>
        </w:tabs>
      </w:pPr>
    </w:lvl>
    <w:lvl w:ilvl="2" w:tplc="81DA01D0">
      <w:numFmt w:val="none"/>
      <w:lvlText w:val=""/>
      <w:lvlJc w:val="left"/>
      <w:pPr>
        <w:tabs>
          <w:tab w:val="num" w:pos="360"/>
        </w:tabs>
      </w:pPr>
    </w:lvl>
    <w:lvl w:ilvl="3" w:tplc="D5FA619E">
      <w:numFmt w:val="none"/>
      <w:lvlText w:val=""/>
      <w:lvlJc w:val="left"/>
      <w:pPr>
        <w:tabs>
          <w:tab w:val="num" w:pos="360"/>
        </w:tabs>
      </w:pPr>
    </w:lvl>
    <w:lvl w:ilvl="4" w:tplc="627A4EF6">
      <w:numFmt w:val="none"/>
      <w:lvlText w:val=""/>
      <w:lvlJc w:val="left"/>
      <w:pPr>
        <w:tabs>
          <w:tab w:val="num" w:pos="360"/>
        </w:tabs>
      </w:pPr>
    </w:lvl>
    <w:lvl w:ilvl="5" w:tplc="84BCC5B8">
      <w:numFmt w:val="none"/>
      <w:lvlText w:val=""/>
      <w:lvlJc w:val="left"/>
      <w:pPr>
        <w:tabs>
          <w:tab w:val="num" w:pos="360"/>
        </w:tabs>
      </w:pPr>
    </w:lvl>
    <w:lvl w:ilvl="6" w:tplc="B1023540">
      <w:numFmt w:val="none"/>
      <w:lvlText w:val=""/>
      <w:lvlJc w:val="left"/>
      <w:pPr>
        <w:tabs>
          <w:tab w:val="num" w:pos="360"/>
        </w:tabs>
      </w:pPr>
    </w:lvl>
    <w:lvl w:ilvl="7" w:tplc="28661CB0">
      <w:numFmt w:val="none"/>
      <w:lvlText w:val=""/>
      <w:lvlJc w:val="left"/>
      <w:pPr>
        <w:tabs>
          <w:tab w:val="num" w:pos="360"/>
        </w:tabs>
      </w:pPr>
    </w:lvl>
    <w:lvl w:ilvl="8" w:tplc="07DCBEB4">
      <w:numFmt w:val="none"/>
      <w:lvlText w:val=""/>
      <w:lvlJc w:val="left"/>
      <w:pPr>
        <w:tabs>
          <w:tab w:val="num" w:pos="360"/>
        </w:tabs>
      </w:pPr>
    </w:lvl>
  </w:abstractNum>
  <w:abstractNum w:abstractNumId="9">
    <w:nsid w:val="78BA3EE8"/>
    <w:multiLevelType w:val="hybridMultilevel"/>
    <w:tmpl w:val="73C6D356"/>
    <w:lvl w:ilvl="0" w:tplc="27A89C0E">
      <w:start w:val="1"/>
      <w:numFmt w:val="decimal"/>
      <w:lvlText w:val="%1."/>
      <w:lvlJc w:val="left"/>
      <w:pPr>
        <w:tabs>
          <w:tab w:val="num" w:pos="1341"/>
        </w:tabs>
        <w:ind w:left="1341" w:hanging="91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4"/>
  </w:num>
  <w:num w:numId="2">
    <w:abstractNumId w:val="7"/>
  </w:num>
  <w:num w:numId="3">
    <w:abstractNumId w:val="2"/>
  </w:num>
  <w:num w:numId="4">
    <w:abstractNumId w:val="6"/>
  </w:num>
  <w:num w:numId="5">
    <w:abstractNumId w:val="3"/>
  </w:num>
  <w:num w:numId="6">
    <w:abstractNumId w:val="5"/>
  </w:num>
  <w:num w:numId="7">
    <w:abstractNumId w:val="0"/>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032"/>
    <w:rsid w:val="00022FBC"/>
    <w:rsid w:val="00030F6B"/>
    <w:rsid w:val="0003544A"/>
    <w:rsid w:val="0004232D"/>
    <w:rsid w:val="00047625"/>
    <w:rsid w:val="00050B2F"/>
    <w:rsid w:val="0006169E"/>
    <w:rsid w:val="0007061E"/>
    <w:rsid w:val="00082045"/>
    <w:rsid w:val="00082214"/>
    <w:rsid w:val="000B2359"/>
    <w:rsid w:val="000B4D56"/>
    <w:rsid w:val="000B763B"/>
    <w:rsid w:val="000D02ED"/>
    <w:rsid w:val="000D2032"/>
    <w:rsid w:val="000D583A"/>
    <w:rsid w:val="00114C9F"/>
    <w:rsid w:val="001300BE"/>
    <w:rsid w:val="001338A2"/>
    <w:rsid w:val="0013504D"/>
    <w:rsid w:val="00144EDB"/>
    <w:rsid w:val="00156310"/>
    <w:rsid w:val="00181FAD"/>
    <w:rsid w:val="001B1510"/>
    <w:rsid w:val="001C333E"/>
    <w:rsid w:val="001D33CE"/>
    <w:rsid w:val="001D6728"/>
    <w:rsid w:val="001E021B"/>
    <w:rsid w:val="00227564"/>
    <w:rsid w:val="00252F74"/>
    <w:rsid w:val="002967F2"/>
    <w:rsid w:val="002C3271"/>
    <w:rsid w:val="002D54C9"/>
    <w:rsid w:val="002E351C"/>
    <w:rsid w:val="002E70FF"/>
    <w:rsid w:val="002E769E"/>
    <w:rsid w:val="002F43E7"/>
    <w:rsid w:val="002F6C6B"/>
    <w:rsid w:val="003014E2"/>
    <w:rsid w:val="0030669E"/>
    <w:rsid w:val="00306BFB"/>
    <w:rsid w:val="003208B8"/>
    <w:rsid w:val="00321577"/>
    <w:rsid w:val="00326021"/>
    <w:rsid w:val="00335099"/>
    <w:rsid w:val="00335D05"/>
    <w:rsid w:val="00343915"/>
    <w:rsid w:val="003660FE"/>
    <w:rsid w:val="00374F6B"/>
    <w:rsid w:val="00397F4C"/>
    <w:rsid w:val="003A141D"/>
    <w:rsid w:val="003A17ED"/>
    <w:rsid w:val="003B4D59"/>
    <w:rsid w:val="00416DC8"/>
    <w:rsid w:val="004479C3"/>
    <w:rsid w:val="00461D64"/>
    <w:rsid w:val="0046723C"/>
    <w:rsid w:val="00467C83"/>
    <w:rsid w:val="00483E61"/>
    <w:rsid w:val="00485FA8"/>
    <w:rsid w:val="00486722"/>
    <w:rsid w:val="004C040E"/>
    <w:rsid w:val="004D07AD"/>
    <w:rsid w:val="00527C9A"/>
    <w:rsid w:val="00542792"/>
    <w:rsid w:val="00563EE8"/>
    <w:rsid w:val="005773E9"/>
    <w:rsid w:val="00582607"/>
    <w:rsid w:val="0058315D"/>
    <w:rsid w:val="005970E8"/>
    <w:rsid w:val="005A1A71"/>
    <w:rsid w:val="005A2E86"/>
    <w:rsid w:val="005A51F2"/>
    <w:rsid w:val="005D1664"/>
    <w:rsid w:val="00605FB2"/>
    <w:rsid w:val="0063279E"/>
    <w:rsid w:val="0064538C"/>
    <w:rsid w:val="00655D4B"/>
    <w:rsid w:val="006A3E82"/>
    <w:rsid w:val="006D09A5"/>
    <w:rsid w:val="006E1C39"/>
    <w:rsid w:val="006F01D0"/>
    <w:rsid w:val="006F0274"/>
    <w:rsid w:val="006F5B24"/>
    <w:rsid w:val="00726F6C"/>
    <w:rsid w:val="00732736"/>
    <w:rsid w:val="00732B1B"/>
    <w:rsid w:val="0073524D"/>
    <w:rsid w:val="007630DC"/>
    <w:rsid w:val="00786162"/>
    <w:rsid w:val="007A047A"/>
    <w:rsid w:val="007A5BC4"/>
    <w:rsid w:val="007C35B3"/>
    <w:rsid w:val="007D0709"/>
    <w:rsid w:val="007E088E"/>
    <w:rsid w:val="007E32C0"/>
    <w:rsid w:val="007E4D0D"/>
    <w:rsid w:val="007F6736"/>
    <w:rsid w:val="008011E9"/>
    <w:rsid w:val="00805E83"/>
    <w:rsid w:val="0081138E"/>
    <w:rsid w:val="008113F2"/>
    <w:rsid w:val="00816929"/>
    <w:rsid w:val="0082192F"/>
    <w:rsid w:val="008304C1"/>
    <w:rsid w:val="0083663C"/>
    <w:rsid w:val="00836C39"/>
    <w:rsid w:val="00837090"/>
    <w:rsid w:val="0084523B"/>
    <w:rsid w:val="008452E8"/>
    <w:rsid w:val="00845418"/>
    <w:rsid w:val="00864B03"/>
    <w:rsid w:val="00865871"/>
    <w:rsid w:val="0088244C"/>
    <w:rsid w:val="00890295"/>
    <w:rsid w:val="008A2B21"/>
    <w:rsid w:val="008A3051"/>
    <w:rsid w:val="008A3134"/>
    <w:rsid w:val="008A340D"/>
    <w:rsid w:val="008C0BA9"/>
    <w:rsid w:val="008D4BD2"/>
    <w:rsid w:val="008F352E"/>
    <w:rsid w:val="008F6054"/>
    <w:rsid w:val="0090740A"/>
    <w:rsid w:val="009139B0"/>
    <w:rsid w:val="00913C2D"/>
    <w:rsid w:val="0091663F"/>
    <w:rsid w:val="009432B6"/>
    <w:rsid w:val="009458ED"/>
    <w:rsid w:val="00951059"/>
    <w:rsid w:val="009512F2"/>
    <w:rsid w:val="00956E77"/>
    <w:rsid w:val="00964D31"/>
    <w:rsid w:val="0097645F"/>
    <w:rsid w:val="00976793"/>
    <w:rsid w:val="00980DB2"/>
    <w:rsid w:val="009A397F"/>
    <w:rsid w:val="009A5D02"/>
    <w:rsid w:val="009B4FA9"/>
    <w:rsid w:val="009D0493"/>
    <w:rsid w:val="009E40BC"/>
    <w:rsid w:val="00A31D42"/>
    <w:rsid w:val="00A373C0"/>
    <w:rsid w:val="00A57A1C"/>
    <w:rsid w:val="00A90FA7"/>
    <w:rsid w:val="00A92351"/>
    <w:rsid w:val="00AA28F7"/>
    <w:rsid w:val="00AF6112"/>
    <w:rsid w:val="00AF7CDA"/>
    <w:rsid w:val="00B21366"/>
    <w:rsid w:val="00B238F2"/>
    <w:rsid w:val="00B44544"/>
    <w:rsid w:val="00B936D5"/>
    <w:rsid w:val="00B96BE9"/>
    <w:rsid w:val="00BA3D84"/>
    <w:rsid w:val="00BB1DA4"/>
    <w:rsid w:val="00BC372A"/>
    <w:rsid w:val="00BC3E93"/>
    <w:rsid w:val="00BD78E2"/>
    <w:rsid w:val="00BF22CD"/>
    <w:rsid w:val="00BF5A18"/>
    <w:rsid w:val="00C03D6B"/>
    <w:rsid w:val="00C04692"/>
    <w:rsid w:val="00C24422"/>
    <w:rsid w:val="00C25C39"/>
    <w:rsid w:val="00C3626A"/>
    <w:rsid w:val="00C56280"/>
    <w:rsid w:val="00CA203D"/>
    <w:rsid w:val="00CA4E0E"/>
    <w:rsid w:val="00CC3E9C"/>
    <w:rsid w:val="00CC57D3"/>
    <w:rsid w:val="00CF479D"/>
    <w:rsid w:val="00D1217C"/>
    <w:rsid w:val="00D1281A"/>
    <w:rsid w:val="00D44BA8"/>
    <w:rsid w:val="00D63C0E"/>
    <w:rsid w:val="00D94F77"/>
    <w:rsid w:val="00DD2065"/>
    <w:rsid w:val="00DD639A"/>
    <w:rsid w:val="00DD6F7C"/>
    <w:rsid w:val="00DE378D"/>
    <w:rsid w:val="00DF6B1D"/>
    <w:rsid w:val="00E31867"/>
    <w:rsid w:val="00E36DBA"/>
    <w:rsid w:val="00E52951"/>
    <w:rsid w:val="00E54502"/>
    <w:rsid w:val="00E55D82"/>
    <w:rsid w:val="00E57D57"/>
    <w:rsid w:val="00E736B3"/>
    <w:rsid w:val="00EB05E8"/>
    <w:rsid w:val="00EE3302"/>
    <w:rsid w:val="00EE512B"/>
    <w:rsid w:val="00F03C42"/>
    <w:rsid w:val="00F23EF0"/>
    <w:rsid w:val="00F25A0A"/>
    <w:rsid w:val="00F27082"/>
    <w:rsid w:val="00F5670F"/>
    <w:rsid w:val="00F849C0"/>
    <w:rsid w:val="00FA1ADF"/>
    <w:rsid w:val="00FB0788"/>
    <w:rsid w:val="00FE2CF5"/>
    <w:rsid w:val="00FE5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335099"/>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335099"/>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335099"/>
    <w:pPr>
      <w:jc w:val="center"/>
      <w:outlineLvl w:val="1"/>
    </w:pPr>
    <w:rPr>
      <w:b/>
      <w:bCs/>
      <w:sz w:val="30"/>
      <w:szCs w:val="30"/>
    </w:rPr>
  </w:style>
  <w:style w:type="paragraph" w:styleId="Heading3">
    <w:name w:val="heading 3"/>
    <w:aliases w:val="!Главы документа"/>
    <w:basedOn w:val="Normal"/>
    <w:link w:val="Heading3Char"/>
    <w:uiPriority w:val="99"/>
    <w:qFormat/>
    <w:rsid w:val="00335099"/>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335099"/>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D1217C"/>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2E351C"/>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335099"/>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335099"/>
    <w:rPr>
      <w:rFonts w:ascii="Arial" w:hAnsi="Arial" w:cs="Arial"/>
      <w:b/>
      <w:bCs/>
      <w:sz w:val="28"/>
      <w:szCs w:val="28"/>
    </w:rPr>
  </w:style>
  <w:style w:type="table" w:styleId="TableGrid">
    <w:name w:val="Table Grid"/>
    <w:basedOn w:val="TableNormal"/>
    <w:uiPriority w:val="99"/>
    <w:rsid w:val="00114C9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5A51F2"/>
    <w:pPr>
      <w:spacing w:before="240"/>
      <w:jc w:val="center"/>
    </w:pPr>
    <w:rPr>
      <w:rFonts w:cs="Times New Roman"/>
      <w:b/>
      <w:bCs/>
      <w:sz w:val="32"/>
      <w:szCs w:val="32"/>
    </w:rPr>
  </w:style>
  <w:style w:type="character" w:customStyle="1" w:styleId="SubtitleChar">
    <w:name w:val="Subtitle Char"/>
    <w:basedOn w:val="DefaultParagraphFont"/>
    <w:link w:val="Subtitle"/>
    <w:uiPriority w:val="99"/>
    <w:rsid w:val="005A51F2"/>
    <w:rPr>
      <w:b/>
      <w:bCs/>
      <w:sz w:val="32"/>
      <w:szCs w:val="32"/>
    </w:rPr>
  </w:style>
  <w:style w:type="paragraph" w:styleId="BalloonText">
    <w:name w:val="Balloon Text"/>
    <w:basedOn w:val="Normal"/>
    <w:link w:val="BalloonTextChar"/>
    <w:uiPriority w:val="99"/>
    <w:semiHidden/>
    <w:rsid w:val="006E1C39"/>
    <w:rPr>
      <w:rFonts w:ascii="Tahoma" w:hAnsi="Tahoma" w:cs="Tahoma"/>
      <w:sz w:val="16"/>
      <w:szCs w:val="16"/>
    </w:rPr>
  </w:style>
  <w:style w:type="character" w:customStyle="1" w:styleId="BalloonTextChar">
    <w:name w:val="Balloon Text Char"/>
    <w:basedOn w:val="DefaultParagraphFont"/>
    <w:link w:val="BalloonText"/>
    <w:uiPriority w:val="99"/>
    <w:semiHidden/>
    <w:rsid w:val="00B616FE"/>
    <w:rPr>
      <w:sz w:val="0"/>
      <w:szCs w:val="0"/>
    </w:rPr>
  </w:style>
  <w:style w:type="character" w:styleId="HTMLVariable">
    <w:name w:val="HTML Variable"/>
    <w:aliases w:val="!Ссылки в документе"/>
    <w:basedOn w:val="DefaultParagraphFont"/>
    <w:uiPriority w:val="99"/>
    <w:rsid w:val="00335099"/>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335099"/>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335099"/>
    <w:rPr>
      <w:rFonts w:ascii="Courier" w:hAnsi="Courier" w:cs="Courier"/>
      <w:sz w:val="22"/>
      <w:szCs w:val="22"/>
    </w:rPr>
  </w:style>
  <w:style w:type="paragraph" w:customStyle="1" w:styleId="Title">
    <w:name w:val="Title!Название НПА"/>
    <w:basedOn w:val="Normal"/>
    <w:uiPriority w:val="99"/>
    <w:rsid w:val="00335099"/>
    <w:pPr>
      <w:spacing w:before="240" w:after="60"/>
      <w:jc w:val="center"/>
      <w:outlineLvl w:val="0"/>
    </w:pPr>
    <w:rPr>
      <w:b/>
      <w:bCs/>
      <w:kern w:val="28"/>
      <w:sz w:val="32"/>
      <w:szCs w:val="32"/>
    </w:rPr>
  </w:style>
  <w:style w:type="character" w:styleId="Hyperlink">
    <w:name w:val="Hyperlink"/>
    <w:basedOn w:val="DefaultParagraphFont"/>
    <w:uiPriority w:val="99"/>
    <w:rsid w:val="00335099"/>
    <w:rPr>
      <w:rFonts w:cs="Times New Roman"/>
      <w:color w:val="0000FF"/>
      <w:u w:val="none"/>
    </w:rPr>
  </w:style>
  <w:style w:type="paragraph" w:customStyle="1" w:styleId="Application">
    <w:name w:val="Application!Приложение"/>
    <w:uiPriority w:val="99"/>
    <w:rsid w:val="00335099"/>
    <w:pPr>
      <w:spacing w:before="120" w:after="120"/>
      <w:jc w:val="right"/>
    </w:pPr>
    <w:rPr>
      <w:rFonts w:ascii="Arial" w:hAnsi="Arial" w:cs="Arial"/>
      <w:b/>
      <w:bCs/>
      <w:kern w:val="28"/>
      <w:sz w:val="32"/>
      <w:szCs w:val="32"/>
    </w:rPr>
  </w:style>
  <w:style w:type="paragraph" w:customStyle="1" w:styleId="Table">
    <w:name w:val="Table!Таблица"/>
    <w:uiPriority w:val="99"/>
    <w:rsid w:val="00335099"/>
    <w:rPr>
      <w:rFonts w:ascii="Arial" w:hAnsi="Arial" w:cs="Arial"/>
      <w:kern w:val="28"/>
      <w:sz w:val="24"/>
      <w:szCs w:val="24"/>
    </w:rPr>
  </w:style>
  <w:style w:type="paragraph" w:customStyle="1" w:styleId="Table0">
    <w:name w:val="Table!"/>
    <w:next w:val="Table"/>
    <w:uiPriority w:val="99"/>
    <w:rsid w:val="00335099"/>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951933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11</Pages>
  <Words>3231</Words>
  <Characters>18423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защите населения и объектов</dc:title>
  <dc:subject/>
  <dc:creator>008</dc:creator>
  <cp:keywords/>
  <dc:description/>
  <cp:lastModifiedBy>Трегубов Дмитрий</cp:lastModifiedBy>
  <cp:revision>2</cp:revision>
  <cp:lastPrinted>2014-03-12T07:51:00Z</cp:lastPrinted>
  <dcterms:created xsi:type="dcterms:W3CDTF">2014-04-01T02:46:00Z</dcterms:created>
  <dcterms:modified xsi:type="dcterms:W3CDTF">2014-04-01T08:36:00Z</dcterms:modified>
</cp:coreProperties>
</file>