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A8" w:rsidRPr="00B60C35" w:rsidRDefault="00BD4BA8" w:rsidP="00B60C35">
      <w:pPr>
        <w:ind w:firstLine="709"/>
        <w:rPr>
          <w:rFonts w:cs="Arial"/>
        </w:rPr>
      </w:pPr>
      <w:bookmarkStart w:id="0" w:name="_GoBack"/>
      <w:bookmarkEnd w:id="0"/>
    </w:p>
    <w:p w:rsidR="009A4432" w:rsidRPr="00B60C35" w:rsidRDefault="00BD4BA8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A4432" w:rsidRPr="00B60C35" w:rsidRDefault="009A4432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к</w:t>
      </w:r>
      <w:r w:rsidR="00BD4BA8" w:rsidRPr="00B60C35">
        <w:rPr>
          <w:rFonts w:cs="Arial"/>
          <w:b/>
          <w:bCs/>
          <w:kern w:val="28"/>
          <w:sz w:val="32"/>
          <w:szCs w:val="32"/>
        </w:rPr>
        <w:t xml:space="preserve"> постановлению администрации</w:t>
      </w:r>
    </w:p>
    <w:p w:rsidR="009A4432" w:rsidRPr="00B60C35" w:rsidRDefault="009A4432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A4432" w:rsidRPr="00B60C35" w:rsidRDefault="00BD4BA8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от 28.09.2016 г.</w:t>
      </w:r>
      <w:r w:rsidR="009A4432" w:rsidRPr="00B60C35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B60C35">
        <w:rPr>
          <w:rFonts w:cs="Arial"/>
          <w:b/>
          <w:bCs/>
          <w:kern w:val="28"/>
          <w:sz w:val="32"/>
          <w:szCs w:val="32"/>
        </w:rPr>
        <w:t>673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B60C35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BD4BA8" w:rsidRPr="00B60C35">
        <w:rPr>
          <w:rFonts w:cs="Arial"/>
          <w:b/>
          <w:bCs/>
          <w:kern w:val="32"/>
          <w:sz w:val="32"/>
          <w:szCs w:val="32"/>
        </w:rPr>
        <w:t xml:space="preserve"> </w:t>
      </w:r>
      <w:r w:rsidRPr="00B60C35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</w:t>
      </w:r>
      <w:r w:rsidR="002C6026" w:rsidRPr="00B60C35">
        <w:rPr>
          <w:rFonts w:cs="Arial"/>
          <w:b/>
          <w:bCs/>
          <w:kern w:val="32"/>
          <w:sz w:val="32"/>
          <w:szCs w:val="32"/>
        </w:rPr>
        <w:t>Подготовка адресной справки</w:t>
      </w:r>
      <w:r w:rsidRPr="00B60C35">
        <w:rPr>
          <w:rFonts w:cs="Arial"/>
          <w:b/>
          <w:bCs/>
          <w:kern w:val="32"/>
          <w:sz w:val="32"/>
          <w:szCs w:val="32"/>
        </w:rPr>
        <w:t>»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60C35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1.1. Предмет регулирования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Административный регламент предоставления муниципальной услуги </w:t>
      </w:r>
      <w:bookmarkStart w:id="1" w:name="OLE_LINK4"/>
      <w:bookmarkStart w:id="2" w:name="OLE_LINK5"/>
      <w:r w:rsidRPr="00B60C35">
        <w:rPr>
          <w:rFonts w:cs="Arial"/>
        </w:rPr>
        <w:t>«</w:t>
      </w:r>
      <w:r w:rsidR="002C6026" w:rsidRPr="00B60C35">
        <w:rPr>
          <w:rFonts w:cs="Arial"/>
        </w:rPr>
        <w:t>Подготовка адресной справки</w:t>
      </w:r>
      <w:r w:rsidRPr="00B60C35">
        <w:rPr>
          <w:rFonts w:cs="Arial"/>
        </w:rPr>
        <w:t>»</w:t>
      </w:r>
      <w:bookmarkEnd w:id="1"/>
      <w:bookmarkEnd w:id="2"/>
      <w:r w:rsidRPr="00B60C35">
        <w:rPr>
          <w:rFonts w:cs="Arial"/>
        </w:rPr>
        <w:t xml:space="preserve"> </w:t>
      </w:r>
      <w:r w:rsidRPr="00B60C35">
        <w:rPr>
          <w:rFonts w:eastAsia="Arial" w:cs="Arial"/>
        </w:rPr>
        <w:t xml:space="preserve">(далее: административный регламент; муниципальная услуга) </w:t>
      </w:r>
      <w:r w:rsidRPr="00B60C35">
        <w:rPr>
          <w:rFonts w:cs="Arial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1.2. Круг заявителей</w:t>
      </w:r>
    </w:p>
    <w:p w:rsidR="0072637E" w:rsidRPr="00B60C35" w:rsidRDefault="0072637E" w:rsidP="00B60C35">
      <w:pPr>
        <w:ind w:firstLine="709"/>
        <w:rPr>
          <w:rFonts w:cs="Arial"/>
        </w:rPr>
      </w:pPr>
      <w:r w:rsidRPr="00B60C35">
        <w:rPr>
          <w:rFonts w:cs="Arial"/>
        </w:rP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72637E" w:rsidRPr="00B60C35" w:rsidRDefault="0072637E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1.3.</w:t>
      </w:r>
      <w:r w:rsidRPr="00B60C35">
        <w:rPr>
          <w:rFonts w:eastAsia="Arial" w:cs="Arial"/>
        </w:rPr>
        <w:t xml:space="preserve"> Требования к информированию о порядке предоставления муниципальной услуги.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Место нахождения и график работы: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Администрация Крапивинского муниципального района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 xml:space="preserve">располагается по адресу: 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652440,</w:t>
      </w:r>
      <w:r w:rsidR="00B60C35" w:rsidRPr="00B60C35">
        <w:rPr>
          <w:rFonts w:cs="Arial"/>
        </w:rPr>
        <w:t xml:space="preserve"> </w:t>
      </w:r>
      <w:proofErr w:type="spellStart"/>
      <w:r w:rsidRPr="00B60C35">
        <w:rPr>
          <w:rFonts w:cs="Arial"/>
        </w:rPr>
        <w:t>пгт</w:t>
      </w:r>
      <w:proofErr w:type="spellEnd"/>
      <w:r w:rsidRPr="00B60C35">
        <w:rPr>
          <w:rFonts w:cs="Arial"/>
        </w:rPr>
        <w:t>. Крапивинский, ул. Юбилейная, 15.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Приемные дни: понедельник -</w:t>
      </w:r>
      <w:r w:rsidR="00B60C35" w:rsidRPr="00B60C35">
        <w:rPr>
          <w:rFonts w:eastAsia="Arial" w:cs="Arial"/>
        </w:rPr>
        <w:t xml:space="preserve"> </w:t>
      </w:r>
      <w:r w:rsidRPr="00B60C35">
        <w:rPr>
          <w:rFonts w:eastAsia="Arial" w:cs="Arial"/>
        </w:rPr>
        <w:t>пятница.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lastRenderedPageBreak/>
        <w:t>Место нахождения и график работы: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Отдел архитектуры и градостроительства администрации Крапивинского муниципального района: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Отдел располагается по адресу: 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652440,</w:t>
      </w:r>
      <w:r w:rsidR="00B60C35" w:rsidRPr="00B60C35">
        <w:rPr>
          <w:rFonts w:cs="Arial"/>
        </w:rPr>
        <w:t xml:space="preserve"> </w:t>
      </w:r>
      <w:proofErr w:type="spellStart"/>
      <w:r w:rsidRPr="00B60C35">
        <w:rPr>
          <w:rFonts w:cs="Arial"/>
        </w:rPr>
        <w:t>пгт</w:t>
      </w:r>
      <w:proofErr w:type="spellEnd"/>
      <w:r w:rsidRPr="00B60C35">
        <w:rPr>
          <w:rFonts w:cs="Arial"/>
        </w:rPr>
        <w:t>. Крапивинский, ул. Кирова, 24.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Приемные дни: понедельник -</w:t>
      </w:r>
      <w:r w:rsidR="00B60C35" w:rsidRPr="00B60C35">
        <w:rPr>
          <w:rFonts w:eastAsia="Arial" w:cs="Arial"/>
        </w:rPr>
        <w:t xml:space="preserve"> </w:t>
      </w:r>
      <w:r w:rsidRPr="00B60C35">
        <w:rPr>
          <w:rFonts w:eastAsia="Arial" w:cs="Arial"/>
        </w:rPr>
        <w:t>пятница.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Место нахождения и график работы МФЦ: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МФЦ располагается по адресу: 652440, Кемеровская область, </w:t>
      </w:r>
      <w:proofErr w:type="spellStart"/>
      <w:r w:rsidRPr="00B60C35">
        <w:rPr>
          <w:rFonts w:cs="Arial"/>
        </w:rPr>
        <w:t>пгт</w:t>
      </w:r>
      <w:proofErr w:type="spellEnd"/>
      <w:r w:rsidRPr="00B60C35">
        <w:rPr>
          <w:rFonts w:cs="Arial"/>
        </w:rPr>
        <w:t>. Крапивинский, ул. Советская, 16.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График работы: с 08:30 до 18:00 (пн. – пт.);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Перерыв для отдыха и питания: с 13:00 до 14:00</w:t>
      </w:r>
      <w:r w:rsidR="00B60C35" w:rsidRPr="00B60C35">
        <w:rPr>
          <w:rFonts w:eastAsia="Arial" w:cs="Arial"/>
        </w:rPr>
        <w:t xml:space="preserve"> 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с 09:00 до 14:30 (суббота), без перерыва.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Приемные дни: понедельник - суббота.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1) по справочному телефону</w:t>
      </w:r>
      <w:r w:rsidRPr="00B60C35">
        <w:rPr>
          <w:rFonts w:eastAsia="Arial" w:cs="Arial"/>
        </w:rPr>
        <w:t> 8(38446) 22213</w:t>
      </w:r>
      <w:r w:rsidR="00B60C35" w:rsidRPr="00B60C35">
        <w:rPr>
          <w:rFonts w:eastAsia="Arial" w:cs="Arial"/>
        </w:rPr>
        <w:t xml:space="preserve"> </w:t>
      </w:r>
      <w:r w:rsidRPr="00B60C35">
        <w:rPr>
          <w:rFonts w:cs="Arial"/>
        </w:rPr>
        <w:t>администрации Крапивинского муниципального района</w:t>
      </w:r>
      <w:r w:rsidRPr="00B60C35">
        <w:rPr>
          <w:rFonts w:eastAsia="Arial" w:cs="Arial"/>
        </w:rPr>
        <w:t>;</w:t>
      </w:r>
      <w:r w:rsidR="00B60C35" w:rsidRPr="00B60C35">
        <w:rPr>
          <w:rFonts w:eastAsia="Arial" w:cs="Arial"/>
        </w:rPr>
        <w:t xml:space="preserve"> 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в том числе номер телефона - автоинформатора (отсутствует);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2) по справочному телефону в Отделе: 8(38446) 22255, 22646;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3) по справочному телефону в </w:t>
      </w:r>
      <w:r w:rsidRPr="00B60C35">
        <w:rPr>
          <w:rFonts w:eastAsia="Arial" w:cs="Arial"/>
        </w:rPr>
        <w:t>МФЦ: 8(38446) 22222;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в том числе номер телефона – автоинформатора (отсутствует);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4) в информационно-телекоммуникационной сети «Интернет» (далее – сеть «Интернет»):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- на официальном сайте администрации Крапивинского муниципального района </w:t>
      </w:r>
      <w:hyperlink r:id="rId5" w:history="1">
        <w:r w:rsidRPr="00B60C35">
          <w:rPr>
            <w:rStyle w:val="a4"/>
            <w:rFonts w:cs="Arial"/>
            <w:color w:val="auto"/>
          </w:rPr>
          <w:t>www.krapivino.ru</w:t>
        </w:r>
      </w:hyperlink>
      <w:r w:rsidRPr="00B60C35">
        <w:rPr>
          <w:rFonts w:cs="Arial"/>
        </w:rPr>
        <w:t xml:space="preserve">; </w:t>
      </w:r>
    </w:p>
    <w:p w:rsidR="009A4432" w:rsidRPr="00B60C35" w:rsidRDefault="00B60C35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 </w:t>
      </w:r>
      <w:r w:rsidR="009A4432" w:rsidRPr="00B60C35">
        <w:rPr>
          <w:rFonts w:eastAsia="Arial" w:cs="Arial"/>
        </w:rPr>
        <w:t xml:space="preserve"> - на официальном сайте МФЦ </w:t>
      </w:r>
      <w:hyperlink r:id="rId6" w:history="1">
        <w:r w:rsidR="009A4432" w:rsidRPr="00B60C35">
          <w:rPr>
            <w:rStyle w:val="a4"/>
            <w:rFonts w:eastAsia="Arial" w:cs="Arial"/>
            <w:color w:val="auto"/>
          </w:rPr>
          <w:t>www.mfc-krapivino.ru</w:t>
        </w:r>
      </w:hyperlink>
      <w:r w:rsidR="009A4432" w:rsidRPr="00B60C35">
        <w:rPr>
          <w:rFonts w:eastAsia="Arial" w:cs="Arial"/>
        </w:rPr>
        <w:t xml:space="preserve">; </w:t>
      </w:r>
    </w:p>
    <w:p w:rsidR="009A4432" w:rsidRPr="00B60C35" w:rsidRDefault="00B60C35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 </w:t>
      </w:r>
      <w:r w:rsidR="009A4432" w:rsidRPr="00B60C35">
        <w:rPr>
          <w:rFonts w:eastAsia="Arial" w:cs="Arial"/>
        </w:rPr>
        <w:t xml:space="preserve">- на Едином портале государственных и муниципальных услуг (функций): </w:t>
      </w:r>
      <w:hyperlink r:id="rId7" w:history="1">
        <w:r w:rsidR="009A4432" w:rsidRPr="00B60C35">
          <w:rPr>
            <w:rStyle w:val="a4"/>
            <w:rFonts w:eastAsia="Arial" w:cs="Arial"/>
            <w:color w:val="auto"/>
          </w:rPr>
          <w:t>www.gosuslugi.ru</w:t>
        </w:r>
      </w:hyperlink>
      <w:r w:rsidR="009A4432" w:rsidRPr="00B60C35">
        <w:rPr>
          <w:rFonts w:eastAsia="Arial" w:cs="Arial"/>
        </w:rPr>
        <w:t xml:space="preserve"> (далее -</w:t>
      </w:r>
      <w:r w:rsidR="009A4432" w:rsidRPr="00B60C35">
        <w:rPr>
          <w:rFonts w:cs="Arial"/>
        </w:rPr>
        <w:t xml:space="preserve"> </w:t>
      </w:r>
      <w:r w:rsidR="009A4432" w:rsidRPr="00B60C35">
        <w:rPr>
          <w:rFonts w:eastAsia="Arial" w:cs="Arial"/>
        </w:rPr>
        <w:t>Единый портал).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1.3.2. Информация о предоставлении муниципальной услуги заявителями может быть получена: 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1) в сети «Интернет»: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- на официальном сайте администрации Крапивинского муниципального района;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- на официальном сайте МФЦ;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- на Едином портале;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2) у сотрудников Отдела</w:t>
      </w:r>
      <w:r w:rsidRPr="00B60C35">
        <w:rPr>
          <w:rFonts w:cs="Arial"/>
        </w:rPr>
        <w:t>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3) у специалистов МФЦ;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4) на информационных стендах в помещениях администрации </w:t>
      </w:r>
      <w:r w:rsidRPr="00B60C35">
        <w:rPr>
          <w:rFonts w:eastAsia="Arial" w:cs="Arial"/>
        </w:rPr>
        <w:t>Крапивинского муниципального района</w:t>
      </w:r>
      <w:r w:rsidRPr="00B60C35">
        <w:rPr>
          <w:rFonts w:cs="Arial"/>
        </w:rPr>
        <w:t xml:space="preserve"> и МФЦ;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5) в средствах массовой информации: публикации в газетах, журналах, выступления по радио, на телевидении;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6)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в печатных информационных материалах (брошюрах, буклетах, листовках).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1.3.2.1. На официальных сайтах в сети Интернет подлежит размещению следующая информация: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1) в отношении органа, предоставляющего муниципальную услугу: почтовый адрес, адрес электронной почты, номера телефонов справочной </w:t>
      </w:r>
      <w:r w:rsidRPr="00B60C35">
        <w:rPr>
          <w:rFonts w:cs="Arial"/>
        </w:rPr>
        <w:lastRenderedPageBreak/>
        <w:t>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3) административный регламент с приложениями;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4) тексты нормативных правовых актов, регулирующих предоставление муниципальной услуги;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5) порядок и способы подачи заявления;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7)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порядок и способы получения результата предоставления муниципальной услуги;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8)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порядок и способы получения разъяснений по порядку получения муниципальной услуги;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9)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порядок и способы предварительной записи на подачу заявления;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1.3.2.2. </w:t>
      </w:r>
      <w:r w:rsidRPr="00B60C35">
        <w:rPr>
          <w:rFonts w:eastAsia="Arial" w:cs="Arial"/>
        </w:rPr>
        <w:t xml:space="preserve">Сведения о ходе предоставления муниципальной услуги </w:t>
      </w:r>
      <w:r w:rsidRPr="00B60C35">
        <w:rPr>
          <w:rFonts w:cs="Arial"/>
        </w:rPr>
        <w:t>можно получить у сотрудников администрации или специалистов МФЦ.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</w:t>
      </w:r>
      <w:proofErr w:type="spellStart"/>
      <w:r w:rsidRPr="00B60C35">
        <w:rPr>
          <w:rFonts w:cs="Arial"/>
        </w:rPr>
        <w:t>пп</w:t>
      </w:r>
      <w:proofErr w:type="spellEnd"/>
      <w:r w:rsidRPr="00B60C35">
        <w:rPr>
          <w:rFonts w:cs="Arial"/>
        </w:rPr>
        <w:t>. 1.3.2.2.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1.3.2.4. На информационных стендах подлежит размещению следующая информация: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3) сроки предоставления муниципальной услуги;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4) порядок и способы подачи заявления;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5)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порядок и способы предварительной записи на подачу заявления;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lastRenderedPageBreak/>
        <w:t>6) порядок записи на личный прием к должностным лицам;</w:t>
      </w: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jc w:val="center"/>
        <w:rPr>
          <w:rFonts w:cs="Arial"/>
        </w:rPr>
      </w:pPr>
      <w:r w:rsidRPr="00B60C35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9A4432" w:rsidRPr="00B60C35" w:rsidRDefault="009A4432" w:rsidP="00B60C35">
      <w:pPr>
        <w:ind w:firstLine="709"/>
        <w:rPr>
          <w:rFonts w:cs="Arial"/>
        </w:rPr>
      </w:pPr>
    </w:p>
    <w:p w:rsidR="009A4432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>2.1. Наименование муниципальной услуги: «</w:t>
      </w:r>
      <w:r w:rsidR="002C6026" w:rsidRPr="00B60C35">
        <w:rPr>
          <w:rFonts w:cs="Arial"/>
        </w:rPr>
        <w:t>Подготовка адресной справки</w:t>
      </w:r>
      <w:r w:rsidRPr="00B60C35">
        <w:rPr>
          <w:rFonts w:cs="Arial"/>
        </w:rPr>
        <w:t>»</w:t>
      </w:r>
      <w:r w:rsidR="009905B1" w:rsidRPr="00B60C35">
        <w:rPr>
          <w:rFonts w:cs="Arial"/>
        </w:rPr>
        <w:t>.</w:t>
      </w:r>
    </w:p>
    <w:p w:rsidR="009905B1" w:rsidRPr="00B60C35" w:rsidRDefault="009905B1" w:rsidP="00B60C35">
      <w:pPr>
        <w:ind w:firstLine="709"/>
        <w:rPr>
          <w:rFonts w:cs="Arial"/>
        </w:rPr>
      </w:pPr>
    </w:p>
    <w:p w:rsidR="009905B1" w:rsidRPr="00B60C35" w:rsidRDefault="009A4432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2.2.</w:t>
      </w:r>
      <w:r w:rsidRPr="00B60C35">
        <w:rPr>
          <w:rFonts w:cs="Arial"/>
        </w:rPr>
        <w:t>Муниципальная услуга предоставляется администрацией Крапивинского муниципального района.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Заявление можно подать через </w:t>
      </w:r>
      <w:r w:rsidRPr="00B60C35">
        <w:rPr>
          <w:rFonts w:cs="Arial"/>
        </w:rPr>
        <w:t xml:space="preserve">МФЦ, а также </w:t>
      </w:r>
      <w:r w:rsidRPr="00B60C35">
        <w:rPr>
          <w:rFonts w:eastAsia="Arial" w:cs="Arial"/>
        </w:rPr>
        <w:t>с помощью Единого портала.</w:t>
      </w:r>
    </w:p>
    <w:p w:rsidR="009A4432" w:rsidRPr="00B60C35" w:rsidRDefault="009A4432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9905B1" w:rsidRPr="00B60C35" w:rsidRDefault="009905B1" w:rsidP="00B60C35">
      <w:pPr>
        <w:ind w:firstLine="709"/>
        <w:rPr>
          <w:rFonts w:eastAsia="Arial" w:cs="Arial"/>
        </w:rPr>
      </w:pPr>
    </w:p>
    <w:p w:rsidR="009905B1" w:rsidRPr="00B60C35" w:rsidRDefault="009A443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2.3. </w:t>
      </w:r>
      <w:r w:rsidR="009905B1" w:rsidRPr="00B60C35">
        <w:rPr>
          <w:rFonts w:eastAsia="Arial" w:cs="Arial"/>
        </w:rPr>
        <w:t>Результат предоставления муниципальной.</w:t>
      </w:r>
    </w:p>
    <w:p w:rsidR="00020A32" w:rsidRPr="00B60C35" w:rsidRDefault="009A4432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Результатом предоставления муниципальной услуги является</w:t>
      </w:r>
      <w:r w:rsidR="002C6026" w:rsidRPr="00B60C35">
        <w:rPr>
          <w:rFonts w:eastAsia="Arial" w:cs="Arial"/>
        </w:rPr>
        <w:t xml:space="preserve"> </w:t>
      </w:r>
      <w:r w:rsidR="002C6026" w:rsidRPr="00B60C35">
        <w:rPr>
          <w:rFonts w:cs="Arial"/>
        </w:rPr>
        <w:t>выдача заявителю адресной справки</w:t>
      </w:r>
      <w:r w:rsidR="00B301F5" w:rsidRPr="00B60C35">
        <w:rPr>
          <w:rFonts w:cs="Arial"/>
        </w:rPr>
        <w:t>.</w:t>
      </w:r>
    </w:p>
    <w:p w:rsidR="009905B1" w:rsidRPr="00B60C35" w:rsidRDefault="009905B1" w:rsidP="00B60C35">
      <w:pPr>
        <w:ind w:firstLine="709"/>
        <w:rPr>
          <w:rFonts w:cs="Arial"/>
        </w:rPr>
      </w:pPr>
    </w:p>
    <w:p w:rsidR="007D7299" w:rsidRPr="00B60C35" w:rsidRDefault="00B301F5" w:rsidP="00B60C35">
      <w:pPr>
        <w:ind w:firstLine="709"/>
        <w:rPr>
          <w:rFonts w:cs="Arial"/>
        </w:rPr>
      </w:pPr>
      <w:r w:rsidRPr="00B60C35">
        <w:rPr>
          <w:rFonts w:cs="Arial"/>
        </w:rPr>
        <w:t>2.4.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Срок предоставления муниципальной услуги</w:t>
      </w:r>
      <w:r w:rsidR="007D7299" w:rsidRPr="00B60C35">
        <w:rPr>
          <w:rFonts w:cs="Arial"/>
        </w:rPr>
        <w:t>.</w:t>
      </w:r>
    </w:p>
    <w:p w:rsidR="00B301F5" w:rsidRPr="00B60C35" w:rsidRDefault="007D7299" w:rsidP="00B60C35">
      <w:pPr>
        <w:ind w:firstLine="709"/>
        <w:rPr>
          <w:rFonts w:cs="Arial"/>
        </w:rPr>
      </w:pPr>
      <w:r w:rsidRPr="00B60C35">
        <w:rPr>
          <w:rFonts w:cs="Arial"/>
        </w:rPr>
        <w:t>Муниципальная услуга предоставляется в течение 14 рабочих дней.</w:t>
      </w:r>
    </w:p>
    <w:p w:rsidR="009905B1" w:rsidRPr="00B60C35" w:rsidRDefault="009905B1" w:rsidP="00B60C35">
      <w:pPr>
        <w:ind w:firstLine="709"/>
        <w:rPr>
          <w:rFonts w:cs="Arial"/>
        </w:rPr>
      </w:pPr>
    </w:p>
    <w:p w:rsidR="00B301F5" w:rsidRPr="00B60C35" w:rsidRDefault="00B301F5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2.5. </w:t>
      </w:r>
      <w:r w:rsidRPr="00B60C35">
        <w:rPr>
          <w:rFonts w:eastAsia="Arial" w:cs="Arial"/>
        </w:rPr>
        <w:t>Перечень нормативных правовых актов, непосредственно регулирующих предоставление муниципальной услуги в соответствии с: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- </w:t>
      </w:r>
      <w:r w:rsidR="002821DA" w:rsidRPr="00B60C35">
        <w:rPr>
          <w:rFonts w:cs="Arial"/>
        </w:rPr>
        <w:t>Градостроительный кодекс</w:t>
      </w:r>
      <w:r w:rsidRPr="00B60C35">
        <w:rPr>
          <w:rFonts w:cs="Arial"/>
        </w:rPr>
        <w:t xml:space="preserve"> Российской Федерации</w:t>
      </w:r>
      <w:r w:rsidR="002821DA" w:rsidRPr="00B60C35">
        <w:rPr>
          <w:rFonts w:cs="Arial"/>
        </w:rPr>
        <w:t xml:space="preserve"> (Российская газета, № 290, 30.12.2004)</w:t>
      </w:r>
      <w:r w:rsidRPr="00B60C35">
        <w:rPr>
          <w:rFonts w:cs="Arial"/>
        </w:rPr>
        <w:t>;</w:t>
      </w:r>
    </w:p>
    <w:p w:rsidR="002C6026" w:rsidRPr="00B60C35" w:rsidRDefault="002821DA" w:rsidP="00B60C35">
      <w:pPr>
        <w:ind w:firstLine="709"/>
        <w:rPr>
          <w:rFonts w:cs="Arial"/>
        </w:rPr>
      </w:pPr>
      <w:r w:rsidRPr="00B60C35">
        <w:rPr>
          <w:rFonts w:cs="Arial"/>
        </w:rPr>
        <w:t>- Земельный кодекс</w:t>
      </w:r>
      <w:r w:rsidR="002C6026" w:rsidRPr="00B60C35">
        <w:rPr>
          <w:rFonts w:cs="Arial"/>
        </w:rPr>
        <w:t xml:space="preserve"> Российской Федерации;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>- Ф</w:t>
      </w:r>
      <w:r w:rsidR="00031043" w:rsidRPr="00B60C35">
        <w:rPr>
          <w:rFonts w:cs="Arial"/>
        </w:rPr>
        <w:t>едеральный закон</w:t>
      </w:r>
      <w:r w:rsidRPr="00B60C35">
        <w:rPr>
          <w:rFonts w:cs="Arial"/>
        </w:rPr>
        <w:t xml:space="preserve"> № 210-ФЗ «Об организации предоставления государственных и муниципальных услуг;</w:t>
      </w:r>
    </w:p>
    <w:p w:rsidR="00EF1F79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- Федеральный </w:t>
      </w:r>
      <w:hyperlink r:id="rId8" w:history="1">
        <w:r w:rsidRPr="00B60C35">
          <w:rPr>
            <w:rStyle w:val="a4"/>
            <w:rFonts w:cs="Arial"/>
            <w:color w:val="auto"/>
          </w:rPr>
          <w:t>закон</w:t>
        </w:r>
      </w:hyperlink>
      <w:r w:rsidRPr="00B60C35">
        <w:rPr>
          <w:rFonts w:cs="Arial"/>
        </w:rPr>
        <w:t xml:space="preserve"> от 06.10.2003 №131 - ФЗ «Об общих принципах организации местного самоуправления в Российской Федерации» ("Российская газета", N 202, 08.10.2003);</w:t>
      </w:r>
    </w:p>
    <w:p w:rsidR="00EF1F79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ст. 3169);</w:t>
      </w:r>
    </w:p>
    <w:p w:rsidR="00EF1F79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- Федеральный закон от 02.05.2006г. №59-ФЗ «О порядке рассмотрения обращений граждан Российской Федерации»; 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>-</w:t>
      </w:r>
      <w:r w:rsidR="00EF1F79" w:rsidRPr="00B60C35">
        <w:rPr>
          <w:rFonts w:cs="Arial"/>
        </w:rPr>
        <w:t xml:space="preserve"> Устав Крапивинского муниципального района», утвержденный решением Совета народных депутатов</w:t>
      </w:r>
      <w:r w:rsidR="00EF1F79" w:rsidRPr="00B60C35">
        <w:rPr>
          <w:rFonts w:eastAsia="Arial" w:cs="Arial"/>
        </w:rPr>
        <w:t xml:space="preserve"> Крапивинского муниципального района </w:t>
      </w:r>
      <w:r w:rsidR="00EF1F79" w:rsidRPr="00B60C35">
        <w:rPr>
          <w:rFonts w:cs="Arial"/>
        </w:rPr>
        <w:t>от «</w:t>
      </w:r>
      <w:proofErr w:type="gramStart"/>
      <w:r w:rsidR="00EF1F79" w:rsidRPr="00B60C35">
        <w:rPr>
          <w:rFonts w:cs="Arial"/>
        </w:rPr>
        <w:t>19»июля</w:t>
      </w:r>
      <w:proofErr w:type="gramEnd"/>
      <w:r w:rsidR="00EF1F79" w:rsidRPr="00B60C35">
        <w:rPr>
          <w:rFonts w:cs="Arial"/>
        </w:rPr>
        <w:t xml:space="preserve"> 2010 г. № 02-325;</w:t>
      </w:r>
    </w:p>
    <w:p w:rsidR="00EF1F79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555486" w:rsidRPr="00B60C35" w:rsidRDefault="00555486" w:rsidP="00B60C35">
      <w:pPr>
        <w:ind w:firstLine="709"/>
        <w:rPr>
          <w:rFonts w:cs="Arial"/>
        </w:rPr>
      </w:pPr>
      <w:r w:rsidRPr="00B60C35">
        <w:rPr>
          <w:rFonts w:cs="Arial"/>
        </w:rPr>
        <w:lastRenderedPageBreak/>
        <w:t>- Федеральный закон от 06.04.2011 №63-ФЗ «Об электронной подписи» (Собрание законодательства Российской Федерации, 11.04.2011, № 15, ст. 2036);</w:t>
      </w:r>
    </w:p>
    <w:p w:rsidR="00EF1F79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</w:t>
      </w:r>
      <w:proofErr w:type="gramStart"/>
      <w:r w:rsidRPr="00B60C35">
        <w:rPr>
          <w:rFonts w:cs="Arial"/>
        </w:rPr>
        <w:t>,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 xml:space="preserve"> №</w:t>
      </w:r>
      <w:proofErr w:type="gramEnd"/>
      <w:r w:rsidRPr="00B60C35">
        <w:rPr>
          <w:rFonts w:cs="Arial"/>
        </w:rPr>
        <w:t xml:space="preserve"> 40, ст. 5559);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>- Р</w:t>
      </w:r>
      <w:r w:rsidR="00E54C9E" w:rsidRPr="00B60C35">
        <w:rPr>
          <w:rFonts w:cs="Arial"/>
        </w:rPr>
        <w:t>аспоряжение</w:t>
      </w:r>
      <w:r w:rsidRPr="00B60C35">
        <w:rPr>
          <w:rFonts w:cs="Arial"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B301F5" w:rsidRPr="00B60C35" w:rsidRDefault="00B301F5" w:rsidP="00B60C35">
      <w:pPr>
        <w:ind w:firstLine="709"/>
        <w:rPr>
          <w:rFonts w:cs="Arial"/>
        </w:rPr>
      </w:pPr>
      <w:r w:rsidRPr="00B60C35"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 w:rsidR="00B301F5" w:rsidRPr="00B60C35" w:rsidRDefault="00B301F5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2.6.1. </w:t>
      </w:r>
      <w:r w:rsidRPr="00B60C35">
        <w:rPr>
          <w:rFonts w:eastAsia="Arial" w:cs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</w:t>
      </w:r>
      <w:r w:rsidR="00EF1F79" w:rsidRPr="00B60C35">
        <w:rPr>
          <w:rFonts w:cs="Arial"/>
        </w:rPr>
        <w:t>Администрацию</w:t>
      </w:r>
      <w:r w:rsidRPr="00B60C35">
        <w:rPr>
          <w:rFonts w:cs="Arial"/>
        </w:rPr>
        <w:t xml:space="preserve"> заявление в свободной форме или по желанию заявителя согласно приложению № 1.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2.6.1.1. </w:t>
      </w:r>
      <w:r w:rsidRPr="00B60C35">
        <w:rPr>
          <w:rFonts w:eastAsia="Arial" w:cs="Arial"/>
        </w:rPr>
        <w:t>Перечень документов, необходимых для предоставления муниципальной услуги: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>1)</w:t>
      </w:r>
      <w:r w:rsidRPr="00B60C35">
        <w:rPr>
          <w:rFonts w:cs="Arial"/>
        </w:rPr>
        <w:tab/>
        <w:t>документы, удостоверяющие (устанавливающие) право на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земельный участок не зарегистрированное в Едином государственном реестре прав на недвижимое имущество и сделок с ним;</w:t>
      </w:r>
    </w:p>
    <w:p w:rsidR="002C6026" w:rsidRPr="00B60C35" w:rsidRDefault="002C6026" w:rsidP="00B60C35">
      <w:pPr>
        <w:ind w:firstLine="709"/>
        <w:rPr>
          <w:rFonts w:cs="Arial"/>
        </w:rPr>
      </w:pPr>
      <w:r w:rsidRPr="00B60C35">
        <w:rPr>
          <w:rFonts w:cs="Arial"/>
        </w:rPr>
        <w:t>2)</w:t>
      </w:r>
      <w:r w:rsidRPr="00B60C35">
        <w:rPr>
          <w:rFonts w:cs="Arial"/>
        </w:rPr>
        <w:tab/>
        <w:t xml:space="preserve">документы технической инвентаризации (технические паспорта) на все здания, строения, </w:t>
      </w:r>
      <w:proofErr w:type="gramStart"/>
      <w:r w:rsidRPr="00B60C35">
        <w:rPr>
          <w:rFonts w:cs="Arial"/>
        </w:rPr>
        <w:t>сооружения</w:t>
      </w:r>
      <w:proofErr w:type="gramEnd"/>
      <w:r w:rsidRPr="00B60C35">
        <w:rPr>
          <w:rFonts w:cs="Arial"/>
        </w:rPr>
        <w:t xml:space="preserve"> расположенные в границах земельного участка;</w:t>
      </w:r>
    </w:p>
    <w:p w:rsidR="002C6026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3</w:t>
      </w:r>
      <w:r w:rsidR="002C6026" w:rsidRPr="00B60C35">
        <w:rPr>
          <w:rFonts w:cs="Arial"/>
        </w:rPr>
        <w:t>)</w:t>
      </w:r>
      <w:r w:rsidR="002C6026" w:rsidRPr="00B60C35">
        <w:rPr>
          <w:rFonts w:cs="Arial"/>
        </w:rPr>
        <w:tab/>
        <w:t>оформленная в установленном порядке доверенность представителя;</w:t>
      </w:r>
    </w:p>
    <w:p w:rsidR="002C6026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4</w:t>
      </w:r>
      <w:r w:rsidR="002C6026" w:rsidRPr="00B60C35">
        <w:rPr>
          <w:rFonts w:cs="Arial"/>
        </w:rPr>
        <w:t>)</w:t>
      </w:r>
      <w:r w:rsidR="002C6026" w:rsidRPr="00B60C35">
        <w:rPr>
          <w:rFonts w:cs="Arial"/>
        </w:rPr>
        <w:tab/>
        <w:t>выписка из Единого государственного реестра прав на недвижимое имущество и сделок с ним;</w:t>
      </w:r>
    </w:p>
    <w:p w:rsidR="002C6026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5</w:t>
      </w:r>
      <w:r w:rsidR="002C6026" w:rsidRPr="00B60C35">
        <w:rPr>
          <w:rFonts w:cs="Arial"/>
        </w:rPr>
        <w:t>)</w:t>
      </w:r>
      <w:r w:rsidR="002C6026" w:rsidRPr="00B60C35">
        <w:rPr>
          <w:rFonts w:cs="Arial"/>
        </w:rPr>
        <w:tab/>
        <w:t>кадастровый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2C6026" w:rsidRPr="00B60C35" w:rsidRDefault="00EF1F79" w:rsidP="00B60C35">
      <w:pPr>
        <w:ind w:firstLine="709"/>
        <w:rPr>
          <w:rFonts w:cs="Arial"/>
        </w:rPr>
      </w:pPr>
      <w:r w:rsidRPr="00B60C35">
        <w:rPr>
          <w:rFonts w:cs="Arial"/>
        </w:rPr>
        <w:t>6</w:t>
      </w:r>
      <w:r w:rsidR="002C6026" w:rsidRPr="00B60C35">
        <w:rPr>
          <w:rFonts w:cs="Arial"/>
        </w:rPr>
        <w:t>)</w:t>
      </w:r>
      <w:r w:rsidR="002C6026" w:rsidRPr="00B60C35">
        <w:rPr>
          <w:rFonts w:cs="Arial"/>
        </w:rPr>
        <w:tab/>
        <w:t>договор аренды земельного участка;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Документы, указанные в п.п.1-</w:t>
      </w:r>
      <w:r w:rsidR="00EF1F79" w:rsidRPr="00B60C35">
        <w:rPr>
          <w:rFonts w:cs="Arial"/>
        </w:rPr>
        <w:t>3</w:t>
      </w:r>
      <w:r w:rsidRPr="00B60C35">
        <w:rPr>
          <w:rFonts w:cs="Arial"/>
        </w:rPr>
        <w:t xml:space="preserve"> п. 2.6.1. настоящего административного регламента предоставляются заявителем.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Документ, указанный в п.п.</w:t>
      </w:r>
      <w:r w:rsidR="00EF1F79" w:rsidRPr="00B60C35">
        <w:rPr>
          <w:rFonts w:cs="Arial"/>
        </w:rPr>
        <w:t>4</w:t>
      </w:r>
      <w:r w:rsidRPr="00B60C35">
        <w:rPr>
          <w:rFonts w:cs="Arial"/>
        </w:rPr>
        <w:t>-</w:t>
      </w:r>
      <w:r w:rsidR="00EF1F79" w:rsidRPr="00B60C35">
        <w:rPr>
          <w:rFonts w:cs="Arial"/>
        </w:rPr>
        <w:t>6</w:t>
      </w:r>
      <w:r w:rsidRPr="00B60C35">
        <w:rPr>
          <w:rFonts w:cs="Arial"/>
        </w:rPr>
        <w:t xml:space="preserve"> п. 2.6.1.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Срок получения необходимых для предоставления услуги сведений по каналам межведомственного взаимодействия не должен превышать </w:t>
      </w:r>
      <w:r w:rsidRPr="00B60C35">
        <w:rPr>
          <w:rFonts w:cs="Arial"/>
        </w:rPr>
        <w:br/>
        <w:t>5 рабочих дней, при этом срок предоставления муниципальной услуги не может быть увеличен.</w:t>
      </w:r>
    </w:p>
    <w:p w:rsidR="00EF1F79" w:rsidRPr="00B60C35" w:rsidRDefault="00EF1F79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 xml:space="preserve">2.7. </w:t>
      </w:r>
      <w:r w:rsidRPr="00B60C35">
        <w:rPr>
          <w:rFonts w:cs="Arial"/>
        </w:rPr>
        <w:t>Основания для отказа в предоставлении муниципальной услуги.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 xml:space="preserve"> 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В предоставлении муниципальной услуги может быть отказано, если: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lastRenderedPageBreak/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884863" w:rsidRPr="00B60C35" w:rsidRDefault="00570E1D" w:rsidP="00B60C35">
      <w:pPr>
        <w:ind w:firstLine="709"/>
        <w:rPr>
          <w:rFonts w:cs="Arial"/>
        </w:rPr>
      </w:pPr>
      <w:r w:rsidRPr="00B60C35">
        <w:rPr>
          <w:rFonts w:cs="Arial"/>
        </w:rPr>
        <w:t>- представлены документы</w:t>
      </w:r>
      <w:r w:rsidR="00884863" w:rsidRPr="00B60C35">
        <w:rPr>
          <w:rFonts w:cs="Arial"/>
        </w:rPr>
        <w:t xml:space="preserve"> в ненадлежащий орган.</w:t>
      </w:r>
    </w:p>
    <w:p w:rsidR="00570E1D" w:rsidRPr="00B60C35" w:rsidRDefault="00570E1D" w:rsidP="00B60C35">
      <w:pPr>
        <w:ind w:firstLine="709"/>
        <w:rPr>
          <w:rFonts w:cs="Arial"/>
        </w:rPr>
      </w:pPr>
    </w:p>
    <w:p w:rsidR="00570E1D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2.8. </w:t>
      </w:r>
      <w:r w:rsidR="00570E1D" w:rsidRPr="00B60C35">
        <w:rPr>
          <w:rFonts w:eastAsia="Arial" w:cs="Arial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884863" w:rsidRPr="00B60C35" w:rsidRDefault="00884863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Основания для приостановления предоставления муниципальной услуги </w:t>
      </w:r>
      <w:r w:rsidRPr="00B60C35">
        <w:rPr>
          <w:rFonts w:eastAsia="Arial" w:cs="Arial"/>
        </w:rPr>
        <w:t>не предусмотрены.</w:t>
      </w:r>
    </w:p>
    <w:p w:rsidR="00570E1D" w:rsidRPr="00B60C35" w:rsidRDefault="00570E1D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2.9.</w:t>
      </w:r>
      <w:r w:rsidR="00570E1D" w:rsidRPr="00B60C35">
        <w:rPr>
          <w:rFonts w:eastAsia="Arial" w:cs="Arial"/>
        </w:rPr>
        <w:t xml:space="preserve"> </w:t>
      </w:r>
      <w:r w:rsidRPr="00B60C35">
        <w:rPr>
          <w:rFonts w:eastAsia="Arial" w:cs="Arial"/>
        </w:rPr>
        <w:t>Муниципальная услуга предоставляется без взимания платы.</w:t>
      </w:r>
    </w:p>
    <w:p w:rsidR="00570E1D" w:rsidRPr="00B60C35" w:rsidRDefault="00570E1D" w:rsidP="00B60C35">
      <w:pPr>
        <w:ind w:firstLine="709"/>
        <w:rPr>
          <w:rFonts w:eastAsia="Arial" w:cs="Arial"/>
        </w:rPr>
      </w:pP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0E1D" w:rsidRPr="00B60C35" w:rsidRDefault="00570E1D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570E1D" w:rsidRPr="00B60C35" w:rsidRDefault="00570E1D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2.12. Требования к помещениям, в которых предостав</w:t>
      </w:r>
      <w:r w:rsidR="00570E1D" w:rsidRPr="00B60C35">
        <w:rPr>
          <w:rFonts w:cs="Arial"/>
        </w:rPr>
        <w:t xml:space="preserve">ляется муниципальная услуга, к </w:t>
      </w:r>
      <w:r w:rsidRPr="00B60C35">
        <w:rPr>
          <w:rFonts w:cs="Arial"/>
        </w:rPr>
        <w:t xml:space="preserve">месту ожидания и приема заявителей, размещению информации о порядке предоставления муниципальной услуги. 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Места ожидания и приема заявителей оборудуются стульями и (или) кресельными секциями, и (или) скамьями.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может вызвать карету неотложной скорой помощи.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lastRenderedPageBreak/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сотрудник администрации, осуществляющий прием, принимает гражданина вне очереди,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2.12.5. При обращении гражданина с дефектами слуха работники администрации предпринимают следующие действия: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60C35">
        <w:rPr>
          <w:rFonts w:cs="Arial"/>
        </w:rPr>
        <w:t>сурдопереводчика</w:t>
      </w:r>
      <w:proofErr w:type="spellEnd"/>
      <w:r w:rsidRPr="00B60C35">
        <w:rPr>
          <w:rFonts w:cs="Arial"/>
        </w:rPr>
        <w:t>);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555486" w:rsidRPr="00B60C35" w:rsidRDefault="00555486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2.13.</w:t>
      </w:r>
      <w:r w:rsidRPr="00B60C35">
        <w:rPr>
          <w:rFonts w:eastAsia="Arial" w:cs="Arial"/>
        </w:rPr>
        <w:t xml:space="preserve"> Показатели доступности </w:t>
      </w:r>
      <w:r w:rsidR="00385E7C" w:rsidRPr="00B60C35">
        <w:rPr>
          <w:rFonts w:eastAsia="Arial" w:cs="Arial"/>
        </w:rPr>
        <w:t>и качества муниципальной услуги.</w:t>
      </w:r>
    </w:p>
    <w:p w:rsidR="00385E7C" w:rsidRPr="00B60C35" w:rsidRDefault="00385E7C" w:rsidP="00B60C35">
      <w:pPr>
        <w:ind w:firstLine="709"/>
        <w:rPr>
          <w:rFonts w:eastAsia="Arial" w:cs="Arial"/>
        </w:rPr>
      </w:pPr>
    </w:p>
    <w:p w:rsidR="00884863" w:rsidRPr="00B60C35" w:rsidRDefault="00884863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884863" w:rsidRPr="00B60C35" w:rsidRDefault="00884863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Продолжительность взаимодействий заявителя с сотрудником администрации</w:t>
      </w:r>
      <w:r w:rsidR="00B60C35" w:rsidRPr="00B60C35">
        <w:rPr>
          <w:rFonts w:eastAsia="Arial" w:cs="Arial"/>
        </w:rPr>
        <w:t xml:space="preserve"> </w:t>
      </w:r>
      <w:r w:rsidRPr="00B60C35">
        <w:rPr>
          <w:rFonts w:eastAsia="Arial" w:cs="Arial"/>
        </w:rPr>
        <w:t>при предоставлении муниципальной услуги — не более 15 минут.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555486" w:rsidRPr="00B60C35" w:rsidRDefault="00555486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2.14. О</w:t>
      </w:r>
      <w:r w:rsidRPr="00B60C35">
        <w:rPr>
          <w:rFonts w:eastAsia="Arial" w:cs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85E7C" w:rsidRPr="00B60C35" w:rsidRDefault="00385E7C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jc w:val="center"/>
        <w:rPr>
          <w:rFonts w:eastAsia="Arial" w:cs="Arial"/>
          <w:b/>
          <w:bCs/>
          <w:iCs/>
          <w:sz w:val="30"/>
          <w:szCs w:val="28"/>
        </w:rPr>
      </w:pPr>
      <w:r w:rsidRPr="00B60C35">
        <w:rPr>
          <w:rFonts w:cs="Arial"/>
          <w:b/>
          <w:bCs/>
          <w:iCs/>
          <w:sz w:val="30"/>
          <w:szCs w:val="28"/>
        </w:rPr>
        <w:t>3.</w:t>
      </w:r>
      <w:r w:rsidR="00B60C35" w:rsidRPr="00B60C35">
        <w:rPr>
          <w:rFonts w:cs="Arial"/>
          <w:b/>
          <w:bCs/>
          <w:iCs/>
          <w:sz w:val="30"/>
          <w:szCs w:val="28"/>
        </w:rPr>
        <w:t xml:space="preserve"> </w:t>
      </w:r>
      <w:r w:rsidRPr="00B60C35">
        <w:rPr>
          <w:rFonts w:eastAsia="Arial" w:cs="Arial"/>
          <w:b/>
          <w:bCs/>
          <w:iCs/>
          <w:sz w:val="30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4863" w:rsidRPr="00B60C35" w:rsidRDefault="00884863" w:rsidP="00B60C35">
      <w:pPr>
        <w:ind w:firstLine="709"/>
        <w:rPr>
          <w:rFonts w:cs="Arial"/>
        </w:rPr>
      </w:pP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1)</w:t>
      </w:r>
      <w:r w:rsidRPr="00B60C35">
        <w:rPr>
          <w:rFonts w:cs="Arial"/>
        </w:rPr>
        <w:tab/>
        <w:t>прием заявления и документов на получение муниципальной услуги;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2)</w:t>
      </w:r>
      <w:r w:rsidRPr="00B60C35">
        <w:rPr>
          <w:rFonts w:cs="Arial"/>
        </w:rPr>
        <w:tab/>
        <w:t>организация запроса документов и получение документов по каналам межведомственного информационного взаимодействия в соответствии с п.п.</w:t>
      </w:r>
      <w:r w:rsidR="00555486" w:rsidRPr="00B60C35">
        <w:rPr>
          <w:rFonts w:cs="Arial"/>
        </w:rPr>
        <w:t>4</w:t>
      </w:r>
      <w:r w:rsidRPr="00B60C35">
        <w:rPr>
          <w:rFonts w:cs="Arial"/>
        </w:rPr>
        <w:t>-</w:t>
      </w:r>
      <w:r w:rsidR="00555486" w:rsidRPr="00B60C35">
        <w:rPr>
          <w:rFonts w:cs="Arial"/>
        </w:rPr>
        <w:t>6</w:t>
      </w:r>
      <w:r w:rsidRPr="00B60C35">
        <w:rPr>
          <w:rFonts w:cs="Arial"/>
        </w:rPr>
        <w:t xml:space="preserve"> п. </w:t>
      </w:r>
      <w:r w:rsidR="00385E7C" w:rsidRPr="00B60C35">
        <w:rPr>
          <w:rFonts w:cs="Arial"/>
        </w:rPr>
        <w:t>2.6.1;</w:t>
      </w:r>
    </w:p>
    <w:p w:rsidR="00884863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3)</w:t>
      </w:r>
      <w:r w:rsidRPr="00B60C35">
        <w:rPr>
          <w:rFonts w:cs="Arial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E46EA2" w:rsidRPr="00B60C35" w:rsidRDefault="00884863" w:rsidP="00B60C35">
      <w:pPr>
        <w:ind w:firstLine="709"/>
        <w:rPr>
          <w:rFonts w:cs="Arial"/>
        </w:rPr>
      </w:pPr>
      <w:r w:rsidRPr="00B60C35">
        <w:rPr>
          <w:rFonts w:cs="Arial"/>
        </w:rPr>
        <w:t>4)</w:t>
      </w:r>
      <w:r w:rsidRPr="00B60C35">
        <w:rPr>
          <w:rFonts w:cs="Arial"/>
        </w:rPr>
        <w:tab/>
      </w:r>
      <w:r w:rsidR="00E46EA2" w:rsidRPr="00B60C35">
        <w:rPr>
          <w:rFonts w:cs="Arial"/>
        </w:rPr>
        <w:t>предоставление результата услуги заявителю:</w:t>
      </w:r>
    </w:p>
    <w:p w:rsidR="00C051FB" w:rsidRPr="00B60C35" w:rsidRDefault="00E46EA2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- </w:t>
      </w:r>
      <w:r w:rsidR="00C051FB" w:rsidRPr="00B60C35">
        <w:rPr>
          <w:rFonts w:cs="Arial"/>
        </w:rPr>
        <w:t>подготовка адресной справки и выдача</w:t>
      </w:r>
      <w:r w:rsidR="00E57C56" w:rsidRPr="00B60C35">
        <w:rPr>
          <w:rFonts w:cs="Arial"/>
        </w:rPr>
        <w:t xml:space="preserve"> ее заявителю</w:t>
      </w:r>
      <w:r w:rsidRPr="00B60C35">
        <w:rPr>
          <w:rFonts w:cs="Arial"/>
        </w:rPr>
        <w:t>;</w:t>
      </w:r>
    </w:p>
    <w:p w:rsidR="00E46EA2" w:rsidRPr="00B60C35" w:rsidRDefault="00E46EA2" w:rsidP="00B60C35">
      <w:pPr>
        <w:ind w:firstLine="709"/>
        <w:rPr>
          <w:rFonts w:cs="Arial"/>
        </w:rPr>
      </w:pPr>
      <w:r w:rsidRPr="00B60C35">
        <w:rPr>
          <w:rFonts w:cs="Arial"/>
        </w:rPr>
        <w:t>- отказ в выдаче адресной справки заявителю.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3.1.1. Прием заявления и документов на получение муниципальной услуги.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Основанием для начала предоставления муниципальной услуги является поступление заявления в Администрацию</w:t>
      </w:r>
      <w:r w:rsidRPr="00B60C35">
        <w:rPr>
          <w:rFonts w:eastAsia="Arial" w:cs="Arial"/>
        </w:rPr>
        <w:t>, в том числе: при личном обращении заявителя, также через МФЦ или с помощью Единого портала.</w:t>
      </w:r>
      <w:r w:rsidR="00B60C35" w:rsidRPr="00B60C35">
        <w:rPr>
          <w:rFonts w:eastAsia="Arial" w:cs="Arial"/>
        </w:rPr>
        <w:t xml:space="preserve"> 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Ответственный за прием и регистрацию специалист регистрирует заявление</w:t>
      </w:r>
      <w:r w:rsidRPr="00B60C35">
        <w:rPr>
          <w:rFonts w:cs="Arial"/>
        </w:rPr>
        <w:t>, в том числе поступившее с помощью Единого портала.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lastRenderedPageBreak/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Максимальный срок выполнения — 15 минут.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  <w:r w:rsidR="0034228C" w:rsidRPr="00B60C35">
        <w:rPr>
          <w:rFonts w:cs="Arial"/>
        </w:rPr>
        <w:t>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 </w:t>
      </w:r>
      <w:r w:rsidRPr="00B60C35">
        <w:rPr>
          <w:rFonts w:cs="Arial"/>
        </w:rPr>
        <w:t>Результат административной процедуры и способ фиксации результата выполнения административной процедуры -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прием и регистрация документов заявителя на получение муниципальной услуги.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3.1.2. Организация запроса документов и получения ответа по каналам межведомственного информационного взаимодействия документов в соответствии с </w:t>
      </w:r>
      <w:proofErr w:type="spellStart"/>
      <w:r w:rsidRPr="00B60C35">
        <w:rPr>
          <w:rFonts w:cs="Arial"/>
        </w:rPr>
        <w:t>п.п</w:t>
      </w:r>
      <w:proofErr w:type="spellEnd"/>
      <w:r w:rsidRPr="00B60C35">
        <w:rPr>
          <w:rFonts w:cs="Arial"/>
        </w:rPr>
        <w:t xml:space="preserve">. </w:t>
      </w:r>
      <w:r w:rsidR="0034228C" w:rsidRPr="00B60C35">
        <w:rPr>
          <w:rFonts w:cs="Arial"/>
        </w:rPr>
        <w:t>4</w:t>
      </w:r>
      <w:r w:rsidRPr="00B60C35">
        <w:rPr>
          <w:rFonts w:cs="Arial"/>
        </w:rPr>
        <w:t>-</w:t>
      </w:r>
      <w:r w:rsidR="0034228C" w:rsidRPr="00B60C35">
        <w:rPr>
          <w:rFonts w:cs="Arial"/>
        </w:rPr>
        <w:t>6</w:t>
      </w:r>
      <w:r w:rsidRPr="00B60C35">
        <w:rPr>
          <w:rFonts w:cs="Arial"/>
        </w:rPr>
        <w:t xml:space="preserve"> п. 2.6.1. настоящего административного регламента</w:t>
      </w:r>
      <w:r w:rsidRPr="00B60C35">
        <w:rPr>
          <w:rFonts w:eastAsia="Arial" w:cs="Arial"/>
        </w:rPr>
        <w:t>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Основание для начала административной процедуры поступление заявления специалисту</w:t>
      </w:r>
      <w:r w:rsidRPr="00B60C35">
        <w:rPr>
          <w:rFonts w:cs="Arial"/>
        </w:rPr>
        <w:t>, ответственному за подготовку запросов, в том числе межведомственных</w:t>
      </w:r>
      <w:r w:rsidRPr="00B60C35">
        <w:rPr>
          <w:rFonts w:eastAsia="Arial" w:cs="Arial"/>
        </w:rPr>
        <w:t>.</w:t>
      </w:r>
    </w:p>
    <w:p w:rsidR="00AA244E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Данный специалист подготавливает указанные запросы и направляет в органы (организации), участвующие в предоставлении муниципальной услуги.</w:t>
      </w:r>
    </w:p>
    <w:p w:rsidR="00FC5ED4" w:rsidRPr="00B60C35" w:rsidRDefault="00FC5ED4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В случае если указанный документ предоставлен лично заявителем, по каналам межведомственного информационного взаимодействия он не запрашивается. </w:t>
      </w:r>
    </w:p>
    <w:p w:rsidR="004D632F" w:rsidRPr="00B60C35" w:rsidRDefault="00AA244E" w:rsidP="00B60C35">
      <w:pPr>
        <w:ind w:firstLine="709"/>
        <w:rPr>
          <w:rFonts w:cs="Arial"/>
        </w:rPr>
      </w:pPr>
      <w:r w:rsidRPr="00B60C35">
        <w:rPr>
          <w:rFonts w:cs="Arial"/>
        </w:rPr>
        <w:t>3.1.3. Рассмотрение заявления и документов, установление наличия права заявителя на получение муниципальной услуги.</w:t>
      </w:r>
    </w:p>
    <w:p w:rsidR="00AA244E" w:rsidRPr="00B60C35" w:rsidRDefault="00AA244E" w:rsidP="00B60C35">
      <w:pPr>
        <w:ind w:firstLine="709"/>
        <w:rPr>
          <w:rFonts w:cs="Arial"/>
        </w:rPr>
      </w:pPr>
      <w:r w:rsidRPr="00B60C35">
        <w:rPr>
          <w:rFonts w:cs="Arial"/>
        </w:rPr>
        <w:t>Специалистом отдела архитектуры и градостроительства, ответственным за выдачу адресной справки,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AA244E" w:rsidRPr="00B60C35" w:rsidRDefault="00AA244E" w:rsidP="00B60C35">
      <w:pPr>
        <w:ind w:firstLine="709"/>
        <w:rPr>
          <w:rFonts w:cs="Arial"/>
        </w:rPr>
      </w:pPr>
      <w:r w:rsidRPr="00B60C35">
        <w:rPr>
          <w:rFonts w:cs="Arial"/>
        </w:rP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E46EA2" w:rsidRPr="00B60C35" w:rsidRDefault="00AA244E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3.1.4. </w:t>
      </w:r>
      <w:r w:rsidR="00E46EA2" w:rsidRPr="00B60C35">
        <w:rPr>
          <w:rFonts w:cs="Arial"/>
        </w:rPr>
        <w:t>Предоставление результата услуги заявителю.</w:t>
      </w:r>
    </w:p>
    <w:p w:rsidR="00B83797" w:rsidRPr="00B60C35" w:rsidRDefault="00B83797" w:rsidP="00B60C35">
      <w:pPr>
        <w:ind w:firstLine="709"/>
        <w:rPr>
          <w:rFonts w:cs="Arial"/>
        </w:rPr>
      </w:pPr>
      <w:r w:rsidRPr="00B60C35">
        <w:rPr>
          <w:rFonts w:cs="Arial"/>
        </w:rPr>
        <w:t>По итогам проверки документов лицо, уполномоченное на выдачу адресной справки, предоставляет результат услуги заявителю:</w:t>
      </w:r>
    </w:p>
    <w:p w:rsidR="00B83797" w:rsidRPr="00B60C35" w:rsidRDefault="00B83797" w:rsidP="00B60C35">
      <w:pPr>
        <w:ind w:firstLine="709"/>
        <w:rPr>
          <w:rFonts w:cs="Arial"/>
        </w:rPr>
      </w:pPr>
      <w:r w:rsidRPr="00B60C35">
        <w:rPr>
          <w:rFonts w:cs="Arial"/>
        </w:rPr>
        <w:t>- подготовка адресной справки и выдача ее заявителю;</w:t>
      </w:r>
    </w:p>
    <w:p w:rsidR="00AA244E" w:rsidRPr="00B60C35" w:rsidRDefault="00B83797" w:rsidP="00B60C35">
      <w:pPr>
        <w:ind w:firstLine="709"/>
        <w:rPr>
          <w:rFonts w:cs="Arial"/>
        </w:rPr>
      </w:pPr>
      <w:r w:rsidRPr="00B60C35">
        <w:rPr>
          <w:rFonts w:cs="Arial"/>
        </w:rPr>
        <w:t>- отказ в выдаче адресной справки заявителю.</w:t>
      </w:r>
    </w:p>
    <w:p w:rsidR="00FC5ED4" w:rsidRPr="00B60C35" w:rsidRDefault="00FC5ED4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Адресная справка подготавливается в одном экземпляре и регистрируется в журнале исходящей корреспонденции. </w:t>
      </w:r>
      <w:r w:rsidR="00385E7C" w:rsidRPr="00B60C35">
        <w:rPr>
          <w:rFonts w:cs="Arial"/>
        </w:rPr>
        <w:t>Оригинал</w:t>
      </w:r>
      <w:r w:rsidRPr="00B60C35">
        <w:rPr>
          <w:rFonts w:cs="Arial"/>
        </w:rPr>
        <w:t xml:space="preserve"> адресной справки выдается заявителю. Копия хранится в архиве отдела архитектуры и градостроительства.</w:t>
      </w:r>
    </w:p>
    <w:p w:rsidR="00B83797" w:rsidRPr="00B60C35" w:rsidRDefault="00B83797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 xml:space="preserve">Должностное лицо, ответственное за выполнение административной процедуры — </w:t>
      </w:r>
      <w:r w:rsidRPr="00B60C35">
        <w:rPr>
          <w:rFonts w:cs="Arial"/>
        </w:rPr>
        <w:t>должностное лицо, уполномоченное на выдачу адресной справки.</w:t>
      </w:r>
    </w:p>
    <w:p w:rsidR="00B83797" w:rsidRPr="00B60C35" w:rsidRDefault="00B83797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B83797" w:rsidRPr="00B60C35" w:rsidRDefault="00B83797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B83797" w:rsidRPr="00B60C35" w:rsidRDefault="00B83797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Максимальный срок выполнения — не более 15 минут. </w:t>
      </w:r>
    </w:p>
    <w:p w:rsidR="004D632F" w:rsidRPr="00B60C35" w:rsidRDefault="00B83797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FC5ED4" w:rsidRPr="00B60C35" w:rsidRDefault="00FC5ED4" w:rsidP="00B60C35">
      <w:pPr>
        <w:ind w:firstLine="709"/>
        <w:rPr>
          <w:rFonts w:cs="Arial"/>
        </w:rPr>
      </w:pPr>
    </w:p>
    <w:p w:rsidR="004D632F" w:rsidRPr="00B60C35" w:rsidRDefault="004D632F" w:rsidP="00B60C35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60C35">
        <w:rPr>
          <w:rFonts w:cs="Arial"/>
          <w:b/>
          <w:bCs/>
          <w:iCs/>
          <w:sz w:val="30"/>
          <w:szCs w:val="28"/>
        </w:rPr>
        <w:t>4. Формы контроля за предоставлением муниципальной услуги</w:t>
      </w:r>
    </w:p>
    <w:p w:rsidR="004D632F" w:rsidRPr="00B60C35" w:rsidRDefault="004D632F" w:rsidP="00B60C35">
      <w:pPr>
        <w:ind w:firstLine="709"/>
        <w:rPr>
          <w:rFonts w:cs="Arial"/>
        </w:rPr>
      </w:pP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4.1.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57C56" w:rsidRPr="00B60C35" w:rsidRDefault="00E57C56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Текущий контроль за </w:t>
      </w:r>
      <w:r w:rsidRPr="00B60C35">
        <w:rPr>
          <w:rFonts w:eastAsia="Arial" w:cs="Arial"/>
        </w:rPr>
        <w:t>соблюдением и исполнением ответственными должностными лицами положений административного регламента</w:t>
      </w:r>
      <w:r w:rsidRPr="00B60C35">
        <w:rPr>
          <w:rFonts w:cs="Arial"/>
        </w:rPr>
        <w:t xml:space="preserve"> осуществляется заместителем главы </w:t>
      </w:r>
      <w:r w:rsidRPr="00B60C35">
        <w:rPr>
          <w:rFonts w:eastAsia="Arial" w:cs="Arial"/>
        </w:rPr>
        <w:t>администрации Крапивинского муниципального района</w:t>
      </w:r>
      <w:r w:rsidRPr="00B60C35">
        <w:rPr>
          <w:rFonts w:cs="Arial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B60C35">
        <w:rPr>
          <w:rFonts w:eastAsia="Arial" w:cs="Arial"/>
        </w:rPr>
        <w:t xml:space="preserve"> Крапивинского муниципального района</w:t>
      </w:r>
      <w:r w:rsidRPr="00B60C35">
        <w:rPr>
          <w:rFonts w:cs="Arial"/>
        </w:rPr>
        <w:t xml:space="preserve">, нормативных правовых актов </w:t>
      </w:r>
      <w:r w:rsidRPr="00B60C35">
        <w:rPr>
          <w:rFonts w:eastAsia="Arial" w:cs="Arial"/>
        </w:rPr>
        <w:t>Крапивинского муниципального района</w:t>
      </w:r>
      <w:r w:rsidRPr="00B60C35">
        <w:rPr>
          <w:rFonts w:cs="Arial"/>
        </w:rPr>
        <w:t>,</w:t>
      </w:r>
      <w:r w:rsidRPr="00B60C35">
        <w:rPr>
          <w:rFonts w:eastAsia="Arial" w:cs="Arial"/>
        </w:rPr>
        <w:t xml:space="preserve"> </w:t>
      </w:r>
      <w:r w:rsidRPr="00B60C35">
        <w:rPr>
          <w:rFonts w:cs="Arial"/>
        </w:rPr>
        <w:t xml:space="preserve">настоящего административного регламента. Текущий контроль осуществляется еженедельно. 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4.2. </w:t>
      </w:r>
      <w:r w:rsidRPr="00B60C35">
        <w:rPr>
          <w:rFonts w:eastAsia="Arial" w:cs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</w:t>
      </w:r>
      <w:r w:rsidR="007F0517" w:rsidRPr="00B60C35">
        <w:rPr>
          <w:rFonts w:cs="Arial"/>
        </w:rPr>
        <w:t>администрации</w:t>
      </w:r>
      <w:r w:rsidRPr="00B60C35">
        <w:rPr>
          <w:rFonts w:cs="Arial"/>
        </w:rPr>
        <w:t>, должностных лиц, муниципальных служащих.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="007F0517" w:rsidRPr="00B60C35">
        <w:rPr>
          <w:rFonts w:eastAsia="Arial" w:cs="Arial"/>
        </w:rPr>
        <w:t>Администрации</w:t>
      </w:r>
      <w:r w:rsidRPr="00B60C35">
        <w:rPr>
          <w:rFonts w:cs="Arial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4.3. </w:t>
      </w:r>
      <w:r w:rsidR="007F0517" w:rsidRPr="00B60C35">
        <w:rPr>
          <w:rFonts w:cs="Arial"/>
        </w:rPr>
        <w:t>Ответственность муниципальных служащих 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="007F0517" w:rsidRPr="00B60C35">
        <w:rPr>
          <w:rFonts w:eastAsia="Arial" w:cs="Arial"/>
        </w:rPr>
        <w:t>Администрации</w:t>
      </w:r>
      <w:r w:rsidRPr="00B60C35">
        <w:rPr>
          <w:rFonts w:eastAsia="Arial" w:cs="Arial"/>
        </w:rPr>
        <w:t xml:space="preserve">, </w:t>
      </w:r>
      <w:r w:rsidRPr="00B60C35">
        <w:rPr>
          <w:rFonts w:cs="Arial"/>
        </w:rPr>
        <w:t>в соответствии с требованиями законодательства.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Граждане, их объединения и организации вправе направить письменное обращение на имя</w:t>
      </w:r>
      <w:r w:rsidR="00B60C35" w:rsidRPr="00B60C35">
        <w:rPr>
          <w:rFonts w:cs="Arial"/>
        </w:rPr>
        <w:t xml:space="preserve"> </w:t>
      </w:r>
      <w:r w:rsidRPr="00B60C35">
        <w:rPr>
          <w:rFonts w:cs="Arial"/>
        </w:rPr>
        <w:t xml:space="preserve">главы </w:t>
      </w:r>
      <w:r w:rsidRPr="00B60C35">
        <w:rPr>
          <w:rFonts w:eastAsia="Arial" w:cs="Arial"/>
        </w:rPr>
        <w:t xml:space="preserve">администрации Крапивинского муниципального района </w:t>
      </w:r>
      <w:r w:rsidRPr="00B60C35">
        <w:rPr>
          <w:rFonts w:cs="Arial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D632F" w:rsidRPr="00B60C35" w:rsidRDefault="004D632F" w:rsidP="00B60C35">
      <w:pPr>
        <w:ind w:firstLine="709"/>
        <w:rPr>
          <w:rFonts w:cs="Arial"/>
        </w:rPr>
      </w:pPr>
    </w:p>
    <w:p w:rsidR="004D632F" w:rsidRPr="00B60C35" w:rsidRDefault="004D632F" w:rsidP="00B60C35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60C35">
        <w:rPr>
          <w:rFonts w:cs="Arial"/>
          <w:b/>
          <w:bCs/>
          <w:iCs/>
          <w:sz w:val="30"/>
          <w:szCs w:val="28"/>
        </w:rPr>
        <w:t>5. Д</w:t>
      </w:r>
      <w:r w:rsidRPr="00B60C35">
        <w:rPr>
          <w:rFonts w:eastAsia="Arial" w:cs="Arial"/>
          <w:b/>
          <w:bCs/>
          <w:iCs/>
          <w:sz w:val="30"/>
          <w:szCs w:val="28"/>
        </w:rPr>
        <w:t>осудебный (внесудебный) порядок обжалования решений</w:t>
      </w:r>
      <w:r w:rsidR="00BD4BA8" w:rsidRPr="00B60C35">
        <w:rPr>
          <w:rFonts w:eastAsia="Arial" w:cs="Arial"/>
          <w:b/>
          <w:bCs/>
          <w:iCs/>
          <w:sz w:val="30"/>
          <w:szCs w:val="28"/>
        </w:rPr>
        <w:t xml:space="preserve"> </w:t>
      </w:r>
      <w:r w:rsidRPr="00B60C35">
        <w:rPr>
          <w:rFonts w:eastAsia="Arial" w:cs="Arial"/>
          <w:b/>
          <w:bCs/>
          <w:iCs/>
          <w:sz w:val="30"/>
          <w:szCs w:val="28"/>
        </w:rPr>
        <w:t xml:space="preserve">и действий (бездействия) администрации </w:t>
      </w:r>
      <w:r w:rsidRPr="00B60C35">
        <w:rPr>
          <w:rFonts w:eastAsia="Arial" w:cs="Arial"/>
          <w:b/>
          <w:bCs/>
          <w:iCs/>
          <w:sz w:val="30"/>
          <w:szCs w:val="28"/>
        </w:rPr>
        <w:lastRenderedPageBreak/>
        <w:t>Крапивинского муниципального района, а также должностных лиц, участвующих в предоставлении услуги</w:t>
      </w:r>
    </w:p>
    <w:p w:rsidR="004D632F" w:rsidRPr="00B60C35" w:rsidRDefault="004D632F" w:rsidP="00B60C35">
      <w:pPr>
        <w:ind w:firstLine="709"/>
        <w:rPr>
          <w:rFonts w:cs="Arial"/>
        </w:rPr>
      </w:pP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5.1. Заявитель имеет право</w:t>
      </w:r>
      <w:r w:rsidRPr="00B60C35">
        <w:rPr>
          <w:rFonts w:eastAsia="Arial" w:cs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="007F0517" w:rsidRPr="00B60C35">
        <w:rPr>
          <w:rFonts w:eastAsia="Arial" w:cs="Arial"/>
        </w:rPr>
        <w:t>Администрации</w:t>
      </w:r>
      <w:r w:rsidRPr="00B60C35">
        <w:rPr>
          <w:rFonts w:eastAsia="Arial" w:cs="Arial"/>
        </w:rPr>
        <w:t>,</w:t>
      </w:r>
      <w:r w:rsidRPr="00B60C35">
        <w:rPr>
          <w:rFonts w:cs="Arial"/>
        </w:rPr>
        <w:t xml:space="preserve"> </w:t>
      </w:r>
      <w:r w:rsidR="00587F6F" w:rsidRPr="00B60C35">
        <w:rPr>
          <w:rFonts w:eastAsia="Arial" w:cs="Arial"/>
        </w:rPr>
        <w:t>ее должностных</w:t>
      </w:r>
      <w:r w:rsidRPr="00B60C35">
        <w:rPr>
          <w:rFonts w:eastAsia="Arial" w:cs="Arial"/>
        </w:rPr>
        <w:t xml:space="preserve">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5.2. Заявитель может обратиться с жалобой, в том числе в следующих случаях: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5.2.1 Нарушение срока регистрации заявления о предоставлении муниципальной услуги;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5.2.2. Нарушение срока предоставления муниципальной услуги;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5.2.3. Требование представления заявителем документов, </w:t>
      </w:r>
      <w:r w:rsidRPr="00B60C35">
        <w:rPr>
          <w:rFonts w:eastAsia="Arial" w:cs="Arial"/>
        </w:rPr>
        <w:t>не предусмотренными нормативными правовыми актами Российской Федерации,</w:t>
      </w:r>
      <w:r w:rsidRPr="00B60C35">
        <w:rPr>
          <w:rFonts w:cs="Arial"/>
        </w:rPr>
        <w:t xml:space="preserve"> нормативными правовыми актами </w:t>
      </w:r>
      <w:r w:rsidRPr="00B60C35">
        <w:rPr>
          <w:rFonts w:eastAsia="Arial" w:cs="Arial"/>
        </w:rPr>
        <w:t xml:space="preserve">Крапивинского муниципального района </w:t>
      </w:r>
      <w:r w:rsidRPr="00B60C35">
        <w:rPr>
          <w:rFonts w:cs="Arial"/>
        </w:rPr>
        <w:t>для предоставления муниципальной услуги;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5.2.4. Отказ в предоставлении муниципальной услуги, если основания отказа не предусмотрены </w:t>
      </w:r>
      <w:r w:rsidRPr="00B60C35">
        <w:rPr>
          <w:rFonts w:eastAsia="Arial" w:cs="Arial"/>
        </w:rPr>
        <w:t>нормативными правовыми актами Российской Федерации,</w:t>
      </w:r>
      <w:r w:rsidRPr="00B60C35">
        <w:rPr>
          <w:rFonts w:cs="Arial"/>
        </w:rPr>
        <w:t xml:space="preserve"> нормативными правовыми актами </w:t>
      </w:r>
      <w:r w:rsidRPr="00B60C35">
        <w:rPr>
          <w:rFonts w:eastAsia="Arial" w:cs="Arial"/>
        </w:rPr>
        <w:t>Крапивинского муниципального района</w:t>
      </w:r>
      <w:r w:rsidRPr="00B60C35">
        <w:rPr>
          <w:rFonts w:cs="Arial"/>
        </w:rPr>
        <w:t>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5.2.7. Отказ </w:t>
      </w:r>
      <w:r w:rsidRPr="00B60C35">
        <w:rPr>
          <w:rFonts w:eastAsia="Arial" w:cs="Arial"/>
        </w:rPr>
        <w:t xml:space="preserve">администрации </w:t>
      </w:r>
      <w:r w:rsidRPr="00B60C35">
        <w:rPr>
          <w:rFonts w:cs="Arial"/>
        </w:rPr>
        <w:t>Крапивинского муниципального района в исправлении, допущенных</w:t>
      </w:r>
      <w:r w:rsidRPr="00B60C35">
        <w:rPr>
          <w:rFonts w:eastAsia="Arial" w:cs="Arial"/>
        </w:rPr>
        <w:t xml:space="preserve"> </w:t>
      </w:r>
      <w:r w:rsidRPr="00B60C35">
        <w:rPr>
          <w:rFonts w:cs="Arial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F0517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5.3. </w:t>
      </w:r>
      <w:r w:rsidR="007F0517" w:rsidRPr="00B60C35">
        <w:rPr>
          <w:rFonts w:cs="Arial"/>
        </w:rPr>
        <w:t xml:space="preserve">Жалоба </w:t>
      </w:r>
      <w:r w:rsidR="007F0517" w:rsidRPr="00B60C35">
        <w:rPr>
          <w:rFonts w:eastAsia="Arial" w:cs="Arial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="007F0517" w:rsidRPr="00B60C35">
        <w:rPr>
          <w:rFonts w:cs="Arial"/>
        </w:rPr>
        <w:t>- ответственных специалистов администрации, задействованных в предоставлении муниципальной услуги</w:t>
      </w:r>
      <w:r w:rsidR="007F0517" w:rsidRPr="00B60C35">
        <w:rPr>
          <w:rFonts w:eastAsia="Arial" w:cs="Arial"/>
        </w:rPr>
        <w:t>.</w:t>
      </w:r>
    </w:p>
    <w:p w:rsidR="007F0517" w:rsidRPr="00B60C35" w:rsidRDefault="007F0517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B60C35">
        <w:rPr>
          <w:rFonts w:cs="Arial"/>
        </w:rPr>
        <w:t>- ответственных специалистов администрации, задействованных в предоставлении муниципальной услуги,</w:t>
      </w:r>
      <w:r w:rsidRPr="00B60C35">
        <w:rPr>
          <w:rFonts w:eastAsia="Arial" w:cs="Arial"/>
        </w:rPr>
        <w:t xml:space="preserve"> подается главе администрации Крапивинского муниципального района.</w:t>
      </w:r>
    </w:p>
    <w:p w:rsidR="007F0517" w:rsidRPr="00B60C35" w:rsidRDefault="007F0517" w:rsidP="00B60C35">
      <w:pPr>
        <w:ind w:firstLine="709"/>
        <w:rPr>
          <w:rFonts w:cs="Arial"/>
        </w:rPr>
      </w:pPr>
      <w:r w:rsidRPr="00B60C35">
        <w:rPr>
          <w:rFonts w:cs="Arial"/>
        </w:rPr>
        <w:t>Жалоба подается в письменной форме, в том числе при личном приеме заявителя, или направляется по почте.</w:t>
      </w:r>
    </w:p>
    <w:p w:rsidR="004D632F" w:rsidRPr="00B60C35" w:rsidRDefault="007F0517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B60C35">
        <w:rPr>
          <w:rFonts w:eastAsia="Arial" w:cs="Arial"/>
        </w:rPr>
        <w:t>администрацию Крапивинского муниципального района.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5.4. Жалоба должна содержать: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5.4.1. наименование </w:t>
      </w:r>
      <w:r w:rsidRPr="00B60C35">
        <w:rPr>
          <w:rFonts w:eastAsia="Arial" w:cs="Arial"/>
        </w:rPr>
        <w:t>уполномоченного органа</w:t>
      </w:r>
      <w:r w:rsidRPr="00B60C35">
        <w:rPr>
          <w:rFonts w:cs="Arial"/>
        </w:rPr>
        <w:t xml:space="preserve">, </w:t>
      </w:r>
      <w:r w:rsidRPr="00B60C35">
        <w:rPr>
          <w:rFonts w:eastAsia="Arial" w:cs="Arial"/>
        </w:rPr>
        <w:t>фамилию, имя, отчество (при наличии)</w:t>
      </w:r>
      <w:r w:rsidRPr="00B60C35">
        <w:rPr>
          <w:rFonts w:cs="Arial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lastRenderedPageBreak/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Прием жалоб в письменной форме осуществляется в общем отделе </w:t>
      </w:r>
      <w:r w:rsidR="007F0517" w:rsidRPr="00B60C35">
        <w:rPr>
          <w:rFonts w:cs="Arial"/>
        </w:rPr>
        <w:t>Администрации</w:t>
      </w:r>
      <w:r w:rsidRPr="00B60C35">
        <w:rPr>
          <w:rFonts w:eastAsia="Arial" w:cs="Arial"/>
        </w:rPr>
        <w:t xml:space="preserve"> </w:t>
      </w:r>
      <w:r w:rsidRPr="00B60C35">
        <w:rPr>
          <w:rFonts w:cs="Arial"/>
        </w:rPr>
        <w:t xml:space="preserve">по адресу ее нахождения, указанному в </w:t>
      </w:r>
      <w:proofErr w:type="spellStart"/>
      <w:r w:rsidRPr="00B60C35">
        <w:rPr>
          <w:rFonts w:cs="Arial"/>
        </w:rPr>
        <w:t>пп</w:t>
      </w:r>
      <w:proofErr w:type="spellEnd"/>
      <w:r w:rsidRPr="00B60C35">
        <w:rPr>
          <w:rFonts w:cs="Arial"/>
        </w:rPr>
        <w:t>. 1.3.1, настоящего</w:t>
      </w:r>
      <w:r w:rsidRPr="00B60C35">
        <w:rPr>
          <w:rFonts w:eastAsia="Arial" w:cs="Arial"/>
        </w:rPr>
        <w:t xml:space="preserve"> </w:t>
      </w:r>
      <w:r w:rsidRPr="00B60C35">
        <w:rPr>
          <w:rFonts w:cs="Arial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Время приема жалоб совпадает со временем предоставления муниципальной услуги.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Жалоба в письменной форме может быть также направлена по почте.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В электронном виде жалоба может быть подана заявителем посредством: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 xml:space="preserve">а) официального сайта </w:t>
      </w:r>
      <w:r w:rsidRPr="00B60C35">
        <w:rPr>
          <w:rFonts w:eastAsia="Arial" w:cs="Arial"/>
        </w:rPr>
        <w:t xml:space="preserve">администрации </w:t>
      </w:r>
      <w:r w:rsidRPr="00B60C35">
        <w:rPr>
          <w:rFonts w:cs="Arial"/>
        </w:rPr>
        <w:t xml:space="preserve">Крапивинского муниципального района: </w:t>
      </w:r>
      <w:hyperlink r:id="rId9" w:history="1">
        <w:r w:rsidRPr="00B60C35">
          <w:rPr>
            <w:rStyle w:val="a4"/>
            <w:rFonts w:cs="Arial"/>
            <w:color w:val="auto"/>
          </w:rPr>
          <w:t>www.krapivino.ru</w:t>
        </w:r>
      </w:hyperlink>
      <w:r w:rsidRPr="00B60C35">
        <w:rPr>
          <w:rFonts w:cs="Arial"/>
        </w:rPr>
        <w:t xml:space="preserve"> в информационно-телекоммуникационной сети «Интернет»;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б) Единого портала.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Жалоба рассматривается соответствующим лицом, указанным в п. 5.3 настоящего регламента.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В случае, если жалоба подана заявителем в орган, в компетенцию которого не входит принятие решения по жалобе, в течение 3 рабочих дней со дня ее </w:t>
      </w:r>
      <w:r w:rsidRPr="00B60C35">
        <w:rPr>
          <w:rFonts w:cs="Arial"/>
        </w:rPr>
        <w:lastRenderedPageBreak/>
        <w:t>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cs="Arial"/>
        </w:rPr>
        <w:t>Жалоба на нарушение порядка предоставления муниципальной услуги МФЦ рассматривается в соответствии с настоящи</w:t>
      </w:r>
      <w:r w:rsidR="007F0517" w:rsidRPr="00B60C35">
        <w:rPr>
          <w:rFonts w:cs="Arial"/>
        </w:rPr>
        <w:t>м административным регламентом</w:t>
      </w:r>
      <w:r w:rsidRPr="00B60C35">
        <w:rPr>
          <w:rFonts w:cs="Arial"/>
        </w:rPr>
        <w:t xml:space="preserve"> органом, учредившим МФЦ, –</w:t>
      </w:r>
      <w:r w:rsidRPr="00B60C35">
        <w:rPr>
          <w:rFonts w:eastAsia="Arial" w:cs="Arial"/>
        </w:rPr>
        <w:t xml:space="preserve"> администрацией </w:t>
      </w:r>
      <w:r w:rsidRPr="00B60C35">
        <w:rPr>
          <w:rFonts w:cs="Arial"/>
        </w:rPr>
        <w:t>Крапивинского муниципального района</w:t>
      </w:r>
      <w:r w:rsidRPr="00B60C35">
        <w:rPr>
          <w:rFonts w:eastAsia="Arial" w:cs="Arial"/>
        </w:rPr>
        <w:t>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5.5.</w:t>
      </w:r>
      <w:r w:rsidRPr="00B60C35">
        <w:rPr>
          <w:rFonts w:eastAsia="Arial" w:cs="Arial"/>
        </w:rPr>
        <w:t xml:space="preserve"> </w:t>
      </w:r>
      <w:r w:rsidRPr="00B60C35">
        <w:rPr>
          <w:rFonts w:cs="Arial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5.6. Основания для приостановления рассмотрения жалобы не предусмотрены.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Уполномоченный орган отказывает в удовлетворении жалобы в следующих случаях: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а) наличие вступившего в законную силу решения суда по жалобе о тому же предмету и по тем же основаниям;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г) если жалоба признана необоснованной.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Уполномоченный орган вправе оставить жалобу без ответа в следующих случаях: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lastRenderedPageBreak/>
        <w:t xml:space="preserve"> В ответе по результатам рассмотрения жалобы указываются: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в) </w:t>
      </w:r>
      <w:r w:rsidRPr="00B60C35">
        <w:rPr>
          <w:rFonts w:eastAsia="Arial" w:cs="Arial"/>
        </w:rPr>
        <w:t>фамилия, имя, отчество (при наличии) или наименование заявителя;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г) основания для принятия решения по жалобе;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д) принятое по жалобе решение;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cs="Arial"/>
        </w:rPr>
        <w:t>ж) сведения о порядке обжалования принятого по жалобе решения.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5.9.</w:t>
      </w:r>
      <w:r w:rsidR="00B60C35" w:rsidRPr="00B60C35">
        <w:rPr>
          <w:rFonts w:eastAsia="Arial" w:cs="Arial"/>
        </w:rPr>
        <w:t xml:space="preserve"> </w:t>
      </w:r>
      <w:r w:rsidRPr="00B60C35">
        <w:rPr>
          <w:rFonts w:eastAsia="Arial" w:cs="Arial"/>
        </w:rPr>
        <w:t>Решение по жалобе может быть оспорено в судебном порядке.</w:t>
      </w:r>
    </w:p>
    <w:p w:rsidR="004D632F" w:rsidRPr="00B60C35" w:rsidRDefault="004D632F" w:rsidP="00B60C35">
      <w:pPr>
        <w:ind w:firstLine="709"/>
        <w:rPr>
          <w:rFonts w:eastAsia="Arial" w:cs="Arial"/>
        </w:rPr>
      </w:pPr>
      <w:r w:rsidRPr="00B60C35">
        <w:rPr>
          <w:rFonts w:eastAsia="Arial" w:cs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4D632F" w:rsidRPr="00B60C35" w:rsidRDefault="004D632F" w:rsidP="00B60C35">
      <w:pPr>
        <w:ind w:firstLine="709"/>
        <w:rPr>
          <w:rFonts w:cs="Arial"/>
        </w:rPr>
      </w:pPr>
      <w:r w:rsidRPr="00B60C35">
        <w:rPr>
          <w:rFonts w:eastAsia="Arial" w:cs="Arial"/>
        </w:rPr>
        <w:t>5.11.</w:t>
      </w:r>
      <w:r w:rsidR="00B60C35" w:rsidRPr="00B60C35">
        <w:rPr>
          <w:rFonts w:eastAsia="Arial" w:cs="Arial"/>
        </w:rPr>
        <w:t xml:space="preserve"> </w:t>
      </w:r>
      <w:r w:rsidRPr="00B60C35">
        <w:rPr>
          <w:rFonts w:eastAsia="Arial" w:cs="Arial"/>
        </w:rPr>
        <w:t>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B301F5" w:rsidRPr="00B60C35" w:rsidRDefault="00B301F5" w:rsidP="00B60C35">
      <w:pPr>
        <w:ind w:firstLine="709"/>
        <w:rPr>
          <w:rFonts w:cs="Arial"/>
        </w:rPr>
      </w:pPr>
    </w:p>
    <w:p w:rsidR="00BD4BA8" w:rsidRPr="00B60C35" w:rsidRDefault="00BD4BA8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BD4BA8" w:rsidRPr="00B60C35" w:rsidRDefault="00BD4BA8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«Подготовка адресной справки»</w:t>
      </w:r>
    </w:p>
    <w:p w:rsidR="00BD4BA8" w:rsidRPr="00B60C35" w:rsidRDefault="00BD4BA8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Форма заявления</w:t>
      </w:r>
    </w:p>
    <w:p w:rsidR="00C71A17" w:rsidRPr="00B60C35" w:rsidRDefault="00C71A17" w:rsidP="00B60C35">
      <w:pPr>
        <w:ind w:firstLine="709"/>
        <w:jc w:val="right"/>
        <w:rPr>
          <w:rFonts w:cs="Arial"/>
        </w:rPr>
      </w:pPr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Главе Крапивинского муниципального района</w:t>
      </w:r>
    </w:p>
    <w:p w:rsidR="00C71A17" w:rsidRPr="00B60C35" w:rsidRDefault="0032707D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 xml:space="preserve">Т.Х. </w:t>
      </w:r>
      <w:proofErr w:type="spellStart"/>
      <w:r w:rsidRPr="00B60C35">
        <w:rPr>
          <w:rFonts w:cs="Arial"/>
        </w:rPr>
        <w:t>Биккулову</w:t>
      </w:r>
      <w:proofErr w:type="spellEnd"/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от ____________________________________</w:t>
      </w:r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______________________________________</w:t>
      </w:r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проживающего ___________________________</w:t>
      </w:r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_________________________________________</w:t>
      </w:r>
    </w:p>
    <w:p w:rsidR="00C71A17" w:rsidRPr="00B60C35" w:rsidRDefault="00C71A17" w:rsidP="00B60C35">
      <w:pPr>
        <w:ind w:firstLine="709"/>
        <w:jc w:val="right"/>
        <w:rPr>
          <w:rFonts w:cs="Arial"/>
        </w:rPr>
      </w:pPr>
      <w:r w:rsidRPr="00B60C35">
        <w:rPr>
          <w:rFonts w:cs="Arial"/>
        </w:rPr>
        <w:t>телефон __________________________________</w:t>
      </w:r>
    </w:p>
    <w:p w:rsidR="00C71A17" w:rsidRPr="00B60C35" w:rsidRDefault="00C71A17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rPr>
          <w:rFonts w:cs="Arial"/>
          <w:b/>
          <w:bCs/>
          <w:sz w:val="28"/>
          <w:szCs w:val="26"/>
        </w:rPr>
      </w:pPr>
      <w:r w:rsidRPr="00B60C35">
        <w:rPr>
          <w:rFonts w:cs="Arial"/>
          <w:b/>
          <w:bCs/>
          <w:sz w:val="28"/>
          <w:szCs w:val="26"/>
        </w:rPr>
        <w:t>ЗАЯВЛЕНИЕ</w:t>
      </w:r>
    </w:p>
    <w:p w:rsidR="00B60C35" w:rsidRPr="00B60C35" w:rsidRDefault="00B60C35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Прошу выдать адресную справку на: ___________________________________________________________________</w:t>
      </w: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(жилой дом, земельный участок)</w:t>
      </w: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К заявлению прилагаются следующие документы: </w:t>
      </w: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1. Документы, удостоверяющие право на земельный участок</w:t>
      </w:r>
    </w:p>
    <w:p w:rsidR="00C71A17" w:rsidRPr="00B60C35" w:rsidRDefault="00B60C35" w:rsidP="00B60C35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(серия, номер, когда выданы)</w:t>
      </w:r>
    </w:p>
    <w:p w:rsidR="00C71A17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2. Документы технической инвентаризации</w:t>
      </w:r>
      <w:r w:rsidRPr="00B60C35">
        <w:rPr>
          <w:rFonts w:cs="Arial"/>
        </w:rPr>
        <w:tab/>
        <w:t xml:space="preserve">: </w:t>
      </w:r>
    </w:p>
    <w:p w:rsidR="00B60C35" w:rsidRPr="00B60C35" w:rsidRDefault="00B60C35" w:rsidP="00B60C35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(количество листов)</w:t>
      </w:r>
    </w:p>
    <w:p w:rsidR="00C71A17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 xml:space="preserve">3. Документ, удостоверяющий личность (учредительные документы): </w:t>
      </w:r>
    </w:p>
    <w:p w:rsidR="00B60C35" w:rsidRPr="00B60C35" w:rsidRDefault="00B60C35" w:rsidP="00B60C35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:rsidR="00C71A17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4. Кадастровый паспорт земельного участка:</w:t>
      </w:r>
    </w:p>
    <w:p w:rsidR="00B60C35" w:rsidRPr="00B60C35" w:rsidRDefault="00B60C35" w:rsidP="00B60C35">
      <w:pPr>
        <w:ind w:firstLine="0"/>
        <w:rPr>
          <w:rFonts w:cs="Arial"/>
        </w:rPr>
      </w:pPr>
      <w:r>
        <w:rPr>
          <w:rFonts w:cs="Arial"/>
        </w:rPr>
        <w:lastRenderedPageBreak/>
        <w:t>___________________________________________________________________</w:t>
      </w:r>
    </w:p>
    <w:p w:rsidR="0032707D" w:rsidRPr="00B60C35" w:rsidRDefault="0032707D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__________</w:t>
      </w:r>
      <w:r w:rsidR="0032707D" w:rsidRPr="00B60C35">
        <w:rPr>
          <w:rFonts w:cs="Arial"/>
        </w:rPr>
        <w:t>___</w:t>
      </w:r>
      <w:r w:rsidR="00B60C35" w:rsidRPr="00B60C35">
        <w:rPr>
          <w:rFonts w:cs="Arial"/>
        </w:rPr>
        <w:t xml:space="preserve">                    </w:t>
      </w:r>
      <w:r w:rsidRPr="00B60C35">
        <w:rPr>
          <w:rFonts w:cs="Arial"/>
        </w:rPr>
        <w:t xml:space="preserve"> ______________________</w:t>
      </w: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ab/>
      </w:r>
      <w:r w:rsidR="00B60C35" w:rsidRPr="00B60C35">
        <w:rPr>
          <w:rFonts w:cs="Arial"/>
        </w:rPr>
        <w:t xml:space="preserve">      </w:t>
      </w:r>
      <w:r w:rsidRPr="00B60C35">
        <w:rPr>
          <w:rFonts w:cs="Arial"/>
        </w:rPr>
        <w:t xml:space="preserve"> (подпись)</w:t>
      </w:r>
      <w:r w:rsidRPr="00B60C35">
        <w:rPr>
          <w:rFonts w:cs="Arial"/>
        </w:rPr>
        <w:tab/>
      </w:r>
      <w:r w:rsidRPr="00B60C35">
        <w:rPr>
          <w:rFonts w:cs="Arial"/>
        </w:rPr>
        <w:tab/>
      </w:r>
      <w:r w:rsidRPr="00B60C35">
        <w:rPr>
          <w:rFonts w:cs="Arial"/>
        </w:rPr>
        <w:tab/>
      </w:r>
      <w:r w:rsidRPr="00B60C35">
        <w:rPr>
          <w:rFonts w:cs="Arial"/>
        </w:rPr>
        <w:tab/>
      </w:r>
      <w:r w:rsidRPr="00B60C35">
        <w:rPr>
          <w:rFonts w:cs="Arial"/>
        </w:rPr>
        <w:tab/>
      </w:r>
      <w:proofErr w:type="gramStart"/>
      <w:r w:rsidRPr="00B60C35">
        <w:rPr>
          <w:rFonts w:cs="Arial"/>
        </w:rPr>
        <w:tab/>
        <w:t>(</w:t>
      </w:r>
      <w:proofErr w:type="gramEnd"/>
      <w:r w:rsidRPr="00B60C35">
        <w:rPr>
          <w:rFonts w:cs="Arial"/>
        </w:rPr>
        <w:t>расшифровка подписи)</w:t>
      </w:r>
    </w:p>
    <w:p w:rsidR="0032707D" w:rsidRPr="00B60C35" w:rsidRDefault="0032707D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</w:rPr>
        <w:t>«__________» _______________________ 20</w:t>
      </w:r>
      <w:r w:rsidR="00B60C35" w:rsidRPr="00B60C35">
        <w:rPr>
          <w:rFonts w:cs="Arial"/>
        </w:rPr>
        <w:t xml:space="preserve">    </w:t>
      </w:r>
      <w:r w:rsidRPr="00B60C35">
        <w:rPr>
          <w:rFonts w:cs="Arial"/>
        </w:rPr>
        <w:t xml:space="preserve"> г. </w:t>
      </w:r>
    </w:p>
    <w:p w:rsidR="00BD4BA8" w:rsidRPr="00B60C35" w:rsidRDefault="00BD4BA8" w:rsidP="00B60C35">
      <w:pPr>
        <w:ind w:firstLine="709"/>
        <w:rPr>
          <w:rFonts w:cs="Arial"/>
        </w:rPr>
      </w:pPr>
    </w:p>
    <w:p w:rsidR="004D632F" w:rsidRPr="00B60C35" w:rsidRDefault="004D632F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4D632F" w:rsidRPr="00B60C35" w:rsidRDefault="004D632F" w:rsidP="00B60C35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60C35">
        <w:rPr>
          <w:rFonts w:cs="Arial"/>
          <w:b/>
          <w:bCs/>
          <w:kern w:val="28"/>
          <w:sz w:val="32"/>
          <w:szCs w:val="32"/>
        </w:rPr>
        <w:t xml:space="preserve">к административному регламенту предоставлению муниципальной услуги </w:t>
      </w:r>
      <w:r w:rsidR="0032707D" w:rsidRPr="00B60C35">
        <w:rPr>
          <w:rFonts w:cs="Arial"/>
          <w:b/>
          <w:bCs/>
          <w:kern w:val="28"/>
          <w:sz w:val="32"/>
          <w:szCs w:val="32"/>
        </w:rPr>
        <w:t>«Подготовка адресной справки»</w:t>
      </w:r>
    </w:p>
    <w:p w:rsidR="00B60C35" w:rsidRPr="00B60C35" w:rsidRDefault="00B60C35" w:rsidP="00B60C35">
      <w:pPr>
        <w:ind w:firstLine="709"/>
        <w:rPr>
          <w:rFonts w:cs="Arial"/>
        </w:rPr>
      </w:pPr>
    </w:p>
    <w:p w:rsidR="00C71A17" w:rsidRPr="00B60C35" w:rsidRDefault="00C71A17" w:rsidP="00B60C35">
      <w:pPr>
        <w:ind w:firstLine="709"/>
        <w:rPr>
          <w:rFonts w:cs="Arial"/>
        </w:rPr>
      </w:pPr>
      <w:r w:rsidRPr="00B60C35">
        <w:rPr>
          <w:rFonts w:cs="Arial"/>
          <w:b/>
          <w:bCs/>
          <w:sz w:val="28"/>
          <w:szCs w:val="26"/>
        </w:rPr>
        <w:t>Блок – схема</w:t>
      </w:r>
      <w:r w:rsidR="00BD4BA8" w:rsidRPr="00B60C35">
        <w:rPr>
          <w:rFonts w:cs="Arial"/>
          <w:b/>
          <w:bCs/>
          <w:sz w:val="28"/>
          <w:szCs w:val="26"/>
        </w:rPr>
        <w:t xml:space="preserve"> </w:t>
      </w:r>
      <w:r w:rsidRPr="00B60C35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C71A17" w:rsidRPr="00B60C35" w:rsidRDefault="00C71A17" w:rsidP="00B60C35">
      <w:pPr>
        <w:ind w:firstLine="709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961"/>
        <w:gridCol w:w="4380"/>
      </w:tblGrid>
      <w:tr w:rsidR="00B60C35" w:rsidRPr="00B60C35" w:rsidTr="00B60C35">
        <w:tc>
          <w:tcPr>
            <w:tcW w:w="7796" w:type="dxa"/>
            <w:gridSpan w:val="3"/>
          </w:tcPr>
          <w:p w:rsidR="00C71A17" w:rsidRPr="00B60C35" w:rsidRDefault="00C71A17" w:rsidP="00B60C35">
            <w:pPr>
              <w:pStyle w:val="Table0"/>
            </w:pPr>
            <w:r w:rsidRPr="00B60C35">
              <w:t>Обращение</w:t>
            </w:r>
            <w:r w:rsidR="00B60C35" w:rsidRPr="00B60C35">
              <w:t xml:space="preserve"> </w:t>
            </w:r>
            <w:r w:rsidRPr="00B60C35">
              <w:t>заявителя</w:t>
            </w:r>
          </w:p>
        </w:tc>
      </w:tr>
      <w:tr w:rsidR="00B60C35" w:rsidRPr="00B60C35" w:rsidTr="00B60C35">
        <w:trPr>
          <w:trHeight w:val="552"/>
        </w:trPr>
        <w:tc>
          <w:tcPr>
            <w:tcW w:w="7796" w:type="dxa"/>
            <w:gridSpan w:val="3"/>
            <w:tcBorders>
              <w:left w:val="nil"/>
              <w:bottom w:val="nil"/>
              <w:right w:val="nil"/>
            </w:tcBorders>
          </w:tcPr>
          <w:p w:rsidR="00C71A17" w:rsidRPr="00B60C35" w:rsidRDefault="00B60C35" w:rsidP="00B60C35">
            <w:pPr>
              <w:pStyle w:val="Table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-3810</wp:posOffset>
                      </wp:positionV>
                      <wp:extent cx="0" cy="342900"/>
                      <wp:effectExtent l="52705" t="8890" r="61595" b="1968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43B3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-.3pt" to="27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v7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pRop0&#10;UKKtUBzNgzK9cQU4VGpnQ270rJ7NVtNvDildtUQdeGT4cjEQloWI5E1I2DgD+Pv+s2bgQ45eR5nO&#10;je0CJAiAzrEal3s1+NkjOhxSOH3IJ4s0FiohxS3OWOc/cd2hYJRYAuWIS05b5wMPUtxcwjNKb4SU&#10;sdZSob7Ei+lkGgOcloKFy+Dm7GFfSYtOJHRL/MWk4Oa1m9VHxSJYywlbX21PhAQb+aiGtwL0kRyH&#10;1zrOMJIcBiRYAz2pwouQKxC+WkPDfF+ki/V8Pc9H+WS2HuVpXY8+bqp8NNtkH6b1Q11VdfYjkM/y&#10;ohWMcRX435o3y/+uOa5jNLTdvX3vQiVv0aOiQPb2H0nHYof6Dp2y1+yysyG7UHfo1+h8na0wEK/3&#10;0evXF2D1EwAA//8DAFBLAwQUAAYACAAAACEAoGwlyN8AAAAIAQAADwAAAGRycy9kb3ducmV2Lnht&#10;bEyPQUvDQBCF74L/YRnBW7up2hBiNkWEemlV2oq0t212TILZ2bC7aeO/d8SD3ubxHm++VyxG24kT&#10;+tA6UjCbJiCQKmdaqhW87ZaTDESImozuHKGCLwywKC8vCp0bd6YNnraxFlxCIdcKmhj7XMpQNWh1&#10;mLoeib0P562OLH0tjddnLredvEmSVFrdEn9odI+PDVaf28Eq2KyXq+x9NYyVPzzNXnav6+d9yJS6&#10;vhof7kFEHONfGH7wGR1KZjq6gUwQnYL5POUtUcEkBcH+rz7ycXsHsizk/wHlNwAAAP//AwBQSwEC&#10;LQAUAAYACAAAACEAtoM4kv4AAADhAQAAEwAAAAAAAAAAAAAAAAAAAAAAW0NvbnRlbnRfVHlwZXNd&#10;LnhtbFBLAQItABQABgAIAAAAIQA4/SH/1gAAAJQBAAALAAAAAAAAAAAAAAAAAC8BAABfcmVscy8u&#10;cmVsc1BLAQItABQABgAIAAAAIQDzIHv7JwIAAEkEAAAOAAAAAAAAAAAAAAAAAC4CAABkcnMvZTJv&#10;RG9jLnhtbFBLAQItABQABgAIAAAAIQCgbCXI3wAAAAg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60C35" w:rsidRPr="00B60C35" w:rsidTr="00B60C35">
        <w:trPr>
          <w:trHeight w:val="850"/>
        </w:trPr>
        <w:tc>
          <w:tcPr>
            <w:tcW w:w="2631" w:type="dxa"/>
          </w:tcPr>
          <w:p w:rsidR="00C71A17" w:rsidRPr="00B60C35" w:rsidRDefault="00B60C35" w:rsidP="00B60C3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211455</wp:posOffset>
                      </wp:positionV>
                      <wp:extent cx="1028700" cy="0"/>
                      <wp:effectExtent l="14605" t="57150" r="13970" b="571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4A440" id="Line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16.65pt" to="20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dzMAIAAFQEAAAOAAAAZHJzL2Uyb0RvYy54bWysVMFu2zAMvQ/YPwi6p7Yzp02MOMUQJ9uh&#10;6wK0+wBFkmNhsiRIapxg2L+PVNK03S7DMB9kyiSfHh8pz28PvSZ76YOypqbFVU6JNNwKZXY1/fa4&#10;Hk0pCZEZwbQ1sqZHGejt4v27+eAqObad1UJ6AiAmVIOraRejq7Is8E72LFxZJw04W+t7FmHrd5nw&#10;bAD0XmfjPL/OBuuF85bLEOBrc3LSRcJvW8nj17YNMhJdU+AW0+rTusU1W8xZtfPMdYqfabB/YNEz&#10;ZeDQC1TDIiNPXv0B1SvubbBtvOK2z2zbKi5TDVBNkf9WzUPHnEy1gDjBXWQK/w+W3+83nihR05IS&#10;w3po0Z0yksxQmcGFCgKWZuOxNn4wD+7O8u+BGLvsmNnJxPDx6CCtwIzsTQpuggP87fDFCohhT9Em&#10;mQ6t70mrlfuMiQgOUpBD6svx0hd5iITDxyIfT29yaB9/9mWsQghMdD7ET9L2BI2aamCfANn+LkSk&#10;9BKC4cauldap7dqQoaazyXiSEoLVSqATw4LfbZfakz3DwUlPqg88r8O8fTIigXWSidXZjkxpsElM&#10;wkSvQCotKZ7WS0GJlnBX0DrR0wZPhGKB8Nk6zc6PWT5bTVfTclSOr1ejMm+a0cf1shxdr4ubSfOh&#10;WS6b4ieSL8qqU0JIg/yf57go/25OzjfqNIGXSb4Ilb1FT4oC2ed3Ip36jq0+Dc3WiuPGY3U4AjC6&#10;Kfh8zfBuvN6nqJefweIXAAAA//8DAFBLAwQUAAYACAAAACEAkEUdTN8AAAAJAQAADwAAAGRycy9k&#10;b3ducmV2LnhtbEyPzU7DMBCE70i8g7VI3Kjz0yIIcSqEQOKEoEWVenPjJQmN18HeNoGnx4gDHHd2&#10;NPNNuZxsL47oQ+dIQTpLQCDVznTUKHhdP1xcgQisyejeESr4xADL6vSk1IVxI73gccWNiCEUCq2g&#10;ZR4KKUPdotVh5gak+Htz3mqOp2+k8XqM4baXWZJcSqs7ig2tHvCuxXq/OlgF1+tx4Z79fjNPu4/t&#10;1/07D49PrNT52XR7A4Jx4j8z/OBHdKgi084dyATRK8gWSdzCCvI8BxEN8zSLwu5XkFUp/y+ovgEA&#10;AP//AwBQSwECLQAUAAYACAAAACEAtoM4kv4AAADhAQAAEwAAAAAAAAAAAAAAAAAAAAAAW0NvbnRl&#10;bnRfVHlwZXNdLnhtbFBLAQItABQABgAIAAAAIQA4/SH/1gAAAJQBAAALAAAAAAAAAAAAAAAAAC8B&#10;AABfcmVscy8ucmVsc1BLAQItABQABgAIAAAAIQDuzgdzMAIAAFQEAAAOAAAAAAAAAAAAAAAAAC4C&#10;AABkcnMvZTJvRG9jLnhtbFBLAQItABQABgAIAAAAIQCQRR1M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C71A17" w:rsidRPr="00B60C35">
              <w:t>Отказ в предоставлении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71A17" w:rsidRPr="00B60C35" w:rsidRDefault="00C71A17" w:rsidP="00B60C35">
            <w:pPr>
              <w:pStyle w:val="Table"/>
            </w:pPr>
            <w:r w:rsidRPr="00B60C35">
              <w:t>нет</w:t>
            </w:r>
          </w:p>
          <w:p w:rsidR="00C71A17" w:rsidRPr="00B60C35" w:rsidRDefault="00C71A17" w:rsidP="00B60C35">
            <w:pPr>
              <w:pStyle w:val="Table"/>
            </w:pPr>
          </w:p>
        </w:tc>
        <w:tc>
          <w:tcPr>
            <w:tcW w:w="3568" w:type="dxa"/>
          </w:tcPr>
          <w:p w:rsidR="00C71A17" w:rsidRPr="00B60C35" w:rsidRDefault="00C71A17" w:rsidP="00B60C35">
            <w:pPr>
              <w:pStyle w:val="Table"/>
            </w:pPr>
            <w:r w:rsidRPr="00B60C35">
              <w:t>Предоставлены все необходимые для предоставления муниципальной услуги</w:t>
            </w:r>
          </w:p>
          <w:p w:rsidR="00C71A17" w:rsidRPr="00B60C35" w:rsidRDefault="00C71A17" w:rsidP="00B60C35">
            <w:pPr>
              <w:pStyle w:val="Table"/>
            </w:pPr>
            <w:r w:rsidRPr="00B60C35">
              <w:t>документы</w:t>
            </w:r>
          </w:p>
        </w:tc>
      </w:tr>
      <w:tr w:rsidR="00B60C35" w:rsidRPr="00B60C35" w:rsidTr="00B60C35">
        <w:trPr>
          <w:gridBefore w:val="2"/>
          <w:wBefore w:w="4228" w:type="dxa"/>
          <w:trHeight w:val="756"/>
        </w:trPr>
        <w:tc>
          <w:tcPr>
            <w:tcW w:w="3568" w:type="dxa"/>
            <w:tcBorders>
              <w:left w:val="nil"/>
              <w:right w:val="nil"/>
            </w:tcBorders>
          </w:tcPr>
          <w:p w:rsidR="00C71A17" w:rsidRPr="00B60C35" w:rsidRDefault="00B60C35" w:rsidP="00B60C3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85090</wp:posOffset>
                      </wp:positionV>
                      <wp:extent cx="0" cy="342900"/>
                      <wp:effectExtent l="53340" t="13335" r="60960" b="1524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6508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6.7pt" to="75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Vi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TjBTp&#10;oERPQnH0EJTpjSvAoVI7G3KjZ/VsnjT95pDSVUvUgUeGLxcDYVmISN6EhI0zgL/vP2kGPuTodZTp&#10;3NguQIIA6ByrcblXg589osMhhdNpPlmmsVAJKW5xxjr/kesOBaPEEihHXHJ6cj7wIMXNJTyj9FZI&#10;GWstFepLvJxNZjHAaSlYuAxuzh72lbToREK3xF9MCm5eu1l9VCyCtZywzdX2REiwkY9qeCtAH8lx&#10;eK3jDCPJYUCCNdCTKrwIuQLhqzU0zPdlutwsNot8lE/mm1Ge1vXow7bKR/Nt9jCrp3VV1dmPQD7L&#10;i1YwxlXgf2veLP+75riO0dB29/a9C5W8RY+KAtnbfyQdix3qO3TKXrPLzobsQt2hX6PzdbbCQLze&#10;R69fX4D1TwAAAP//AwBQSwMEFAAGAAgAAAAhAHME9h/fAAAACQEAAA8AAABkcnMvZG93bnJldi54&#10;bWxMj0FPwzAMhe9I/IfISNxYWjZGVZpOCGlcNkDbEIJb1pi2onGqJN3Kv8fjAjc/++n5e8VitJ04&#10;oA+tIwXpJAGBVDnTUq3gdbe8ykCEqMnozhEq+MYAi/L8rNC5cUfa4GEba8EhFHKtoImxz6UMVYNW&#10;h4nrkfj26bzVkaWvpfH6yOG2k9dJMpdWt8QfGt3jQ4PV13awCjbr5Sp7Ww1j5T8e0+fdy/rpPWRK&#10;XV6M93cgIo7xzwwnfEaHkpn2biATRMf6Jp2ylYfpDMTJ8LvYK5jfzkCWhfzfoPwBAAD//wMAUEsB&#10;Ai0AFAAGAAgAAAAhALaDOJL+AAAA4QEAABMAAAAAAAAAAAAAAAAAAAAAAFtDb250ZW50X1R5cGVz&#10;XS54bWxQSwECLQAUAAYACAAAACEAOP0h/9YAAACUAQAACwAAAAAAAAAAAAAAAAAvAQAAX3JlbHMv&#10;LnJlbHNQSwECLQAUAAYACAAAACEAf+jVYigCAABJBAAADgAAAAAAAAAAAAAAAAAuAgAAZHJzL2Uy&#10;b0RvYy54bWxQSwECLQAUAAYACAAAACEAcwT2H9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C71A17" w:rsidRPr="00B60C35" w:rsidRDefault="00B60C35" w:rsidP="00B60C35">
            <w:pPr>
              <w:pStyle w:val="Table"/>
            </w:pPr>
            <w:r w:rsidRPr="00B60C35">
              <w:t xml:space="preserve"> </w:t>
            </w:r>
            <w:r w:rsidR="00C71A17" w:rsidRPr="00B60C35">
              <w:t>да</w:t>
            </w:r>
          </w:p>
        </w:tc>
      </w:tr>
      <w:tr w:rsidR="00B60C35" w:rsidRPr="00B60C35" w:rsidTr="00B60C35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  <w:vAlign w:val="center"/>
          </w:tcPr>
          <w:p w:rsidR="00C71A17" w:rsidRPr="00B60C35" w:rsidRDefault="00C71A17" w:rsidP="00B60C35">
            <w:pPr>
              <w:pStyle w:val="Table"/>
            </w:pPr>
            <w:r w:rsidRPr="00B60C35">
              <w:t>Исполнение муниципальной услуги</w:t>
            </w:r>
          </w:p>
        </w:tc>
      </w:tr>
      <w:tr w:rsidR="00B60C35" w:rsidRPr="00B60C35" w:rsidTr="00B60C35">
        <w:trPr>
          <w:gridBefore w:val="1"/>
          <w:wBefore w:w="2631" w:type="dxa"/>
          <w:trHeight w:val="764"/>
        </w:trPr>
        <w:tc>
          <w:tcPr>
            <w:tcW w:w="5165" w:type="dxa"/>
            <w:gridSpan w:val="2"/>
            <w:tcBorders>
              <w:left w:val="nil"/>
              <w:right w:val="nil"/>
            </w:tcBorders>
          </w:tcPr>
          <w:p w:rsidR="00C71A17" w:rsidRPr="00B60C35" w:rsidRDefault="00B60C35" w:rsidP="00B60C3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7620</wp:posOffset>
                      </wp:positionV>
                      <wp:extent cx="0" cy="457200"/>
                      <wp:effectExtent l="53975" t="13335" r="60325" b="1524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5EBC3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.6pt" to="124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JmJQ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gpEgH&#10;JdoKxVEWpemNK8CjUjsbkqNn9WK2mn51SOmqJerAI8XXi4F3WRAzeXgSNs5AgH3/UTPwIUevo07n&#10;xnYBEhRA51iOy70c/OwRvR5SOM2nT1DpCE6K2ztjnf/AdYeCUWIJnCMuOW2dDzxIcXMJYZTeCClj&#10;saVCfYkX08k0PnBaChYug5uzh30lLTqR0C7xN8R9cLP6qFgEazlh68H2REiwkY9qeCtAH8lxiNZx&#10;hpHkMCHButKTKkSEXIHwYF075tsiXazn63k+yiez9ShP63r0flPlo9kme5rW7+qqqrPvgXyWF61g&#10;jKvA/9a9Wf533THM0bXv7v17Fyp5RI+KAtnbfyQdix3qG8bNFXvNLjsbsgs7aNjoPAxXmIhf99Hr&#10;5ydg9QMAAP//AwBQSwMEFAAGAAgAAAAhAJUfFCjeAAAACAEAAA8AAABkcnMvZG93bnJldi54bWxM&#10;j0FLw0AQhe+C/2EZwZvdNEpNYzZFhHppVdpK0ds2OybB7GzY3bTx3zviQY+P7/Hmm2Ix2k4c0YfW&#10;kYLpJAGBVDnTUq3gdbe8ykCEqMnozhEq+MIAi/L8rNC5cSfa4HEba8EjFHKtoImxz6UMVYNWh4nr&#10;kZh9OG915Ohrabw+8bjtZJokM2l1S3yh0T0+NFh9bgerYLNerrL9ahgr//44fd69rJ/eQqbU5cV4&#10;fwci4hj/yvCjz+pQstPBDWSC6BSkN/MZVxmkIJj/5oOC2+sUZFnI/w+U3wAAAP//AwBQSwECLQAU&#10;AAYACAAAACEAtoM4kv4AAADhAQAAEwAAAAAAAAAAAAAAAAAAAAAAW0NvbnRlbnRfVHlwZXNdLnht&#10;bFBLAQItABQABgAIAAAAIQA4/SH/1gAAAJQBAAALAAAAAAAAAAAAAAAAAC8BAABfcmVscy8ucmVs&#10;c1BLAQItABQABgAIAAAAIQBS6nJmJQIAAEoEAAAOAAAAAAAAAAAAAAAAAC4CAABkcnMvZTJvRG9j&#10;LnhtbFBLAQItABQABgAIAAAAIQCVHxQo3gAAAAgBAAAPAAAAAAAAAAAAAAAAAH8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60C35" w:rsidRPr="00B60C35" w:rsidTr="00B60C35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</w:tcPr>
          <w:p w:rsidR="00C71A17" w:rsidRPr="00B60C35" w:rsidRDefault="00C71A17" w:rsidP="00B60C35">
            <w:pPr>
              <w:pStyle w:val="Table"/>
            </w:pPr>
            <w:r w:rsidRPr="00B60C35">
              <w:t>Выдача заявителю</w:t>
            </w:r>
          </w:p>
          <w:p w:rsidR="00C71A17" w:rsidRPr="00B60C35" w:rsidRDefault="00C71A17" w:rsidP="00B60C35">
            <w:pPr>
              <w:pStyle w:val="Table"/>
            </w:pPr>
            <w:r w:rsidRPr="00B60C35">
              <w:t xml:space="preserve">адресной справки </w:t>
            </w:r>
          </w:p>
        </w:tc>
      </w:tr>
    </w:tbl>
    <w:p w:rsidR="004D632F" w:rsidRPr="00B60C35" w:rsidRDefault="004D632F" w:rsidP="00B60C35">
      <w:pPr>
        <w:ind w:firstLine="709"/>
        <w:rPr>
          <w:rFonts w:cs="Arial"/>
        </w:rPr>
      </w:pPr>
    </w:p>
    <w:sectPr w:rsidR="004D632F" w:rsidRPr="00B60C35" w:rsidSect="00B60C35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32"/>
    <w:rsid w:val="00020A32"/>
    <w:rsid w:val="00031043"/>
    <w:rsid w:val="00046895"/>
    <w:rsid w:val="000538B5"/>
    <w:rsid w:val="001E1CB2"/>
    <w:rsid w:val="00222F42"/>
    <w:rsid w:val="002821DA"/>
    <w:rsid w:val="002829E9"/>
    <w:rsid w:val="002C6026"/>
    <w:rsid w:val="0032707D"/>
    <w:rsid w:val="0034228C"/>
    <w:rsid w:val="00385E7C"/>
    <w:rsid w:val="0047488B"/>
    <w:rsid w:val="004A1972"/>
    <w:rsid w:val="004D632F"/>
    <w:rsid w:val="004F3E95"/>
    <w:rsid w:val="00555486"/>
    <w:rsid w:val="00570E1D"/>
    <w:rsid w:val="00587F6F"/>
    <w:rsid w:val="005F3C3E"/>
    <w:rsid w:val="006D22F2"/>
    <w:rsid w:val="0072637E"/>
    <w:rsid w:val="007513F3"/>
    <w:rsid w:val="007D7299"/>
    <w:rsid w:val="007F0517"/>
    <w:rsid w:val="00884863"/>
    <w:rsid w:val="009905B1"/>
    <w:rsid w:val="009A4432"/>
    <w:rsid w:val="009A611C"/>
    <w:rsid w:val="00AA244E"/>
    <w:rsid w:val="00B301F5"/>
    <w:rsid w:val="00B60C35"/>
    <w:rsid w:val="00B63593"/>
    <w:rsid w:val="00B83797"/>
    <w:rsid w:val="00BD4BA8"/>
    <w:rsid w:val="00C051FB"/>
    <w:rsid w:val="00C71A17"/>
    <w:rsid w:val="00E46EA2"/>
    <w:rsid w:val="00E54C9E"/>
    <w:rsid w:val="00E57C56"/>
    <w:rsid w:val="00E80D35"/>
    <w:rsid w:val="00ED36B2"/>
    <w:rsid w:val="00EF1F79"/>
    <w:rsid w:val="00FC5ED4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64391-ADD1-4725-9146-71077D0D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60C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0C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0C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0C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0C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32"/>
    <w:rPr>
      <w:sz w:val="22"/>
      <w:szCs w:val="22"/>
      <w:lang w:eastAsia="en-US"/>
    </w:rPr>
  </w:style>
  <w:style w:type="paragraph" w:customStyle="1" w:styleId="ConsPlusTitle">
    <w:name w:val="ConsPlusTitle"/>
    <w:rsid w:val="009A443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A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44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B60C35"/>
    <w:rPr>
      <w:color w:val="0000FF"/>
      <w:u w:val="none"/>
    </w:rPr>
  </w:style>
  <w:style w:type="paragraph" w:styleId="a5">
    <w:name w:val="Normal (Web)"/>
    <w:basedOn w:val="a"/>
    <w:rsid w:val="00884863"/>
    <w:rPr>
      <w:rFonts w:ascii="Verdana" w:hAnsi="Verdana"/>
      <w:sz w:val="22"/>
      <w:szCs w:val="22"/>
    </w:rPr>
  </w:style>
  <w:style w:type="paragraph" w:styleId="a6">
    <w:name w:val="Body Text Indent"/>
    <w:basedOn w:val="a"/>
    <w:link w:val="a7"/>
    <w:rsid w:val="00884863"/>
    <w:pPr>
      <w:widowControl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rsid w:val="0088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rsid w:val="0088486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character" w:styleId="a8">
    <w:name w:val="Strong"/>
    <w:qFormat/>
    <w:rsid w:val="00884863"/>
    <w:rPr>
      <w:b/>
      <w:bCs/>
    </w:rPr>
  </w:style>
  <w:style w:type="paragraph" w:customStyle="1" w:styleId="41">
    <w:name w:val="Стиль4"/>
    <w:basedOn w:val="a"/>
    <w:rsid w:val="00C71A17"/>
    <w:pPr>
      <w:widowControl w:val="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B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4B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0C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0C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60C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60C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0C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60C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B60C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60C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60C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0C3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0C3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AA6626ADA9E73E454A5519C3A32559266719BAE82B149A26E9C7EA6F567166F1F87C279D0A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rapivin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apivin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39187</CharactersWithSpaces>
  <SharedDoc>false</SharedDoc>
  <HLinks>
    <vt:vector size="30" baseType="variant">
      <vt:variant>
        <vt:i4>1245201</vt:i4>
      </vt:variant>
      <vt:variant>
        <vt:i4>12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consultantplus://offline/ref=F8BAA6626ADA9E73E454A5519C3A32559266719BAE82B149A26E9C7EA6F567166F1F87C279D0A6I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http://www.mfc-krapivino.ru/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dcterms:created xsi:type="dcterms:W3CDTF">2016-10-21T05:35:00Z</dcterms:created>
  <dcterms:modified xsi:type="dcterms:W3CDTF">2016-10-21T05:35:00Z</dcterms:modified>
</cp:coreProperties>
</file>