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76241" w:rsidTr="00476241">
        <w:tc>
          <w:tcPr>
            <w:tcW w:w="4785" w:type="dxa"/>
          </w:tcPr>
          <w:p w:rsidR="00476241" w:rsidRDefault="00476241" w:rsidP="000232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F7" w:rsidRDefault="004D25F7" w:rsidP="000232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F7" w:rsidRDefault="004D25F7" w:rsidP="000232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F7" w:rsidRDefault="004D25F7" w:rsidP="002D77E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F7" w:rsidRDefault="004D25F7" w:rsidP="000232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76241" w:rsidRPr="002D77EF" w:rsidRDefault="002D77EF" w:rsidP="0047624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7E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476241" w:rsidRPr="002D77EF" w:rsidRDefault="00476241" w:rsidP="00476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77EF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476241" w:rsidRPr="002D77EF" w:rsidRDefault="00476241" w:rsidP="00476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77EF">
              <w:rPr>
                <w:rFonts w:ascii="Times New Roman" w:hAnsi="Times New Roman" w:cs="Times New Roman"/>
                <w:sz w:val="24"/>
                <w:szCs w:val="24"/>
              </w:rPr>
              <w:t>Крапивинского</w:t>
            </w:r>
            <w:r w:rsidR="007B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E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476241" w:rsidRPr="002D77EF" w:rsidRDefault="00BF5AD6" w:rsidP="00476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 2018</w:t>
            </w:r>
            <w:r w:rsidR="00476241" w:rsidRPr="002D77EF">
              <w:rPr>
                <w:rFonts w:ascii="Times New Roman" w:hAnsi="Times New Roman" w:cs="Times New Roman"/>
                <w:sz w:val="24"/>
                <w:szCs w:val="24"/>
              </w:rPr>
              <w:t xml:space="preserve"> г. №_____</w:t>
            </w:r>
          </w:p>
          <w:p w:rsidR="00476241" w:rsidRPr="00476241" w:rsidRDefault="00476241" w:rsidP="000232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BF5AD6" w:rsidRPr="00FB6073" w:rsidRDefault="00BF5AD6" w:rsidP="00BF5A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FB6073">
        <w:rPr>
          <w:rFonts w:ascii="Times New Roman" w:hAnsi="Times New Roman" w:cs="Times New Roman"/>
          <w:sz w:val="24"/>
          <w:szCs w:val="24"/>
        </w:rPr>
        <w:t>ПОРЯДОК</w:t>
      </w:r>
    </w:p>
    <w:p w:rsidR="00BF5AD6" w:rsidRPr="00FB6073" w:rsidRDefault="00BF5AD6" w:rsidP="00BF5A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6073">
        <w:rPr>
          <w:rFonts w:ascii="Times New Roman" w:hAnsi="Times New Roman" w:cs="Times New Roman"/>
          <w:sz w:val="24"/>
          <w:szCs w:val="24"/>
        </w:rPr>
        <w:t>предоставления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B6073">
        <w:rPr>
          <w:rFonts w:ascii="Times New Roman" w:hAnsi="Times New Roman" w:cs="Times New Roman"/>
          <w:sz w:val="24"/>
          <w:szCs w:val="24"/>
        </w:rPr>
        <w:t xml:space="preserve"> из бюджета </w:t>
      </w:r>
      <w:r>
        <w:rPr>
          <w:rFonts w:ascii="Times New Roman" w:hAnsi="Times New Roman" w:cs="Times New Roman"/>
          <w:sz w:val="24"/>
          <w:szCs w:val="24"/>
        </w:rPr>
        <w:t>Крапивинского муниципального района</w:t>
      </w:r>
    </w:p>
    <w:p w:rsidR="00BF5AD6" w:rsidRPr="00FB6073" w:rsidRDefault="00BF5AD6" w:rsidP="00BF5A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6073">
        <w:rPr>
          <w:rFonts w:ascii="Times New Roman" w:hAnsi="Times New Roman" w:cs="Times New Roman"/>
          <w:sz w:val="24"/>
          <w:szCs w:val="24"/>
        </w:rPr>
        <w:t xml:space="preserve">на возмещение стоимости услуг, предоставляемых согласно гарантированному перечню услуг по погребению, на территории </w:t>
      </w:r>
      <w:r>
        <w:rPr>
          <w:rFonts w:ascii="Times New Roman" w:hAnsi="Times New Roman" w:cs="Times New Roman"/>
          <w:sz w:val="24"/>
          <w:szCs w:val="24"/>
        </w:rPr>
        <w:t>Крапивинского муниципального района</w:t>
      </w:r>
    </w:p>
    <w:p w:rsidR="00BF5AD6" w:rsidRPr="00FB6073" w:rsidRDefault="00BF5AD6" w:rsidP="00BF5A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5AD6" w:rsidRPr="00FB6073" w:rsidRDefault="00BF5AD6" w:rsidP="00BF5A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6073">
        <w:rPr>
          <w:rFonts w:ascii="Times New Roman" w:hAnsi="Times New Roman" w:cs="Times New Roman"/>
          <w:sz w:val="24"/>
          <w:szCs w:val="24"/>
        </w:rPr>
        <w:t xml:space="preserve">I. Общие положения </w:t>
      </w:r>
    </w:p>
    <w:p w:rsidR="00BF5AD6" w:rsidRPr="00FB6073" w:rsidRDefault="00BF5AD6" w:rsidP="00BF5A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5AD6" w:rsidRPr="00337E82" w:rsidRDefault="00BF5AD6" w:rsidP="00BF5A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7E82">
        <w:rPr>
          <w:sz w:val="24"/>
          <w:szCs w:val="24"/>
        </w:rPr>
        <w:t xml:space="preserve">1. Порядок предоставления субсидии из бюджета </w:t>
      </w:r>
      <w:r>
        <w:rPr>
          <w:sz w:val="24"/>
          <w:szCs w:val="24"/>
        </w:rPr>
        <w:t>Крапивинского муниципального района</w:t>
      </w:r>
      <w:r w:rsidRPr="00337E82">
        <w:rPr>
          <w:sz w:val="24"/>
          <w:szCs w:val="24"/>
        </w:rPr>
        <w:t xml:space="preserve"> на возмещение стоимости услуг, предоставляемых согласно гарантированному перечню услуг по погребению специализированной службой по вопросам похоронного дела на территории </w:t>
      </w:r>
      <w:r>
        <w:rPr>
          <w:sz w:val="24"/>
          <w:szCs w:val="24"/>
        </w:rPr>
        <w:t>Крапивинского муниципального района</w:t>
      </w:r>
      <w:r w:rsidRPr="00337E82">
        <w:rPr>
          <w:sz w:val="24"/>
          <w:szCs w:val="24"/>
        </w:rPr>
        <w:t xml:space="preserve"> (далее – соответственно – Порядок, субсидии), разработан в соответствии со статьей 78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12.01.1996 №8-ФЗ «О погребении и похоронном деле», постановлением Правительства РФ от 06.09.2016 №887 «Об общих требованиях к нормативно-правовым актам, муниципальным правовым актам, регулирующим предоставление субсидии юридическим лицам (за исключением субсидии государственным (муниципальным) учреждениям), индивидуальным предпринимателям, а также физическим лицам - производителям товаров, работ, услуг», Законом Кемеровской области от 18.11.2004 №82-ОЗ «О погребении и похоронном деле в Кемеровской области», Постановлением Коллегии Администрации Кемеровской области от 08.05.2009 №200 «Об утверждении Порядка возмещения стоимости услуг, предоставляемых согласно гарантированному перечню услуг по погребению, и выплаты социального пособия на погребение», Уставом </w:t>
      </w:r>
      <w:r>
        <w:rPr>
          <w:sz w:val="24"/>
          <w:szCs w:val="24"/>
        </w:rPr>
        <w:t>Крапивинского муниципального района</w:t>
      </w:r>
      <w:r w:rsidRPr="00337E82">
        <w:rPr>
          <w:sz w:val="24"/>
          <w:szCs w:val="24"/>
        </w:rPr>
        <w:t>.</w:t>
      </w:r>
    </w:p>
    <w:p w:rsidR="00BF5AD6" w:rsidRPr="00337E82" w:rsidRDefault="00BF5AD6" w:rsidP="00BF5A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7E82">
        <w:rPr>
          <w:sz w:val="24"/>
          <w:szCs w:val="24"/>
        </w:rPr>
        <w:t>2. Целью предоставления субсидии является возмещение стоимости услуг, предоставляемых согласно гарантированному перечню услуг по погребению, на:</w:t>
      </w:r>
    </w:p>
    <w:p w:rsidR="00BF5AD6" w:rsidRPr="00337E82" w:rsidRDefault="00BF5AD6" w:rsidP="00BF5A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7E82">
        <w:rPr>
          <w:sz w:val="24"/>
          <w:szCs w:val="24"/>
        </w:rPr>
        <w:t>2.1. Погребение умерших граждан при отсутствии супруга, близких родственников, иных родственников либо законных представителей умерших или при невозможности осуществить ими погребение, а также при отсутствии иных лиц, взявших на себя обязанность осуществить погребение (невостребованных умерших), при условии, что умершие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пенсионерами;</w:t>
      </w:r>
    </w:p>
    <w:p w:rsidR="00BF5AD6" w:rsidRPr="00337E82" w:rsidRDefault="00BF5AD6" w:rsidP="00BF5A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7E82">
        <w:rPr>
          <w:sz w:val="24"/>
          <w:szCs w:val="24"/>
        </w:rPr>
        <w:t>2.2. Погребение умерших, личность которых не установлена органами внутренних дел в определенные законодательством Российской Федерации сроки (неопознанных умерших).</w:t>
      </w:r>
    </w:p>
    <w:p w:rsidR="00BF5AD6" w:rsidRPr="00337E82" w:rsidRDefault="00BF5AD6" w:rsidP="00BF5A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7E82">
        <w:rPr>
          <w:sz w:val="24"/>
          <w:szCs w:val="24"/>
        </w:rPr>
        <w:t>2.3. Погребение ребенка, родившегося мертвым по истечении 154 дней беременности.</w:t>
      </w:r>
    </w:p>
    <w:p w:rsidR="00BF5AD6" w:rsidRPr="00337E82" w:rsidRDefault="00BF5AD6" w:rsidP="00BF5A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7E82">
        <w:rPr>
          <w:sz w:val="24"/>
          <w:szCs w:val="24"/>
        </w:rPr>
        <w:t xml:space="preserve">3. Главным распорядителем бюджетных средств бюджета </w:t>
      </w:r>
      <w:r>
        <w:rPr>
          <w:sz w:val="24"/>
          <w:szCs w:val="24"/>
        </w:rPr>
        <w:t>Крапивинского муниципального района</w:t>
      </w:r>
      <w:r w:rsidRPr="00337E82">
        <w:rPr>
          <w:sz w:val="24"/>
          <w:szCs w:val="24"/>
        </w:rPr>
        <w:t xml:space="preserve"> для целей настоящего Порядка, является Управлен</w:t>
      </w:r>
      <w:r>
        <w:rPr>
          <w:sz w:val="24"/>
          <w:szCs w:val="24"/>
        </w:rPr>
        <w:t>ие социальной защиты населения а</w:t>
      </w:r>
      <w:r w:rsidRPr="00337E82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Крапивинского муниципального района</w:t>
      </w:r>
      <w:r w:rsidRPr="00337E82">
        <w:rPr>
          <w:sz w:val="24"/>
          <w:szCs w:val="24"/>
        </w:rPr>
        <w:t xml:space="preserve"> (далее – УСЗН).</w:t>
      </w:r>
    </w:p>
    <w:p w:rsidR="00BF5AD6" w:rsidRPr="00337E82" w:rsidRDefault="00BF5AD6" w:rsidP="00BF5A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82">
        <w:rPr>
          <w:rFonts w:ascii="Times New Roman" w:hAnsi="Times New Roman" w:cs="Times New Roman"/>
          <w:sz w:val="24"/>
          <w:szCs w:val="24"/>
        </w:rPr>
        <w:t>Субсидии предоставляются в пределах объема субвенции, предусмотренной на выплаты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№82-ОЗ «О погребении и похоронном деле в Кемеровской области», утвержденной бюджетом Кемеровской области на текущий финансовый год.</w:t>
      </w:r>
    </w:p>
    <w:p w:rsidR="00BF5AD6" w:rsidRPr="00FB6073" w:rsidRDefault="00BF5AD6" w:rsidP="00BF5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AD6" w:rsidRPr="00FB6073" w:rsidRDefault="00BF5AD6" w:rsidP="00BF5A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6073">
        <w:rPr>
          <w:rFonts w:ascii="Times New Roman" w:hAnsi="Times New Roman" w:cs="Times New Roman"/>
          <w:sz w:val="24"/>
          <w:szCs w:val="24"/>
        </w:rPr>
        <w:t>II. Условия и порядок предоставления субсиди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F5AD6" w:rsidRPr="00FB6073" w:rsidRDefault="00BF5AD6" w:rsidP="00BF5AD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F5AD6" w:rsidRPr="00337E82" w:rsidRDefault="00BF5AD6" w:rsidP="00BF5A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82">
        <w:rPr>
          <w:rFonts w:ascii="Times New Roman" w:hAnsi="Times New Roman" w:cs="Times New Roman"/>
          <w:sz w:val="24"/>
          <w:szCs w:val="24"/>
        </w:rPr>
        <w:t xml:space="preserve">4. Категория получателей субсидии - юридическое лицо (за исключением </w:t>
      </w:r>
      <w:r w:rsidRPr="00337E82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(муниципальных) учреждений), являющееся специализированной службой по вопросам похоронного дела на территории </w:t>
      </w:r>
      <w:r>
        <w:rPr>
          <w:rFonts w:ascii="Times New Roman" w:hAnsi="Times New Roman" w:cs="Times New Roman"/>
          <w:sz w:val="24"/>
          <w:szCs w:val="24"/>
        </w:rPr>
        <w:t>Крапивинского муниципального района</w:t>
      </w:r>
      <w:r w:rsidRPr="00337E82">
        <w:rPr>
          <w:rFonts w:ascii="Times New Roman" w:hAnsi="Times New Roman" w:cs="Times New Roman"/>
          <w:sz w:val="24"/>
          <w:szCs w:val="24"/>
        </w:rPr>
        <w:t xml:space="preserve"> (далее - Получатели субсидии).</w:t>
      </w:r>
    </w:p>
    <w:p w:rsidR="00BF5AD6" w:rsidRPr="00337E82" w:rsidRDefault="00BF5AD6" w:rsidP="00BF5A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82">
        <w:rPr>
          <w:rFonts w:ascii="Times New Roman" w:hAnsi="Times New Roman" w:cs="Times New Roman"/>
          <w:sz w:val="24"/>
          <w:szCs w:val="24"/>
        </w:rPr>
        <w:t>5. Условиями предоставления субсидии являются:</w:t>
      </w:r>
    </w:p>
    <w:p w:rsidR="00BF5AD6" w:rsidRPr="00337E82" w:rsidRDefault="00BF5AD6" w:rsidP="00BF5A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82">
        <w:rPr>
          <w:rFonts w:ascii="Times New Roman" w:hAnsi="Times New Roman" w:cs="Times New Roman"/>
          <w:sz w:val="24"/>
          <w:szCs w:val="24"/>
        </w:rPr>
        <w:t xml:space="preserve">5.1. Получатель субсидии является специализированной службой по вопросам похоронного дела на территории </w:t>
      </w:r>
      <w:r>
        <w:rPr>
          <w:rFonts w:ascii="Times New Roman" w:hAnsi="Times New Roman" w:cs="Times New Roman"/>
          <w:sz w:val="24"/>
          <w:szCs w:val="24"/>
        </w:rPr>
        <w:t>Крапивинского муниципального района</w:t>
      </w:r>
      <w:r w:rsidRPr="00337E82">
        <w:rPr>
          <w:rFonts w:ascii="Times New Roman" w:hAnsi="Times New Roman" w:cs="Times New Roman"/>
          <w:sz w:val="24"/>
          <w:szCs w:val="24"/>
        </w:rPr>
        <w:t>;</w:t>
      </w:r>
    </w:p>
    <w:p w:rsidR="00BF5AD6" w:rsidRPr="00337E82" w:rsidRDefault="00BF5AD6" w:rsidP="00BF5A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82">
        <w:rPr>
          <w:rFonts w:ascii="Times New Roman" w:hAnsi="Times New Roman" w:cs="Times New Roman"/>
          <w:sz w:val="24"/>
          <w:szCs w:val="24"/>
        </w:rPr>
        <w:t>5.2. Соответствие оказываемых услуг гарантированному перечню услуг;</w:t>
      </w:r>
    </w:p>
    <w:p w:rsidR="00BF5AD6" w:rsidRDefault="00BF5AD6" w:rsidP="00BF5A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82">
        <w:rPr>
          <w:rFonts w:ascii="Times New Roman" w:hAnsi="Times New Roman" w:cs="Times New Roman"/>
          <w:sz w:val="24"/>
          <w:szCs w:val="24"/>
        </w:rPr>
        <w:t>5.3. Соблюдение требований к качеству услуг по погребению умерших;</w:t>
      </w:r>
    </w:p>
    <w:p w:rsidR="00463704" w:rsidRPr="00F941FE" w:rsidRDefault="00463704" w:rsidP="00BF5A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1FE">
        <w:rPr>
          <w:rFonts w:ascii="Times New Roman" w:hAnsi="Times New Roman" w:cs="Times New Roman"/>
          <w:sz w:val="24"/>
          <w:szCs w:val="24"/>
        </w:rPr>
        <w:t>5.4. Запрет приобретения  за счет полученных средств иностранной валюты;</w:t>
      </w:r>
      <w:r w:rsidR="00052D21" w:rsidRPr="00F94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D21" w:rsidRPr="00052D21" w:rsidRDefault="00052D21" w:rsidP="00BF5A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1FE">
        <w:rPr>
          <w:rFonts w:ascii="Times New Roman" w:hAnsi="Times New Roman" w:cs="Times New Roman"/>
          <w:sz w:val="24"/>
          <w:szCs w:val="24"/>
        </w:rPr>
        <w:t xml:space="preserve">5.5.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 при принятии администрацией Крапивинского муниципального района по согласованию с финансовым </w:t>
      </w:r>
      <w:r w:rsidR="00F941FE" w:rsidRPr="00F941FE">
        <w:rPr>
          <w:rFonts w:ascii="Times New Roman" w:hAnsi="Times New Roman" w:cs="Times New Roman"/>
          <w:sz w:val="24"/>
          <w:szCs w:val="24"/>
        </w:rPr>
        <w:t>управлением по Крапивинскому району</w:t>
      </w:r>
      <w:r w:rsidRPr="00F941FE">
        <w:rPr>
          <w:rFonts w:ascii="Times New Roman" w:hAnsi="Times New Roman" w:cs="Times New Roman"/>
          <w:sz w:val="24"/>
          <w:szCs w:val="24"/>
        </w:rPr>
        <w:t xml:space="preserve"> решения о наличии потребности в указанных средствах;</w:t>
      </w:r>
    </w:p>
    <w:p w:rsidR="00463704" w:rsidRDefault="00BF5AD6" w:rsidP="00463704">
      <w:pPr>
        <w:shd w:val="clear" w:color="auto" w:fill="FFFFFF"/>
        <w:ind w:firstLine="709"/>
        <w:jc w:val="both"/>
        <w:rPr>
          <w:sz w:val="24"/>
          <w:szCs w:val="24"/>
        </w:rPr>
      </w:pPr>
      <w:r w:rsidRPr="00337E82">
        <w:rPr>
          <w:sz w:val="24"/>
          <w:szCs w:val="24"/>
        </w:rPr>
        <w:t>5.</w:t>
      </w:r>
      <w:r w:rsidR="00052D21">
        <w:rPr>
          <w:sz w:val="24"/>
          <w:szCs w:val="24"/>
        </w:rPr>
        <w:t>6</w:t>
      </w:r>
      <w:r w:rsidRPr="00337E82">
        <w:rPr>
          <w:sz w:val="24"/>
          <w:szCs w:val="24"/>
        </w:rPr>
        <w:t>. Заключение Соглашения о предоставлении субсидии в текущем финансовом году (далее - Соглашение) между УСЗН и Получателем субсидии, по форме, согласно приложению №</w:t>
      </w:r>
      <w:r w:rsidR="009F65CD">
        <w:rPr>
          <w:sz w:val="24"/>
          <w:szCs w:val="24"/>
        </w:rPr>
        <w:t xml:space="preserve"> </w:t>
      </w:r>
      <w:r w:rsidRPr="00337E82">
        <w:rPr>
          <w:sz w:val="24"/>
          <w:szCs w:val="24"/>
        </w:rPr>
        <w:t>2 к настоящему Порядку.</w:t>
      </w:r>
    </w:p>
    <w:p w:rsidR="00AC0764" w:rsidRDefault="00AC0764" w:rsidP="00AC07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37E82">
        <w:rPr>
          <w:sz w:val="24"/>
          <w:szCs w:val="24"/>
        </w:rPr>
        <w:t>. 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AC0764" w:rsidRDefault="00AC0764" w:rsidP="00AC07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337E82">
        <w:rPr>
          <w:rFonts w:ascii="Times New Roman" w:hAnsi="Times New Roman" w:cs="Times New Roman"/>
          <w:sz w:val="24"/>
          <w:szCs w:val="24"/>
        </w:rPr>
        <w:t xml:space="preserve"> Отсутствие просроченной задолженности по возврату в бюджет </w:t>
      </w:r>
      <w:r>
        <w:rPr>
          <w:rFonts w:ascii="Times New Roman" w:hAnsi="Times New Roman" w:cs="Times New Roman"/>
          <w:sz w:val="24"/>
          <w:szCs w:val="24"/>
        </w:rPr>
        <w:t>Крапивинского муниципального района</w:t>
      </w:r>
      <w:r w:rsidRPr="00337E82">
        <w:rPr>
          <w:rFonts w:ascii="Times New Roman" w:hAnsi="Times New Roman" w:cs="Times New Roman"/>
          <w:sz w:val="24"/>
          <w:szCs w:val="24"/>
        </w:rPr>
        <w:t xml:space="preserve"> субсидии на возмещение стоимости услуг, предоставляемых согласно гарантированному перечню услуг по погребению;</w:t>
      </w:r>
    </w:p>
    <w:p w:rsidR="00AC0764" w:rsidRPr="00F941FE" w:rsidRDefault="00AC0764" w:rsidP="00AC07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6.2. </w:t>
      </w:r>
      <w:r w:rsidRPr="00F941FE">
        <w:rPr>
          <w:sz w:val="24"/>
          <w:szCs w:val="24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AC0764" w:rsidRPr="00337E82" w:rsidRDefault="00AC0764" w:rsidP="00AC0764">
      <w:pPr>
        <w:jc w:val="both"/>
        <w:rPr>
          <w:sz w:val="24"/>
          <w:szCs w:val="24"/>
        </w:rPr>
      </w:pPr>
      <w:r w:rsidRPr="00F941FE">
        <w:rPr>
          <w:sz w:val="24"/>
          <w:szCs w:val="24"/>
        </w:rPr>
        <w:tab/>
        <w:t>6.3.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AC0764" w:rsidRPr="00337E82" w:rsidRDefault="00AC0764" w:rsidP="00AC07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37E82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337E82">
        <w:rPr>
          <w:sz w:val="24"/>
          <w:szCs w:val="24"/>
        </w:rPr>
        <w:t>.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37E82">
        <w:rPr>
          <w:sz w:val="24"/>
          <w:szCs w:val="24"/>
        </w:rPr>
        <w:t>офшорные</w:t>
      </w:r>
      <w:proofErr w:type="spellEnd"/>
      <w:r w:rsidRPr="00337E82">
        <w:rPr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AC0764" w:rsidRPr="00337E82" w:rsidRDefault="00AC0764" w:rsidP="00AC07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37E82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337E82">
        <w:rPr>
          <w:sz w:val="24"/>
          <w:szCs w:val="24"/>
        </w:rPr>
        <w:t xml:space="preserve">. Получатели субсидии не должны получать средства из бюджета </w:t>
      </w:r>
      <w:r>
        <w:rPr>
          <w:sz w:val="24"/>
          <w:szCs w:val="24"/>
        </w:rPr>
        <w:t>Крапивинского муниципального района</w:t>
      </w:r>
      <w:r w:rsidRPr="00337E82">
        <w:rPr>
          <w:sz w:val="24"/>
          <w:szCs w:val="24"/>
        </w:rPr>
        <w:t>, на основании иных нормативных правовых актов или муниципальных правовых актов на цели, указанные в пункте 2 настоящего Порядка.</w:t>
      </w:r>
    </w:p>
    <w:p w:rsidR="00AC0764" w:rsidRPr="00337E82" w:rsidRDefault="00AC0764" w:rsidP="0046370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F5AD6" w:rsidRPr="00337E82" w:rsidRDefault="00AC0764" w:rsidP="00BF5A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F5AD6" w:rsidRPr="00337E82">
        <w:rPr>
          <w:rFonts w:ascii="Times New Roman" w:hAnsi="Times New Roman" w:cs="Times New Roman"/>
          <w:sz w:val="24"/>
          <w:szCs w:val="24"/>
        </w:rPr>
        <w:t>. Для заключения Соглашения о предоставлении субсидии претендент на получение субсидии (далее - Претендент) предоставляет в УСЗН следующие документы:</w:t>
      </w:r>
    </w:p>
    <w:p w:rsidR="00BF5AD6" w:rsidRPr="00337E82" w:rsidRDefault="00BF5AD6" w:rsidP="00BF5A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82">
        <w:rPr>
          <w:rFonts w:ascii="Times New Roman" w:hAnsi="Times New Roman" w:cs="Times New Roman"/>
          <w:sz w:val="24"/>
          <w:szCs w:val="24"/>
        </w:rPr>
        <w:t>1) заявление о предоставлении субсидии по форме, согласно приложению №1 к настоящему Порядку;</w:t>
      </w:r>
    </w:p>
    <w:p w:rsidR="00BF5AD6" w:rsidRPr="00337E82" w:rsidRDefault="00BF5AD6" w:rsidP="00BF5A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82">
        <w:rPr>
          <w:rFonts w:ascii="Times New Roman" w:hAnsi="Times New Roman" w:cs="Times New Roman"/>
          <w:sz w:val="24"/>
          <w:szCs w:val="24"/>
        </w:rPr>
        <w:t>2) копию учредительного документа юридического лица (при отсутствии документа в распоряжении УСЗН);</w:t>
      </w:r>
    </w:p>
    <w:p w:rsidR="00BF5AD6" w:rsidRPr="00337E82" w:rsidRDefault="00BF5AD6" w:rsidP="00BF5A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82">
        <w:rPr>
          <w:rFonts w:ascii="Times New Roman" w:hAnsi="Times New Roman" w:cs="Times New Roman"/>
          <w:sz w:val="24"/>
          <w:szCs w:val="24"/>
        </w:rPr>
        <w:t>3) выписку из Единого государственного реестра юридических лиц (выписка может быть получена УСЗН самостоятельно посредством межведомственного взаимодействия);</w:t>
      </w:r>
    </w:p>
    <w:p w:rsidR="00BF5AD6" w:rsidRPr="00337E82" w:rsidRDefault="00BF5AD6" w:rsidP="00BF5A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82">
        <w:rPr>
          <w:rFonts w:ascii="Times New Roman" w:hAnsi="Times New Roman" w:cs="Times New Roman"/>
          <w:sz w:val="24"/>
          <w:szCs w:val="24"/>
        </w:rPr>
        <w:t>4) копию свидетельства о постано</w:t>
      </w:r>
      <w:r w:rsidR="0007104E">
        <w:rPr>
          <w:rFonts w:ascii="Times New Roman" w:hAnsi="Times New Roman" w:cs="Times New Roman"/>
          <w:sz w:val="24"/>
          <w:szCs w:val="24"/>
        </w:rPr>
        <w:t>вке на учет в налоговом органе</w:t>
      </w:r>
      <w:r w:rsidRPr="00337E82">
        <w:rPr>
          <w:rFonts w:ascii="Times New Roman" w:hAnsi="Times New Roman" w:cs="Times New Roman"/>
          <w:sz w:val="24"/>
          <w:szCs w:val="24"/>
        </w:rPr>
        <w:t>;</w:t>
      </w:r>
    </w:p>
    <w:p w:rsidR="00BF5AD6" w:rsidRPr="00337E82" w:rsidRDefault="00BF5AD6" w:rsidP="00BF5A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82">
        <w:rPr>
          <w:rFonts w:ascii="Times New Roman" w:hAnsi="Times New Roman" w:cs="Times New Roman"/>
          <w:sz w:val="24"/>
          <w:szCs w:val="24"/>
        </w:rPr>
        <w:t>5) подготовленный Претендентом расчет стоимости затрат на погребение, согласно гарантированному перечню услуг на погребение;</w:t>
      </w:r>
    </w:p>
    <w:p w:rsidR="00BF5AD6" w:rsidRPr="00337E82" w:rsidRDefault="00BF5AD6" w:rsidP="00BF5A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82">
        <w:rPr>
          <w:rFonts w:ascii="Times New Roman" w:hAnsi="Times New Roman" w:cs="Times New Roman"/>
          <w:sz w:val="24"/>
          <w:szCs w:val="24"/>
        </w:rPr>
        <w:t xml:space="preserve">6) документ, подтверждающий полномочия по осуществлению действий от имени </w:t>
      </w:r>
      <w:r w:rsidRPr="00337E82">
        <w:rPr>
          <w:rFonts w:ascii="Times New Roman" w:hAnsi="Times New Roman" w:cs="Times New Roman"/>
          <w:sz w:val="24"/>
          <w:szCs w:val="24"/>
        </w:rPr>
        <w:lastRenderedPageBreak/>
        <w:t>Претендента (при отсутствии документа в распоряжении УСЗН).</w:t>
      </w:r>
    </w:p>
    <w:p w:rsidR="00BF5AD6" w:rsidRPr="00337E82" w:rsidRDefault="00BF5AD6" w:rsidP="00BF5A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82">
        <w:rPr>
          <w:rFonts w:ascii="Times New Roman" w:hAnsi="Times New Roman" w:cs="Times New Roman"/>
          <w:sz w:val="24"/>
          <w:szCs w:val="24"/>
        </w:rPr>
        <w:t>Копии документов должны быть удостоверены в соответствии с действующим законодательством или быть представлены с подтверждением оригиналов документов. Если копии документов представлены с оригиналами документов, специалист УСЗН сличает их соответствие с оригиналом и возвращает документы претенденту на получение субсидии, в данном случае копии таких документов удостоверяются принявшим их специалистом.</w:t>
      </w:r>
    </w:p>
    <w:p w:rsidR="00BF5AD6" w:rsidRPr="00337E82" w:rsidRDefault="00BF5AD6" w:rsidP="00BF5A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82">
        <w:rPr>
          <w:rFonts w:ascii="Times New Roman" w:hAnsi="Times New Roman" w:cs="Times New Roman"/>
          <w:sz w:val="24"/>
          <w:szCs w:val="24"/>
        </w:rPr>
        <w:t>За достоверность документов несет ответственность Претендент.</w:t>
      </w:r>
    </w:p>
    <w:p w:rsidR="00BC1EE6" w:rsidRPr="00BC1EE6" w:rsidRDefault="00BF5AD6" w:rsidP="00BC1EE6">
      <w:pPr>
        <w:ind w:firstLine="709"/>
        <w:jc w:val="both"/>
        <w:rPr>
          <w:sz w:val="24"/>
          <w:szCs w:val="24"/>
        </w:rPr>
      </w:pPr>
      <w:r w:rsidRPr="00337E82">
        <w:rPr>
          <w:sz w:val="24"/>
          <w:szCs w:val="24"/>
        </w:rPr>
        <w:t>8.</w:t>
      </w:r>
      <w:r w:rsidR="00AC0764" w:rsidRPr="00AC0764">
        <w:rPr>
          <w:sz w:val="24"/>
          <w:szCs w:val="24"/>
        </w:rPr>
        <w:t xml:space="preserve"> </w:t>
      </w:r>
      <w:r w:rsidR="00BC1EE6" w:rsidRPr="008C1634">
        <w:rPr>
          <w:sz w:val="24"/>
          <w:szCs w:val="24"/>
        </w:rPr>
        <w:t>УСЗН регистрирует документы в день их поступления в порядке очередности в журнале регистрации заявлений, который нумеруется, прошнуровывается и скрепляется печатью УСЗН (далее -журнал регистрации).</w:t>
      </w:r>
    </w:p>
    <w:p w:rsidR="00B40BBF" w:rsidRDefault="00BF5AD6" w:rsidP="00BF5A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82">
        <w:rPr>
          <w:rFonts w:ascii="Times New Roman" w:hAnsi="Times New Roman" w:cs="Times New Roman"/>
          <w:sz w:val="24"/>
          <w:szCs w:val="24"/>
        </w:rPr>
        <w:t xml:space="preserve"> УСЗН рассматривает представленные документы в течение 30 календарных дней с момента их предоставления и принимает решение о предоставлении субсидии и заключении Соглашения о предоставлении субсидии или об отказе в предоставлении субсидии и в заключении Соглашения о предоставлении субсидии.</w:t>
      </w:r>
    </w:p>
    <w:p w:rsidR="00BF5AD6" w:rsidRPr="00337E82" w:rsidRDefault="00AC0764" w:rsidP="00BF5A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AD6" w:rsidRPr="00337E82">
        <w:rPr>
          <w:rFonts w:ascii="Times New Roman" w:hAnsi="Times New Roman" w:cs="Times New Roman"/>
          <w:sz w:val="24"/>
          <w:szCs w:val="24"/>
        </w:rPr>
        <w:t>9. Решение об отказе в предоставлении субсидии и в заключении Соглашения о предоставлении субсидии принимается в случае:</w:t>
      </w:r>
    </w:p>
    <w:p w:rsidR="00BF5AD6" w:rsidRPr="00337E82" w:rsidRDefault="00BF5AD6" w:rsidP="00BF5A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82">
        <w:rPr>
          <w:rFonts w:ascii="Times New Roman" w:hAnsi="Times New Roman" w:cs="Times New Roman"/>
          <w:sz w:val="24"/>
          <w:szCs w:val="24"/>
        </w:rPr>
        <w:t>9.1. Несоответствия представленных Претендентом документов требованиям, определенным положениями настоящего Порядка;</w:t>
      </w:r>
    </w:p>
    <w:p w:rsidR="00BF5AD6" w:rsidRPr="00337E82" w:rsidRDefault="00BF5AD6" w:rsidP="00BF5A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82">
        <w:rPr>
          <w:rFonts w:ascii="Times New Roman" w:hAnsi="Times New Roman" w:cs="Times New Roman"/>
          <w:sz w:val="24"/>
          <w:szCs w:val="24"/>
        </w:rPr>
        <w:t>9.2. Непредставления указанных документов, или представления документов не в полном объеме;</w:t>
      </w:r>
    </w:p>
    <w:p w:rsidR="00BF5AD6" w:rsidRPr="00337E82" w:rsidRDefault="00BF5AD6" w:rsidP="00BF5A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82">
        <w:rPr>
          <w:rFonts w:ascii="Times New Roman" w:hAnsi="Times New Roman" w:cs="Times New Roman"/>
          <w:sz w:val="24"/>
          <w:szCs w:val="24"/>
        </w:rPr>
        <w:t>9.3 Несоответствия Претендента условиям и требованиям, установленным подпунктами 5.1 – 5.</w:t>
      </w:r>
      <w:r w:rsidR="00AB123E">
        <w:rPr>
          <w:rFonts w:ascii="Times New Roman" w:hAnsi="Times New Roman" w:cs="Times New Roman"/>
          <w:sz w:val="24"/>
          <w:szCs w:val="24"/>
        </w:rPr>
        <w:t>5</w:t>
      </w:r>
      <w:r w:rsidRPr="00337E82">
        <w:rPr>
          <w:rFonts w:ascii="Times New Roman" w:hAnsi="Times New Roman" w:cs="Times New Roman"/>
          <w:sz w:val="24"/>
          <w:szCs w:val="24"/>
        </w:rPr>
        <w:t xml:space="preserve"> и пунктом </w:t>
      </w:r>
      <w:r w:rsidR="00AC0764">
        <w:rPr>
          <w:rFonts w:ascii="Times New Roman" w:hAnsi="Times New Roman" w:cs="Times New Roman"/>
          <w:sz w:val="24"/>
          <w:szCs w:val="24"/>
        </w:rPr>
        <w:t>6</w:t>
      </w:r>
      <w:r w:rsidRPr="00337E8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F5AD6" w:rsidRPr="00337E82" w:rsidRDefault="00BF5AD6" w:rsidP="00BF5A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82">
        <w:rPr>
          <w:rFonts w:ascii="Times New Roman" w:hAnsi="Times New Roman" w:cs="Times New Roman"/>
          <w:sz w:val="24"/>
          <w:szCs w:val="24"/>
        </w:rPr>
        <w:t>9.4. Недостоверности представленной Претендентом информации.</w:t>
      </w:r>
    </w:p>
    <w:p w:rsidR="00BF5AD6" w:rsidRPr="00337E82" w:rsidRDefault="00BF5AD6" w:rsidP="00BF5A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82">
        <w:rPr>
          <w:rFonts w:ascii="Times New Roman" w:hAnsi="Times New Roman" w:cs="Times New Roman"/>
          <w:sz w:val="24"/>
          <w:szCs w:val="24"/>
        </w:rPr>
        <w:t>10. В случае принятия решения об отказе в предоставлении субсидии и в заключении Соглашения о предоставлении субсидии, УСЗН в течение 5 рабочих дней с момента принятия такого решения уведомляет Претендента о принятом решении в письменном виде с указанием причин отказа.</w:t>
      </w:r>
    </w:p>
    <w:p w:rsidR="00BF5AD6" w:rsidRPr="00337E82" w:rsidRDefault="00BF5AD6" w:rsidP="00BF5A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82">
        <w:rPr>
          <w:rFonts w:ascii="Times New Roman" w:hAnsi="Times New Roman" w:cs="Times New Roman"/>
          <w:sz w:val="24"/>
          <w:szCs w:val="24"/>
        </w:rPr>
        <w:t>11. В случае принятия решения о предоставлении субсидии и заключении Соглашения о предоставлении субсидии, УСЗН в течение 5 рабочих дней с момента принятия такого решения уведомляет Претендента о принятом решении и необходимости заключения Соглашения.</w:t>
      </w:r>
    </w:p>
    <w:p w:rsidR="00BF5AD6" w:rsidRPr="00337E82" w:rsidRDefault="00BF5AD6" w:rsidP="00BF5A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82">
        <w:rPr>
          <w:rFonts w:ascii="Times New Roman" w:hAnsi="Times New Roman" w:cs="Times New Roman"/>
          <w:sz w:val="24"/>
          <w:szCs w:val="24"/>
        </w:rPr>
        <w:t>12. Предоставление субсидии осуществляется на основании Соглашения о предоставлении субсидии заключенного между УСЗН и Получателем субсидии по форме в соответствии с приложением №</w:t>
      </w:r>
      <w:r w:rsidR="009F65CD">
        <w:rPr>
          <w:rFonts w:ascii="Times New Roman" w:hAnsi="Times New Roman" w:cs="Times New Roman"/>
          <w:sz w:val="24"/>
          <w:szCs w:val="24"/>
        </w:rPr>
        <w:t xml:space="preserve"> </w:t>
      </w:r>
      <w:r w:rsidRPr="00337E82">
        <w:rPr>
          <w:rFonts w:ascii="Times New Roman" w:hAnsi="Times New Roman" w:cs="Times New Roman"/>
          <w:sz w:val="24"/>
          <w:szCs w:val="24"/>
        </w:rPr>
        <w:t>2 к настоящему Порядку.</w:t>
      </w:r>
    </w:p>
    <w:p w:rsidR="00BF5AD6" w:rsidRPr="00337E82" w:rsidRDefault="00BF5AD6" w:rsidP="00BF5A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82">
        <w:rPr>
          <w:rFonts w:ascii="Times New Roman" w:hAnsi="Times New Roman" w:cs="Times New Roman"/>
          <w:sz w:val="24"/>
          <w:szCs w:val="24"/>
        </w:rPr>
        <w:t>13. Субсидия перечисляется Получателю частями (в зависимости от количества осуществленных погребений) по мере обращения Получателя в течение периода действия Соглашения на основании Решения УСЗН в десятидневный срок со дня представления следующих документов, подтверждающих фактические затраты:</w:t>
      </w:r>
    </w:p>
    <w:p w:rsidR="00BF5AD6" w:rsidRPr="00337E82" w:rsidRDefault="00BF5AD6" w:rsidP="00BF5A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7E82">
        <w:rPr>
          <w:sz w:val="24"/>
          <w:szCs w:val="24"/>
        </w:rPr>
        <w:t>13.1. При погребении умерших, не подлежащих обязательному социальному страхованию на случай временной нетрудоспособности и в связи с материнством на день смерти, и не являвшихся пенсионерами, невостребованных и неопознанных:</w:t>
      </w:r>
    </w:p>
    <w:p w:rsidR="00BF5AD6" w:rsidRPr="00337E82" w:rsidRDefault="00BF5AD6" w:rsidP="00BF5A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7E82">
        <w:rPr>
          <w:sz w:val="24"/>
          <w:szCs w:val="24"/>
        </w:rPr>
        <w:t>- Справки о смерти установленной формы, выданной органом записи актов гражданского состояния;</w:t>
      </w:r>
    </w:p>
    <w:p w:rsidR="00BF5AD6" w:rsidRPr="00337E82" w:rsidRDefault="00BF5AD6" w:rsidP="00BF5A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7E82">
        <w:rPr>
          <w:sz w:val="24"/>
          <w:szCs w:val="24"/>
        </w:rPr>
        <w:t>- Справки об оказанных услугах с указанием фактических затрат за подписью руководителя Получателя.</w:t>
      </w:r>
    </w:p>
    <w:p w:rsidR="00BF5AD6" w:rsidRPr="00337E82" w:rsidRDefault="00BF5AD6" w:rsidP="00BF5A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7E82">
        <w:rPr>
          <w:sz w:val="24"/>
          <w:szCs w:val="24"/>
        </w:rPr>
        <w:t>13.2. При погребении ребенка, рожденного мертвым по истечении 154 дней беременности:</w:t>
      </w:r>
    </w:p>
    <w:p w:rsidR="00BF5AD6" w:rsidRPr="00337E82" w:rsidRDefault="00BF5AD6" w:rsidP="00BF5A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7E82">
        <w:rPr>
          <w:sz w:val="24"/>
          <w:szCs w:val="24"/>
        </w:rPr>
        <w:t>- Справки органа записи актов гражданского состояния, подтверждающей, что ребенок родился мертвым;</w:t>
      </w:r>
    </w:p>
    <w:p w:rsidR="00BF5AD6" w:rsidRPr="00337E82" w:rsidRDefault="00BF5AD6" w:rsidP="00BF5A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7E82">
        <w:rPr>
          <w:sz w:val="24"/>
          <w:szCs w:val="24"/>
        </w:rPr>
        <w:t>- Справки об оказанных услугах с указанием фактических затрат за подписью руководителя Получателя;</w:t>
      </w:r>
    </w:p>
    <w:p w:rsidR="00BF5AD6" w:rsidRPr="00337E82" w:rsidRDefault="00BF5AD6" w:rsidP="00BF5A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82">
        <w:rPr>
          <w:rFonts w:ascii="Times New Roman" w:hAnsi="Times New Roman" w:cs="Times New Roman"/>
          <w:sz w:val="24"/>
          <w:szCs w:val="24"/>
        </w:rPr>
        <w:t xml:space="preserve">14. Размер субсидии на возмещение затрат на одно погребение, устанавливается в размере стоимости услуг, предоставляемых согласно гарантированному перечню услуг по </w:t>
      </w:r>
      <w:r w:rsidRPr="00337E82">
        <w:rPr>
          <w:rFonts w:ascii="Times New Roman" w:hAnsi="Times New Roman" w:cs="Times New Roman"/>
          <w:sz w:val="24"/>
          <w:szCs w:val="24"/>
        </w:rPr>
        <w:lastRenderedPageBreak/>
        <w:t xml:space="preserve">погребению исходя из фактических затрат, но при этом не может превышать установленного размера стоимости услуг, входящих в гарантированный перечень услуг по погребению, оказываемых специализированной службой по вопросам похоронного дела, утверждаемого Постановлением </w:t>
      </w:r>
      <w:r w:rsidR="004621FC">
        <w:rPr>
          <w:rFonts w:ascii="Times New Roman" w:hAnsi="Times New Roman" w:cs="Times New Roman"/>
          <w:sz w:val="24"/>
          <w:szCs w:val="24"/>
        </w:rPr>
        <w:t>администрации Крапивинского муниципального района</w:t>
      </w:r>
      <w:r w:rsidRPr="00337E82">
        <w:rPr>
          <w:rFonts w:ascii="Times New Roman" w:hAnsi="Times New Roman" w:cs="Times New Roman"/>
          <w:sz w:val="24"/>
          <w:szCs w:val="24"/>
        </w:rPr>
        <w:t>.</w:t>
      </w:r>
    </w:p>
    <w:p w:rsidR="00BF5AD6" w:rsidRPr="00337E82" w:rsidRDefault="00BF5AD6" w:rsidP="00BF5A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7E82">
        <w:rPr>
          <w:sz w:val="24"/>
          <w:szCs w:val="24"/>
        </w:rPr>
        <w:t>15. Субсидия перечисляется на расчетный или корреспондентский счет, открытый Получателям субсидии в учреждениях Центрального банка Российской Федерации или кредитных организациях по реквизитам, указанным в Соглашении.</w:t>
      </w:r>
    </w:p>
    <w:p w:rsidR="00BF5AD6" w:rsidRPr="00337E82" w:rsidRDefault="00BF5AD6" w:rsidP="00BF5A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7E82">
        <w:rPr>
          <w:sz w:val="24"/>
          <w:szCs w:val="24"/>
        </w:rPr>
        <w:t>16. Субсидия перечисляется в возмещение стоимости услуг, предоставляемых согласно гарантированному перечню услуг по погребению.</w:t>
      </w:r>
    </w:p>
    <w:p w:rsidR="00BF5AD6" w:rsidRPr="00FB6073" w:rsidRDefault="00BF5AD6" w:rsidP="00BF5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AD6" w:rsidRPr="00FB6073" w:rsidRDefault="00BF5AD6" w:rsidP="00BF5A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6073">
        <w:rPr>
          <w:rFonts w:ascii="Times New Roman" w:hAnsi="Times New Roman" w:cs="Times New Roman"/>
          <w:sz w:val="24"/>
          <w:szCs w:val="24"/>
        </w:rPr>
        <w:t>III. Требования к отчетности</w:t>
      </w:r>
    </w:p>
    <w:p w:rsidR="00BF5AD6" w:rsidRPr="00FB6073" w:rsidRDefault="00BF5AD6" w:rsidP="00BF5A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5AD6" w:rsidRPr="00337E82" w:rsidRDefault="00BF5AD6" w:rsidP="00BF5A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82">
        <w:rPr>
          <w:rFonts w:ascii="Times New Roman" w:hAnsi="Times New Roman" w:cs="Times New Roman"/>
          <w:sz w:val="24"/>
          <w:szCs w:val="24"/>
        </w:rPr>
        <w:t>17. Получатель представляет в УСЗН ежеквартально (в срок до 15 дней по окончании отчетного квартала) отчет по форме согласно приложению №3 к настоящему Порядку.</w:t>
      </w:r>
    </w:p>
    <w:p w:rsidR="00BF5AD6" w:rsidRPr="00337E82" w:rsidRDefault="00BF5AD6" w:rsidP="00BF5A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AD6" w:rsidRPr="00337E82" w:rsidRDefault="00BF5AD6" w:rsidP="007B5DBA">
      <w:pPr>
        <w:pStyle w:val="ConsPlusNormal"/>
        <w:numPr>
          <w:ilvl w:val="0"/>
          <w:numId w:val="15"/>
        </w:numPr>
        <w:adjustRightInd w:val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37E82">
        <w:rPr>
          <w:rFonts w:ascii="Times New Roman" w:hAnsi="Times New Roman" w:cs="Times New Roman"/>
          <w:sz w:val="24"/>
          <w:szCs w:val="24"/>
        </w:rPr>
        <w:t>Требования об осуществлении контроля за соблюдением условий, целей и порядка предоставления субсидии их получателями, и ответственности за их нарушение</w:t>
      </w:r>
    </w:p>
    <w:p w:rsidR="00BF5AD6" w:rsidRPr="00337E82" w:rsidRDefault="00BF5AD6" w:rsidP="00BF5A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AD6" w:rsidRPr="00337E82" w:rsidRDefault="00BF5AD6" w:rsidP="007B5DBA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37E82">
        <w:rPr>
          <w:sz w:val="24"/>
          <w:szCs w:val="24"/>
        </w:rPr>
        <w:t xml:space="preserve">Проверка соблюдения условий, целей и порядка предоставления субсидии их получателям осуществляется главным распорядителем бюджетных средств, предоставляющим субсидию, и органами муниципального финансового контроля </w:t>
      </w:r>
      <w:r w:rsidR="004621FC">
        <w:rPr>
          <w:sz w:val="24"/>
          <w:szCs w:val="24"/>
        </w:rPr>
        <w:t>Крапивинского муниципального района</w:t>
      </w:r>
      <w:r w:rsidRPr="00337E82">
        <w:rPr>
          <w:sz w:val="24"/>
          <w:szCs w:val="24"/>
        </w:rPr>
        <w:t>.</w:t>
      </w:r>
    </w:p>
    <w:p w:rsidR="00BF5AD6" w:rsidRPr="00337E82" w:rsidRDefault="00BF5AD6" w:rsidP="00BF5A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7E82">
        <w:rPr>
          <w:sz w:val="24"/>
          <w:szCs w:val="24"/>
        </w:rPr>
        <w:t>19. В случае установления фактов нецелевого использования субсидии, неисполнения или ненадлежащего исполнения получателями субсидии обязательств по соглашению на предоставление субсидии, переплаты субсидии согласно актов сверки, либо представления получателями субсидии недостоверных сведений в документах на получение субсидии, Уполномоченный орган в письменном виде направляет получателям субсидии претензию на возврат денежных средств. Размер субсидии, подлежащих возврату, указывается в претензии.</w:t>
      </w:r>
    </w:p>
    <w:p w:rsidR="00BF5AD6" w:rsidRPr="00337E82" w:rsidRDefault="00BF5AD6" w:rsidP="00BF5A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7E82">
        <w:rPr>
          <w:sz w:val="24"/>
          <w:szCs w:val="24"/>
        </w:rPr>
        <w:t xml:space="preserve">Получатели субсидии обязаны обеспечить возврат полученной субсидии в бюджет </w:t>
      </w:r>
      <w:r w:rsidR="004621FC">
        <w:rPr>
          <w:sz w:val="24"/>
          <w:szCs w:val="24"/>
        </w:rPr>
        <w:t>Крапивинского муниципального района</w:t>
      </w:r>
      <w:r w:rsidR="004621FC" w:rsidRPr="00337E82">
        <w:rPr>
          <w:sz w:val="24"/>
          <w:szCs w:val="24"/>
        </w:rPr>
        <w:t xml:space="preserve"> </w:t>
      </w:r>
      <w:r w:rsidRPr="00337E82">
        <w:rPr>
          <w:sz w:val="24"/>
          <w:szCs w:val="24"/>
        </w:rPr>
        <w:t>в течение 10 календарных дней со дня получения претензии на возврат субсидии.</w:t>
      </w:r>
    </w:p>
    <w:p w:rsidR="00BF5AD6" w:rsidRPr="00337E82" w:rsidRDefault="00BF5AD6" w:rsidP="00BF5A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7E82">
        <w:rPr>
          <w:sz w:val="24"/>
          <w:szCs w:val="24"/>
        </w:rPr>
        <w:t xml:space="preserve">20. В случае неисполнения получателями субсидии обязанностей по возврату субсидии в бюджет </w:t>
      </w:r>
      <w:r w:rsidR="004621FC">
        <w:rPr>
          <w:sz w:val="24"/>
          <w:szCs w:val="24"/>
        </w:rPr>
        <w:t>Крапивинского муниципального района</w:t>
      </w:r>
      <w:r w:rsidR="004621FC" w:rsidRPr="00337E82">
        <w:rPr>
          <w:sz w:val="24"/>
          <w:szCs w:val="24"/>
        </w:rPr>
        <w:t xml:space="preserve"> </w:t>
      </w:r>
      <w:r w:rsidRPr="00337E82">
        <w:rPr>
          <w:sz w:val="24"/>
          <w:szCs w:val="24"/>
        </w:rPr>
        <w:t>в установленный срок применяются меры по взысканию субсидии в соответствии с действующим законодательством Российской Федерации.</w:t>
      </w:r>
    </w:p>
    <w:p w:rsidR="00BF5AD6" w:rsidRPr="00645B65" w:rsidRDefault="00BF5AD6" w:rsidP="00BF5AD6">
      <w:pPr>
        <w:ind w:firstLine="709"/>
        <w:jc w:val="both"/>
        <w:rPr>
          <w:sz w:val="24"/>
          <w:szCs w:val="24"/>
        </w:rPr>
      </w:pPr>
      <w:r w:rsidRPr="00645B65">
        <w:rPr>
          <w:sz w:val="24"/>
          <w:szCs w:val="24"/>
        </w:rPr>
        <w:t>21. Получатели субсидии несут ответственность за полноту и достоверность представленной информации.</w:t>
      </w:r>
    </w:p>
    <w:p w:rsidR="00BF5AD6" w:rsidRPr="00645B65" w:rsidRDefault="00BF5AD6" w:rsidP="00BF5AD6">
      <w:pPr>
        <w:ind w:firstLine="709"/>
        <w:jc w:val="both"/>
        <w:rPr>
          <w:sz w:val="24"/>
          <w:szCs w:val="24"/>
        </w:rPr>
      </w:pPr>
      <w:r w:rsidRPr="00645B65">
        <w:rPr>
          <w:sz w:val="24"/>
          <w:szCs w:val="24"/>
        </w:rPr>
        <w:t>22. Ответственность за несвоевременный возврат субсидии, излишне предоставленной субсидии в случае недостоверно предоставленной информации, устанавливается в размере одна трехсотая ставки рефинансирования Центрального банка Российской Федерации, действующей в период задолженности, от суммы излишне предоставленной субсидии за период пользования указанными средствами.</w:t>
      </w:r>
    </w:p>
    <w:p w:rsidR="00BF5AD6" w:rsidRPr="00337E82" w:rsidRDefault="00BF5AD6" w:rsidP="00BF5AD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37E82">
        <w:rPr>
          <w:sz w:val="24"/>
          <w:szCs w:val="24"/>
        </w:rPr>
        <w:t xml:space="preserve">23. При предоставлении субсидий </w:t>
      </w:r>
      <w:r w:rsidRPr="00337E82">
        <w:rPr>
          <w:bCs/>
          <w:sz w:val="24"/>
          <w:szCs w:val="24"/>
        </w:rPr>
        <w:t xml:space="preserve">обязательным условием их предоставления, </w:t>
      </w:r>
      <w:r w:rsidRPr="00337E82">
        <w:rPr>
          <w:sz w:val="24"/>
          <w:szCs w:val="24"/>
        </w:rPr>
        <w:t xml:space="preserve">включаемым в договоры (соглашения) о предоставлении субсидии, является согласие </w:t>
      </w:r>
      <w:r w:rsidRPr="00337E82">
        <w:rPr>
          <w:bCs/>
          <w:sz w:val="24"/>
          <w:szCs w:val="24"/>
        </w:rPr>
        <w:t xml:space="preserve">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</w:t>
      </w:r>
      <w:r w:rsidRPr="00337E82">
        <w:rPr>
          <w:bCs/>
          <w:sz w:val="24"/>
          <w:szCs w:val="24"/>
        </w:rPr>
        <w:lastRenderedPageBreak/>
        <w:t>(муниципального) финансового контроля проверок соблюдения ими условий, целей и порядка предоставления субсидий.</w:t>
      </w:r>
    </w:p>
    <w:p w:rsidR="00BF5AD6" w:rsidRPr="00FB6073" w:rsidRDefault="00BF5AD6" w:rsidP="00BF5AD6">
      <w:pPr>
        <w:tabs>
          <w:tab w:val="left" w:pos="868"/>
        </w:tabs>
        <w:ind w:left="5103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FB6073">
        <w:rPr>
          <w:sz w:val="24"/>
          <w:szCs w:val="24"/>
        </w:rPr>
        <w:lastRenderedPageBreak/>
        <w:t>Приложение №1</w:t>
      </w:r>
    </w:p>
    <w:p w:rsidR="00BF5AD6" w:rsidRDefault="00BF5AD6" w:rsidP="00BF5AD6">
      <w:pPr>
        <w:tabs>
          <w:tab w:val="left" w:pos="868"/>
        </w:tabs>
        <w:ind w:left="5103"/>
        <w:rPr>
          <w:sz w:val="24"/>
          <w:szCs w:val="24"/>
        </w:rPr>
      </w:pPr>
      <w:r w:rsidRPr="00FB6073">
        <w:rPr>
          <w:sz w:val="24"/>
          <w:szCs w:val="24"/>
        </w:rPr>
        <w:t>к Порядку предоставления субсиди</w:t>
      </w:r>
      <w:r>
        <w:rPr>
          <w:sz w:val="24"/>
          <w:szCs w:val="24"/>
        </w:rPr>
        <w:t>и</w:t>
      </w:r>
    </w:p>
    <w:p w:rsidR="00BF5AD6" w:rsidRPr="00FB6073" w:rsidRDefault="00BF5AD6" w:rsidP="00BF5AD6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B6073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4621FC">
        <w:rPr>
          <w:rFonts w:ascii="Times New Roman" w:hAnsi="Times New Roman" w:cs="Times New Roman"/>
          <w:sz w:val="24"/>
          <w:szCs w:val="24"/>
        </w:rPr>
        <w:t>Крапивинского муниципального района</w:t>
      </w:r>
    </w:p>
    <w:p w:rsidR="00BF5AD6" w:rsidRDefault="00BF5AD6" w:rsidP="00BF5AD6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B6073">
        <w:rPr>
          <w:rFonts w:ascii="Times New Roman" w:hAnsi="Times New Roman" w:cs="Times New Roman"/>
          <w:sz w:val="24"/>
          <w:szCs w:val="24"/>
        </w:rPr>
        <w:t>на возмещение стоимости услуг,</w:t>
      </w:r>
    </w:p>
    <w:p w:rsidR="00BF5AD6" w:rsidRDefault="00BF5AD6" w:rsidP="00BF5AD6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B6073">
        <w:rPr>
          <w:rFonts w:ascii="Times New Roman" w:hAnsi="Times New Roman" w:cs="Times New Roman"/>
          <w:sz w:val="24"/>
          <w:szCs w:val="24"/>
        </w:rPr>
        <w:t>предоставляемых согласно</w:t>
      </w:r>
    </w:p>
    <w:p w:rsidR="00BF5AD6" w:rsidRDefault="00BF5AD6" w:rsidP="00BF5AD6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B6073">
        <w:rPr>
          <w:rFonts w:ascii="Times New Roman" w:hAnsi="Times New Roman" w:cs="Times New Roman"/>
          <w:sz w:val="24"/>
          <w:szCs w:val="24"/>
        </w:rPr>
        <w:t>гарантированному перечню услуг по</w:t>
      </w:r>
    </w:p>
    <w:p w:rsidR="00BF5AD6" w:rsidRPr="00F43420" w:rsidRDefault="00BF5AD6" w:rsidP="004621FC">
      <w:pPr>
        <w:pStyle w:val="ConsPlusNormal"/>
        <w:ind w:left="5103"/>
        <w:rPr>
          <w:rFonts w:ascii="Times New Roman" w:hAnsi="Times New Roman"/>
          <w:b/>
          <w:sz w:val="24"/>
          <w:szCs w:val="24"/>
        </w:rPr>
      </w:pPr>
      <w:r w:rsidRPr="00FB6073">
        <w:rPr>
          <w:rFonts w:ascii="Times New Roman" w:hAnsi="Times New Roman" w:cs="Times New Roman"/>
          <w:sz w:val="24"/>
          <w:szCs w:val="24"/>
        </w:rPr>
        <w:t xml:space="preserve">погребению, на территории </w:t>
      </w:r>
      <w:r w:rsidR="004621FC">
        <w:rPr>
          <w:rFonts w:ascii="Times New Roman" w:hAnsi="Times New Roman" w:cs="Times New Roman"/>
          <w:sz w:val="24"/>
          <w:szCs w:val="24"/>
        </w:rPr>
        <w:t>Крапивинского муниципального района</w:t>
      </w:r>
    </w:p>
    <w:p w:rsidR="00BF5AD6" w:rsidRPr="00F43420" w:rsidRDefault="00BF5AD6" w:rsidP="00BF5AD6">
      <w:pPr>
        <w:ind w:left="5103"/>
        <w:rPr>
          <w:b/>
          <w:sz w:val="24"/>
          <w:szCs w:val="24"/>
        </w:rPr>
      </w:pPr>
      <w:r w:rsidRPr="00F43420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="004621FC">
        <w:rPr>
          <w:b/>
          <w:sz w:val="24"/>
          <w:szCs w:val="24"/>
        </w:rPr>
        <w:t>УСЗН а</w:t>
      </w:r>
      <w:r w:rsidRPr="00F43420">
        <w:rPr>
          <w:b/>
          <w:sz w:val="24"/>
          <w:szCs w:val="24"/>
        </w:rPr>
        <w:t xml:space="preserve">дминистрации </w:t>
      </w:r>
      <w:r w:rsidR="004621FC">
        <w:rPr>
          <w:b/>
          <w:sz w:val="24"/>
          <w:szCs w:val="24"/>
        </w:rPr>
        <w:t>КМР</w:t>
      </w:r>
    </w:p>
    <w:p w:rsidR="00BF5AD6" w:rsidRPr="00D960A6" w:rsidRDefault="00BF5AD6" w:rsidP="00BF5AD6">
      <w:pPr>
        <w:ind w:left="6237"/>
        <w:jc w:val="center"/>
        <w:rPr>
          <w:sz w:val="24"/>
          <w:szCs w:val="24"/>
        </w:rPr>
      </w:pPr>
    </w:p>
    <w:p w:rsidR="00BF5AD6" w:rsidRDefault="00BF5AD6" w:rsidP="00BF5AD6">
      <w:pPr>
        <w:jc w:val="center"/>
        <w:rPr>
          <w:b/>
          <w:bCs/>
          <w:sz w:val="24"/>
          <w:szCs w:val="24"/>
        </w:rPr>
      </w:pPr>
      <w:r w:rsidRPr="00D960A6">
        <w:rPr>
          <w:b/>
          <w:bCs/>
          <w:spacing w:val="70"/>
          <w:sz w:val="24"/>
          <w:szCs w:val="24"/>
        </w:rPr>
        <w:t>ЗАЯВЛЕНИЕ</w:t>
      </w:r>
    </w:p>
    <w:p w:rsidR="00BF5AD6" w:rsidRDefault="00BF5AD6" w:rsidP="00BF5A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предоставлении субсидии</w:t>
      </w:r>
    </w:p>
    <w:p w:rsidR="00BF5AD6" w:rsidRPr="00F43420" w:rsidRDefault="00BF5AD6" w:rsidP="00BF5AD6">
      <w:pPr>
        <w:jc w:val="center"/>
        <w:rPr>
          <w:bCs/>
          <w:sz w:val="24"/>
          <w:szCs w:val="24"/>
        </w:rPr>
      </w:pPr>
      <w:r w:rsidRPr="00F43420">
        <w:rPr>
          <w:bCs/>
          <w:sz w:val="24"/>
          <w:szCs w:val="24"/>
        </w:rPr>
        <w:t>__________________________________________________</w:t>
      </w:r>
      <w:r>
        <w:rPr>
          <w:bCs/>
          <w:sz w:val="24"/>
          <w:szCs w:val="24"/>
        </w:rPr>
        <w:t>______________________________</w:t>
      </w:r>
    </w:p>
    <w:p w:rsidR="00BF5AD6" w:rsidRPr="00D960A6" w:rsidRDefault="00BF5AD6" w:rsidP="00BF5AD6">
      <w:pPr>
        <w:ind w:left="567" w:hanging="567"/>
        <w:jc w:val="center"/>
        <w:rPr>
          <w:sz w:val="16"/>
          <w:szCs w:val="16"/>
        </w:rPr>
      </w:pPr>
      <w:r w:rsidRPr="00D960A6">
        <w:rPr>
          <w:sz w:val="16"/>
          <w:szCs w:val="16"/>
        </w:rPr>
        <w:t xml:space="preserve">(наименование организации, </w:t>
      </w:r>
    </w:p>
    <w:p w:rsidR="00BF5AD6" w:rsidRPr="00D960A6" w:rsidRDefault="00BF5AD6" w:rsidP="00BF5AD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F5AD6" w:rsidRPr="00D960A6" w:rsidRDefault="00BF5AD6" w:rsidP="00BF5AD6">
      <w:pPr>
        <w:jc w:val="center"/>
        <w:rPr>
          <w:sz w:val="16"/>
          <w:szCs w:val="16"/>
        </w:rPr>
      </w:pPr>
      <w:r w:rsidRPr="00D960A6">
        <w:rPr>
          <w:sz w:val="16"/>
          <w:szCs w:val="16"/>
        </w:rPr>
        <w:t>ИНН, место нахождения)</w:t>
      </w:r>
    </w:p>
    <w:p w:rsidR="00BF5AD6" w:rsidRPr="00D960A6" w:rsidRDefault="00BF5AD6" w:rsidP="00BF5AD6">
      <w:pPr>
        <w:tabs>
          <w:tab w:val="left" w:pos="868"/>
        </w:tabs>
        <w:jc w:val="both"/>
        <w:rPr>
          <w:sz w:val="24"/>
          <w:szCs w:val="24"/>
        </w:rPr>
      </w:pPr>
      <w:r w:rsidRPr="00D960A6">
        <w:rPr>
          <w:sz w:val="24"/>
          <w:szCs w:val="24"/>
        </w:rPr>
        <w:t>в соответствии с Порядком</w:t>
      </w:r>
      <w:r>
        <w:rPr>
          <w:sz w:val="24"/>
          <w:szCs w:val="24"/>
        </w:rPr>
        <w:t xml:space="preserve"> </w:t>
      </w:r>
      <w:r w:rsidRPr="00D960A6">
        <w:rPr>
          <w:sz w:val="24"/>
          <w:szCs w:val="24"/>
        </w:rPr>
        <w:t>предоставления субсидии</w:t>
      </w:r>
      <w:r>
        <w:rPr>
          <w:sz w:val="24"/>
          <w:szCs w:val="24"/>
        </w:rPr>
        <w:t xml:space="preserve"> </w:t>
      </w:r>
      <w:r w:rsidRPr="00D960A6">
        <w:rPr>
          <w:sz w:val="24"/>
          <w:szCs w:val="24"/>
        </w:rPr>
        <w:t xml:space="preserve">из бюджета </w:t>
      </w:r>
      <w:r w:rsidR="004621FC">
        <w:rPr>
          <w:sz w:val="24"/>
          <w:szCs w:val="24"/>
        </w:rPr>
        <w:t>Крапивинского муниципального района</w:t>
      </w:r>
      <w:r>
        <w:rPr>
          <w:sz w:val="24"/>
          <w:szCs w:val="24"/>
        </w:rPr>
        <w:t xml:space="preserve"> </w:t>
      </w:r>
      <w:r w:rsidRPr="00D960A6">
        <w:rPr>
          <w:sz w:val="24"/>
          <w:szCs w:val="24"/>
        </w:rPr>
        <w:t>на возмещение стоимости услуг, предоставляемых согласно</w:t>
      </w:r>
      <w:r>
        <w:rPr>
          <w:sz w:val="24"/>
          <w:szCs w:val="24"/>
        </w:rPr>
        <w:t xml:space="preserve"> </w:t>
      </w:r>
      <w:r w:rsidRPr="00D960A6">
        <w:rPr>
          <w:sz w:val="24"/>
          <w:szCs w:val="24"/>
        </w:rPr>
        <w:t>гарантированному перечню услуг по погреб</w:t>
      </w:r>
      <w:r>
        <w:rPr>
          <w:sz w:val="24"/>
          <w:szCs w:val="24"/>
        </w:rPr>
        <w:t xml:space="preserve">ению, на территории </w:t>
      </w:r>
      <w:r w:rsidR="004621FC">
        <w:rPr>
          <w:sz w:val="24"/>
          <w:szCs w:val="24"/>
        </w:rPr>
        <w:t>Крапивинского муниципального района</w:t>
      </w:r>
      <w:r>
        <w:rPr>
          <w:sz w:val="24"/>
          <w:szCs w:val="24"/>
        </w:rPr>
        <w:t xml:space="preserve"> (далее – Порядок) </w:t>
      </w:r>
      <w:r w:rsidRPr="00D960A6">
        <w:rPr>
          <w:sz w:val="24"/>
          <w:szCs w:val="24"/>
        </w:rPr>
        <w:t>просит п</w:t>
      </w:r>
      <w:r w:rsidR="004621FC">
        <w:rPr>
          <w:sz w:val="24"/>
          <w:szCs w:val="24"/>
        </w:rPr>
        <w:t>редоставить субсидию в размере_______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9"/>
        <w:gridCol w:w="8607"/>
        <w:gridCol w:w="909"/>
      </w:tblGrid>
      <w:tr w:rsidR="00BF5AD6" w:rsidRPr="00D960A6" w:rsidTr="00413454">
        <w:trPr>
          <w:jc w:val="center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AD6" w:rsidRPr="00D960A6" w:rsidRDefault="00BF5AD6" w:rsidP="00413454">
            <w:pPr>
              <w:rPr>
                <w:sz w:val="24"/>
                <w:szCs w:val="24"/>
              </w:rPr>
            </w:pPr>
            <w:r w:rsidRPr="00D960A6">
              <w:rPr>
                <w:sz w:val="24"/>
                <w:szCs w:val="24"/>
              </w:rPr>
              <w:t>(</w:t>
            </w:r>
          </w:p>
        </w:tc>
        <w:tc>
          <w:tcPr>
            <w:tcW w:w="8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AD6" w:rsidRPr="00D960A6" w:rsidRDefault="00BF5AD6" w:rsidP="00413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AD6" w:rsidRPr="00D960A6" w:rsidRDefault="00BF5AD6" w:rsidP="00413454">
            <w:pPr>
              <w:jc w:val="right"/>
              <w:rPr>
                <w:sz w:val="24"/>
                <w:szCs w:val="24"/>
              </w:rPr>
            </w:pPr>
            <w:r w:rsidRPr="00D960A6">
              <w:rPr>
                <w:sz w:val="24"/>
                <w:szCs w:val="24"/>
              </w:rPr>
              <w:t>) рублей</w:t>
            </w:r>
          </w:p>
        </w:tc>
      </w:tr>
      <w:tr w:rsidR="00BF5AD6" w:rsidRPr="00D960A6" w:rsidTr="00413454">
        <w:trPr>
          <w:jc w:val="center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BF5AD6" w:rsidRPr="00D960A6" w:rsidRDefault="00BF5AD6" w:rsidP="00413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</w:tcPr>
          <w:p w:rsidR="00BF5AD6" w:rsidRPr="00F43420" w:rsidRDefault="00BF5AD6" w:rsidP="00413454">
            <w:pPr>
              <w:jc w:val="center"/>
              <w:rPr>
                <w:sz w:val="16"/>
                <w:szCs w:val="16"/>
              </w:rPr>
            </w:pPr>
            <w:r w:rsidRPr="00F43420">
              <w:rPr>
                <w:sz w:val="16"/>
                <w:szCs w:val="16"/>
              </w:rPr>
              <w:t>(сумма прописью)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F5AD6" w:rsidRPr="00D960A6" w:rsidRDefault="00BF5AD6" w:rsidP="004134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5AD6" w:rsidRDefault="00BF5AD6" w:rsidP="00BF5AD6">
      <w:pPr>
        <w:jc w:val="both"/>
        <w:rPr>
          <w:sz w:val="24"/>
          <w:szCs w:val="24"/>
        </w:rPr>
      </w:pPr>
      <w:r w:rsidRPr="00D960A6">
        <w:rPr>
          <w:sz w:val="24"/>
          <w:szCs w:val="24"/>
        </w:rPr>
        <w:t xml:space="preserve">из бюджета </w:t>
      </w:r>
      <w:r w:rsidR="004621FC">
        <w:rPr>
          <w:sz w:val="24"/>
          <w:szCs w:val="24"/>
        </w:rPr>
        <w:t>Крапивинского муниципального района</w:t>
      </w:r>
      <w:r w:rsidR="004621FC" w:rsidRPr="00D960A6">
        <w:rPr>
          <w:sz w:val="24"/>
          <w:szCs w:val="24"/>
        </w:rPr>
        <w:t xml:space="preserve"> </w:t>
      </w:r>
      <w:r w:rsidRPr="00D960A6">
        <w:rPr>
          <w:sz w:val="24"/>
          <w:szCs w:val="24"/>
        </w:rPr>
        <w:t xml:space="preserve">для </w:t>
      </w:r>
      <w:r w:rsidRPr="00FB6073">
        <w:rPr>
          <w:sz w:val="24"/>
          <w:szCs w:val="24"/>
        </w:rPr>
        <w:t>возмещени</w:t>
      </w:r>
      <w:r>
        <w:rPr>
          <w:sz w:val="24"/>
          <w:szCs w:val="24"/>
        </w:rPr>
        <w:t>я</w:t>
      </w:r>
      <w:r w:rsidRPr="00FB6073">
        <w:rPr>
          <w:sz w:val="24"/>
          <w:szCs w:val="24"/>
        </w:rPr>
        <w:t xml:space="preserve"> стоимости услуг, предоставляемых согласно гарантированному перечню услуг по погребению</w:t>
      </w:r>
    </w:p>
    <w:p w:rsidR="00BF5AD6" w:rsidRDefault="00BF5AD6" w:rsidP="00BF5AD6">
      <w:pPr>
        <w:keepNext/>
        <w:ind w:firstLine="567"/>
        <w:jc w:val="both"/>
        <w:rPr>
          <w:sz w:val="24"/>
          <w:szCs w:val="24"/>
        </w:rPr>
      </w:pPr>
      <w:r w:rsidRPr="00D960A6">
        <w:rPr>
          <w:sz w:val="24"/>
          <w:szCs w:val="24"/>
        </w:rPr>
        <w:t xml:space="preserve">В обоснование права </w:t>
      </w:r>
      <w:r>
        <w:rPr>
          <w:sz w:val="24"/>
          <w:szCs w:val="24"/>
        </w:rPr>
        <w:t>на получение субсидии прилагаем:</w:t>
      </w:r>
    </w:p>
    <w:p w:rsidR="00BF5AD6" w:rsidRDefault="00BF5AD6" w:rsidP="00BF5AD6">
      <w:pPr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BF5AD6" w:rsidRDefault="00BF5AD6" w:rsidP="00BF5AD6">
      <w:pPr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BF5AD6" w:rsidRPr="00D960A6" w:rsidRDefault="00BF5AD6" w:rsidP="004621FC">
      <w:pPr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BF5AD6" w:rsidRPr="0029506B" w:rsidRDefault="00BF5AD6" w:rsidP="00BF5AD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960A6">
        <w:rPr>
          <w:sz w:val="24"/>
          <w:szCs w:val="24"/>
        </w:rPr>
        <w:t xml:space="preserve">Сообщаем, что организация </w:t>
      </w:r>
      <w:r>
        <w:rPr>
          <w:sz w:val="24"/>
          <w:szCs w:val="24"/>
        </w:rPr>
        <w:t>соответствует условиям и требованиям, установленным под</w:t>
      </w:r>
      <w:r w:rsidRPr="00680FDE">
        <w:rPr>
          <w:sz w:val="24"/>
          <w:szCs w:val="24"/>
        </w:rPr>
        <w:t>пунктами</w:t>
      </w:r>
      <w:r w:rsidR="00CB3762">
        <w:rPr>
          <w:sz w:val="24"/>
          <w:szCs w:val="24"/>
        </w:rPr>
        <w:t xml:space="preserve"> 5.1 – 5.5</w:t>
      </w:r>
      <w:r w:rsidRPr="00FB6073">
        <w:rPr>
          <w:sz w:val="24"/>
          <w:szCs w:val="24"/>
        </w:rPr>
        <w:t xml:space="preserve"> </w:t>
      </w:r>
      <w:r w:rsidR="00CB3762">
        <w:rPr>
          <w:sz w:val="24"/>
          <w:szCs w:val="24"/>
        </w:rPr>
        <w:t>и пунктом 6</w:t>
      </w:r>
      <w:r>
        <w:rPr>
          <w:sz w:val="24"/>
          <w:szCs w:val="24"/>
        </w:rPr>
        <w:t xml:space="preserve"> Порядка. Подтверждаем согласие</w:t>
      </w:r>
      <w:r w:rsidRPr="0029506B">
        <w:rPr>
          <w:bCs/>
          <w:sz w:val="24"/>
          <w:szCs w:val="24"/>
        </w:rPr>
        <w:t xml:space="preserve"> </w:t>
      </w:r>
      <w:r w:rsidRPr="003121EE">
        <w:rPr>
          <w:bCs/>
          <w:sz w:val="24"/>
          <w:szCs w:val="24"/>
        </w:rPr>
        <w:t>на осуществление главным распорядителем (распорядителем) бюджетных средств, предоставля</w:t>
      </w:r>
      <w:r>
        <w:rPr>
          <w:bCs/>
          <w:sz w:val="24"/>
          <w:szCs w:val="24"/>
        </w:rPr>
        <w:t>ющим</w:t>
      </w:r>
      <w:r w:rsidRPr="003121EE">
        <w:rPr>
          <w:bCs/>
          <w:sz w:val="24"/>
          <w:szCs w:val="24"/>
        </w:rPr>
        <w:t xml:space="preserve"> субсидии, и органами государственного (муниципального) финансового контроля проверок соблюдения условий, целей и п</w:t>
      </w:r>
      <w:r>
        <w:rPr>
          <w:bCs/>
          <w:sz w:val="24"/>
          <w:szCs w:val="24"/>
        </w:rPr>
        <w:t xml:space="preserve">орядка предоставления субсидий, в соответствии с </w:t>
      </w:r>
      <w:r>
        <w:rPr>
          <w:sz w:val="24"/>
          <w:szCs w:val="24"/>
        </w:rPr>
        <w:t xml:space="preserve">пунктом 23 Порядка. </w:t>
      </w:r>
    </w:p>
    <w:p w:rsidR="00BF5AD6" w:rsidRPr="00D960A6" w:rsidRDefault="00BF5AD6" w:rsidP="00BF5AD6">
      <w:pPr>
        <w:ind w:firstLine="709"/>
        <w:jc w:val="both"/>
        <w:rPr>
          <w:sz w:val="24"/>
          <w:szCs w:val="24"/>
        </w:rPr>
      </w:pPr>
      <w:r w:rsidRPr="00D960A6">
        <w:rPr>
          <w:sz w:val="24"/>
          <w:szCs w:val="24"/>
        </w:rPr>
        <w:t>В случае принятия положительного решения о предоставлении субсидии просим перечисл</w:t>
      </w:r>
      <w:r>
        <w:rPr>
          <w:sz w:val="24"/>
          <w:szCs w:val="24"/>
        </w:rPr>
        <w:t>я</w:t>
      </w:r>
      <w:r w:rsidRPr="00D960A6">
        <w:rPr>
          <w:sz w:val="24"/>
          <w:szCs w:val="24"/>
        </w:rPr>
        <w:t>ть денежные средства на расчетный счет организации</w:t>
      </w:r>
      <w:r>
        <w:rPr>
          <w:sz w:val="24"/>
          <w:szCs w:val="24"/>
        </w:rPr>
        <w:t xml:space="preserve"> </w:t>
      </w:r>
    </w:p>
    <w:p w:rsidR="00BF5AD6" w:rsidRPr="00D960A6" w:rsidRDefault="00BF5AD6" w:rsidP="00BF5AD6">
      <w:pPr>
        <w:tabs>
          <w:tab w:val="right" w:pos="9923"/>
        </w:tabs>
        <w:rPr>
          <w:sz w:val="24"/>
          <w:szCs w:val="24"/>
        </w:rPr>
      </w:pPr>
      <w:r w:rsidRPr="00D960A6">
        <w:rPr>
          <w:sz w:val="24"/>
          <w:szCs w:val="24"/>
        </w:rPr>
        <w:tab/>
        <w:t>.</w:t>
      </w:r>
    </w:p>
    <w:p w:rsidR="00BF5AD6" w:rsidRPr="00F43420" w:rsidRDefault="00BF5AD6" w:rsidP="00BF5AD6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F43420">
        <w:rPr>
          <w:sz w:val="16"/>
          <w:szCs w:val="16"/>
        </w:rPr>
        <w:t>(банковские реквизиты с указанием всех необходимых кодов)</w:t>
      </w:r>
    </w:p>
    <w:p w:rsidR="00BF5AD6" w:rsidRDefault="00BF5AD6" w:rsidP="00BF5AD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76"/>
        <w:gridCol w:w="913"/>
        <w:gridCol w:w="1559"/>
      </w:tblGrid>
      <w:tr w:rsidR="00BF5AD6" w:rsidRPr="00D960A6" w:rsidTr="0041345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AD6" w:rsidRPr="00D960A6" w:rsidRDefault="00BF5AD6" w:rsidP="00413454">
            <w:pPr>
              <w:ind w:firstLine="567"/>
              <w:rPr>
                <w:sz w:val="24"/>
                <w:szCs w:val="24"/>
              </w:rPr>
            </w:pPr>
            <w:r w:rsidRPr="00D960A6">
              <w:rPr>
                <w:sz w:val="24"/>
                <w:szCs w:val="24"/>
              </w:rPr>
              <w:t>Приложение: 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AD6" w:rsidRPr="00D960A6" w:rsidRDefault="00BF5AD6" w:rsidP="00413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AD6" w:rsidRPr="00D960A6" w:rsidRDefault="00BF5AD6" w:rsidP="00413454">
            <w:pPr>
              <w:ind w:left="57"/>
              <w:rPr>
                <w:sz w:val="24"/>
                <w:szCs w:val="24"/>
              </w:rPr>
            </w:pPr>
            <w:r w:rsidRPr="00D960A6">
              <w:rPr>
                <w:sz w:val="24"/>
                <w:szCs w:val="24"/>
              </w:rPr>
              <w:t>л. в ед. экз.</w:t>
            </w:r>
          </w:p>
        </w:tc>
      </w:tr>
    </w:tbl>
    <w:p w:rsidR="00BF5AD6" w:rsidRPr="00D960A6" w:rsidRDefault="00BF5AD6" w:rsidP="00BF5AD6">
      <w:pPr>
        <w:rPr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195"/>
        <w:gridCol w:w="2423"/>
        <w:gridCol w:w="278"/>
        <w:gridCol w:w="3799"/>
      </w:tblGrid>
      <w:tr w:rsidR="00BF5AD6" w:rsidRPr="00D960A6" w:rsidTr="00413454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AD6" w:rsidRDefault="00BF5AD6" w:rsidP="00413454">
            <w:pPr>
              <w:ind w:left="567"/>
              <w:rPr>
                <w:sz w:val="24"/>
                <w:szCs w:val="24"/>
              </w:rPr>
            </w:pPr>
            <w:r w:rsidRPr="00D960A6">
              <w:rPr>
                <w:sz w:val="24"/>
                <w:szCs w:val="24"/>
              </w:rPr>
              <w:t>Руководитель организации</w:t>
            </w:r>
          </w:p>
          <w:p w:rsidR="00BF5AD6" w:rsidRPr="00D960A6" w:rsidRDefault="00BF5AD6" w:rsidP="00413454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AD6" w:rsidRPr="00D960A6" w:rsidRDefault="00BF5AD6" w:rsidP="00413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AD6" w:rsidRPr="00D960A6" w:rsidRDefault="00BF5AD6" w:rsidP="00413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AD6" w:rsidRPr="00D960A6" w:rsidRDefault="00BF5AD6" w:rsidP="00413454">
            <w:pPr>
              <w:jc w:val="center"/>
              <w:rPr>
                <w:sz w:val="24"/>
                <w:szCs w:val="24"/>
              </w:rPr>
            </w:pPr>
          </w:p>
        </w:tc>
      </w:tr>
      <w:tr w:rsidR="00BF5AD6" w:rsidRPr="00D960A6" w:rsidTr="00413454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BF5AD6" w:rsidRPr="00D960A6" w:rsidRDefault="00BF5AD6" w:rsidP="0041345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5AD6" w:rsidRPr="00D960A6" w:rsidRDefault="00BF5AD6" w:rsidP="00413454">
            <w:pPr>
              <w:jc w:val="center"/>
              <w:rPr>
                <w:sz w:val="24"/>
                <w:szCs w:val="24"/>
              </w:rPr>
            </w:pPr>
            <w:r w:rsidRPr="00D960A6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AD6" w:rsidRPr="00D960A6" w:rsidRDefault="00BF5AD6" w:rsidP="00413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5AD6" w:rsidRPr="00D960A6" w:rsidRDefault="00BF5AD6" w:rsidP="00413454">
            <w:pPr>
              <w:jc w:val="center"/>
              <w:rPr>
                <w:sz w:val="24"/>
                <w:szCs w:val="24"/>
              </w:rPr>
            </w:pPr>
            <w:r w:rsidRPr="00D960A6">
              <w:rPr>
                <w:sz w:val="24"/>
                <w:szCs w:val="24"/>
              </w:rPr>
              <w:t>(ф.и.о.)</w:t>
            </w:r>
          </w:p>
        </w:tc>
      </w:tr>
    </w:tbl>
    <w:p w:rsidR="00BF5AD6" w:rsidRPr="00D960A6" w:rsidRDefault="00BF5AD6" w:rsidP="00BF5AD6">
      <w:pPr>
        <w:rPr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195"/>
        <w:gridCol w:w="2423"/>
        <w:gridCol w:w="278"/>
        <w:gridCol w:w="3799"/>
      </w:tblGrid>
      <w:tr w:rsidR="00BF5AD6" w:rsidRPr="00D960A6" w:rsidTr="00413454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AD6" w:rsidRDefault="00BF5AD6" w:rsidP="00413454">
            <w:pPr>
              <w:ind w:left="567"/>
              <w:rPr>
                <w:sz w:val="24"/>
                <w:szCs w:val="24"/>
              </w:rPr>
            </w:pPr>
            <w:r w:rsidRPr="00D960A6">
              <w:rPr>
                <w:sz w:val="24"/>
                <w:szCs w:val="24"/>
              </w:rPr>
              <w:t>Главный бухгалтер организации</w:t>
            </w:r>
          </w:p>
          <w:p w:rsidR="00BF5AD6" w:rsidRPr="00D960A6" w:rsidRDefault="00BF5AD6" w:rsidP="00413454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AD6" w:rsidRPr="00D960A6" w:rsidRDefault="00BF5AD6" w:rsidP="00413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AD6" w:rsidRPr="00D960A6" w:rsidRDefault="00BF5AD6" w:rsidP="00413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AD6" w:rsidRPr="00D960A6" w:rsidRDefault="00BF5AD6" w:rsidP="00413454">
            <w:pPr>
              <w:jc w:val="center"/>
              <w:rPr>
                <w:sz w:val="24"/>
                <w:szCs w:val="24"/>
              </w:rPr>
            </w:pPr>
          </w:p>
        </w:tc>
      </w:tr>
      <w:tr w:rsidR="00BF5AD6" w:rsidRPr="00D960A6" w:rsidTr="00413454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BF5AD6" w:rsidRPr="00D960A6" w:rsidRDefault="00BF5AD6" w:rsidP="0041345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5AD6" w:rsidRPr="00D960A6" w:rsidRDefault="00BF5AD6" w:rsidP="00413454">
            <w:pPr>
              <w:jc w:val="center"/>
              <w:rPr>
                <w:sz w:val="24"/>
                <w:szCs w:val="24"/>
              </w:rPr>
            </w:pPr>
            <w:r w:rsidRPr="00D960A6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AD6" w:rsidRPr="00D960A6" w:rsidRDefault="00BF5AD6" w:rsidP="00413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5AD6" w:rsidRPr="00D960A6" w:rsidRDefault="00BF5AD6" w:rsidP="00413454">
            <w:pPr>
              <w:jc w:val="center"/>
              <w:rPr>
                <w:sz w:val="24"/>
                <w:szCs w:val="24"/>
              </w:rPr>
            </w:pPr>
            <w:r w:rsidRPr="00D960A6">
              <w:rPr>
                <w:sz w:val="24"/>
                <w:szCs w:val="24"/>
              </w:rPr>
              <w:t>(ф.и.о.)</w:t>
            </w:r>
          </w:p>
        </w:tc>
      </w:tr>
    </w:tbl>
    <w:p w:rsidR="00BF5AD6" w:rsidRPr="00D960A6" w:rsidRDefault="00BF5AD6" w:rsidP="00BF5AD6">
      <w:pPr>
        <w:rPr>
          <w:sz w:val="24"/>
          <w:szCs w:val="24"/>
        </w:rPr>
      </w:pPr>
      <w:r w:rsidRPr="00D960A6"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418"/>
        <w:gridCol w:w="369"/>
        <w:gridCol w:w="369"/>
        <w:gridCol w:w="332"/>
      </w:tblGrid>
      <w:tr w:rsidR="00BF5AD6" w:rsidRPr="00D960A6" w:rsidTr="00413454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AD6" w:rsidRPr="00D960A6" w:rsidRDefault="00BF5AD6" w:rsidP="00413454">
            <w:pPr>
              <w:jc w:val="right"/>
              <w:rPr>
                <w:sz w:val="24"/>
                <w:szCs w:val="24"/>
              </w:rPr>
            </w:pPr>
            <w:r w:rsidRPr="00D960A6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AD6" w:rsidRPr="00D960A6" w:rsidRDefault="00BF5AD6" w:rsidP="0041345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AD6" w:rsidRPr="00D960A6" w:rsidRDefault="00BF5AD6" w:rsidP="00413454">
            <w:pPr>
              <w:rPr>
                <w:sz w:val="24"/>
                <w:szCs w:val="24"/>
              </w:rPr>
            </w:pPr>
            <w:r w:rsidRPr="00D960A6"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AD6" w:rsidRPr="00D960A6" w:rsidRDefault="00BF5AD6" w:rsidP="00413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AD6" w:rsidRPr="00D960A6" w:rsidRDefault="00BF5AD6" w:rsidP="00413454">
            <w:pPr>
              <w:jc w:val="right"/>
              <w:rPr>
                <w:sz w:val="24"/>
                <w:szCs w:val="24"/>
              </w:rPr>
            </w:pPr>
            <w:r w:rsidRPr="00D960A6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AD6" w:rsidRPr="00D960A6" w:rsidRDefault="00BF5AD6" w:rsidP="00413454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AD6" w:rsidRPr="00D960A6" w:rsidRDefault="00BF5AD6" w:rsidP="00413454">
            <w:pPr>
              <w:ind w:left="57"/>
              <w:rPr>
                <w:sz w:val="24"/>
                <w:szCs w:val="24"/>
              </w:rPr>
            </w:pPr>
            <w:r w:rsidRPr="00D960A6">
              <w:rPr>
                <w:sz w:val="24"/>
                <w:szCs w:val="24"/>
              </w:rPr>
              <w:t>г.</w:t>
            </w:r>
          </w:p>
        </w:tc>
      </w:tr>
    </w:tbl>
    <w:p w:rsidR="00BF5AD6" w:rsidRPr="00FB6073" w:rsidRDefault="00BF5AD6" w:rsidP="00BF5AD6">
      <w:pPr>
        <w:tabs>
          <w:tab w:val="left" w:pos="868"/>
        </w:tabs>
        <w:ind w:left="4678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FB6073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</w:p>
    <w:p w:rsidR="00BF5AD6" w:rsidRDefault="00BF5AD6" w:rsidP="00BF5AD6">
      <w:pPr>
        <w:tabs>
          <w:tab w:val="left" w:pos="868"/>
        </w:tabs>
        <w:ind w:left="4678"/>
        <w:rPr>
          <w:sz w:val="24"/>
          <w:szCs w:val="24"/>
        </w:rPr>
      </w:pPr>
      <w:r w:rsidRPr="00FB6073">
        <w:rPr>
          <w:sz w:val="24"/>
          <w:szCs w:val="24"/>
        </w:rPr>
        <w:t>к Порядку предоставления субсиди</w:t>
      </w:r>
      <w:r>
        <w:rPr>
          <w:sz w:val="24"/>
          <w:szCs w:val="24"/>
        </w:rPr>
        <w:t>и</w:t>
      </w:r>
    </w:p>
    <w:p w:rsidR="00BF5AD6" w:rsidRPr="00FB6073" w:rsidRDefault="00BF5AD6" w:rsidP="00BF5AD6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  <w:r w:rsidRPr="00FB6073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4621FC">
        <w:rPr>
          <w:rFonts w:ascii="Times New Roman" w:hAnsi="Times New Roman" w:cs="Times New Roman"/>
          <w:sz w:val="24"/>
          <w:szCs w:val="24"/>
        </w:rPr>
        <w:t>Крапивинского муниципального района</w:t>
      </w:r>
    </w:p>
    <w:p w:rsidR="00BF5AD6" w:rsidRDefault="00BF5AD6" w:rsidP="00BF5AD6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  <w:r w:rsidRPr="00FB6073">
        <w:rPr>
          <w:rFonts w:ascii="Times New Roman" w:hAnsi="Times New Roman" w:cs="Times New Roman"/>
          <w:sz w:val="24"/>
          <w:szCs w:val="24"/>
        </w:rPr>
        <w:t>на возмещение стоимости услуг,</w:t>
      </w:r>
    </w:p>
    <w:p w:rsidR="00BF5AD6" w:rsidRDefault="00BF5AD6" w:rsidP="00BF5AD6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  <w:r w:rsidRPr="00FB6073">
        <w:rPr>
          <w:rFonts w:ascii="Times New Roman" w:hAnsi="Times New Roman" w:cs="Times New Roman"/>
          <w:sz w:val="24"/>
          <w:szCs w:val="24"/>
        </w:rPr>
        <w:t>предоставляемых согласно</w:t>
      </w:r>
    </w:p>
    <w:p w:rsidR="00BF5AD6" w:rsidRDefault="00BF5AD6" w:rsidP="00BF5AD6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  <w:r w:rsidRPr="00FB6073">
        <w:rPr>
          <w:rFonts w:ascii="Times New Roman" w:hAnsi="Times New Roman" w:cs="Times New Roman"/>
          <w:sz w:val="24"/>
          <w:szCs w:val="24"/>
        </w:rPr>
        <w:t>гарантированному перечню услуг по</w:t>
      </w:r>
    </w:p>
    <w:p w:rsidR="00BF5AD6" w:rsidRDefault="00BF5AD6" w:rsidP="004621FC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  <w:r w:rsidRPr="00FB6073">
        <w:rPr>
          <w:rFonts w:ascii="Times New Roman" w:hAnsi="Times New Roman" w:cs="Times New Roman"/>
          <w:sz w:val="24"/>
          <w:szCs w:val="24"/>
        </w:rPr>
        <w:t xml:space="preserve">погребению, на территории </w:t>
      </w:r>
      <w:r w:rsidR="004621FC">
        <w:rPr>
          <w:rFonts w:ascii="Times New Roman" w:hAnsi="Times New Roman" w:cs="Times New Roman"/>
          <w:sz w:val="24"/>
          <w:szCs w:val="24"/>
        </w:rPr>
        <w:t>Крапивинского муниципального района</w:t>
      </w:r>
    </w:p>
    <w:p w:rsidR="004621FC" w:rsidRPr="00FB6073" w:rsidRDefault="004621FC" w:rsidP="004621FC">
      <w:pPr>
        <w:pStyle w:val="ConsPlusNormal"/>
        <w:ind w:left="4678"/>
        <w:rPr>
          <w:rFonts w:ascii="Times New Roman" w:hAnsi="Times New Roman"/>
          <w:b/>
          <w:color w:val="000000"/>
          <w:sz w:val="24"/>
          <w:szCs w:val="24"/>
        </w:rPr>
      </w:pPr>
    </w:p>
    <w:p w:rsidR="00BF5AD6" w:rsidRPr="00FB6073" w:rsidRDefault="00BF5AD6" w:rsidP="00BF5AD6">
      <w:pPr>
        <w:pStyle w:val="50"/>
        <w:shd w:val="clear" w:color="auto" w:fill="auto"/>
        <w:spacing w:before="0" w:after="0" w:line="240" w:lineRule="auto"/>
        <w:ind w:left="40"/>
        <w:contextualSpacing/>
        <w:jc w:val="center"/>
        <w:rPr>
          <w:b w:val="0"/>
          <w:color w:val="000000"/>
          <w:sz w:val="24"/>
          <w:szCs w:val="24"/>
        </w:rPr>
      </w:pPr>
      <w:r w:rsidRPr="00FB6073">
        <w:rPr>
          <w:b w:val="0"/>
          <w:color w:val="000000"/>
          <w:sz w:val="24"/>
          <w:szCs w:val="24"/>
        </w:rPr>
        <w:t>Соглашение</w:t>
      </w:r>
      <w:r>
        <w:rPr>
          <w:b w:val="0"/>
          <w:color w:val="000000"/>
          <w:sz w:val="24"/>
          <w:szCs w:val="24"/>
        </w:rPr>
        <w:t xml:space="preserve"> (договор)</w:t>
      </w:r>
      <w:r w:rsidRPr="00FB6073">
        <w:rPr>
          <w:b w:val="0"/>
          <w:color w:val="000000"/>
          <w:sz w:val="24"/>
          <w:szCs w:val="24"/>
        </w:rPr>
        <w:t xml:space="preserve"> №</w:t>
      </w:r>
      <w:r>
        <w:rPr>
          <w:b w:val="0"/>
          <w:color w:val="000000"/>
          <w:sz w:val="24"/>
          <w:szCs w:val="24"/>
        </w:rPr>
        <w:t xml:space="preserve"> </w:t>
      </w:r>
      <w:r w:rsidRPr="00FB6073">
        <w:rPr>
          <w:b w:val="0"/>
          <w:color w:val="000000"/>
          <w:sz w:val="24"/>
          <w:szCs w:val="24"/>
        </w:rPr>
        <w:t>________________</w:t>
      </w:r>
    </w:p>
    <w:p w:rsidR="00BF5AD6" w:rsidRPr="00E87565" w:rsidRDefault="00BF5AD6" w:rsidP="00BF5AD6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01EA">
        <w:rPr>
          <w:rFonts w:ascii="Times New Roman" w:hAnsi="Times New Roman" w:cs="Times New Roman"/>
          <w:color w:val="000000"/>
          <w:sz w:val="24"/>
          <w:szCs w:val="24"/>
        </w:rPr>
        <w:t xml:space="preserve">между главным распорядителем средств бюджета </w:t>
      </w:r>
      <w:r w:rsidR="004621FC">
        <w:rPr>
          <w:rFonts w:ascii="Times New Roman" w:hAnsi="Times New Roman" w:cs="Times New Roman"/>
          <w:sz w:val="24"/>
          <w:szCs w:val="24"/>
        </w:rPr>
        <w:t>Крапивинского муниципального района</w:t>
      </w:r>
      <w:r w:rsidR="004621FC" w:rsidRPr="00DB0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1EA">
        <w:rPr>
          <w:rFonts w:ascii="Times New Roman" w:hAnsi="Times New Roman" w:cs="Times New Roman"/>
          <w:color w:val="000000"/>
          <w:sz w:val="24"/>
          <w:szCs w:val="24"/>
        </w:rPr>
        <w:t>и юридическим лицом (за исключением государственных (муниципальн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ых) учреждений) о </w:t>
      </w:r>
      <w:r w:rsidRPr="00DB01EA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B01EA">
        <w:rPr>
          <w:rFonts w:ascii="Times New Roman" w:hAnsi="Times New Roman" w:cs="Times New Roman"/>
          <w:sz w:val="24"/>
          <w:szCs w:val="24"/>
        </w:rPr>
        <w:t xml:space="preserve">субсидии из бюджета </w:t>
      </w:r>
      <w:r w:rsidR="004621FC">
        <w:rPr>
          <w:rFonts w:ascii="Times New Roman" w:hAnsi="Times New Roman" w:cs="Times New Roman"/>
          <w:sz w:val="24"/>
          <w:szCs w:val="24"/>
        </w:rPr>
        <w:t>Крапивинского муниципального района</w:t>
      </w:r>
    </w:p>
    <w:p w:rsidR="00BF5AD6" w:rsidRPr="00DB01EA" w:rsidRDefault="00BF5AD6" w:rsidP="00BF5A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1EA">
        <w:rPr>
          <w:rFonts w:ascii="Times New Roman" w:hAnsi="Times New Roman" w:cs="Times New Roman"/>
          <w:sz w:val="24"/>
          <w:szCs w:val="24"/>
        </w:rPr>
        <w:t xml:space="preserve">на возмещение стоимости услуг, предоставляемых согласно гарантированному перечню услуг по погребению, на территории </w:t>
      </w:r>
      <w:r w:rsidR="004621FC">
        <w:rPr>
          <w:rFonts w:ascii="Times New Roman" w:hAnsi="Times New Roman" w:cs="Times New Roman"/>
          <w:sz w:val="24"/>
          <w:szCs w:val="24"/>
        </w:rPr>
        <w:t>Крапивинского муниципального района</w:t>
      </w:r>
    </w:p>
    <w:p w:rsidR="00BF5AD6" w:rsidRPr="00FB6073" w:rsidRDefault="00BF5AD6" w:rsidP="00F36767">
      <w:pPr>
        <w:pStyle w:val="60"/>
        <w:shd w:val="clear" w:color="auto" w:fill="auto"/>
        <w:spacing w:line="240" w:lineRule="auto"/>
        <w:ind w:right="537"/>
        <w:contextualSpacing/>
        <w:rPr>
          <w:color w:val="000000"/>
          <w:sz w:val="24"/>
          <w:szCs w:val="24"/>
        </w:rPr>
      </w:pPr>
      <w:r w:rsidRPr="00FB6073">
        <w:rPr>
          <w:color w:val="000000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4942"/>
        <w:gridCol w:w="4913"/>
      </w:tblGrid>
      <w:tr w:rsidR="00BF5AD6" w:rsidRPr="00FB6073" w:rsidTr="00413454">
        <w:tc>
          <w:tcPr>
            <w:tcW w:w="5210" w:type="dxa"/>
          </w:tcPr>
          <w:p w:rsidR="00BF5AD6" w:rsidRPr="00FB6073" w:rsidRDefault="009F65CD" w:rsidP="00413454">
            <w:pPr>
              <w:pStyle w:val="22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r w:rsidR="00BF5AD6" w:rsidRPr="00FB6073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т</w:t>
            </w:r>
            <w:proofErr w:type="spellEnd"/>
            <w:r w:rsidR="00BF5AD6" w:rsidRPr="00FB6073">
              <w:rPr>
                <w:color w:val="000000"/>
                <w:sz w:val="24"/>
                <w:szCs w:val="24"/>
              </w:rPr>
              <w:t>. _______________</w:t>
            </w:r>
          </w:p>
        </w:tc>
        <w:tc>
          <w:tcPr>
            <w:tcW w:w="5211" w:type="dxa"/>
          </w:tcPr>
          <w:p w:rsidR="00BF5AD6" w:rsidRPr="00FB6073" w:rsidRDefault="00BF5AD6" w:rsidP="00413454">
            <w:pPr>
              <w:pStyle w:val="22"/>
              <w:shd w:val="clear" w:color="auto" w:fill="auto"/>
              <w:tabs>
                <w:tab w:val="left" w:leader="underscore" w:pos="6437"/>
                <w:tab w:val="left" w:leader="underscore" w:pos="8403"/>
                <w:tab w:val="left" w:leader="underscore" w:pos="8898"/>
              </w:tabs>
              <w:spacing w:before="0"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FB6073">
              <w:rPr>
                <w:color w:val="000000"/>
                <w:sz w:val="24"/>
                <w:szCs w:val="24"/>
              </w:rPr>
              <w:t xml:space="preserve">«__» __________20 </w:t>
            </w:r>
            <w:proofErr w:type="spellStart"/>
            <w:r w:rsidRPr="00FB6073">
              <w:rPr>
                <w:color w:val="000000"/>
                <w:sz w:val="24"/>
                <w:szCs w:val="24"/>
              </w:rPr>
              <w:t>__г</w:t>
            </w:r>
            <w:proofErr w:type="spellEnd"/>
            <w:r w:rsidRPr="00FB6073">
              <w:rPr>
                <w:color w:val="000000"/>
                <w:sz w:val="24"/>
                <w:szCs w:val="24"/>
              </w:rPr>
              <w:t>.</w:t>
            </w:r>
          </w:p>
          <w:p w:rsidR="00BF5AD6" w:rsidRPr="00A40D10" w:rsidRDefault="00BF5AD6" w:rsidP="00413454">
            <w:pPr>
              <w:pStyle w:val="60"/>
              <w:shd w:val="clear" w:color="auto" w:fill="auto"/>
              <w:spacing w:line="240" w:lineRule="auto"/>
              <w:contextualSpacing/>
              <w:jc w:val="right"/>
              <w:rPr>
                <w:sz w:val="16"/>
                <w:szCs w:val="16"/>
              </w:rPr>
            </w:pPr>
            <w:r w:rsidRPr="00A40D10">
              <w:rPr>
                <w:color w:val="000000"/>
                <w:sz w:val="16"/>
                <w:szCs w:val="16"/>
              </w:rPr>
              <w:t>(дата заключения соглашения)</w:t>
            </w:r>
          </w:p>
        </w:tc>
      </w:tr>
    </w:tbl>
    <w:p w:rsidR="00BF5AD6" w:rsidRPr="00FB6073" w:rsidRDefault="00BF5AD6" w:rsidP="00BF5AD6">
      <w:pPr>
        <w:pStyle w:val="60"/>
        <w:shd w:val="clear" w:color="auto" w:fill="auto"/>
        <w:spacing w:line="240" w:lineRule="auto"/>
        <w:ind w:right="537"/>
        <w:contextualSpacing/>
        <w:rPr>
          <w:sz w:val="24"/>
          <w:szCs w:val="24"/>
        </w:rPr>
      </w:pPr>
    </w:p>
    <w:p w:rsidR="00BF5AD6" w:rsidRPr="00FB6073" w:rsidRDefault="00BF5AD6" w:rsidP="00BF5AD6">
      <w:pPr>
        <w:pStyle w:val="22"/>
        <w:shd w:val="clear" w:color="auto" w:fill="auto"/>
        <w:spacing w:before="0" w:after="0" w:line="240" w:lineRule="auto"/>
        <w:contextualSpacing/>
        <w:rPr>
          <w:color w:val="000000"/>
          <w:sz w:val="24"/>
          <w:szCs w:val="24"/>
        </w:rPr>
      </w:pPr>
      <w:r w:rsidRPr="00FB6073">
        <w:rPr>
          <w:color w:val="000000"/>
          <w:sz w:val="24"/>
          <w:szCs w:val="24"/>
        </w:rPr>
        <w:t>______________________________________________________________________</w:t>
      </w:r>
      <w:r>
        <w:rPr>
          <w:color w:val="000000"/>
          <w:sz w:val="24"/>
          <w:szCs w:val="24"/>
        </w:rPr>
        <w:t>__________</w:t>
      </w:r>
    </w:p>
    <w:p w:rsidR="00BF5AD6" w:rsidRPr="00A40D10" w:rsidRDefault="00BF5AD6" w:rsidP="00BF5AD6">
      <w:pPr>
        <w:pStyle w:val="60"/>
        <w:shd w:val="clear" w:color="auto" w:fill="auto"/>
        <w:spacing w:line="240" w:lineRule="auto"/>
        <w:contextualSpacing/>
        <w:jc w:val="center"/>
        <w:rPr>
          <w:sz w:val="16"/>
          <w:szCs w:val="16"/>
        </w:rPr>
      </w:pPr>
      <w:r w:rsidRPr="00A40D10">
        <w:rPr>
          <w:color w:val="000000"/>
          <w:sz w:val="16"/>
          <w:szCs w:val="16"/>
        </w:rPr>
        <w:t>(наименование главного распорядителя средств</w:t>
      </w:r>
      <w:r>
        <w:rPr>
          <w:color w:val="000000"/>
          <w:sz w:val="16"/>
          <w:szCs w:val="16"/>
        </w:rPr>
        <w:t xml:space="preserve"> </w:t>
      </w:r>
      <w:r w:rsidRPr="00A40D10">
        <w:rPr>
          <w:color w:val="000000"/>
          <w:sz w:val="16"/>
          <w:szCs w:val="16"/>
        </w:rPr>
        <w:t xml:space="preserve">бюджета </w:t>
      </w:r>
      <w:r w:rsidR="00F36767">
        <w:rPr>
          <w:color w:val="000000"/>
          <w:sz w:val="16"/>
          <w:szCs w:val="16"/>
        </w:rPr>
        <w:t>Крапивинского муниципального района</w:t>
      </w:r>
      <w:r w:rsidRPr="00A40D10">
        <w:rPr>
          <w:color w:val="000000"/>
          <w:sz w:val="16"/>
          <w:szCs w:val="16"/>
        </w:rPr>
        <w:t>)</w:t>
      </w:r>
    </w:p>
    <w:p w:rsidR="00BF5AD6" w:rsidRPr="00A40D10" w:rsidRDefault="00BF5AD6" w:rsidP="00BF5AD6">
      <w:pPr>
        <w:pStyle w:val="22"/>
        <w:shd w:val="clear" w:color="auto" w:fill="auto"/>
        <w:spacing w:before="0" w:after="0" w:line="240" w:lineRule="auto"/>
        <w:contextualSpacing/>
        <w:rPr>
          <w:color w:val="000000"/>
          <w:sz w:val="16"/>
          <w:szCs w:val="16"/>
        </w:rPr>
      </w:pPr>
    </w:p>
    <w:p w:rsidR="00BF5AD6" w:rsidRPr="00FB6073" w:rsidRDefault="00BF5AD6" w:rsidP="00BF5AD6">
      <w:pPr>
        <w:pStyle w:val="22"/>
        <w:shd w:val="clear" w:color="auto" w:fill="auto"/>
        <w:spacing w:before="0" w:after="0" w:line="240" w:lineRule="auto"/>
        <w:contextualSpacing/>
        <w:rPr>
          <w:sz w:val="24"/>
          <w:szCs w:val="24"/>
        </w:rPr>
      </w:pPr>
      <w:r w:rsidRPr="00FB6073">
        <w:rPr>
          <w:color w:val="000000"/>
          <w:sz w:val="24"/>
          <w:szCs w:val="24"/>
        </w:rPr>
        <w:t>именуемый в дальнейшем «Главный распорядитель», в лице</w:t>
      </w:r>
      <w:r>
        <w:rPr>
          <w:color w:val="000000"/>
          <w:sz w:val="24"/>
          <w:szCs w:val="24"/>
        </w:rPr>
        <w:t>____________________________</w:t>
      </w:r>
    </w:p>
    <w:p w:rsidR="00BF5AD6" w:rsidRPr="00FB6073" w:rsidRDefault="00BF5AD6" w:rsidP="00BF5AD6">
      <w:pPr>
        <w:pStyle w:val="22"/>
        <w:shd w:val="clear" w:color="auto" w:fill="auto"/>
        <w:spacing w:before="0" w:after="0" w:line="240" w:lineRule="auto"/>
        <w:contextualSpacing/>
        <w:rPr>
          <w:color w:val="000000"/>
          <w:sz w:val="24"/>
          <w:szCs w:val="24"/>
        </w:rPr>
      </w:pPr>
      <w:r w:rsidRPr="00FB6073">
        <w:rPr>
          <w:color w:val="000000"/>
          <w:sz w:val="24"/>
          <w:szCs w:val="24"/>
        </w:rPr>
        <w:t>______________________________________________________</w:t>
      </w:r>
      <w:r>
        <w:rPr>
          <w:color w:val="000000"/>
          <w:sz w:val="24"/>
          <w:szCs w:val="24"/>
        </w:rPr>
        <w:t>__________________________</w:t>
      </w:r>
    </w:p>
    <w:p w:rsidR="00BF5AD6" w:rsidRPr="00B373E5" w:rsidRDefault="00BF5AD6" w:rsidP="00BF5AD6">
      <w:pPr>
        <w:pStyle w:val="60"/>
        <w:shd w:val="clear" w:color="auto" w:fill="auto"/>
        <w:spacing w:line="240" w:lineRule="auto"/>
        <w:ind w:right="-1"/>
        <w:contextualSpacing/>
        <w:rPr>
          <w:sz w:val="16"/>
          <w:szCs w:val="16"/>
        </w:rPr>
      </w:pPr>
      <w:r w:rsidRPr="00B373E5">
        <w:rPr>
          <w:color w:val="000000"/>
          <w:sz w:val="16"/>
          <w:szCs w:val="16"/>
        </w:rPr>
        <w:t>(наименование должности руководителя Главного распорядителя средств</w:t>
      </w:r>
      <w:r>
        <w:rPr>
          <w:color w:val="000000"/>
          <w:sz w:val="16"/>
          <w:szCs w:val="16"/>
        </w:rPr>
        <w:t xml:space="preserve"> </w:t>
      </w:r>
      <w:r w:rsidRPr="00B373E5">
        <w:rPr>
          <w:color w:val="000000"/>
          <w:sz w:val="16"/>
          <w:szCs w:val="16"/>
        </w:rPr>
        <w:t xml:space="preserve">бюджета </w:t>
      </w:r>
      <w:r w:rsidR="00F36767">
        <w:rPr>
          <w:color w:val="000000"/>
          <w:sz w:val="16"/>
          <w:szCs w:val="16"/>
        </w:rPr>
        <w:t>Крапивинского муниципального района</w:t>
      </w:r>
      <w:r w:rsidRPr="00B373E5">
        <w:rPr>
          <w:color w:val="000000"/>
          <w:sz w:val="16"/>
          <w:szCs w:val="16"/>
        </w:rPr>
        <w:t xml:space="preserve"> или уполномоченного им лица)</w:t>
      </w:r>
    </w:p>
    <w:p w:rsidR="00BF5AD6" w:rsidRPr="00FB6073" w:rsidRDefault="00BF5AD6" w:rsidP="00BF5AD6">
      <w:pPr>
        <w:pStyle w:val="22"/>
        <w:shd w:val="clear" w:color="auto" w:fill="auto"/>
        <w:spacing w:before="0" w:after="0" w:line="240" w:lineRule="auto"/>
        <w:contextualSpacing/>
        <w:rPr>
          <w:color w:val="000000"/>
          <w:sz w:val="24"/>
          <w:szCs w:val="24"/>
        </w:rPr>
      </w:pPr>
    </w:p>
    <w:p w:rsidR="00BF5AD6" w:rsidRPr="00FB6073" w:rsidRDefault="00BF5AD6" w:rsidP="00BF5AD6">
      <w:pPr>
        <w:pStyle w:val="22"/>
        <w:shd w:val="clear" w:color="auto" w:fill="auto"/>
        <w:spacing w:before="0" w:after="0" w:line="240" w:lineRule="auto"/>
        <w:contextualSpacing/>
        <w:rPr>
          <w:color w:val="000000"/>
          <w:sz w:val="24"/>
          <w:szCs w:val="24"/>
        </w:rPr>
      </w:pPr>
      <w:r w:rsidRPr="00FB6073">
        <w:rPr>
          <w:color w:val="000000"/>
          <w:sz w:val="24"/>
          <w:szCs w:val="24"/>
        </w:rPr>
        <w:t>________________________</w:t>
      </w:r>
      <w:r>
        <w:rPr>
          <w:color w:val="000000"/>
          <w:sz w:val="24"/>
          <w:szCs w:val="24"/>
        </w:rPr>
        <w:t>_____________________________</w:t>
      </w:r>
      <w:r w:rsidRPr="00FB6073">
        <w:rPr>
          <w:color w:val="000000"/>
          <w:sz w:val="24"/>
          <w:szCs w:val="24"/>
        </w:rPr>
        <w:t>_, действующего на основании</w:t>
      </w:r>
    </w:p>
    <w:p w:rsidR="00BF5AD6" w:rsidRPr="00B373E5" w:rsidRDefault="00BF5AD6" w:rsidP="00BF5AD6">
      <w:pPr>
        <w:pStyle w:val="60"/>
        <w:shd w:val="clear" w:color="auto" w:fill="auto"/>
        <w:spacing w:line="240" w:lineRule="auto"/>
        <w:ind w:left="1440" w:firstLine="720"/>
        <w:contextualSpacing/>
        <w:jc w:val="left"/>
        <w:rPr>
          <w:sz w:val="16"/>
          <w:szCs w:val="16"/>
        </w:rPr>
      </w:pPr>
      <w:r w:rsidRPr="00B373E5">
        <w:rPr>
          <w:color w:val="000000"/>
          <w:sz w:val="16"/>
          <w:szCs w:val="16"/>
        </w:rPr>
        <w:t>(фамилия, имя, отчество)</w:t>
      </w:r>
    </w:p>
    <w:p w:rsidR="00BF5AD6" w:rsidRPr="00FB6073" w:rsidRDefault="00BF5AD6" w:rsidP="00BF5AD6">
      <w:pPr>
        <w:pStyle w:val="22"/>
        <w:shd w:val="clear" w:color="auto" w:fill="auto"/>
        <w:spacing w:before="0" w:after="0" w:line="240" w:lineRule="auto"/>
        <w:contextualSpacing/>
        <w:rPr>
          <w:color w:val="000000"/>
          <w:sz w:val="24"/>
          <w:szCs w:val="24"/>
        </w:rPr>
      </w:pPr>
      <w:r w:rsidRPr="00FB6073">
        <w:rPr>
          <w:color w:val="000000"/>
          <w:sz w:val="24"/>
          <w:szCs w:val="24"/>
        </w:rPr>
        <w:t>_____________________________________________________________________</w:t>
      </w:r>
      <w:r>
        <w:rPr>
          <w:color w:val="000000"/>
          <w:sz w:val="24"/>
          <w:szCs w:val="24"/>
        </w:rPr>
        <w:t>___________</w:t>
      </w:r>
    </w:p>
    <w:p w:rsidR="00BF5AD6" w:rsidRPr="00B373E5" w:rsidRDefault="00BF5AD6" w:rsidP="00BF5AD6">
      <w:pPr>
        <w:pStyle w:val="60"/>
        <w:shd w:val="clear" w:color="auto" w:fill="auto"/>
        <w:spacing w:line="240" w:lineRule="auto"/>
        <w:ind w:left="1740"/>
        <w:contextualSpacing/>
        <w:jc w:val="left"/>
        <w:rPr>
          <w:sz w:val="16"/>
          <w:szCs w:val="16"/>
        </w:rPr>
      </w:pPr>
      <w:r w:rsidRPr="00B373E5">
        <w:rPr>
          <w:color w:val="000000"/>
          <w:sz w:val="16"/>
          <w:szCs w:val="16"/>
        </w:rPr>
        <w:t>(положение об органе власти, доверенность, приказ или иной документ)</w:t>
      </w:r>
    </w:p>
    <w:p w:rsidR="00BF5AD6" w:rsidRPr="00FB6073" w:rsidRDefault="00BF5AD6" w:rsidP="00BF5AD6">
      <w:pPr>
        <w:pStyle w:val="22"/>
        <w:shd w:val="clear" w:color="auto" w:fill="auto"/>
        <w:tabs>
          <w:tab w:val="left" w:leader="underscore" w:pos="8835"/>
        </w:tabs>
        <w:spacing w:before="0" w:after="0" w:line="240" w:lineRule="auto"/>
        <w:contextualSpacing/>
        <w:rPr>
          <w:sz w:val="24"/>
          <w:szCs w:val="24"/>
        </w:rPr>
      </w:pPr>
      <w:r w:rsidRPr="00FB6073">
        <w:rPr>
          <w:color w:val="000000"/>
          <w:sz w:val="24"/>
          <w:szCs w:val="24"/>
        </w:rPr>
        <w:t>с одной стороны и _______________________________________</w:t>
      </w:r>
      <w:r>
        <w:rPr>
          <w:color w:val="000000"/>
          <w:sz w:val="24"/>
          <w:szCs w:val="24"/>
        </w:rPr>
        <w:t>_____________________</w:t>
      </w:r>
      <w:r w:rsidRPr="00FB6073">
        <w:rPr>
          <w:color w:val="000000"/>
          <w:sz w:val="24"/>
          <w:szCs w:val="24"/>
        </w:rPr>
        <w:t>____</w:t>
      </w:r>
    </w:p>
    <w:p w:rsidR="00BF5AD6" w:rsidRPr="00B373E5" w:rsidRDefault="00BF5AD6" w:rsidP="00BF5AD6">
      <w:pPr>
        <w:pStyle w:val="60"/>
        <w:shd w:val="clear" w:color="auto" w:fill="auto"/>
        <w:tabs>
          <w:tab w:val="left" w:leader="underscore" w:pos="8835"/>
        </w:tabs>
        <w:spacing w:line="240" w:lineRule="auto"/>
        <w:ind w:left="2410" w:right="900"/>
        <w:contextualSpacing/>
        <w:jc w:val="center"/>
        <w:rPr>
          <w:color w:val="000000"/>
          <w:sz w:val="16"/>
          <w:szCs w:val="16"/>
        </w:rPr>
      </w:pPr>
      <w:r w:rsidRPr="00B373E5">
        <w:rPr>
          <w:color w:val="000000"/>
          <w:sz w:val="16"/>
          <w:szCs w:val="16"/>
        </w:rPr>
        <w:t xml:space="preserve">(наименование для </w:t>
      </w:r>
      <w:r>
        <w:rPr>
          <w:color w:val="000000"/>
          <w:sz w:val="16"/>
          <w:szCs w:val="16"/>
        </w:rPr>
        <w:t>юридического лица</w:t>
      </w:r>
      <w:r w:rsidRPr="00B373E5">
        <w:rPr>
          <w:color w:val="000000"/>
          <w:sz w:val="16"/>
          <w:szCs w:val="16"/>
        </w:rPr>
        <w:t>)</w:t>
      </w:r>
    </w:p>
    <w:p w:rsidR="00BF5AD6" w:rsidRPr="00FB6073" w:rsidRDefault="00BF5AD6" w:rsidP="00BF5AD6">
      <w:pPr>
        <w:pStyle w:val="60"/>
        <w:shd w:val="clear" w:color="auto" w:fill="auto"/>
        <w:spacing w:line="240" w:lineRule="auto"/>
        <w:ind w:right="-1"/>
        <w:contextualSpacing/>
        <w:jc w:val="left"/>
        <w:rPr>
          <w:color w:val="000000"/>
          <w:sz w:val="24"/>
          <w:szCs w:val="24"/>
        </w:rPr>
      </w:pPr>
      <w:r w:rsidRPr="00FB6073">
        <w:rPr>
          <w:rStyle w:val="614pt"/>
          <w:sz w:val="24"/>
          <w:szCs w:val="24"/>
        </w:rPr>
        <w:t>именуемый в дальнейшем «Получатель», в лице____________</w:t>
      </w:r>
      <w:r>
        <w:rPr>
          <w:rStyle w:val="614pt"/>
          <w:sz w:val="24"/>
          <w:szCs w:val="24"/>
        </w:rPr>
        <w:t>_____</w:t>
      </w:r>
      <w:r w:rsidRPr="00FB6073">
        <w:rPr>
          <w:rStyle w:val="614pt"/>
          <w:sz w:val="24"/>
          <w:szCs w:val="24"/>
        </w:rPr>
        <w:t>______________</w:t>
      </w:r>
      <w:r>
        <w:rPr>
          <w:color w:val="000000"/>
          <w:sz w:val="24"/>
          <w:szCs w:val="24"/>
        </w:rPr>
        <w:t>_______</w:t>
      </w:r>
      <w:r w:rsidRPr="00FB6073">
        <w:rPr>
          <w:color w:val="000000"/>
          <w:sz w:val="24"/>
          <w:szCs w:val="24"/>
        </w:rPr>
        <w:t>_</w:t>
      </w:r>
    </w:p>
    <w:p w:rsidR="00BF5AD6" w:rsidRPr="00B373E5" w:rsidRDefault="00BF5AD6" w:rsidP="00BF5AD6">
      <w:pPr>
        <w:pStyle w:val="60"/>
        <w:shd w:val="clear" w:color="auto" w:fill="auto"/>
        <w:spacing w:line="240" w:lineRule="auto"/>
        <w:ind w:left="4620" w:firstLine="420"/>
        <w:contextualSpacing/>
        <w:jc w:val="left"/>
        <w:rPr>
          <w:color w:val="000000"/>
          <w:sz w:val="16"/>
          <w:szCs w:val="16"/>
        </w:rPr>
      </w:pPr>
      <w:r w:rsidRPr="00B373E5">
        <w:rPr>
          <w:color w:val="000000"/>
          <w:sz w:val="16"/>
          <w:szCs w:val="16"/>
        </w:rPr>
        <w:t>(наименование должности лица, представляющего Получателя)</w:t>
      </w:r>
    </w:p>
    <w:p w:rsidR="00BF5AD6" w:rsidRPr="00FB6073" w:rsidRDefault="00BF5AD6" w:rsidP="00BF5AD6">
      <w:pPr>
        <w:pStyle w:val="22"/>
        <w:spacing w:before="0" w:after="0" w:line="240" w:lineRule="auto"/>
        <w:contextualSpacing/>
        <w:rPr>
          <w:color w:val="000000"/>
          <w:sz w:val="24"/>
          <w:szCs w:val="24"/>
        </w:rPr>
      </w:pPr>
      <w:r w:rsidRPr="00FB6073">
        <w:rPr>
          <w:color w:val="000000"/>
          <w:sz w:val="24"/>
          <w:szCs w:val="24"/>
        </w:rPr>
        <w:t>_________________________________</w:t>
      </w:r>
      <w:r>
        <w:rPr>
          <w:color w:val="000000"/>
          <w:sz w:val="24"/>
          <w:szCs w:val="24"/>
        </w:rPr>
        <w:t>___________________</w:t>
      </w:r>
      <w:r w:rsidRPr="00FB6073">
        <w:rPr>
          <w:color w:val="000000"/>
          <w:sz w:val="24"/>
          <w:szCs w:val="24"/>
        </w:rPr>
        <w:t>__, действующего на основании</w:t>
      </w:r>
    </w:p>
    <w:p w:rsidR="00BF5AD6" w:rsidRPr="00B373E5" w:rsidRDefault="00BF5AD6" w:rsidP="00BF5AD6">
      <w:pPr>
        <w:pStyle w:val="60"/>
        <w:shd w:val="clear" w:color="auto" w:fill="auto"/>
        <w:spacing w:line="240" w:lineRule="auto"/>
        <w:ind w:left="1740"/>
        <w:contextualSpacing/>
        <w:jc w:val="left"/>
        <w:rPr>
          <w:color w:val="000000"/>
          <w:sz w:val="16"/>
          <w:szCs w:val="16"/>
        </w:rPr>
      </w:pPr>
      <w:r w:rsidRPr="00B373E5">
        <w:rPr>
          <w:color w:val="000000"/>
          <w:sz w:val="16"/>
          <w:szCs w:val="16"/>
        </w:rPr>
        <w:t>(фамилия, имя, отчество)</w:t>
      </w:r>
    </w:p>
    <w:p w:rsidR="00BF5AD6" w:rsidRPr="00FB6073" w:rsidRDefault="00BF5AD6" w:rsidP="00BF5AD6">
      <w:pPr>
        <w:pStyle w:val="22"/>
        <w:shd w:val="clear" w:color="auto" w:fill="auto"/>
        <w:spacing w:before="0" w:after="0" w:line="240" w:lineRule="auto"/>
        <w:contextualSpacing/>
        <w:rPr>
          <w:color w:val="000000"/>
          <w:sz w:val="24"/>
          <w:szCs w:val="24"/>
        </w:rPr>
      </w:pPr>
      <w:r w:rsidRPr="00FB6073">
        <w:rPr>
          <w:color w:val="000000"/>
          <w:sz w:val="24"/>
          <w:szCs w:val="24"/>
        </w:rPr>
        <w:t>_______________________________________</w:t>
      </w:r>
      <w:r>
        <w:rPr>
          <w:color w:val="000000"/>
          <w:sz w:val="24"/>
          <w:szCs w:val="24"/>
        </w:rPr>
        <w:t>_____</w:t>
      </w:r>
      <w:r w:rsidRPr="00FB6073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>___________________________</w:t>
      </w:r>
    </w:p>
    <w:p w:rsidR="00BF5AD6" w:rsidRPr="00B373E5" w:rsidRDefault="00BF5AD6" w:rsidP="00BF5AD6">
      <w:pPr>
        <w:pStyle w:val="60"/>
        <w:shd w:val="clear" w:color="auto" w:fill="auto"/>
        <w:spacing w:line="240" w:lineRule="auto"/>
        <w:ind w:right="-1"/>
        <w:jc w:val="center"/>
        <w:rPr>
          <w:sz w:val="16"/>
          <w:szCs w:val="16"/>
        </w:rPr>
      </w:pPr>
      <w:r w:rsidRPr="00B373E5">
        <w:rPr>
          <w:color w:val="000000"/>
          <w:sz w:val="16"/>
          <w:szCs w:val="16"/>
        </w:rPr>
        <w:t>(Устав дл</w:t>
      </w:r>
      <w:r>
        <w:rPr>
          <w:color w:val="000000"/>
          <w:sz w:val="16"/>
          <w:szCs w:val="16"/>
        </w:rPr>
        <w:t>я юридического лица</w:t>
      </w:r>
      <w:r w:rsidRPr="00B373E5">
        <w:rPr>
          <w:color w:val="000000"/>
          <w:sz w:val="16"/>
          <w:szCs w:val="16"/>
        </w:rPr>
        <w:t>, доверенность)</w:t>
      </w:r>
    </w:p>
    <w:p w:rsidR="00BF5AD6" w:rsidRPr="00FB6073" w:rsidRDefault="00BF5AD6" w:rsidP="00BF5AD6">
      <w:pPr>
        <w:pStyle w:val="22"/>
        <w:shd w:val="clear" w:color="auto" w:fill="auto"/>
        <w:tabs>
          <w:tab w:val="left" w:leader="underscore" w:pos="2398"/>
          <w:tab w:val="left" w:leader="underscore" w:pos="7042"/>
          <w:tab w:val="left" w:leader="underscore" w:pos="8525"/>
        </w:tabs>
        <w:spacing w:before="0" w:after="0" w:line="240" w:lineRule="auto"/>
        <w:contextualSpacing/>
        <w:rPr>
          <w:sz w:val="24"/>
          <w:szCs w:val="24"/>
        </w:rPr>
      </w:pPr>
      <w:r w:rsidRPr="00FB6073">
        <w:rPr>
          <w:color w:val="000000"/>
          <w:sz w:val="24"/>
          <w:szCs w:val="24"/>
        </w:rPr>
        <w:t xml:space="preserve">с другой стороны, далее именуемые «Стороны», в соответствии с Бюджетным кодексом Российской Федерации, решением </w:t>
      </w:r>
      <w:r w:rsidR="00F36767">
        <w:rPr>
          <w:color w:val="000000"/>
          <w:sz w:val="24"/>
          <w:szCs w:val="24"/>
        </w:rPr>
        <w:t>Крапивинского</w:t>
      </w:r>
      <w:r w:rsidRPr="00FB6073">
        <w:rPr>
          <w:color w:val="000000"/>
          <w:sz w:val="24"/>
          <w:szCs w:val="24"/>
        </w:rPr>
        <w:t xml:space="preserve"> Совета народных депутатов «О</w:t>
      </w:r>
      <w:r>
        <w:rPr>
          <w:color w:val="000000"/>
          <w:sz w:val="24"/>
          <w:szCs w:val="24"/>
        </w:rPr>
        <w:t xml:space="preserve"> </w:t>
      </w:r>
      <w:r w:rsidRPr="00FB6073">
        <w:rPr>
          <w:color w:val="000000"/>
          <w:sz w:val="24"/>
          <w:szCs w:val="24"/>
        </w:rPr>
        <w:t xml:space="preserve">бюджете </w:t>
      </w:r>
      <w:r w:rsidR="00F36767">
        <w:rPr>
          <w:color w:val="000000"/>
          <w:sz w:val="24"/>
          <w:szCs w:val="24"/>
        </w:rPr>
        <w:t>Крапивинского муниципального района</w:t>
      </w:r>
      <w:r w:rsidRPr="00FB6073">
        <w:rPr>
          <w:color w:val="000000"/>
          <w:sz w:val="24"/>
          <w:szCs w:val="24"/>
        </w:rPr>
        <w:t xml:space="preserve"> на 20 ___ год и на плановый период 20___ и 20___ годов»,_________________________________________</w:t>
      </w:r>
      <w:r>
        <w:rPr>
          <w:color w:val="000000"/>
          <w:sz w:val="24"/>
          <w:szCs w:val="24"/>
        </w:rPr>
        <w:t>____</w:t>
      </w:r>
      <w:r w:rsidRPr="00FB6073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____________________________</w:t>
      </w:r>
    </w:p>
    <w:p w:rsidR="00BF5AD6" w:rsidRDefault="00BF5AD6" w:rsidP="00BF5AD6">
      <w:pPr>
        <w:pStyle w:val="60"/>
        <w:shd w:val="clear" w:color="auto" w:fill="auto"/>
        <w:tabs>
          <w:tab w:val="left" w:leader="underscore" w:pos="1922"/>
          <w:tab w:val="left" w:leader="underscore" w:pos="2970"/>
          <w:tab w:val="left" w:leader="underscore" w:pos="3460"/>
          <w:tab w:val="left" w:leader="underscore" w:pos="4302"/>
        </w:tabs>
        <w:spacing w:line="240" w:lineRule="auto"/>
        <w:contextualSpacing/>
        <w:rPr>
          <w:color w:val="000000"/>
          <w:sz w:val="16"/>
          <w:szCs w:val="16"/>
        </w:rPr>
      </w:pPr>
      <w:r w:rsidRPr="00712C67">
        <w:rPr>
          <w:color w:val="000000"/>
          <w:sz w:val="16"/>
          <w:szCs w:val="16"/>
        </w:rPr>
        <w:t xml:space="preserve">(наименование нормативного правового акта, регулирующего предоставление из бюджета </w:t>
      </w:r>
      <w:r w:rsidR="00F36767">
        <w:rPr>
          <w:color w:val="000000"/>
          <w:sz w:val="16"/>
          <w:szCs w:val="16"/>
        </w:rPr>
        <w:t>Крапивинского муниципального района</w:t>
      </w:r>
      <w:r>
        <w:rPr>
          <w:color w:val="000000"/>
          <w:sz w:val="16"/>
          <w:szCs w:val="16"/>
        </w:rPr>
        <w:t xml:space="preserve"> субсидии)</w:t>
      </w:r>
      <w:r w:rsidRPr="00712C67">
        <w:rPr>
          <w:color w:val="000000"/>
          <w:sz w:val="16"/>
          <w:szCs w:val="16"/>
        </w:rPr>
        <w:t xml:space="preserve"> </w:t>
      </w:r>
    </w:p>
    <w:p w:rsidR="00BF5AD6" w:rsidRDefault="00BF5AD6" w:rsidP="00BF5AD6">
      <w:pPr>
        <w:pStyle w:val="60"/>
        <w:shd w:val="clear" w:color="auto" w:fill="auto"/>
        <w:tabs>
          <w:tab w:val="left" w:leader="underscore" w:pos="1922"/>
          <w:tab w:val="left" w:leader="underscore" w:pos="2970"/>
          <w:tab w:val="left" w:leader="underscore" w:pos="3460"/>
          <w:tab w:val="left" w:leader="underscore" w:pos="4302"/>
        </w:tabs>
        <w:spacing w:line="240" w:lineRule="auto"/>
        <w:contextualSpacing/>
        <w:rPr>
          <w:color w:val="000000"/>
          <w:sz w:val="24"/>
          <w:szCs w:val="24"/>
        </w:rPr>
      </w:pPr>
      <w:r w:rsidRPr="00FB6073">
        <w:rPr>
          <w:color w:val="000000"/>
          <w:sz w:val="24"/>
          <w:szCs w:val="24"/>
        </w:rPr>
        <w:t>от «___» __________ 20 __ г. № ____________ (далее - Порядок предоставления субсиди</w:t>
      </w:r>
      <w:r>
        <w:rPr>
          <w:color w:val="000000"/>
          <w:sz w:val="24"/>
          <w:szCs w:val="24"/>
        </w:rPr>
        <w:t>и</w:t>
      </w:r>
      <w:r w:rsidRPr="00FB6073">
        <w:rPr>
          <w:color w:val="000000"/>
          <w:sz w:val="24"/>
          <w:szCs w:val="24"/>
        </w:rPr>
        <w:t>),</w:t>
      </w:r>
      <w:r>
        <w:rPr>
          <w:color w:val="000000"/>
          <w:sz w:val="24"/>
          <w:szCs w:val="24"/>
        </w:rPr>
        <w:t xml:space="preserve"> </w:t>
      </w:r>
      <w:r w:rsidRPr="00FB6073">
        <w:rPr>
          <w:color w:val="000000"/>
          <w:sz w:val="24"/>
          <w:szCs w:val="24"/>
        </w:rPr>
        <w:t>заключили настоящее соглашение (договор) (далее - Соглашение) о нижеследующем.</w:t>
      </w:r>
    </w:p>
    <w:p w:rsidR="00BF5AD6" w:rsidRPr="00FB6073" w:rsidRDefault="00BF5AD6" w:rsidP="00BF5AD6">
      <w:pPr>
        <w:pStyle w:val="60"/>
        <w:shd w:val="clear" w:color="auto" w:fill="auto"/>
        <w:tabs>
          <w:tab w:val="left" w:leader="underscore" w:pos="1922"/>
          <w:tab w:val="left" w:leader="underscore" w:pos="2970"/>
          <w:tab w:val="left" w:leader="underscore" w:pos="3460"/>
          <w:tab w:val="left" w:leader="underscore" w:pos="4302"/>
        </w:tabs>
        <w:spacing w:line="240" w:lineRule="auto"/>
        <w:contextualSpacing/>
        <w:rPr>
          <w:color w:val="000000"/>
          <w:sz w:val="24"/>
          <w:szCs w:val="24"/>
        </w:rPr>
      </w:pPr>
    </w:p>
    <w:p w:rsidR="00BF5AD6" w:rsidRPr="00511CED" w:rsidRDefault="00BF5AD6" w:rsidP="007B5DBA">
      <w:pPr>
        <w:pStyle w:val="22"/>
        <w:numPr>
          <w:ilvl w:val="0"/>
          <w:numId w:val="14"/>
        </w:numPr>
        <w:spacing w:before="0" w:after="0" w:line="240" w:lineRule="auto"/>
        <w:ind w:left="1080" w:hanging="720"/>
        <w:contextualSpacing/>
        <w:jc w:val="center"/>
        <w:rPr>
          <w:color w:val="000000"/>
          <w:sz w:val="24"/>
          <w:szCs w:val="24"/>
        </w:rPr>
      </w:pPr>
      <w:r w:rsidRPr="00FB6073">
        <w:rPr>
          <w:color w:val="000000"/>
          <w:sz w:val="24"/>
          <w:szCs w:val="24"/>
        </w:rPr>
        <w:t>Предмет Соглашения</w:t>
      </w:r>
    </w:p>
    <w:p w:rsidR="00BF5AD6" w:rsidRPr="00FB6073" w:rsidRDefault="00BF5AD6" w:rsidP="00BF5AD6">
      <w:pPr>
        <w:pStyle w:val="22"/>
        <w:shd w:val="clear" w:color="auto" w:fill="auto"/>
        <w:spacing w:before="0" w:after="0" w:line="240" w:lineRule="auto"/>
        <w:ind w:firstLine="709"/>
        <w:contextualSpacing/>
        <w:rPr>
          <w:color w:val="000000"/>
          <w:sz w:val="24"/>
          <w:szCs w:val="24"/>
        </w:rPr>
      </w:pPr>
      <w:r w:rsidRPr="00FB6073">
        <w:rPr>
          <w:color w:val="000000"/>
          <w:sz w:val="24"/>
          <w:szCs w:val="24"/>
        </w:rPr>
        <w:t>1.1. Предметом настоящего Соглашения является предоставление из</w:t>
      </w:r>
      <w:r>
        <w:rPr>
          <w:color w:val="000000"/>
          <w:sz w:val="24"/>
          <w:szCs w:val="24"/>
        </w:rPr>
        <w:t xml:space="preserve"> </w:t>
      </w:r>
      <w:r w:rsidRPr="00FB6073">
        <w:rPr>
          <w:color w:val="000000"/>
          <w:sz w:val="24"/>
          <w:szCs w:val="24"/>
        </w:rPr>
        <w:t xml:space="preserve">бюджета </w:t>
      </w:r>
      <w:r w:rsidR="00F36767">
        <w:rPr>
          <w:sz w:val="24"/>
          <w:szCs w:val="24"/>
        </w:rPr>
        <w:t>Крапивинского муниципального района</w:t>
      </w:r>
      <w:r w:rsidR="00F3676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20</w:t>
      </w:r>
      <w:r w:rsidRPr="00FB6073">
        <w:rPr>
          <w:color w:val="000000"/>
          <w:sz w:val="24"/>
          <w:szCs w:val="24"/>
        </w:rPr>
        <w:t>____ году Получателю субсидии на _____________________</w:t>
      </w:r>
      <w:r>
        <w:rPr>
          <w:color w:val="000000"/>
          <w:sz w:val="24"/>
          <w:szCs w:val="24"/>
        </w:rPr>
        <w:t>_____</w:t>
      </w:r>
      <w:r w:rsidRPr="00FB6073">
        <w:rPr>
          <w:color w:val="000000"/>
          <w:sz w:val="24"/>
          <w:szCs w:val="24"/>
        </w:rPr>
        <w:t>___________________________</w:t>
      </w:r>
      <w:r>
        <w:rPr>
          <w:color w:val="000000"/>
          <w:sz w:val="24"/>
          <w:szCs w:val="24"/>
        </w:rPr>
        <w:t>___________________________</w:t>
      </w:r>
    </w:p>
    <w:p w:rsidR="00BF5AD6" w:rsidRPr="00B63B84" w:rsidRDefault="00BF5AD6" w:rsidP="00BF5AD6">
      <w:pPr>
        <w:pStyle w:val="60"/>
        <w:shd w:val="clear" w:color="auto" w:fill="auto"/>
        <w:spacing w:line="240" w:lineRule="auto"/>
        <w:ind w:left="440"/>
        <w:jc w:val="center"/>
        <w:rPr>
          <w:sz w:val="16"/>
          <w:szCs w:val="16"/>
        </w:rPr>
      </w:pPr>
      <w:r w:rsidRPr="00B63B84">
        <w:rPr>
          <w:color w:val="000000"/>
          <w:sz w:val="16"/>
          <w:szCs w:val="16"/>
        </w:rPr>
        <w:t>(указание цели предоставления субсидии)</w:t>
      </w:r>
    </w:p>
    <w:p w:rsidR="00BF5AD6" w:rsidRPr="00FB6073" w:rsidRDefault="00BF5AD6" w:rsidP="00BF5AD6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 w:rsidRPr="00FB6073">
        <w:rPr>
          <w:color w:val="000000"/>
          <w:sz w:val="24"/>
          <w:szCs w:val="24"/>
        </w:rPr>
        <w:t>(далее - Субсидия) по кодам классификации расходов бюджетов Российской</w:t>
      </w:r>
    </w:p>
    <w:p w:rsidR="00BF5AD6" w:rsidRDefault="00BF5AD6" w:rsidP="00BF5AD6">
      <w:pPr>
        <w:pStyle w:val="ae"/>
        <w:shd w:val="clear" w:color="auto" w:fill="auto"/>
        <w:tabs>
          <w:tab w:val="left" w:leader="underscore" w:pos="9515"/>
        </w:tabs>
        <w:spacing w:line="240" w:lineRule="auto"/>
        <w:rPr>
          <w:color w:val="000000"/>
          <w:sz w:val="24"/>
          <w:szCs w:val="24"/>
        </w:rPr>
      </w:pPr>
      <w:r w:rsidRPr="00FB6073">
        <w:rPr>
          <w:color w:val="000000"/>
          <w:sz w:val="24"/>
          <w:szCs w:val="24"/>
        </w:rPr>
        <w:t>Федерации: код Главного распорядителя средств</w:t>
      </w:r>
      <w:r>
        <w:rPr>
          <w:color w:val="000000"/>
          <w:sz w:val="24"/>
          <w:szCs w:val="24"/>
        </w:rPr>
        <w:t xml:space="preserve"> </w:t>
      </w:r>
      <w:r w:rsidRPr="00FB6073">
        <w:rPr>
          <w:color w:val="000000"/>
          <w:sz w:val="24"/>
          <w:szCs w:val="24"/>
        </w:rPr>
        <w:t xml:space="preserve">бюджета </w:t>
      </w:r>
      <w:r w:rsidR="00F36767">
        <w:rPr>
          <w:sz w:val="24"/>
          <w:szCs w:val="24"/>
        </w:rPr>
        <w:t>Крапивинского муниципального района</w:t>
      </w:r>
      <w:r w:rsidR="00F36767" w:rsidRPr="00FB6073">
        <w:rPr>
          <w:color w:val="000000"/>
          <w:sz w:val="24"/>
          <w:szCs w:val="24"/>
        </w:rPr>
        <w:t xml:space="preserve"> </w:t>
      </w:r>
      <w:r w:rsidRPr="00FB6073">
        <w:rPr>
          <w:color w:val="000000"/>
          <w:sz w:val="24"/>
          <w:szCs w:val="24"/>
        </w:rPr>
        <w:t>________________</w:t>
      </w:r>
      <w:r>
        <w:rPr>
          <w:color w:val="000000"/>
          <w:sz w:val="24"/>
          <w:szCs w:val="24"/>
        </w:rPr>
        <w:t>_____</w:t>
      </w:r>
      <w:r w:rsidRPr="00FB6073">
        <w:rPr>
          <w:color w:val="000000"/>
          <w:sz w:val="24"/>
          <w:szCs w:val="24"/>
        </w:rPr>
        <w:t>________, раздел _______</w:t>
      </w:r>
      <w:r>
        <w:rPr>
          <w:color w:val="000000"/>
          <w:sz w:val="24"/>
          <w:szCs w:val="24"/>
        </w:rPr>
        <w:t>____</w:t>
      </w:r>
      <w:r w:rsidRPr="00FB6073">
        <w:rPr>
          <w:color w:val="000000"/>
          <w:sz w:val="24"/>
          <w:szCs w:val="24"/>
        </w:rPr>
        <w:t xml:space="preserve">______, подраздел </w:t>
      </w:r>
      <w:r w:rsidRPr="00FB6073">
        <w:rPr>
          <w:color w:val="000000"/>
          <w:sz w:val="24"/>
          <w:szCs w:val="24"/>
        </w:rPr>
        <w:lastRenderedPageBreak/>
        <w:t>______</w:t>
      </w:r>
      <w:r>
        <w:rPr>
          <w:color w:val="000000"/>
          <w:sz w:val="24"/>
          <w:szCs w:val="24"/>
        </w:rPr>
        <w:t>___</w:t>
      </w:r>
      <w:r w:rsidRPr="00FB6073">
        <w:rPr>
          <w:color w:val="000000"/>
          <w:sz w:val="24"/>
          <w:szCs w:val="24"/>
        </w:rPr>
        <w:t xml:space="preserve">_______, </w:t>
      </w:r>
    </w:p>
    <w:p w:rsidR="00BF5AD6" w:rsidRDefault="00BF5AD6" w:rsidP="00BF5AD6">
      <w:pPr>
        <w:pStyle w:val="ae"/>
        <w:shd w:val="clear" w:color="auto" w:fill="auto"/>
        <w:tabs>
          <w:tab w:val="left" w:leader="underscore" w:pos="9515"/>
        </w:tabs>
        <w:spacing w:line="240" w:lineRule="auto"/>
        <w:rPr>
          <w:sz w:val="24"/>
          <w:szCs w:val="24"/>
        </w:rPr>
      </w:pPr>
      <w:r w:rsidRPr="00FB6073">
        <w:rPr>
          <w:color w:val="000000"/>
          <w:sz w:val="24"/>
          <w:szCs w:val="24"/>
        </w:rPr>
        <w:t>целевая статья __________________</w:t>
      </w:r>
      <w:r>
        <w:rPr>
          <w:color w:val="000000"/>
          <w:sz w:val="24"/>
          <w:szCs w:val="24"/>
        </w:rPr>
        <w:t>_______________________________</w:t>
      </w:r>
      <w:r w:rsidRPr="00FB6073">
        <w:rPr>
          <w:color w:val="000000"/>
          <w:sz w:val="24"/>
          <w:szCs w:val="24"/>
        </w:rPr>
        <w:t>________,</w:t>
      </w:r>
      <w:r>
        <w:rPr>
          <w:sz w:val="24"/>
          <w:szCs w:val="24"/>
        </w:rPr>
        <w:t xml:space="preserve"> </w:t>
      </w:r>
    </w:p>
    <w:p w:rsidR="00BF5AD6" w:rsidRDefault="00BF5AD6" w:rsidP="00BF5AD6">
      <w:pPr>
        <w:pStyle w:val="ae"/>
        <w:shd w:val="clear" w:color="auto" w:fill="auto"/>
        <w:tabs>
          <w:tab w:val="left" w:leader="underscore" w:pos="9515"/>
        </w:tabs>
        <w:spacing w:line="240" w:lineRule="auto"/>
        <w:rPr>
          <w:color w:val="000000"/>
          <w:sz w:val="24"/>
          <w:szCs w:val="24"/>
        </w:rPr>
      </w:pPr>
      <w:r w:rsidRPr="00FB6073">
        <w:rPr>
          <w:color w:val="000000"/>
          <w:sz w:val="24"/>
          <w:szCs w:val="24"/>
        </w:rPr>
        <w:t>вид расходов________________________________________________________</w:t>
      </w:r>
      <w:r>
        <w:rPr>
          <w:color w:val="000000"/>
          <w:sz w:val="24"/>
          <w:szCs w:val="24"/>
        </w:rPr>
        <w:t>,</w:t>
      </w:r>
      <w:r w:rsidRPr="00FB6073">
        <w:rPr>
          <w:color w:val="000000"/>
          <w:sz w:val="24"/>
          <w:szCs w:val="24"/>
        </w:rPr>
        <w:t xml:space="preserve"> </w:t>
      </w:r>
    </w:p>
    <w:p w:rsidR="00BF5AD6" w:rsidRDefault="00BF5AD6" w:rsidP="00BF5AD6">
      <w:pPr>
        <w:pStyle w:val="ae"/>
        <w:shd w:val="clear" w:color="auto" w:fill="auto"/>
        <w:tabs>
          <w:tab w:val="left" w:leader="underscore" w:pos="9515"/>
        </w:tabs>
        <w:spacing w:line="240" w:lineRule="auto"/>
        <w:rPr>
          <w:color w:val="000000"/>
          <w:sz w:val="24"/>
          <w:szCs w:val="24"/>
        </w:rPr>
      </w:pPr>
      <w:r w:rsidRPr="00FB6073">
        <w:rPr>
          <w:color w:val="000000"/>
          <w:sz w:val="24"/>
          <w:szCs w:val="24"/>
        </w:rPr>
        <w:t xml:space="preserve">в рамках </w:t>
      </w:r>
      <w:r>
        <w:rPr>
          <w:color w:val="000000"/>
          <w:sz w:val="24"/>
          <w:szCs w:val="24"/>
        </w:rPr>
        <w:t>________________________________________________________________________</w:t>
      </w:r>
    </w:p>
    <w:p w:rsidR="00BF5AD6" w:rsidRPr="0005406B" w:rsidRDefault="00BF5AD6" w:rsidP="00BF5AD6">
      <w:pPr>
        <w:pStyle w:val="ae"/>
        <w:shd w:val="clear" w:color="auto" w:fill="auto"/>
        <w:tabs>
          <w:tab w:val="left" w:leader="underscore" w:pos="9515"/>
        </w:tabs>
        <w:spacing w:line="240" w:lineRule="auto"/>
        <w:rPr>
          <w:sz w:val="24"/>
          <w:szCs w:val="24"/>
        </w:rPr>
      </w:pPr>
      <w:r w:rsidRPr="00FB6073">
        <w:rPr>
          <w:color w:val="000000"/>
          <w:sz w:val="24"/>
          <w:szCs w:val="24"/>
        </w:rPr>
        <w:t>__________________________________________________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BF5AD6" w:rsidRPr="0005406B" w:rsidRDefault="00BF5AD6" w:rsidP="00BF5AD6">
      <w:pPr>
        <w:pStyle w:val="22"/>
        <w:shd w:val="clear" w:color="auto" w:fill="auto"/>
        <w:spacing w:before="0" w:after="0" w:line="240" w:lineRule="auto"/>
        <w:contextualSpacing/>
        <w:jc w:val="center"/>
        <w:rPr>
          <w:rStyle w:val="11pt"/>
          <w:sz w:val="16"/>
          <w:szCs w:val="16"/>
        </w:rPr>
      </w:pPr>
      <w:r w:rsidRPr="0005406B">
        <w:rPr>
          <w:rStyle w:val="11pt"/>
          <w:sz w:val="16"/>
          <w:szCs w:val="16"/>
        </w:rPr>
        <w:t xml:space="preserve">(наименование муниципальной программы </w:t>
      </w:r>
      <w:r w:rsidR="00F36767">
        <w:rPr>
          <w:rStyle w:val="11pt"/>
          <w:sz w:val="16"/>
          <w:szCs w:val="16"/>
        </w:rPr>
        <w:t>Крапивинского муниципального района</w:t>
      </w:r>
      <w:r w:rsidRPr="0005406B">
        <w:rPr>
          <w:rStyle w:val="11pt"/>
          <w:sz w:val="16"/>
          <w:szCs w:val="16"/>
        </w:rPr>
        <w:t>)</w:t>
      </w:r>
    </w:p>
    <w:p w:rsidR="00BF5AD6" w:rsidRPr="00FB6073" w:rsidRDefault="00BF5AD6" w:rsidP="00BF5AD6">
      <w:pPr>
        <w:pStyle w:val="ae"/>
        <w:shd w:val="clear" w:color="auto" w:fill="auto"/>
        <w:tabs>
          <w:tab w:val="left" w:leader="underscore" w:pos="3863"/>
          <w:tab w:val="left" w:leader="underscore" w:pos="6118"/>
        </w:tabs>
        <w:spacing w:line="240" w:lineRule="auto"/>
        <w:jc w:val="left"/>
        <w:rPr>
          <w:sz w:val="24"/>
          <w:szCs w:val="24"/>
        </w:rPr>
      </w:pPr>
      <w:r w:rsidRPr="00FB6073">
        <w:rPr>
          <w:sz w:val="24"/>
          <w:szCs w:val="24"/>
        </w:rPr>
        <w:t>утвержденной постановлением</w:t>
      </w:r>
      <w:r>
        <w:rPr>
          <w:sz w:val="24"/>
          <w:szCs w:val="24"/>
        </w:rPr>
        <w:t xml:space="preserve"> </w:t>
      </w:r>
      <w:r w:rsidR="00F36767">
        <w:rPr>
          <w:sz w:val="24"/>
          <w:szCs w:val="24"/>
        </w:rPr>
        <w:t>а</w:t>
      </w:r>
      <w:r w:rsidRPr="00FB6073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="00F36767">
        <w:rPr>
          <w:sz w:val="24"/>
          <w:szCs w:val="24"/>
        </w:rPr>
        <w:t xml:space="preserve">Крапивинского муниципального района от </w:t>
      </w:r>
      <w:r>
        <w:rPr>
          <w:sz w:val="24"/>
          <w:szCs w:val="24"/>
        </w:rPr>
        <w:t>__________ №____________</w:t>
      </w:r>
      <w:r w:rsidRPr="00FB6073">
        <w:rPr>
          <w:sz w:val="24"/>
          <w:szCs w:val="24"/>
        </w:rPr>
        <w:t>.</w:t>
      </w:r>
    </w:p>
    <w:p w:rsidR="00BF5AD6" w:rsidRPr="00FB6073" w:rsidRDefault="00BF5AD6" w:rsidP="00BF5AD6">
      <w:pPr>
        <w:pStyle w:val="22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 w:rsidRPr="00FB6073">
        <w:rPr>
          <w:sz w:val="24"/>
          <w:szCs w:val="24"/>
        </w:rPr>
        <w:t xml:space="preserve">1.2.Субсидия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бюджета </w:t>
      </w:r>
      <w:r w:rsidR="00F36767">
        <w:rPr>
          <w:sz w:val="24"/>
          <w:szCs w:val="24"/>
        </w:rPr>
        <w:t>Крапивинского муниципального района</w:t>
      </w:r>
      <w:r w:rsidR="00F36767" w:rsidRPr="00FB6073">
        <w:rPr>
          <w:sz w:val="24"/>
          <w:szCs w:val="24"/>
        </w:rPr>
        <w:t xml:space="preserve"> </w:t>
      </w:r>
      <w:r w:rsidRPr="00FB6073">
        <w:rPr>
          <w:sz w:val="24"/>
          <w:szCs w:val="24"/>
        </w:rPr>
        <w:t>на 20 ____ год/ 20____- 20 ____ годы в пределах лимитов бюджетных обязате</w:t>
      </w:r>
      <w:r>
        <w:rPr>
          <w:sz w:val="24"/>
          <w:szCs w:val="24"/>
        </w:rPr>
        <w:t>льств на предоставление субсидии</w:t>
      </w:r>
      <w:r w:rsidRPr="00FB6073">
        <w:rPr>
          <w:sz w:val="24"/>
          <w:szCs w:val="24"/>
        </w:rPr>
        <w:t>, утвержденных в установленном порядке Главному распорядителю.</w:t>
      </w:r>
    </w:p>
    <w:p w:rsidR="00BF5AD6" w:rsidRPr="00FB6073" w:rsidRDefault="00BF5AD6" w:rsidP="00BF5AD6">
      <w:pPr>
        <w:pStyle w:val="22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</w:p>
    <w:p w:rsidR="00BF5AD6" w:rsidRPr="00511CED" w:rsidRDefault="00BF5AD6" w:rsidP="007B5DBA">
      <w:pPr>
        <w:pStyle w:val="22"/>
        <w:numPr>
          <w:ilvl w:val="0"/>
          <w:numId w:val="14"/>
        </w:numPr>
        <w:spacing w:before="0" w:after="0" w:line="240" w:lineRule="auto"/>
        <w:ind w:left="1080" w:hanging="720"/>
        <w:contextualSpacing/>
        <w:jc w:val="center"/>
        <w:rPr>
          <w:color w:val="000000"/>
          <w:sz w:val="24"/>
          <w:szCs w:val="24"/>
        </w:rPr>
      </w:pPr>
      <w:r w:rsidRPr="00FB6073">
        <w:rPr>
          <w:color w:val="000000"/>
          <w:sz w:val="24"/>
          <w:szCs w:val="24"/>
        </w:rPr>
        <w:t>Размер субсидии</w:t>
      </w:r>
    </w:p>
    <w:p w:rsidR="00BF5AD6" w:rsidRPr="00FB6073" w:rsidRDefault="00BF5AD6" w:rsidP="007B5DBA">
      <w:pPr>
        <w:pStyle w:val="22"/>
        <w:numPr>
          <w:ilvl w:val="0"/>
          <w:numId w:val="2"/>
        </w:numPr>
        <w:shd w:val="clear" w:color="auto" w:fill="auto"/>
        <w:tabs>
          <w:tab w:val="left" w:pos="1302"/>
        </w:tabs>
        <w:spacing w:before="0" w:after="0" w:line="240" w:lineRule="auto"/>
        <w:ind w:firstLine="760"/>
        <w:jc w:val="left"/>
        <w:rPr>
          <w:sz w:val="24"/>
          <w:szCs w:val="24"/>
        </w:rPr>
      </w:pPr>
      <w:r w:rsidRPr="00FB6073">
        <w:rPr>
          <w:sz w:val="24"/>
          <w:szCs w:val="24"/>
        </w:rPr>
        <w:t>Размер Субсидии, предоставляемой из</w:t>
      </w:r>
      <w:r>
        <w:rPr>
          <w:sz w:val="24"/>
          <w:szCs w:val="24"/>
        </w:rPr>
        <w:t xml:space="preserve"> </w:t>
      </w:r>
      <w:r w:rsidRPr="00FB6073">
        <w:rPr>
          <w:sz w:val="24"/>
          <w:szCs w:val="24"/>
        </w:rPr>
        <w:t xml:space="preserve">бюджета </w:t>
      </w:r>
      <w:r w:rsidR="00F36767">
        <w:rPr>
          <w:sz w:val="24"/>
          <w:szCs w:val="24"/>
        </w:rPr>
        <w:t>Крапивинского муниципального района</w:t>
      </w:r>
      <w:r w:rsidRPr="00FB6073">
        <w:rPr>
          <w:sz w:val="24"/>
          <w:szCs w:val="24"/>
        </w:rPr>
        <w:t>, в соответствии с настоящим Соглашением составляет:</w:t>
      </w:r>
    </w:p>
    <w:p w:rsidR="00BF5AD6" w:rsidRPr="00FB6073" w:rsidRDefault="00BF5AD6" w:rsidP="00BF5AD6">
      <w:pPr>
        <w:pStyle w:val="22"/>
        <w:shd w:val="clear" w:color="auto" w:fill="auto"/>
        <w:tabs>
          <w:tab w:val="left" w:leader="underscore" w:pos="1527"/>
          <w:tab w:val="left" w:leader="underscore" w:pos="3312"/>
          <w:tab w:val="left" w:leader="underscore" w:pos="6118"/>
        </w:tabs>
        <w:spacing w:before="0" w:after="0" w:line="240" w:lineRule="auto"/>
        <w:ind w:left="760"/>
        <w:rPr>
          <w:sz w:val="24"/>
          <w:szCs w:val="24"/>
        </w:rPr>
      </w:pPr>
      <w:r>
        <w:rPr>
          <w:sz w:val="24"/>
          <w:szCs w:val="24"/>
        </w:rPr>
        <w:t>в 20 ___ году ___________</w:t>
      </w:r>
      <w:r w:rsidRPr="00FB6073">
        <w:rPr>
          <w:sz w:val="24"/>
          <w:szCs w:val="24"/>
        </w:rPr>
        <w:t>___(____</w:t>
      </w:r>
      <w:r>
        <w:rPr>
          <w:sz w:val="24"/>
          <w:szCs w:val="24"/>
        </w:rPr>
        <w:t>_____________________________</w:t>
      </w:r>
      <w:r w:rsidRPr="00FB6073">
        <w:rPr>
          <w:sz w:val="24"/>
          <w:szCs w:val="24"/>
        </w:rPr>
        <w:t>______) рублей.</w:t>
      </w:r>
    </w:p>
    <w:p w:rsidR="00BF5AD6" w:rsidRPr="00D27D5B" w:rsidRDefault="00BF5AD6" w:rsidP="00BF5AD6">
      <w:pPr>
        <w:pStyle w:val="60"/>
        <w:shd w:val="clear" w:color="auto" w:fill="auto"/>
        <w:spacing w:line="240" w:lineRule="auto"/>
        <w:ind w:left="3616" w:firstLine="704"/>
        <w:rPr>
          <w:sz w:val="16"/>
          <w:szCs w:val="16"/>
        </w:rPr>
      </w:pPr>
      <w:r w:rsidRPr="00D27D5B">
        <w:rPr>
          <w:sz w:val="16"/>
          <w:szCs w:val="16"/>
        </w:rPr>
        <w:t>(сумма прописью)</w:t>
      </w:r>
    </w:p>
    <w:p w:rsidR="00BF5AD6" w:rsidRPr="00FB6073" w:rsidRDefault="00BF5AD6" w:rsidP="007B5DBA">
      <w:pPr>
        <w:pStyle w:val="22"/>
        <w:numPr>
          <w:ilvl w:val="0"/>
          <w:numId w:val="2"/>
        </w:numPr>
        <w:shd w:val="clear" w:color="auto" w:fill="auto"/>
        <w:tabs>
          <w:tab w:val="left" w:pos="1316"/>
        </w:tabs>
        <w:spacing w:before="0" w:after="0" w:line="240" w:lineRule="auto"/>
        <w:ind w:firstLine="760"/>
        <w:rPr>
          <w:color w:val="000000"/>
          <w:sz w:val="24"/>
          <w:szCs w:val="24"/>
        </w:rPr>
      </w:pPr>
      <w:r w:rsidRPr="00FB6073">
        <w:rPr>
          <w:sz w:val="24"/>
          <w:szCs w:val="24"/>
        </w:rPr>
        <w:t xml:space="preserve">Размер Субсидии, предоставляемой на </w:t>
      </w:r>
      <w:r>
        <w:rPr>
          <w:sz w:val="24"/>
          <w:szCs w:val="24"/>
        </w:rPr>
        <w:t>возмещение</w:t>
      </w:r>
      <w:r w:rsidRPr="00FB6073">
        <w:rPr>
          <w:sz w:val="24"/>
          <w:szCs w:val="24"/>
        </w:rPr>
        <w:t xml:space="preserve"> затрат, направленных на достижение цели, указанной в пункте 1.1 настоящего Соглашения, определяется в соответствии </w:t>
      </w:r>
      <w:r>
        <w:rPr>
          <w:color w:val="000000"/>
          <w:sz w:val="24"/>
          <w:szCs w:val="24"/>
        </w:rPr>
        <w:t>с п</w:t>
      </w:r>
      <w:r w:rsidRPr="00FB6073">
        <w:rPr>
          <w:color w:val="000000"/>
          <w:sz w:val="24"/>
          <w:szCs w:val="24"/>
        </w:rPr>
        <w:t>риложением</w:t>
      </w:r>
      <w:r>
        <w:rPr>
          <w:color w:val="000000"/>
          <w:sz w:val="24"/>
          <w:szCs w:val="24"/>
        </w:rPr>
        <w:t xml:space="preserve"> </w:t>
      </w:r>
      <w:r w:rsidRPr="00FB6073">
        <w:rPr>
          <w:color w:val="000000"/>
          <w:sz w:val="24"/>
          <w:szCs w:val="24"/>
        </w:rPr>
        <w:t>к настоящему Соглашению.</w:t>
      </w:r>
    </w:p>
    <w:p w:rsidR="00BF5AD6" w:rsidRPr="00FB6073" w:rsidRDefault="00BF5AD6" w:rsidP="00BF5AD6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F5AD6" w:rsidRPr="00511CED" w:rsidRDefault="00BF5AD6" w:rsidP="007B5DBA">
      <w:pPr>
        <w:pStyle w:val="22"/>
        <w:numPr>
          <w:ilvl w:val="0"/>
          <w:numId w:val="14"/>
        </w:numPr>
        <w:spacing w:before="0" w:after="0" w:line="240" w:lineRule="auto"/>
        <w:ind w:left="1080" w:hanging="720"/>
        <w:contextualSpacing/>
        <w:jc w:val="center"/>
        <w:rPr>
          <w:color w:val="000000"/>
          <w:sz w:val="24"/>
          <w:szCs w:val="24"/>
        </w:rPr>
      </w:pPr>
      <w:bookmarkStart w:id="1" w:name="bookmark2"/>
      <w:r w:rsidRPr="00FB6073">
        <w:rPr>
          <w:color w:val="000000"/>
          <w:sz w:val="24"/>
          <w:szCs w:val="24"/>
        </w:rPr>
        <w:t>Условия предоставления субсидии</w:t>
      </w:r>
      <w:bookmarkEnd w:id="1"/>
    </w:p>
    <w:p w:rsidR="00BF5AD6" w:rsidRPr="00FB6073" w:rsidRDefault="00BF5AD6" w:rsidP="00BF5AD6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FB6073">
        <w:rPr>
          <w:sz w:val="24"/>
          <w:szCs w:val="24"/>
        </w:rPr>
        <w:t>Субсидия предоставляется при выполнении следующих условий:</w:t>
      </w:r>
    </w:p>
    <w:p w:rsidR="00BF5AD6" w:rsidRPr="00FB6073" w:rsidRDefault="00BF5AD6" w:rsidP="007B5DBA">
      <w:pPr>
        <w:pStyle w:val="22"/>
        <w:numPr>
          <w:ilvl w:val="0"/>
          <w:numId w:val="3"/>
        </w:numPr>
        <w:shd w:val="clear" w:color="auto" w:fill="auto"/>
        <w:tabs>
          <w:tab w:val="left" w:pos="1264"/>
        </w:tabs>
        <w:spacing w:before="0" w:after="0" w:line="240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С</w:t>
      </w:r>
      <w:r w:rsidRPr="00FB6073">
        <w:rPr>
          <w:sz w:val="24"/>
          <w:szCs w:val="24"/>
        </w:rPr>
        <w:t xml:space="preserve">оответствие Получателя </w:t>
      </w:r>
      <w:r>
        <w:rPr>
          <w:sz w:val="24"/>
          <w:szCs w:val="24"/>
        </w:rPr>
        <w:t>условиям и требованиям</w:t>
      </w:r>
      <w:r w:rsidRPr="00FB6073">
        <w:rPr>
          <w:sz w:val="24"/>
          <w:szCs w:val="24"/>
        </w:rPr>
        <w:t xml:space="preserve">, установленным </w:t>
      </w:r>
      <w:r>
        <w:rPr>
          <w:sz w:val="24"/>
          <w:szCs w:val="24"/>
        </w:rPr>
        <w:t>Порядком предоставления субсидии</w:t>
      </w:r>
      <w:r w:rsidRPr="00FB6073">
        <w:rPr>
          <w:sz w:val="24"/>
          <w:szCs w:val="24"/>
        </w:rPr>
        <w:t>, в том числе:</w:t>
      </w:r>
    </w:p>
    <w:p w:rsidR="00BF5AD6" w:rsidRPr="00FB6073" w:rsidRDefault="00BF5AD6" w:rsidP="007B5DBA">
      <w:pPr>
        <w:pStyle w:val="22"/>
        <w:numPr>
          <w:ilvl w:val="0"/>
          <w:numId w:val="4"/>
        </w:numPr>
        <w:shd w:val="clear" w:color="auto" w:fill="auto"/>
        <w:tabs>
          <w:tab w:val="left" w:pos="1470"/>
        </w:tabs>
        <w:spacing w:before="0" w:after="0" w:line="240" w:lineRule="auto"/>
        <w:ind w:firstLine="740"/>
        <w:rPr>
          <w:sz w:val="24"/>
          <w:szCs w:val="24"/>
        </w:rPr>
      </w:pPr>
      <w:r w:rsidRPr="00FB6073">
        <w:rPr>
          <w:sz w:val="24"/>
          <w:szCs w:val="24"/>
        </w:rPr>
        <w:t>Получатель соответствует категориям и (или) критериям,</w:t>
      </w:r>
      <w:r>
        <w:rPr>
          <w:sz w:val="24"/>
          <w:szCs w:val="24"/>
        </w:rPr>
        <w:t xml:space="preserve"> требованиям,</w:t>
      </w:r>
      <w:r w:rsidRPr="00FB6073">
        <w:rPr>
          <w:sz w:val="24"/>
          <w:szCs w:val="24"/>
        </w:rPr>
        <w:t xml:space="preserve"> установленным </w:t>
      </w:r>
      <w:r>
        <w:rPr>
          <w:sz w:val="24"/>
          <w:szCs w:val="24"/>
        </w:rPr>
        <w:t>Порядком предоставления субсидии</w:t>
      </w:r>
      <w:r w:rsidRPr="00FB6073">
        <w:rPr>
          <w:sz w:val="24"/>
          <w:szCs w:val="24"/>
        </w:rPr>
        <w:t>;</w:t>
      </w:r>
    </w:p>
    <w:p w:rsidR="00BF5AD6" w:rsidRPr="008C6250" w:rsidRDefault="00BF5AD6" w:rsidP="007B5DBA">
      <w:pPr>
        <w:pStyle w:val="22"/>
        <w:numPr>
          <w:ilvl w:val="0"/>
          <w:numId w:val="4"/>
        </w:numPr>
        <w:shd w:val="clear" w:color="auto" w:fill="auto"/>
        <w:tabs>
          <w:tab w:val="left" w:pos="1470"/>
        </w:tabs>
        <w:spacing w:before="0" w:after="0" w:line="240" w:lineRule="auto"/>
        <w:ind w:firstLine="740"/>
        <w:rPr>
          <w:sz w:val="24"/>
          <w:szCs w:val="24"/>
        </w:rPr>
      </w:pPr>
      <w:r w:rsidRPr="00FB6073">
        <w:rPr>
          <w:sz w:val="24"/>
          <w:szCs w:val="24"/>
        </w:rPr>
        <w:t>Получател</w:t>
      </w:r>
      <w:r>
        <w:rPr>
          <w:sz w:val="24"/>
          <w:szCs w:val="24"/>
        </w:rPr>
        <w:t>ь</w:t>
      </w:r>
      <w:r w:rsidRPr="00FB6073">
        <w:rPr>
          <w:sz w:val="24"/>
          <w:szCs w:val="24"/>
        </w:rPr>
        <w:t xml:space="preserve"> на первое число месяца, предшествующего месяцу, в котором пл</w:t>
      </w:r>
      <w:r>
        <w:rPr>
          <w:sz w:val="24"/>
          <w:szCs w:val="24"/>
        </w:rPr>
        <w:t xml:space="preserve">анируется заключение Соглашения </w:t>
      </w:r>
      <w:r w:rsidRPr="008C6250">
        <w:rPr>
          <w:sz w:val="24"/>
          <w:szCs w:val="24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C6250">
        <w:rPr>
          <w:sz w:val="24"/>
          <w:szCs w:val="24"/>
        </w:rPr>
        <w:t>офшорные</w:t>
      </w:r>
      <w:proofErr w:type="spellEnd"/>
      <w:r w:rsidRPr="008C6250">
        <w:rPr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BF5AD6" w:rsidRDefault="00BF5AD6" w:rsidP="007B5DBA">
      <w:pPr>
        <w:pStyle w:val="22"/>
        <w:numPr>
          <w:ilvl w:val="2"/>
          <w:numId w:val="14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FB6073">
        <w:rPr>
          <w:sz w:val="24"/>
          <w:szCs w:val="24"/>
        </w:rPr>
        <w:t>Получателю не предоставляются средства из</w:t>
      </w:r>
      <w:r>
        <w:rPr>
          <w:sz w:val="24"/>
          <w:szCs w:val="24"/>
        </w:rPr>
        <w:t xml:space="preserve"> </w:t>
      </w:r>
      <w:r w:rsidRPr="00FB6073">
        <w:rPr>
          <w:sz w:val="24"/>
          <w:szCs w:val="24"/>
        </w:rPr>
        <w:t xml:space="preserve">бюджета </w:t>
      </w:r>
      <w:r w:rsidR="00F36767">
        <w:rPr>
          <w:sz w:val="24"/>
          <w:szCs w:val="24"/>
        </w:rPr>
        <w:t>Крапивинского муниципального района</w:t>
      </w:r>
      <w:r>
        <w:rPr>
          <w:sz w:val="24"/>
          <w:szCs w:val="24"/>
        </w:rPr>
        <w:t xml:space="preserve"> </w:t>
      </w:r>
      <w:r w:rsidRPr="00FB6073">
        <w:rPr>
          <w:sz w:val="24"/>
          <w:szCs w:val="24"/>
        </w:rPr>
        <w:t xml:space="preserve">на цели, указанные в пункте 1.1. настоящего Соглашения в соответствии с иными нормативными правовыми актами </w:t>
      </w:r>
      <w:r w:rsidR="00F36767">
        <w:rPr>
          <w:sz w:val="24"/>
          <w:szCs w:val="24"/>
        </w:rPr>
        <w:t>Крапивинского муниципального района</w:t>
      </w:r>
      <w:r w:rsidRPr="00FB6073">
        <w:rPr>
          <w:sz w:val="24"/>
          <w:szCs w:val="24"/>
        </w:rPr>
        <w:t>;</w:t>
      </w:r>
    </w:p>
    <w:p w:rsidR="00B214C8" w:rsidRDefault="00B214C8" w:rsidP="00B21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3.1.4.   </w:t>
      </w:r>
      <w:r w:rsidRPr="00337E82">
        <w:rPr>
          <w:rFonts w:ascii="Times New Roman" w:hAnsi="Times New Roman" w:cs="Times New Roman"/>
          <w:sz w:val="24"/>
          <w:szCs w:val="24"/>
        </w:rPr>
        <w:t xml:space="preserve">Отсутствие просроченной задолженности по возврату в бюджет </w:t>
      </w:r>
      <w:r>
        <w:rPr>
          <w:rFonts w:ascii="Times New Roman" w:hAnsi="Times New Roman" w:cs="Times New Roman"/>
          <w:sz w:val="24"/>
          <w:szCs w:val="24"/>
        </w:rPr>
        <w:t>Крапивинского муниципального района</w:t>
      </w:r>
      <w:r w:rsidRPr="00337E82">
        <w:rPr>
          <w:rFonts w:ascii="Times New Roman" w:hAnsi="Times New Roman" w:cs="Times New Roman"/>
          <w:sz w:val="24"/>
          <w:szCs w:val="24"/>
        </w:rPr>
        <w:t xml:space="preserve"> субсидии на возмещение стоимости услуг, предоставляемых согласно гарантированному перечню услуг по погребению;</w:t>
      </w:r>
    </w:p>
    <w:p w:rsidR="00B214C8" w:rsidRPr="00CB3762" w:rsidRDefault="00B214C8" w:rsidP="00B214C8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3.1.5. </w:t>
      </w:r>
      <w:r w:rsidRPr="00CB3762">
        <w:rPr>
          <w:color w:val="000000" w:themeColor="text1"/>
          <w:sz w:val="24"/>
          <w:szCs w:val="24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B214C8" w:rsidRPr="00B214C8" w:rsidRDefault="00B214C8" w:rsidP="00B214C8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3.1.6. </w:t>
      </w:r>
      <w:r w:rsidRPr="00CB3762">
        <w:rPr>
          <w:color w:val="000000" w:themeColor="text1"/>
          <w:sz w:val="24"/>
          <w:szCs w:val="24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</w:t>
      </w:r>
      <w:r>
        <w:rPr>
          <w:color w:val="000000" w:themeColor="text1"/>
          <w:sz w:val="24"/>
          <w:szCs w:val="24"/>
        </w:rPr>
        <w:t>ение хозяйственной деятельности.</w:t>
      </w:r>
    </w:p>
    <w:p w:rsidR="00BF5AD6" w:rsidRDefault="00BF5AD6" w:rsidP="007B5DBA">
      <w:pPr>
        <w:pStyle w:val="22"/>
        <w:numPr>
          <w:ilvl w:val="1"/>
          <w:numId w:val="14"/>
        </w:numPr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FB6073">
        <w:rPr>
          <w:sz w:val="24"/>
          <w:szCs w:val="24"/>
        </w:rPr>
        <w:t>редоставление Получателем, документов, нео</w:t>
      </w:r>
      <w:r>
        <w:rPr>
          <w:sz w:val="24"/>
          <w:szCs w:val="24"/>
        </w:rPr>
        <w:t xml:space="preserve">бходимых для получения </w:t>
      </w:r>
      <w:r>
        <w:rPr>
          <w:sz w:val="24"/>
          <w:szCs w:val="24"/>
        </w:rPr>
        <w:lastRenderedPageBreak/>
        <w:t>Субсидии, определенных Порядком предоставления субсидии;</w:t>
      </w:r>
    </w:p>
    <w:p w:rsidR="00BF5AD6" w:rsidRPr="00CB3762" w:rsidRDefault="00BF5AD6" w:rsidP="007B5DBA">
      <w:pPr>
        <w:pStyle w:val="22"/>
        <w:numPr>
          <w:ilvl w:val="1"/>
          <w:numId w:val="14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625F68">
        <w:rPr>
          <w:sz w:val="24"/>
          <w:szCs w:val="24"/>
        </w:rPr>
        <w:t xml:space="preserve">Согласие </w:t>
      </w:r>
      <w:r w:rsidRPr="00625F68">
        <w:rPr>
          <w:bCs/>
          <w:sz w:val="24"/>
          <w:szCs w:val="24"/>
        </w:rPr>
        <w:t>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BF5AD6" w:rsidRPr="00FB6073" w:rsidRDefault="00BF5AD6" w:rsidP="00BF5AD6">
      <w:pPr>
        <w:pStyle w:val="22"/>
        <w:shd w:val="clear" w:color="auto" w:fill="auto"/>
        <w:spacing w:before="0" w:after="0" w:line="240" w:lineRule="auto"/>
        <w:contextualSpacing/>
        <w:rPr>
          <w:color w:val="000000"/>
          <w:sz w:val="24"/>
          <w:szCs w:val="24"/>
        </w:rPr>
      </w:pPr>
    </w:p>
    <w:p w:rsidR="00BF5AD6" w:rsidRPr="00511CED" w:rsidRDefault="00BF5AD6" w:rsidP="007B5DBA">
      <w:pPr>
        <w:pStyle w:val="22"/>
        <w:numPr>
          <w:ilvl w:val="0"/>
          <w:numId w:val="14"/>
        </w:numPr>
        <w:spacing w:before="0" w:after="0" w:line="240" w:lineRule="auto"/>
        <w:ind w:left="1080" w:hanging="720"/>
        <w:contextualSpacing/>
        <w:jc w:val="center"/>
        <w:rPr>
          <w:color w:val="000000"/>
          <w:sz w:val="24"/>
          <w:szCs w:val="24"/>
        </w:rPr>
      </w:pPr>
      <w:bookmarkStart w:id="2" w:name="bookmark3"/>
      <w:r w:rsidRPr="00FB6073">
        <w:rPr>
          <w:color w:val="000000"/>
          <w:sz w:val="24"/>
          <w:szCs w:val="24"/>
        </w:rPr>
        <w:t>Порядок перечисления субсидии</w:t>
      </w:r>
      <w:bookmarkEnd w:id="2"/>
    </w:p>
    <w:p w:rsidR="00BF5AD6" w:rsidRPr="00A82B05" w:rsidRDefault="00BF5AD6" w:rsidP="007B5DBA">
      <w:pPr>
        <w:pStyle w:val="22"/>
        <w:numPr>
          <w:ilvl w:val="0"/>
          <w:numId w:val="5"/>
        </w:numPr>
        <w:shd w:val="clear" w:color="auto" w:fill="auto"/>
        <w:tabs>
          <w:tab w:val="left" w:pos="1370"/>
        </w:tabs>
        <w:spacing w:before="0" w:after="0" w:line="240" w:lineRule="auto"/>
        <w:ind w:firstLine="760"/>
        <w:jc w:val="left"/>
        <w:rPr>
          <w:sz w:val="24"/>
          <w:szCs w:val="24"/>
        </w:rPr>
      </w:pPr>
      <w:r w:rsidRPr="00FB6073">
        <w:rPr>
          <w:sz w:val="24"/>
          <w:szCs w:val="24"/>
        </w:rPr>
        <w:t>Перечисление Субсидии осуществляется в установленном порядке</w:t>
      </w:r>
      <w:r>
        <w:rPr>
          <w:sz w:val="24"/>
          <w:szCs w:val="24"/>
        </w:rPr>
        <w:t xml:space="preserve"> </w:t>
      </w:r>
      <w:r w:rsidRPr="00A82B05">
        <w:rPr>
          <w:sz w:val="24"/>
          <w:szCs w:val="24"/>
        </w:rPr>
        <w:t>на счет __</w:t>
      </w:r>
      <w:r>
        <w:rPr>
          <w:sz w:val="24"/>
          <w:szCs w:val="24"/>
        </w:rPr>
        <w:t>__________________________________</w:t>
      </w:r>
      <w:r w:rsidRPr="00A82B05">
        <w:rPr>
          <w:sz w:val="24"/>
          <w:szCs w:val="24"/>
        </w:rPr>
        <w:t>_________________, открытый в________________</w:t>
      </w:r>
    </w:p>
    <w:p w:rsidR="00BF5AD6" w:rsidRPr="00A82B05" w:rsidRDefault="00BF5AD6" w:rsidP="00BF5AD6">
      <w:pPr>
        <w:pStyle w:val="60"/>
        <w:shd w:val="clear" w:color="auto" w:fill="auto"/>
        <w:spacing w:line="240" w:lineRule="auto"/>
        <w:ind w:left="3040"/>
        <w:rPr>
          <w:sz w:val="16"/>
          <w:szCs w:val="16"/>
        </w:rPr>
      </w:pPr>
      <w:r w:rsidRPr="00A82B05">
        <w:rPr>
          <w:sz w:val="16"/>
          <w:szCs w:val="16"/>
        </w:rPr>
        <w:t>(реквизиты счета Получателя)</w:t>
      </w:r>
    </w:p>
    <w:p w:rsidR="00BF5AD6" w:rsidRPr="00FB6073" w:rsidRDefault="00BF5AD6" w:rsidP="00BF5AD6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 w:rsidRPr="00FB6073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___________________________________</w:t>
      </w:r>
    </w:p>
    <w:p w:rsidR="00BF5AD6" w:rsidRDefault="00BF5AD6" w:rsidP="00BF5AD6">
      <w:pPr>
        <w:pStyle w:val="60"/>
        <w:shd w:val="clear" w:color="auto" w:fill="auto"/>
        <w:spacing w:line="240" w:lineRule="auto"/>
        <w:jc w:val="center"/>
        <w:rPr>
          <w:sz w:val="16"/>
          <w:szCs w:val="16"/>
        </w:rPr>
      </w:pPr>
      <w:r w:rsidRPr="00A82B05">
        <w:rPr>
          <w:sz w:val="16"/>
          <w:szCs w:val="16"/>
        </w:rPr>
        <w:t>(указывается наименование кредитной организации (территориальный орган Федерального Казначейства))</w:t>
      </w:r>
    </w:p>
    <w:p w:rsidR="00BF5AD6" w:rsidRPr="00A82B05" w:rsidRDefault="00BF5AD6" w:rsidP="00BF5AD6">
      <w:pPr>
        <w:pStyle w:val="60"/>
        <w:shd w:val="clear" w:color="auto" w:fill="auto"/>
        <w:spacing w:line="240" w:lineRule="auto"/>
        <w:jc w:val="center"/>
        <w:rPr>
          <w:sz w:val="16"/>
          <w:szCs w:val="16"/>
        </w:rPr>
      </w:pPr>
    </w:p>
    <w:p w:rsidR="00BF5AD6" w:rsidRDefault="00BF5AD6" w:rsidP="007B5DBA">
      <w:pPr>
        <w:pStyle w:val="22"/>
        <w:numPr>
          <w:ilvl w:val="0"/>
          <w:numId w:val="5"/>
        </w:numPr>
        <w:shd w:val="clear" w:color="auto" w:fill="auto"/>
        <w:tabs>
          <w:tab w:val="left" w:pos="1370"/>
          <w:tab w:val="left" w:leader="underscore" w:pos="9466"/>
        </w:tabs>
        <w:spacing w:before="0" w:after="0" w:line="240" w:lineRule="auto"/>
        <w:ind w:firstLine="760"/>
        <w:rPr>
          <w:sz w:val="24"/>
          <w:szCs w:val="24"/>
        </w:rPr>
      </w:pPr>
      <w:r w:rsidRPr="00FB6073">
        <w:rPr>
          <w:sz w:val="24"/>
          <w:szCs w:val="24"/>
        </w:rPr>
        <w:t>Срок (периодичность) перечисления Субсидии: ___________________________</w:t>
      </w:r>
      <w:r>
        <w:rPr>
          <w:sz w:val="24"/>
          <w:szCs w:val="24"/>
        </w:rPr>
        <w:t>__</w:t>
      </w:r>
    </w:p>
    <w:p w:rsidR="00BF5AD6" w:rsidRPr="00FB6073" w:rsidRDefault="00BF5AD6" w:rsidP="00BF5AD6">
      <w:pPr>
        <w:pStyle w:val="22"/>
        <w:shd w:val="clear" w:color="auto" w:fill="auto"/>
        <w:tabs>
          <w:tab w:val="left" w:pos="1370"/>
          <w:tab w:val="left" w:leader="underscore" w:pos="9466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F5AD6" w:rsidRDefault="00BF5AD6" w:rsidP="00BF5AD6">
      <w:pPr>
        <w:pStyle w:val="60"/>
        <w:shd w:val="clear" w:color="auto" w:fill="auto"/>
        <w:spacing w:line="240" w:lineRule="auto"/>
        <w:rPr>
          <w:sz w:val="24"/>
          <w:szCs w:val="24"/>
        </w:rPr>
      </w:pPr>
      <w:r w:rsidRPr="00FB6073">
        <w:rPr>
          <w:sz w:val="24"/>
          <w:szCs w:val="24"/>
        </w:rPr>
        <w:t xml:space="preserve">Перечисление Субсидии осуществляется Главным распорядителем после предоставления Получателем документов, </w:t>
      </w:r>
      <w:r>
        <w:rPr>
          <w:sz w:val="24"/>
          <w:szCs w:val="24"/>
        </w:rPr>
        <w:t xml:space="preserve">предусмотренных Порядком предоставления субсидии </w:t>
      </w:r>
      <w:r w:rsidRPr="00FB6073">
        <w:rPr>
          <w:sz w:val="24"/>
          <w:szCs w:val="24"/>
        </w:rPr>
        <w:t xml:space="preserve">и на основании </w:t>
      </w:r>
      <w:r>
        <w:rPr>
          <w:sz w:val="24"/>
          <w:szCs w:val="24"/>
        </w:rPr>
        <w:t xml:space="preserve">принятого в установленном порядке </w:t>
      </w:r>
      <w:r w:rsidRPr="00FB6073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FB6073">
        <w:rPr>
          <w:sz w:val="24"/>
          <w:szCs w:val="24"/>
        </w:rPr>
        <w:t>УСЗН</w:t>
      </w:r>
      <w:r>
        <w:rPr>
          <w:sz w:val="24"/>
          <w:szCs w:val="24"/>
        </w:rPr>
        <w:t>.</w:t>
      </w:r>
      <w:r w:rsidRPr="00FB6073">
        <w:rPr>
          <w:sz w:val="24"/>
          <w:szCs w:val="24"/>
        </w:rPr>
        <w:t xml:space="preserve"> </w:t>
      </w:r>
    </w:p>
    <w:p w:rsidR="00BF5AD6" w:rsidRPr="00FB6073" w:rsidRDefault="00BF5AD6" w:rsidP="00BF5AD6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B6073">
        <w:rPr>
          <w:sz w:val="24"/>
          <w:szCs w:val="24"/>
        </w:rPr>
        <w:t>4.3</w:t>
      </w:r>
      <w:r>
        <w:rPr>
          <w:sz w:val="24"/>
          <w:szCs w:val="24"/>
        </w:rPr>
        <w:t>.</w:t>
      </w:r>
      <w:r w:rsidRPr="00FB6073">
        <w:rPr>
          <w:sz w:val="24"/>
          <w:szCs w:val="24"/>
        </w:rPr>
        <w:t xml:space="preserve"> Главный распорядитель отказывает Получателю в предоставлении Субсидии в случаях, установленных </w:t>
      </w:r>
      <w:r>
        <w:rPr>
          <w:sz w:val="24"/>
          <w:szCs w:val="24"/>
        </w:rPr>
        <w:t>Порядком предоставления субсидии</w:t>
      </w:r>
      <w:r w:rsidRPr="00FB6073">
        <w:rPr>
          <w:sz w:val="24"/>
          <w:szCs w:val="24"/>
        </w:rPr>
        <w:t>.</w:t>
      </w:r>
    </w:p>
    <w:p w:rsidR="00BF5AD6" w:rsidRPr="00FB6073" w:rsidRDefault="00BF5AD6" w:rsidP="00BF5AD6">
      <w:pPr>
        <w:pStyle w:val="22"/>
        <w:spacing w:before="0" w:after="0" w:line="240" w:lineRule="auto"/>
        <w:contextualSpacing/>
        <w:jc w:val="center"/>
        <w:rPr>
          <w:color w:val="000000"/>
          <w:sz w:val="24"/>
          <w:szCs w:val="24"/>
        </w:rPr>
      </w:pPr>
      <w:bookmarkStart w:id="3" w:name="bookmark4"/>
    </w:p>
    <w:p w:rsidR="00BF5AD6" w:rsidRPr="00511CED" w:rsidRDefault="00BF5AD6" w:rsidP="007B5DBA">
      <w:pPr>
        <w:pStyle w:val="22"/>
        <w:numPr>
          <w:ilvl w:val="0"/>
          <w:numId w:val="14"/>
        </w:numPr>
        <w:spacing w:before="0" w:after="0" w:line="240" w:lineRule="auto"/>
        <w:ind w:left="1080" w:hanging="720"/>
        <w:contextualSpacing/>
        <w:jc w:val="center"/>
        <w:rPr>
          <w:color w:val="000000"/>
          <w:sz w:val="24"/>
          <w:szCs w:val="24"/>
        </w:rPr>
      </w:pPr>
      <w:r w:rsidRPr="00FB6073">
        <w:rPr>
          <w:color w:val="000000"/>
          <w:sz w:val="24"/>
          <w:szCs w:val="24"/>
        </w:rPr>
        <w:t>Права и обязанности Сторон</w:t>
      </w:r>
      <w:bookmarkEnd w:id="3"/>
    </w:p>
    <w:p w:rsidR="00BF5AD6" w:rsidRPr="00FB6073" w:rsidRDefault="00BF5AD6" w:rsidP="007B5DBA">
      <w:pPr>
        <w:pStyle w:val="22"/>
        <w:numPr>
          <w:ilvl w:val="0"/>
          <w:numId w:val="6"/>
        </w:numPr>
        <w:shd w:val="clear" w:color="auto" w:fill="auto"/>
        <w:tabs>
          <w:tab w:val="left" w:pos="1329"/>
        </w:tabs>
        <w:spacing w:before="0" w:after="0" w:line="240" w:lineRule="auto"/>
        <w:ind w:firstLine="740"/>
        <w:rPr>
          <w:sz w:val="24"/>
          <w:szCs w:val="24"/>
        </w:rPr>
      </w:pPr>
      <w:r w:rsidRPr="00FB6073">
        <w:rPr>
          <w:sz w:val="24"/>
          <w:szCs w:val="24"/>
        </w:rPr>
        <w:t>Главный распорядитель обязуется:</w:t>
      </w:r>
    </w:p>
    <w:p w:rsidR="00BF5AD6" w:rsidRPr="00FB6073" w:rsidRDefault="00BF5AD6" w:rsidP="007B5DBA">
      <w:pPr>
        <w:pStyle w:val="22"/>
        <w:numPr>
          <w:ilvl w:val="0"/>
          <w:numId w:val="7"/>
        </w:numPr>
        <w:shd w:val="clear" w:color="auto" w:fill="auto"/>
        <w:tabs>
          <w:tab w:val="left" w:pos="1518"/>
        </w:tabs>
        <w:spacing w:before="0" w:after="0" w:line="240" w:lineRule="auto"/>
        <w:ind w:firstLine="740"/>
        <w:rPr>
          <w:sz w:val="24"/>
          <w:szCs w:val="24"/>
        </w:rPr>
      </w:pPr>
      <w:r w:rsidRPr="00FB6073">
        <w:rPr>
          <w:sz w:val="24"/>
          <w:szCs w:val="24"/>
        </w:rPr>
        <w:t>Рассмотреть в течение 10-ти дней со дня предоставления документов, указанных в пун</w:t>
      </w:r>
      <w:r>
        <w:rPr>
          <w:sz w:val="24"/>
          <w:szCs w:val="24"/>
        </w:rPr>
        <w:t xml:space="preserve">кте 3.2. настоящего Соглашения </w:t>
      </w:r>
      <w:r w:rsidRPr="00FB6073">
        <w:rPr>
          <w:sz w:val="24"/>
          <w:szCs w:val="24"/>
        </w:rPr>
        <w:t xml:space="preserve">и уведомить Получателя о результатах </w:t>
      </w:r>
      <w:r>
        <w:rPr>
          <w:sz w:val="24"/>
          <w:szCs w:val="24"/>
        </w:rPr>
        <w:t>рассмотрения</w:t>
      </w:r>
      <w:r w:rsidRPr="00FB6073">
        <w:rPr>
          <w:sz w:val="24"/>
          <w:szCs w:val="24"/>
        </w:rPr>
        <w:t>. Если предоставленные документы оформлены с нарушением установленных требований или содержат неточности, в том числе ошибки в расчетах, документы в</w:t>
      </w:r>
      <w:r>
        <w:rPr>
          <w:sz w:val="24"/>
          <w:szCs w:val="24"/>
        </w:rPr>
        <w:t>озвращаются Получателям субсидии</w:t>
      </w:r>
      <w:r w:rsidRPr="00FB6073">
        <w:rPr>
          <w:sz w:val="24"/>
          <w:szCs w:val="24"/>
        </w:rPr>
        <w:t xml:space="preserve"> с указанием причин</w:t>
      </w:r>
      <w:r>
        <w:rPr>
          <w:sz w:val="24"/>
          <w:szCs w:val="24"/>
        </w:rPr>
        <w:t>.</w:t>
      </w:r>
      <w:r w:rsidRPr="00FB6073">
        <w:rPr>
          <w:sz w:val="24"/>
          <w:szCs w:val="24"/>
        </w:rPr>
        <w:t xml:space="preserve"> </w:t>
      </w:r>
    </w:p>
    <w:p w:rsidR="00BF5AD6" w:rsidRPr="00FB6073" w:rsidRDefault="00BF5AD6" w:rsidP="007B5DBA">
      <w:pPr>
        <w:pStyle w:val="22"/>
        <w:numPr>
          <w:ilvl w:val="0"/>
          <w:numId w:val="7"/>
        </w:numPr>
        <w:shd w:val="clear" w:color="auto" w:fill="auto"/>
        <w:tabs>
          <w:tab w:val="left" w:pos="1552"/>
          <w:tab w:val="left" w:leader="underscore" w:pos="9432"/>
        </w:tabs>
        <w:spacing w:before="0" w:after="0" w:line="240" w:lineRule="auto"/>
        <w:ind w:firstLine="740"/>
        <w:rPr>
          <w:sz w:val="24"/>
          <w:szCs w:val="24"/>
        </w:rPr>
      </w:pPr>
      <w:r w:rsidRPr="00FB6073">
        <w:rPr>
          <w:sz w:val="24"/>
          <w:szCs w:val="24"/>
        </w:rPr>
        <w:t>Обеспечить предоставление Субсидии _________________</w:t>
      </w:r>
      <w:r>
        <w:rPr>
          <w:sz w:val="24"/>
          <w:szCs w:val="24"/>
        </w:rPr>
        <w:t>_____________</w:t>
      </w:r>
      <w:r w:rsidRPr="00FB6073">
        <w:rPr>
          <w:sz w:val="24"/>
          <w:szCs w:val="24"/>
        </w:rPr>
        <w:t>_____</w:t>
      </w:r>
    </w:p>
    <w:p w:rsidR="00BF5AD6" w:rsidRPr="000F5DA9" w:rsidRDefault="00BF5AD6" w:rsidP="00BF5AD6">
      <w:pPr>
        <w:pStyle w:val="22"/>
        <w:shd w:val="clear" w:color="auto" w:fill="auto"/>
        <w:tabs>
          <w:tab w:val="left" w:pos="1552"/>
          <w:tab w:val="left" w:leader="underscore" w:pos="9432"/>
        </w:tabs>
        <w:spacing w:before="0" w:after="0" w:line="240" w:lineRule="auto"/>
        <w:ind w:left="740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0F5DA9">
        <w:rPr>
          <w:sz w:val="16"/>
          <w:szCs w:val="16"/>
        </w:rPr>
        <w:t>(наименование Получателя)</w:t>
      </w:r>
    </w:p>
    <w:p w:rsidR="00BF5AD6" w:rsidRPr="00FB6073" w:rsidRDefault="00BF5AD6" w:rsidP="00BF5AD6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 w:rsidRPr="00FB6073">
        <w:rPr>
          <w:sz w:val="24"/>
          <w:szCs w:val="24"/>
        </w:rPr>
        <w:t xml:space="preserve">в порядке и при соблюдении Получателем условий предоставления Субсидии, установленных </w:t>
      </w:r>
      <w:r>
        <w:rPr>
          <w:sz w:val="24"/>
          <w:szCs w:val="24"/>
        </w:rPr>
        <w:t>Порядком предоставления субсидии</w:t>
      </w:r>
      <w:r w:rsidRPr="00FB6073">
        <w:rPr>
          <w:sz w:val="24"/>
          <w:szCs w:val="24"/>
        </w:rPr>
        <w:t xml:space="preserve"> и настоящим Соглашением.</w:t>
      </w:r>
    </w:p>
    <w:p w:rsidR="00BF5AD6" w:rsidRPr="00FB6073" w:rsidRDefault="00BF5AD6" w:rsidP="007B5DBA">
      <w:pPr>
        <w:pStyle w:val="22"/>
        <w:numPr>
          <w:ilvl w:val="0"/>
          <w:numId w:val="7"/>
        </w:numPr>
        <w:shd w:val="clear" w:color="auto" w:fill="auto"/>
        <w:tabs>
          <w:tab w:val="left" w:pos="1510"/>
        </w:tabs>
        <w:spacing w:before="0" w:after="0" w:line="240" w:lineRule="auto"/>
        <w:ind w:firstLine="740"/>
        <w:rPr>
          <w:sz w:val="24"/>
          <w:szCs w:val="24"/>
        </w:rPr>
      </w:pPr>
      <w:r w:rsidRPr="00FB6073">
        <w:rPr>
          <w:sz w:val="24"/>
          <w:szCs w:val="24"/>
        </w:rPr>
        <w:t>Обеспечить перечисление Субсидии на счет Получателя, указанный в п</w:t>
      </w:r>
      <w:r>
        <w:rPr>
          <w:sz w:val="24"/>
          <w:szCs w:val="24"/>
        </w:rPr>
        <w:t xml:space="preserve">ункте </w:t>
      </w:r>
      <w:r w:rsidRPr="00FB6073">
        <w:rPr>
          <w:sz w:val="24"/>
          <w:szCs w:val="24"/>
        </w:rPr>
        <w:t>4.1 Соглашения.</w:t>
      </w:r>
    </w:p>
    <w:p w:rsidR="00BF5AD6" w:rsidRPr="00FB6073" w:rsidRDefault="00BF5AD6" w:rsidP="00BF5AD6">
      <w:pPr>
        <w:pStyle w:val="22"/>
        <w:shd w:val="clear" w:color="auto" w:fill="auto"/>
        <w:tabs>
          <w:tab w:val="left" w:pos="1552"/>
        </w:tabs>
        <w:spacing w:before="0" w:after="0" w:line="240" w:lineRule="auto"/>
        <w:ind w:firstLine="709"/>
        <w:rPr>
          <w:sz w:val="24"/>
          <w:szCs w:val="24"/>
        </w:rPr>
      </w:pPr>
      <w:r w:rsidRPr="00FB6073">
        <w:rPr>
          <w:sz w:val="24"/>
          <w:szCs w:val="24"/>
        </w:rPr>
        <w:t>5.1.4.</w:t>
      </w:r>
      <w:r>
        <w:rPr>
          <w:sz w:val="24"/>
          <w:szCs w:val="24"/>
        </w:rPr>
        <w:t xml:space="preserve"> </w:t>
      </w:r>
      <w:r w:rsidRPr="00FB6073">
        <w:rPr>
          <w:sz w:val="24"/>
          <w:szCs w:val="24"/>
        </w:rPr>
        <w:t>Осуществлять контроль за соблюдением Получателем условий, целей и порядка предоставления Субсидии.</w:t>
      </w:r>
    </w:p>
    <w:p w:rsidR="00BF5AD6" w:rsidRPr="00FB6073" w:rsidRDefault="00BF5AD6" w:rsidP="00BF5AD6">
      <w:pPr>
        <w:pStyle w:val="22"/>
        <w:shd w:val="clear" w:color="auto" w:fill="auto"/>
        <w:tabs>
          <w:tab w:val="left" w:pos="1552"/>
          <w:tab w:val="left" w:leader="underscore" w:pos="9432"/>
        </w:tabs>
        <w:spacing w:before="0" w:after="0" w:line="240" w:lineRule="auto"/>
        <w:ind w:left="740"/>
        <w:rPr>
          <w:sz w:val="24"/>
          <w:szCs w:val="24"/>
        </w:rPr>
      </w:pPr>
      <w:r w:rsidRPr="00FB6073">
        <w:rPr>
          <w:sz w:val="24"/>
          <w:szCs w:val="24"/>
        </w:rPr>
        <w:t>5.1.</w:t>
      </w:r>
      <w:r>
        <w:rPr>
          <w:sz w:val="24"/>
          <w:szCs w:val="24"/>
        </w:rPr>
        <w:t>5</w:t>
      </w:r>
      <w:r w:rsidRPr="00FB60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B6073">
        <w:rPr>
          <w:sz w:val="24"/>
          <w:szCs w:val="24"/>
        </w:rPr>
        <w:t>В сл</w:t>
      </w:r>
      <w:r>
        <w:rPr>
          <w:sz w:val="24"/>
          <w:szCs w:val="24"/>
        </w:rPr>
        <w:t>учае если ____________________</w:t>
      </w:r>
      <w:r w:rsidRPr="00FB6073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</w:t>
      </w:r>
      <w:r w:rsidRPr="00FB6073">
        <w:rPr>
          <w:sz w:val="24"/>
          <w:szCs w:val="24"/>
        </w:rPr>
        <w:t>__</w:t>
      </w:r>
    </w:p>
    <w:p w:rsidR="00BF5AD6" w:rsidRPr="00473E32" w:rsidRDefault="00BF5AD6" w:rsidP="00BF5AD6">
      <w:pPr>
        <w:pStyle w:val="60"/>
        <w:shd w:val="clear" w:color="auto" w:fill="auto"/>
        <w:spacing w:line="240" w:lineRule="auto"/>
        <w:ind w:left="4640"/>
        <w:jc w:val="left"/>
        <w:rPr>
          <w:sz w:val="16"/>
          <w:szCs w:val="16"/>
        </w:rPr>
      </w:pPr>
      <w:r w:rsidRPr="00473E32">
        <w:rPr>
          <w:sz w:val="16"/>
          <w:szCs w:val="16"/>
        </w:rPr>
        <w:t>(наименование Получателя)</w:t>
      </w:r>
    </w:p>
    <w:p w:rsidR="00BF5AD6" w:rsidRPr="00FB6073" w:rsidRDefault="00BF5AD6" w:rsidP="00BF5AD6">
      <w:pPr>
        <w:pStyle w:val="22"/>
        <w:shd w:val="clear" w:color="auto" w:fill="auto"/>
        <w:tabs>
          <w:tab w:val="left" w:pos="2124"/>
          <w:tab w:val="left" w:pos="8057"/>
        </w:tabs>
        <w:spacing w:before="0" w:after="0" w:line="240" w:lineRule="auto"/>
        <w:rPr>
          <w:sz w:val="24"/>
          <w:szCs w:val="24"/>
        </w:rPr>
      </w:pPr>
      <w:r w:rsidRPr="00FB6073">
        <w:rPr>
          <w:sz w:val="24"/>
          <w:szCs w:val="24"/>
        </w:rPr>
        <w:t>допущены нарушения условий предоставления Субсидии, нецелевое использование Субсидии, направлять Получателю требование об обеспечении возврата средств Субсидии в</w:t>
      </w:r>
      <w:r>
        <w:rPr>
          <w:sz w:val="24"/>
          <w:szCs w:val="24"/>
        </w:rPr>
        <w:t xml:space="preserve"> </w:t>
      </w:r>
      <w:r w:rsidRPr="00FB6073">
        <w:rPr>
          <w:sz w:val="24"/>
          <w:szCs w:val="24"/>
        </w:rPr>
        <w:t xml:space="preserve">бюджет </w:t>
      </w:r>
      <w:r w:rsidR="00F36767">
        <w:rPr>
          <w:sz w:val="24"/>
          <w:szCs w:val="24"/>
        </w:rPr>
        <w:t>Крапивинского муниципального района</w:t>
      </w:r>
      <w:r w:rsidR="00F36767" w:rsidRPr="00FB6073">
        <w:rPr>
          <w:sz w:val="24"/>
          <w:szCs w:val="24"/>
        </w:rPr>
        <w:t xml:space="preserve"> </w:t>
      </w:r>
      <w:r w:rsidRPr="00FB6073">
        <w:rPr>
          <w:sz w:val="24"/>
          <w:szCs w:val="24"/>
        </w:rPr>
        <w:t>в 10-</w:t>
      </w:r>
      <w:r>
        <w:rPr>
          <w:sz w:val="24"/>
          <w:szCs w:val="24"/>
        </w:rPr>
        <w:t>ти</w:t>
      </w:r>
      <w:r w:rsidRPr="00FB6073">
        <w:rPr>
          <w:sz w:val="24"/>
          <w:szCs w:val="24"/>
        </w:rPr>
        <w:t>дневный срок с момента выявления</w:t>
      </w:r>
      <w:r>
        <w:rPr>
          <w:sz w:val="24"/>
          <w:szCs w:val="24"/>
        </w:rPr>
        <w:t xml:space="preserve"> </w:t>
      </w:r>
      <w:r w:rsidRPr="00FB6073">
        <w:rPr>
          <w:sz w:val="24"/>
          <w:szCs w:val="24"/>
        </w:rPr>
        <w:t>нарушений.</w:t>
      </w:r>
    </w:p>
    <w:p w:rsidR="00BF5AD6" w:rsidRPr="00FB6073" w:rsidRDefault="00BF5AD6" w:rsidP="00BF5AD6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FB6073">
        <w:rPr>
          <w:sz w:val="24"/>
          <w:szCs w:val="24"/>
        </w:rPr>
        <w:t xml:space="preserve">Требование об обеспечении возврата средств Субсидии в бюджет </w:t>
      </w:r>
      <w:r w:rsidR="00F36767">
        <w:rPr>
          <w:sz w:val="24"/>
          <w:szCs w:val="24"/>
        </w:rPr>
        <w:t>Крапивинского муниципального района</w:t>
      </w:r>
      <w:r w:rsidRPr="00FB6073">
        <w:rPr>
          <w:sz w:val="24"/>
          <w:szCs w:val="24"/>
        </w:rPr>
        <w:t xml:space="preserve">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необходимости)).</w:t>
      </w:r>
    </w:p>
    <w:p w:rsidR="00BF5AD6" w:rsidRPr="00FB6073" w:rsidRDefault="00BF5AD6" w:rsidP="00BF5AD6">
      <w:pPr>
        <w:pStyle w:val="22"/>
        <w:shd w:val="clear" w:color="auto" w:fill="auto"/>
        <w:tabs>
          <w:tab w:val="left" w:leader="underscore" w:pos="729"/>
          <w:tab w:val="left" w:leader="underscore" w:pos="891"/>
        </w:tabs>
        <w:spacing w:before="0" w:after="0" w:line="240" w:lineRule="auto"/>
        <w:ind w:firstLine="709"/>
        <w:rPr>
          <w:sz w:val="24"/>
          <w:szCs w:val="24"/>
        </w:rPr>
      </w:pPr>
      <w:r w:rsidRPr="00FB6073">
        <w:rPr>
          <w:sz w:val="24"/>
          <w:szCs w:val="24"/>
        </w:rPr>
        <w:t>5.1.</w:t>
      </w:r>
      <w:r>
        <w:rPr>
          <w:sz w:val="24"/>
          <w:szCs w:val="24"/>
        </w:rPr>
        <w:t>6</w:t>
      </w:r>
      <w:r w:rsidRPr="00FB60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B6073">
        <w:rPr>
          <w:sz w:val="24"/>
          <w:szCs w:val="24"/>
        </w:rPr>
        <w:t>Выполнять иные обязательства, установленные бюджетным законодательством Российской Федерации.</w:t>
      </w:r>
    </w:p>
    <w:p w:rsidR="00BF5AD6" w:rsidRPr="00FB6073" w:rsidRDefault="00BF5AD6" w:rsidP="007B5DBA">
      <w:pPr>
        <w:pStyle w:val="22"/>
        <w:numPr>
          <w:ilvl w:val="0"/>
          <w:numId w:val="6"/>
        </w:numPr>
        <w:shd w:val="clear" w:color="auto" w:fill="auto"/>
        <w:tabs>
          <w:tab w:val="left" w:pos="1347"/>
        </w:tabs>
        <w:spacing w:before="0" w:after="0" w:line="240" w:lineRule="auto"/>
        <w:ind w:firstLine="740"/>
        <w:rPr>
          <w:sz w:val="24"/>
          <w:szCs w:val="24"/>
        </w:rPr>
      </w:pPr>
      <w:r w:rsidRPr="00FB6073">
        <w:rPr>
          <w:sz w:val="24"/>
          <w:szCs w:val="24"/>
        </w:rPr>
        <w:lastRenderedPageBreak/>
        <w:t>Главный распорядитель вправе:</w:t>
      </w:r>
    </w:p>
    <w:p w:rsidR="00BF5AD6" w:rsidRPr="00FB6073" w:rsidRDefault="00BF5AD6" w:rsidP="007B5DBA">
      <w:pPr>
        <w:pStyle w:val="22"/>
        <w:numPr>
          <w:ilvl w:val="0"/>
          <w:numId w:val="8"/>
        </w:numPr>
        <w:shd w:val="clear" w:color="auto" w:fill="auto"/>
        <w:tabs>
          <w:tab w:val="left" w:pos="1514"/>
        </w:tabs>
        <w:spacing w:before="0" w:after="0" w:line="240" w:lineRule="auto"/>
        <w:ind w:firstLine="740"/>
        <w:rPr>
          <w:sz w:val="24"/>
          <w:szCs w:val="24"/>
        </w:rPr>
      </w:pPr>
      <w:r w:rsidRPr="00FB6073">
        <w:rPr>
          <w:sz w:val="24"/>
          <w:szCs w:val="24"/>
        </w:rPr>
        <w:t>Запрашивать у Получателя документы и материалы, необходимые для осуществления контроля за соблюдением условий предоставления Субсидии, запрашивать дополнительные сведения, подтверждающие данные, содержащие</w:t>
      </w:r>
      <w:r>
        <w:rPr>
          <w:sz w:val="24"/>
          <w:szCs w:val="24"/>
        </w:rPr>
        <w:t xml:space="preserve">ся в расчетах размеров Субсидии. </w:t>
      </w:r>
    </w:p>
    <w:p w:rsidR="00BF5AD6" w:rsidRPr="00FB6073" w:rsidRDefault="00BF5AD6" w:rsidP="007B5DBA">
      <w:pPr>
        <w:pStyle w:val="22"/>
        <w:numPr>
          <w:ilvl w:val="0"/>
          <w:numId w:val="8"/>
        </w:numPr>
        <w:shd w:val="clear" w:color="auto" w:fill="auto"/>
        <w:tabs>
          <w:tab w:val="left" w:pos="1697"/>
        </w:tabs>
        <w:spacing w:before="0" w:after="0" w:line="240" w:lineRule="auto"/>
        <w:ind w:firstLine="740"/>
        <w:rPr>
          <w:sz w:val="24"/>
          <w:szCs w:val="24"/>
        </w:rPr>
      </w:pPr>
      <w:r w:rsidRPr="00FB6073">
        <w:rPr>
          <w:sz w:val="24"/>
          <w:szCs w:val="24"/>
        </w:rPr>
        <w:t xml:space="preserve">Осуществлять иные права, установленные бюджетным законодательством Российской Федерации, </w:t>
      </w:r>
      <w:r>
        <w:rPr>
          <w:sz w:val="24"/>
          <w:szCs w:val="24"/>
        </w:rPr>
        <w:t>Порядком предоставления субсидии</w:t>
      </w:r>
      <w:r w:rsidRPr="00FB6073">
        <w:rPr>
          <w:sz w:val="24"/>
          <w:szCs w:val="24"/>
        </w:rPr>
        <w:t xml:space="preserve"> и настоящим Соглашением .</w:t>
      </w:r>
    </w:p>
    <w:p w:rsidR="00BF5AD6" w:rsidRPr="00FB6073" w:rsidRDefault="00BF5AD6" w:rsidP="007B5DBA">
      <w:pPr>
        <w:pStyle w:val="22"/>
        <w:numPr>
          <w:ilvl w:val="0"/>
          <w:numId w:val="6"/>
        </w:numPr>
        <w:shd w:val="clear" w:color="auto" w:fill="auto"/>
        <w:tabs>
          <w:tab w:val="left" w:pos="1541"/>
        </w:tabs>
        <w:spacing w:before="0" w:after="0" w:line="240" w:lineRule="auto"/>
        <w:ind w:firstLine="740"/>
        <w:rPr>
          <w:sz w:val="24"/>
          <w:szCs w:val="24"/>
        </w:rPr>
      </w:pPr>
      <w:r w:rsidRPr="00FB6073">
        <w:rPr>
          <w:sz w:val="24"/>
          <w:szCs w:val="24"/>
        </w:rPr>
        <w:t>Получатель обязуется:</w:t>
      </w:r>
    </w:p>
    <w:p w:rsidR="00BF5AD6" w:rsidRPr="00FB6073" w:rsidRDefault="00BF5AD6" w:rsidP="007B5DBA">
      <w:pPr>
        <w:pStyle w:val="22"/>
        <w:numPr>
          <w:ilvl w:val="0"/>
          <w:numId w:val="9"/>
        </w:numPr>
        <w:shd w:val="clear" w:color="auto" w:fill="auto"/>
        <w:tabs>
          <w:tab w:val="left" w:pos="1525"/>
        </w:tabs>
        <w:spacing w:before="0" w:after="0" w:line="240" w:lineRule="auto"/>
        <w:ind w:firstLine="740"/>
        <w:rPr>
          <w:sz w:val="24"/>
          <w:szCs w:val="24"/>
        </w:rPr>
      </w:pPr>
      <w:r w:rsidRPr="00FB6073">
        <w:rPr>
          <w:sz w:val="24"/>
          <w:szCs w:val="24"/>
        </w:rPr>
        <w:t>Обеспечить выполнение условий предоставления Субсидии, установленных настоящим Соглашением, в том числе:</w:t>
      </w:r>
    </w:p>
    <w:p w:rsidR="00BF5AD6" w:rsidRPr="00FB6073" w:rsidRDefault="00BF5AD6" w:rsidP="007B5DBA">
      <w:pPr>
        <w:pStyle w:val="22"/>
        <w:numPr>
          <w:ilvl w:val="0"/>
          <w:numId w:val="10"/>
        </w:numPr>
        <w:shd w:val="clear" w:color="auto" w:fill="auto"/>
        <w:tabs>
          <w:tab w:val="left" w:pos="1754"/>
        </w:tabs>
        <w:spacing w:before="0" w:after="0" w:line="240" w:lineRule="auto"/>
        <w:rPr>
          <w:sz w:val="24"/>
          <w:szCs w:val="24"/>
        </w:rPr>
      </w:pPr>
      <w:r w:rsidRPr="00FB6073">
        <w:rPr>
          <w:sz w:val="24"/>
          <w:szCs w:val="24"/>
        </w:rPr>
        <w:t xml:space="preserve">предоставить Главному распорядителю документы, необходимые для предоставления субсидии, соответствующие требованиям, установленным </w:t>
      </w:r>
      <w:r>
        <w:rPr>
          <w:sz w:val="24"/>
          <w:szCs w:val="24"/>
        </w:rPr>
        <w:t>Порядком предоставления субсидии</w:t>
      </w:r>
      <w:r w:rsidRPr="00FB6073">
        <w:rPr>
          <w:sz w:val="24"/>
          <w:szCs w:val="24"/>
        </w:rPr>
        <w:t>;</w:t>
      </w:r>
    </w:p>
    <w:p w:rsidR="00BF5AD6" w:rsidRPr="00FB6073" w:rsidRDefault="00BF5AD6" w:rsidP="007B5DBA">
      <w:pPr>
        <w:pStyle w:val="22"/>
        <w:numPr>
          <w:ilvl w:val="0"/>
          <w:numId w:val="10"/>
        </w:numPr>
        <w:shd w:val="clear" w:color="auto" w:fill="auto"/>
        <w:tabs>
          <w:tab w:val="left" w:pos="1734"/>
        </w:tabs>
        <w:spacing w:before="0" w:after="0" w:line="240" w:lineRule="auto"/>
        <w:ind w:firstLine="740"/>
        <w:rPr>
          <w:sz w:val="24"/>
          <w:szCs w:val="24"/>
        </w:rPr>
      </w:pPr>
      <w:r w:rsidRPr="00FB6073">
        <w:rPr>
          <w:sz w:val="24"/>
          <w:szCs w:val="24"/>
        </w:rPr>
        <w:t>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BF5AD6" w:rsidRPr="00A37118" w:rsidRDefault="00BF5AD6" w:rsidP="007B5DBA">
      <w:pPr>
        <w:pStyle w:val="22"/>
        <w:numPr>
          <w:ilvl w:val="0"/>
          <w:numId w:val="10"/>
        </w:numPr>
        <w:shd w:val="clear" w:color="auto" w:fill="auto"/>
        <w:tabs>
          <w:tab w:val="left" w:pos="1737"/>
        </w:tabs>
        <w:spacing w:before="0" w:after="0" w:line="240" w:lineRule="auto"/>
        <w:ind w:firstLine="740"/>
        <w:rPr>
          <w:sz w:val="24"/>
          <w:szCs w:val="24"/>
        </w:rPr>
      </w:pPr>
      <w:r w:rsidRPr="00FB6073">
        <w:rPr>
          <w:sz w:val="24"/>
          <w:szCs w:val="24"/>
        </w:rPr>
        <w:t xml:space="preserve">направить средства субсидии на возмещение затрат, указанных в Порядке на достижение целей, </w:t>
      </w:r>
      <w:r w:rsidRPr="00A37118">
        <w:rPr>
          <w:sz w:val="24"/>
          <w:szCs w:val="24"/>
        </w:rPr>
        <w:t xml:space="preserve">указанных в пункте 1.1 настоящего Соглашения, а также собственные и (или) привлеченные средства. </w:t>
      </w:r>
    </w:p>
    <w:p w:rsidR="00BF5AD6" w:rsidRPr="00FB6073" w:rsidRDefault="00BF5AD6" w:rsidP="007B5DBA">
      <w:pPr>
        <w:pStyle w:val="22"/>
        <w:numPr>
          <w:ilvl w:val="0"/>
          <w:numId w:val="9"/>
        </w:numPr>
        <w:shd w:val="clear" w:color="auto" w:fill="auto"/>
        <w:tabs>
          <w:tab w:val="left" w:pos="1548"/>
          <w:tab w:val="left" w:leader="underscore" w:pos="8757"/>
        </w:tabs>
        <w:spacing w:before="0" w:after="0" w:line="240" w:lineRule="auto"/>
        <w:ind w:firstLine="740"/>
        <w:rPr>
          <w:sz w:val="24"/>
          <w:szCs w:val="24"/>
        </w:rPr>
      </w:pPr>
      <w:r w:rsidRPr="00FB6073">
        <w:rPr>
          <w:color w:val="000000"/>
          <w:sz w:val="24"/>
          <w:szCs w:val="24"/>
        </w:rPr>
        <w:t>Обеспечить исполнение</w:t>
      </w:r>
      <w:r w:rsidRPr="00FB6073">
        <w:rPr>
          <w:sz w:val="24"/>
          <w:szCs w:val="24"/>
        </w:rPr>
        <w:t xml:space="preserve"> в 10-</w:t>
      </w:r>
      <w:r>
        <w:rPr>
          <w:sz w:val="24"/>
          <w:szCs w:val="24"/>
        </w:rPr>
        <w:t>ти</w:t>
      </w:r>
      <w:r w:rsidRPr="00FB6073">
        <w:rPr>
          <w:sz w:val="24"/>
          <w:szCs w:val="24"/>
        </w:rPr>
        <w:t>дневный срок</w:t>
      </w:r>
      <w:r>
        <w:rPr>
          <w:sz w:val="24"/>
          <w:szCs w:val="24"/>
        </w:rPr>
        <w:t xml:space="preserve"> </w:t>
      </w:r>
      <w:r w:rsidRPr="00FB6073">
        <w:rPr>
          <w:sz w:val="24"/>
          <w:szCs w:val="24"/>
        </w:rPr>
        <w:t>требований Главног</w:t>
      </w:r>
      <w:r>
        <w:rPr>
          <w:sz w:val="24"/>
          <w:szCs w:val="24"/>
        </w:rPr>
        <w:t xml:space="preserve">о распорядителя, указанных в подпункте </w:t>
      </w:r>
      <w:r w:rsidRPr="00FB6073">
        <w:rPr>
          <w:sz w:val="24"/>
          <w:szCs w:val="24"/>
        </w:rPr>
        <w:t>5.1.6 настоящего Соглашения.</w:t>
      </w:r>
    </w:p>
    <w:p w:rsidR="00BF5AD6" w:rsidRPr="00FB6073" w:rsidRDefault="00BF5AD6" w:rsidP="007B5DBA">
      <w:pPr>
        <w:pStyle w:val="22"/>
        <w:numPr>
          <w:ilvl w:val="0"/>
          <w:numId w:val="9"/>
        </w:numPr>
        <w:shd w:val="clear" w:color="auto" w:fill="auto"/>
        <w:tabs>
          <w:tab w:val="left" w:pos="1548"/>
        </w:tabs>
        <w:spacing w:before="0" w:after="0" w:line="240" w:lineRule="auto"/>
        <w:ind w:firstLine="740"/>
        <w:rPr>
          <w:sz w:val="24"/>
          <w:szCs w:val="24"/>
        </w:rPr>
      </w:pPr>
      <w:r w:rsidRPr="00FB6073">
        <w:rPr>
          <w:sz w:val="24"/>
          <w:szCs w:val="24"/>
        </w:rPr>
        <w:t>Вести обособленный учет операций со средствами Субсидии.</w:t>
      </w:r>
    </w:p>
    <w:p w:rsidR="00BF5AD6" w:rsidRPr="00FB6073" w:rsidRDefault="00BF5AD6" w:rsidP="00BF5AD6">
      <w:pPr>
        <w:pStyle w:val="22"/>
        <w:shd w:val="clear" w:color="auto" w:fill="auto"/>
        <w:tabs>
          <w:tab w:val="left" w:pos="1481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B6073">
        <w:rPr>
          <w:sz w:val="24"/>
          <w:szCs w:val="24"/>
        </w:rPr>
        <w:t xml:space="preserve">5.3.4. Выполнить иные обязательства, установленные бюджетным законодательством Российской Федерации, </w:t>
      </w:r>
      <w:r>
        <w:rPr>
          <w:sz w:val="24"/>
          <w:szCs w:val="24"/>
        </w:rPr>
        <w:t>Порядком предоставления субсидии</w:t>
      </w:r>
      <w:r w:rsidRPr="00FB6073">
        <w:rPr>
          <w:sz w:val="24"/>
          <w:szCs w:val="24"/>
        </w:rPr>
        <w:t xml:space="preserve"> и настоящим Соглашением .</w:t>
      </w:r>
    </w:p>
    <w:p w:rsidR="00BF5AD6" w:rsidRPr="00FB6073" w:rsidRDefault="00BF5AD6" w:rsidP="00BF5AD6">
      <w:pPr>
        <w:pStyle w:val="22"/>
        <w:shd w:val="clear" w:color="auto" w:fill="auto"/>
        <w:spacing w:before="0" w:after="0" w:line="240" w:lineRule="auto"/>
        <w:ind w:firstLine="743"/>
        <w:rPr>
          <w:sz w:val="24"/>
          <w:szCs w:val="24"/>
        </w:rPr>
      </w:pPr>
      <w:r w:rsidRPr="00FB6073">
        <w:rPr>
          <w:sz w:val="24"/>
          <w:szCs w:val="24"/>
        </w:rPr>
        <w:t>5.4. Получатель вправе:</w:t>
      </w:r>
    </w:p>
    <w:p w:rsidR="00BF5AD6" w:rsidRPr="00FB6073" w:rsidRDefault="00BF5AD6" w:rsidP="007B5DBA">
      <w:pPr>
        <w:pStyle w:val="22"/>
        <w:numPr>
          <w:ilvl w:val="0"/>
          <w:numId w:val="11"/>
        </w:numPr>
        <w:shd w:val="clear" w:color="auto" w:fill="auto"/>
        <w:tabs>
          <w:tab w:val="left" w:pos="1481"/>
        </w:tabs>
        <w:spacing w:before="0" w:after="0" w:line="240" w:lineRule="auto"/>
        <w:ind w:firstLine="743"/>
        <w:rPr>
          <w:sz w:val="24"/>
          <w:szCs w:val="24"/>
        </w:rPr>
      </w:pPr>
      <w:r w:rsidRPr="00FB6073">
        <w:rPr>
          <w:sz w:val="24"/>
          <w:szCs w:val="24"/>
        </w:rPr>
        <w:t>Обращаться к Главному распорядителю за разъяснениями в связи с исполнением настоящего Соглашения.</w:t>
      </w:r>
    </w:p>
    <w:p w:rsidR="00BF5AD6" w:rsidRPr="00FB6073" w:rsidRDefault="00BF5AD6" w:rsidP="007B5DBA">
      <w:pPr>
        <w:pStyle w:val="22"/>
        <w:numPr>
          <w:ilvl w:val="0"/>
          <w:numId w:val="11"/>
        </w:numPr>
        <w:shd w:val="clear" w:color="auto" w:fill="auto"/>
        <w:tabs>
          <w:tab w:val="left" w:pos="1495"/>
        </w:tabs>
        <w:spacing w:before="0" w:after="0" w:line="240" w:lineRule="auto"/>
        <w:ind w:firstLine="743"/>
        <w:rPr>
          <w:sz w:val="24"/>
          <w:szCs w:val="24"/>
        </w:rPr>
      </w:pPr>
      <w:r w:rsidRPr="00FB6073">
        <w:rPr>
          <w:sz w:val="24"/>
          <w:szCs w:val="24"/>
        </w:rPr>
        <w:t xml:space="preserve">Осуществлять иные права, установленные бюджетным законодательством Российской Федерации, </w:t>
      </w:r>
      <w:r>
        <w:rPr>
          <w:sz w:val="24"/>
          <w:szCs w:val="24"/>
        </w:rPr>
        <w:t>Порядком предоставления субсидии</w:t>
      </w:r>
      <w:r w:rsidRPr="00FB6073">
        <w:rPr>
          <w:sz w:val="24"/>
          <w:szCs w:val="24"/>
        </w:rPr>
        <w:t xml:space="preserve"> и настоящим Соглашением.</w:t>
      </w:r>
    </w:p>
    <w:p w:rsidR="00BF5AD6" w:rsidRPr="00FB6073" w:rsidRDefault="00BF5AD6" w:rsidP="00BF5AD6">
      <w:pPr>
        <w:pStyle w:val="22"/>
        <w:spacing w:before="0" w:after="0" w:line="240" w:lineRule="auto"/>
        <w:contextualSpacing/>
        <w:jc w:val="center"/>
        <w:rPr>
          <w:color w:val="000000"/>
          <w:sz w:val="24"/>
          <w:szCs w:val="24"/>
        </w:rPr>
      </w:pPr>
    </w:p>
    <w:p w:rsidR="00BF5AD6" w:rsidRPr="00511CED" w:rsidRDefault="00BF5AD6" w:rsidP="007B5DBA">
      <w:pPr>
        <w:pStyle w:val="22"/>
        <w:numPr>
          <w:ilvl w:val="0"/>
          <w:numId w:val="14"/>
        </w:numPr>
        <w:spacing w:before="0" w:after="0" w:line="240" w:lineRule="auto"/>
        <w:ind w:left="1080" w:hanging="720"/>
        <w:contextualSpacing/>
        <w:jc w:val="center"/>
        <w:rPr>
          <w:color w:val="000000"/>
          <w:sz w:val="24"/>
          <w:szCs w:val="24"/>
        </w:rPr>
      </w:pPr>
      <w:r w:rsidRPr="00FB6073">
        <w:rPr>
          <w:color w:val="000000"/>
          <w:sz w:val="24"/>
          <w:szCs w:val="24"/>
        </w:rPr>
        <w:t>Ответственность Сторон</w:t>
      </w:r>
    </w:p>
    <w:p w:rsidR="00BF5AD6" w:rsidRPr="00FB6073" w:rsidRDefault="00BF5AD6" w:rsidP="007B5DBA">
      <w:pPr>
        <w:pStyle w:val="22"/>
        <w:numPr>
          <w:ilvl w:val="0"/>
          <w:numId w:val="12"/>
        </w:numPr>
        <w:shd w:val="clear" w:color="auto" w:fill="auto"/>
        <w:tabs>
          <w:tab w:val="left" w:pos="1279"/>
        </w:tabs>
        <w:spacing w:before="0" w:after="0" w:line="240" w:lineRule="auto"/>
        <w:ind w:firstLine="743"/>
        <w:rPr>
          <w:sz w:val="24"/>
          <w:szCs w:val="24"/>
        </w:rPr>
      </w:pPr>
      <w:r w:rsidRPr="00FB6073">
        <w:rPr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F5AD6" w:rsidRPr="00FB6073" w:rsidRDefault="00BF5AD6" w:rsidP="007B5DBA">
      <w:pPr>
        <w:pStyle w:val="22"/>
        <w:numPr>
          <w:ilvl w:val="0"/>
          <w:numId w:val="12"/>
        </w:numPr>
        <w:shd w:val="clear" w:color="auto" w:fill="auto"/>
        <w:tabs>
          <w:tab w:val="left" w:pos="1279"/>
        </w:tabs>
        <w:spacing w:before="0" w:after="0" w:line="240" w:lineRule="auto"/>
        <w:ind w:firstLine="743"/>
        <w:rPr>
          <w:sz w:val="24"/>
          <w:szCs w:val="24"/>
        </w:rPr>
      </w:pPr>
      <w:r w:rsidRPr="00FB6073">
        <w:rPr>
          <w:sz w:val="24"/>
          <w:szCs w:val="24"/>
        </w:rPr>
        <w:t>Ответственность за несвоевременный возврат субсидии, излишне предоставленной субсидии в случае недостоверно предоставленной информации, устанавливается в размере одна трехсотая ставки рефинансирования Центрального банка Российской Федерации</w:t>
      </w:r>
      <w:r w:rsidRPr="00FB6073">
        <w:rPr>
          <w:color w:val="2F2F2F"/>
          <w:sz w:val="24"/>
          <w:szCs w:val="24"/>
        </w:rPr>
        <w:t>, действующей в период задолженности,</w:t>
      </w:r>
      <w:r>
        <w:rPr>
          <w:color w:val="2F2F2F"/>
          <w:sz w:val="24"/>
          <w:szCs w:val="24"/>
        </w:rPr>
        <w:t xml:space="preserve"> </w:t>
      </w:r>
      <w:r w:rsidRPr="00FB6073">
        <w:rPr>
          <w:color w:val="000000"/>
          <w:sz w:val="24"/>
          <w:szCs w:val="24"/>
        </w:rPr>
        <w:t>от суммы излишне предоставленной субсидии за период пользования указанными средствами.</w:t>
      </w:r>
    </w:p>
    <w:p w:rsidR="00BF5AD6" w:rsidRPr="00FB6073" w:rsidRDefault="00BF5AD6" w:rsidP="00BF5AD6">
      <w:pPr>
        <w:pStyle w:val="22"/>
        <w:spacing w:before="0" w:after="0" w:line="240" w:lineRule="auto"/>
        <w:contextualSpacing/>
        <w:jc w:val="center"/>
        <w:rPr>
          <w:color w:val="000000"/>
          <w:sz w:val="24"/>
          <w:szCs w:val="24"/>
        </w:rPr>
      </w:pPr>
      <w:bookmarkStart w:id="4" w:name="bookmark6"/>
    </w:p>
    <w:p w:rsidR="00BF5AD6" w:rsidRPr="00511CED" w:rsidRDefault="00BF5AD6" w:rsidP="007B5DBA">
      <w:pPr>
        <w:pStyle w:val="22"/>
        <w:numPr>
          <w:ilvl w:val="0"/>
          <w:numId w:val="14"/>
        </w:numPr>
        <w:spacing w:before="0" w:after="0" w:line="240" w:lineRule="auto"/>
        <w:ind w:left="1080" w:hanging="720"/>
        <w:contextualSpacing/>
        <w:jc w:val="center"/>
        <w:rPr>
          <w:color w:val="000000"/>
          <w:sz w:val="24"/>
          <w:szCs w:val="24"/>
        </w:rPr>
      </w:pPr>
      <w:r w:rsidRPr="00FB6073">
        <w:rPr>
          <w:color w:val="000000"/>
          <w:sz w:val="24"/>
          <w:szCs w:val="24"/>
        </w:rPr>
        <w:t>Заключительные положения</w:t>
      </w:r>
      <w:bookmarkEnd w:id="4"/>
    </w:p>
    <w:p w:rsidR="00BF5AD6" w:rsidRPr="00FB6073" w:rsidRDefault="00BF5AD6" w:rsidP="007B5DBA">
      <w:pPr>
        <w:pStyle w:val="22"/>
        <w:numPr>
          <w:ilvl w:val="0"/>
          <w:numId w:val="13"/>
        </w:numPr>
        <w:shd w:val="clear" w:color="auto" w:fill="auto"/>
        <w:tabs>
          <w:tab w:val="left" w:pos="1279"/>
        </w:tabs>
        <w:spacing w:before="0" w:after="0" w:line="240" w:lineRule="auto"/>
        <w:rPr>
          <w:sz w:val="24"/>
          <w:szCs w:val="24"/>
        </w:rPr>
      </w:pPr>
      <w:r w:rsidRPr="00FB6073">
        <w:rPr>
          <w:sz w:val="24"/>
          <w:szCs w:val="24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FB6073">
        <w:rPr>
          <w:sz w:val="24"/>
          <w:szCs w:val="24"/>
        </w:rPr>
        <w:t>недостижении</w:t>
      </w:r>
      <w:proofErr w:type="spellEnd"/>
      <w:r w:rsidRPr="00FB6073">
        <w:rPr>
          <w:sz w:val="24"/>
          <w:szCs w:val="24"/>
        </w:rPr>
        <w:t xml:space="preserve"> согласия споры между Сторонами решаются в судебном порядке.</w:t>
      </w:r>
    </w:p>
    <w:p w:rsidR="00BF5AD6" w:rsidRPr="00FB6073" w:rsidRDefault="00BF5AD6" w:rsidP="007B5DBA">
      <w:pPr>
        <w:pStyle w:val="22"/>
        <w:numPr>
          <w:ilvl w:val="0"/>
          <w:numId w:val="13"/>
        </w:numPr>
        <w:shd w:val="clear" w:color="auto" w:fill="auto"/>
        <w:tabs>
          <w:tab w:val="left" w:pos="1314"/>
        </w:tabs>
        <w:spacing w:before="0" w:after="0" w:line="240" w:lineRule="auto"/>
        <w:rPr>
          <w:sz w:val="24"/>
          <w:szCs w:val="24"/>
        </w:rPr>
      </w:pPr>
      <w:r w:rsidRPr="00FB6073">
        <w:rPr>
          <w:sz w:val="24"/>
          <w:szCs w:val="24"/>
        </w:rPr>
        <w:t>Соглашение вступает в силу после его подписания Сторонами и действует до "____"__________20____/полного исполнения Сторонами своих обязательств, кроме обязательства по перечисле</w:t>
      </w:r>
      <w:r>
        <w:rPr>
          <w:sz w:val="24"/>
          <w:szCs w:val="24"/>
        </w:rPr>
        <w:t>нию Субсидии в соответствии с пунктом</w:t>
      </w:r>
      <w:r w:rsidRPr="00FB6073">
        <w:rPr>
          <w:sz w:val="24"/>
          <w:szCs w:val="24"/>
        </w:rPr>
        <w:t xml:space="preserve"> 4.2 настоящего Соглашения.</w:t>
      </w:r>
    </w:p>
    <w:p w:rsidR="00BF5AD6" w:rsidRPr="00FB6073" w:rsidRDefault="00BF5AD6" w:rsidP="00BF5AD6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FB6073">
        <w:rPr>
          <w:sz w:val="24"/>
          <w:szCs w:val="24"/>
        </w:rPr>
        <w:t>Обязательство по переч</w:t>
      </w:r>
      <w:r>
        <w:rPr>
          <w:sz w:val="24"/>
          <w:szCs w:val="24"/>
        </w:rPr>
        <w:t>ислению Субсидии, указанное в пункте</w:t>
      </w:r>
      <w:r w:rsidRPr="00FB6073">
        <w:rPr>
          <w:sz w:val="24"/>
          <w:szCs w:val="24"/>
        </w:rPr>
        <w:t xml:space="preserve"> 4.2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</w:t>
      </w:r>
      <w:r w:rsidR="00F36767">
        <w:rPr>
          <w:sz w:val="24"/>
          <w:szCs w:val="24"/>
        </w:rPr>
        <w:t>Крапивинского муниципального района</w:t>
      </w:r>
      <w:r w:rsidRPr="00FB6073">
        <w:rPr>
          <w:sz w:val="24"/>
          <w:szCs w:val="24"/>
        </w:rPr>
        <w:t>.</w:t>
      </w:r>
    </w:p>
    <w:p w:rsidR="00BF5AD6" w:rsidRPr="00FB6073" w:rsidRDefault="00BF5AD6" w:rsidP="007B5DBA">
      <w:pPr>
        <w:pStyle w:val="22"/>
        <w:numPr>
          <w:ilvl w:val="0"/>
          <w:numId w:val="13"/>
        </w:numPr>
        <w:shd w:val="clear" w:color="auto" w:fill="auto"/>
        <w:tabs>
          <w:tab w:val="left" w:pos="1279"/>
        </w:tabs>
        <w:spacing w:before="0" w:after="0" w:line="240" w:lineRule="auto"/>
        <w:ind w:firstLine="740"/>
        <w:rPr>
          <w:sz w:val="24"/>
          <w:szCs w:val="24"/>
        </w:rPr>
      </w:pPr>
      <w:r w:rsidRPr="00FB6073">
        <w:rPr>
          <w:sz w:val="24"/>
          <w:szCs w:val="24"/>
        </w:rPr>
        <w:t xml:space="preserve">Изменение настоящего Соглашения осуществляется по инициативе Сторон в </w:t>
      </w:r>
      <w:r w:rsidRPr="00FB6073">
        <w:rPr>
          <w:sz w:val="24"/>
          <w:szCs w:val="24"/>
        </w:rPr>
        <w:lastRenderedPageBreak/>
        <w:t>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BF5AD6" w:rsidRPr="00FB6073" w:rsidRDefault="00BF5AD6" w:rsidP="007B5DBA">
      <w:pPr>
        <w:pStyle w:val="22"/>
        <w:numPr>
          <w:ilvl w:val="0"/>
          <w:numId w:val="13"/>
        </w:numPr>
        <w:shd w:val="clear" w:color="auto" w:fill="auto"/>
        <w:tabs>
          <w:tab w:val="left" w:pos="1276"/>
        </w:tabs>
        <w:spacing w:before="0" w:after="0" w:line="240" w:lineRule="auto"/>
        <w:ind w:firstLine="740"/>
        <w:rPr>
          <w:sz w:val="24"/>
          <w:szCs w:val="24"/>
        </w:rPr>
      </w:pPr>
      <w:r w:rsidRPr="00FB6073">
        <w:rPr>
          <w:sz w:val="24"/>
          <w:szCs w:val="24"/>
        </w:rPr>
        <w:t>Расторжение настоящего Соглашения возможно при взаимном согласии Сторон.</w:t>
      </w:r>
    </w:p>
    <w:p w:rsidR="00BF5AD6" w:rsidRDefault="00BF5AD6" w:rsidP="007B5DBA">
      <w:pPr>
        <w:pStyle w:val="22"/>
        <w:numPr>
          <w:ilvl w:val="0"/>
          <w:numId w:val="13"/>
        </w:numPr>
        <w:shd w:val="clear" w:color="auto" w:fill="auto"/>
        <w:tabs>
          <w:tab w:val="left" w:pos="1276"/>
        </w:tabs>
        <w:spacing w:before="0" w:after="0" w:line="240" w:lineRule="auto"/>
        <w:ind w:firstLine="740"/>
        <w:rPr>
          <w:sz w:val="24"/>
          <w:szCs w:val="24"/>
        </w:rPr>
      </w:pPr>
      <w:r w:rsidRPr="00FB6073">
        <w:rPr>
          <w:sz w:val="24"/>
          <w:szCs w:val="24"/>
        </w:rPr>
        <w:t>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BF5AD6" w:rsidRPr="00FB6073" w:rsidRDefault="00BF5AD6" w:rsidP="00BF5AD6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left="740"/>
        <w:rPr>
          <w:sz w:val="24"/>
          <w:szCs w:val="24"/>
        </w:rPr>
      </w:pPr>
    </w:p>
    <w:p w:rsidR="00BF5AD6" w:rsidRPr="00BC1F9D" w:rsidRDefault="00BF5AD6" w:rsidP="007B5DBA">
      <w:pPr>
        <w:pStyle w:val="22"/>
        <w:numPr>
          <w:ilvl w:val="0"/>
          <w:numId w:val="14"/>
        </w:numPr>
        <w:spacing w:before="0" w:after="0" w:line="240" w:lineRule="auto"/>
        <w:ind w:left="1080" w:hanging="720"/>
        <w:contextualSpacing/>
        <w:jc w:val="center"/>
        <w:rPr>
          <w:color w:val="000000"/>
          <w:sz w:val="24"/>
          <w:szCs w:val="24"/>
        </w:rPr>
      </w:pPr>
      <w:bookmarkStart w:id="5" w:name="bookmark7"/>
      <w:r w:rsidRPr="00FB6073">
        <w:rPr>
          <w:color w:val="000000"/>
          <w:sz w:val="24"/>
          <w:szCs w:val="24"/>
        </w:rPr>
        <w:t>Юридические адреса и платежные реквизиты Сторон</w:t>
      </w:r>
      <w:bookmarkEnd w:id="5"/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33"/>
        <w:gridCol w:w="4826"/>
      </w:tblGrid>
      <w:tr w:rsidR="00BF5AD6" w:rsidRPr="00FB6073" w:rsidTr="00413454">
        <w:trPr>
          <w:trHeight w:val="2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AD6" w:rsidRPr="00FB6073" w:rsidRDefault="00BF5AD6" w:rsidP="00413454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211pt"/>
                <w:sz w:val="24"/>
                <w:szCs w:val="24"/>
              </w:rPr>
            </w:pPr>
            <w:r w:rsidRPr="00FB6073">
              <w:rPr>
                <w:rStyle w:val="211pt"/>
                <w:sz w:val="24"/>
                <w:szCs w:val="24"/>
              </w:rPr>
              <w:t>Наименование</w:t>
            </w:r>
          </w:p>
          <w:p w:rsidR="00BF5AD6" w:rsidRPr="00FB6073" w:rsidRDefault="00BF5AD6" w:rsidP="00413454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FB6073">
              <w:rPr>
                <w:rStyle w:val="211pt"/>
                <w:sz w:val="24"/>
                <w:szCs w:val="24"/>
              </w:rPr>
              <w:t>Главного распорядителя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AD6" w:rsidRPr="00FB6073" w:rsidRDefault="00BF5AD6" w:rsidP="00413454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211pt"/>
                <w:sz w:val="24"/>
                <w:szCs w:val="24"/>
              </w:rPr>
            </w:pPr>
            <w:r w:rsidRPr="00FB6073">
              <w:rPr>
                <w:rStyle w:val="211pt"/>
                <w:sz w:val="24"/>
                <w:szCs w:val="24"/>
              </w:rPr>
              <w:t>Наименование</w:t>
            </w:r>
          </w:p>
          <w:p w:rsidR="00BF5AD6" w:rsidRPr="00FB6073" w:rsidRDefault="00BF5AD6" w:rsidP="00413454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FB6073">
              <w:rPr>
                <w:rStyle w:val="211pt"/>
                <w:sz w:val="24"/>
                <w:szCs w:val="24"/>
              </w:rPr>
              <w:t>Получателя</w:t>
            </w:r>
          </w:p>
        </w:tc>
      </w:tr>
      <w:tr w:rsidR="00BF5AD6" w:rsidRPr="00FB6073" w:rsidTr="00413454">
        <w:trPr>
          <w:trHeight w:val="2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AD6" w:rsidRPr="00FB6073" w:rsidRDefault="00BF5AD6" w:rsidP="00413454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211pt"/>
                <w:sz w:val="24"/>
                <w:szCs w:val="24"/>
              </w:rPr>
            </w:pPr>
            <w:r w:rsidRPr="00FB6073">
              <w:rPr>
                <w:rStyle w:val="211pt"/>
                <w:sz w:val="24"/>
                <w:szCs w:val="24"/>
              </w:rPr>
              <w:t>Место нахождения:</w:t>
            </w:r>
          </w:p>
          <w:p w:rsidR="00BF5AD6" w:rsidRPr="00FB6073" w:rsidRDefault="00BF5AD6" w:rsidP="00413454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FB6073">
              <w:rPr>
                <w:rStyle w:val="211pt"/>
                <w:sz w:val="24"/>
                <w:szCs w:val="24"/>
              </w:rPr>
              <w:t>(юридический адрес)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AD6" w:rsidRPr="00FB6073" w:rsidRDefault="00BF5AD6" w:rsidP="00413454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211pt"/>
                <w:sz w:val="24"/>
                <w:szCs w:val="24"/>
              </w:rPr>
            </w:pPr>
            <w:r w:rsidRPr="00FB6073">
              <w:rPr>
                <w:rStyle w:val="211pt"/>
                <w:sz w:val="24"/>
                <w:szCs w:val="24"/>
              </w:rPr>
              <w:t>Место нахождения:</w:t>
            </w:r>
          </w:p>
          <w:p w:rsidR="00BF5AD6" w:rsidRPr="00FB6073" w:rsidRDefault="00BF5AD6" w:rsidP="00413454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FB6073">
              <w:rPr>
                <w:rStyle w:val="211pt"/>
                <w:sz w:val="24"/>
                <w:szCs w:val="24"/>
              </w:rPr>
              <w:t>(юридический адрес)</w:t>
            </w:r>
          </w:p>
        </w:tc>
      </w:tr>
      <w:tr w:rsidR="00BF5AD6" w:rsidRPr="00FB6073" w:rsidTr="00413454">
        <w:trPr>
          <w:trHeight w:val="2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AD6" w:rsidRPr="00FB6073" w:rsidRDefault="00BF5AD6" w:rsidP="00413454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FB6073">
              <w:rPr>
                <w:rStyle w:val="211pt"/>
                <w:sz w:val="24"/>
                <w:szCs w:val="24"/>
              </w:rPr>
              <w:t>Платежные реквизиты: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AD6" w:rsidRPr="00FB6073" w:rsidRDefault="00BF5AD6" w:rsidP="00413454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FB6073">
              <w:rPr>
                <w:rStyle w:val="211pt"/>
                <w:sz w:val="24"/>
                <w:szCs w:val="24"/>
              </w:rPr>
              <w:t>Платежные реквизиты:</w:t>
            </w:r>
          </w:p>
        </w:tc>
      </w:tr>
      <w:tr w:rsidR="00BF5AD6" w:rsidRPr="00FB6073" w:rsidTr="00413454">
        <w:trPr>
          <w:trHeight w:val="2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AD6" w:rsidRPr="00FB6073" w:rsidRDefault="00BF5AD6" w:rsidP="004134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6" w:rsidRPr="00FB6073" w:rsidRDefault="00BF5AD6" w:rsidP="00413454">
            <w:pPr>
              <w:contextualSpacing/>
              <w:rPr>
                <w:sz w:val="24"/>
                <w:szCs w:val="24"/>
              </w:rPr>
            </w:pPr>
          </w:p>
        </w:tc>
      </w:tr>
    </w:tbl>
    <w:p w:rsidR="00BF5AD6" w:rsidRDefault="00BF5AD6" w:rsidP="00BF5AD6">
      <w:pPr>
        <w:pStyle w:val="22"/>
        <w:spacing w:before="0" w:after="0" w:line="240" w:lineRule="auto"/>
        <w:ind w:left="1080"/>
        <w:contextualSpacing/>
        <w:rPr>
          <w:color w:val="000000"/>
          <w:sz w:val="24"/>
          <w:szCs w:val="24"/>
        </w:rPr>
      </w:pPr>
      <w:bookmarkStart w:id="6" w:name="bookmark8"/>
    </w:p>
    <w:p w:rsidR="00BF5AD6" w:rsidRPr="00BC1F9D" w:rsidRDefault="00BF5AD6" w:rsidP="007B5DBA">
      <w:pPr>
        <w:pStyle w:val="22"/>
        <w:numPr>
          <w:ilvl w:val="0"/>
          <w:numId w:val="14"/>
        </w:numPr>
        <w:spacing w:before="0" w:after="0" w:line="240" w:lineRule="auto"/>
        <w:ind w:left="1080" w:hanging="720"/>
        <w:contextualSpacing/>
        <w:jc w:val="center"/>
        <w:rPr>
          <w:color w:val="000000"/>
          <w:sz w:val="24"/>
          <w:szCs w:val="24"/>
        </w:rPr>
      </w:pPr>
      <w:r w:rsidRPr="00FB6073">
        <w:rPr>
          <w:color w:val="000000"/>
          <w:sz w:val="24"/>
          <w:szCs w:val="24"/>
        </w:rPr>
        <w:t>Подписи Сторон</w:t>
      </w:r>
      <w:bookmarkEnd w:id="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799"/>
        <w:gridCol w:w="4860"/>
      </w:tblGrid>
      <w:tr w:rsidR="00BF5AD6" w:rsidRPr="00FB6073" w:rsidTr="00413454">
        <w:trPr>
          <w:trHeight w:val="23"/>
          <w:jc w:val="center"/>
        </w:trPr>
        <w:tc>
          <w:tcPr>
            <w:tcW w:w="5080" w:type="dxa"/>
            <w:shd w:val="clear" w:color="auto" w:fill="FFFFFF"/>
          </w:tcPr>
          <w:p w:rsidR="00BF5AD6" w:rsidRPr="00FB6073" w:rsidRDefault="00BF5AD6" w:rsidP="00413454">
            <w:pPr>
              <w:pStyle w:val="22"/>
              <w:shd w:val="clear" w:color="auto" w:fill="auto"/>
              <w:spacing w:before="0" w:after="0" w:line="240" w:lineRule="auto"/>
              <w:ind w:right="1120"/>
              <w:contextualSpacing/>
              <w:jc w:val="left"/>
              <w:rPr>
                <w:rStyle w:val="211pt"/>
                <w:sz w:val="24"/>
                <w:szCs w:val="24"/>
              </w:rPr>
            </w:pPr>
            <w:r w:rsidRPr="00FB6073">
              <w:rPr>
                <w:rStyle w:val="211pt"/>
                <w:sz w:val="24"/>
                <w:szCs w:val="24"/>
              </w:rPr>
              <w:t xml:space="preserve">Краткое наименование </w:t>
            </w:r>
          </w:p>
          <w:p w:rsidR="00BF5AD6" w:rsidRPr="00FB6073" w:rsidRDefault="00BF5AD6" w:rsidP="00413454">
            <w:pPr>
              <w:pStyle w:val="22"/>
              <w:shd w:val="clear" w:color="auto" w:fill="auto"/>
              <w:spacing w:before="0" w:after="0" w:line="240" w:lineRule="auto"/>
              <w:ind w:right="1120"/>
              <w:contextualSpacing/>
              <w:jc w:val="left"/>
              <w:rPr>
                <w:rStyle w:val="211pt"/>
                <w:sz w:val="24"/>
                <w:szCs w:val="24"/>
              </w:rPr>
            </w:pPr>
            <w:r w:rsidRPr="00FB6073">
              <w:rPr>
                <w:rStyle w:val="211pt"/>
                <w:sz w:val="24"/>
                <w:szCs w:val="24"/>
              </w:rPr>
              <w:t>Главного распорядителя</w:t>
            </w:r>
          </w:p>
          <w:p w:rsidR="00BF5AD6" w:rsidRPr="00FB6073" w:rsidRDefault="00BF5AD6" w:rsidP="00413454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FB6073">
              <w:rPr>
                <w:rStyle w:val="211pt"/>
                <w:sz w:val="24"/>
                <w:szCs w:val="24"/>
              </w:rPr>
              <w:t>__________</w:t>
            </w:r>
            <w:r>
              <w:rPr>
                <w:rStyle w:val="211pt"/>
                <w:sz w:val="24"/>
                <w:szCs w:val="24"/>
              </w:rPr>
              <w:t>_____________________________</w:t>
            </w:r>
          </w:p>
        </w:tc>
        <w:tc>
          <w:tcPr>
            <w:tcW w:w="5145" w:type="dxa"/>
            <w:shd w:val="clear" w:color="auto" w:fill="FFFFFF"/>
          </w:tcPr>
          <w:p w:rsidR="00BF5AD6" w:rsidRPr="00FB6073" w:rsidRDefault="00BF5AD6" w:rsidP="00413454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211pt"/>
                <w:sz w:val="24"/>
                <w:szCs w:val="24"/>
              </w:rPr>
            </w:pPr>
            <w:r w:rsidRPr="00FB6073">
              <w:rPr>
                <w:rStyle w:val="211pt"/>
                <w:sz w:val="24"/>
                <w:szCs w:val="24"/>
              </w:rPr>
              <w:t>Краткое наименование</w:t>
            </w:r>
          </w:p>
          <w:p w:rsidR="00BF5AD6" w:rsidRPr="00FB6073" w:rsidRDefault="00BF5AD6" w:rsidP="00413454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211pt"/>
                <w:sz w:val="24"/>
                <w:szCs w:val="24"/>
              </w:rPr>
            </w:pPr>
            <w:r w:rsidRPr="00FB6073">
              <w:rPr>
                <w:rStyle w:val="211pt"/>
                <w:sz w:val="24"/>
                <w:szCs w:val="24"/>
              </w:rPr>
              <w:t>получателя Субсидии</w:t>
            </w:r>
          </w:p>
          <w:p w:rsidR="00BF5AD6" w:rsidRPr="00FB6073" w:rsidRDefault="00BF5AD6" w:rsidP="00413454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FB6073">
              <w:rPr>
                <w:rStyle w:val="211pt"/>
                <w:sz w:val="24"/>
                <w:szCs w:val="24"/>
              </w:rPr>
              <w:t>__________</w:t>
            </w:r>
            <w:r>
              <w:rPr>
                <w:rStyle w:val="211pt"/>
                <w:sz w:val="24"/>
                <w:szCs w:val="24"/>
              </w:rPr>
              <w:t>______________________________</w:t>
            </w:r>
          </w:p>
        </w:tc>
      </w:tr>
      <w:tr w:rsidR="00BF5AD6" w:rsidRPr="00FB6073" w:rsidTr="00413454">
        <w:trPr>
          <w:trHeight w:val="23"/>
          <w:jc w:val="center"/>
        </w:trPr>
        <w:tc>
          <w:tcPr>
            <w:tcW w:w="5080" w:type="dxa"/>
            <w:shd w:val="clear" w:color="auto" w:fill="FFFFFF"/>
          </w:tcPr>
          <w:p w:rsidR="00BF5AD6" w:rsidRPr="00FB6073" w:rsidRDefault="00BF5AD6" w:rsidP="00413454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FB6073">
              <w:rPr>
                <w:rStyle w:val="211pt"/>
                <w:sz w:val="24"/>
                <w:szCs w:val="24"/>
              </w:rPr>
              <w:t>__________</w:t>
            </w:r>
            <w:r>
              <w:rPr>
                <w:rStyle w:val="211pt"/>
                <w:sz w:val="24"/>
                <w:szCs w:val="24"/>
              </w:rPr>
              <w:t>_____________/________________</w:t>
            </w:r>
          </w:p>
          <w:p w:rsidR="00BF5AD6" w:rsidRPr="00FB6073" w:rsidRDefault="00BF5AD6" w:rsidP="00413454">
            <w:pPr>
              <w:pStyle w:val="22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B6073">
              <w:rPr>
                <w:rStyle w:val="211pt"/>
                <w:sz w:val="24"/>
                <w:szCs w:val="24"/>
              </w:rPr>
              <w:t>(подпись)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FB6073">
              <w:rPr>
                <w:rStyle w:val="211pt"/>
                <w:sz w:val="24"/>
                <w:szCs w:val="24"/>
              </w:rPr>
              <w:t>(Ф.И.О.)</w:t>
            </w:r>
          </w:p>
        </w:tc>
        <w:tc>
          <w:tcPr>
            <w:tcW w:w="5145" w:type="dxa"/>
            <w:shd w:val="clear" w:color="auto" w:fill="FFFFFF"/>
          </w:tcPr>
          <w:p w:rsidR="00BF5AD6" w:rsidRPr="00FB6073" w:rsidRDefault="00BF5AD6" w:rsidP="00413454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FB6073">
              <w:rPr>
                <w:rStyle w:val="211pt"/>
                <w:sz w:val="24"/>
                <w:szCs w:val="24"/>
              </w:rPr>
              <w:t>___________</w:t>
            </w:r>
            <w:r>
              <w:rPr>
                <w:rStyle w:val="211pt"/>
                <w:sz w:val="24"/>
                <w:szCs w:val="24"/>
              </w:rPr>
              <w:t>____________/________________</w:t>
            </w:r>
          </w:p>
          <w:p w:rsidR="00BF5AD6" w:rsidRPr="00FB6073" w:rsidRDefault="00BF5AD6" w:rsidP="00413454">
            <w:pPr>
              <w:pStyle w:val="22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B6073">
              <w:rPr>
                <w:rStyle w:val="211pt"/>
                <w:sz w:val="24"/>
                <w:szCs w:val="24"/>
              </w:rPr>
              <w:t>(подпись)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FB6073">
              <w:rPr>
                <w:rStyle w:val="211pt"/>
                <w:sz w:val="24"/>
                <w:szCs w:val="24"/>
              </w:rPr>
              <w:t>(Ф.И.О.)</w:t>
            </w:r>
          </w:p>
        </w:tc>
      </w:tr>
    </w:tbl>
    <w:p w:rsidR="00BF5AD6" w:rsidRDefault="00BF5AD6" w:rsidP="00BF5AD6">
      <w:pPr>
        <w:tabs>
          <w:tab w:val="left" w:pos="868"/>
        </w:tabs>
        <w:ind w:left="4536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FB6073">
        <w:rPr>
          <w:sz w:val="24"/>
          <w:szCs w:val="24"/>
        </w:rPr>
        <w:lastRenderedPageBreak/>
        <w:t xml:space="preserve">Приложение </w:t>
      </w:r>
    </w:p>
    <w:p w:rsidR="00BF5AD6" w:rsidRDefault="00BF5AD6" w:rsidP="00BF5AD6">
      <w:pPr>
        <w:tabs>
          <w:tab w:val="left" w:pos="868"/>
        </w:tabs>
        <w:ind w:left="4536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к Соглашению </w:t>
      </w:r>
      <w:r w:rsidRPr="00DB01EA">
        <w:rPr>
          <w:color w:val="000000"/>
          <w:sz w:val="24"/>
          <w:szCs w:val="24"/>
        </w:rPr>
        <w:t xml:space="preserve">между главным </w:t>
      </w:r>
    </w:p>
    <w:p w:rsidR="00BF5AD6" w:rsidRDefault="00BF5AD6" w:rsidP="00F36767">
      <w:pPr>
        <w:tabs>
          <w:tab w:val="left" w:pos="868"/>
        </w:tabs>
        <w:ind w:left="4536"/>
        <w:rPr>
          <w:color w:val="000000"/>
          <w:sz w:val="24"/>
          <w:szCs w:val="24"/>
        </w:rPr>
      </w:pPr>
      <w:r w:rsidRPr="00DB01EA">
        <w:rPr>
          <w:color w:val="000000"/>
          <w:sz w:val="24"/>
          <w:szCs w:val="24"/>
        </w:rPr>
        <w:t xml:space="preserve">распорядителем средств бюджета </w:t>
      </w:r>
      <w:r w:rsidR="00F36767">
        <w:rPr>
          <w:sz w:val="24"/>
          <w:szCs w:val="24"/>
        </w:rPr>
        <w:t>Крапивинского муниципального района</w:t>
      </w:r>
      <w:r w:rsidRPr="00DB01EA">
        <w:rPr>
          <w:color w:val="000000"/>
          <w:sz w:val="24"/>
          <w:szCs w:val="24"/>
        </w:rPr>
        <w:t xml:space="preserve"> и юридическим лицом (за исключением государственн</w:t>
      </w:r>
      <w:r>
        <w:rPr>
          <w:color w:val="000000"/>
          <w:sz w:val="24"/>
          <w:szCs w:val="24"/>
        </w:rPr>
        <w:t xml:space="preserve">ых </w:t>
      </w:r>
    </w:p>
    <w:p w:rsidR="00BF5AD6" w:rsidRPr="00530DC2" w:rsidRDefault="00BF5AD6" w:rsidP="00BF5AD6">
      <w:pPr>
        <w:tabs>
          <w:tab w:val="left" w:pos="868"/>
        </w:tabs>
        <w:ind w:left="453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(муниципальных) учреждений) </w:t>
      </w:r>
    </w:p>
    <w:p w:rsidR="00BF5AD6" w:rsidRDefault="00BF5AD6" w:rsidP="00BF5AD6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DB01EA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B01EA">
        <w:rPr>
          <w:rFonts w:ascii="Times New Roman" w:hAnsi="Times New Roman" w:cs="Times New Roman"/>
          <w:sz w:val="24"/>
          <w:szCs w:val="24"/>
        </w:rPr>
        <w:t xml:space="preserve">субсидии из бюджета </w:t>
      </w:r>
    </w:p>
    <w:p w:rsidR="00BF5AD6" w:rsidRDefault="00F36767" w:rsidP="00BF5AD6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Крапивинского муниципального района</w:t>
      </w:r>
      <w:r w:rsidRPr="00DB01EA">
        <w:rPr>
          <w:rFonts w:ascii="Times New Roman" w:hAnsi="Times New Roman" w:cs="Times New Roman"/>
          <w:sz w:val="24"/>
          <w:szCs w:val="24"/>
        </w:rPr>
        <w:t xml:space="preserve"> </w:t>
      </w:r>
      <w:r w:rsidR="00BF5AD6" w:rsidRPr="00DB01EA">
        <w:rPr>
          <w:rFonts w:ascii="Times New Roman" w:hAnsi="Times New Roman" w:cs="Times New Roman"/>
          <w:sz w:val="24"/>
          <w:szCs w:val="24"/>
        </w:rPr>
        <w:t xml:space="preserve">на возмещение стоимости услуг, </w:t>
      </w:r>
    </w:p>
    <w:p w:rsidR="00BF5AD6" w:rsidRDefault="00BF5AD6" w:rsidP="00BF5AD6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DB01EA">
        <w:rPr>
          <w:rFonts w:ascii="Times New Roman" w:hAnsi="Times New Roman" w:cs="Times New Roman"/>
          <w:sz w:val="24"/>
          <w:szCs w:val="24"/>
        </w:rPr>
        <w:t xml:space="preserve">предоставляемых согласно гарантированному </w:t>
      </w:r>
    </w:p>
    <w:p w:rsidR="00BF5AD6" w:rsidRDefault="00BF5AD6" w:rsidP="00BF5AD6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DB01EA">
        <w:rPr>
          <w:rFonts w:ascii="Times New Roman" w:hAnsi="Times New Roman" w:cs="Times New Roman"/>
          <w:sz w:val="24"/>
          <w:szCs w:val="24"/>
        </w:rPr>
        <w:t xml:space="preserve">перечню услуг по погребению, на территории </w:t>
      </w:r>
    </w:p>
    <w:p w:rsidR="00BF5AD6" w:rsidRPr="00F36767" w:rsidRDefault="00F36767" w:rsidP="00BF5AD6">
      <w:pPr>
        <w:pStyle w:val="50"/>
        <w:shd w:val="clear" w:color="auto" w:fill="auto"/>
        <w:spacing w:before="0" w:after="0" w:line="240" w:lineRule="auto"/>
        <w:contextualSpacing/>
        <w:jc w:val="center"/>
        <w:rPr>
          <w:b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F36767">
        <w:rPr>
          <w:b w:val="0"/>
          <w:sz w:val="24"/>
          <w:szCs w:val="24"/>
        </w:rPr>
        <w:t>Крапивинского муниципального района</w:t>
      </w:r>
    </w:p>
    <w:p w:rsidR="00BF5AD6" w:rsidRDefault="00BF5AD6" w:rsidP="00BF5AD6">
      <w:pPr>
        <w:tabs>
          <w:tab w:val="left" w:pos="868"/>
        </w:tabs>
        <w:ind w:left="4796"/>
        <w:rPr>
          <w:sz w:val="24"/>
          <w:szCs w:val="24"/>
        </w:rPr>
      </w:pPr>
    </w:p>
    <w:p w:rsidR="00BF5AD6" w:rsidRDefault="00BF5AD6" w:rsidP="00BF5AD6">
      <w:pPr>
        <w:tabs>
          <w:tab w:val="left" w:pos="86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РАСЧЕТ</w:t>
      </w:r>
    </w:p>
    <w:p w:rsidR="00BF5AD6" w:rsidRDefault="00BF5AD6" w:rsidP="00BF5AD6">
      <w:pPr>
        <w:tabs>
          <w:tab w:val="left" w:pos="86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общего размера субсидии на ________</w:t>
      </w:r>
      <w:r w:rsidR="00886149"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p w:rsidR="00BF5AD6" w:rsidRDefault="00BF5AD6" w:rsidP="00BF5AD6">
      <w:pPr>
        <w:tabs>
          <w:tab w:val="left" w:pos="868"/>
        </w:tabs>
        <w:ind w:left="4796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8"/>
        <w:gridCol w:w="1427"/>
        <w:gridCol w:w="1427"/>
        <w:gridCol w:w="1686"/>
        <w:gridCol w:w="1761"/>
        <w:gridCol w:w="2126"/>
      </w:tblGrid>
      <w:tr w:rsidR="00BF5AD6" w:rsidRPr="001E3091" w:rsidTr="00413454">
        <w:trPr>
          <w:jc w:val="center"/>
        </w:trPr>
        <w:tc>
          <w:tcPr>
            <w:tcW w:w="4551" w:type="dxa"/>
            <w:gridSpan w:val="3"/>
            <w:shd w:val="clear" w:color="auto" w:fill="auto"/>
          </w:tcPr>
          <w:p w:rsidR="00BF5AD6" w:rsidRPr="001E3091" w:rsidRDefault="00BF5AD6" w:rsidP="00413454">
            <w:pPr>
              <w:tabs>
                <w:tab w:val="left" w:pos="868"/>
              </w:tabs>
              <w:jc w:val="center"/>
              <w:rPr>
                <w:sz w:val="24"/>
                <w:szCs w:val="24"/>
              </w:rPr>
            </w:pPr>
            <w:r w:rsidRPr="001E3091">
              <w:rPr>
                <w:sz w:val="24"/>
                <w:szCs w:val="24"/>
              </w:rPr>
              <w:t>Количеств</w:t>
            </w:r>
            <w:r w:rsidRPr="001E3091">
              <w:rPr>
                <w:bCs/>
                <w:sz w:val="24"/>
                <w:szCs w:val="24"/>
              </w:rPr>
              <w:t>о произведенных погребений, затраты на которые были возмещены, чел.</w:t>
            </w:r>
            <w:r w:rsidRPr="001E3091">
              <w:rPr>
                <w:sz w:val="24"/>
                <w:szCs w:val="24"/>
              </w:rPr>
              <w:t xml:space="preserve"> (за три предыдущих года)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BF5AD6" w:rsidRPr="001E3091" w:rsidRDefault="00BF5AD6" w:rsidP="00413454">
            <w:pPr>
              <w:tabs>
                <w:tab w:val="left" w:pos="868"/>
              </w:tabs>
              <w:rPr>
                <w:sz w:val="24"/>
                <w:szCs w:val="24"/>
              </w:rPr>
            </w:pPr>
            <w:r w:rsidRPr="001E3091">
              <w:rPr>
                <w:sz w:val="24"/>
                <w:szCs w:val="24"/>
              </w:rPr>
              <w:t>Среднегодовое</w:t>
            </w:r>
          </w:p>
          <w:p w:rsidR="00BF5AD6" w:rsidRPr="001E3091" w:rsidRDefault="00BF5AD6" w:rsidP="00413454">
            <w:pPr>
              <w:tabs>
                <w:tab w:val="left" w:pos="868"/>
              </w:tabs>
              <w:rPr>
                <w:sz w:val="24"/>
                <w:szCs w:val="24"/>
              </w:rPr>
            </w:pPr>
            <w:r w:rsidRPr="001E3091">
              <w:rPr>
                <w:sz w:val="24"/>
                <w:szCs w:val="24"/>
              </w:rPr>
              <w:t>количеств</w:t>
            </w:r>
            <w:r w:rsidRPr="001E3091">
              <w:rPr>
                <w:bCs/>
                <w:sz w:val="24"/>
                <w:szCs w:val="24"/>
              </w:rPr>
              <w:t xml:space="preserve">о произведенных погребений, затраты на которые были возмещены, </w:t>
            </w:r>
            <w:r w:rsidRPr="001E3091">
              <w:rPr>
                <w:sz w:val="24"/>
                <w:szCs w:val="24"/>
              </w:rPr>
              <w:t>чел. (за три предыдущих года)</w:t>
            </w:r>
          </w:p>
        </w:tc>
        <w:tc>
          <w:tcPr>
            <w:tcW w:w="1876" w:type="dxa"/>
            <w:vMerge w:val="restart"/>
            <w:shd w:val="clear" w:color="auto" w:fill="auto"/>
          </w:tcPr>
          <w:p w:rsidR="00BF5AD6" w:rsidRPr="001E3091" w:rsidRDefault="00BF5AD6" w:rsidP="00886149">
            <w:pPr>
              <w:tabs>
                <w:tab w:val="left" w:pos="868"/>
              </w:tabs>
              <w:rPr>
                <w:sz w:val="24"/>
                <w:szCs w:val="24"/>
              </w:rPr>
            </w:pPr>
            <w:r w:rsidRPr="001E3091">
              <w:rPr>
                <w:sz w:val="24"/>
                <w:szCs w:val="24"/>
              </w:rPr>
              <w:t xml:space="preserve">Плановая стоимость услуг, предоставляемых согласно гарантированному перечню услуг по </w:t>
            </w:r>
            <w:r w:rsidR="00886149">
              <w:rPr>
                <w:sz w:val="24"/>
                <w:szCs w:val="24"/>
              </w:rPr>
              <w:t>погребению исходя из затрат, на</w:t>
            </w:r>
            <w:r w:rsidRPr="001E3091">
              <w:rPr>
                <w:sz w:val="24"/>
                <w:szCs w:val="24"/>
              </w:rPr>
              <w:t>____</w:t>
            </w:r>
            <w:r w:rsidR="00886149">
              <w:rPr>
                <w:sz w:val="24"/>
                <w:szCs w:val="24"/>
              </w:rPr>
              <w:t xml:space="preserve"> </w:t>
            </w:r>
            <w:r w:rsidRPr="001E3091">
              <w:rPr>
                <w:sz w:val="24"/>
                <w:szCs w:val="24"/>
              </w:rPr>
              <w:t>год,</w:t>
            </w:r>
            <w:r w:rsidR="00886149">
              <w:rPr>
                <w:sz w:val="24"/>
                <w:szCs w:val="24"/>
              </w:rPr>
              <w:t xml:space="preserve"> </w:t>
            </w:r>
            <w:r w:rsidRPr="001E3091">
              <w:rPr>
                <w:sz w:val="24"/>
                <w:szCs w:val="24"/>
              </w:rPr>
              <w:t>руб.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F5AD6" w:rsidRPr="001E3091" w:rsidRDefault="00BF5AD6" w:rsidP="00F36767">
            <w:pPr>
              <w:tabs>
                <w:tab w:val="left" w:pos="868"/>
              </w:tabs>
              <w:rPr>
                <w:sz w:val="24"/>
                <w:szCs w:val="24"/>
              </w:rPr>
            </w:pPr>
            <w:r w:rsidRPr="001E3091">
              <w:rPr>
                <w:sz w:val="24"/>
                <w:szCs w:val="24"/>
              </w:rPr>
              <w:t xml:space="preserve">Установленный размер стоимости услуг, входящих в гарантированный перечень услуг по погребению, оказываемых специализированной службой по вопросам похоронного дела, утвержденный Постановлением </w:t>
            </w:r>
            <w:r w:rsidR="00F36767">
              <w:rPr>
                <w:sz w:val="24"/>
                <w:szCs w:val="24"/>
              </w:rPr>
              <w:t>а</w:t>
            </w:r>
            <w:r w:rsidRPr="001E3091">
              <w:rPr>
                <w:sz w:val="24"/>
                <w:szCs w:val="24"/>
              </w:rPr>
              <w:t xml:space="preserve">дминистрации </w:t>
            </w:r>
            <w:r w:rsidR="00F36767">
              <w:rPr>
                <w:sz w:val="24"/>
                <w:szCs w:val="24"/>
              </w:rPr>
              <w:t>Крапивинского муниципального района</w:t>
            </w:r>
            <w:r w:rsidRPr="001E3091">
              <w:rPr>
                <w:sz w:val="24"/>
                <w:szCs w:val="24"/>
              </w:rPr>
              <w:t>, руб.</w:t>
            </w:r>
          </w:p>
        </w:tc>
      </w:tr>
      <w:tr w:rsidR="00BF5AD6" w:rsidRPr="001E3091" w:rsidTr="00413454">
        <w:trPr>
          <w:jc w:val="center"/>
        </w:trPr>
        <w:tc>
          <w:tcPr>
            <w:tcW w:w="1517" w:type="dxa"/>
            <w:shd w:val="clear" w:color="auto" w:fill="auto"/>
          </w:tcPr>
          <w:p w:rsidR="00BF5AD6" w:rsidRPr="001E3091" w:rsidRDefault="00BF5AD6" w:rsidP="00413454">
            <w:pPr>
              <w:tabs>
                <w:tab w:val="left" w:pos="868"/>
              </w:tabs>
              <w:rPr>
                <w:sz w:val="24"/>
                <w:szCs w:val="24"/>
              </w:rPr>
            </w:pPr>
            <w:r w:rsidRPr="001E3091">
              <w:rPr>
                <w:sz w:val="24"/>
                <w:szCs w:val="24"/>
              </w:rPr>
              <w:t>______</w:t>
            </w:r>
            <w:r w:rsidR="00886149">
              <w:rPr>
                <w:sz w:val="24"/>
                <w:szCs w:val="24"/>
              </w:rPr>
              <w:t xml:space="preserve"> </w:t>
            </w:r>
            <w:r w:rsidRPr="001E3091">
              <w:rPr>
                <w:sz w:val="24"/>
                <w:szCs w:val="24"/>
              </w:rPr>
              <w:t>год</w:t>
            </w:r>
          </w:p>
          <w:p w:rsidR="00BF5AD6" w:rsidRPr="001E3091" w:rsidRDefault="00BF5AD6" w:rsidP="00413454">
            <w:pPr>
              <w:tabs>
                <w:tab w:val="left" w:pos="868"/>
              </w:tabs>
              <w:rPr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BF5AD6" w:rsidRPr="001E3091" w:rsidRDefault="00BF5AD6" w:rsidP="00413454">
            <w:pPr>
              <w:tabs>
                <w:tab w:val="left" w:pos="868"/>
              </w:tabs>
              <w:rPr>
                <w:sz w:val="24"/>
                <w:szCs w:val="24"/>
              </w:rPr>
            </w:pPr>
            <w:r w:rsidRPr="001E3091">
              <w:rPr>
                <w:sz w:val="24"/>
                <w:szCs w:val="24"/>
              </w:rPr>
              <w:t>______</w:t>
            </w:r>
            <w:r w:rsidR="00886149">
              <w:rPr>
                <w:sz w:val="24"/>
                <w:szCs w:val="24"/>
              </w:rPr>
              <w:t xml:space="preserve"> </w:t>
            </w:r>
            <w:r w:rsidRPr="001E3091">
              <w:rPr>
                <w:sz w:val="24"/>
                <w:szCs w:val="24"/>
              </w:rPr>
              <w:t>год</w:t>
            </w:r>
          </w:p>
          <w:p w:rsidR="00BF5AD6" w:rsidRPr="001E3091" w:rsidRDefault="00BF5AD6" w:rsidP="00413454">
            <w:pPr>
              <w:tabs>
                <w:tab w:val="left" w:pos="868"/>
              </w:tabs>
              <w:rPr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BF5AD6" w:rsidRPr="001E3091" w:rsidRDefault="00BF5AD6" w:rsidP="00413454">
            <w:pPr>
              <w:tabs>
                <w:tab w:val="left" w:pos="868"/>
              </w:tabs>
              <w:rPr>
                <w:sz w:val="24"/>
                <w:szCs w:val="24"/>
              </w:rPr>
            </w:pPr>
            <w:r w:rsidRPr="001E3091">
              <w:rPr>
                <w:sz w:val="24"/>
                <w:szCs w:val="24"/>
              </w:rPr>
              <w:t>______</w:t>
            </w:r>
            <w:r w:rsidR="00886149">
              <w:rPr>
                <w:sz w:val="24"/>
                <w:szCs w:val="24"/>
              </w:rPr>
              <w:t xml:space="preserve"> </w:t>
            </w:r>
            <w:r w:rsidRPr="001E3091">
              <w:rPr>
                <w:sz w:val="24"/>
                <w:szCs w:val="24"/>
              </w:rPr>
              <w:t>год</w:t>
            </w:r>
          </w:p>
          <w:p w:rsidR="00BF5AD6" w:rsidRPr="001E3091" w:rsidRDefault="00BF5AD6" w:rsidP="00413454">
            <w:pPr>
              <w:tabs>
                <w:tab w:val="left" w:pos="868"/>
              </w:tabs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BF5AD6" w:rsidRPr="001E3091" w:rsidRDefault="00BF5AD6" w:rsidP="00413454">
            <w:pPr>
              <w:tabs>
                <w:tab w:val="left" w:pos="868"/>
              </w:tabs>
              <w:rPr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BF5AD6" w:rsidRPr="001E3091" w:rsidRDefault="00BF5AD6" w:rsidP="00413454">
            <w:pPr>
              <w:tabs>
                <w:tab w:val="left" w:pos="868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F5AD6" w:rsidRPr="001E3091" w:rsidRDefault="00BF5AD6" w:rsidP="00413454">
            <w:pPr>
              <w:tabs>
                <w:tab w:val="left" w:pos="868"/>
              </w:tabs>
              <w:rPr>
                <w:sz w:val="24"/>
                <w:szCs w:val="24"/>
              </w:rPr>
            </w:pPr>
          </w:p>
        </w:tc>
      </w:tr>
      <w:tr w:rsidR="00BF5AD6" w:rsidRPr="001E3091" w:rsidTr="00413454">
        <w:trPr>
          <w:jc w:val="center"/>
        </w:trPr>
        <w:tc>
          <w:tcPr>
            <w:tcW w:w="1517" w:type="dxa"/>
            <w:shd w:val="clear" w:color="auto" w:fill="auto"/>
          </w:tcPr>
          <w:p w:rsidR="00BF5AD6" w:rsidRPr="001E3091" w:rsidRDefault="00BF5AD6" w:rsidP="00413454">
            <w:pPr>
              <w:tabs>
                <w:tab w:val="left" w:pos="868"/>
              </w:tabs>
              <w:rPr>
                <w:sz w:val="24"/>
                <w:szCs w:val="24"/>
              </w:rPr>
            </w:pPr>
          </w:p>
          <w:p w:rsidR="00BF5AD6" w:rsidRPr="001E3091" w:rsidRDefault="00BF5AD6" w:rsidP="00413454">
            <w:pPr>
              <w:tabs>
                <w:tab w:val="left" w:pos="868"/>
              </w:tabs>
              <w:rPr>
                <w:sz w:val="24"/>
                <w:szCs w:val="24"/>
              </w:rPr>
            </w:pPr>
          </w:p>
          <w:p w:rsidR="00BF5AD6" w:rsidRPr="001E3091" w:rsidRDefault="00BF5AD6" w:rsidP="00413454">
            <w:pPr>
              <w:tabs>
                <w:tab w:val="left" w:pos="868"/>
              </w:tabs>
              <w:rPr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BF5AD6" w:rsidRPr="001E3091" w:rsidRDefault="00BF5AD6" w:rsidP="00413454">
            <w:pPr>
              <w:tabs>
                <w:tab w:val="left" w:pos="868"/>
              </w:tabs>
              <w:rPr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BF5AD6" w:rsidRPr="001E3091" w:rsidRDefault="00BF5AD6" w:rsidP="00413454">
            <w:pPr>
              <w:tabs>
                <w:tab w:val="left" w:pos="868"/>
              </w:tabs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BF5AD6" w:rsidRPr="001E3091" w:rsidRDefault="00BF5AD6" w:rsidP="00413454">
            <w:pPr>
              <w:tabs>
                <w:tab w:val="left" w:pos="868"/>
              </w:tabs>
              <w:rPr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BF5AD6" w:rsidRPr="001E3091" w:rsidRDefault="00BF5AD6" w:rsidP="00413454">
            <w:pPr>
              <w:tabs>
                <w:tab w:val="left" w:pos="868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F5AD6" w:rsidRPr="001E3091" w:rsidRDefault="00BF5AD6" w:rsidP="00413454">
            <w:pPr>
              <w:tabs>
                <w:tab w:val="left" w:pos="868"/>
              </w:tabs>
              <w:rPr>
                <w:sz w:val="24"/>
                <w:szCs w:val="24"/>
              </w:rPr>
            </w:pPr>
          </w:p>
        </w:tc>
      </w:tr>
    </w:tbl>
    <w:p w:rsidR="00BF5AD6" w:rsidRDefault="00BF5AD6" w:rsidP="00BF5AD6">
      <w:pPr>
        <w:rPr>
          <w:sz w:val="24"/>
          <w:szCs w:val="24"/>
        </w:rPr>
      </w:pPr>
    </w:p>
    <w:p w:rsidR="00BF5AD6" w:rsidRDefault="00BF5AD6" w:rsidP="00BF5AD6">
      <w:pPr>
        <w:rPr>
          <w:sz w:val="24"/>
          <w:szCs w:val="24"/>
        </w:rPr>
      </w:pPr>
      <w:r>
        <w:rPr>
          <w:sz w:val="24"/>
          <w:szCs w:val="24"/>
        </w:rPr>
        <w:t>Расчетная сумма общего размера субсидии:_____________________________________</w:t>
      </w:r>
    </w:p>
    <w:p w:rsidR="00BF5AD6" w:rsidRDefault="00BF5AD6" w:rsidP="00BF5AD6">
      <w:pPr>
        <w:rPr>
          <w:sz w:val="24"/>
          <w:szCs w:val="24"/>
        </w:rPr>
      </w:pPr>
    </w:p>
    <w:p w:rsidR="00BF5AD6" w:rsidRDefault="00BF5AD6" w:rsidP="00BF5AD6">
      <w:pPr>
        <w:rPr>
          <w:sz w:val="24"/>
          <w:szCs w:val="24"/>
        </w:rPr>
      </w:pPr>
    </w:p>
    <w:p w:rsidR="00BF5AD6" w:rsidRDefault="00BF5AD6" w:rsidP="00BF5AD6">
      <w:pPr>
        <w:rPr>
          <w:sz w:val="24"/>
          <w:szCs w:val="24"/>
        </w:rPr>
      </w:pPr>
      <w:r>
        <w:rPr>
          <w:sz w:val="24"/>
          <w:szCs w:val="24"/>
        </w:rPr>
        <w:t>Главный бухгалтер Получателя ______________________/_______________________</w:t>
      </w:r>
      <w:r w:rsidR="00886149">
        <w:rPr>
          <w:sz w:val="24"/>
          <w:szCs w:val="24"/>
        </w:rPr>
        <w:t>__</w:t>
      </w:r>
    </w:p>
    <w:p w:rsidR="00BF5AD6" w:rsidRDefault="00BF5AD6" w:rsidP="00BF5AD6">
      <w:pPr>
        <w:rPr>
          <w:sz w:val="24"/>
          <w:szCs w:val="24"/>
        </w:rPr>
      </w:pPr>
    </w:p>
    <w:p w:rsidR="00BF5AD6" w:rsidRDefault="00BF5AD6" w:rsidP="00BF5AD6">
      <w:pPr>
        <w:rPr>
          <w:sz w:val="24"/>
          <w:szCs w:val="24"/>
        </w:rPr>
      </w:pPr>
    </w:p>
    <w:p w:rsidR="00BF5AD6" w:rsidRDefault="00BF5AD6" w:rsidP="00BF5AD6">
      <w:pPr>
        <w:tabs>
          <w:tab w:val="left" w:pos="868"/>
        </w:tabs>
        <w:rPr>
          <w:sz w:val="24"/>
          <w:szCs w:val="24"/>
        </w:rPr>
      </w:pPr>
      <w:r>
        <w:rPr>
          <w:sz w:val="24"/>
          <w:szCs w:val="24"/>
        </w:rPr>
        <w:t>Руководитель Получателя ________________________/__________________________</w:t>
      </w:r>
      <w:r w:rsidR="00886149">
        <w:rPr>
          <w:sz w:val="24"/>
          <w:szCs w:val="24"/>
        </w:rPr>
        <w:t>__</w:t>
      </w:r>
    </w:p>
    <w:p w:rsidR="00BF5AD6" w:rsidRDefault="00BF5AD6" w:rsidP="00BF5AD6">
      <w:pPr>
        <w:tabs>
          <w:tab w:val="left" w:pos="868"/>
        </w:tabs>
        <w:rPr>
          <w:sz w:val="24"/>
          <w:szCs w:val="24"/>
        </w:rPr>
      </w:pPr>
    </w:p>
    <w:p w:rsidR="00BF5AD6" w:rsidRDefault="00BF5AD6" w:rsidP="00BF5AD6">
      <w:pPr>
        <w:tabs>
          <w:tab w:val="left" w:pos="868"/>
        </w:tabs>
        <w:rPr>
          <w:sz w:val="24"/>
          <w:szCs w:val="24"/>
        </w:rPr>
      </w:pPr>
    </w:p>
    <w:p w:rsidR="00BF5AD6" w:rsidRDefault="00BF5AD6" w:rsidP="00BF5AD6">
      <w:pPr>
        <w:tabs>
          <w:tab w:val="left" w:pos="868"/>
        </w:tabs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BF5AD6" w:rsidRDefault="00BF5AD6" w:rsidP="00BF5AD6">
      <w:pPr>
        <w:tabs>
          <w:tab w:val="left" w:pos="868"/>
        </w:tabs>
        <w:rPr>
          <w:sz w:val="24"/>
          <w:szCs w:val="24"/>
        </w:rPr>
      </w:pPr>
    </w:p>
    <w:p w:rsidR="00BF5AD6" w:rsidRDefault="00BF5AD6" w:rsidP="00BF5AD6">
      <w:pPr>
        <w:rPr>
          <w:sz w:val="24"/>
          <w:szCs w:val="24"/>
        </w:rPr>
      </w:pPr>
      <w:r>
        <w:rPr>
          <w:sz w:val="24"/>
          <w:szCs w:val="24"/>
        </w:rPr>
        <w:t xml:space="preserve">Главный </w:t>
      </w:r>
      <w:r w:rsidR="00886149">
        <w:rPr>
          <w:sz w:val="24"/>
          <w:szCs w:val="24"/>
        </w:rPr>
        <w:t xml:space="preserve">бухгалтер Уполномоченного органа </w:t>
      </w:r>
      <w:r>
        <w:rPr>
          <w:sz w:val="24"/>
          <w:szCs w:val="24"/>
        </w:rPr>
        <w:t>______________/_______________________</w:t>
      </w:r>
    </w:p>
    <w:p w:rsidR="00BF5AD6" w:rsidRDefault="00BF5AD6" w:rsidP="00BF5AD6">
      <w:pPr>
        <w:rPr>
          <w:sz w:val="24"/>
          <w:szCs w:val="24"/>
        </w:rPr>
      </w:pPr>
    </w:p>
    <w:p w:rsidR="00BF5AD6" w:rsidRDefault="00BF5AD6" w:rsidP="00BF5AD6">
      <w:pPr>
        <w:tabs>
          <w:tab w:val="left" w:pos="868"/>
        </w:tabs>
        <w:rPr>
          <w:sz w:val="24"/>
          <w:szCs w:val="24"/>
        </w:rPr>
      </w:pPr>
      <w:r>
        <w:rPr>
          <w:sz w:val="24"/>
          <w:szCs w:val="24"/>
        </w:rPr>
        <w:t>Руководитель Уполномоченного органа</w:t>
      </w:r>
      <w:r w:rsidR="0088614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="00886149">
        <w:rPr>
          <w:sz w:val="24"/>
          <w:szCs w:val="24"/>
        </w:rPr>
        <w:t>_____/________________________</w:t>
      </w:r>
    </w:p>
    <w:p w:rsidR="00886149" w:rsidRDefault="00886149" w:rsidP="00BF5AD6">
      <w:pPr>
        <w:tabs>
          <w:tab w:val="left" w:pos="868"/>
        </w:tabs>
        <w:ind w:left="5245"/>
        <w:rPr>
          <w:sz w:val="24"/>
          <w:szCs w:val="24"/>
        </w:rPr>
      </w:pPr>
    </w:p>
    <w:p w:rsidR="00886149" w:rsidRDefault="00886149" w:rsidP="00BF5AD6">
      <w:pPr>
        <w:tabs>
          <w:tab w:val="left" w:pos="868"/>
        </w:tabs>
        <w:ind w:left="5245"/>
        <w:rPr>
          <w:sz w:val="24"/>
          <w:szCs w:val="24"/>
        </w:rPr>
      </w:pPr>
    </w:p>
    <w:p w:rsidR="00BF5AD6" w:rsidRPr="00FB6073" w:rsidRDefault="00BF5AD6" w:rsidP="00BF5AD6">
      <w:pPr>
        <w:tabs>
          <w:tab w:val="left" w:pos="868"/>
        </w:tabs>
        <w:ind w:left="5245"/>
        <w:rPr>
          <w:sz w:val="24"/>
          <w:szCs w:val="24"/>
        </w:rPr>
      </w:pPr>
      <w:r w:rsidRPr="00FB6073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</w:p>
    <w:p w:rsidR="00BF5AD6" w:rsidRDefault="00BF5AD6" w:rsidP="00BF5AD6">
      <w:pPr>
        <w:tabs>
          <w:tab w:val="left" w:pos="868"/>
        </w:tabs>
        <w:ind w:left="5245"/>
        <w:rPr>
          <w:sz w:val="24"/>
          <w:szCs w:val="24"/>
        </w:rPr>
      </w:pPr>
      <w:r w:rsidRPr="00FB6073">
        <w:rPr>
          <w:sz w:val="24"/>
          <w:szCs w:val="24"/>
        </w:rPr>
        <w:t>к</w:t>
      </w:r>
      <w:r>
        <w:rPr>
          <w:sz w:val="24"/>
          <w:szCs w:val="24"/>
        </w:rPr>
        <w:t xml:space="preserve"> Порядку предоставления субсидии</w:t>
      </w:r>
    </w:p>
    <w:p w:rsidR="00BF5AD6" w:rsidRDefault="00BF5AD6" w:rsidP="00BF5AD6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FB6073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F36767">
        <w:rPr>
          <w:rFonts w:ascii="Times New Roman" w:hAnsi="Times New Roman" w:cs="Times New Roman"/>
          <w:sz w:val="24"/>
          <w:szCs w:val="24"/>
        </w:rPr>
        <w:t>Крапивинского муниципального района</w:t>
      </w:r>
      <w:r w:rsidR="00F36767" w:rsidRPr="00FB6073">
        <w:rPr>
          <w:rFonts w:ascii="Times New Roman" w:hAnsi="Times New Roman" w:cs="Times New Roman"/>
          <w:sz w:val="24"/>
          <w:szCs w:val="24"/>
        </w:rPr>
        <w:t xml:space="preserve"> </w:t>
      </w:r>
      <w:r w:rsidRPr="00FB6073">
        <w:rPr>
          <w:rFonts w:ascii="Times New Roman" w:hAnsi="Times New Roman" w:cs="Times New Roman"/>
          <w:sz w:val="24"/>
          <w:szCs w:val="24"/>
        </w:rPr>
        <w:t>на возмещение стоимости услуг,</w:t>
      </w:r>
    </w:p>
    <w:p w:rsidR="00BF5AD6" w:rsidRDefault="00BF5AD6" w:rsidP="00BF5AD6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FB6073">
        <w:rPr>
          <w:rFonts w:ascii="Times New Roman" w:hAnsi="Times New Roman" w:cs="Times New Roman"/>
          <w:sz w:val="24"/>
          <w:szCs w:val="24"/>
        </w:rPr>
        <w:t>предоставляемых согласно</w:t>
      </w:r>
    </w:p>
    <w:p w:rsidR="00BF5AD6" w:rsidRDefault="00BF5AD6" w:rsidP="00BF5AD6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FB6073">
        <w:rPr>
          <w:rFonts w:ascii="Times New Roman" w:hAnsi="Times New Roman" w:cs="Times New Roman"/>
          <w:sz w:val="24"/>
          <w:szCs w:val="24"/>
        </w:rPr>
        <w:t>гарантированному перечню услуг по</w:t>
      </w:r>
    </w:p>
    <w:p w:rsidR="00BF5AD6" w:rsidRDefault="00BF5AD6" w:rsidP="009F65CD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FB6073">
        <w:rPr>
          <w:rFonts w:ascii="Times New Roman" w:hAnsi="Times New Roman" w:cs="Times New Roman"/>
          <w:sz w:val="24"/>
          <w:szCs w:val="24"/>
        </w:rPr>
        <w:t xml:space="preserve">погребению, на территории </w:t>
      </w:r>
      <w:r w:rsidR="009F65CD">
        <w:rPr>
          <w:rFonts w:ascii="Times New Roman" w:hAnsi="Times New Roman" w:cs="Times New Roman"/>
          <w:sz w:val="24"/>
          <w:szCs w:val="24"/>
        </w:rPr>
        <w:t>Крапивинского муниципального района</w:t>
      </w:r>
    </w:p>
    <w:p w:rsidR="009F65CD" w:rsidRPr="00FB6073" w:rsidRDefault="009F65CD" w:rsidP="009F65CD">
      <w:pPr>
        <w:pStyle w:val="ConsPlusNormal"/>
        <w:ind w:left="5245"/>
        <w:rPr>
          <w:rFonts w:ascii="Times New Roman" w:hAnsi="Times New Roman"/>
          <w:sz w:val="24"/>
          <w:szCs w:val="24"/>
        </w:rPr>
      </w:pPr>
    </w:p>
    <w:p w:rsidR="00BF5AD6" w:rsidRDefault="00BF5AD6" w:rsidP="00BF5AD6">
      <w:pPr>
        <w:tabs>
          <w:tab w:val="left" w:pos="4585"/>
        </w:tabs>
        <w:jc w:val="center"/>
        <w:rPr>
          <w:bCs/>
          <w:sz w:val="24"/>
          <w:szCs w:val="24"/>
        </w:rPr>
      </w:pPr>
      <w:r w:rsidRPr="00FB6073">
        <w:rPr>
          <w:bCs/>
          <w:sz w:val="24"/>
          <w:szCs w:val="24"/>
        </w:rPr>
        <w:t>Отчет</w:t>
      </w:r>
    </w:p>
    <w:p w:rsidR="00BF5AD6" w:rsidRDefault="00BF5AD6" w:rsidP="00BF5AD6">
      <w:pPr>
        <w:tabs>
          <w:tab w:val="left" w:pos="4585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получателя субсидии</w:t>
      </w:r>
    </w:p>
    <w:p w:rsidR="00BF5AD6" w:rsidRDefault="00BF5AD6" w:rsidP="00BF5AD6">
      <w:pPr>
        <w:tabs>
          <w:tab w:val="left" w:pos="4585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FB6073">
        <w:rPr>
          <w:bCs/>
          <w:sz w:val="24"/>
          <w:szCs w:val="24"/>
        </w:rPr>
        <w:t>за ______________ 20___ года</w:t>
      </w:r>
    </w:p>
    <w:p w:rsidR="00BF5AD6" w:rsidRDefault="00BF5AD6" w:rsidP="00BF5AD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479"/>
        <w:gridCol w:w="2022"/>
        <w:gridCol w:w="2031"/>
        <w:gridCol w:w="1782"/>
      </w:tblGrid>
      <w:tr w:rsidR="00BF5AD6" w:rsidRPr="001E3091" w:rsidTr="0041345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D6" w:rsidRPr="001E3091" w:rsidRDefault="00BF5AD6" w:rsidP="00413454">
            <w:pPr>
              <w:jc w:val="center"/>
              <w:rPr>
                <w:bCs/>
                <w:sz w:val="24"/>
                <w:szCs w:val="24"/>
              </w:rPr>
            </w:pPr>
            <w:r w:rsidRPr="001E3091">
              <w:rPr>
                <w:bCs/>
                <w:sz w:val="24"/>
                <w:szCs w:val="24"/>
              </w:rPr>
              <w:t xml:space="preserve">№ </w:t>
            </w:r>
            <w:proofErr w:type="spellStart"/>
            <w:r w:rsidRPr="001E3091">
              <w:rPr>
                <w:bCs/>
                <w:sz w:val="24"/>
                <w:szCs w:val="24"/>
              </w:rPr>
              <w:t>п</w:t>
            </w:r>
            <w:proofErr w:type="spellEnd"/>
            <w:r w:rsidRPr="001E3091">
              <w:rPr>
                <w:bCs/>
                <w:sz w:val="24"/>
                <w:szCs w:val="24"/>
              </w:rPr>
              <w:t>/</w:t>
            </w:r>
            <w:proofErr w:type="spellStart"/>
            <w:r w:rsidRPr="001E3091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D6" w:rsidRPr="001E3091" w:rsidRDefault="00BF5AD6" w:rsidP="00413454">
            <w:pPr>
              <w:jc w:val="center"/>
              <w:rPr>
                <w:bCs/>
                <w:sz w:val="24"/>
                <w:szCs w:val="24"/>
              </w:rPr>
            </w:pPr>
            <w:r w:rsidRPr="001E3091">
              <w:rPr>
                <w:bCs/>
                <w:sz w:val="24"/>
                <w:szCs w:val="24"/>
              </w:rPr>
              <w:t>Количество произведенных погребений, затраты на которые подлежали возмещению, чел.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D6" w:rsidRPr="001E3091" w:rsidRDefault="00BF5AD6" w:rsidP="00413454">
            <w:pPr>
              <w:jc w:val="center"/>
              <w:rPr>
                <w:bCs/>
                <w:sz w:val="24"/>
                <w:szCs w:val="24"/>
              </w:rPr>
            </w:pPr>
            <w:r w:rsidRPr="001E3091">
              <w:rPr>
                <w:bCs/>
                <w:sz w:val="24"/>
                <w:szCs w:val="24"/>
              </w:rPr>
              <w:t>Фактические затраты на одно погребение, руб.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D6" w:rsidRPr="001E3091" w:rsidRDefault="00BF5AD6" w:rsidP="00413454">
            <w:pPr>
              <w:jc w:val="center"/>
              <w:rPr>
                <w:bCs/>
                <w:sz w:val="24"/>
                <w:szCs w:val="24"/>
              </w:rPr>
            </w:pPr>
            <w:r w:rsidRPr="001E3091">
              <w:rPr>
                <w:bCs/>
                <w:sz w:val="24"/>
                <w:szCs w:val="24"/>
              </w:rPr>
              <w:t>Сумма затрат, подлежавших возмещению, руб.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D6" w:rsidRPr="001E3091" w:rsidRDefault="00BF5AD6" w:rsidP="00413454">
            <w:pPr>
              <w:jc w:val="center"/>
              <w:rPr>
                <w:bCs/>
                <w:sz w:val="24"/>
                <w:szCs w:val="24"/>
              </w:rPr>
            </w:pPr>
            <w:r w:rsidRPr="001E3091">
              <w:rPr>
                <w:bCs/>
                <w:sz w:val="24"/>
                <w:szCs w:val="24"/>
              </w:rPr>
              <w:t>Получено субсидии, руб.</w:t>
            </w:r>
          </w:p>
        </w:tc>
      </w:tr>
      <w:tr w:rsidR="00BF5AD6" w:rsidRPr="001E3091" w:rsidTr="0041345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D6" w:rsidRPr="001E3091" w:rsidRDefault="00BF5AD6" w:rsidP="004134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D6" w:rsidRPr="001E3091" w:rsidRDefault="00BF5AD6" w:rsidP="00413454">
            <w:pPr>
              <w:jc w:val="center"/>
              <w:rPr>
                <w:bCs/>
                <w:sz w:val="24"/>
                <w:szCs w:val="24"/>
              </w:rPr>
            </w:pPr>
          </w:p>
          <w:p w:rsidR="00BF5AD6" w:rsidRPr="001E3091" w:rsidRDefault="00BF5AD6" w:rsidP="00413454">
            <w:pPr>
              <w:jc w:val="center"/>
              <w:rPr>
                <w:bCs/>
                <w:sz w:val="24"/>
                <w:szCs w:val="24"/>
              </w:rPr>
            </w:pPr>
          </w:p>
          <w:p w:rsidR="00BF5AD6" w:rsidRPr="001E3091" w:rsidRDefault="00BF5AD6" w:rsidP="00413454">
            <w:pPr>
              <w:jc w:val="center"/>
              <w:rPr>
                <w:bCs/>
                <w:sz w:val="24"/>
                <w:szCs w:val="24"/>
              </w:rPr>
            </w:pPr>
          </w:p>
          <w:p w:rsidR="00BF5AD6" w:rsidRPr="001E3091" w:rsidRDefault="00BF5AD6" w:rsidP="00413454">
            <w:pPr>
              <w:rPr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D6" w:rsidRPr="001E3091" w:rsidRDefault="00BF5AD6" w:rsidP="004134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D6" w:rsidRPr="001E3091" w:rsidRDefault="00BF5AD6" w:rsidP="004134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D6" w:rsidRPr="001E3091" w:rsidRDefault="00BF5AD6" w:rsidP="0041345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F5AD6" w:rsidRDefault="00BF5AD6" w:rsidP="00BF5AD6">
      <w:pPr>
        <w:rPr>
          <w:sz w:val="24"/>
          <w:szCs w:val="24"/>
        </w:rPr>
      </w:pPr>
    </w:p>
    <w:p w:rsidR="00BF5AD6" w:rsidRDefault="00BF5AD6" w:rsidP="00BF5AD6">
      <w:pPr>
        <w:rPr>
          <w:sz w:val="24"/>
          <w:szCs w:val="24"/>
        </w:rPr>
      </w:pPr>
    </w:p>
    <w:p w:rsidR="00BF5AD6" w:rsidRDefault="00886149" w:rsidP="00BF5A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BF5AD6">
        <w:rPr>
          <w:sz w:val="24"/>
          <w:szCs w:val="24"/>
        </w:rPr>
        <w:t>Главный бухгалтер ______________</w:t>
      </w:r>
      <w:r>
        <w:rPr>
          <w:sz w:val="24"/>
          <w:szCs w:val="24"/>
        </w:rPr>
        <w:t>________/_____________________</w:t>
      </w:r>
    </w:p>
    <w:p w:rsidR="00BF5AD6" w:rsidRDefault="00BF5AD6" w:rsidP="00BF5AD6">
      <w:pPr>
        <w:rPr>
          <w:sz w:val="24"/>
          <w:szCs w:val="24"/>
        </w:rPr>
      </w:pPr>
    </w:p>
    <w:p w:rsidR="00BF5AD6" w:rsidRDefault="00BF5AD6" w:rsidP="00BF5AD6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BF5AD6" w:rsidRDefault="00BF5AD6" w:rsidP="00BF5AD6">
      <w:pPr>
        <w:rPr>
          <w:sz w:val="24"/>
          <w:szCs w:val="24"/>
        </w:rPr>
      </w:pPr>
    </w:p>
    <w:p w:rsidR="000232CF" w:rsidRPr="00D6402B" w:rsidRDefault="00BF5AD6" w:rsidP="00BF5AD6">
      <w:pPr>
        <w:jc w:val="center"/>
        <w:outlineLvl w:val="1"/>
      </w:pPr>
      <w:r>
        <w:rPr>
          <w:sz w:val="24"/>
          <w:szCs w:val="24"/>
        </w:rPr>
        <w:t>Руководитель</w:t>
      </w:r>
      <w:r w:rsidR="0088614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________________________/________________________</w:t>
      </w:r>
    </w:p>
    <w:sectPr w:rsidR="000232CF" w:rsidRPr="00D6402B" w:rsidSect="007E3811">
      <w:pgSz w:w="11906" w:h="16838"/>
      <w:pgMar w:top="1134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9E1"/>
    <w:multiLevelType w:val="multilevel"/>
    <w:tmpl w:val="0B5AD56A"/>
    <w:lvl w:ilvl="0">
      <w:start w:val="1"/>
      <w:numFmt w:val="decimal"/>
      <w:suff w:val="space"/>
      <w:lvlText w:val="3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>
    <w:nsid w:val="07D94910"/>
    <w:multiLevelType w:val="hybridMultilevel"/>
    <w:tmpl w:val="16FE93DE"/>
    <w:lvl w:ilvl="0" w:tplc="E0FEF32A">
      <w:start w:val="18"/>
      <w:numFmt w:val="decimal"/>
      <w:suff w:val="space"/>
      <w:lvlText w:val="%1."/>
      <w:lvlJc w:val="left"/>
      <w:pPr>
        <w:ind w:left="709" w:hanging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1D45242F"/>
    <w:multiLevelType w:val="multilevel"/>
    <w:tmpl w:val="D6562768"/>
    <w:lvl w:ilvl="0">
      <w:start w:val="1"/>
      <w:numFmt w:val="decimal"/>
      <w:suff w:val="space"/>
      <w:lvlText w:val="4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>
    <w:nsid w:val="20215847"/>
    <w:multiLevelType w:val="multilevel"/>
    <w:tmpl w:val="567A0E8A"/>
    <w:lvl w:ilvl="0">
      <w:start w:val="4"/>
      <w:numFmt w:val="upperRoman"/>
      <w:suff w:val="space"/>
      <w:lvlText w:val="%1."/>
      <w:lvlJc w:val="left"/>
      <w:pPr>
        <w:ind w:left="709" w:hanging="709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20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8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8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8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295D1D32"/>
    <w:multiLevelType w:val="multilevel"/>
    <w:tmpl w:val="38AC7FCA"/>
    <w:lvl w:ilvl="0">
      <w:start w:val="1"/>
      <w:numFmt w:val="decimal"/>
      <w:suff w:val="space"/>
      <w:lvlText w:val="7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">
    <w:nsid w:val="347E75DE"/>
    <w:multiLevelType w:val="multilevel"/>
    <w:tmpl w:val="648E2580"/>
    <w:lvl w:ilvl="0">
      <w:start w:val="1"/>
      <w:numFmt w:val="decimal"/>
      <w:suff w:val="space"/>
      <w:lvlText w:val="5.3.1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6">
    <w:nsid w:val="38CE0233"/>
    <w:multiLevelType w:val="multilevel"/>
    <w:tmpl w:val="7DAA8318"/>
    <w:lvl w:ilvl="0">
      <w:start w:val="1"/>
      <w:numFmt w:val="decimal"/>
      <w:suff w:val="space"/>
      <w:lvlText w:val="5.1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7">
    <w:nsid w:val="3E2316FC"/>
    <w:multiLevelType w:val="multilevel"/>
    <w:tmpl w:val="63DC7E32"/>
    <w:lvl w:ilvl="0">
      <w:start w:val="1"/>
      <w:numFmt w:val="decimal"/>
      <w:suff w:val="space"/>
      <w:lvlText w:val="5.4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49C43162"/>
    <w:multiLevelType w:val="multilevel"/>
    <w:tmpl w:val="4CACE5C0"/>
    <w:lvl w:ilvl="0">
      <w:start w:val="1"/>
      <w:numFmt w:val="decimal"/>
      <w:suff w:val="space"/>
      <w:lvlText w:val="3.1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9">
    <w:nsid w:val="58A86820"/>
    <w:multiLevelType w:val="hybridMultilevel"/>
    <w:tmpl w:val="742411B0"/>
    <w:lvl w:ilvl="0" w:tplc="12C43C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F86C0D"/>
    <w:multiLevelType w:val="multilevel"/>
    <w:tmpl w:val="B67893D2"/>
    <w:lvl w:ilvl="0">
      <w:start w:val="1"/>
      <w:numFmt w:val="decimal"/>
      <w:suff w:val="space"/>
      <w:lvlText w:val="5.3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>
    <w:nsid w:val="633824EC"/>
    <w:multiLevelType w:val="multilevel"/>
    <w:tmpl w:val="C9A2F6FC"/>
    <w:lvl w:ilvl="0">
      <w:start w:val="1"/>
      <w:numFmt w:val="decimal"/>
      <w:suff w:val="space"/>
      <w:lvlText w:val="2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2">
    <w:nsid w:val="6AF33D4C"/>
    <w:multiLevelType w:val="multilevel"/>
    <w:tmpl w:val="91B8B99E"/>
    <w:lvl w:ilvl="0">
      <w:start w:val="1"/>
      <w:numFmt w:val="decimal"/>
      <w:suff w:val="space"/>
      <w:lvlText w:val="5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">
    <w:nsid w:val="7B7E7621"/>
    <w:multiLevelType w:val="multilevel"/>
    <w:tmpl w:val="8DEE5432"/>
    <w:lvl w:ilvl="0">
      <w:start w:val="1"/>
      <w:numFmt w:val="decimal"/>
      <w:suff w:val="space"/>
      <w:lvlText w:val="5.2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4">
    <w:nsid w:val="7EC234AE"/>
    <w:multiLevelType w:val="multilevel"/>
    <w:tmpl w:val="25B4DA36"/>
    <w:lvl w:ilvl="0">
      <w:start w:val="1"/>
      <w:numFmt w:val="upperRoman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cs="Times New Roman" w:hint="default"/>
      </w:rPr>
    </w:lvl>
    <w:lvl w:ilvl="2">
      <w:start w:val="3"/>
      <w:numFmt w:val="decimal"/>
      <w:isLgl/>
      <w:suff w:val="space"/>
      <w:lvlText w:val="%1.%2.%3.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80" w:hanging="1800"/>
      </w:pPr>
      <w:rPr>
        <w:rFonts w:cs="Times New Roman" w:hint="default"/>
      </w:rPr>
    </w:lvl>
  </w:abstractNum>
  <w:abstractNum w:abstractNumId="15">
    <w:nsid w:val="7F775915"/>
    <w:multiLevelType w:val="multilevel"/>
    <w:tmpl w:val="1D22FAA2"/>
    <w:lvl w:ilvl="0">
      <w:start w:val="1"/>
      <w:numFmt w:val="decimal"/>
      <w:suff w:val="space"/>
      <w:lvlText w:val="6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8"/>
  </w:num>
  <w:num w:numId="5">
    <w:abstractNumId w:val="2"/>
  </w:num>
  <w:num w:numId="6">
    <w:abstractNumId w:val="12"/>
  </w:num>
  <w:num w:numId="7">
    <w:abstractNumId w:val="6"/>
  </w:num>
  <w:num w:numId="8">
    <w:abstractNumId w:val="13"/>
  </w:num>
  <w:num w:numId="9">
    <w:abstractNumId w:val="10"/>
  </w:num>
  <w:num w:numId="10">
    <w:abstractNumId w:val="5"/>
  </w:num>
  <w:num w:numId="11">
    <w:abstractNumId w:val="7"/>
  </w:num>
  <w:num w:numId="12">
    <w:abstractNumId w:val="15"/>
  </w:num>
  <w:num w:numId="13">
    <w:abstractNumId w:val="4"/>
  </w:num>
  <w:num w:numId="14">
    <w:abstractNumId w:val="14"/>
  </w:num>
  <w:num w:numId="15">
    <w:abstractNumId w:val="3"/>
  </w:num>
  <w:num w:numId="16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01BA2"/>
    <w:rsid w:val="000007A7"/>
    <w:rsid w:val="00005239"/>
    <w:rsid w:val="0000618C"/>
    <w:rsid w:val="00006B94"/>
    <w:rsid w:val="00007A3A"/>
    <w:rsid w:val="00012EF4"/>
    <w:rsid w:val="00015B9A"/>
    <w:rsid w:val="000177B9"/>
    <w:rsid w:val="00020F9A"/>
    <w:rsid w:val="000232CF"/>
    <w:rsid w:val="00023F41"/>
    <w:rsid w:val="00032020"/>
    <w:rsid w:val="00034717"/>
    <w:rsid w:val="00036323"/>
    <w:rsid w:val="000377F6"/>
    <w:rsid w:val="0004431A"/>
    <w:rsid w:val="00044679"/>
    <w:rsid w:val="0004664D"/>
    <w:rsid w:val="00052D21"/>
    <w:rsid w:val="00053721"/>
    <w:rsid w:val="000541B9"/>
    <w:rsid w:val="000551C2"/>
    <w:rsid w:val="00062095"/>
    <w:rsid w:val="0006372A"/>
    <w:rsid w:val="000648B5"/>
    <w:rsid w:val="0006567D"/>
    <w:rsid w:val="00065C0A"/>
    <w:rsid w:val="0006611F"/>
    <w:rsid w:val="00067611"/>
    <w:rsid w:val="0007104E"/>
    <w:rsid w:val="00073956"/>
    <w:rsid w:val="00073E4C"/>
    <w:rsid w:val="00077594"/>
    <w:rsid w:val="00081C47"/>
    <w:rsid w:val="00090EDB"/>
    <w:rsid w:val="00093596"/>
    <w:rsid w:val="000954E0"/>
    <w:rsid w:val="000A351D"/>
    <w:rsid w:val="000A6325"/>
    <w:rsid w:val="000A6D35"/>
    <w:rsid w:val="000B2874"/>
    <w:rsid w:val="000B448B"/>
    <w:rsid w:val="000B66F8"/>
    <w:rsid w:val="000B7C44"/>
    <w:rsid w:val="000C164F"/>
    <w:rsid w:val="000D200D"/>
    <w:rsid w:val="000D3022"/>
    <w:rsid w:val="000E13C6"/>
    <w:rsid w:val="000E1A4B"/>
    <w:rsid w:val="000E1EF9"/>
    <w:rsid w:val="000E2720"/>
    <w:rsid w:val="000E4020"/>
    <w:rsid w:val="000E490C"/>
    <w:rsid w:val="000E66E1"/>
    <w:rsid w:val="000E6E34"/>
    <w:rsid w:val="000E6FC3"/>
    <w:rsid w:val="000E78A7"/>
    <w:rsid w:val="000E7DFC"/>
    <w:rsid w:val="000E7E1B"/>
    <w:rsid w:val="000F33EF"/>
    <w:rsid w:val="000F4B0F"/>
    <w:rsid w:val="000F6C97"/>
    <w:rsid w:val="001009E4"/>
    <w:rsid w:val="0010357E"/>
    <w:rsid w:val="00104EC4"/>
    <w:rsid w:val="00111EE3"/>
    <w:rsid w:val="00117552"/>
    <w:rsid w:val="0012186D"/>
    <w:rsid w:val="00122870"/>
    <w:rsid w:val="0012411C"/>
    <w:rsid w:val="001278E6"/>
    <w:rsid w:val="00127AD4"/>
    <w:rsid w:val="00136B73"/>
    <w:rsid w:val="00137DF8"/>
    <w:rsid w:val="00141F44"/>
    <w:rsid w:val="001436A4"/>
    <w:rsid w:val="00144221"/>
    <w:rsid w:val="001501F6"/>
    <w:rsid w:val="00151722"/>
    <w:rsid w:val="00153006"/>
    <w:rsid w:val="00154BFB"/>
    <w:rsid w:val="0015597A"/>
    <w:rsid w:val="001605F8"/>
    <w:rsid w:val="001621DF"/>
    <w:rsid w:val="0016525C"/>
    <w:rsid w:val="00166802"/>
    <w:rsid w:val="00167CF4"/>
    <w:rsid w:val="00170965"/>
    <w:rsid w:val="001801E4"/>
    <w:rsid w:val="001808C4"/>
    <w:rsid w:val="00180A48"/>
    <w:rsid w:val="00183BC9"/>
    <w:rsid w:val="0018705C"/>
    <w:rsid w:val="00194BA0"/>
    <w:rsid w:val="00197123"/>
    <w:rsid w:val="001A6C29"/>
    <w:rsid w:val="001B243E"/>
    <w:rsid w:val="001C08FA"/>
    <w:rsid w:val="001C3A1E"/>
    <w:rsid w:val="001D0143"/>
    <w:rsid w:val="001D0F28"/>
    <w:rsid w:val="001D4039"/>
    <w:rsid w:val="001D45D6"/>
    <w:rsid w:val="001D4FA5"/>
    <w:rsid w:val="001D5C79"/>
    <w:rsid w:val="001D627C"/>
    <w:rsid w:val="001E259D"/>
    <w:rsid w:val="001E5588"/>
    <w:rsid w:val="001E5E78"/>
    <w:rsid w:val="001E6367"/>
    <w:rsid w:val="001F63EC"/>
    <w:rsid w:val="00200099"/>
    <w:rsid w:val="00205037"/>
    <w:rsid w:val="00205495"/>
    <w:rsid w:val="00207652"/>
    <w:rsid w:val="0020799D"/>
    <w:rsid w:val="0021071A"/>
    <w:rsid w:val="00210C4C"/>
    <w:rsid w:val="00215308"/>
    <w:rsid w:val="00224837"/>
    <w:rsid w:val="00226B28"/>
    <w:rsid w:val="00233C72"/>
    <w:rsid w:val="00235E31"/>
    <w:rsid w:val="00241513"/>
    <w:rsid w:val="002518E6"/>
    <w:rsid w:val="00251DB8"/>
    <w:rsid w:val="002527CD"/>
    <w:rsid w:val="00252868"/>
    <w:rsid w:val="0025608F"/>
    <w:rsid w:val="00260AD0"/>
    <w:rsid w:val="00266F67"/>
    <w:rsid w:val="002717A5"/>
    <w:rsid w:val="0027310B"/>
    <w:rsid w:val="002741FA"/>
    <w:rsid w:val="0027487D"/>
    <w:rsid w:val="00281EB2"/>
    <w:rsid w:val="002823B2"/>
    <w:rsid w:val="00282781"/>
    <w:rsid w:val="00284469"/>
    <w:rsid w:val="002917A0"/>
    <w:rsid w:val="00292FF2"/>
    <w:rsid w:val="002969A1"/>
    <w:rsid w:val="002971B8"/>
    <w:rsid w:val="002A28FC"/>
    <w:rsid w:val="002A507A"/>
    <w:rsid w:val="002A6D7A"/>
    <w:rsid w:val="002A7197"/>
    <w:rsid w:val="002B02EB"/>
    <w:rsid w:val="002B1254"/>
    <w:rsid w:val="002B250F"/>
    <w:rsid w:val="002B5159"/>
    <w:rsid w:val="002B60FA"/>
    <w:rsid w:val="002C0172"/>
    <w:rsid w:val="002C01D7"/>
    <w:rsid w:val="002C15C4"/>
    <w:rsid w:val="002C4177"/>
    <w:rsid w:val="002C42F8"/>
    <w:rsid w:val="002C5079"/>
    <w:rsid w:val="002C53FB"/>
    <w:rsid w:val="002C592C"/>
    <w:rsid w:val="002D056C"/>
    <w:rsid w:val="002D10F4"/>
    <w:rsid w:val="002D2DD2"/>
    <w:rsid w:val="002D4CE8"/>
    <w:rsid w:val="002D77EF"/>
    <w:rsid w:val="002E04FE"/>
    <w:rsid w:val="002E467E"/>
    <w:rsid w:val="002E4FBD"/>
    <w:rsid w:val="002F217A"/>
    <w:rsid w:val="002F22F2"/>
    <w:rsid w:val="002F243F"/>
    <w:rsid w:val="002F2EA5"/>
    <w:rsid w:val="002F57AC"/>
    <w:rsid w:val="002F5D17"/>
    <w:rsid w:val="002F6179"/>
    <w:rsid w:val="002F62CF"/>
    <w:rsid w:val="00311530"/>
    <w:rsid w:val="00314272"/>
    <w:rsid w:val="00316907"/>
    <w:rsid w:val="003223A9"/>
    <w:rsid w:val="00324E42"/>
    <w:rsid w:val="00325105"/>
    <w:rsid w:val="00332548"/>
    <w:rsid w:val="003346FF"/>
    <w:rsid w:val="003367FF"/>
    <w:rsid w:val="003370FD"/>
    <w:rsid w:val="003371BB"/>
    <w:rsid w:val="00342078"/>
    <w:rsid w:val="003521F6"/>
    <w:rsid w:val="0035305E"/>
    <w:rsid w:val="003559FF"/>
    <w:rsid w:val="003634C6"/>
    <w:rsid w:val="00363984"/>
    <w:rsid w:val="00363AB0"/>
    <w:rsid w:val="003649BC"/>
    <w:rsid w:val="00364CC6"/>
    <w:rsid w:val="00364EF8"/>
    <w:rsid w:val="00365945"/>
    <w:rsid w:val="0036640E"/>
    <w:rsid w:val="00370045"/>
    <w:rsid w:val="00372710"/>
    <w:rsid w:val="003727A7"/>
    <w:rsid w:val="00373664"/>
    <w:rsid w:val="00383AC7"/>
    <w:rsid w:val="0038678F"/>
    <w:rsid w:val="00390D93"/>
    <w:rsid w:val="00392377"/>
    <w:rsid w:val="00393C67"/>
    <w:rsid w:val="003947DF"/>
    <w:rsid w:val="00395896"/>
    <w:rsid w:val="003977CE"/>
    <w:rsid w:val="00397945"/>
    <w:rsid w:val="003A0A1E"/>
    <w:rsid w:val="003A23A4"/>
    <w:rsid w:val="003A2E6D"/>
    <w:rsid w:val="003A3C14"/>
    <w:rsid w:val="003A5A50"/>
    <w:rsid w:val="003A72FF"/>
    <w:rsid w:val="003A76EA"/>
    <w:rsid w:val="003B1C0E"/>
    <w:rsid w:val="003B2CCC"/>
    <w:rsid w:val="003B3365"/>
    <w:rsid w:val="003B3A39"/>
    <w:rsid w:val="003C0E97"/>
    <w:rsid w:val="003C3AB4"/>
    <w:rsid w:val="003C671F"/>
    <w:rsid w:val="003D0004"/>
    <w:rsid w:val="003D0441"/>
    <w:rsid w:val="003D069A"/>
    <w:rsid w:val="003D1EFA"/>
    <w:rsid w:val="003D4D86"/>
    <w:rsid w:val="003D53F8"/>
    <w:rsid w:val="003D7019"/>
    <w:rsid w:val="003D7C1E"/>
    <w:rsid w:val="003E109C"/>
    <w:rsid w:val="003E143C"/>
    <w:rsid w:val="003E559F"/>
    <w:rsid w:val="003E5FB0"/>
    <w:rsid w:val="003E6E01"/>
    <w:rsid w:val="003F029A"/>
    <w:rsid w:val="003F4FF7"/>
    <w:rsid w:val="003F5C74"/>
    <w:rsid w:val="00401BA2"/>
    <w:rsid w:val="00402D90"/>
    <w:rsid w:val="00405567"/>
    <w:rsid w:val="0040672A"/>
    <w:rsid w:val="00407D0B"/>
    <w:rsid w:val="0041103A"/>
    <w:rsid w:val="0041359F"/>
    <w:rsid w:val="00413ADA"/>
    <w:rsid w:val="00413D75"/>
    <w:rsid w:val="0042077B"/>
    <w:rsid w:val="004213A3"/>
    <w:rsid w:val="00421992"/>
    <w:rsid w:val="004231AB"/>
    <w:rsid w:val="004239EE"/>
    <w:rsid w:val="0042520A"/>
    <w:rsid w:val="00427AB0"/>
    <w:rsid w:val="0043020F"/>
    <w:rsid w:val="00432761"/>
    <w:rsid w:val="00441C0A"/>
    <w:rsid w:val="004435C0"/>
    <w:rsid w:val="0044510C"/>
    <w:rsid w:val="00450FDB"/>
    <w:rsid w:val="0045411C"/>
    <w:rsid w:val="00456320"/>
    <w:rsid w:val="00457948"/>
    <w:rsid w:val="00461A1C"/>
    <w:rsid w:val="004621FC"/>
    <w:rsid w:val="00463561"/>
    <w:rsid w:val="00463704"/>
    <w:rsid w:val="004732DD"/>
    <w:rsid w:val="004761C1"/>
    <w:rsid w:val="00476241"/>
    <w:rsid w:val="00480530"/>
    <w:rsid w:val="0048159F"/>
    <w:rsid w:val="0048174E"/>
    <w:rsid w:val="00482569"/>
    <w:rsid w:val="00483044"/>
    <w:rsid w:val="00485729"/>
    <w:rsid w:val="0049084F"/>
    <w:rsid w:val="00496964"/>
    <w:rsid w:val="00496D1A"/>
    <w:rsid w:val="0049711C"/>
    <w:rsid w:val="004A0961"/>
    <w:rsid w:val="004A0C0B"/>
    <w:rsid w:val="004A1119"/>
    <w:rsid w:val="004A30C4"/>
    <w:rsid w:val="004A3337"/>
    <w:rsid w:val="004A64D1"/>
    <w:rsid w:val="004A7323"/>
    <w:rsid w:val="004B1868"/>
    <w:rsid w:val="004B1F5C"/>
    <w:rsid w:val="004B2085"/>
    <w:rsid w:val="004B4110"/>
    <w:rsid w:val="004B61FF"/>
    <w:rsid w:val="004D2109"/>
    <w:rsid w:val="004D25F7"/>
    <w:rsid w:val="004D5AA3"/>
    <w:rsid w:val="004D6669"/>
    <w:rsid w:val="004D728E"/>
    <w:rsid w:val="004D7A87"/>
    <w:rsid w:val="004E0BBD"/>
    <w:rsid w:val="004E65CD"/>
    <w:rsid w:val="004F08A9"/>
    <w:rsid w:val="004F351E"/>
    <w:rsid w:val="004F5B66"/>
    <w:rsid w:val="004F5C92"/>
    <w:rsid w:val="004F6B3A"/>
    <w:rsid w:val="00501FE9"/>
    <w:rsid w:val="00504C50"/>
    <w:rsid w:val="005073E3"/>
    <w:rsid w:val="00510B02"/>
    <w:rsid w:val="005125AA"/>
    <w:rsid w:val="00512D47"/>
    <w:rsid w:val="00514ACC"/>
    <w:rsid w:val="00514D06"/>
    <w:rsid w:val="00516EE3"/>
    <w:rsid w:val="00517956"/>
    <w:rsid w:val="00525E0C"/>
    <w:rsid w:val="005335CF"/>
    <w:rsid w:val="00535C91"/>
    <w:rsid w:val="00542287"/>
    <w:rsid w:val="0054251B"/>
    <w:rsid w:val="005442BA"/>
    <w:rsid w:val="00545568"/>
    <w:rsid w:val="00546D8E"/>
    <w:rsid w:val="00550C01"/>
    <w:rsid w:val="005520A4"/>
    <w:rsid w:val="005533AB"/>
    <w:rsid w:val="00554773"/>
    <w:rsid w:val="00554C59"/>
    <w:rsid w:val="005559FD"/>
    <w:rsid w:val="00556C78"/>
    <w:rsid w:val="00560FD3"/>
    <w:rsid w:val="00561188"/>
    <w:rsid w:val="005709C6"/>
    <w:rsid w:val="0057576F"/>
    <w:rsid w:val="0057788A"/>
    <w:rsid w:val="00580ED2"/>
    <w:rsid w:val="00581409"/>
    <w:rsid w:val="005837EF"/>
    <w:rsid w:val="0058399F"/>
    <w:rsid w:val="00585EB4"/>
    <w:rsid w:val="00586BC7"/>
    <w:rsid w:val="00587877"/>
    <w:rsid w:val="00587C0F"/>
    <w:rsid w:val="00591C30"/>
    <w:rsid w:val="005927C9"/>
    <w:rsid w:val="00593075"/>
    <w:rsid w:val="00593796"/>
    <w:rsid w:val="00593899"/>
    <w:rsid w:val="00596793"/>
    <w:rsid w:val="005975A0"/>
    <w:rsid w:val="005A03DE"/>
    <w:rsid w:val="005A1F3A"/>
    <w:rsid w:val="005A6B7F"/>
    <w:rsid w:val="005A6DA5"/>
    <w:rsid w:val="005A6DF0"/>
    <w:rsid w:val="005A76D3"/>
    <w:rsid w:val="005B0557"/>
    <w:rsid w:val="005B6579"/>
    <w:rsid w:val="005B7CBA"/>
    <w:rsid w:val="005C1131"/>
    <w:rsid w:val="005C5247"/>
    <w:rsid w:val="005C5C4C"/>
    <w:rsid w:val="005D50CF"/>
    <w:rsid w:val="005D6B4F"/>
    <w:rsid w:val="005D6D83"/>
    <w:rsid w:val="005E1780"/>
    <w:rsid w:val="005E3775"/>
    <w:rsid w:val="005E4217"/>
    <w:rsid w:val="005E6E4E"/>
    <w:rsid w:val="005E7D66"/>
    <w:rsid w:val="005F021B"/>
    <w:rsid w:val="005F2059"/>
    <w:rsid w:val="005F3F24"/>
    <w:rsid w:val="005F52C0"/>
    <w:rsid w:val="005F7E4C"/>
    <w:rsid w:val="00603DB6"/>
    <w:rsid w:val="006044EA"/>
    <w:rsid w:val="00607B82"/>
    <w:rsid w:val="006163F8"/>
    <w:rsid w:val="00616962"/>
    <w:rsid w:val="00617F0D"/>
    <w:rsid w:val="00620895"/>
    <w:rsid w:val="00620DA5"/>
    <w:rsid w:val="006215A5"/>
    <w:rsid w:val="00623832"/>
    <w:rsid w:val="00626ED6"/>
    <w:rsid w:val="006422D7"/>
    <w:rsid w:val="00642822"/>
    <w:rsid w:val="00642FEA"/>
    <w:rsid w:val="0064399C"/>
    <w:rsid w:val="006508D3"/>
    <w:rsid w:val="00655031"/>
    <w:rsid w:val="006569F2"/>
    <w:rsid w:val="00656E48"/>
    <w:rsid w:val="00657998"/>
    <w:rsid w:val="00661B90"/>
    <w:rsid w:val="00662198"/>
    <w:rsid w:val="006634B6"/>
    <w:rsid w:val="00663CBA"/>
    <w:rsid w:val="006664A3"/>
    <w:rsid w:val="00666D15"/>
    <w:rsid w:val="00671D4B"/>
    <w:rsid w:val="00673B74"/>
    <w:rsid w:val="00680272"/>
    <w:rsid w:val="006830FD"/>
    <w:rsid w:val="0068487A"/>
    <w:rsid w:val="00691852"/>
    <w:rsid w:val="00693FB4"/>
    <w:rsid w:val="006A08F4"/>
    <w:rsid w:val="006A0F0B"/>
    <w:rsid w:val="006A142A"/>
    <w:rsid w:val="006A2870"/>
    <w:rsid w:val="006A2CE7"/>
    <w:rsid w:val="006A378F"/>
    <w:rsid w:val="006A4A86"/>
    <w:rsid w:val="006B1323"/>
    <w:rsid w:val="006B364D"/>
    <w:rsid w:val="006B4EFA"/>
    <w:rsid w:val="006B6224"/>
    <w:rsid w:val="006B7DA5"/>
    <w:rsid w:val="006C0FB9"/>
    <w:rsid w:val="006C23D7"/>
    <w:rsid w:val="006C4FD6"/>
    <w:rsid w:val="006C6FA8"/>
    <w:rsid w:val="006D0FB1"/>
    <w:rsid w:val="006D22B5"/>
    <w:rsid w:val="006D2987"/>
    <w:rsid w:val="006D3BAF"/>
    <w:rsid w:val="006D4356"/>
    <w:rsid w:val="006E0732"/>
    <w:rsid w:val="006E1824"/>
    <w:rsid w:val="006E391F"/>
    <w:rsid w:val="006E71ED"/>
    <w:rsid w:val="006F211A"/>
    <w:rsid w:val="006F4F3E"/>
    <w:rsid w:val="006F554A"/>
    <w:rsid w:val="006F6430"/>
    <w:rsid w:val="006F6871"/>
    <w:rsid w:val="007002AD"/>
    <w:rsid w:val="007005C1"/>
    <w:rsid w:val="007023BA"/>
    <w:rsid w:val="00703CF2"/>
    <w:rsid w:val="007044A1"/>
    <w:rsid w:val="00706037"/>
    <w:rsid w:val="00713F02"/>
    <w:rsid w:val="00717BF8"/>
    <w:rsid w:val="0072135A"/>
    <w:rsid w:val="00725A07"/>
    <w:rsid w:val="00730043"/>
    <w:rsid w:val="007335A9"/>
    <w:rsid w:val="00734FBF"/>
    <w:rsid w:val="007404A5"/>
    <w:rsid w:val="00742911"/>
    <w:rsid w:val="00743C7C"/>
    <w:rsid w:val="007447F1"/>
    <w:rsid w:val="00747667"/>
    <w:rsid w:val="0074787B"/>
    <w:rsid w:val="0075437F"/>
    <w:rsid w:val="007545B5"/>
    <w:rsid w:val="007558D6"/>
    <w:rsid w:val="0075704E"/>
    <w:rsid w:val="007645CE"/>
    <w:rsid w:val="00765FC1"/>
    <w:rsid w:val="00772EE6"/>
    <w:rsid w:val="00776600"/>
    <w:rsid w:val="007809AA"/>
    <w:rsid w:val="00780AF2"/>
    <w:rsid w:val="00782D48"/>
    <w:rsid w:val="00787146"/>
    <w:rsid w:val="00787BE4"/>
    <w:rsid w:val="00790643"/>
    <w:rsid w:val="00792B72"/>
    <w:rsid w:val="007935D4"/>
    <w:rsid w:val="0079702C"/>
    <w:rsid w:val="007A0FB6"/>
    <w:rsid w:val="007A7717"/>
    <w:rsid w:val="007B22BB"/>
    <w:rsid w:val="007B5251"/>
    <w:rsid w:val="007B5DBA"/>
    <w:rsid w:val="007B5E28"/>
    <w:rsid w:val="007B78C1"/>
    <w:rsid w:val="007C4174"/>
    <w:rsid w:val="007D180F"/>
    <w:rsid w:val="007D34C0"/>
    <w:rsid w:val="007D411E"/>
    <w:rsid w:val="007D50BC"/>
    <w:rsid w:val="007D57C1"/>
    <w:rsid w:val="007D6C56"/>
    <w:rsid w:val="007E0C89"/>
    <w:rsid w:val="007E3735"/>
    <w:rsid w:val="007E3811"/>
    <w:rsid w:val="007E3851"/>
    <w:rsid w:val="007E3E16"/>
    <w:rsid w:val="007E55FE"/>
    <w:rsid w:val="007F642C"/>
    <w:rsid w:val="0080143F"/>
    <w:rsid w:val="0080232E"/>
    <w:rsid w:val="00804240"/>
    <w:rsid w:val="00804F0B"/>
    <w:rsid w:val="00805720"/>
    <w:rsid w:val="008061A3"/>
    <w:rsid w:val="008152D2"/>
    <w:rsid w:val="008153F4"/>
    <w:rsid w:val="00815DEE"/>
    <w:rsid w:val="00816498"/>
    <w:rsid w:val="00822296"/>
    <w:rsid w:val="008226CA"/>
    <w:rsid w:val="00824474"/>
    <w:rsid w:val="00825CF0"/>
    <w:rsid w:val="00830411"/>
    <w:rsid w:val="00830559"/>
    <w:rsid w:val="008314C8"/>
    <w:rsid w:val="008315C1"/>
    <w:rsid w:val="00833945"/>
    <w:rsid w:val="00840D7E"/>
    <w:rsid w:val="00844385"/>
    <w:rsid w:val="00845667"/>
    <w:rsid w:val="00845D69"/>
    <w:rsid w:val="008519E0"/>
    <w:rsid w:val="008539E1"/>
    <w:rsid w:val="008546F1"/>
    <w:rsid w:val="00856316"/>
    <w:rsid w:val="008566FB"/>
    <w:rsid w:val="00861D67"/>
    <w:rsid w:val="00863EA9"/>
    <w:rsid w:val="00867432"/>
    <w:rsid w:val="00870266"/>
    <w:rsid w:val="00870629"/>
    <w:rsid w:val="00870657"/>
    <w:rsid w:val="00872EA7"/>
    <w:rsid w:val="008752EB"/>
    <w:rsid w:val="0087797E"/>
    <w:rsid w:val="008855A4"/>
    <w:rsid w:val="00886149"/>
    <w:rsid w:val="0088766D"/>
    <w:rsid w:val="00892AD5"/>
    <w:rsid w:val="008932A4"/>
    <w:rsid w:val="0089355D"/>
    <w:rsid w:val="00894224"/>
    <w:rsid w:val="00894A8A"/>
    <w:rsid w:val="0089739F"/>
    <w:rsid w:val="008A0644"/>
    <w:rsid w:val="008A1B07"/>
    <w:rsid w:val="008A21CC"/>
    <w:rsid w:val="008A2348"/>
    <w:rsid w:val="008A348F"/>
    <w:rsid w:val="008A5591"/>
    <w:rsid w:val="008B152A"/>
    <w:rsid w:val="008B1D6E"/>
    <w:rsid w:val="008B2614"/>
    <w:rsid w:val="008C0591"/>
    <w:rsid w:val="008C0B71"/>
    <w:rsid w:val="008C1634"/>
    <w:rsid w:val="008C2B54"/>
    <w:rsid w:val="008C3739"/>
    <w:rsid w:val="008C3BDF"/>
    <w:rsid w:val="008C4B47"/>
    <w:rsid w:val="008C62A0"/>
    <w:rsid w:val="008C6797"/>
    <w:rsid w:val="008C6EF2"/>
    <w:rsid w:val="008D003C"/>
    <w:rsid w:val="008D0972"/>
    <w:rsid w:val="008D154F"/>
    <w:rsid w:val="008D3F27"/>
    <w:rsid w:val="008D549D"/>
    <w:rsid w:val="008D60B0"/>
    <w:rsid w:val="008E0A8E"/>
    <w:rsid w:val="008E46D7"/>
    <w:rsid w:val="008E755D"/>
    <w:rsid w:val="008E76F9"/>
    <w:rsid w:val="008F0C2E"/>
    <w:rsid w:val="008F0F5C"/>
    <w:rsid w:val="008F23A1"/>
    <w:rsid w:val="008F2E87"/>
    <w:rsid w:val="008F7205"/>
    <w:rsid w:val="008F79E4"/>
    <w:rsid w:val="009023E1"/>
    <w:rsid w:val="00906C20"/>
    <w:rsid w:val="00910628"/>
    <w:rsid w:val="00910D61"/>
    <w:rsid w:val="009132DC"/>
    <w:rsid w:val="00913A5A"/>
    <w:rsid w:val="00922913"/>
    <w:rsid w:val="009263E6"/>
    <w:rsid w:val="009276EA"/>
    <w:rsid w:val="00930900"/>
    <w:rsid w:val="00931BBD"/>
    <w:rsid w:val="00932074"/>
    <w:rsid w:val="00932234"/>
    <w:rsid w:val="00934FEF"/>
    <w:rsid w:val="00936349"/>
    <w:rsid w:val="00940601"/>
    <w:rsid w:val="009454B6"/>
    <w:rsid w:val="00950F60"/>
    <w:rsid w:val="00954DFC"/>
    <w:rsid w:val="00955483"/>
    <w:rsid w:val="00961583"/>
    <w:rsid w:val="009623DB"/>
    <w:rsid w:val="00963F2C"/>
    <w:rsid w:val="00964450"/>
    <w:rsid w:val="00965F6A"/>
    <w:rsid w:val="00966F47"/>
    <w:rsid w:val="009702F0"/>
    <w:rsid w:val="00972F91"/>
    <w:rsid w:val="00974B7E"/>
    <w:rsid w:val="00975459"/>
    <w:rsid w:val="00977E92"/>
    <w:rsid w:val="00982478"/>
    <w:rsid w:val="00983314"/>
    <w:rsid w:val="00993190"/>
    <w:rsid w:val="009935F5"/>
    <w:rsid w:val="0099499C"/>
    <w:rsid w:val="00996B69"/>
    <w:rsid w:val="009A00BF"/>
    <w:rsid w:val="009A021A"/>
    <w:rsid w:val="009A0A41"/>
    <w:rsid w:val="009A17D6"/>
    <w:rsid w:val="009A2479"/>
    <w:rsid w:val="009A345F"/>
    <w:rsid w:val="009A515B"/>
    <w:rsid w:val="009A64E5"/>
    <w:rsid w:val="009B29F8"/>
    <w:rsid w:val="009B3C88"/>
    <w:rsid w:val="009B6732"/>
    <w:rsid w:val="009C03CE"/>
    <w:rsid w:val="009C2FDD"/>
    <w:rsid w:val="009C62F6"/>
    <w:rsid w:val="009C7779"/>
    <w:rsid w:val="009D319F"/>
    <w:rsid w:val="009D31DF"/>
    <w:rsid w:val="009D4550"/>
    <w:rsid w:val="009D4ECF"/>
    <w:rsid w:val="009D6A54"/>
    <w:rsid w:val="009D743B"/>
    <w:rsid w:val="009D7F90"/>
    <w:rsid w:val="009E2498"/>
    <w:rsid w:val="009E4291"/>
    <w:rsid w:val="009E4D09"/>
    <w:rsid w:val="009E528F"/>
    <w:rsid w:val="009F33AD"/>
    <w:rsid w:val="009F3DFD"/>
    <w:rsid w:val="009F4F32"/>
    <w:rsid w:val="009F65CD"/>
    <w:rsid w:val="009F6627"/>
    <w:rsid w:val="009F6FFA"/>
    <w:rsid w:val="00A00338"/>
    <w:rsid w:val="00A00984"/>
    <w:rsid w:val="00A03E57"/>
    <w:rsid w:val="00A07ADC"/>
    <w:rsid w:val="00A1193D"/>
    <w:rsid w:val="00A13392"/>
    <w:rsid w:val="00A1357C"/>
    <w:rsid w:val="00A137C9"/>
    <w:rsid w:val="00A1673D"/>
    <w:rsid w:val="00A1720D"/>
    <w:rsid w:val="00A17A2C"/>
    <w:rsid w:val="00A2134B"/>
    <w:rsid w:val="00A21648"/>
    <w:rsid w:val="00A23A33"/>
    <w:rsid w:val="00A2522C"/>
    <w:rsid w:val="00A2542B"/>
    <w:rsid w:val="00A27298"/>
    <w:rsid w:val="00A27372"/>
    <w:rsid w:val="00A355C7"/>
    <w:rsid w:val="00A406F1"/>
    <w:rsid w:val="00A40D59"/>
    <w:rsid w:val="00A4148E"/>
    <w:rsid w:val="00A460FC"/>
    <w:rsid w:val="00A468DA"/>
    <w:rsid w:val="00A47D72"/>
    <w:rsid w:val="00A5228C"/>
    <w:rsid w:val="00A52EFC"/>
    <w:rsid w:val="00A53C83"/>
    <w:rsid w:val="00A549AD"/>
    <w:rsid w:val="00A55AFA"/>
    <w:rsid w:val="00A60E96"/>
    <w:rsid w:val="00A6119C"/>
    <w:rsid w:val="00A639AC"/>
    <w:rsid w:val="00A64248"/>
    <w:rsid w:val="00A6630D"/>
    <w:rsid w:val="00A71245"/>
    <w:rsid w:val="00A7309B"/>
    <w:rsid w:val="00A734FD"/>
    <w:rsid w:val="00A75EC3"/>
    <w:rsid w:val="00A8092E"/>
    <w:rsid w:val="00A849D0"/>
    <w:rsid w:val="00A853DA"/>
    <w:rsid w:val="00A8560C"/>
    <w:rsid w:val="00A91C10"/>
    <w:rsid w:val="00A93242"/>
    <w:rsid w:val="00A97EEE"/>
    <w:rsid w:val="00AA2283"/>
    <w:rsid w:val="00AA3D70"/>
    <w:rsid w:val="00AA5EE8"/>
    <w:rsid w:val="00AB123E"/>
    <w:rsid w:val="00AB4041"/>
    <w:rsid w:val="00AB5570"/>
    <w:rsid w:val="00AB5798"/>
    <w:rsid w:val="00AB6F77"/>
    <w:rsid w:val="00AC0764"/>
    <w:rsid w:val="00AC5566"/>
    <w:rsid w:val="00AC5F55"/>
    <w:rsid w:val="00AD0A71"/>
    <w:rsid w:val="00AE2BE4"/>
    <w:rsid w:val="00AE4DE8"/>
    <w:rsid w:val="00AF2CB5"/>
    <w:rsid w:val="00AF5D47"/>
    <w:rsid w:val="00B0001A"/>
    <w:rsid w:val="00B000E6"/>
    <w:rsid w:val="00B01596"/>
    <w:rsid w:val="00B01D7C"/>
    <w:rsid w:val="00B0440B"/>
    <w:rsid w:val="00B044FE"/>
    <w:rsid w:val="00B06E78"/>
    <w:rsid w:val="00B07988"/>
    <w:rsid w:val="00B135A0"/>
    <w:rsid w:val="00B146AF"/>
    <w:rsid w:val="00B1742C"/>
    <w:rsid w:val="00B178AC"/>
    <w:rsid w:val="00B214C8"/>
    <w:rsid w:val="00B22378"/>
    <w:rsid w:val="00B225A5"/>
    <w:rsid w:val="00B226F3"/>
    <w:rsid w:val="00B22AFA"/>
    <w:rsid w:val="00B2431E"/>
    <w:rsid w:val="00B245C2"/>
    <w:rsid w:val="00B2751B"/>
    <w:rsid w:val="00B35524"/>
    <w:rsid w:val="00B360CF"/>
    <w:rsid w:val="00B36AC9"/>
    <w:rsid w:val="00B40BBF"/>
    <w:rsid w:val="00B40C56"/>
    <w:rsid w:val="00B40EF3"/>
    <w:rsid w:val="00B41BBB"/>
    <w:rsid w:val="00B47535"/>
    <w:rsid w:val="00B47A10"/>
    <w:rsid w:val="00B502C3"/>
    <w:rsid w:val="00B55539"/>
    <w:rsid w:val="00B5649F"/>
    <w:rsid w:val="00B66E4F"/>
    <w:rsid w:val="00B741BE"/>
    <w:rsid w:val="00B748C6"/>
    <w:rsid w:val="00B77AD3"/>
    <w:rsid w:val="00B818B7"/>
    <w:rsid w:val="00B8209D"/>
    <w:rsid w:val="00B82EAF"/>
    <w:rsid w:val="00B8495A"/>
    <w:rsid w:val="00B84A3F"/>
    <w:rsid w:val="00B8563D"/>
    <w:rsid w:val="00B862D2"/>
    <w:rsid w:val="00B86F13"/>
    <w:rsid w:val="00B92953"/>
    <w:rsid w:val="00B930C0"/>
    <w:rsid w:val="00B935FA"/>
    <w:rsid w:val="00B937CB"/>
    <w:rsid w:val="00B93FA5"/>
    <w:rsid w:val="00BA1ECC"/>
    <w:rsid w:val="00BA1F7D"/>
    <w:rsid w:val="00BA2A04"/>
    <w:rsid w:val="00BA3274"/>
    <w:rsid w:val="00BA3CA5"/>
    <w:rsid w:val="00BA624B"/>
    <w:rsid w:val="00BA66B8"/>
    <w:rsid w:val="00BA7D7D"/>
    <w:rsid w:val="00BB0E5D"/>
    <w:rsid w:val="00BB501E"/>
    <w:rsid w:val="00BB5BD5"/>
    <w:rsid w:val="00BB787F"/>
    <w:rsid w:val="00BC1EE6"/>
    <w:rsid w:val="00BC4B30"/>
    <w:rsid w:val="00BC5BA2"/>
    <w:rsid w:val="00BC6AC0"/>
    <w:rsid w:val="00BC7431"/>
    <w:rsid w:val="00BD0512"/>
    <w:rsid w:val="00BD4DC7"/>
    <w:rsid w:val="00BD52F8"/>
    <w:rsid w:val="00BD5D0E"/>
    <w:rsid w:val="00BE6FD3"/>
    <w:rsid w:val="00BF0CB5"/>
    <w:rsid w:val="00BF131D"/>
    <w:rsid w:val="00BF16CE"/>
    <w:rsid w:val="00BF41F0"/>
    <w:rsid w:val="00BF53DE"/>
    <w:rsid w:val="00BF5AD6"/>
    <w:rsid w:val="00C01F6A"/>
    <w:rsid w:val="00C03196"/>
    <w:rsid w:val="00C04F42"/>
    <w:rsid w:val="00C06AAD"/>
    <w:rsid w:val="00C11288"/>
    <w:rsid w:val="00C114AD"/>
    <w:rsid w:val="00C1194D"/>
    <w:rsid w:val="00C205B1"/>
    <w:rsid w:val="00C20611"/>
    <w:rsid w:val="00C27404"/>
    <w:rsid w:val="00C279F8"/>
    <w:rsid w:val="00C3171E"/>
    <w:rsid w:val="00C3737D"/>
    <w:rsid w:val="00C37A52"/>
    <w:rsid w:val="00C37DB8"/>
    <w:rsid w:val="00C437C1"/>
    <w:rsid w:val="00C471B4"/>
    <w:rsid w:val="00C4755C"/>
    <w:rsid w:val="00C52C20"/>
    <w:rsid w:val="00C54DA1"/>
    <w:rsid w:val="00C57C61"/>
    <w:rsid w:val="00C6196A"/>
    <w:rsid w:val="00C641DD"/>
    <w:rsid w:val="00C70AFC"/>
    <w:rsid w:val="00C723FB"/>
    <w:rsid w:val="00C75338"/>
    <w:rsid w:val="00C758C0"/>
    <w:rsid w:val="00C76FE4"/>
    <w:rsid w:val="00C80782"/>
    <w:rsid w:val="00C81730"/>
    <w:rsid w:val="00C81EC1"/>
    <w:rsid w:val="00C848DD"/>
    <w:rsid w:val="00C8705D"/>
    <w:rsid w:val="00C87D0C"/>
    <w:rsid w:val="00C91795"/>
    <w:rsid w:val="00C9264D"/>
    <w:rsid w:val="00C93581"/>
    <w:rsid w:val="00C95C99"/>
    <w:rsid w:val="00C97F32"/>
    <w:rsid w:val="00CA06C0"/>
    <w:rsid w:val="00CA1CC5"/>
    <w:rsid w:val="00CA4D8E"/>
    <w:rsid w:val="00CA7779"/>
    <w:rsid w:val="00CA7BC6"/>
    <w:rsid w:val="00CB05B0"/>
    <w:rsid w:val="00CB0ADF"/>
    <w:rsid w:val="00CB129C"/>
    <w:rsid w:val="00CB1DF3"/>
    <w:rsid w:val="00CB3762"/>
    <w:rsid w:val="00CB4615"/>
    <w:rsid w:val="00CB533B"/>
    <w:rsid w:val="00CB596B"/>
    <w:rsid w:val="00CC11FA"/>
    <w:rsid w:val="00CC1FA8"/>
    <w:rsid w:val="00CC3209"/>
    <w:rsid w:val="00CC52BC"/>
    <w:rsid w:val="00CC6D6B"/>
    <w:rsid w:val="00CC6FC1"/>
    <w:rsid w:val="00CD18EF"/>
    <w:rsid w:val="00CD55AB"/>
    <w:rsid w:val="00CD798F"/>
    <w:rsid w:val="00CE0530"/>
    <w:rsid w:val="00CE2802"/>
    <w:rsid w:val="00CE476A"/>
    <w:rsid w:val="00CE6346"/>
    <w:rsid w:val="00CE6BBC"/>
    <w:rsid w:val="00CE7402"/>
    <w:rsid w:val="00CF3BE1"/>
    <w:rsid w:val="00D002EC"/>
    <w:rsid w:val="00D06C74"/>
    <w:rsid w:val="00D105E1"/>
    <w:rsid w:val="00D109C2"/>
    <w:rsid w:val="00D10F0C"/>
    <w:rsid w:val="00D11938"/>
    <w:rsid w:val="00D176E4"/>
    <w:rsid w:val="00D258B3"/>
    <w:rsid w:val="00D260D9"/>
    <w:rsid w:val="00D278A4"/>
    <w:rsid w:val="00D27DB6"/>
    <w:rsid w:val="00D33D00"/>
    <w:rsid w:val="00D33DA2"/>
    <w:rsid w:val="00D352FC"/>
    <w:rsid w:val="00D36A2C"/>
    <w:rsid w:val="00D438A0"/>
    <w:rsid w:val="00D463F3"/>
    <w:rsid w:val="00D464F6"/>
    <w:rsid w:val="00D46EA7"/>
    <w:rsid w:val="00D4758A"/>
    <w:rsid w:val="00D51030"/>
    <w:rsid w:val="00D519A0"/>
    <w:rsid w:val="00D51FCF"/>
    <w:rsid w:val="00D60206"/>
    <w:rsid w:val="00D610DA"/>
    <w:rsid w:val="00D6402B"/>
    <w:rsid w:val="00D66333"/>
    <w:rsid w:val="00D66509"/>
    <w:rsid w:val="00D66F16"/>
    <w:rsid w:val="00D73980"/>
    <w:rsid w:val="00D73F59"/>
    <w:rsid w:val="00D75286"/>
    <w:rsid w:val="00D800A8"/>
    <w:rsid w:val="00D80FE1"/>
    <w:rsid w:val="00D83F6B"/>
    <w:rsid w:val="00D850B2"/>
    <w:rsid w:val="00D8528F"/>
    <w:rsid w:val="00D85FE0"/>
    <w:rsid w:val="00D8689C"/>
    <w:rsid w:val="00D86DF1"/>
    <w:rsid w:val="00D9102C"/>
    <w:rsid w:val="00D91E16"/>
    <w:rsid w:val="00D94841"/>
    <w:rsid w:val="00DA1FDF"/>
    <w:rsid w:val="00DA35E7"/>
    <w:rsid w:val="00DA78A0"/>
    <w:rsid w:val="00DB1C64"/>
    <w:rsid w:val="00DB3AA3"/>
    <w:rsid w:val="00DB7D82"/>
    <w:rsid w:val="00DC3461"/>
    <w:rsid w:val="00DC3FB9"/>
    <w:rsid w:val="00DC40BA"/>
    <w:rsid w:val="00DC43ED"/>
    <w:rsid w:val="00DC4BA2"/>
    <w:rsid w:val="00DC52B6"/>
    <w:rsid w:val="00DC5FA1"/>
    <w:rsid w:val="00DC6C38"/>
    <w:rsid w:val="00DC70D2"/>
    <w:rsid w:val="00DD015E"/>
    <w:rsid w:val="00DD4DFC"/>
    <w:rsid w:val="00DD55CA"/>
    <w:rsid w:val="00DD6053"/>
    <w:rsid w:val="00DE0D1F"/>
    <w:rsid w:val="00DE6622"/>
    <w:rsid w:val="00DE7AB6"/>
    <w:rsid w:val="00DF057F"/>
    <w:rsid w:val="00DF0694"/>
    <w:rsid w:val="00DF3235"/>
    <w:rsid w:val="00DF499D"/>
    <w:rsid w:val="00DF545F"/>
    <w:rsid w:val="00DF6666"/>
    <w:rsid w:val="00DF7BE9"/>
    <w:rsid w:val="00E026EC"/>
    <w:rsid w:val="00E035DC"/>
    <w:rsid w:val="00E05F72"/>
    <w:rsid w:val="00E10165"/>
    <w:rsid w:val="00E11602"/>
    <w:rsid w:val="00E11D27"/>
    <w:rsid w:val="00E14008"/>
    <w:rsid w:val="00E1538D"/>
    <w:rsid w:val="00E1628C"/>
    <w:rsid w:val="00E16371"/>
    <w:rsid w:val="00E215EC"/>
    <w:rsid w:val="00E233DB"/>
    <w:rsid w:val="00E23DC6"/>
    <w:rsid w:val="00E2576F"/>
    <w:rsid w:val="00E26C2C"/>
    <w:rsid w:val="00E30D05"/>
    <w:rsid w:val="00E321FB"/>
    <w:rsid w:val="00E345D3"/>
    <w:rsid w:val="00E34D55"/>
    <w:rsid w:val="00E35C3A"/>
    <w:rsid w:val="00E36008"/>
    <w:rsid w:val="00E41592"/>
    <w:rsid w:val="00E41826"/>
    <w:rsid w:val="00E4706E"/>
    <w:rsid w:val="00E478A4"/>
    <w:rsid w:val="00E47AA3"/>
    <w:rsid w:val="00E50F8C"/>
    <w:rsid w:val="00E520E1"/>
    <w:rsid w:val="00E52A8C"/>
    <w:rsid w:val="00E546EC"/>
    <w:rsid w:val="00E55A82"/>
    <w:rsid w:val="00E57755"/>
    <w:rsid w:val="00E6058F"/>
    <w:rsid w:val="00E60A47"/>
    <w:rsid w:val="00E67059"/>
    <w:rsid w:val="00E71FBB"/>
    <w:rsid w:val="00E7425B"/>
    <w:rsid w:val="00E849AC"/>
    <w:rsid w:val="00E9231F"/>
    <w:rsid w:val="00EA0CC3"/>
    <w:rsid w:val="00EA220D"/>
    <w:rsid w:val="00EA2A68"/>
    <w:rsid w:val="00EA3173"/>
    <w:rsid w:val="00EA5581"/>
    <w:rsid w:val="00EA577E"/>
    <w:rsid w:val="00EA79A0"/>
    <w:rsid w:val="00EB09AD"/>
    <w:rsid w:val="00EB0D11"/>
    <w:rsid w:val="00EB1B1D"/>
    <w:rsid w:val="00EB31B2"/>
    <w:rsid w:val="00EB46DF"/>
    <w:rsid w:val="00EC0542"/>
    <w:rsid w:val="00EC054F"/>
    <w:rsid w:val="00EC20EE"/>
    <w:rsid w:val="00EC40AE"/>
    <w:rsid w:val="00EC5672"/>
    <w:rsid w:val="00EC72EA"/>
    <w:rsid w:val="00ED142C"/>
    <w:rsid w:val="00ED4F3F"/>
    <w:rsid w:val="00ED5FF4"/>
    <w:rsid w:val="00ED7531"/>
    <w:rsid w:val="00EE02B4"/>
    <w:rsid w:val="00EE044E"/>
    <w:rsid w:val="00EE2E8B"/>
    <w:rsid w:val="00EE4124"/>
    <w:rsid w:val="00EE4BD4"/>
    <w:rsid w:val="00EE58A7"/>
    <w:rsid w:val="00EF1444"/>
    <w:rsid w:val="00EF2F4D"/>
    <w:rsid w:val="00EF3625"/>
    <w:rsid w:val="00EF4D19"/>
    <w:rsid w:val="00EF6D21"/>
    <w:rsid w:val="00EF7D31"/>
    <w:rsid w:val="00F01559"/>
    <w:rsid w:val="00F02E14"/>
    <w:rsid w:val="00F05343"/>
    <w:rsid w:val="00F06A0B"/>
    <w:rsid w:val="00F06EB6"/>
    <w:rsid w:val="00F07BF3"/>
    <w:rsid w:val="00F11B9A"/>
    <w:rsid w:val="00F15874"/>
    <w:rsid w:val="00F17FAA"/>
    <w:rsid w:val="00F2293B"/>
    <w:rsid w:val="00F2677A"/>
    <w:rsid w:val="00F2726E"/>
    <w:rsid w:val="00F36767"/>
    <w:rsid w:val="00F40666"/>
    <w:rsid w:val="00F4269C"/>
    <w:rsid w:val="00F45557"/>
    <w:rsid w:val="00F47328"/>
    <w:rsid w:val="00F47383"/>
    <w:rsid w:val="00F52D65"/>
    <w:rsid w:val="00F536D5"/>
    <w:rsid w:val="00F53A8A"/>
    <w:rsid w:val="00F53D40"/>
    <w:rsid w:val="00F55A11"/>
    <w:rsid w:val="00F57B81"/>
    <w:rsid w:val="00F61479"/>
    <w:rsid w:val="00F63299"/>
    <w:rsid w:val="00F67D8C"/>
    <w:rsid w:val="00F712F8"/>
    <w:rsid w:val="00F77E9E"/>
    <w:rsid w:val="00F81BCC"/>
    <w:rsid w:val="00F82F61"/>
    <w:rsid w:val="00F84006"/>
    <w:rsid w:val="00F904C7"/>
    <w:rsid w:val="00F90515"/>
    <w:rsid w:val="00F921EA"/>
    <w:rsid w:val="00F941FE"/>
    <w:rsid w:val="00FA2024"/>
    <w:rsid w:val="00FA225E"/>
    <w:rsid w:val="00FA4887"/>
    <w:rsid w:val="00FA4F09"/>
    <w:rsid w:val="00FA6CD3"/>
    <w:rsid w:val="00FB3121"/>
    <w:rsid w:val="00FB3280"/>
    <w:rsid w:val="00FB4EDF"/>
    <w:rsid w:val="00FC1C5E"/>
    <w:rsid w:val="00FC2C5F"/>
    <w:rsid w:val="00FC386C"/>
    <w:rsid w:val="00FC3878"/>
    <w:rsid w:val="00FC3984"/>
    <w:rsid w:val="00FC3C38"/>
    <w:rsid w:val="00FC5DE1"/>
    <w:rsid w:val="00FD1CE8"/>
    <w:rsid w:val="00FD31BE"/>
    <w:rsid w:val="00FD64B3"/>
    <w:rsid w:val="00FE28C3"/>
    <w:rsid w:val="00FF1257"/>
    <w:rsid w:val="00FF16CE"/>
    <w:rsid w:val="00FF2F58"/>
    <w:rsid w:val="00FF3627"/>
    <w:rsid w:val="00FF3664"/>
    <w:rsid w:val="00FF49B4"/>
    <w:rsid w:val="00FF680F"/>
    <w:rsid w:val="00FF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2B"/>
  </w:style>
  <w:style w:type="paragraph" w:styleId="1">
    <w:name w:val="heading 1"/>
    <w:basedOn w:val="a"/>
    <w:next w:val="a"/>
    <w:qFormat/>
    <w:rsid w:val="00137DF8"/>
    <w:pPr>
      <w:keepNext/>
      <w:ind w:right="-285" w:hanging="142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F5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232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37DF8"/>
    <w:pPr>
      <w:jc w:val="center"/>
    </w:pPr>
    <w:rPr>
      <w:b/>
      <w:sz w:val="26"/>
    </w:rPr>
  </w:style>
  <w:style w:type="paragraph" w:styleId="a4">
    <w:name w:val="Subtitle"/>
    <w:basedOn w:val="a"/>
    <w:qFormat/>
    <w:rsid w:val="00137DF8"/>
    <w:pPr>
      <w:spacing w:before="240"/>
      <w:jc w:val="center"/>
    </w:pPr>
    <w:rPr>
      <w:b/>
      <w:sz w:val="32"/>
    </w:rPr>
  </w:style>
  <w:style w:type="paragraph" w:styleId="a5">
    <w:name w:val="Body Text"/>
    <w:basedOn w:val="a"/>
    <w:rsid w:val="00137DF8"/>
    <w:pPr>
      <w:jc w:val="both"/>
    </w:pPr>
    <w:rPr>
      <w:sz w:val="28"/>
    </w:rPr>
  </w:style>
  <w:style w:type="paragraph" w:styleId="a6">
    <w:name w:val="Block Text"/>
    <w:basedOn w:val="a"/>
    <w:rsid w:val="00137DF8"/>
    <w:pPr>
      <w:ind w:left="360" w:right="-285" w:hanging="360"/>
      <w:jc w:val="both"/>
    </w:pPr>
    <w:rPr>
      <w:sz w:val="28"/>
    </w:rPr>
  </w:style>
  <w:style w:type="paragraph" w:styleId="a7">
    <w:name w:val="Body Text Indent"/>
    <w:basedOn w:val="a"/>
    <w:link w:val="a8"/>
    <w:rsid w:val="00137DF8"/>
    <w:pPr>
      <w:ind w:right="-285" w:firstLine="360"/>
      <w:jc w:val="both"/>
    </w:pPr>
    <w:rPr>
      <w:sz w:val="28"/>
    </w:rPr>
  </w:style>
  <w:style w:type="paragraph" w:styleId="a9">
    <w:name w:val="Balloon Text"/>
    <w:basedOn w:val="a"/>
    <w:semiHidden/>
    <w:rsid w:val="0037366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1592"/>
    <w:pPr>
      <w:ind w:left="708"/>
    </w:pPr>
  </w:style>
  <w:style w:type="paragraph" w:customStyle="1" w:styleId="ab">
    <w:name w:val="Знак"/>
    <w:basedOn w:val="a"/>
    <w:rsid w:val="00CC6F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rsid w:val="003D7C1E"/>
    <w:rPr>
      <w:sz w:val="28"/>
    </w:rPr>
  </w:style>
  <w:style w:type="paragraph" w:customStyle="1" w:styleId="ConsPlusTitle">
    <w:name w:val="ConsPlusTitle"/>
    <w:rsid w:val="002F617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F55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semiHidden/>
    <w:rsid w:val="006F5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232C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c">
    <w:name w:val="Table Grid"/>
    <w:basedOn w:val="a1"/>
    <w:rsid w:val="004762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D83F6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D83F6B"/>
    <w:pPr>
      <w:spacing w:before="100" w:beforeAutospacing="1" w:after="100" w:afterAutospacing="1"/>
    </w:pPr>
    <w:rPr>
      <w:sz w:val="24"/>
      <w:szCs w:val="24"/>
    </w:rPr>
  </w:style>
  <w:style w:type="character" w:customStyle="1" w:styleId="5">
    <w:name w:val="Основной текст (5)_"/>
    <w:link w:val="50"/>
    <w:locked/>
    <w:rsid w:val="00BF5AD6"/>
    <w:rPr>
      <w:b/>
      <w:sz w:val="28"/>
      <w:shd w:val="clear" w:color="auto" w:fill="FFFFFF"/>
    </w:rPr>
  </w:style>
  <w:style w:type="character" w:customStyle="1" w:styleId="21">
    <w:name w:val="Основной текст (2)_"/>
    <w:link w:val="22"/>
    <w:locked/>
    <w:rsid w:val="00BF5AD6"/>
    <w:rPr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F5AD6"/>
    <w:pPr>
      <w:widowControl w:val="0"/>
      <w:shd w:val="clear" w:color="auto" w:fill="FFFFFF"/>
      <w:spacing w:before="720" w:after="540" w:line="320" w:lineRule="exact"/>
    </w:pPr>
    <w:rPr>
      <w:b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F5AD6"/>
    <w:pPr>
      <w:widowControl w:val="0"/>
      <w:shd w:val="clear" w:color="auto" w:fill="FFFFFF"/>
      <w:spacing w:before="540" w:after="540" w:line="320" w:lineRule="exact"/>
      <w:jc w:val="both"/>
    </w:pPr>
    <w:rPr>
      <w:sz w:val="28"/>
      <w:shd w:val="clear" w:color="auto" w:fill="FFFFFF"/>
    </w:rPr>
  </w:style>
  <w:style w:type="character" w:customStyle="1" w:styleId="6">
    <w:name w:val="Основной текст (6)_"/>
    <w:link w:val="60"/>
    <w:locked/>
    <w:rsid w:val="00BF5AD6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BF5AD6"/>
    <w:pPr>
      <w:widowControl w:val="0"/>
      <w:shd w:val="clear" w:color="auto" w:fill="FFFFFF"/>
      <w:spacing w:line="274" w:lineRule="exact"/>
      <w:jc w:val="both"/>
    </w:pPr>
    <w:rPr>
      <w:shd w:val="clear" w:color="auto" w:fill="FFFFFF"/>
    </w:rPr>
  </w:style>
  <w:style w:type="character" w:customStyle="1" w:styleId="614pt">
    <w:name w:val="Основной текст (6) + 14 pt"/>
    <w:rsid w:val="00BF5AD6"/>
    <w:rPr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ad">
    <w:name w:val="Оглавление_"/>
    <w:link w:val="ae"/>
    <w:locked/>
    <w:rsid w:val="00BF5AD6"/>
    <w:rPr>
      <w:sz w:val="28"/>
      <w:shd w:val="clear" w:color="auto" w:fill="FFFFFF"/>
    </w:rPr>
  </w:style>
  <w:style w:type="paragraph" w:customStyle="1" w:styleId="ae">
    <w:name w:val="Оглавление"/>
    <w:basedOn w:val="a"/>
    <w:link w:val="ad"/>
    <w:rsid w:val="00BF5AD6"/>
    <w:pPr>
      <w:widowControl w:val="0"/>
      <w:shd w:val="clear" w:color="auto" w:fill="FFFFFF"/>
      <w:spacing w:line="317" w:lineRule="exact"/>
      <w:jc w:val="both"/>
    </w:pPr>
    <w:rPr>
      <w:sz w:val="28"/>
      <w:shd w:val="clear" w:color="auto" w:fill="FFFFFF"/>
    </w:rPr>
  </w:style>
  <w:style w:type="character" w:customStyle="1" w:styleId="11pt">
    <w:name w:val="Оглавление + 11 pt"/>
    <w:rsid w:val="00BF5AD6"/>
    <w:rPr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11pt">
    <w:name w:val="Основной текст (2) + 11 pt"/>
    <w:rsid w:val="00BF5AD6"/>
    <w:rPr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styleId="af">
    <w:name w:val="Hyperlink"/>
    <w:basedOn w:val="a0"/>
    <w:uiPriority w:val="99"/>
    <w:semiHidden/>
    <w:unhideWhenUsed/>
    <w:rsid w:val="00A216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D9FE5-C796-4C1A-B87F-7EFACD85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4769</Words>
  <Characters>27188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материнства и детства</Company>
  <LinksUpToDate>false</LinksUpToDate>
  <CharactersWithSpaces>31894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НЭТа</dc:creator>
  <cp:lastModifiedBy>Михель</cp:lastModifiedBy>
  <cp:revision>21</cp:revision>
  <cp:lastPrinted>2018-06-01T04:13:00Z</cp:lastPrinted>
  <dcterms:created xsi:type="dcterms:W3CDTF">2018-05-23T07:59:00Z</dcterms:created>
  <dcterms:modified xsi:type="dcterms:W3CDTF">2018-06-01T04:13:00Z</dcterms:modified>
</cp:coreProperties>
</file>