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ectPr>
          <w:pgSz w:h="16838" w:orient="portrait" w:w="11906"/>
          <w:pgMar w:bottom="851" w:footer="720" w:gutter="0" w:header="720" w:left="1701" w:right="1134" w:top="1560"/>
          <w:titlePg/>
        </w:sectPr>
      </w:pPr>
    </w:p>
    <w:tbl>
      <w:tblPr>
        <w:tblStyle w:val="Style_1"/>
        <w:tblW w:type="auto" w:w="0"/>
        <w:tblLayout w:type="fixed"/>
      </w:tblPr>
      <w:tblGrid>
        <w:gridCol w:w="4643"/>
        <w:gridCol w:w="4963"/>
      </w:tblGrid>
      <w:tr>
        <w:tc>
          <w:tcPr>
            <w:tcW w:type="dxa" w:w="4643"/>
            <w:shd w:fill="auto" w:val="clear"/>
          </w:tcPr>
          <w:p w14:paraId="02000000">
            <w:pPr>
              <w:pStyle w:val="Style_2"/>
              <w:widowControl w:val="1"/>
              <w:spacing w:after="0" w:before="0" w:line="264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4963"/>
            <w:shd w:fill="auto" w:val="clear"/>
          </w:tcPr>
          <w:p w14:paraId="03000000">
            <w:pPr>
              <w:widowControl w:val="1"/>
              <w:ind w:hanging="3382" w:left="3382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Приложение № 1</w:t>
            </w:r>
          </w:p>
          <w:p w14:paraId="04000000">
            <w:pPr>
              <w:widowControl w:val="1"/>
              <w:ind w:hanging="35" w:left="35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к постановлению </w:t>
            </w:r>
          </w:p>
          <w:p w14:paraId="05000000">
            <w:pPr>
              <w:widowControl w:val="1"/>
              <w:ind w:hanging="35" w:left="35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администрации Крапивинского муниципального округа</w:t>
            </w:r>
          </w:p>
          <w:p w14:paraId="06000000">
            <w:pPr>
              <w:widowControl w:val="1"/>
              <w:ind w:hanging="3382" w:left="3382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от ____________ 2025 г. № ____</w:t>
            </w:r>
          </w:p>
          <w:p w14:paraId="07000000">
            <w:pPr>
              <w:pStyle w:val="Style_2"/>
              <w:widowControl w:val="1"/>
              <w:spacing w:after="0" w:before="0" w:line="264" w:lineRule="auto"/>
              <w:ind w:hanging="3382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</w:p>
        </w:tc>
      </w:tr>
    </w:tbl>
    <w:p w14:paraId="08000000">
      <w:pPr>
        <w:pStyle w:val="Style_2"/>
        <w:widowControl w:val="1"/>
        <w:spacing w:after="0" w:before="0" w:line="264" w:lineRule="auto"/>
        <w:ind/>
        <w:jc w:val="center"/>
      </w:pPr>
    </w:p>
    <w:p w14:paraId="09000000">
      <w:pPr>
        <w:pStyle w:val="Style_2"/>
        <w:widowControl w:val="1"/>
        <w:spacing w:after="0" w:before="0" w:line="264" w:lineRule="auto"/>
        <w:ind/>
        <w:jc w:val="center"/>
        <w:rPr>
          <w:sz w:val="28"/>
        </w:rPr>
      </w:pPr>
      <w:r>
        <w:rPr>
          <w:sz w:val="28"/>
        </w:rPr>
        <w:t>Нормативы штатной численности</w:t>
      </w:r>
    </w:p>
    <w:p w14:paraId="0A000000">
      <w:pPr>
        <w:pStyle w:val="Style_2"/>
        <w:widowControl w:val="1"/>
        <w:spacing w:after="0" w:before="0" w:line="264" w:lineRule="auto"/>
        <w:ind/>
        <w:jc w:val="center"/>
        <w:rPr>
          <w:sz w:val="28"/>
        </w:rPr>
      </w:pPr>
      <w:r>
        <w:rPr>
          <w:sz w:val="28"/>
        </w:rPr>
        <w:t xml:space="preserve">муниципального бюджетного учреждения </w:t>
      </w:r>
    </w:p>
    <w:p w14:paraId="0B000000">
      <w:pPr>
        <w:pStyle w:val="Style_2"/>
        <w:widowControl w:val="1"/>
        <w:spacing w:after="0" w:before="0" w:line="264" w:lineRule="auto"/>
        <w:ind/>
        <w:jc w:val="center"/>
        <w:rPr>
          <w:sz w:val="28"/>
        </w:rPr>
      </w:pPr>
      <w:r>
        <w:rPr>
          <w:sz w:val="28"/>
        </w:rPr>
        <w:t xml:space="preserve">«Комплексный центр социального обслуживания населения» </w:t>
      </w:r>
    </w:p>
    <w:p w14:paraId="0C000000">
      <w:pPr>
        <w:pStyle w:val="Style_2"/>
        <w:widowControl w:val="1"/>
        <w:spacing w:after="0" w:before="0" w:line="264" w:lineRule="auto"/>
        <w:ind/>
        <w:jc w:val="center"/>
        <w:rPr>
          <w:sz w:val="28"/>
        </w:rPr>
      </w:pPr>
      <w:r>
        <w:rPr>
          <w:sz w:val="28"/>
        </w:rPr>
        <w:t>Крапивинского муниципального округа</w:t>
      </w:r>
    </w:p>
    <w:p w14:paraId="0D000000">
      <w:pPr>
        <w:widowControl w:val="1"/>
        <w:tabs>
          <w:tab w:leader="none" w:pos="709" w:val="left"/>
        </w:tabs>
        <w:ind/>
        <w:jc w:val="center"/>
        <w:rPr>
          <w:b w:val="1"/>
          <w:sz w:val="24"/>
        </w:rPr>
      </w:pPr>
    </w:p>
    <w:tbl>
      <w:tblPr>
        <w:tblStyle w:val="Style_1"/>
        <w:tblW w:type="auto" w:w="0"/>
        <w:jc w:val="center"/>
        <w:tblInd w:type="dxa" w:w="-3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"/>
        <w:gridCol w:w="114"/>
        <w:gridCol w:w="585"/>
        <w:gridCol w:w="12"/>
        <w:gridCol w:w="113"/>
        <w:gridCol w:w="2710"/>
        <w:gridCol w:w="11"/>
        <w:gridCol w:w="125"/>
        <w:gridCol w:w="1989"/>
        <w:gridCol w:w="12"/>
        <w:gridCol w:w="112"/>
        <w:gridCol w:w="1860"/>
        <w:gridCol w:w="12"/>
        <w:gridCol w:w="112"/>
        <w:gridCol w:w="1861"/>
        <w:gridCol w:w="13"/>
        <w:gridCol w:w="112"/>
      </w:tblGrid>
      <w:tr>
        <w:trPr>
          <w:tblHeader/>
        </w:trP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1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1"/>
              <w:tabs>
                <w:tab w:leader="none" w:pos="709" w:val="left"/>
              </w:tabs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2834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1"/>
              <w:tabs>
                <w:tab w:leader="none" w:pos="709" w:val="left"/>
              </w:tabs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type="dxa" w:w="2126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1"/>
              <w:tabs>
                <w:tab w:leader="none" w:pos="709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</w:p>
          <w:p w14:paraId="11000000">
            <w:pPr>
              <w:widowControl w:val="1"/>
              <w:tabs>
                <w:tab w:leader="none" w:pos="709" w:val="left"/>
              </w:tabs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>штатных единиц</w:t>
            </w:r>
          </w:p>
        </w:tc>
        <w:tc>
          <w:tcPr>
            <w:tcW w:type="dxa" w:w="39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1"/>
              <w:tabs>
                <w:tab w:leader="none" w:pos="709" w:val="left"/>
              </w:tabs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>Общая численность лиц, обслуживающих получателей социальных услуг</w:t>
            </w:r>
          </w:p>
        </w:tc>
        <w:tc>
          <w:tcPr>
            <w:tcW w:type="dxa" w:w="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blHeader/>
        </w:trP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1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4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tabs>
                <w:tab w:leader="none" w:pos="709" w:val="left"/>
              </w:tabs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>городская местность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сельская местность, частный сектор</w:t>
            </w:r>
          </w:p>
        </w:tc>
        <w:tc>
          <w:tcPr>
            <w:tcW w:type="dxa" w:w="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blHeader/>
        </w:trPr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8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1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98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15"/>
        </w:trP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639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Административно-хозяйственная часть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Заместитель директора по комплексной безопасности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Бухгалтер, экономист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0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3"/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пециалист по кадрам, делопроизводитель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pStyle w:val="Style_3"/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Инженер-программист, программист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0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Юрисконсульт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0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Специалист по комплексной реабилитации (реабилитолог)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0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Водитель автомобиля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0"/>
              <w:tabs>
                <w:tab w:leader="none" w:pos="0" w:val="left"/>
              </w:tabs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Механик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0"/>
              <w:tabs>
                <w:tab w:leader="none" w:pos="0" w:val="left"/>
              </w:tabs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0"/>
              <w:tabs>
                <w:tab w:leader="none" w:pos="0" w:val="left"/>
              </w:tabs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Уборщик служебных помещений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0"/>
              <w:tabs>
                <w:tab w:leader="none" w:pos="0" w:val="left"/>
              </w:tabs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Уборщик территорий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0"/>
              <w:tabs>
                <w:tab w:leader="none" w:pos="0" w:val="left"/>
              </w:tabs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639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Отделения социального обслуживания на дому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Заведующий отделением (организатор ухода)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1,0 на </w:t>
            </w:r>
          </w:p>
          <w:p w14:paraId="6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160 чел. обслуживаемых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1,0 на </w:t>
            </w:r>
          </w:p>
          <w:p w14:paraId="6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140 чел. обслуживаемых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Социальный работник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1,0 на </w:t>
            </w:r>
          </w:p>
          <w:p w14:paraId="6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 чел. обслуживаемых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1,0 на </w:t>
            </w:r>
          </w:p>
          <w:p w14:paraId="6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 чел. обслуживаемых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0"/>
              <w:ind/>
              <w:rPr>
                <w:sz w:val="28"/>
                <w:highlight w:val="yellow"/>
              </w:rPr>
            </w:pPr>
            <w:r>
              <w:rPr>
                <w:sz w:val="28"/>
              </w:rPr>
              <w:t>Помощник по уходу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0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>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на 3 чел. обслуживаемых &lt;*&gt;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на 3 чел. обслуживаемых</w:t>
            </w:r>
          </w:p>
          <w:p w14:paraId="7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&lt;*&gt;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639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Отделение дневного пребывания</w:t>
            </w:r>
            <w:r>
              <w:rPr>
                <w:sz w:val="28"/>
              </w:rPr>
              <w:t xml:space="preserve"> граждан пожилого возраста и инвалидов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z w:val="28"/>
              </w:rPr>
              <w:t>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Заведующий отделением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0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z w:val="28"/>
              </w:rPr>
              <w:t>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Медицинская сестра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18</w:t>
            </w:r>
            <w:r>
              <w:rPr>
                <w:sz w:val="28"/>
              </w:rPr>
              <w:t>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0"/>
              <w:ind/>
              <w:rPr>
                <w:sz w:val="28"/>
                <w:highlight w:val="yellow"/>
              </w:rPr>
            </w:pPr>
            <w:r>
              <w:rPr>
                <w:sz w:val="28"/>
              </w:rPr>
              <w:t>Специалист по комплексной реабилитации (реабилитолог)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0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639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Отделение срочного социального обслуживания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z w:val="28"/>
              </w:rPr>
              <w:t>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Заведующий отделением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sz w:val="28"/>
              </w:rPr>
            </w:pPr>
            <w:r>
              <w:rPr>
                <w:sz w:val="28"/>
              </w:rPr>
              <w:t>Специалист по социальной работе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639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Социально-реабилитационное отделение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Заведующий отделением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0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Специалист по социальной работе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rPr>
                <w:sz w:val="28"/>
              </w:rPr>
            </w:pPr>
            <w:r>
              <w:rPr>
                <w:sz w:val="28"/>
              </w:rPr>
              <w:t>Инструктор по трудовой терапии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z w:val="28"/>
              </w:rPr>
              <w:t>.</w:t>
            </w:r>
          </w:p>
        </w:tc>
        <w:tc>
          <w:tcPr>
            <w:tcW w:type="dxa" w:w="28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rPr>
                <w:sz w:val="28"/>
              </w:rPr>
            </w:pPr>
            <w:r>
              <w:rPr>
                <w:sz w:val="28"/>
              </w:rPr>
              <w:t>Психолог в социальной сфере</w:t>
            </w:r>
          </w:p>
        </w:tc>
        <w:tc>
          <w:tcPr>
            <w:tcW w:type="dxa" w:w="2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type="dxa" w:w="19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A1000000">
      <w:pPr>
        <w:widowControl w:val="1"/>
        <w:spacing w:line="276" w:lineRule="auto"/>
        <w:ind/>
        <w:jc w:val="both"/>
        <w:rPr>
          <w:sz w:val="28"/>
        </w:rPr>
      </w:pPr>
    </w:p>
    <w:p w14:paraId="A2000000">
      <w:pPr>
        <w:widowControl w:val="1"/>
        <w:spacing w:line="276" w:lineRule="auto"/>
        <w:ind/>
        <w:jc w:val="both"/>
        <w:rPr>
          <w:sz w:val="28"/>
        </w:rPr>
      </w:pPr>
    </w:p>
    <w:p w14:paraId="A3000000">
      <w:pPr>
        <w:widowControl w:val="1"/>
        <w:spacing w:line="276" w:lineRule="auto"/>
        <w:ind/>
        <w:jc w:val="both"/>
        <w:rPr>
          <w:sz w:val="24"/>
        </w:rPr>
      </w:pPr>
      <w:r>
        <w:rPr>
          <w:sz w:val="24"/>
        </w:rPr>
        <w:t>* Гражданин с очень сильным или тотальным снижением способности к самообслуживанию, с рекомендуемым количеством часов ухода от 20 до 28 часов в неделю.</w:t>
      </w:r>
    </w:p>
    <w:p w14:paraId="A4000000">
      <w:pPr>
        <w:widowControl w:val="0"/>
        <w:ind/>
        <w:jc w:val="both"/>
        <w:rPr>
          <w:sz w:val="24"/>
        </w:rPr>
      </w:pPr>
    </w:p>
    <w:sectPr>
      <w:pgSz w:h="16838" w:orient="portrait" w:w="11906"/>
      <w:pgMar w:bottom="851" w:footer="720" w:gutter="0" w:header="720" w:left="1701" w:right="1134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Знак"/>
    <w:basedOn w:val="Style_4"/>
    <w:link w:val="Style_5_ch"/>
    <w:pPr>
      <w:widowControl w:val="1"/>
      <w:spacing w:afterAutospacing="on" w:beforeAutospacing="on"/>
      <w:ind/>
    </w:pPr>
    <w:rPr>
      <w:rFonts w:ascii="Tahoma" w:hAnsi="Tahoma"/>
    </w:rPr>
  </w:style>
  <w:style w:styleId="Style_5_ch" w:type="character">
    <w:name w:val="Знак"/>
    <w:basedOn w:val="Style_4_ch"/>
    <w:link w:val="Style_5"/>
    <w:rPr>
      <w:rFonts w:ascii="Tahoma" w:hAnsi="Tahoma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Основной текст (3) + Не полужирный"/>
    <w:link w:val="Style_7_ch"/>
    <w:rPr>
      <w:b w:val="1"/>
      <w:sz w:val="19"/>
      <w:highlight w:val="white"/>
    </w:rPr>
  </w:style>
  <w:style w:styleId="Style_7_ch" w:type="character">
    <w:name w:val="Основной текст (3) + Не полужирный"/>
    <w:link w:val="Style_7"/>
    <w:rPr>
      <w:b w:val="1"/>
      <w:sz w:val="19"/>
      <w:highlight w:val="white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Основной текст (3)"/>
    <w:basedOn w:val="Style_4"/>
    <w:link w:val="Style_9_ch"/>
    <w:pPr>
      <w:widowControl w:val="1"/>
      <w:spacing w:after="420" w:before="180" w:line="0" w:lineRule="atLeast"/>
      <w:ind/>
      <w:jc w:val="center"/>
    </w:pPr>
    <w:rPr>
      <w:sz w:val="19"/>
    </w:rPr>
  </w:style>
  <w:style w:styleId="Style_9_ch" w:type="character">
    <w:name w:val="Основной текст (3)"/>
    <w:basedOn w:val="Style_4_ch"/>
    <w:link w:val="Style_9"/>
    <w:rPr>
      <w:sz w:val="19"/>
    </w:rPr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Document Map"/>
    <w:basedOn w:val="Style_4"/>
    <w:link w:val="Style_12_ch"/>
    <w:rPr>
      <w:rFonts w:ascii="Tahoma" w:hAnsi="Tahoma"/>
      <w:sz w:val="16"/>
    </w:rPr>
  </w:style>
  <w:style w:styleId="Style_12_ch" w:type="character">
    <w:name w:val="Document Map"/>
    <w:basedOn w:val="Style_4_ch"/>
    <w:link w:val="Style_12"/>
    <w:rPr>
      <w:rFonts w:ascii="Tahoma" w:hAnsi="Tahoma"/>
      <w:sz w:val="16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сновной текст3"/>
    <w:basedOn w:val="Style_4"/>
    <w:link w:val="Style_15_ch"/>
    <w:pPr>
      <w:widowControl w:val="1"/>
      <w:spacing w:after="180" w:before="180" w:line="226" w:lineRule="exact"/>
      <w:ind w:hanging="280"/>
      <w:jc w:val="center"/>
    </w:pPr>
    <w:rPr>
      <w:sz w:val="19"/>
    </w:rPr>
  </w:style>
  <w:style w:styleId="Style_15_ch" w:type="character">
    <w:name w:val="Основной текст3"/>
    <w:basedOn w:val="Style_4_ch"/>
    <w:link w:val="Style_15"/>
    <w:rPr>
      <w:sz w:val="19"/>
    </w:rPr>
  </w:style>
  <w:style w:styleId="Style_16" w:type="paragraph">
    <w:name w:val="Balloon Text"/>
    <w:basedOn w:val="Style_4"/>
    <w:link w:val="Style_16_ch"/>
    <w:rPr>
      <w:rFonts w:ascii="Tahoma" w:hAnsi="Tahoma"/>
      <w:sz w:val="16"/>
    </w:rPr>
  </w:style>
  <w:style w:styleId="Style_16_ch" w:type="character">
    <w:name w:val="Balloon Text"/>
    <w:basedOn w:val="Style_4_ch"/>
    <w:link w:val="Style_16"/>
    <w:rPr>
      <w:rFonts w:ascii="Tahoma" w:hAnsi="Tahoma"/>
      <w:sz w:val="16"/>
    </w:rPr>
  </w:style>
  <w:style w:styleId="Style_17" w:type="paragraph">
    <w:name w:val="ConsPlusNonformat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ConsPlusNonformat"/>
    <w:link w:val="Style_17"/>
    <w:rPr>
      <w:rFonts w:ascii="Courier New" w:hAnsi="Courier New"/>
    </w:rPr>
  </w:style>
  <w:style w:styleId="Style_2" w:type="paragraph">
    <w:name w:val="Normal (Web)"/>
    <w:basedOn w:val="Style_4"/>
    <w:link w:val="Style_2_ch"/>
    <w:pPr>
      <w:widowControl w:val="1"/>
      <w:spacing w:afterAutospacing="on" w:beforeAutospacing="on"/>
      <w:ind/>
    </w:pPr>
    <w:rPr>
      <w:sz w:val="24"/>
    </w:rPr>
  </w:style>
  <w:style w:styleId="Style_2_ch" w:type="character">
    <w:name w:val="Normal (Web)"/>
    <w:basedOn w:val="Style_4_ch"/>
    <w:link w:val="Style_2"/>
    <w:rPr>
      <w:sz w:val="24"/>
    </w:rPr>
  </w:style>
  <w:style w:styleId="Style_18" w:type="paragraph">
    <w:name w:val="tex2st"/>
    <w:basedOn w:val="Style_4"/>
    <w:link w:val="Style_18_ch"/>
    <w:pPr>
      <w:widowControl w:val="1"/>
      <w:spacing w:afterAutospacing="on" w:beforeAutospacing="on"/>
      <w:ind/>
    </w:pPr>
    <w:rPr>
      <w:sz w:val="24"/>
    </w:rPr>
  </w:style>
  <w:style w:styleId="Style_18_ch" w:type="character">
    <w:name w:val="tex2st"/>
    <w:basedOn w:val="Style_4_ch"/>
    <w:link w:val="Style_18"/>
    <w:rPr>
      <w:sz w:val="24"/>
    </w:rPr>
  </w:style>
  <w:style w:styleId="Style_19" w:type="paragraph">
    <w:name w:val="toc 3"/>
    <w:next w:val="Style_4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20" w:type="paragraph">
    <w:name w:val="Body Text Indent"/>
    <w:basedOn w:val="Style_4"/>
    <w:link w:val="Style_20_ch"/>
    <w:pPr>
      <w:widowControl w:val="1"/>
      <w:ind w:firstLine="360" w:right="-285"/>
      <w:jc w:val="both"/>
    </w:pPr>
    <w:rPr>
      <w:sz w:val="28"/>
    </w:rPr>
  </w:style>
  <w:style w:styleId="Style_20_ch" w:type="character">
    <w:name w:val="Body Text Indent"/>
    <w:basedOn w:val="Style_4_ch"/>
    <w:link w:val="Style_20"/>
    <w:rPr>
      <w:sz w:val="28"/>
    </w:rPr>
  </w:style>
  <w:style w:styleId="Style_21" w:type="paragraph">
    <w:name w:val="Block Text"/>
    <w:basedOn w:val="Style_4"/>
    <w:link w:val="Style_21_ch"/>
    <w:pPr>
      <w:widowControl w:val="1"/>
      <w:ind w:hanging="360" w:left="360" w:right="-285"/>
      <w:jc w:val="both"/>
    </w:pPr>
    <w:rPr>
      <w:sz w:val="28"/>
    </w:rPr>
  </w:style>
  <w:style w:styleId="Style_21_ch" w:type="character">
    <w:name w:val="Block Text"/>
    <w:basedOn w:val="Style_4_ch"/>
    <w:link w:val="Style_21"/>
    <w:rPr>
      <w:sz w:val="28"/>
    </w:rPr>
  </w:style>
  <w:style w:styleId="Style_22" w:type="paragraph">
    <w:name w:val="heading 5"/>
    <w:next w:val="Style_4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basedOn w:val="Style_4"/>
    <w:next w:val="Style_4"/>
    <w:link w:val="Style_23_ch"/>
    <w:uiPriority w:val="9"/>
    <w:qFormat/>
    <w:pPr>
      <w:keepNext w:val="1"/>
      <w:widowControl w:val="1"/>
      <w:ind w:hanging="142" w:right="-285"/>
      <w:outlineLvl w:val="0"/>
    </w:pPr>
    <w:rPr>
      <w:sz w:val="28"/>
    </w:rPr>
  </w:style>
  <w:style w:styleId="Style_23_ch" w:type="character">
    <w:name w:val="heading 1"/>
    <w:basedOn w:val="Style_4_ch"/>
    <w:link w:val="Style_23"/>
    <w:rPr>
      <w:sz w:val="28"/>
    </w:rPr>
  </w:style>
  <w:style w:styleId="Style_24" w:type="paragraph">
    <w:name w:val="Body Text"/>
    <w:basedOn w:val="Style_4"/>
    <w:link w:val="Style_24_ch"/>
    <w:pPr>
      <w:widowControl w:val="1"/>
      <w:ind/>
      <w:jc w:val="both"/>
    </w:pPr>
    <w:rPr>
      <w:sz w:val="28"/>
    </w:rPr>
  </w:style>
  <w:style w:styleId="Style_24_ch" w:type="character">
    <w:name w:val="Body Text"/>
    <w:basedOn w:val="Style_4_ch"/>
    <w:link w:val="Style_24"/>
    <w:rPr>
      <w:sz w:val="28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4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"/>
    <w:basedOn w:val="Style_4"/>
    <w:link w:val="Style_28_ch"/>
    <w:pPr>
      <w:widowControl w:val="1"/>
      <w:tabs>
        <w:tab w:leader="none" w:pos="4677" w:val="center"/>
        <w:tab w:leader="none" w:pos="9355" w:val="right"/>
      </w:tabs>
      <w:ind/>
    </w:pPr>
  </w:style>
  <w:style w:styleId="Style_28_ch" w:type="character">
    <w:name w:val="header"/>
    <w:basedOn w:val="Style_4_ch"/>
    <w:link w:val="Style_28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ConsPlusCell"/>
    <w:link w:val="Style_30_ch"/>
    <w:pPr>
      <w:widowControl w:val="0"/>
      <w:ind/>
    </w:pPr>
    <w:rPr>
      <w:rFonts w:ascii="Arial" w:hAnsi="Arial"/>
    </w:rPr>
  </w:style>
  <w:style w:styleId="Style_30_ch" w:type="character">
    <w:name w:val="ConsPlusCell"/>
    <w:link w:val="Style_30"/>
    <w:rPr>
      <w:rFonts w:ascii="Arial" w:hAnsi="Arial"/>
    </w:rPr>
  </w:style>
  <w:style w:styleId="Style_31" w:type="paragraph">
    <w:name w:val="toc 9"/>
    <w:next w:val="Style_4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4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caption"/>
    <w:basedOn w:val="Style_4"/>
    <w:link w:val="Style_34_ch"/>
    <w:pPr>
      <w:widowControl w:val="1"/>
      <w:spacing w:afterAutospacing="on" w:beforeAutospacing="on"/>
      <w:ind/>
    </w:pPr>
    <w:rPr>
      <w:sz w:val="24"/>
    </w:rPr>
  </w:style>
  <w:style w:styleId="Style_34_ch" w:type="character">
    <w:name w:val="caption"/>
    <w:basedOn w:val="Style_4_ch"/>
    <w:link w:val="Style_34"/>
    <w:rPr>
      <w:sz w:val="24"/>
    </w:rPr>
  </w:style>
  <w:style w:styleId="Style_35" w:type="paragraph">
    <w:name w:val="toc 5"/>
    <w:next w:val="Style_4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tex1st"/>
    <w:basedOn w:val="Style_4"/>
    <w:link w:val="Style_36_ch"/>
    <w:pPr>
      <w:widowControl w:val="1"/>
      <w:spacing w:afterAutospacing="on" w:beforeAutospacing="on"/>
      <w:ind/>
    </w:pPr>
    <w:rPr>
      <w:sz w:val="24"/>
    </w:rPr>
  </w:style>
  <w:style w:styleId="Style_36_ch" w:type="character">
    <w:name w:val="tex1st"/>
    <w:basedOn w:val="Style_4_ch"/>
    <w:link w:val="Style_36"/>
    <w:rPr>
      <w:sz w:val="24"/>
    </w:rPr>
  </w:style>
  <w:style w:styleId="Style_37" w:type="paragraph">
    <w:name w:val="ConsPlusTitle"/>
    <w:link w:val="Style_37_ch"/>
    <w:pPr>
      <w:widowControl w:val="0"/>
      <w:ind/>
    </w:pPr>
    <w:rPr>
      <w:b w:val="1"/>
      <w:sz w:val="24"/>
    </w:rPr>
  </w:style>
  <w:style w:styleId="Style_37_ch" w:type="character">
    <w:name w:val="ConsPlusTitle"/>
    <w:link w:val="Style_37"/>
    <w:rPr>
      <w:b w:val="1"/>
      <w:sz w:val="24"/>
    </w:rPr>
  </w:style>
  <w:style w:styleId="Style_38" w:type="paragraph">
    <w:name w:val="List Paragraph"/>
    <w:basedOn w:val="Style_4"/>
    <w:link w:val="Style_38_ch"/>
    <w:pPr>
      <w:widowControl w:val="1"/>
      <w:ind w:left="708"/>
    </w:pPr>
  </w:style>
  <w:style w:styleId="Style_38_ch" w:type="character">
    <w:name w:val="List Paragraph"/>
    <w:basedOn w:val="Style_4_ch"/>
    <w:link w:val="Style_38"/>
  </w:style>
  <w:style w:styleId="Style_39" w:type="paragraph">
    <w:name w:val="Subtitle"/>
    <w:basedOn w:val="Style_4"/>
    <w:link w:val="Style_39_ch"/>
    <w:uiPriority w:val="11"/>
    <w:qFormat/>
    <w:pPr>
      <w:widowControl w:val="1"/>
      <w:spacing w:before="240"/>
      <w:ind/>
      <w:jc w:val="center"/>
    </w:pPr>
    <w:rPr>
      <w:b w:val="1"/>
      <w:sz w:val="32"/>
    </w:rPr>
  </w:style>
  <w:style w:styleId="Style_39_ch" w:type="character">
    <w:name w:val="Subtitle"/>
    <w:basedOn w:val="Style_4_ch"/>
    <w:link w:val="Style_39"/>
    <w:rPr>
      <w:b w:val="1"/>
      <w:sz w:val="32"/>
    </w:rPr>
  </w:style>
  <w:style w:styleId="Style_40" w:type="paragraph">
    <w:name w:val="Title"/>
    <w:basedOn w:val="Style_4"/>
    <w:link w:val="Style_40_ch"/>
    <w:uiPriority w:val="10"/>
    <w:qFormat/>
    <w:pPr>
      <w:widowControl w:val="1"/>
      <w:ind/>
      <w:jc w:val="center"/>
    </w:pPr>
    <w:rPr>
      <w:b w:val="1"/>
      <w:sz w:val="26"/>
    </w:rPr>
  </w:style>
  <w:style w:styleId="Style_40_ch" w:type="character">
    <w:name w:val="Title"/>
    <w:basedOn w:val="Style_4_ch"/>
    <w:link w:val="Style_40"/>
    <w:rPr>
      <w:b w:val="1"/>
      <w:sz w:val="26"/>
    </w:rPr>
  </w:style>
  <w:style w:styleId="Style_41" w:type="paragraph">
    <w:name w:val="heading 4"/>
    <w:next w:val="Style_4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basedOn w:val="Style_4"/>
    <w:next w:val="Style_4"/>
    <w:link w:val="Style_42_ch"/>
    <w:uiPriority w:val="9"/>
    <w:qFormat/>
    <w:pPr>
      <w:keepNext w:val="1"/>
      <w:widowControl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42_ch" w:type="character">
    <w:name w:val="heading 2"/>
    <w:basedOn w:val="Style_4_ch"/>
    <w:link w:val="Style_42"/>
    <w:rPr>
      <w:rFonts w:ascii="Cambria" w:hAnsi="Cambria"/>
      <w:b w:val="1"/>
      <w:i w:val="1"/>
      <w:sz w:val="28"/>
    </w:rPr>
  </w:style>
  <w:style w:styleId="Style_43" w:type="paragraph">
    <w:name w:val="footer"/>
    <w:basedOn w:val="Style_4"/>
    <w:link w:val="Style_43_ch"/>
    <w:pPr>
      <w:widowControl w:val="1"/>
      <w:tabs>
        <w:tab w:leader="none" w:pos="4677" w:val="center"/>
        <w:tab w:leader="none" w:pos="9355" w:val="right"/>
      </w:tabs>
      <w:ind/>
    </w:pPr>
  </w:style>
  <w:style w:styleId="Style_43_ch" w:type="character">
    <w:name w:val="footer"/>
    <w:basedOn w:val="Style_4_ch"/>
    <w:link w:val="Style_43"/>
  </w:style>
  <w:style w:styleId="Style_44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2025-10-16T04:25:00Z</dcterms:created>
  <dcterms:modified xsi:type="dcterms:W3CDTF">2025-10-16T04:25:00Z</dcterms:modified>
</cp:coreProperties>
</file>