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2" w:rsidRDefault="003F1D72" w:rsidP="003F1D72">
      <w:pPr>
        <w:jc w:val="right"/>
        <w:rPr>
          <w:b/>
          <w:bCs/>
          <w:kern w:val="32"/>
        </w:rPr>
      </w:pPr>
      <w:bookmarkStart w:id="0" w:name="_GoBack"/>
      <w:bookmarkEnd w:id="0"/>
      <w:r>
        <w:rPr>
          <w:b/>
          <w:bCs/>
          <w:kern w:val="32"/>
        </w:rPr>
        <w:t xml:space="preserve">Приложение </w:t>
      </w:r>
    </w:p>
    <w:p w:rsidR="003F1D72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>к постановлению администрации</w:t>
      </w:r>
    </w:p>
    <w:p w:rsidR="003F1D72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 xml:space="preserve"> Крапивинского муниципального округа</w:t>
      </w:r>
    </w:p>
    <w:p w:rsidR="003F1D72" w:rsidRPr="006448EB" w:rsidRDefault="003F1D72" w:rsidP="003F1D72">
      <w:pPr>
        <w:jc w:val="right"/>
        <w:rPr>
          <w:b/>
          <w:bCs/>
          <w:kern w:val="32"/>
        </w:rPr>
      </w:pPr>
      <w:r>
        <w:rPr>
          <w:b/>
          <w:bCs/>
          <w:kern w:val="32"/>
        </w:rPr>
        <w:t xml:space="preserve"> №_______от______________</w:t>
      </w:r>
    </w:p>
    <w:p w:rsidR="003F1D72" w:rsidRDefault="003F1D72" w:rsidP="003F1D72">
      <w:pPr>
        <w:rPr>
          <w:b/>
          <w:bCs/>
          <w:kern w:val="32"/>
          <w:sz w:val="28"/>
          <w:szCs w:val="28"/>
        </w:rPr>
      </w:pPr>
    </w:p>
    <w:p w:rsidR="003F1D72" w:rsidRDefault="003F1D72" w:rsidP="003F1D72">
      <w:pPr>
        <w:rPr>
          <w:b/>
          <w:bCs/>
          <w:kern w:val="32"/>
          <w:sz w:val="28"/>
          <w:szCs w:val="28"/>
        </w:rPr>
      </w:pP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28"/>
          <w:szCs w:val="28"/>
        </w:rPr>
        <w:t>М</w:t>
      </w:r>
      <w:r w:rsidRPr="009658C3">
        <w:rPr>
          <w:b/>
          <w:bCs/>
          <w:kern w:val="32"/>
          <w:sz w:val="28"/>
          <w:szCs w:val="28"/>
        </w:rPr>
        <w:t>униципальн</w:t>
      </w:r>
      <w:r>
        <w:rPr>
          <w:b/>
          <w:bCs/>
          <w:kern w:val="32"/>
          <w:sz w:val="28"/>
          <w:szCs w:val="28"/>
        </w:rPr>
        <w:t>ая</w:t>
      </w:r>
      <w:r w:rsidRPr="009658C3">
        <w:rPr>
          <w:b/>
          <w:bCs/>
          <w:kern w:val="32"/>
          <w:sz w:val="28"/>
          <w:szCs w:val="28"/>
        </w:rPr>
        <w:t xml:space="preserve"> программ</w:t>
      </w:r>
      <w:r>
        <w:rPr>
          <w:b/>
          <w:bCs/>
          <w:kern w:val="32"/>
          <w:sz w:val="28"/>
          <w:szCs w:val="28"/>
        </w:rPr>
        <w:t>а</w:t>
      </w:r>
      <w:r>
        <w:rPr>
          <w:b/>
          <w:bCs/>
          <w:kern w:val="32"/>
          <w:sz w:val="32"/>
          <w:szCs w:val="32"/>
        </w:rPr>
        <w:t xml:space="preserve"> </w:t>
      </w: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 w:rsidRPr="00E47592">
        <w:rPr>
          <w:b/>
          <w:sz w:val="28"/>
          <w:szCs w:val="28"/>
        </w:rPr>
        <w:t>«Информационная обеспеченность жителей</w:t>
      </w:r>
      <w:r>
        <w:rPr>
          <w:b/>
          <w:bCs/>
          <w:kern w:val="32"/>
          <w:sz w:val="32"/>
          <w:szCs w:val="32"/>
        </w:rPr>
        <w:t xml:space="preserve"> </w:t>
      </w:r>
      <w:r w:rsidRPr="00E47592">
        <w:rPr>
          <w:b/>
          <w:sz w:val="28"/>
          <w:szCs w:val="28"/>
        </w:rPr>
        <w:t xml:space="preserve">Крапивинского </w:t>
      </w:r>
      <w:r>
        <w:rPr>
          <w:b/>
          <w:sz w:val="28"/>
          <w:szCs w:val="28"/>
        </w:rPr>
        <w:t>муниципального округа</w:t>
      </w:r>
      <w:r w:rsidRPr="006D0C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на 2023-2025</w:t>
      </w:r>
      <w:r w:rsidRPr="00E47592">
        <w:rPr>
          <w:b/>
          <w:bCs/>
          <w:spacing w:val="-4"/>
          <w:sz w:val="28"/>
          <w:szCs w:val="28"/>
        </w:rPr>
        <w:t xml:space="preserve"> годы</w:t>
      </w:r>
    </w:p>
    <w:p w:rsidR="003F1D72" w:rsidRDefault="003F1D72" w:rsidP="003F1D72">
      <w:pPr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 xml:space="preserve">                                                       </w:t>
      </w:r>
    </w:p>
    <w:p w:rsidR="003F1D72" w:rsidRPr="00E20966" w:rsidRDefault="003F1D72" w:rsidP="003F1D72">
      <w:pPr>
        <w:rPr>
          <w:bCs/>
          <w:kern w:val="32"/>
          <w:sz w:val="32"/>
          <w:szCs w:val="32"/>
        </w:rPr>
      </w:pPr>
      <w:r w:rsidRPr="00E20966">
        <w:rPr>
          <w:bCs/>
          <w:kern w:val="32"/>
          <w:sz w:val="32"/>
          <w:szCs w:val="32"/>
        </w:rPr>
        <w:t>Паспорт</w:t>
      </w:r>
    </w:p>
    <w:p w:rsidR="003F1D72" w:rsidRPr="00E20966" w:rsidRDefault="003F1D72" w:rsidP="003F1D72">
      <w:pPr>
        <w:rPr>
          <w:bCs/>
          <w:kern w:val="32"/>
          <w:sz w:val="32"/>
          <w:szCs w:val="32"/>
        </w:rPr>
      </w:pPr>
      <w:r>
        <w:rPr>
          <w:bCs/>
          <w:kern w:val="32"/>
          <w:sz w:val="28"/>
          <w:szCs w:val="28"/>
        </w:rPr>
        <w:t>М</w:t>
      </w:r>
      <w:r w:rsidRPr="00E20966">
        <w:rPr>
          <w:bCs/>
          <w:kern w:val="32"/>
          <w:sz w:val="28"/>
          <w:szCs w:val="28"/>
        </w:rPr>
        <w:t>униципальной программы</w:t>
      </w:r>
      <w:r w:rsidRPr="00E20966">
        <w:rPr>
          <w:bCs/>
          <w:kern w:val="32"/>
          <w:sz w:val="32"/>
          <w:szCs w:val="32"/>
        </w:rPr>
        <w:t xml:space="preserve"> </w:t>
      </w:r>
      <w:r w:rsidRPr="00E20966">
        <w:rPr>
          <w:sz w:val="28"/>
          <w:szCs w:val="28"/>
        </w:rPr>
        <w:t>«Информационная обеспеченность жителей</w:t>
      </w:r>
    </w:p>
    <w:p w:rsidR="003F1D72" w:rsidRPr="00E20966" w:rsidRDefault="003F1D72" w:rsidP="003F1D72">
      <w:pPr>
        <w:keepNext/>
        <w:outlineLvl w:val="3"/>
        <w:rPr>
          <w:sz w:val="28"/>
          <w:szCs w:val="28"/>
        </w:rPr>
      </w:pPr>
      <w:r w:rsidRPr="00E20966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</w:t>
      </w:r>
      <w:r w:rsidRPr="00E2096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20966">
        <w:rPr>
          <w:sz w:val="28"/>
          <w:szCs w:val="28"/>
        </w:rPr>
        <w:t xml:space="preserve">» </w:t>
      </w:r>
      <w:r w:rsidRPr="00E20966">
        <w:rPr>
          <w:bCs/>
          <w:spacing w:val="-4"/>
          <w:sz w:val="28"/>
          <w:szCs w:val="28"/>
        </w:rPr>
        <w:t>на 20</w:t>
      </w:r>
      <w:r>
        <w:rPr>
          <w:bCs/>
          <w:spacing w:val="-4"/>
          <w:sz w:val="28"/>
          <w:szCs w:val="28"/>
        </w:rPr>
        <w:t>23</w:t>
      </w:r>
      <w:r w:rsidRPr="00E20966">
        <w:rPr>
          <w:bCs/>
          <w:spacing w:val="-4"/>
          <w:sz w:val="28"/>
          <w:szCs w:val="28"/>
        </w:rPr>
        <w:t>-20</w:t>
      </w:r>
      <w:r>
        <w:rPr>
          <w:bCs/>
          <w:spacing w:val="-4"/>
          <w:sz w:val="28"/>
          <w:szCs w:val="28"/>
        </w:rPr>
        <w:t>25</w:t>
      </w:r>
      <w:r w:rsidRPr="00E20966">
        <w:rPr>
          <w:bCs/>
          <w:spacing w:val="-4"/>
          <w:sz w:val="28"/>
          <w:szCs w:val="28"/>
        </w:rPr>
        <w:t xml:space="preserve"> годы</w:t>
      </w:r>
    </w:p>
    <w:p w:rsidR="003F1D72" w:rsidRPr="00E20966" w:rsidRDefault="003F1D72" w:rsidP="003F1D72"/>
    <w:tbl>
      <w:tblPr>
        <w:tblW w:w="10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75"/>
        <w:gridCol w:w="5438"/>
      </w:tblGrid>
      <w:tr w:rsidR="003F1D72" w:rsidRPr="00ED22CC" w:rsidTr="00172F2B">
        <w:trPr>
          <w:trHeight w:val="867"/>
          <w:tblCellSpacing w:w="5" w:type="nil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rPr>
                <w:bCs/>
                <w:kern w:val="32"/>
                <w:sz w:val="28"/>
                <w:szCs w:val="28"/>
              </w:rPr>
            </w:pPr>
            <w:r w:rsidRPr="00ED22CC">
              <w:rPr>
                <w:bCs/>
                <w:kern w:val="32"/>
                <w:sz w:val="28"/>
                <w:szCs w:val="28"/>
              </w:rPr>
              <w:t xml:space="preserve">Муниципальная программа </w:t>
            </w:r>
            <w:r w:rsidRPr="00ED22CC">
              <w:rPr>
                <w:sz w:val="28"/>
                <w:szCs w:val="28"/>
              </w:rPr>
              <w:t>«Информационная обеспеченность жителей</w:t>
            </w:r>
            <w:r w:rsidRPr="00ED22CC">
              <w:rPr>
                <w:bCs/>
                <w:kern w:val="32"/>
                <w:sz w:val="28"/>
                <w:szCs w:val="28"/>
              </w:rPr>
              <w:t xml:space="preserve"> </w:t>
            </w:r>
            <w:r w:rsidRPr="00ED22CC">
              <w:rPr>
                <w:sz w:val="28"/>
                <w:szCs w:val="28"/>
              </w:rPr>
              <w:t>Крапивинского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ED2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 w:rsidRPr="00ED22CC">
              <w:rPr>
                <w:sz w:val="28"/>
                <w:szCs w:val="28"/>
              </w:rPr>
              <w:t>»</w:t>
            </w:r>
          </w:p>
          <w:p w:rsidR="003F1D72" w:rsidRPr="00ED22CC" w:rsidRDefault="003F1D72" w:rsidP="00172F2B">
            <w:pPr>
              <w:pStyle w:val="Table0"/>
              <w:jc w:val="left"/>
              <w:rPr>
                <w:b w:val="0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23</w:t>
            </w: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25</w:t>
            </w:r>
            <w:r w:rsidRPr="00ED22CC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47D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ind w:right="38" w:firstLine="19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 xml:space="preserve">Заместитель главы Крапивинского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ED22CC">
              <w:rPr>
                <w:sz w:val="28"/>
                <w:szCs w:val="28"/>
              </w:rPr>
              <w:t xml:space="preserve"> </w:t>
            </w:r>
          </w:p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Е.А.Слонов</w:t>
            </w:r>
          </w:p>
        </w:tc>
      </w:tr>
      <w:tr w:rsidR="003F1D72" w:rsidRPr="00ED22CC" w:rsidTr="00172F2B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«Медиа-центр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 xml:space="preserve">Администрация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D22CC">
              <w:rPr>
                <w:sz w:val="28"/>
                <w:szCs w:val="28"/>
              </w:rPr>
              <w:t>,</w:t>
            </w:r>
          </w:p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«Медиа-центр Крапивинского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1D72" w:rsidRPr="00ED22CC" w:rsidTr="00172F2B">
        <w:trPr>
          <w:trHeight w:val="1048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обеспечение граждан информацией о деятельности  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Поддержка и развитие печатных с</w:t>
            </w:r>
            <w:r w:rsidRPr="00ED22CC">
              <w:rPr>
                <w:sz w:val="28"/>
                <w:szCs w:val="28"/>
              </w:rPr>
              <w:t>редств массовой информации.</w:t>
            </w:r>
          </w:p>
          <w:p w:rsidR="003F1D72" w:rsidRPr="00ED22CC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-Техническое развитие средств массовой информации</w:t>
            </w:r>
          </w:p>
        </w:tc>
      </w:tr>
      <w:tr w:rsidR="003F1D72" w:rsidRPr="00ED22CC" w:rsidTr="00172F2B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sz w:val="28"/>
                <w:szCs w:val="28"/>
              </w:rPr>
            </w:pPr>
          </w:p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F1D72" w:rsidRPr="00ED22CC" w:rsidTr="00172F2B">
        <w:trPr>
          <w:trHeight w:val="6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 в целом и с разбивкой по годам ее реализации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Всего на реализацию программы предусмотрено</w:t>
            </w:r>
            <w:r>
              <w:rPr>
                <w:sz w:val="28"/>
                <w:szCs w:val="28"/>
              </w:rPr>
              <w:t xml:space="preserve"> 12810,0</w:t>
            </w:r>
            <w:r w:rsidRPr="00F7473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4660,0</w:t>
            </w:r>
            <w:r w:rsidRPr="00F74738">
              <w:rPr>
                <w:sz w:val="28"/>
                <w:szCs w:val="28"/>
              </w:rPr>
              <w:t xml:space="preserve">  тыс. руб.;</w:t>
            </w:r>
          </w:p>
          <w:p w:rsidR="003F1D72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4150,0</w:t>
            </w:r>
            <w:r w:rsidRPr="00F74738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74738">
              <w:rPr>
                <w:sz w:val="28"/>
                <w:szCs w:val="28"/>
              </w:rPr>
              <w:t>г. –</w:t>
            </w:r>
            <w:r>
              <w:rPr>
                <w:sz w:val="28"/>
                <w:szCs w:val="28"/>
              </w:rPr>
              <w:t>4000,0</w:t>
            </w:r>
            <w:r w:rsidRPr="00F74738">
              <w:rPr>
                <w:sz w:val="28"/>
                <w:szCs w:val="28"/>
              </w:rPr>
              <w:t xml:space="preserve"> тыс. руб.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Из них: Средства бюджета</w:t>
            </w:r>
            <w:r>
              <w:rPr>
                <w:sz w:val="28"/>
                <w:szCs w:val="28"/>
              </w:rPr>
              <w:t xml:space="preserve"> Крапивинского муниципального округа 8310,0</w:t>
            </w:r>
            <w:r w:rsidRPr="00F74738">
              <w:rPr>
                <w:sz w:val="28"/>
                <w:szCs w:val="28"/>
              </w:rPr>
              <w:t xml:space="preserve"> тыс. руб., в том числе: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31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25г.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  <w:r w:rsidRPr="00731B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3F1D72" w:rsidRPr="00F74738" w:rsidRDefault="003F1D72" w:rsidP="00172F2B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Иные не запрещенные законодательством источники:</w:t>
            </w:r>
            <w:r>
              <w:rPr>
                <w:sz w:val="28"/>
                <w:szCs w:val="28"/>
              </w:rPr>
              <w:t>4500,0</w:t>
            </w:r>
            <w:r w:rsidRPr="00F74738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3F1D72" w:rsidRPr="00F74738" w:rsidRDefault="003F1D72" w:rsidP="00172F2B">
            <w:pPr>
              <w:rPr>
                <w:sz w:val="28"/>
                <w:szCs w:val="28"/>
              </w:rPr>
            </w:pPr>
            <w:r w:rsidRPr="00F7473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74738">
              <w:rPr>
                <w:sz w:val="28"/>
                <w:szCs w:val="28"/>
              </w:rPr>
              <w:t>г. -  1</w:t>
            </w:r>
            <w:r>
              <w:rPr>
                <w:sz w:val="28"/>
                <w:szCs w:val="28"/>
              </w:rPr>
              <w:t>5</w:t>
            </w:r>
            <w:r w:rsidRPr="00F74738">
              <w:rPr>
                <w:sz w:val="28"/>
                <w:szCs w:val="28"/>
              </w:rPr>
              <w:t>00,0 тыс. руб.;</w:t>
            </w:r>
          </w:p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 xml:space="preserve">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1D72" w:rsidRPr="00556EC9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 xml:space="preserve"> -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4738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  <w:tr w:rsidR="003F1D72" w:rsidRPr="00ED22CC" w:rsidTr="00172F2B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D22C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ED22CC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8"/>
                <w:szCs w:val="28"/>
              </w:rPr>
            </w:pP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>-</w:t>
            </w:r>
            <w:r>
              <w:rPr>
                <w:bCs/>
                <w:color w:val="000000"/>
                <w:kern w:val="16"/>
                <w:sz w:val="28"/>
                <w:szCs w:val="28"/>
              </w:rPr>
              <w:t>Д</w:t>
            </w: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оведение тиража </w:t>
            </w:r>
            <w:proofErr w:type="spellStart"/>
            <w:r>
              <w:rPr>
                <w:bCs/>
                <w:color w:val="000000"/>
                <w:kern w:val="16"/>
                <w:sz w:val="28"/>
                <w:szCs w:val="28"/>
              </w:rPr>
              <w:t>Крапивинской</w:t>
            </w:r>
            <w:proofErr w:type="spellEnd"/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 газеты «Тайдонские  родники» до </w:t>
            </w:r>
            <w:r>
              <w:rPr>
                <w:bCs/>
                <w:color w:val="000000"/>
                <w:kern w:val="16"/>
                <w:sz w:val="28"/>
                <w:szCs w:val="28"/>
              </w:rPr>
              <w:t>2,5</w:t>
            </w:r>
            <w:r w:rsidRPr="00ED22CC">
              <w:rPr>
                <w:bCs/>
                <w:color w:val="000000"/>
                <w:kern w:val="16"/>
                <w:sz w:val="28"/>
                <w:szCs w:val="28"/>
              </w:rPr>
              <w:t xml:space="preserve"> тысяч экземпляров</w:t>
            </w:r>
          </w:p>
          <w:p w:rsidR="003F1D72" w:rsidRPr="00ED22CC" w:rsidRDefault="003F1D72" w:rsidP="00172F2B">
            <w:pPr>
              <w:shd w:val="clear" w:color="auto" w:fill="FFFFFF"/>
              <w:rPr>
                <w:sz w:val="28"/>
                <w:szCs w:val="28"/>
              </w:rPr>
            </w:pPr>
            <w:r w:rsidRPr="00ED22CC">
              <w:rPr>
                <w:sz w:val="28"/>
                <w:szCs w:val="28"/>
              </w:rPr>
              <w:t>-Повышение уровня информированности населения о</w:t>
            </w:r>
            <w:r>
              <w:rPr>
                <w:sz w:val="28"/>
                <w:szCs w:val="28"/>
              </w:rPr>
              <w:t xml:space="preserve"> деятельности</w:t>
            </w:r>
            <w:r w:rsidRPr="00ED22CC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</w:tr>
    </w:tbl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Default="003F1D72" w:rsidP="003F1D72">
      <w:pPr>
        <w:rPr>
          <w:rFonts w:eastAsia="Tahoma"/>
          <w:b/>
          <w:sz w:val="28"/>
          <w:szCs w:val="28"/>
        </w:rPr>
      </w:pPr>
    </w:p>
    <w:p w:rsidR="003F1D72" w:rsidRPr="00720CBD" w:rsidRDefault="003F1D72" w:rsidP="003F1D72">
      <w:pPr>
        <w:rPr>
          <w:rFonts w:eastAsia="Tahoma"/>
          <w:b/>
          <w:sz w:val="28"/>
          <w:szCs w:val="28"/>
        </w:rPr>
      </w:pPr>
      <w:r w:rsidRPr="00720CBD">
        <w:rPr>
          <w:rFonts w:eastAsia="Tahoma"/>
          <w:b/>
          <w:sz w:val="28"/>
          <w:szCs w:val="28"/>
        </w:rPr>
        <w:t xml:space="preserve">1. </w:t>
      </w:r>
      <w:r w:rsidRPr="00720CBD">
        <w:rPr>
          <w:b/>
          <w:sz w:val="28"/>
          <w:szCs w:val="28"/>
        </w:rPr>
        <w:t xml:space="preserve">Характеристика текущего состояния в Крапивинском </w:t>
      </w:r>
      <w:r>
        <w:rPr>
          <w:b/>
          <w:sz w:val="28"/>
          <w:szCs w:val="28"/>
        </w:rPr>
        <w:t>муниципальном округе</w:t>
      </w:r>
      <w:r w:rsidRPr="00720CBD">
        <w:rPr>
          <w:b/>
          <w:sz w:val="28"/>
          <w:szCs w:val="28"/>
        </w:rPr>
        <w:t xml:space="preserve"> сферы деятельности, для решения задач которой разработана </w:t>
      </w:r>
      <w:r>
        <w:rPr>
          <w:b/>
          <w:sz w:val="28"/>
          <w:szCs w:val="28"/>
        </w:rPr>
        <w:t>м</w:t>
      </w:r>
      <w:r w:rsidRPr="00720CBD">
        <w:rPr>
          <w:b/>
          <w:sz w:val="28"/>
          <w:szCs w:val="28"/>
        </w:rPr>
        <w:t>униципальная программа, с указанием основных показателей и формулировкой основных проблем</w:t>
      </w:r>
    </w:p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2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D22CC">
        <w:rPr>
          <w:sz w:val="28"/>
          <w:szCs w:val="28"/>
        </w:rPr>
        <w:t xml:space="preserve">Муниципальная программа разработана для более полной реализации конституционного права граждан, проживающих на территории Крапивинского </w:t>
      </w:r>
      <w:r>
        <w:rPr>
          <w:sz w:val="28"/>
          <w:szCs w:val="28"/>
        </w:rPr>
        <w:t>округа</w:t>
      </w:r>
      <w:r w:rsidRPr="00ED22CC">
        <w:rPr>
          <w:sz w:val="28"/>
          <w:szCs w:val="28"/>
        </w:rPr>
        <w:t xml:space="preserve">, на получение своевременной информации об экономической и социальной обстановке в Крапивинском </w:t>
      </w:r>
      <w:r>
        <w:rPr>
          <w:sz w:val="28"/>
          <w:szCs w:val="28"/>
        </w:rPr>
        <w:t>муниципальном округе</w:t>
      </w:r>
      <w:r w:rsidRPr="00ED22CC">
        <w:rPr>
          <w:sz w:val="28"/>
          <w:szCs w:val="28"/>
        </w:rPr>
        <w:t xml:space="preserve">, в том числе о деятельности государственной власти и органов местного самоуправления. Муниципальная программа обеспечивает публикацию в газете «Тайдонские родники» нормативных правовых актов: </w:t>
      </w:r>
      <w:r>
        <w:rPr>
          <w:sz w:val="28"/>
          <w:szCs w:val="28"/>
        </w:rPr>
        <w:t>решений</w:t>
      </w:r>
      <w:r w:rsidRPr="00ED22CC">
        <w:rPr>
          <w:sz w:val="28"/>
          <w:szCs w:val="28"/>
        </w:rPr>
        <w:t xml:space="preserve"> Совета народных депутатов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 xml:space="preserve">, постановлений и распоряжений Главы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>, правовых актов органов местного самоуправления,  а также иных официальных документов, издаваемых должностными лицами и органами государственной власти.</w:t>
      </w:r>
    </w:p>
    <w:p w:rsidR="003F1D72" w:rsidRPr="00ED22CC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22CC">
        <w:rPr>
          <w:sz w:val="28"/>
          <w:szCs w:val="28"/>
        </w:rPr>
        <w:t xml:space="preserve">В </w:t>
      </w:r>
      <w:r>
        <w:rPr>
          <w:sz w:val="28"/>
          <w:szCs w:val="28"/>
        </w:rPr>
        <w:t>Крапивинском муниципальном округе</w:t>
      </w:r>
      <w:r w:rsidRPr="00ED22CC">
        <w:rPr>
          <w:sz w:val="28"/>
          <w:szCs w:val="28"/>
        </w:rPr>
        <w:t xml:space="preserve"> выпускается газета «Тайдонские родники», регулярность выхода газеты </w:t>
      </w:r>
      <w:r>
        <w:rPr>
          <w:sz w:val="28"/>
          <w:szCs w:val="28"/>
        </w:rPr>
        <w:t>один</w:t>
      </w:r>
      <w:r w:rsidRPr="00ED22CC">
        <w:rPr>
          <w:sz w:val="28"/>
          <w:szCs w:val="28"/>
        </w:rPr>
        <w:t xml:space="preserve"> раз в неделю, тираж газеты составляет </w:t>
      </w:r>
      <w:r>
        <w:rPr>
          <w:sz w:val="28"/>
          <w:szCs w:val="28"/>
        </w:rPr>
        <w:t>2,3</w:t>
      </w:r>
      <w:r w:rsidRPr="00ED22CC">
        <w:rPr>
          <w:sz w:val="28"/>
          <w:szCs w:val="28"/>
        </w:rPr>
        <w:t xml:space="preserve"> тыс.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Крапивинского </w:t>
      </w:r>
      <w:r>
        <w:rPr>
          <w:sz w:val="28"/>
          <w:szCs w:val="28"/>
        </w:rPr>
        <w:t>муниципального округа</w:t>
      </w:r>
      <w:r w:rsidRPr="00ED22CC">
        <w:rPr>
          <w:sz w:val="28"/>
          <w:szCs w:val="28"/>
        </w:rPr>
        <w:t>.</w:t>
      </w:r>
    </w:p>
    <w:p w:rsidR="003F1D72" w:rsidRPr="00ED22CC" w:rsidRDefault="003F1D72" w:rsidP="003F1D72">
      <w:pPr>
        <w:rPr>
          <w:sz w:val="28"/>
          <w:szCs w:val="28"/>
        </w:rPr>
      </w:pPr>
    </w:p>
    <w:p w:rsidR="003F1D72" w:rsidRPr="00720CBD" w:rsidRDefault="003F1D72" w:rsidP="003F1D72">
      <w:pPr>
        <w:rPr>
          <w:b/>
          <w:sz w:val="28"/>
          <w:szCs w:val="28"/>
        </w:rPr>
      </w:pPr>
      <w:r w:rsidRPr="00720CBD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             </w:t>
      </w:r>
      <w:r w:rsidRPr="00720CBD">
        <w:rPr>
          <w:b/>
          <w:sz w:val="28"/>
          <w:szCs w:val="28"/>
        </w:rPr>
        <w:t>Описание цел</w:t>
      </w:r>
      <w:r>
        <w:rPr>
          <w:b/>
          <w:sz w:val="28"/>
          <w:szCs w:val="28"/>
        </w:rPr>
        <w:t>ей</w:t>
      </w:r>
      <w:r w:rsidRPr="00720CBD">
        <w:rPr>
          <w:b/>
          <w:sz w:val="28"/>
          <w:szCs w:val="28"/>
        </w:rPr>
        <w:t xml:space="preserve"> и задач </w:t>
      </w:r>
      <w:r>
        <w:rPr>
          <w:b/>
          <w:sz w:val="28"/>
          <w:szCs w:val="28"/>
        </w:rPr>
        <w:t>м</w:t>
      </w:r>
      <w:r w:rsidRPr="00720CBD">
        <w:rPr>
          <w:b/>
          <w:sz w:val="28"/>
          <w:szCs w:val="28"/>
        </w:rPr>
        <w:t>униципальной программы</w:t>
      </w:r>
    </w:p>
    <w:p w:rsidR="003F1D72" w:rsidRPr="00ED22CC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  <w:r w:rsidRPr="00ED22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D22CC">
        <w:rPr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Своевременное обеспечение граждан информацией о деятельности  </w:t>
      </w:r>
      <w:r w:rsidRPr="00ED22CC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>.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22CC">
        <w:rPr>
          <w:sz w:val="28"/>
          <w:szCs w:val="28"/>
        </w:rPr>
        <w:t>Задачи программы: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22CC">
        <w:rPr>
          <w:sz w:val="28"/>
          <w:szCs w:val="28"/>
        </w:rPr>
        <w:t>-</w:t>
      </w:r>
      <w:r>
        <w:rPr>
          <w:sz w:val="28"/>
          <w:szCs w:val="28"/>
        </w:rPr>
        <w:t>Поддержка и развитие печатных с</w:t>
      </w:r>
      <w:r w:rsidRPr="00ED22CC">
        <w:rPr>
          <w:sz w:val="28"/>
          <w:szCs w:val="28"/>
        </w:rPr>
        <w:t>редств массовой информации.</w:t>
      </w:r>
    </w:p>
    <w:p w:rsidR="003F1D72" w:rsidRDefault="003F1D72" w:rsidP="003F1D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22CC">
        <w:rPr>
          <w:sz w:val="28"/>
          <w:szCs w:val="28"/>
        </w:rPr>
        <w:t>-Техническое развитие средств массовой информации</w:t>
      </w:r>
      <w:r>
        <w:rPr>
          <w:sz w:val="28"/>
          <w:szCs w:val="28"/>
        </w:rPr>
        <w:t>.</w:t>
      </w:r>
    </w:p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</w:pPr>
    </w:p>
    <w:p w:rsidR="00D07D5A" w:rsidRDefault="00D07D5A" w:rsidP="003F1D72">
      <w:pPr>
        <w:rPr>
          <w:sz w:val="28"/>
          <w:szCs w:val="28"/>
        </w:rPr>
      </w:pPr>
    </w:p>
    <w:tbl>
      <w:tblPr>
        <w:tblW w:w="276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2520"/>
        <w:gridCol w:w="1980"/>
        <w:gridCol w:w="10048"/>
        <w:gridCol w:w="3944"/>
        <w:gridCol w:w="3944"/>
      </w:tblGrid>
      <w:tr w:rsidR="003F1D72" w:rsidRPr="007E42FB" w:rsidTr="00172F2B">
        <w:trPr>
          <w:gridAfter w:val="3"/>
          <w:wAfter w:w="17936" w:type="dxa"/>
          <w:trHeight w:val="17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Краткое описание подпрограммы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(основного мероприятия),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Порядок определения    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(формула)</w:t>
            </w:r>
          </w:p>
        </w:tc>
      </w:tr>
      <w:tr w:rsidR="003F1D72" w:rsidRPr="007E42FB" w:rsidTr="00172F2B">
        <w:trPr>
          <w:gridAfter w:val="3"/>
          <w:wAfter w:w="17936" w:type="dxa"/>
          <w:trHeight w:val="27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           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    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                 4</w:t>
            </w: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Цель: Своевременное обеспечение граждан информацией о деятельности  органов местного самоуправления</w:t>
            </w: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1. Задача:</w:t>
            </w:r>
            <w:r w:rsidRPr="007E42FB">
              <w:rPr>
                <w:bCs/>
                <w:color w:val="000000"/>
                <w:kern w:val="16"/>
                <w:sz w:val="22"/>
                <w:szCs w:val="22"/>
              </w:rPr>
              <w:t xml:space="preserve"> </w:t>
            </w:r>
            <w:r w:rsidRPr="007E42FB">
              <w:rPr>
                <w:sz w:val="22"/>
                <w:szCs w:val="22"/>
              </w:rPr>
              <w:t>Поддержка и развитие печатных средств массовой информации</w:t>
            </w:r>
          </w:p>
        </w:tc>
      </w:tr>
      <w:tr w:rsidR="003F1D72" w:rsidRPr="007E42FB" w:rsidTr="00172F2B">
        <w:trPr>
          <w:gridAfter w:val="3"/>
          <w:wAfter w:w="17936" w:type="dxa"/>
          <w:trHeight w:val="465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Мероприятие: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Публикация нормативных актов и иной информации в </w:t>
            </w:r>
            <w:proofErr w:type="spellStart"/>
            <w:r>
              <w:rPr>
                <w:sz w:val="22"/>
                <w:szCs w:val="22"/>
              </w:rPr>
              <w:t>Крапивинской</w:t>
            </w:r>
            <w:proofErr w:type="spellEnd"/>
            <w:r w:rsidRPr="007E42FB">
              <w:rPr>
                <w:sz w:val="22"/>
                <w:szCs w:val="22"/>
              </w:rPr>
              <w:t xml:space="preserve"> газете «Тайдонские родники» для оперативного доведения до сведения населения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7E42FB">
              <w:rPr>
                <w:sz w:val="22"/>
                <w:szCs w:val="22"/>
              </w:rPr>
              <w:t xml:space="preserve"> достоверной информации о решениях органов власти, актуальных событиях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Тираж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Крапивинской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42FB">
              <w:rPr>
                <w:sz w:val="22"/>
                <w:szCs w:val="22"/>
              </w:rPr>
              <w:t xml:space="preserve">газеты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«Тайдонские родники», экз.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Количество вышедших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proofErr w:type="gramStart"/>
            <w:r w:rsidRPr="007E42FB">
              <w:rPr>
                <w:sz w:val="22"/>
                <w:szCs w:val="22"/>
              </w:rPr>
              <w:t>экземпляров</w:t>
            </w:r>
            <w:proofErr w:type="gramEnd"/>
            <w:r w:rsidRPr="007E42FB">
              <w:rPr>
                <w:sz w:val="22"/>
                <w:szCs w:val="22"/>
              </w:rPr>
              <w:t xml:space="preserve"> печатного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 xml:space="preserve">издания газеты «Тайдонские родники» за отчетный период   </w:t>
            </w:r>
          </w:p>
        </w:tc>
      </w:tr>
      <w:tr w:rsidR="003F1D72" w:rsidRPr="007E42FB" w:rsidTr="00172F2B">
        <w:trPr>
          <w:tblHeader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shd w:val="clear" w:color="auto" w:fill="FFFFFF"/>
              <w:rPr>
                <w:bCs/>
                <w:color w:val="000000"/>
                <w:kern w:val="16"/>
                <w:sz w:val="22"/>
                <w:szCs w:val="22"/>
              </w:rPr>
            </w:pPr>
            <w:r w:rsidRPr="007E42FB">
              <w:rPr>
                <w:sz w:val="22"/>
                <w:szCs w:val="22"/>
              </w:rPr>
              <w:t>2. Задача</w:t>
            </w:r>
            <w:r w:rsidRPr="007E42FB">
              <w:rPr>
                <w:bCs/>
                <w:color w:val="000000"/>
                <w:kern w:val="16"/>
                <w:sz w:val="22"/>
                <w:szCs w:val="22"/>
              </w:rPr>
              <w:t xml:space="preserve">: </w:t>
            </w:r>
            <w:r w:rsidRPr="007E42FB">
              <w:rPr>
                <w:sz w:val="22"/>
                <w:szCs w:val="22"/>
              </w:rPr>
              <w:t>Поддержка и развитие печатных средств массовой информации, техническое развитие средств массовой информации</w:t>
            </w:r>
          </w:p>
        </w:tc>
        <w:tc>
          <w:tcPr>
            <w:tcW w:w="10048" w:type="dxa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7E42FB" w:rsidTr="00172F2B">
        <w:trPr>
          <w:gridAfter w:val="3"/>
          <w:wAfter w:w="17936" w:type="dxa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E42FB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Мероприятие:</w:t>
            </w:r>
          </w:p>
          <w:p w:rsidR="003F1D72" w:rsidRPr="007E42FB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выполнения муниципального задания в части оплаты труда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муниципального задания,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1D72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муниципального задания/ муниципальное задание </w:t>
            </w:r>
          </w:p>
          <w:p w:rsidR="003F1D72" w:rsidRPr="007E42FB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отчетный период х 100%</w:t>
            </w: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Pr="00DD154D" w:rsidRDefault="003F1D72" w:rsidP="003F1D72">
      <w:pPr>
        <w:rPr>
          <w:b/>
          <w:sz w:val="28"/>
          <w:szCs w:val="28"/>
        </w:rPr>
      </w:pPr>
      <w:r w:rsidRPr="00072DC2">
        <w:rPr>
          <w:b/>
          <w:sz w:val="28"/>
          <w:szCs w:val="28"/>
        </w:rPr>
        <w:t xml:space="preserve">3. </w:t>
      </w:r>
      <w:r w:rsidRPr="00DD154D">
        <w:rPr>
          <w:b/>
          <w:sz w:val="28"/>
          <w:szCs w:val="28"/>
        </w:rPr>
        <w:t>Перечень подпрограмм муниципальной программы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с кратким описанием подпрограмм и мероприятий 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 </w:t>
      </w:r>
      <w:r w:rsidRPr="00DD154D">
        <w:rPr>
          <w:b/>
          <w:sz w:val="28"/>
          <w:szCs w:val="28"/>
        </w:rPr>
        <w:t xml:space="preserve">программы </w:t>
      </w:r>
    </w:p>
    <w:p w:rsidR="003F1D72" w:rsidRPr="00072DC2" w:rsidRDefault="003F1D72" w:rsidP="003F1D72">
      <w:pPr>
        <w:rPr>
          <w:b/>
          <w:sz w:val="28"/>
          <w:szCs w:val="28"/>
        </w:rPr>
      </w:pPr>
    </w:p>
    <w:p w:rsidR="003F1D72" w:rsidRDefault="003F1D72" w:rsidP="003F1D72">
      <w:pPr>
        <w:rPr>
          <w:sz w:val="28"/>
          <w:szCs w:val="28"/>
        </w:rPr>
        <w:sectPr w:rsidR="003F1D72" w:rsidSect="00E2382C">
          <w:pgSz w:w="11905" w:h="16838"/>
          <w:pgMar w:top="284" w:right="851" w:bottom="284" w:left="1701" w:header="720" w:footer="720" w:gutter="0"/>
          <w:cols w:space="720"/>
          <w:noEndnote/>
        </w:sectPr>
      </w:pPr>
      <w:r>
        <w:rPr>
          <w:sz w:val="28"/>
          <w:szCs w:val="28"/>
        </w:rPr>
        <w:t>П</w:t>
      </w:r>
      <w:r w:rsidRPr="001319A4">
        <w:rPr>
          <w:sz w:val="28"/>
          <w:szCs w:val="28"/>
        </w:rPr>
        <w:t>рограмм</w:t>
      </w:r>
      <w:r>
        <w:rPr>
          <w:sz w:val="28"/>
          <w:szCs w:val="28"/>
        </w:rPr>
        <w:t>а не предусматривает разделение на подпрограммы.</w:t>
      </w:r>
    </w:p>
    <w:p w:rsidR="00D07D5A" w:rsidRDefault="003F1D72" w:rsidP="003F1D72">
      <w:r>
        <w:lastRenderedPageBreak/>
        <w:t xml:space="preserve">        </w:t>
      </w:r>
    </w:p>
    <w:p w:rsidR="003F1D72" w:rsidRDefault="003F1D72" w:rsidP="003F1D72">
      <w:pPr>
        <w:rPr>
          <w:b/>
          <w:sz w:val="28"/>
          <w:szCs w:val="28"/>
        </w:rPr>
      </w:pPr>
      <w:r>
        <w:t xml:space="preserve">    </w:t>
      </w:r>
      <w:r w:rsidRPr="004B361C">
        <w:t xml:space="preserve">  </w:t>
      </w:r>
      <w:r w:rsidRPr="006262CC">
        <w:rPr>
          <w:b/>
          <w:sz w:val="28"/>
          <w:szCs w:val="28"/>
        </w:rPr>
        <w:t>4. Ресурсное обесп</w:t>
      </w:r>
      <w:r>
        <w:rPr>
          <w:b/>
          <w:sz w:val="28"/>
          <w:szCs w:val="28"/>
        </w:rPr>
        <w:t xml:space="preserve">ечение реализации муниципальной  </w:t>
      </w:r>
      <w:r w:rsidRPr="006262CC">
        <w:rPr>
          <w:b/>
          <w:sz w:val="28"/>
          <w:szCs w:val="28"/>
        </w:rPr>
        <w:t xml:space="preserve">программы </w:t>
      </w:r>
    </w:p>
    <w:p w:rsidR="003F1D72" w:rsidRPr="006262CC" w:rsidRDefault="003F1D72" w:rsidP="003F1D7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10" w:tblpY="169"/>
        <w:tblW w:w="102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5"/>
        <w:gridCol w:w="4245"/>
        <w:gridCol w:w="1080"/>
        <w:gridCol w:w="900"/>
        <w:gridCol w:w="900"/>
        <w:gridCol w:w="1080"/>
      </w:tblGrid>
      <w:tr w:rsidR="003F1D72" w:rsidRPr="006262CC" w:rsidTr="00172F2B">
        <w:trPr>
          <w:trHeight w:val="480"/>
          <w:tblCellSpacing w:w="5" w:type="nil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4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Объем финансовых ресурсов,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рублей</w:t>
            </w:r>
          </w:p>
        </w:tc>
      </w:tr>
      <w:tr w:rsidR="003F1D72" w:rsidRPr="006262CC" w:rsidTr="00172F2B">
        <w:trPr>
          <w:trHeight w:val="617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rPr>
                <w:bCs/>
                <w:sz w:val="22"/>
                <w:szCs w:val="22"/>
              </w:rPr>
            </w:pPr>
          </w:p>
        </w:tc>
      </w:tr>
      <w:tr w:rsidR="003F1D72" w:rsidRPr="006262CC" w:rsidTr="00172F2B">
        <w:trPr>
          <w:tblCellSpacing w:w="5" w:type="nil"/>
        </w:trPr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197"/>
          <w:tblCellSpacing w:w="5" w:type="nil"/>
        </w:trPr>
        <w:tc>
          <w:tcPr>
            <w:tcW w:w="20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 xml:space="preserve">Муниципальная программа «Информационная обеспеченность жителей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6262CC">
              <w:rPr>
                <w:sz w:val="22"/>
                <w:szCs w:val="22"/>
              </w:rPr>
              <w:t>» н</w:t>
            </w:r>
            <w:r w:rsidRPr="006262CC">
              <w:rPr>
                <w:bCs/>
                <w:spacing w:val="-4"/>
                <w:sz w:val="22"/>
                <w:szCs w:val="22"/>
              </w:rPr>
              <w:t>а 202</w:t>
            </w:r>
            <w:r>
              <w:rPr>
                <w:bCs/>
                <w:spacing w:val="-4"/>
                <w:sz w:val="22"/>
                <w:szCs w:val="22"/>
              </w:rPr>
              <w:t>3</w:t>
            </w:r>
            <w:r w:rsidRPr="006262CC">
              <w:rPr>
                <w:bCs/>
                <w:spacing w:val="-4"/>
                <w:sz w:val="22"/>
                <w:szCs w:val="22"/>
              </w:rPr>
              <w:t>-202</w:t>
            </w:r>
            <w:r>
              <w:rPr>
                <w:bCs/>
                <w:spacing w:val="-4"/>
                <w:sz w:val="22"/>
                <w:szCs w:val="22"/>
              </w:rPr>
              <w:t>5</w:t>
            </w:r>
            <w:r w:rsidRPr="006262CC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25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9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40"/>
          <w:tblCellSpacing w:w="5" w:type="nil"/>
        </w:trPr>
        <w:tc>
          <w:tcPr>
            <w:tcW w:w="20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197"/>
          <w:tblCellSpacing w:w="5" w:type="nil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D72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1.Мероприятие:</w:t>
            </w:r>
          </w:p>
          <w:p w:rsidR="003F1D72" w:rsidRPr="006262CC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281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75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82"/>
          <w:tblCellSpacing w:w="5" w:type="nil"/>
        </w:trPr>
        <w:tc>
          <w:tcPr>
            <w:tcW w:w="205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055" w:type="dxa"/>
            <w:vMerge w:val="restart"/>
          </w:tcPr>
          <w:p w:rsidR="003F1D72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2.Мероприятие:</w:t>
            </w:r>
          </w:p>
          <w:p w:rsidR="003F1D72" w:rsidRPr="006262CC" w:rsidRDefault="003F1D72" w:rsidP="00172F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1900,0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Крапивинского муниципального округа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иные не запрещенные законодательством источники: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  <w:tr w:rsidR="003F1D72" w:rsidRPr="006262CC" w:rsidTr="00172F2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055" w:type="dxa"/>
            <w:vMerge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424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</w:t>
      </w:r>
      <w:r w:rsidRPr="004B361C">
        <w:rPr>
          <w:b/>
          <w:bCs/>
          <w:kern w:val="32"/>
          <w:sz w:val="28"/>
          <w:szCs w:val="28"/>
        </w:rPr>
        <w:t>5. Сведения о планируемых значениях целевых показателей</w:t>
      </w: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</w:t>
      </w:r>
      <w:r w:rsidRPr="004B361C">
        <w:rPr>
          <w:b/>
          <w:bCs/>
          <w:kern w:val="32"/>
          <w:sz w:val="28"/>
          <w:szCs w:val="28"/>
        </w:rPr>
        <w:t xml:space="preserve"> (индикаторов) м</w:t>
      </w:r>
      <w:r>
        <w:rPr>
          <w:b/>
          <w:bCs/>
          <w:kern w:val="32"/>
          <w:sz w:val="28"/>
          <w:szCs w:val="28"/>
        </w:rPr>
        <w:t xml:space="preserve">униципальной программы </w:t>
      </w:r>
    </w:p>
    <w:p w:rsidR="003F1D72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               </w:t>
      </w:r>
      <w:r w:rsidRPr="004B361C">
        <w:rPr>
          <w:b/>
          <w:bCs/>
          <w:kern w:val="32"/>
          <w:sz w:val="28"/>
          <w:szCs w:val="28"/>
        </w:rPr>
        <w:t xml:space="preserve">(по годам </w:t>
      </w:r>
      <w:r>
        <w:rPr>
          <w:b/>
          <w:bCs/>
          <w:kern w:val="32"/>
          <w:sz w:val="28"/>
          <w:szCs w:val="28"/>
        </w:rPr>
        <w:t xml:space="preserve">  </w:t>
      </w:r>
      <w:r w:rsidRPr="004B361C">
        <w:rPr>
          <w:b/>
          <w:bCs/>
          <w:kern w:val="32"/>
          <w:sz w:val="28"/>
          <w:szCs w:val="28"/>
        </w:rPr>
        <w:t>реализации муниципальной программы)</w:t>
      </w:r>
    </w:p>
    <w:p w:rsidR="003F1D72" w:rsidRPr="00C71C4E" w:rsidRDefault="003F1D72" w:rsidP="003F1D72">
      <w:pPr>
        <w:shd w:val="clear" w:color="auto" w:fill="FFFFFF"/>
        <w:ind w:right="56"/>
        <w:rPr>
          <w:b/>
          <w:bCs/>
          <w:kern w:val="32"/>
          <w:sz w:val="28"/>
          <w:szCs w:val="28"/>
        </w:rPr>
      </w:pPr>
    </w:p>
    <w:tbl>
      <w:tblPr>
        <w:tblpPr w:leftFromText="180" w:rightFromText="180" w:vertAnchor="text" w:horzAnchor="margin" w:tblpX="-135" w:tblpY="139"/>
        <w:tblW w:w="534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4"/>
        <w:gridCol w:w="2102"/>
        <w:gridCol w:w="913"/>
        <w:gridCol w:w="1096"/>
        <w:gridCol w:w="913"/>
        <w:gridCol w:w="1096"/>
        <w:gridCol w:w="913"/>
      </w:tblGrid>
      <w:tr w:rsidR="003F1D72" w:rsidRPr="006262CC" w:rsidTr="00172F2B">
        <w:trPr>
          <w:trHeight w:val="700"/>
          <w:tblCellSpacing w:w="5" w:type="nil"/>
        </w:trPr>
        <w:tc>
          <w:tcPr>
            <w:tcW w:w="3225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муниципальной 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подпрограммы,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мероприятия</w:t>
            </w:r>
          </w:p>
        </w:tc>
        <w:tc>
          <w:tcPr>
            <w:tcW w:w="2070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целевого</w:t>
            </w:r>
          </w:p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показателя (индикатора)</w:t>
            </w:r>
          </w:p>
        </w:tc>
        <w:tc>
          <w:tcPr>
            <w:tcW w:w="900" w:type="dxa"/>
            <w:vMerge w:val="restart"/>
          </w:tcPr>
          <w:p w:rsidR="003F1D72" w:rsidRPr="006262CC" w:rsidRDefault="003F1D72" w:rsidP="00172F2B">
            <w:pPr>
              <w:pStyle w:val="Table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Единица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измерения</w:t>
            </w:r>
          </w:p>
        </w:tc>
        <w:tc>
          <w:tcPr>
            <w:tcW w:w="3960" w:type="dxa"/>
            <w:gridSpan w:val="4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Плановое значение целевого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показателя (индикатора)</w:t>
            </w:r>
          </w:p>
          <w:p w:rsidR="003F1D72" w:rsidRPr="006262CC" w:rsidRDefault="003F1D72" w:rsidP="00172F2B">
            <w:pPr>
              <w:tabs>
                <w:tab w:val="left" w:pos="1830"/>
              </w:tabs>
              <w:rPr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838"/>
          <w:tblCellSpacing w:w="5" w:type="nil"/>
        </w:trPr>
        <w:tc>
          <w:tcPr>
            <w:tcW w:w="3225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0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rPr>
                <w:bCs/>
                <w:kern w:val="28"/>
                <w:sz w:val="22"/>
                <w:szCs w:val="22"/>
              </w:rPr>
            </w:pPr>
          </w:p>
        </w:tc>
      </w:tr>
      <w:tr w:rsidR="003F1D72" w:rsidRPr="006262CC" w:rsidTr="00172F2B">
        <w:trPr>
          <w:tblCellSpacing w:w="5" w:type="nil"/>
        </w:trPr>
        <w:tc>
          <w:tcPr>
            <w:tcW w:w="3225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F1D72" w:rsidRPr="006262CC" w:rsidTr="00172F2B">
        <w:trPr>
          <w:trHeight w:val="480"/>
          <w:tblCellSpacing w:w="5" w:type="nil"/>
        </w:trPr>
        <w:tc>
          <w:tcPr>
            <w:tcW w:w="3225" w:type="dxa"/>
          </w:tcPr>
          <w:p w:rsidR="003F1D72" w:rsidRPr="006262CC" w:rsidRDefault="003F1D72" w:rsidP="00172F2B">
            <w:pPr>
              <w:rPr>
                <w:sz w:val="22"/>
                <w:szCs w:val="22"/>
              </w:rPr>
            </w:pPr>
            <w:r w:rsidRPr="006262CC">
              <w:rPr>
                <w:sz w:val="22"/>
                <w:szCs w:val="22"/>
              </w:rPr>
              <w:t xml:space="preserve">Муниципальная программа «Информационная обеспеченность жителей Крапивинского </w:t>
            </w:r>
            <w:r>
              <w:rPr>
                <w:sz w:val="22"/>
                <w:szCs w:val="22"/>
              </w:rPr>
              <w:t>муниципального округа</w:t>
            </w:r>
            <w:r w:rsidRPr="006262CC">
              <w:rPr>
                <w:sz w:val="22"/>
                <w:szCs w:val="22"/>
              </w:rPr>
              <w:t>» н</w:t>
            </w:r>
            <w:r w:rsidRPr="006262CC">
              <w:rPr>
                <w:bCs/>
                <w:spacing w:val="-4"/>
                <w:sz w:val="22"/>
                <w:szCs w:val="22"/>
              </w:rPr>
              <w:t>а 202</w:t>
            </w:r>
            <w:r>
              <w:rPr>
                <w:bCs/>
                <w:spacing w:val="-4"/>
                <w:sz w:val="22"/>
                <w:szCs w:val="22"/>
              </w:rPr>
              <w:t>3</w:t>
            </w:r>
            <w:r w:rsidRPr="006262CC">
              <w:rPr>
                <w:bCs/>
                <w:spacing w:val="-4"/>
                <w:sz w:val="22"/>
                <w:szCs w:val="22"/>
              </w:rPr>
              <w:t>-202</w:t>
            </w:r>
            <w:r>
              <w:rPr>
                <w:bCs/>
                <w:spacing w:val="-4"/>
                <w:sz w:val="22"/>
                <w:szCs w:val="22"/>
              </w:rPr>
              <w:t>5</w:t>
            </w:r>
            <w:r w:rsidRPr="006262CC">
              <w:rPr>
                <w:bCs/>
                <w:spacing w:val="-4"/>
                <w:sz w:val="22"/>
                <w:szCs w:val="22"/>
              </w:rPr>
              <w:t xml:space="preserve"> годы</w:t>
            </w:r>
          </w:p>
          <w:p w:rsidR="003F1D72" w:rsidRPr="006262CC" w:rsidRDefault="003F1D72" w:rsidP="00172F2B">
            <w:pPr>
              <w:pStyle w:val="Table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Коэффициент эффективности муниципальной программы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495"/>
          <w:tblCellSpacing w:w="5" w:type="nil"/>
        </w:trPr>
        <w:tc>
          <w:tcPr>
            <w:tcW w:w="3225" w:type="dxa"/>
          </w:tcPr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.Мероприятие: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 xml:space="preserve">Тираж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Крапивинской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газеты «Тайдонские родники»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 xml:space="preserve">      экз.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626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D72" w:rsidRPr="006262CC" w:rsidTr="00172F2B">
        <w:trPr>
          <w:trHeight w:val="320"/>
          <w:tblCellSpacing w:w="5" w:type="nil"/>
        </w:trPr>
        <w:tc>
          <w:tcPr>
            <w:tcW w:w="3225" w:type="dxa"/>
          </w:tcPr>
          <w:p w:rsidR="003F1D72" w:rsidRDefault="003F1D72" w:rsidP="00172F2B">
            <w:pPr>
              <w:pStyle w:val="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</w:t>
            </w:r>
            <w:r w:rsidRPr="006262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Мероприятие:</w:t>
            </w:r>
            <w:r w:rsidRPr="006262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07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муниципального задания, процентов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00" w:type="dxa"/>
          </w:tcPr>
          <w:p w:rsidR="003F1D72" w:rsidRPr="006262CC" w:rsidRDefault="003F1D72" w:rsidP="00172F2B">
            <w:pPr>
              <w:pStyle w:val="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1D72" w:rsidRDefault="003F1D72" w:rsidP="003F1D72">
      <w:pPr>
        <w:rPr>
          <w:sz w:val="28"/>
          <w:szCs w:val="28"/>
        </w:rPr>
      </w:pPr>
    </w:p>
    <w:p w:rsidR="003F1D72" w:rsidRPr="000F775C" w:rsidRDefault="003F1D72" w:rsidP="003F1D72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6</w:t>
      </w:r>
      <w:r w:rsidRPr="000F775C">
        <w:rPr>
          <w:rFonts w:eastAsia="SimSun"/>
          <w:b/>
          <w:sz w:val="28"/>
          <w:szCs w:val="28"/>
          <w:lang w:eastAsia="zh-CN"/>
        </w:rPr>
        <w:t>. Методика оценки эффективности Муниципальной программы</w:t>
      </w:r>
    </w:p>
    <w:p w:rsidR="003F1D72" w:rsidRPr="009061CD" w:rsidRDefault="003F1D72" w:rsidP="003F1D72">
      <w:pPr>
        <w:rPr>
          <w:rFonts w:eastAsia="Calibri"/>
          <w:sz w:val="28"/>
          <w:szCs w:val="28"/>
          <w:lang w:eastAsia="en-US"/>
        </w:rPr>
      </w:pP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3F1D72" w:rsidRPr="009061CD" w:rsidRDefault="003F1D72" w:rsidP="003F1D72">
      <w:pPr>
        <w:rPr>
          <w:rFonts w:eastAsia="SimSun"/>
          <w:sz w:val="28"/>
          <w:szCs w:val="28"/>
        </w:rPr>
      </w:pPr>
      <w:r w:rsidRPr="009061CD">
        <w:rPr>
          <w:rFonts w:eastAsia="SimSu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КЭП =</w:t>
      </w:r>
      <w:r>
        <w:rPr>
          <w:sz w:val="28"/>
          <w:szCs w:val="28"/>
        </w:rPr>
        <w:t>(</w:t>
      </w:r>
      <w:r w:rsidRPr="009061CD">
        <w:rPr>
          <w:sz w:val="28"/>
          <w:szCs w:val="28"/>
        </w:rPr>
        <w:t>∑</w:t>
      </w:r>
      <w:r w:rsidRPr="009061CD"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 xml:space="preserve"> / </w:t>
      </w:r>
      <w:r w:rsidRPr="009061CD">
        <w:rPr>
          <w:sz w:val="28"/>
          <w:szCs w:val="28"/>
        </w:rPr>
        <w:t>∑</w:t>
      </w:r>
      <w:r>
        <w:rPr>
          <w:sz w:val="28"/>
          <w:szCs w:val="28"/>
        </w:rPr>
        <w:t xml:space="preserve"> Мах)</w:t>
      </w:r>
      <w:r w:rsidRPr="009061CD">
        <w:rPr>
          <w:sz w:val="28"/>
          <w:szCs w:val="28"/>
        </w:rPr>
        <w:t>, где: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∑</w:t>
      </w:r>
      <w:r w:rsidRPr="009061CD">
        <w:rPr>
          <w:sz w:val="28"/>
          <w:szCs w:val="28"/>
          <w:lang w:val="en-GB"/>
        </w:rPr>
        <w:t>I</w:t>
      </w:r>
      <w:r w:rsidRPr="009061CD">
        <w:rPr>
          <w:sz w:val="28"/>
          <w:szCs w:val="28"/>
        </w:rPr>
        <w:t xml:space="preserve"> – сумма условных индексов по всем целевым показателям (индикаторам);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∑</w:t>
      </w:r>
      <w:r>
        <w:rPr>
          <w:sz w:val="28"/>
          <w:szCs w:val="28"/>
        </w:rPr>
        <w:t xml:space="preserve"> Мах</w:t>
      </w:r>
      <w:r w:rsidRPr="009061CD">
        <w:rPr>
          <w:sz w:val="28"/>
          <w:szCs w:val="28"/>
        </w:rPr>
        <w:t xml:space="preserve"> – сумма максимальных значений условных индексов по всем целевым показателям (индикаторам).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Условный индекс целевого показателя (индикатора) определяется исходя из следующих условий: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«хорошо» – при КЭП ≥ 0,75;</w:t>
      </w:r>
    </w:p>
    <w:p w:rsidR="003F1D72" w:rsidRPr="009061CD" w:rsidRDefault="003F1D72" w:rsidP="003F1D72">
      <w:pPr>
        <w:rPr>
          <w:rFonts w:eastAsia="Calibri"/>
          <w:sz w:val="28"/>
          <w:szCs w:val="28"/>
          <w:lang w:eastAsia="en-US"/>
        </w:rPr>
      </w:pPr>
      <w:r w:rsidRPr="009061CD">
        <w:rPr>
          <w:rFonts w:eastAsia="Calibri"/>
          <w:sz w:val="28"/>
          <w:szCs w:val="28"/>
        </w:rPr>
        <w:t>«удовлетворительно» – при 0,5 ≤ КЭП &lt; 0,75;</w:t>
      </w:r>
    </w:p>
    <w:p w:rsidR="003F1D72" w:rsidRPr="009061CD" w:rsidRDefault="003F1D72" w:rsidP="003F1D72">
      <w:pPr>
        <w:rPr>
          <w:sz w:val="28"/>
          <w:szCs w:val="28"/>
        </w:rPr>
      </w:pPr>
      <w:r w:rsidRPr="009061CD">
        <w:rPr>
          <w:sz w:val="28"/>
          <w:szCs w:val="28"/>
        </w:rPr>
        <w:t>«неудовлетворительно» – при КЭП &lt; 0,5.</w:t>
      </w:r>
    </w:p>
    <w:p w:rsidR="00FB6400" w:rsidRPr="00F91D18" w:rsidRDefault="00FB6400" w:rsidP="00FB6400">
      <w:pPr>
        <w:tabs>
          <w:tab w:val="left" w:pos="1134"/>
        </w:tabs>
      </w:pPr>
    </w:p>
    <w:sectPr w:rsidR="00FB6400" w:rsidRPr="00F91D18" w:rsidSect="0012739B">
      <w:pgSz w:w="11909" w:h="16834"/>
      <w:pgMar w:top="568" w:right="852" w:bottom="1134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48C45D8E"/>
    <w:multiLevelType w:val="singleLevel"/>
    <w:tmpl w:val="D9F6325A"/>
    <w:lvl w:ilvl="0">
      <w:start w:val="1"/>
      <w:numFmt w:val="decimal"/>
      <w:lvlText w:val="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3">
    <w:nsid w:val="78070549"/>
    <w:multiLevelType w:val="singleLevel"/>
    <w:tmpl w:val="D7BCF5A8"/>
    <w:lvl w:ilvl="0">
      <w:start w:val="3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7A3D48DB"/>
    <w:multiLevelType w:val="multilevel"/>
    <w:tmpl w:val="16F878EC"/>
    <w:lvl w:ilvl="0">
      <w:start w:val="1"/>
      <w:numFmt w:val="decimal"/>
      <w:lvlText w:val="%1."/>
      <w:legacy w:legacy="1" w:legacySpace="0" w:legacyIndent="857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0986"/>
    <w:rsid w:val="000151B7"/>
    <w:rsid w:val="00021009"/>
    <w:rsid w:val="000215D6"/>
    <w:rsid w:val="000279FD"/>
    <w:rsid w:val="00080286"/>
    <w:rsid w:val="000F0280"/>
    <w:rsid w:val="000F61C7"/>
    <w:rsid w:val="001148E2"/>
    <w:rsid w:val="0012739B"/>
    <w:rsid w:val="00162B25"/>
    <w:rsid w:val="00191C9C"/>
    <w:rsid w:val="001C1BDB"/>
    <w:rsid w:val="001C6AB0"/>
    <w:rsid w:val="00210D86"/>
    <w:rsid w:val="00232518"/>
    <w:rsid w:val="002700AB"/>
    <w:rsid w:val="00284562"/>
    <w:rsid w:val="00285B9E"/>
    <w:rsid w:val="00287C57"/>
    <w:rsid w:val="002F1662"/>
    <w:rsid w:val="003000A9"/>
    <w:rsid w:val="003207B9"/>
    <w:rsid w:val="00320880"/>
    <w:rsid w:val="00330644"/>
    <w:rsid w:val="00361286"/>
    <w:rsid w:val="003829D0"/>
    <w:rsid w:val="003858A5"/>
    <w:rsid w:val="003E2DF3"/>
    <w:rsid w:val="003E5752"/>
    <w:rsid w:val="003F1D72"/>
    <w:rsid w:val="00412C00"/>
    <w:rsid w:val="00415C06"/>
    <w:rsid w:val="00424C2C"/>
    <w:rsid w:val="0043610D"/>
    <w:rsid w:val="0043625B"/>
    <w:rsid w:val="00437E27"/>
    <w:rsid w:val="00452256"/>
    <w:rsid w:val="0046003D"/>
    <w:rsid w:val="004A4E21"/>
    <w:rsid w:val="0051581E"/>
    <w:rsid w:val="00523A27"/>
    <w:rsid w:val="005419AC"/>
    <w:rsid w:val="00542A63"/>
    <w:rsid w:val="0055220A"/>
    <w:rsid w:val="005557FE"/>
    <w:rsid w:val="00560E65"/>
    <w:rsid w:val="00564D62"/>
    <w:rsid w:val="00570BE4"/>
    <w:rsid w:val="005C19AD"/>
    <w:rsid w:val="005C19C3"/>
    <w:rsid w:val="005D4D65"/>
    <w:rsid w:val="005F24A1"/>
    <w:rsid w:val="005F7831"/>
    <w:rsid w:val="00604D20"/>
    <w:rsid w:val="00606558"/>
    <w:rsid w:val="00637117"/>
    <w:rsid w:val="00657B5B"/>
    <w:rsid w:val="0068532D"/>
    <w:rsid w:val="006A362E"/>
    <w:rsid w:val="006D1209"/>
    <w:rsid w:val="006E3972"/>
    <w:rsid w:val="006E71D1"/>
    <w:rsid w:val="006F43E4"/>
    <w:rsid w:val="00721057"/>
    <w:rsid w:val="00740986"/>
    <w:rsid w:val="00786464"/>
    <w:rsid w:val="007E4AAD"/>
    <w:rsid w:val="007F6B0F"/>
    <w:rsid w:val="00826491"/>
    <w:rsid w:val="0085198A"/>
    <w:rsid w:val="00872B1D"/>
    <w:rsid w:val="00913200"/>
    <w:rsid w:val="009A5ECC"/>
    <w:rsid w:val="009C3BDB"/>
    <w:rsid w:val="009F35F2"/>
    <w:rsid w:val="009F370D"/>
    <w:rsid w:val="00A15F1F"/>
    <w:rsid w:val="00A35C8F"/>
    <w:rsid w:val="00A65E7B"/>
    <w:rsid w:val="00AA7BD0"/>
    <w:rsid w:val="00B34CD9"/>
    <w:rsid w:val="00B8437C"/>
    <w:rsid w:val="00B86497"/>
    <w:rsid w:val="00C27FB9"/>
    <w:rsid w:val="00C46699"/>
    <w:rsid w:val="00C577B2"/>
    <w:rsid w:val="00C75DA3"/>
    <w:rsid w:val="00CA639A"/>
    <w:rsid w:val="00CE0A20"/>
    <w:rsid w:val="00D07D5A"/>
    <w:rsid w:val="00D12B6C"/>
    <w:rsid w:val="00D42CE1"/>
    <w:rsid w:val="00D962C2"/>
    <w:rsid w:val="00DD327D"/>
    <w:rsid w:val="00E04984"/>
    <w:rsid w:val="00E253F2"/>
    <w:rsid w:val="00E43EFF"/>
    <w:rsid w:val="00E925F7"/>
    <w:rsid w:val="00EC7C51"/>
    <w:rsid w:val="00EE4DE0"/>
    <w:rsid w:val="00EE51C9"/>
    <w:rsid w:val="00EF63FF"/>
    <w:rsid w:val="00F23289"/>
    <w:rsid w:val="00F24CA7"/>
    <w:rsid w:val="00F73459"/>
    <w:rsid w:val="00F948C6"/>
    <w:rsid w:val="00F97299"/>
    <w:rsid w:val="00FB6400"/>
    <w:rsid w:val="00FB7DE4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AD763-BE0F-4111-ACA1-A825B1A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0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AA7BD0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AA7BD0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AA7BD0"/>
    <w:rPr>
      <w:rFonts w:ascii="Calibri" w:hAnsi="Calibri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link w:val="5"/>
    <w:semiHidden/>
    <w:rsid w:val="00AA7BD0"/>
    <w:rPr>
      <w:rFonts w:ascii="Calibri" w:hAnsi="Calibri"/>
      <w:b/>
      <w:bCs/>
      <w:i/>
      <w:iCs/>
      <w:sz w:val="26"/>
      <w:szCs w:val="26"/>
      <w:lang w:eastAsia="zh-CN" w:bidi="ar-SA"/>
    </w:rPr>
  </w:style>
  <w:style w:type="paragraph" w:styleId="a3">
    <w:name w:val="No Spacing"/>
    <w:uiPriority w:val="99"/>
    <w:qFormat/>
    <w:rsid w:val="005F24A1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F63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63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B64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FB6400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Table">
    <w:name w:val="Table!Таблица"/>
    <w:rsid w:val="00E04984"/>
    <w:rPr>
      <w:rFonts w:ascii="Arial" w:hAnsi="Arial" w:cs="Arial"/>
      <w:kern w:val="28"/>
      <w:sz w:val="24"/>
      <w:szCs w:val="24"/>
    </w:rPr>
  </w:style>
  <w:style w:type="paragraph" w:customStyle="1" w:styleId="2">
    <w:name w:val="Абзац списка2"/>
    <w:basedOn w:val="a"/>
    <w:rsid w:val="0043610D"/>
    <w:pPr>
      <w:widowControl/>
      <w:autoSpaceDE/>
      <w:autoSpaceDN/>
      <w:adjustRightInd/>
      <w:ind w:left="720" w:firstLine="567"/>
      <w:contextualSpacing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6E3972"/>
    <w:pPr>
      <w:ind w:left="720"/>
      <w:contextualSpacing/>
    </w:pPr>
  </w:style>
  <w:style w:type="paragraph" w:customStyle="1" w:styleId="Table0">
    <w:name w:val="Table!"/>
    <w:next w:val="Table"/>
    <w:rsid w:val="003F1D72"/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1A68-A1BB-4DBB-A821-BCBA0705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uoadmin</dc:creator>
  <cp:lastModifiedBy>""</cp:lastModifiedBy>
  <cp:revision>20</cp:revision>
  <cp:lastPrinted>2022-08-11T07:34:00Z</cp:lastPrinted>
  <dcterms:created xsi:type="dcterms:W3CDTF">2022-09-05T01:50:00Z</dcterms:created>
  <dcterms:modified xsi:type="dcterms:W3CDTF">2023-01-12T04:21:00Z</dcterms:modified>
</cp:coreProperties>
</file>