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5A52D" w14:textId="77777777" w:rsidR="005D636B" w:rsidRDefault="005D636B" w:rsidP="005D636B">
      <w:pPr>
        <w:ind w:left="5040" w:firstLine="0"/>
        <w:jc w:val="left"/>
        <w:rPr>
          <w:rFonts w:ascii="Times New Roman" w:hAnsi="Times New Roman"/>
          <w:sz w:val="28"/>
          <w:szCs w:val="28"/>
        </w:rPr>
      </w:pPr>
      <w:bookmarkStart w:id="0" w:name="_GoBack"/>
      <w:bookmarkEnd w:id="0"/>
    </w:p>
    <w:p w14:paraId="573444DC" w14:textId="5994EA75" w:rsidR="008F4354" w:rsidRPr="00EB6114" w:rsidRDefault="008F4354" w:rsidP="008F4354">
      <w:pPr>
        <w:ind w:left="5040" w:firstLine="0"/>
        <w:jc w:val="center"/>
        <w:rPr>
          <w:rFonts w:ascii="Times New Roman" w:hAnsi="Times New Roman"/>
        </w:rPr>
      </w:pPr>
      <w:r w:rsidRPr="00EB6114">
        <w:rPr>
          <w:rFonts w:ascii="Times New Roman" w:hAnsi="Times New Roman"/>
        </w:rPr>
        <w:t>Приложение к постановлению</w:t>
      </w:r>
    </w:p>
    <w:p w14:paraId="0B42A336" w14:textId="5AC732F6" w:rsidR="008F4354" w:rsidRPr="00EB6114" w:rsidRDefault="008F4354" w:rsidP="008F4354">
      <w:pPr>
        <w:ind w:left="5040" w:firstLine="0"/>
        <w:jc w:val="center"/>
        <w:rPr>
          <w:rFonts w:ascii="Times New Roman" w:hAnsi="Times New Roman"/>
        </w:rPr>
      </w:pPr>
      <w:r w:rsidRPr="00EB6114">
        <w:rPr>
          <w:rFonts w:ascii="Times New Roman" w:hAnsi="Times New Roman"/>
        </w:rPr>
        <w:t xml:space="preserve"> администрации Крапивинского </w:t>
      </w:r>
    </w:p>
    <w:p w14:paraId="167C08B1" w14:textId="26FAE840" w:rsidR="008F4354" w:rsidRPr="00EB6114" w:rsidRDefault="008F4354" w:rsidP="008F4354">
      <w:pPr>
        <w:ind w:left="5040" w:firstLine="0"/>
        <w:rPr>
          <w:rFonts w:ascii="Times New Roman" w:hAnsi="Times New Roman"/>
        </w:rPr>
      </w:pPr>
      <w:r w:rsidRPr="00EB6114">
        <w:rPr>
          <w:rFonts w:ascii="Times New Roman" w:hAnsi="Times New Roman"/>
        </w:rPr>
        <w:t xml:space="preserve">  муниципального округа</w:t>
      </w:r>
    </w:p>
    <w:p w14:paraId="2F661903" w14:textId="77777777" w:rsidR="008F4354" w:rsidRPr="00EB6114" w:rsidRDefault="008F4354" w:rsidP="008F4354">
      <w:pPr>
        <w:ind w:left="5040" w:firstLine="0"/>
        <w:jc w:val="center"/>
        <w:rPr>
          <w:rFonts w:ascii="Times New Roman" w:hAnsi="Times New Roman"/>
        </w:rPr>
      </w:pPr>
      <w:r w:rsidRPr="00EB6114">
        <w:rPr>
          <w:rFonts w:ascii="Times New Roman" w:hAnsi="Times New Roman"/>
        </w:rPr>
        <w:t>от _____________ № ______</w:t>
      </w:r>
    </w:p>
    <w:p w14:paraId="7ADA5018" w14:textId="77777777" w:rsidR="008F4354" w:rsidRPr="007C79EA" w:rsidRDefault="008F4354" w:rsidP="008F4354">
      <w:pPr>
        <w:ind w:left="5040" w:firstLine="0"/>
        <w:jc w:val="left"/>
        <w:rPr>
          <w:rFonts w:ascii="Times New Roman" w:hAnsi="Times New Roman"/>
          <w:sz w:val="28"/>
          <w:szCs w:val="28"/>
        </w:rPr>
      </w:pPr>
    </w:p>
    <w:p w14:paraId="243F97EA" w14:textId="77777777" w:rsidR="008F4354" w:rsidRPr="00A53359" w:rsidRDefault="008F4354" w:rsidP="008F4354">
      <w:pPr>
        <w:jc w:val="right"/>
        <w:rPr>
          <w:rFonts w:ascii="Times New Roman" w:hAnsi="Times New Roman"/>
        </w:rPr>
      </w:pPr>
    </w:p>
    <w:p w14:paraId="36B3B4C4" w14:textId="77777777" w:rsidR="008F4354" w:rsidRPr="00C24AA4" w:rsidRDefault="008F4354" w:rsidP="008F4354">
      <w:pPr>
        <w:ind w:firstLine="0"/>
        <w:jc w:val="center"/>
        <w:rPr>
          <w:rFonts w:ascii="Times New Roman" w:hAnsi="Times New Roman"/>
          <w:b/>
          <w:bCs/>
          <w:kern w:val="32"/>
          <w:sz w:val="28"/>
          <w:szCs w:val="28"/>
        </w:rPr>
      </w:pPr>
      <w:r w:rsidRPr="00C24AA4">
        <w:rPr>
          <w:rFonts w:ascii="Times New Roman" w:hAnsi="Times New Roman"/>
          <w:b/>
          <w:bCs/>
          <w:kern w:val="32"/>
          <w:sz w:val="28"/>
          <w:szCs w:val="28"/>
        </w:rPr>
        <w:t xml:space="preserve">Муниципальная программа </w:t>
      </w:r>
    </w:p>
    <w:p w14:paraId="272A84FE" w14:textId="77777777" w:rsidR="008F4354" w:rsidRPr="00C24AA4" w:rsidRDefault="008F4354" w:rsidP="008F4354">
      <w:pPr>
        <w:ind w:firstLine="0"/>
        <w:jc w:val="center"/>
        <w:rPr>
          <w:rFonts w:ascii="Times New Roman" w:hAnsi="Times New Roman"/>
          <w:b/>
          <w:bCs/>
          <w:kern w:val="32"/>
          <w:sz w:val="28"/>
          <w:szCs w:val="28"/>
        </w:rPr>
      </w:pPr>
      <w:r w:rsidRPr="00C24AA4">
        <w:rPr>
          <w:rFonts w:ascii="Times New Roman" w:hAnsi="Times New Roman"/>
          <w:b/>
          <w:bCs/>
          <w:kern w:val="32"/>
          <w:sz w:val="28"/>
          <w:szCs w:val="28"/>
        </w:rPr>
        <w:t>«</w:t>
      </w:r>
      <w:r w:rsidRPr="00C24AA4">
        <w:rPr>
          <w:rFonts w:ascii="Times New Roman" w:hAnsi="Times New Roman"/>
          <w:b/>
          <w:kern w:val="36"/>
          <w:sz w:val="28"/>
          <w:szCs w:val="28"/>
        </w:rPr>
        <w:t xml:space="preserve">Имущественный комплекс </w:t>
      </w:r>
      <w:r w:rsidRPr="00C24AA4">
        <w:rPr>
          <w:rFonts w:ascii="Times New Roman" w:hAnsi="Times New Roman"/>
          <w:b/>
          <w:sz w:val="28"/>
          <w:szCs w:val="28"/>
        </w:rPr>
        <w:t>Крапивинского муниципального округа</w:t>
      </w:r>
      <w:r w:rsidRPr="00C24AA4">
        <w:rPr>
          <w:rFonts w:ascii="Times New Roman" w:hAnsi="Times New Roman"/>
          <w:b/>
          <w:bCs/>
          <w:kern w:val="32"/>
          <w:sz w:val="28"/>
          <w:szCs w:val="28"/>
        </w:rPr>
        <w:t xml:space="preserve">» </w:t>
      </w:r>
    </w:p>
    <w:p w14:paraId="253CCA2F" w14:textId="610EE43E" w:rsidR="008F4354" w:rsidRPr="00C24AA4" w:rsidRDefault="008F4354" w:rsidP="008F4354">
      <w:pPr>
        <w:ind w:firstLine="0"/>
        <w:jc w:val="center"/>
        <w:rPr>
          <w:rFonts w:ascii="Times New Roman" w:hAnsi="Times New Roman"/>
          <w:b/>
          <w:bCs/>
          <w:kern w:val="32"/>
          <w:sz w:val="28"/>
          <w:szCs w:val="28"/>
        </w:rPr>
      </w:pPr>
      <w:r w:rsidRPr="00C24AA4">
        <w:rPr>
          <w:rFonts w:ascii="Times New Roman" w:hAnsi="Times New Roman"/>
          <w:b/>
          <w:bCs/>
          <w:kern w:val="32"/>
          <w:sz w:val="28"/>
          <w:szCs w:val="28"/>
        </w:rPr>
        <w:t>на 202</w:t>
      </w:r>
      <w:r w:rsidR="005D636B">
        <w:rPr>
          <w:rFonts w:ascii="Times New Roman" w:hAnsi="Times New Roman"/>
          <w:b/>
          <w:bCs/>
          <w:kern w:val="32"/>
          <w:sz w:val="28"/>
          <w:szCs w:val="28"/>
        </w:rPr>
        <w:t>3</w:t>
      </w:r>
      <w:r w:rsidRPr="00C24AA4">
        <w:rPr>
          <w:rFonts w:ascii="Times New Roman" w:hAnsi="Times New Roman"/>
          <w:b/>
          <w:bCs/>
          <w:kern w:val="32"/>
          <w:sz w:val="28"/>
          <w:szCs w:val="28"/>
        </w:rPr>
        <w:t xml:space="preserve"> – 202</w:t>
      </w:r>
      <w:r w:rsidR="005D636B">
        <w:rPr>
          <w:rFonts w:ascii="Times New Roman" w:hAnsi="Times New Roman"/>
          <w:b/>
          <w:bCs/>
          <w:kern w:val="32"/>
          <w:sz w:val="28"/>
          <w:szCs w:val="28"/>
        </w:rPr>
        <w:t>5</w:t>
      </w:r>
      <w:r w:rsidRPr="00C24AA4">
        <w:rPr>
          <w:rFonts w:ascii="Times New Roman" w:hAnsi="Times New Roman"/>
          <w:b/>
          <w:bCs/>
          <w:kern w:val="32"/>
          <w:sz w:val="28"/>
          <w:szCs w:val="28"/>
        </w:rPr>
        <w:t xml:space="preserve"> годы</w:t>
      </w:r>
    </w:p>
    <w:p w14:paraId="2825329C" w14:textId="77777777" w:rsidR="008F4354" w:rsidRPr="00C24AA4" w:rsidRDefault="008F4354" w:rsidP="008F4354">
      <w:pPr>
        <w:ind w:firstLine="0"/>
        <w:rPr>
          <w:rFonts w:ascii="Times New Roman" w:hAnsi="Times New Roman"/>
          <w:b/>
          <w:sz w:val="28"/>
          <w:szCs w:val="28"/>
        </w:rPr>
      </w:pPr>
    </w:p>
    <w:p w14:paraId="361353BA" w14:textId="77777777" w:rsidR="008F4354" w:rsidRPr="00C24AA4" w:rsidRDefault="008F4354" w:rsidP="008F4354">
      <w:pPr>
        <w:ind w:firstLine="0"/>
        <w:jc w:val="center"/>
        <w:rPr>
          <w:rFonts w:ascii="Times New Roman" w:hAnsi="Times New Roman"/>
          <w:b/>
          <w:bCs/>
          <w:iCs/>
          <w:sz w:val="28"/>
          <w:szCs w:val="28"/>
        </w:rPr>
      </w:pPr>
      <w:r w:rsidRPr="00C24AA4">
        <w:rPr>
          <w:rFonts w:ascii="Times New Roman" w:hAnsi="Times New Roman"/>
          <w:b/>
          <w:bCs/>
          <w:iCs/>
          <w:sz w:val="28"/>
          <w:szCs w:val="28"/>
        </w:rPr>
        <w:t xml:space="preserve">Паспорт муниципальной программы </w:t>
      </w:r>
    </w:p>
    <w:p w14:paraId="1E7FE43C" w14:textId="77777777" w:rsidR="008F4354" w:rsidRPr="00C24AA4" w:rsidRDefault="008F4354" w:rsidP="008F4354">
      <w:pPr>
        <w:ind w:firstLine="0"/>
        <w:jc w:val="center"/>
        <w:rPr>
          <w:rFonts w:ascii="Times New Roman" w:hAnsi="Times New Roman"/>
          <w:b/>
          <w:bCs/>
          <w:iCs/>
          <w:sz w:val="28"/>
          <w:szCs w:val="28"/>
        </w:rPr>
      </w:pPr>
      <w:r w:rsidRPr="00C24AA4">
        <w:rPr>
          <w:rFonts w:ascii="Times New Roman" w:hAnsi="Times New Roman"/>
          <w:b/>
          <w:bCs/>
          <w:iCs/>
          <w:sz w:val="28"/>
          <w:szCs w:val="28"/>
        </w:rPr>
        <w:t>«</w:t>
      </w:r>
      <w:r w:rsidRPr="00C24AA4">
        <w:rPr>
          <w:rFonts w:ascii="Times New Roman" w:hAnsi="Times New Roman"/>
          <w:b/>
          <w:kern w:val="36"/>
          <w:sz w:val="28"/>
          <w:szCs w:val="28"/>
        </w:rPr>
        <w:t xml:space="preserve">Имущественный комплекс </w:t>
      </w:r>
      <w:r w:rsidRPr="00C24AA4">
        <w:rPr>
          <w:rFonts w:ascii="Times New Roman" w:hAnsi="Times New Roman"/>
          <w:b/>
          <w:sz w:val="28"/>
          <w:szCs w:val="28"/>
        </w:rPr>
        <w:t>Крапивинского муниципального округа</w:t>
      </w:r>
      <w:r w:rsidRPr="00C24AA4">
        <w:rPr>
          <w:rFonts w:ascii="Times New Roman" w:hAnsi="Times New Roman"/>
          <w:b/>
          <w:bCs/>
          <w:iCs/>
          <w:sz w:val="28"/>
          <w:szCs w:val="28"/>
        </w:rPr>
        <w:t xml:space="preserve">» </w:t>
      </w:r>
    </w:p>
    <w:p w14:paraId="2B638739" w14:textId="536828F0" w:rsidR="008F4354" w:rsidRPr="00C24AA4" w:rsidRDefault="008F4354" w:rsidP="008F4354">
      <w:pPr>
        <w:ind w:firstLine="0"/>
        <w:jc w:val="center"/>
        <w:rPr>
          <w:rFonts w:ascii="Times New Roman" w:hAnsi="Times New Roman"/>
          <w:b/>
          <w:bCs/>
          <w:iCs/>
          <w:sz w:val="28"/>
          <w:szCs w:val="28"/>
        </w:rPr>
      </w:pPr>
      <w:r w:rsidRPr="00C24AA4">
        <w:rPr>
          <w:rFonts w:ascii="Times New Roman" w:hAnsi="Times New Roman"/>
          <w:b/>
          <w:bCs/>
          <w:iCs/>
          <w:sz w:val="28"/>
          <w:szCs w:val="28"/>
        </w:rPr>
        <w:t>на 202</w:t>
      </w:r>
      <w:r w:rsidR="005D636B">
        <w:rPr>
          <w:rFonts w:ascii="Times New Roman" w:hAnsi="Times New Roman"/>
          <w:b/>
          <w:bCs/>
          <w:iCs/>
          <w:sz w:val="28"/>
          <w:szCs w:val="28"/>
        </w:rPr>
        <w:t>3</w:t>
      </w:r>
      <w:r w:rsidRPr="00C24AA4">
        <w:rPr>
          <w:rFonts w:ascii="Times New Roman" w:hAnsi="Times New Roman"/>
          <w:b/>
          <w:bCs/>
          <w:iCs/>
          <w:sz w:val="28"/>
          <w:szCs w:val="28"/>
        </w:rPr>
        <w:t xml:space="preserve"> – 202</w:t>
      </w:r>
      <w:r w:rsidR="005D636B">
        <w:rPr>
          <w:rFonts w:ascii="Times New Roman" w:hAnsi="Times New Roman"/>
          <w:b/>
          <w:bCs/>
          <w:iCs/>
          <w:sz w:val="28"/>
          <w:szCs w:val="28"/>
        </w:rPr>
        <w:t>5</w:t>
      </w:r>
      <w:r w:rsidRPr="00C24AA4">
        <w:rPr>
          <w:rFonts w:ascii="Times New Roman" w:hAnsi="Times New Roman"/>
          <w:b/>
          <w:bCs/>
          <w:iCs/>
          <w:sz w:val="28"/>
          <w:szCs w:val="28"/>
        </w:rPr>
        <w:t xml:space="preserve"> годы</w:t>
      </w:r>
    </w:p>
    <w:p w14:paraId="24475CBE" w14:textId="77777777" w:rsidR="008F4354" w:rsidRPr="00A53359" w:rsidRDefault="008F4354" w:rsidP="008F4354">
      <w:pPr>
        <w:jc w:val="center"/>
        <w:rPr>
          <w:rFonts w:ascii="Times New Roman" w:hAnsi="Times New Roman"/>
          <w:bCs/>
          <w:kern w:val="32"/>
          <w:sz w:val="28"/>
          <w:szCs w:val="28"/>
        </w:rPr>
      </w:pPr>
    </w:p>
    <w:tbl>
      <w:tblPr>
        <w:tblW w:w="941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02"/>
        <w:gridCol w:w="7208"/>
      </w:tblGrid>
      <w:tr w:rsidR="008F4354" w:rsidRPr="00A53359" w14:paraId="1F492671" w14:textId="77777777" w:rsidTr="00374C43">
        <w:trPr>
          <w:trHeight w:val="151"/>
          <w:tblCellSpacing w:w="5" w:type="nil"/>
        </w:trPr>
        <w:tc>
          <w:tcPr>
            <w:tcW w:w="2202" w:type="dxa"/>
          </w:tcPr>
          <w:p w14:paraId="60BD9FFE" w14:textId="77777777" w:rsidR="008F4354" w:rsidRPr="00A53359" w:rsidRDefault="008F4354" w:rsidP="00374C43">
            <w:pPr>
              <w:pStyle w:val="Table0"/>
              <w:jc w:val="left"/>
              <w:rPr>
                <w:rFonts w:ascii="Times New Roman" w:hAnsi="Times New Roman" w:cs="Times New Roman"/>
                <w:b w:val="0"/>
                <w:sz w:val="28"/>
                <w:szCs w:val="28"/>
              </w:rPr>
            </w:pPr>
            <w:r w:rsidRPr="00A53359">
              <w:rPr>
                <w:rFonts w:ascii="Times New Roman" w:hAnsi="Times New Roman" w:cs="Times New Roman"/>
                <w:b w:val="0"/>
                <w:sz w:val="28"/>
                <w:szCs w:val="28"/>
              </w:rPr>
              <w:t>Наименование муниципальной программы</w:t>
            </w:r>
          </w:p>
        </w:tc>
        <w:tc>
          <w:tcPr>
            <w:tcW w:w="7208" w:type="dxa"/>
          </w:tcPr>
          <w:p w14:paraId="65AFAB3D" w14:textId="0D07DB35" w:rsidR="008F4354" w:rsidRPr="00A53359" w:rsidRDefault="008F4354" w:rsidP="00374C43">
            <w:pPr>
              <w:pStyle w:val="Table0"/>
              <w:jc w:val="both"/>
              <w:rPr>
                <w:rFonts w:ascii="Times New Roman" w:hAnsi="Times New Roman" w:cs="Times New Roman"/>
                <w:b w:val="0"/>
                <w:sz w:val="28"/>
                <w:szCs w:val="28"/>
              </w:rPr>
            </w:pPr>
            <w:r w:rsidRPr="00A53359">
              <w:rPr>
                <w:rFonts w:ascii="Times New Roman" w:hAnsi="Times New Roman" w:cs="Times New Roman"/>
                <w:b w:val="0"/>
                <w:bCs w:val="0"/>
                <w:iCs/>
                <w:sz w:val="28"/>
                <w:szCs w:val="28"/>
              </w:rPr>
              <w:t xml:space="preserve">Муниципальная </w:t>
            </w:r>
            <w:r w:rsidRPr="00150740">
              <w:rPr>
                <w:rFonts w:ascii="Times New Roman" w:hAnsi="Times New Roman" w:cs="Times New Roman"/>
                <w:b w:val="0"/>
                <w:bCs w:val="0"/>
                <w:iCs/>
                <w:sz w:val="28"/>
                <w:szCs w:val="28"/>
              </w:rPr>
              <w:t>программа «</w:t>
            </w:r>
            <w:r w:rsidRPr="00150740">
              <w:rPr>
                <w:rFonts w:ascii="Times New Roman" w:hAnsi="Times New Roman" w:cs="Times New Roman"/>
                <w:b w:val="0"/>
                <w:kern w:val="36"/>
                <w:sz w:val="28"/>
                <w:szCs w:val="28"/>
              </w:rPr>
              <w:t xml:space="preserve">Имущественный комплекс </w:t>
            </w:r>
            <w:r w:rsidRPr="00150740">
              <w:rPr>
                <w:rFonts w:ascii="Times New Roman" w:hAnsi="Times New Roman" w:cs="Times New Roman"/>
                <w:b w:val="0"/>
                <w:sz w:val="28"/>
                <w:szCs w:val="28"/>
              </w:rPr>
              <w:t>Крапивинского муниципального округа</w:t>
            </w:r>
            <w:r w:rsidRPr="00150740">
              <w:rPr>
                <w:rFonts w:ascii="Times New Roman" w:hAnsi="Times New Roman" w:cs="Times New Roman"/>
                <w:b w:val="0"/>
                <w:bCs w:val="0"/>
                <w:iCs/>
                <w:sz w:val="28"/>
                <w:szCs w:val="28"/>
              </w:rPr>
              <w:t>» на 202</w:t>
            </w:r>
            <w:r w:rsidR="005D636B">
              <w:rPr>
                <w:rFonts w:ascii="Times New Roman" w:hAnsi="Times New Roman" w:cs="Times New Roman"/>
                <w:b w:val="0"/>
                <w:bCs w:val="0"/>
                <w:iCs/>
                <w:sz w:val="28"/>
                <w:szCs w:val="28"/>
              </w:rPr>
              <w:t>3</w:t>
            </w:r>
            <w:r w:rsidRPr="00A53359">
              <w:rPr>
                <w:rFonts w:ascii="Times New Roman" w:hAnsi="Times New Roman" w:cs="Times New Roman"/>
                <w:b w:val="0"/>
                <w:bCs w:val="0"/>
                <w:iCs/>
                <w:sz w:val="28"/>
                <w:szCs w:val="28"/>
              </w:rPr>
              <w:t xml:space="preserve"> – 20</w:t>
            </w:r>
            <w:r>
              <w:rPr>
                <w:rFonts w:ascii="Times New Roman" w:hAnsi="Times New Roman" w:cs="Times New Roman"/>
                <w:b w:val="0"/>
                <w:bCs w:val="0"/>
                <w:iCs/>
                <w:sz w:val="28"/>
                <w:szCs w:val="28"/>
              </w:rPr>
              <w:t>2</w:t>
            </w:r>
            <w:r w:rsidR="005D636B">
              <w:rPr>
                <w:rFonts w:ascii="Times New Roman" w:hAnsi="Times New Roman" w:cs="Times New Roman"/>
                <w:b w:val="0"/>
                <w:bCs w:val="0"/>
                <w:iCs/>
                <w:sz w:val="28"/>
                <w:szCs w:val="28"/>
              </w:rPr>
              <w:t>5</w:t>
            </w:r>
            <w:r w:rsidRPr="00A53359">
              <w:rPr>
                <w:rFonts w:ascii="Times New Roman" w:hAnsi="Times New Roman" w:cs="Times New Roman"/>
                <w:b w:val="0"/>
                <w:bCs w:val="0"/>
                <w:iCs/>
                <w:sz w:val="28"/>
                <w:szCs w:val="28"/>
              </w:rPr>
              <w:t xml:space="preserve"> годы (далее – муниципальная программа).</w:t>
            </w:r>
          </w:p>
        </w:tc>
      </w:tr>
      <w:tr w:rsidR="008F4354" w:rsidRPr="00A53359" w14:paraId="17D24627" w14:textId="77777777" w:rsidTr="00374C43">
        <w:trPr>
          <w:trHeight w:val="151"/>
          <w:tblCellSpacing w:w="5" w:type="nil"/>
        </w:trPr>
        <w:tc>
          <w:tcPr>
            <w:tcW w:w="2202" w:type="dxa"/>
          </w:tcPr>
          <w:p w14:paraId="54548A60"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t>Директор муниципальной программы</w:t>
            </w:r>
          </w:p>
        </w:tc>
        <w:tc>
          <w:tcPr>
            <w:tcW w:w="7208" w:type="dxa"/>
          </w:tcPr>
          <w:p w14:paraId="4A4D7019" w14:textId="77777777" w:rsidR="008F4354" w:rsidRPr="00A53359"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З</w:t>
            </w:r>
            <w:r w:rsidRPr="00A53359">
              <w:rPr>
                <w:rFonts w:ascii="Times New Roman" w:hAnsi="Times New Roman" w:cs="Times New Roman"/>
                <w:sz w:val="28"/>
                <w:szCs w:val="28"/>
              </w:rPr>
              <w:t xml:space="preserve">аместитель главы Крапивинского муниципального </w:t>
            </w:r>
            <w:r>
              <w:rPr>
                <w:rFonts w:ascii="Times New Roman" w:hAnsi="Times New Roman" w:cs="Times New Roman"/>
                <w:sz w:val="28"/>
                <w:szCs w:val="28"/>
              </w:rPr>
              <w:t>округа</w:t>
            </w:r>
            <w:r w:rsidRPr="00A53359">
              <w:rPr>
                <w:rFonts w:ascii="Times New Roman" w:hAnsi="Times New Roman" w:cs="Times New Roman"/>
                <w:sz w:val="28"/>
                <w:szCs w:val="28"/>
              </w:rPr>
              <w:t xml:space="preserve"> </w:t>
            </w:r>
            <w:r>
              <w:rPr>
                <w:rFonts w:ascii="Times New Roman" w:hAnsi="Times New Roman" w:cs="Times New Roman"/>
                <w:sz w:val="28"/>
                <w:szCs w:val="28"/>
              </w:rPr>
              <w:t>С.Н. Харламов.</w:t>
            </w:r>
          </w:p>
        </w:tc>
      </w:tr>
      <w:tr w:rsidR="008F4354" w:rsidRPr="00A53359" w14:paraId="46BD70B5" w14:textId="77777777" w:rsidTr="00374C43">
        <w:trPr>
          <w:trHeight w:val="419"/>
          <w:tblCellSpacing w:w="5" w:type="nil"/>
        </w:trPr>
        <w:tc>
          <w:tcPr>
            <w:tcW w:w="2202" w:type="dxa"/>
          </w:tcPr>
          <w:p w14:paraId="78D9FC30"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t>Ответственный исполнитель (координатор) муниципальной программы</w:t>
            </w:r>
          </w:p>
        </w:tc>
        <w:tc>
          <w:tcPr>
            <w:tcW w:w="7208" w:type="dxa"/>
          </w:tcPr>
          <w:p w14:paraId="5DACBC37" w14:textId="77777777" w:rsidR="008F4354" w:rsidRPr="00150740" w:rsidRDefault="008F4354" w:rsidP="00374C43">
            <w:pPr>
              <w:pStyle w:val="Table"/>
              <w:jc w:val="both"/>
              <w:rPr>
                <w:rFonts w:ascii="Times New Roman" w:hAnsi="Times New Roman" w:cs="Times New Roman"/>
                <w:sz w:val="28"/>
                <w:szCs w:val="28"/>
              </w:rPr>
            </w:pPr>
            <w:r w:rsidRPr="00150740">
              <w:rPr>
                <w:rFonts w:ascii="Times New Roman" w:hAnsi="Times New Roman" w:cs="Times New Roman"/>
                <w:sz w:val="28"/>
                <w:szCs w:val="28"/>
              </w:rPr>
              <w:t>Комитет по управлению муниципальным имуществом администрации Крапивинского муниципального округа</w:t>
            </w:r>
            <w:r>
              <w:rPr>
                <w:rFonts w:ascii="Times New Roman" w:hAnsi="Times New Roman" w:cs="Times New Roman"/>
                <w:sz w:val="28"/>
                <w:szCs w:val="28"/>
              </w:rPr>
              <w:t>.</w:t>
            </w:r>
          </w:p>
        </w:tc>
      </w:tr>
      <w:tr w:rsidR="008F4354" w:rsidRPr="00A53359" w14:paraId="033821A8" w14:textId="77777777" w:rsidTr="00374C43">
        <w:trPr>
          <w:trHeight w:val="151"/>
          <w:tblCellSpacing w:w="5" w:type="nil"/>
        </w:trPr>
        <w:tc>
          <w:tcPr>
            <w:tcW w:w="2202" w:type="dxa"/>
          </w:tcPr>
          <w:p w14:paraId="6C99AAB7"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t>Исполнител</w:t>
            </w:r>
            <w:r>
              <w:rPr>
                <w:rFonts w:ascii="Times New Roman" w:hAnsi="Times New Roman" w:cs="Times New Roman"/>
                <w:sz w:val="28"/>
                <w:szCs w:val="28"/>
              </w:rPr>
              <w:t>ь</w:t>
            </w:r>
            <w:r w:rsidRPr="00A53359">
              <w:rPr>
                <w:rFonts w:ascii="Times New Roman" w:hAnsi="Times New Roman" w:cs="Times New Roman"/>
                <w:sz w:val="28"/>
                <w:szCs w:val="28"/>
              </w:rPr>
              <w:t xml:space="preserve"> муниципальной программы</w:t>
            </w:r>
          </w:p>
        </w:tc>
        <w:tc>
          <w:tcPr>
            <w:tcW w:w="7208" w:type="dxa"/>
          </w:tcPr>
          <w:p w14:paraId="5E371BF3" w14:textId="77777777" w:rsidR="008F4354" w:rsidRPr="00A53359"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администрации Крапивинского муниципального округа.</w:t>
            </w:r>
          </w:p>
        </w:tc>
      </w:tr>
      <w:tr w:rsidR="0066614A" w:rsidRPr="00A53359" w14:paraId="364C1262" w14:textId="77777777" w:rsidTr="00374C43">
        <w:trPr>
          <w:trHeight w:val="151"/>
          <w:tblCellSpacing w:w="5" w:type="nil"/>
        </w:trPr>
        <w:tc>
          <w:tcPr>
            <w:tcW w:w="2202" w:type="dxa"/>
          </w:tcPr>
          <w:p w14:paraId="477C60A9" w14:textId="1F69FFE3" w:rsidR="0066614A" w:rsidRPr="00A53359" w:rsidRDefault="0066614A" w:rsidP="00374C43">
            <w:pPr>
              <w:pStyle w:val="Table"/>
              <w:rPr>
                <w:rFonts w:ascii="Times New Roman" w:hAnsi="Times New Roman" w:cs="Times New Roman"/>
                <w:sz w:val="28"/>
                <w:szCs w:val="28"/>
              </w:rPr>
            </w:pPr>
            <w:r w:rsidRPr="00675436">
              <w:rPr>
                <w:rFonts w:ascii="Times New Roman" w:eastAsia="Calibri" w:hAnsi="Times New Roman"/>
                <w:sz w:val="28"/>
                <w:szCs w:val="28"/>
                <w:lang w:eastAsia="en-US"/>
              </w:rPr>
              <w:t>Наименование подпрограмм муниципальной программы</w:t>
            </w:r>
          </w:p>
        </w:tc>
        <w:tc>
          <w:tcPr>
            <w:tcW w:w="7208" w:type="dxa"/>
          </w:tcPr>
          <w:p w14:paraId="393E200F" w14:textId="46BE13BD" w:rsidR="0066614A" w:rsidRDefault="0068135C" w:rsidP="00374C43">
            <w:pPr>
              <w:pStyle w:val="Table"/>
              <w:jc w:val="both"/>
              <w:rPr>
                <w:rFonts w:ascii="Times New Roman" w:hAnsi="Times New Roman" w:cs="Times New Roman"/>
                <w:sz w:val="28"/>
                <w:szCs w:val="28"/>
              </w:rPr>
            </w:pPr>
            <w:r>
              <w:rPr>
                <w:rFonts w:ascii="Times New Roman" w:hAnsi="Times New Roman" w:cs="Times New Roman"/>
                <w:sz w:val="28"/>
                <w:szCs w:val="28"/>
              </w:rPr>
              <w:t>1.</w:t>
            </w:r>
            <w:r w:rsidR="0066614A" w:rsidRPr="0066614A">
              <w:rPr>
                <w:rFonts w:ascii="Times New Roman" w:hAnsi="Times New Roman" w:cs="Times New Roman"/>
                <w:sz w:val="28"/>
                <w:szCs w:val="28"/>
              </w:rPr>
              <w:t>Обеспечение деятельности органов местного самоуправления</w:t>
            </w:r>
            <w:r w:rsidR="0066614A">
              <w:rPr>
                <w:rFonts w:ascii="Times New Roman" w:hAnsi="Times New Roman" w:cs="Times New Roman"/>
                <w:sz w:val="28"/>
                <w:szCs w:val="28"/>
              </w:rPr>
              <w:t>;</w:t>
            </w:r>
          </w:p>
          <w:p w14:paraId="6913BF42" w14:textId="22B2BDBC" w:rsidR="0066614A" w:rsidRDefault="0068135C" w:rsidP="00374C43">
            <w:pPr>
              <w:pStyle w:val="Table"/>
              <w:jc w:val="both"/>
              <w:rPr>
                <w:rFonts w:ascii="Times New Roman" w:hAnsi="Times New Roman" w:cs="Times New Roman"/>
                <w:sz w:val="28"/>
                <w:szCs w:val="28"/>
              </w:rPr>
            </w:pPr>
            <w:r>
              <w:rPr>
                <w:rFonts w:ascii="Times New Roman" w:hAnsi="Times New Roman" w:cs="Times New Roman"/>
                <w:sz w:val="28"/>
                <w:szCs w:val="28"/>
              </w:rPr>
              <w:t>2.</w:t>
            </w:r>
            <w:r w:rsidR="0066614A" w:rsidRPr="0066614A">
              <w:rPr>
                <w:rFonts w:ascii="Times New Roman" w:hAnsi="Times New Roman" w:cs="Times New Roman"/>
                <w:sz w:val="28"/>
                <w:szCs w:val="28"/>
              </w:rPr>
              <w:t>Управление муниципальным имуществом</w:t>
            </w:r>
            <w:r w:rsidR="0066614A">
              <w:rPr>
                <w:rFonts w:ascii="Times New Roman" w:hAnsi="Times New Roman" w:cs="Times New Roman"/>
                <w:sz w:val="28"/>
                <w:szCs w:val="28"/>
              </w:rPr>
              <w:t>;</w:t>
            </w:r>
          </w:p>
          <w:p w14:paraId="09950E23" w14:textId="41D47BE7" w:rsidR="0066614A" w:rsidRDefault="0068135C" w:rsidP="00374C43">
            <w:pPr>
              <w:pStyle w:val="Table"/>
              <w:jc w:val="both"/>
              <w:rPr>
                <w:rFonts w:ascii="Times New Roman" w:hAnsi="Times New Roman" w:cs="Times New Roman"/>
                <w:sz w:val="28"/>
                <w:szCs w:val="28"/>
              </w:rPr>
            </w:pPr>
            <w:r>
              <w:rPr>
                <w:rFonts w:ascii="Times New Roman" w:hAnsi="Times New Roman" w:cs="Times New Roman"/>
                <w:sz w:val="28"/>
                <w:szCs w:val="28"/>
              </w:rPr>
              <w:t>3.</w:t>
            </w:r>
            <w:r w:rsidR="00D20DA6" w:rsidRPr="00D20DA6">
              <w:rPr>
                <w:rFonts w:ascii="Times New Roman" w:hAnsi="Times New Roman" w:cs="Times New Roman"/>
                <w:sz w:val="28"/>
                <w:szCs w:val="28"/>
              </w:rPr>
              <w:t>Капитальный ремонт многоквартирных домов</w:t>
            </w:r>
          </w:p>
        </w:tc>
      </w:tr>
      <w:tr w:rsidR="008F4354" w:rsidRPr="00A53359" w14:paraId="3EA36010" w14:textId="77777777" w:rsidTr="00374C43">
        <w:trPr>
          <w:trHeight w:val="151"/>
          <w:tblCellSpacing w:w="5" w:type="nil"/>
        </w:trPr>
        <w:tc>
          <w:tcPr>
            <w:tcW w:w="2202" w:type="dxa"/>
          </w:tcPr>
          <w:p w14:paraId="1B6FDE7C"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t>Цели муниципальной программы</w:t>
            </w:r>
          </w:p>
        </w:tc>
        <w:tc>
          <w:tcPr>
            <w:tcW w:w="7208" w:type="dxa"/>
          </w:tcPr>
          <w:p w14:paraId="2DB6F439" w14:textId="77777777" w:rsidR="008F4354"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1. Повышение эффективности и прозрачности управления и распоряжения муниципальным имуществом и земельными ресурсами Крапивинского муниципального округа.</w:t>
            </w:r>
          </w:p>
          <w:p w14:paraId="5EC3E986" w14:textId="77777777" w:rsidR="008F4354"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2. Создание эффективной системы управления и распоряжения муниципальной собственностью Крапивинского муниципального округа.</w:t>
            </w:r>
          </w:p>
          <w:p w14:paraId="335E4CB5" w14:textId="77777777" w:rsidR="008F4354"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3. Эффективное использование муниципального имущества и земельных участков.</w:t>
            </w:r>
          </w:p>
          <w:p w14:paraId="43B19B23" w14:textId="7749C330" w:rsidR="00104584" w:rsidRPr="00104584" w:rsidRDefault="00104584" w:rsidP="00104584">
            <w:pPr>
              <w:ind w:firstLine="0"/>
              <w:rPr>
                <w:rFonts w:ascii="Times New Roman" w:hAnsi="Times New Roman"/>
                <w:sz w:val="28"/>
                <w:szCs w:val="28"/>
              </w:rPr>
            </w:pPr>
            <w:r w:rsidRPr="00104584">
              <w:rPr>
                <w:rFonts w:ascii="Times New Roman" w:hAnsi="Times New Roman"/>
                <w:sz w:val="28"/>
                <w:szCs w:val="28"/>
              </w:rPr>
              <w:t>4. Повышение комфортности жилищного фонда.</w:t>
            </w:r>
          </w:p>
          <w:p w14:paraId="1CE2AA13" w14:textId="2835CF4C" w:rsidR="00104584" w:rsidRPr="00150740" w:rsidRDefault="00104584" w:rsidP="00374C43">
            <w:pPr>
              <w:pStyle w:val="Table"/>
              <w:jc w:val="both"/>
              <w:rPr>
                <w:rFonts w:ascii="Times New Roman" w:hAnsi="Times New Roman" w:cs="Times New Roman"/>
                <w:sz w:val="28"/>
                <w:szCs w:val="28"/>
              </w:rPr>
            </w:pPr>
          </w:p>
        </w:tc>
      </w:tr>
      <w:tr w:rsidR="008F4354" w:rsidRPr="00A53359" w14:paraId="6D4E6EB9" w14:textId="77777777" w:rsidTr="00374C43">
        <w:trPr>
          <w:trHeight w:val="151"/>
          <w:tblCellSpacing w:w="5" w:type="nil"/>
        </w:trPr>
        <w:tc>
          <w:tcPr>
            <w:tcW w:w="2202" w:type="dxa"/>
          </w:tcPr>
          <w:p w14:paraId="1CA91264"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t>Задачи муниципальной программы</w:t>
            </w:r>
          </w:p>
        </w:tc>
        <w:tc>
          <w:tcPr>
            <w:tcW w:w="7208" w:type="dxa"/>
          </w:tcPr>
          <w:p w14:paraId="1D33523C" w14:textId="77777777" w:rsidR="008F4354" w:rsidRPr="00104584" w:rsidRDefault="008F4354" w:rsidP="00374C43">
            <w:pPr>
              <w:ind w:firstLine="0"/>
              <w:rPr>
                <w:rFonts w:ascii="Times New Roman" w:hAnsi="Times New Roman"/>
                <w:sz w:val="28"/>
                <w:szCs w:val="28"/>
              </w:rPr>
            </w:pPr>
            <w:r w:rsidRPr="00104584">
              <w:rPr>
                <w:rFonts w:ascii="Times New Roman" w:hAnsi="Times New Roman"/>
                <w:sz w:val="28"/>
                <w:szCs w:val="28"/>
              </w:rPr>
              <w:t xml:space="preserve">1. Разработка и принятие органами местного самоуправления законодательных, нормативно-правовых и нормативно-методических документов по обеспечению </w:t>
            </w:r>
            <w:r w:rsidRPr="00104584">
              <w:rPr>
                <w:rFonts w:ascii="Times New Roman" w:hAnsi="Times New Roman"/>
                <w:sz w:val="28"/>
                <w:szCs w:val="28"/>
              </w:rPr>
              <w:lastRenderedPageBreak/>
              <w:t>реализации на территории Крапивинского муниципального округа единой политики земельных и имущественных отношений.</w:t>
            </w:r>
          </w:p>
          <w:p w14:paraId="54E67B59" w14:textId="77777777" w:rsidR="008F4354" w:rsidRPr="00104584" w:rsidRDefault="008F4354" w:rsidP="00374C43">
            <w:pPr>
              <w:ind w:firstLine="0"/>
              <w:rPr>
                <w:rFonts w:ascii="Times New Roman" w:hAnsi="Times New Roman"/>
                <w:sz w:val="28"/>
                <w:szCs w:val="28"/>
              </w:rPr>
            </w:pPr>
            <w:r w:rsidRPr="00104584">
              <w:rPr>
                <w:rFonts w:ascii="Times New Roman" w:hAnsi="Times New Roman"/>
                <w:sz w:val="28"/>
                <w:szCs w:val="28"/>
              </w:rPr>
              <w:t>2. Увеличение доходной части бюджета Крапивинского муниципального округа за счет поступлений от использования и распоряжения муниципальным имуществом и земельными участками.</w:t>
            </w:r>
          </w:p>
          <w:p w14:paraId="77C5FC58" w14:textId="77777777" w:rsidR="008F4354" w:rsidRPr="00104584" w:rsidRDefault="008F4354" w:rsidP="00374C43">
            <w:pPr>
              <w:ind w:firstLine="0"/>
              <w:rPr>
                <w:rFonts w:ascii="Times New Roman" w:hAnsi="Times New Roman"/>
                <w:sz w:val="28"/>
                <w:szCs w:val="28"/>
              </w:rPr>
            </w:pPr>
            <w:r w:rsidRPr="00104584">
              <w:rPr>
                <w:rFonts w:ascii="Times New Roman" w:hAnsi="Times New Roman"/>
                <w:sz w:val="28"/>
                <w:szCs w:val="28"/>
              </w:rPr>
              <w:t>3. Обеспечение обязательств Крапивинского муниципального округа по гражданско-правовым сделкам.</w:t>
            </w:r>
          </w:p>
          <w:p w14:paraId="0DB1D2B4" w14:textId="01A22D76" w:rsidR="00104584" w:rsidRPr="00104584" w:rsidRDefault="00104584" w:rsidP="00104584">
            <w:pPr>
              <w:pStyle w:val="Table"/>
              <w:jc w:val="both"/>
              <w:rPr>
                <w:rFonts w:ascii="Times New Roman" w:hAnsi="Times New Roman" w:cs="Times New Roman"/>
                <w:sz w:val="28"/>
                <w:szCs w:val="28"/>
              </w:rPr>
            </w:pPr>
            <w:r w:rsidRPr="00104584">
              <w:rPr>
                <w:rFonts w:ascii="Times New Roman" w:hAnsi="Times New Roman" w:cs="Times New Roman"/>
                <w:sz w:val="28"/>
                <w:szCs w:val="28"/>
              </w:rPr>
              <w:t xml:space="preserve">4. </w:t>
            </w:r>
            <w:r w:rsidR="00F53A0B">
              <w:rPr>
                <w:rFonts w:ascii="Times New Roman" w:hAnsi="Times New Roman" w:cs="Times New Roman"/>
                <w:sz w:val="28"/>
                <w:szCs w:val="28"/>
              </w:rPr>
              <w:t>К</w:t>
            </w:r>
            <w:r w:rsidRPr="00104584">
              <w:rPr>
                <w:rFonts w:ascii="Times New Roman" w:hAnsi="Times New Roman" w:cs="Times New Roman"/>
                <w:sz w:val="28"/>
                <w:szCs w:val="28"/>
              </w:rPr>
              <w:t>апитальн</w:t>
            </w:r>
            <w:r w:rsidR="00F53A0B">
              <w:rPr>
                <w:rFonts w:ascii="Times New Roman" w:hAnsi="Times New Roman" w:cs="Times New Roman"/>
                <w:sz w:val="28"/>
                <w:szCs w:val="28"/>
              </w:rPr>
              <w:t>ый</w:t>
            </w:r>
            <w:r w:rsidRPr="00104584">
              <w:rPr>
                <w:rFonts w:ascii="Times New Roman" w:hAnsi="Times New Roman" w:cs="Times New Roman"/>
                <w:sz w:val="28"/>
                <w:szCs w:val="28"/>
              </w:rPr>
              <w:t xml:space="preserve"> ремонт</w:t>
            </w:r>
            <w:r w:rsidR="00F53A0B">
              <w:rPr>
                <w:rFonts w:ascii="Times New Roman" w:hAnsi="Times New Roman" w:cs="Times New Roman"/>
                <w:sz w:val="28"/>
                <w:szCs w:val="28"/>
              </w:rPr>
              <w:t xml:space="preserve"> </w:t>
            </w:r>
            <w:r w:rsidRPr="00104584">
              <w:rPr>
                <w:rFonts w:ascii="Times New Roman" w:hAnsi="Times New Roman" w:cs="Times New Roman"/>
                <w:sz w:val="28"/>
                <w:szCs w:val="28"/>
              </w:rPr>
              <w:t>многоквартирных домов</w:t>
            </w:r>
            <w:r w:rsidR="00F53A0B">
              <w:rPr>
                <w:rFonts w:ascii="Times New Roman" w:hAnsi="Times New Roman" w:cs="Times New Roman"/>
                <w:sz w:val="28"/>
                <w:szCs w:val="28"/>
              </w:rPr>
              <w:t>, в которых расположены муниципальные помещения</w:t>
            </w:r>
            <w:r w:rsidRPr="00104584">
              <w:rPr>
                <w:rFonts w:ascii="Times New Roman" w:hAnsi="Times New Roman" w:cs="Times New Roman"/>
                <w:sz w:val="28"/>
                <w:szCs w:val="28"/>
              </w:rPr>
              <w:t>.</w:t>
            </w:r>
          </w:p>
          <w:p w14:paraId="2916DDF9" w14:textId="780F2331" w:rsidR="00104584" w:rsidRPr="005453A6" w:rsidRDefault="00104584" w:rsidP="00374C43">
            <w:pPr>
              <w:ind w:firstLine="0"/>
              <w:rPr>
                <w:rFonts w:ascii="Times New Roman" w:hAnsi="Times New Roman"/>
                <w:sz w:val="28"/>
                <w:szCs w:val="28"/>
              </w:rPr>
            </w:pPr>
          </w:p>
        </w:tc>
      </w:tr>
      <w:tr w:rsidR="008F4354" w:rsidRPr="00A53359" w14:paraId="11409FAA" w14:textId="77777777" w:rsidTr="00374C43">
        <w:trPr>
          <w:trHeight w:val="151"/>
          <w:tblCellSpacing w:w="5" w:type="nil"/>
        </w:trPr>
        <w:tc>
          <w:tcPr>
            <w:tcW w:w="2202" w:type="dxa"/>
          </w:tcPr>
          <w:p w14:paraId="74FAA42B"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lastRenderedPageBreak/>
              <w:t>Срок реализации муниципальной программы</w:t>
            </w:r>
          </w:p>
        </w:tc>
        <w:tc>
          <w:tcPr>
            <w:tcW w:w="7208" w:type="dxa"/>
          </w:tcPr>
          <w:p w14:paraId="4E78F44A" w14:textId="469085AF" w:rsidR="008F4354" w:rsidRPr="00A53359"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202</w:t>
            </w:r>
            <w:r w:rsidR="00DF2FFF">
              <w:rPr>
                <w:rFonts w:ascii="Times New Roman" w:hAnsi="Times New Roman" w:cs="Times New Roman"/>
                <w:sz w:val="28"/>
                <w:szCs w:val="28"/>
              </w:rPr>
              <w:t>3</w:t>
            </w:r>
            <w:r>
              <w:rPr>
                <w:rFonts w:ascii="Times New Roman" w:hAnsi="Times New Roman" w:cs="Times New Roman"/>
                <w:sz w:val="28"/>
                <w:szCs w:val="28"/>
              </w:rPr>
              <w:t>-202</w:t>
            </w:r>
            <w:r w:rsidR="00DF2FFF">
              <w:rPr>
                <w:rFonts w:ascii="Times New Roman" w:hAnsi="Times New Roman" w:cs="Times New Roman"/>
                <w:sz w:val="28"/>
                <w:szCs w:val="28"/>
              </w:rPr>
              <w:t>5</w:t>
            </w:r>
            <w:r w:rsidRPr="00A53359">
              <w:rPr>
                <w:rFonts w:ascii="Times New Roman" w:hAnsi="Times New Roman" w:cs="Times New Roman"/>
                <w:sz w:val="28"/>
                <w:szCs w:val="28"/>
              </w:rPr>
              <w:t xml:space="preserve"> годы</w:t>
            </w:r>
          </w:p>
        </w:tc>
      </w:tr>
      <w:tr w:rsidR="008F4354" w:rsidRPr="00A53359" w14:paraId="6CEA4335" w14:textId="77777777" w:rsidTr="00374C43">
        <w:trPr>
          <w:trHeight w:val="629"/>
          <w:tblCellSpacing w:w="5" w:type="nil"/>
        </w:trPr>
        <w:tc>
          <w:tcPr>
            <w:tcW w:w="2202" w:type="dxa"/>
          </w:tcPr>
          <w:p w14:paraId="7739FBFF"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t>Объемы и источники финансирования муниципальной программы в целом и с разбивкой по годам ее реализации</w:t>
            </w:r>
          </w:p>
        </w:tc>
        <w:tc>
          <w:tcPr>
            <w:tcW w:w="7208" w:type="dxa"/>
          </w:tcPr>
          <w:p w14:paraId="06854B2B" w14:textId="445B5F8A" w:rsidR="008F4354" w:rsidRPr="00A53359"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Объем средств</w:t>
            </w:r>
            <w:r w:rsidRPr="00A53359">
              <w:rPr>
                <w:rFonts w:ascii="Times New Roman" w:hAnsi="Times New Roman" w:cs="Times New Roman"/>
                <w:sz w:val="28"/>
                <w:szCs w:val="28"/>
              </w:rPr>
              <w:t xml:space="preserve"> на реализацию </w:t>
            </w:r>
            <w:r>
              <w:rPr>
                <w:rFonts w:ascii="Times New Roman" w:hAnsi="Times New Roman" w:cs="Times New Roman"/>
                <w:sz w:val="28"/>
                <w:szCs w:val="28"/>
              </w:rPr>
              <w:t>муниципальной п</w:t>
            </w:r>
            <w:r w:rsidRPr="00A53359">
              <w:rPr>
                <w:rFonts w:ascii="Times New Roman" w:hAnsi="Times New Roman" w:cs="Times New Roman"/>
                <w:sz w:val="28"/>
                <w:szCs w:val="28"/>
              </w:rPr>
              <w:t>рограммы</w:t>
            </w:r>
            <w:r>
              <w:rPr>
                <w:rFonts w:ascii="Times New Roman" w:hAnsi="Times New Roman" w:cs="Times New Roman"/>
                <w:sz w:val="28"/>
                <w:szCs w:val="28"/>
              </w:rPr>
              <w:t xml:space="preserve"> – </w:t>
            </w:r>
            <w:r w:rsidR="00DF2FFF">
              <w:rPr>
                <w:rFonts w:ascii="Times New Roman" w:hAnsi="Times New Roman" w:cs="Times New Roman"/>
                <w:sz w:val="28"/>
                <w:szCs w:val="28"/>
              </w:rPr>
              <w:t>28 690,0</w:t>
            </w:r>
            <w:r>
              <w:rPr>
                <w:rFonts w:ascii="Times New Roman" w:hAnsi="Times New Roman" w:cs="Times New Roman"/>
                <w:sz w:val="28"/>
                <w:szCs w:val="28"/>
              </w:rPr>
              <w:t xml:space="preserve"> </w:t>
            </w:r>
            <w:r w:rsidRPr="00A53359">
              <w:rPr>
                <w:rFonts w:ascii="Times New Roman" w:hAnsi="Times New Roman" w:cs="Times New Roman"/>
                <w:sz w:val="28"/>
                <w:szCs w:val="28"/>
              </w:rPr>
              <w:t xml:space="preserve">тыс. руб., в том числе по годам: </w:t>
            </w:r>
          </w:p>
          <w:p w14:paraId="42A168E4" w14:textId="04232EA6" w:rsidR="008F4354" w:rsidRPr="00A53359" w:rsidRDefault="008F4354" w:rsidP="00374C43">
            <w:pPr>
              <w:pStyle w:val="Table"/>
              <w:jc w:val="both"/>
              <w:rPr>
                <w:rFonts w:ascii="Times New Roman" w:hAnsi="Times New Roman" w:cs="Times New Roman"/>
                <w:sz w:val="28"/>
                <w:szCs w:val="28"/>
              </w:rPr>
            </w:pPr>
            <w:r w:rsidRPr="00A53359">
              <w:rPr>
                <w:rFonts w:ascii="Times New Roman" w:hAnsi="Times New Roman" w:cs="Times New Roman"/>
                <w:sz w:val="28"/>
                <w:szCs w:val="28"/>
              </w:rPr>
              <w:t>20</w:t>
            </w:r>
            <w:r>
              <w:rPr>
                <w:rFonts w:ascii="Times New Roman" w:hAnsi="Times New Roman" w:cs="Times New Roman"/>
                <w:sz w:val="28"/>
                <w:szCs w:val="28"/>
              </w:rPr>
              <w:t>2</w:t>
            </w:r>
            <w:r w:rsidR="00DF2FFF">
              <w:rPr>
                <w:rFonts w:ascii="Times New Roman" w:hAnsi="Times New Roman" w:cs="Times New Roman"/>
                <w:sz w:val="28"/>
                <w:szCs w:val="28"/>
              </w:rPr>
              <w:t>3</w:t>
            </w:r>
            <w:r>
              <w:rPr>
                <w:rFonts w:ascii="Times New Roman" w:hAnsi="Times New Roman" w:cs="Times New Roman"/>
                <w:sz w:val="28"/>
                <w:szCs w:val="28"/>
              </w:rPr>
              <w:t xml:space="preserve"> </w:t>
            </w:r>
            <w:r w:rsidRPr="00A53359">
              <w:rPr>
                <w:rFonts w:ascii="Times New Roman" w:hAnsi="Times New Roman" w:cs="Times New Roman"/>
                <w:sz w:val="28"/>
                <w:szCs w:val="28"/>
              </w:rPr>
              <w:t xml:space="preserve">год – </w:t>
            </w:r>
            <w:r w:rsidR="00DF2FFF">
              <w:rPr>
                <w:rFonts w:ascii="Times New Roman" w:hAnsi="Times New Roman" w:cs="Times New Roman"/>
                <w:sz w:val="28"/>
                <w:szCs w:val="28"/>
              </w:rPr>
              <w:t>12 540,0</w:t>
            </w:r>
            <w:r w:rsidRPr="00A53359">
              <w:rPr>
                <w:rFonts w:ascii="Times New Roman" w:hAnsi="Times New Roman" w:cs="Times New Roman"/>
                <w:sz w:val="28"/>
                <w:szCs w:val="28"/>
              </w:rPr>
              <w:t xml:space="preserve"> тыс. руб.</w:t>
            </w:r>
          </w:p>
          <w:p w14:paraId="4541DC7A" w14:textId="73884542" w:rsidR="008F4354" w:rsidRPr="00A53359"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202</w:t>
            </w:r>
            <w:r w:rsidR="00DF2FFF">
              <w:rPr>
                <w:rFonts w:ascii="Times New Roman" w:hAnsi="Times New Roman" w:cs="Times New Roman"/>
                <w:sz w:val="28"/>
                <w:szCs w:val="28"/>
              </w:rPr>
              <w:t>4</w:t>
            </w:r>
            <w:r w:rsidRPr="00A53359">
              <w:rPr>
                <w:rFonts w:ascii="Times New Roman" w:hAnsi="Times New Roman" w:cs="Times New Roman"/>
                <w:sz w:val="28"/>
                <w:szCs w:val="28"/>
              </w:rPr>
              <w:t xml:space="preserve"> год – </w:t>
            </w:r>
            <w:r w:rsidR="00DF2FFF">
              <w:rPr>
                <w:rFonts w:ascii="Times New Roman" w:hAnsi="Times New Roman" w:cs="Times New Roman"/>
                <w:sz w:val="28"/>
                <w:szCs w:val="28"/>
              </w:rPr>
              <w:t>8 490,0</w:t>
            </w:r>
            <w:r>
              <w:rPr>
                <w:rFonts w:ascii="Times New Roman" w:hAnsi="Times New Roman" w:cs="Times New Roman"/>
                <w:sz w:val="28"/>
                <w:szCs w:val="28"/>
              </w:rPr>
              <w:t xml:space="preserve"> </w:t>
            </w:r>
            <w:r w:rsidRPr="00A53359">
              <w:rPr>
                <w:rFonts w:ascii="Times New Roman" w:hAnsi="Times New Roman" w:cs="Times New Roman"/>
                <w:sz w:val="28"/>
                <w:szCs w:val="28"/>
              </w:rPr>
              <w:t xml:space="preserve">тыс. руб. </w:t>
            </w:r>
          </w:p>
          <w:p w14:paraId="0AB41282" w14:textId="2614979E" w:rsidR="008F4354"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202</w:t>
            </w:r>
            <w:r w:rsidR="00DF2FFF">
              <w:rPr>
                <w:rFonts w:ascii="Times New Roman" w:hAnsi="Times New Roman" w:cs="Times New Roman"/>
                <w:sz w:val="28"/>
                <w:szCs w:val="28"/>
              </w:rPr>
              <w:t>5</w:t>
            </w:r>
            <w:r w:rsidRPr="00A53359">
              <w:rPr>
                <w:rFonts w:ascii="Times New Roman" w:hAnsi="Times New Roman" w:cs="Times New Roman"/>
                <w:sz w:val="28"/>
                <w:szCs w:val="28"/>
              </w:rPr>
              <w:t xml:space="preserve"> год – </w:t>
            </w:r>
            <w:r w:rsidR="00DF2FFF">
              <w:rPr>
                <w:rFonts w:ascii="Times New Roman" w:hAnsi="Times New Roman" w:cs="Times New Roman"/>
                <w:sz w:val="28"/>
                <w:szCs w:val="28"/>
              </w:rPr>
              <w:t xml:space="preserve"> 7 660,0</w:t>
            </w:r>
            <w:r w:rsidRPr="00A53359">
              <w:rPr>
                <w:rFonts w:ascii="Times New Roman" w:hAnsi="Times New Roman" w:cs="Times New Roman"/>
                <w:sz w:val="28"/>
                <w:szCs w:val="28"/>
              </w:rPr>
              <w:t>тыс. руб.</w:t>
            </w:r>
          </w:p>
          <w:p w14:paraId="3936C511" w14:textId="77777777" w:rsidR="008F4354" w:rsidRPr="00A53359" w:rsidRDefault="008F4354" w:rsidP="00374C43">
            <w:pPr>
              <w:pStyle w:val="Table"/>
              <w:jc w:val="both"/>
              <w:rPr>
                <w:rFonts w:ascii="Times New Roman" w:hAnsi="Times New Roman" w:cs="Times New Roman"/>
                <w:sz w:val="28"/>
                <w:szCs w:val="28"/>
              </w:rPr>
            </w:pPr>
            <w:r>
              <w:rPr>
                <w:rFonts w:ascii="Times New Roman" w:hAnsi="Times New Roman" w:cs="Times New Roman"/>
                <w:sz w:val="28"/>
                <w:szCs w:val="28"/>
              </w:rPr>
              <w:t>из них:</w:t>
            </w:r>
          </w:p>
          <w:p w14:paraId="014BF416" w14:textId="5A5116AC" w:rsidR="00DF2FFF" w:rsidRPr="00A53359" w:rsidRDefault="008F4354" w:rsidP="00DF2FFF">
            <w:pPr>
              <w:pStyle w:val="Table"/>
              <w:jc w:val="both"/>
              <w:rPr>
                <w:rFonts w:ascii="Times New Roman" w:hAnsi="Times New Roman" w:cs="Times New Roman"/>
                <w:sz w:val="28"/>
                <w:szCs w:val="28"/>
              </w:rPr>
            </w:pPr>
            <w:r>
              <w:rPr>
                <w:rFonts w:ascii="Times New Roman" w:hAnsi="Times New Roman" w:cs="Times New Roman"/>
                <w:sz w:val="28"/>
                <w:szCs w:val="28"/>
              </w:rPr>
              <w:t>с</w:t>
            </w:r>
            <w:r w:rsidRPr="0052417A">
              <w:rPr>
                <w:rFonts w:ascii="Times New Roman" w:hAnsi="Times New Roman" w:cs="Times New Roman"/>
                <w:sz w:val="28"/>
                <w:szCs w:val="28"/>
              </w:rPr>
              <w:t xml:space="preserve">редства </w:t>
            </w:r>
            <w:r>
              <w:rPr>
                <w:rFonts w:ascii="Times New Roman" w:hAnsi="Times New Roman" w:cs="Times New Roman"/>
                <w:sz w:val="28"/>
                <w:szCs w:val="28"/>
              </w:rPr>
              <w:t xml:space="preserve">местного </w:t>
            </w:r>
            <w:r w:rsidRPr="0052417A">
              <w:rPr>
                <w:rFonts w:ascii="Times New Roman" w:hAnsi="Times New Roman" w:cs="Times New Roman"/>
                <w:sz w:val="28"/>
                <w:szCs w:val="28"/>
              </w:rPr>
              <w:t xml:space="preserve">бюджета </w:t>
            </w:r>
            <w:r w:rsidR="00DF2FFF">
              <w:rPr>
                <w:rFonts w:ascii="Times New Roman" w:hAnsi="Times New Roman" w:cs="Times New Roman"/>
                <w:sz w:val="28"/>
                <w:szCs w:val="28"/>
              </w:rPr>
              <w:t xml:space="preserve">– 28 690,0 </w:t>
            </w:r>
            <w:r w:rsidR="00DF2FFF" w:rsidRPr="00A53359">
              <w:rPr>
                <w:rFonts w:ascii="Times New Roman" w:hAnsi="Times New Roman" w:cs="Times New Roman"/>
                <w:sz w:val="28"/>
                <w:szCs w:val="28"/>
              </w:rPr>
              <w:t xml:space="preserve">тыс. руб., в том числе по годам: </w:t>
            </w:r>
          </w:p>
          <w:p w14:paraId="59DFAA5C" w14:textId="77777777" w:rsidR="00DF2FFF" w:rsidRPr="00A53359" w:rsidRDefault="00DF2FFF" w:rsidP="00DF2FFF">
            <w:pPr>
              <w:pStyle w:val="Table"/>
              <w:jc w:val="both"/>
              <w:rPr>
                <w:rFonts w:ascii="Times New Roman" w:hAnsi="Times New Roman" w:cs="Times New Roman"/>
                <w:sz w:val="28"/>
                <w:szCs w:val="28"/>
              </w:rPr>
            </w:pPr>
            <w:r w:rsidRPr="00A53359">
              <w:rPr>
                <w:rFonts w:ascii="Times New Roman" w:hAnsi="Times New Roman" w:cs="Times New Roman"/>
                <w:sz w:val="28"/>
                <w:szCs w:val="28"/>
              </w:rPr>
              <w:t>20</w:t>
            </w:r>
            <w:r>
              <w:rPr>
                <w:rFonts w:ascii="Times New Roman" w:hAnsi="Times New Roman" w:cs="Times New Roman"/>
                <w:sz w:val="28"/>
                <w:szCs w:val="28"/>
              </w:rPr>
              <w:t xml:space="preserve">23 </w:t>
            </w:r>
            <w:r w:rsidRPr="00A53359">
              <w:rPr>
                <w:rFonts w:ascii="Times New Roman" w:hAnsi="Times New Roman" w:cs="Times New Roman"/>
                <w:sz w:val="28"/>
                <w:szCs w:val="28"/>
              </w:rPr>
              <w:t xml:space="preserve">год – </w:t>
            </w:r>
            <w:r>
              <w:rPr>
                <w:rFonts w:ascii="Times New Roman" w:hAnsi="Times New Roman" w:cs="Times New Roman"/>
                <w:sz w:val="28"/>
                <w:szCs w:val="28"/>
              </w:rPr>
              <w:t>12 540,0</w:t>
            </w:r>
            <w:r w:rsidRPr="00A53359">
              <w:rPr>
                <w:rFonts w:ascii="Times New Roman" w:hAnsi="Times New Roman" w:cs="Times New Roman"/>
                <w:sz w:val="28"/>
                <w:szCs w:val="28"/>
              </w:rPr>
              <w:t xml:space="preserve"> тыс. руб.</w:t>
            </w:r>
          </w:p>
          <w:p w14:paraId="7497785E" w14:textId="77777777" w:rsidR="00DF2FFF" w:rsidRPr="00A53359" w:rsidRDefault="00DF2FFF" w:rsidP="00DF2FFF">
            <w:pPr>
              <w:pStyle w:val="Table"/>
              <w:jc w:val="both"/>
              <w:rPr>
                <w:rFonts w:ascii="Times New Roman" w:hAnsi="Times New Roman" w:cs="Times New Roman"/>
                <w:sz w:val="28"/>
                <w:szCs w:val="28"/>
              </w:rPr>
            </w:pPr>
            <w:r>
              <w:rPr>
                <w:rFonts w:ascii="Times New Roman" w:hAnsi="Times New Roman" w:cs="Times New Roman"/>
                <w:sz w:val="28"/>
                <w:szCs w:val="28"/>
              </w:rPr>
              <w:t>2024</w:t>
            </w:r>
            <w:r w:rsidRPr="00A53359">
              <w:rPr>
                <w:rFonts w:ascii="Times New Roman" w:hAnsi="Times New Roman" w:cs="Times New Roman"/>
                <w:sz w:val="28"/>
                <w:szCs w:val="28"/>
              </w:rPr>
              <w:t xml:space="preserve"> год – </w:t>
            </w:r>
            <w:r>
              <w:rPr>
                <w:rFonts w:ascii="Times New Roman" w:hAnsi="Times New Roman" w:cs="Times New Roman"/>
                <w:sz w:val="28"/>
                <w:szCs w:val="28"/>
              </w:rPr>
              <w:t xml:space="preserve">8 490,0 </w:t>
            </w:r>
            <w:r w:rsidRPr="00A53359">
              <w:rPr>
                <w:rFonts w:ascii="Times New Roman" w:hAnsi="Times New Roman" w:cs="Times New Roman"/>
                <w:sz w:val="28"/>
                <w:szCs w:val="28"/>
              </w:rPr>
              <w:t xml:space="preserve">тыс. руб. </w:t>
            </w:r>
          </w:p>
          <w:p w14:paraId="71F1977F" w14:textId="77777777" w:rsidR="00DF2FFF" w:rsidRDefault="00DF2FFF" w:rsidP="00DF2FFF">
            <w:pPr>
              <w:pStyle w:val="Table"/>
              <w:jc w:val="both"/>
              <w:rPr>
                <w:rFonts w:ascii="Times New Roman" w:hAnsi="Times New Roman" w:cs="Times New Roman"/>
                <w:sz w:val="28"/>
                <w:szCs w:val="28"/>
              </w:rPr>
            </w:pPr>
            <w:r>
              <w:rPr>
                <w:rFonts w:ascii="Times New Roman" w:hAnsi="Times New Roman" w:cs="Times New Roman"/>
                <w:sz w:val="28"/>
                <w:szCs w:val="28"/>
              </w:rPr>
              <w:t>2025</w:t>
            </w:r>
            <w:r w:rsidRPr="00A53359">
              <w:rPr>
                <w:rFonts w:ascii="Times New Roman" w:hAnsi="Times New Roman" w:cs="Times New Roman"/>
                <w:sz w:val="28"/>
                <w:szCs w:val="28"/>
              </w:rPr>
              <w:t xml:space="preserve"> год – </w:t>
            </w:r>
            <w:r>
              <w:rPr>
                <w:rFonts w:ascii="Times New Roman" w:hAnsi="Times New Roman" w:cs="Times New Roman"/>
                <w:sz w:val="28"/>
                <w:szCs w:val="28"/>
              </w:rPr>
              <w:t xml:space="preserve"> 7 660,0</w:t>
            </w:r>
            <w:r w:rsidRPr="00A53359">
              <w:rPr>
                <w:rFonts w:ascii="Times New Roman" w:hAnsi="Times New Roman" w:cs="Times New Roman"/>
                <w:sz w:val="28"/>
                <w:szCs w:val="28"/>
              </w:rPr>
              <w:t>тыс. руб.</w:t>
            </w:r>
          </w:p>
          <w:p w14:paraId="707C5588" w14:textId="5C4DCBF6" w:rsidR="008F4354" w:rsidRPr="00A53359" w:rsidRDefault="008F4354" w:rsidP="00374C43">
            <w:pPr>
              <w:pStyle w:val="Table"/>
              <w:jc w:val="both"/>
              <w:rPr>
                <w:rFonts w:ascii="Times New Roman" w:hAnsi="Times New Roman" w:cs="Times New Roman"/>
                <w:sz w:val="28"/>
                <w:szCs w:val="28"/>
              </w:rPr>
            </w:pPr>
          </w:p>
        </w:tc>
      </w:tr>
      <w:tr w:rsidR="008F4354" w:rsidRPr="00A53359" w14:paraId="1065E745" w14:textId="77777777" w:rsidTr="00374C43">
        <w:trPr>
          <w:trHeight w:val="419"/>
          <w:tblCellSpacing w:w="5" w:type="nil"/>
        </w:trPr>
        <w:tc>
          <w:tcPr>
            <w:tcW w:w="2202" w:type="dxa"/>
          </w:tcPr>
          <w:p w14:paraId="722136EC" w14:textId="77777777" w:rsidR="008F4354" w:rsidRPr="00A53359" w:rsidRDefault="008F4354" w:rsidP="00374C43">
            <w:pPr>
              <w:pStyle w:val="Table"/>
              <w:rPr>
                <w:rFonts w:ascii="Times New Roman" w:hAnsi="Times New Roman" w:cs="Times New Roman"/>
                <w:sz w:val="28"/>
                <w:szCs w:val="28"/>
              </w:rPr>
            </w:pPr>
            <w:r w:rsidRPr="00A53359">
              <w:rPr>
                <w:rFonts w:ascii="Times New Roman" w:hAnsi="Times New Roman" w:cs="Times New Roman"/>
                <w:sz w:val="28"/>
                <w:szCs w:val="28"/>
              </w:rPr>
              <w:t>Ожидаемые конечные результаты реализации муниципальной программы</w:t>
            </w:r>
          </w:p>
        </w:tc>
        <w:tc>
          <w:tcPr>
            <w:tcW w:w="7208" w:type="dxa"/>
          </w:tcPr>
          <w:p w14:paraId="7F44E082" w14:textId="77777777" w:rsidR="008F4354" w:rsidRPr="00334596" w:rsidRDefault="008F4354" w:rsidP="00374C43">
            <w:pPr>
              <w:pStyle w:val="Table"/>
              <w:jc w:val="both"/>
              <w:rPr>
                <w:rFonts w:ascii="Times New Roman" w:hAnsi="Times New Roman" w:cs="Times New Roman"/>
                <w:sz w:val="28"/>
                <w:szCs w:val="28"/>
              </w:rPr>
            </w:pPr>
            <w:r w:rsidRPr="00334596">
              <w:rPr>
                <w:rFonts w:ascii="Times New Roman" w:hAnsi="Times New Roman" w:cs="Times New Roman"/>
                <w:sz w:val="28"/>
                <w:szCs w:val="28"/>
              </w:rPr>
              <w:t xml:space="preserve">Реализация программных мероприятий позволит обеспечить формирование доходной части бюджета Крапивинского муниципального </w:t>
            </w:r>
            <w:r>
              <w:rPr>
                <w:rFonts w:ascii="Times New Roman" w:hAnsi="Times New Roman" w:cs="Times New Roman"/>
                <w:sz w:val="28"/>
                <w:szCs w:val="28"/>
              </w:rPr>
              <w:t>округа</w:t>
            </w:r>
            <w:r w:rsidRPr="00334596">
              <w:rPr>
                <w:rFonts w:ascii="Times New Roman" w:hAnsi="Times New Roman" w:cs="Times New Roman"/>
                <w:sz w:val="28"/>
                <w:szCs w:val="28"/>
              </w:rPr>
              <w:t xml:space="preserve"> стабильными поступлениями от продажи и использования муниципального имущества и земельных ресурсов Крапивинского муниципального </w:t>
            </w:r>
            <w:r>
              <w:rPr>
                <w:rFonts w:ascii="Times New Roman" w:hAnsi="Times New Roman" w:cs="Times New Roman"/>
                <w:sz w:val="28"/>
                <w:szCs w:val="28"/>
              </w:rPr>
              <w:t>округа</w:t>
            </w:r>
            <w:r w:rsidRPr="00334596">
              <w:rPr>
                <w:rFonts w:ascii="Times New Roman" w:hAnsi="Times New Roman" w:cs="Times New Roman"/>
                <w:sz w:val="28"/>
                <w:szCs w:val="28"/>
              </w:rPr>
              <w:t>.</w:t>
            </w:r>
          </w:p>
        </w:tc>
      </w:tr>
    </w:tbl>
    <w:p w14:paraId="30660847" w14:textId="77777777" w:rsidR="008F4354" w:rsidRPr="00A53359" w:rsidRDefault="008F4354" w:rsidP="008F4354">
      <w:pPr>
        <w:jc w:val="center"/>
        <w:rPr>
          <w:rFonts w:ascii="Times New Roman" w:hAnsi="Times New Roman"/>
          <w:bCs/>
          <w:iCs/>
          <w:sz w:val="28"/>
          <w:szCs w:val="28"/>
        </w:rPr>
      </w:pPr>
    </w:p>
    <w:p w14:paraId="555846D6" w14:textId="77777777" w:rsidR="008F4354" w:rsidRPr="00C24AA4" w:rsidRDefault="008F4354" w:rsidP="008F4354">
      <w:pPr>
        <w:pStyle w:val="11"/>
        <w:numPr>
          <w:ilvl w:val="0"/>
          <w:numId w:val="24"/>
        </w:numPr>
        <w:ind w:left="0" w:firstLine="0"/>
        <w:jc w:val="center"/>
        <w:rPr>
          <w:rFonts w:ascii="Times New Roman" w:hAnsi="Times New Roman" w:cs="Times New Roman"/>
          <w:b/>
          <w:bCs/>
          <w:iCs/>
          <w:sz w:val="28"/>
          <w:szCs w:val="28"/>
        </w:rPr>
      </w:pPr>
      <w:r w:rsidRPr="00C24AA4">
        <w:rPr>
          <w:rFonts w:ascii="Times New Roman" w:hAnsi="Times New Roman" w:cs="Times New Roman"/>
          <w:b/>
          <w:bCs/>
          <w:iCs/>
          <w:sz w:val="28"/>
          <w:szCs w:val="28"/>
        </w:rPr>
        <w:t>Характеристика текущего состояния в Крапивинском муниципальном округе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14:paraId="36A25EAD" w14:textId="77777777" w:rsidR="008F4354" w:rsidRPr="00A53359" w:rsidRDefault="008F4354" w:rsidP="008F4354">
      <w:pPr>
        <w:pStyle w:val="11"/>
        <w:ind w:left="927" w:firstLine="0"/>
        <w:rPr>
          <w:rFonts w:ascii="Times New Roman" w:hAnsi="Times New Roman" w:cs="Times New Roman"/>
          <w:bCs/>
          <w:iCs/>
          <w:sz w:val="20"/>
          <w:szCs w:val="20"/>
        </w:rPr>
      </w:pPr>
    </w:p>
    <w:p w14:paraId="0E16F203" w14:textId="77777777" w:rsidR="008F4354" w:rsidRPr="008F1725" w:rsidRDefault="008F4354" w:rsidP="008F4354">
      <w:pPr>
        <w:autoSpaceDE w:val="0"/>
        <w:autoSpaceDN w:val="0"/>
        <w:adjustRightInd w:val="0"/>
        <w:ind w:firstLine="709"/>
        <w:rPr>
          <w:rFonts w:ascii="Times New Roman" w:hAnsi="Times New Roman"/>
          <w:sz w:val="28"/>
          <w:szCs w:val="28"/>
        </w:rPr>
      </w:pPr>
      <w:r w:rsidRPr="008F1725">
        <w:rPr>
          <w:rFonts w:ascii="Times New Roman" w:hAnsi="Times New Roman"/>
          <w:sz w:val="28"/>
          <w:szCs w:val="28"/>
        </w:rPr>
        <w:t xml:space="preserve">Управление муниципальной собственностью является неотъемлемой частью деятельности комитета по управлению муниципальным имуществом администрации Крапивинского муниципального округа по решению экономических и социальных задач, укреплению финансовой стабильности, созданию эффективной конкурентной экономики, обеспечивающей повышение уровня и качества жизни населения округа. </w:t>
      </w:r>
    </w:p>
    <w:p w14:paraId="214F046E" w14:textId="77777777" w:rsidR="008F4354" w:rsidRPr="008F1725" w:rsidRDefault="008F4354" w:rsidP="008F4354">
      <w:pPr>
        <w:autoSpaceDE w:val="0"/>
        <w:autoSpaceDN w:val="0"/>
        <w:adjustRightInd w:val="0"/>
        <w:ind w:firstLine="709"/>
        <w:rPr>
          <w:rFonts w:ascii="Times New Roman" w:hAnsi="Times New Roman"/>
          <w:sz w:val="28"/>
          <w:szCs w:val="28"/>
        </w:rPr>
      </w:pPr>
      <w:r w:rsidRPr="008F1725">
        <w:rPr>
          <w:rFonts w:ascii="Times New Roman" w:hAnsi="Times New Roman"/>
          <w:sz w:val="28"/>
          <w:szCs w:val="28"/>
        </w:rPr>
        <w:lastRenderedPageBreak/>
        <w:t xml:space="preserve">Основной целью управления муниципальной собственностью Крапивинского муниципального округа является ее эффективное использование для функционирования органов местного самоуправления и решения задач развития округа. Для достижения указанной цели должна быть решена задача создания системы управления муниципальной собственностью. Социально-экономическое развитие муниципального округа должно осуществляться конструктивно и параллельно с системой управления муниципальной собственностью, что обеспечивается не только за счёт финансовых ресурсов, но и материальных средств. </w:t>
      </w:r>
    </w:p>
    <w:p w14:paraId="6F69B14C" w14:textId="77777777" w:rsidR="008F4354" w:rsidRPr="008F1725" w:rsidRDefault="008F4354" w:rsidP="008F4354">
      <w:pPr>
        <w:autoSpaceDE w:val="0"/>
        <w:autoSpaceDN w:val="0"/>
        <w:adjustRightInd w:val="0"/>
        <w:ind w:firstLine="709"/>
        <w:rPr>
          <w:rFonts w:ascii="Times New Roman" w:hAnsi="Times New Roman"/>
          <w:sz w:val="28"/>
          <w:szCs w:val="28"/>
        </w:rPr>
      </w:pPr>
      <w:r w:rsidRPr="008F1725">
        <w:rPr>
          <w:rFonts w:ascii="Times New Roman" w:hAnsi="Times New Roman"/>
          <w:sz w:val="28"/>
          <w:szCs w:val="28"/>
        </w:rPr>
        <w:t>Управление муниципальной собственностью - комплекс экономических и нормотворческих действий органов местного самоуправления, объединенных единой политикой и нацеленных на следующие результаты:</w:t>
      </w:r>
    </w:p>
    <w:p w14:paraId="44C3996F" w14:textId="77777777" w:rsidR="008F4354" w:rsidRPr="008F1725"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в соответствии с действующим законодательством;</w:t>
      </w:r>
    </w:p>
    <w:p w14:paraId="1EE215A9" w14:textId="77777777" w:rsidR="008F4354" w:rsidRPr="008F1725"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 xml:space="preserve">-максимизацию неналоговых доходов бюджета муниципального района на основе эффективного управления муниципальной собственностью. </w:t>
      </w:r>
    </w:p>
    <w:p w14:paraId="6265C22B" w14:textId="77777777" w:rsidR="008F4354" w:rsidRPr="008F1725" w:rsidRDefault="008F4354" w:rsidP="008F4354">
      <w:pPr>
        <w:ind w:firstLine="709"/>
        <w:rPr>
          <w:rFonts w:ascii="Times New Roman" w:hAnsi="Times New Roman"/>
          <w:sz w:val="28"/>
          <w:szCs w:val="28"/>
        </w:rPr>
      </w:pPr>
      <w:r w:rsidRPr="008F1725">
        <w:rPr>
          <w:rFonts w:ascii="Times New Roman" w:hAnsi="Times New Roman"/>
          <w:sz w:val="28"/>
          <w:szCs w:val="28"/>
        </w:rPr>
        <w:t xml:space="preserve">Муниципальная программа совмещает комплекс экономических действий, направленных на: </w:t>
      </w:r>
    </w:p>
    <w:p w14:paraId="74D6DA4A" w14:textId="77777777" w:rsidR="008F4354" w:rsidRPr="008F1725"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 xml:space="preserve">-создание благоприятной среды для привлечения инвестиций в муниципальный сектор экономики; </w:t>
      </w:r>
    </w:p>
    <w:p w14:paraId="71812D95" w14:textId="77777777" w:rsidR="008F4354"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-развитие рыночных механизмов использования имущества - это проведение технической инвентаризация и оценки рыночной стоимости объектов недвижимости, находящихся в казне муниципального округа, для после</w:t>
      </w:r>
      <w:r>
        <w:rPr>
          <w:rFonts w:ascii="Times New Roman" w:hAnsi="Times New Roman"/>
          <w:sz w:val="28"/>
          <w:szCs w:val="28"/>
        </w:rPr>
        <w:t>дующей приватизации.</w:t>
      </w:r>
    </w:p>
    <w:p w14:paraId="03BEB221" w14:textId="1C14D0CA" w:rsidR="008F4354" w:rsidRDefault="008F4354" w:rsidP="008F4354">
      <w:pPr>
        <w:ind w:firstLine="709"/>
        <w:rPr>
          <w:rFonts w:ascii="Times New Roman" w:hAnsi="Times New Roman"/>
          <w:sz w:val="28"/>
          <w:szCs w:val="28"/>
        </w:rPr>
      </w:pPr>
      <w:r w:rsidRPr="005D6C73">
        <w:rPr>
          <w:rFonts w:ascii="Times New Roman" w:hAnsi="Times New Roman"/>
          <w:sz w:val="28"/>
          <w:szCs w:val="28"/>
        </w:rPr>
        <w:t>По состоянию на 01.01.202</w:t>
      </w:r>
      <w:r w:rsidR="00DF2FFF">
        <w:rPr>
          <w:rFonts w:ascii="Times New Roman" w:hAnsi="Times New Roman"/>
          <w:sz w:val="28"/>
          <w:szCs w:val="28"/>
        </w:rPr>
        <w:t>2</w:t>
      </w:r>
      <w:r w:rsidRPr="005D6C73">
        <w:rPr>
          <w:rFonts w:ascii="Times New Roman" w:hAnsi="Times New Roman"/>
          <w:sz w:val="28"/>
          <w:szCs w:val="28"/>
        </w:rPr>
        <w:t xml:space="preserve"> г. в реестре муниципальной собственности учитывается 37 736 единиц имущества балансовой стоимостью 2 618 млн.руб., в том числе: </w:t>
      </w:r>
    </w:p>
    <w:p w14:paraId="323FDD81" w14:textId="67680C6B" w:rsidR="00CE66D7" w:rsidRPr="0068135C" w:rsidRDefault="00CE66D7" w:rsidP="00CE66D7">
      <w:pPr>
        <w:ind w:firstLine="709"/>
        <w:rPr>
          <w:rFonts w:ascii="Times New Roman" w:hAnsi="Times New Roman"/>
          <w:sz w:val="28"/>
          <w:szCs w:val="28"/>
        </w:rPr>
      </w:pPr>
      <w:r w:rsidRPr="0068135C">
        <w:rPr>
          <w:rFonts w:ascii="Times New Roman" w:hAnsi="Times New Roman"/>
          <w:sz w:val="28"/>
          <w:szCs w:val="28"/>
        </w:rPr>
        <w:t xml:space="preserve">По состоянию на 01.01.2022 г. в реестре муниципальной собственности учитывается  </w:t>
      </w:r>
      <w:r w:rsidRPr="0068135C">
        <w:rPr>
          <w:rFonts w:ascii="Times New Roman" w:hAnsi="Times New Roman"/>
          <w:b/>
          <w:sz w:val="28"/>
          <w:szCs w:val="28"/>
        </w:rPr>
        <w:t>59 906 единиц</w:t>
      </w:r>
      <w:r w:rsidRPr="0068135C">
        <w:rPr>
          <w:rFonts w:ascii="Times New Roman" w:hAnsi="Times New Roman"/>
          <w:sz w:val="28"/>
          <w:szCs w:val="28"/>
        </w:rPr>
        <w:t xml:space="preserve"> имущества, балансовая стоимость которого составляет </w:t>
      </w:r>
      <w:r w:rsidRPr="0068135C">
        <w:rPr>
          <w:rFonts w:ascii="Times New Roman" w:hAnsi="Times New Roman"/>
          <w:b/>
          <w:sz w:val="28"/>
          <w:szCs w:val="28"/>
        </w:rPr>
        <w:t>6 567,2 млн.руб.</w:t>
      </w:r>
      <w:r w:rsidRPr="0068135C">
        <w:rPr>
          <w:rFonts w:ascii="Times New Roman" w:hAnsi="Times New Roman"/>
          <w:sz w:val="28"/>
          <w:szCs w:val="28"/>
        </w:rPr>
        <w:t xml:space="preserve">, в том числе: </w:t>
      </w:r>
    </w:p>
    <w:p w14:paraId="5721729B" w14:textId="77777777" w:rsidR="00CE66D7" w:rsidRPr="0068135C" w:rsidRDefault="00CE66D7" w:rsidP="00CE66D7">
      <w:pPr>
        <w:ind w:firstLine="708"/>
        <w:rPr>
          <w:rFonts w:ascii="Times New Roman" w:hAnsi="Times New Roman"/>
          <w:sz w:val="28"/>
          <w:szCs w:val="28"/>
        </w:rPr>
      </w:pPr>
      <w:r w:rsidRPr="0068135C">
        <w:rPr>
          <w:rFonts w:ascii="Times New Roman" w:hAnsi="Times New Roman"/>
          <w:sz w:val="28"/>
          <w:szCs w:val="28"/>
        </w:rPr>
        <w:t xml:space="preserve">- объекты капитального строительства – 1 698,8 млн.руб. (1 094 ед.); </w:t>
      </w:r>
    </w:p>
    <w:p w14:paraId="39368EDB" w14:textId="77777777" w:rsidR="00CE66D7" w:rsidRPr="0068135C" w:rsidRDefault="00CE66D7" w:rsidP="00CE66D7">
      <w:pPr>
        <w:ind w:firstLine="708"/>
        <w:rPr>
          <w:rFonts w:ascii="Times New Roman" w:hAnsi="Times New Roman"/>
          <w:sz w:val="28"/>
          <w:szCs w:val="28"/>
        </w:rPr>
      </w:pPr>
      <w:r w:rsidRPr="0068135C">
        <w:rPr>
          <w:rFonts w:ascii="Times New Roman" w:hAnsi="Times New Roman"/>
          <w:sz w:val="28"/>
          <w:szCs w:val="28"/>
        </w:rPr>
        <w:t>- земельные участки – 685,2 млн.руб. (435 ед.);</w:t>
      </w:r>
    </w:p>
    <w:p w14:paraId="7D134CA2" w14:textId="77777777" w:rsidR="00CE66D7" w:rsidRPr="0068135C" w:rsidRDefault="00CE66D7" w:rsidP="00CE66D7">
      <w:pPr>
        <w:ind w:firstLine="708"/>
        <w:rPr>
          <w:rFonts w:ascii="Times New Roman" w:hAnsi="Times New Roman"/>
          <w:sz w:val="28"/>
          <w:szCs w:val="28"/>
        </w:rPr>
      </w:pPr>
      <w:r w:rsidRPr="0068135C">
        <w:rPr>
          <w:rFonts w:ascii="Times New Roman" w:hAnsi="Times New Roman"/>
          <w:sz w:val="28"/>
          <w:szCs w:val="28"/>
        </w:rPr>
        <w:t>- движимое имущество – 4 184 млн.руб. (58 377 ед.), в том числе транспорт – 86,2 млн.руб. (123 единицы).</w:t>
      </w:r>
    </w:p>
    <w:p w14:paraId="706E3101" w14:textId="77777777" w:rsidR="00CE66D7" w:rsidRPr="0068135C" w:rsidRDefault="00CE66D7" w:rsidP="00CE66D7">
      <w:pPr>
        <w:ind w:firstLine="709"/>
        <w:rPr>
          <w:rFonts w:ascii="Times New Roman" w:hAnsi="Times New Roman"/>
          <w:sz w:val="28"/>
          <w:szCs w:val="28"/>
        </w:rPr>
      </w:pPr>
      <w:r w:rsidRPr="0068135C">
        <w:rPr>
          <w:rFonts w:ascii="Times New Roman" w:hAnsi="Times New Roman"/>
          <w:sz w:val="28"/>
          <w:szCs w:val="28"/>
        </w:rPr>
        <w:t xml:space="preserve">В </w:t>
      </w:r>
      <w:r w:rsidRPr="0068135C">
        <w:rPr>
          <w:rFonts w:ascii="Times New Roman" w:hAnsi="Times New Roman"/>
          <w:bCs/>
          <w:sz w:val="28"/>
          <w:szCs w:val="28"/>
        </w:rPr>
        <w:t>оперативном управлении</w:t>
      </w:r>
      <w:r w:rsidRPr="0068135C">
        <w:rPr>
          <w:rFonts w:ascii="Times New Roman" w:hAnsi="Times New Roman"/>
          <w:sz w:val="28"/>
          <w:szCs w:val="28"/>
        </w:rPr>
        <w:t xml:space="preserve"> муниципальных учреждений Крапивинского округа находится муниципальное имущество в количестве </w:t>
      </w:r>
      <w:r w:rsidRPr="0068135C">
        <w:rPr>
          <w:rFonts w:ascii="Times New Roman" w:hAnsi="Times New Roman"/>
          <w:b/>
          <w:sz w:val="28"/>
          <w:szCs w:val="28"/>
        </w:rPr>
        <w:t>20 832 ед.</w:t>
      </w:r>
      <w:r w:rsidRPr="0068135C">
        <w:rPr>
          <w:rFonts w:ascii="Times New Roman" w:hAnsi="Times New Roman"/>
          <w:sz w:val="28"/>
          <w:szCs w:val="28"/>
        </w:rPr>
        <w:t xml:space="preserve"> общей балансовой стоимостью </w:t>
      </w:r>
      <w:r w:rsidRPr="0068135C">
        <w:rPr>
          <w:rFonts w:ascii="Times New Roman" w:hAnsi="Times New Roman"/>
          <w:b/>
          <w:sz w:val="28"/>
          <w:szCs w:val="28"/>
        </w:rPr>
        <w:t>890,6 млн.руб.</w:t>
      </w:r>
      <w:r w:rsidRPr="0068135C">
        <w:rPr>
          <w:rFonts w:ascii="Times New Roman" w:hAnsi="Times New Roman"/>
          <w:sz w:val="28"/>
          <w:szCs w:val="28"/>
        </w:rPr>
        <w:t>, в том числе:</w:t>
      </w:r>
    </w:p>
    <w:p w14:paraId="4E5AEE52" w14:textId="77777777" w:rsidR="00CE66D7" w:rsidRPr="0068135C" w:rsidRDefault="00CE66D7" w:rsidP="00CE66D7">
      <w:pPr>
        <w:ind w:firstLine="709"/>
        <w:rPr>
          <w:rFonts w:ascii="Times New Roman" w:hAnsi="Times New Roman"/>
          <w:sz w:val="28"/>
          <w:szCs w:val="28"/>
        </w:rPr>
      </w:pPr>
      <w:r w:rsidRPr="0068135C">
        <w:rPr>
          <w:rFonts w:ascii="Times New Roman" w:hAnsi="Times New Roman"/>
          <w:sz w:val="28"/>
          <w:szCs w:val="28"/>
        </w:rPr>
        <w:t>137 ед. недвижимого имущества общей стоимостью 763,8 млн.руб.;</w:t>
      </w:r>
    </w:p>
    <w:p w14:paraId="11759C7B" w14:textId="77777777" w:rsidR="00CE66D7" w:rsidRPr="0068135C" w:rsidRDefault="00CE66D7" w:rsidP="00CE66D7">
      <w:pPr>
        <w:ind w:firstLine="709"/>
        <w:rPr>
          <w:rFonts w:ascii="Times New Roman" w:hAnsi="Times New Roman"/>
          <w:sz w:val="28"/>
          <w:szCs w:val="28"/>
        </w:rPr>
      </w:pPr>
      <w:r w:rsidRPr="0068135C">
        <w:rPr>
          <w:rFonts w:ascii="Times New Roman" w:hAnsi="Times New Roman"/>
          <w:sz w:val="28"/>
          <w:szCs w:val="28"/>
        </w:rPr>
        <w:t>89 ед. транспортных средств общей стоимостью 67,7 млн. руб.;</w:t>
      </w:r>
    </w:p>
    <w:p w14:paraId="6800C23E" w14:textId="77777777" w:rsidR="00CE66D7" w:rsidRPr="0068135C" w:rsidRDefault="00CE66D7" w:rsidP="00CE66D7">
      <w:pPr>
        <w:ind w:firstLine="709"/>
        <w:rPr>
          <w:rFonts w:ascii="Times New Roman" w:hAnsi="Times New Roman"/>
          <w:sz w:val="28"/>
          <w:szCs w:val="28"/>
        </w:rPr>
      </w:pPr>
      <w:r w:rsidRPr="0068135C">
        <w:rPr>
          <w:rFonts w:ascii="Times New Roman" w:hAnsi="Times New Roman"/>
          <w:sz w:val="28"/>
          <w:szCs w:val="28"/>
        </w:rPr>
        <w:t>20 606 ед. движимого имущества общей стоимостью 59,1 млн. руб.</w:t>
      </w:r>
    </w:p>
    <w:p w14:paraId="1B0B9EDE" w14:textId="77777777" w:rsidR="008F4354" w:rsidRPr="00F743F1" w:rsidRDefault="008F4354" w:rsidP="008F4354">
      <w:pPr>
        <w:ind w:firstLine="709"/>
        <w:rPr>
          <w:rFonts w:ascii="Times New Roman" w:hAnsi="Times New Roman"/>
          <w:sz w:val="28"/>
          <w:szCs w:val="28"/>
        </w:rPr>
      </w:pPr>
      <w:r w:rsidRPr="00F743F1">
        <w:rPr>
          <w:rFonts w:ascii="Times New Roman" w:hAnsi="Times New Roman"/>
          <w:sz w:val="28"/>
          <w:szCs w:val="28"/>
        </w:rPr>
        <w:lastRenderedPageBreak/>
        <w:t xml:space="preserve">Комитетом по управлению муниципальным имуществом администрации Крапивинского муниципального округа систематически проводится работа по оптимизации состава имущества, как находящегося в ведении муниципальных учреждений, так и имущества казны. </w:t>
      </w:r>
    </w:p>
    <w:p w14:paraId="27DA7368" w14:textId="0D5DC8A5" w:rsidR="008F4354" w:rsidRPr="00E364CB" w:rsidRDefault="008F4354" w:rsidP="008F4354">
      <w:pPr>
        <w:ind w:firstLine="709"/>
        <w:rPr>
          <w:rFonts w:ascii="Times New Roman" w:hAnsi="Times New Roman"/>
          <w:sz w:val="28"/>
          <w:szCs w:val="28"/>
        </w:rPr>
      </w:pPr>
      <w:r w:rsidRPr="00E364CB">
        <w:rPr>
          <w:rFonts w:ascii="Times New Roman" w:hAnsi="Times New Roman"/>
          <w:sz w:val="28"/>
          <w:szCs w:val="28"/>
        </w:rPr>
        <w:t>В результате такой работы в 20</w:t>
      </w:r>
      <w:r w:rsidR="00DF2FFF">
        <w:rPr>
          <w:rFonts w:ascii="Times New Roman" w:hAnsi="Times New Roman"/>
          <w:sz w:val="28"/>
          <w:szCs w:val="28"/>
        </w:rPr>
        <w:t>21</w:t>
      </w:r>
      <w:r w:rsidRPr="00E364CB">
        <w:rPr>
          <w:rFonts w:ascii="Times New Roman" w:hAnsi="Times New Roman"/>
          <w:sz w:val="28"/>
          <w:szCs w:val="28"/>
        </w:rPr>
        <w:t xml:space="preserve"> году было продано </w:t>
      </w:r>
      <w:r w:rsidR="00CE66D7">
        <w:rPr>
          <w:rFonts w:ascii="Times New Roman" w:hAnsi="Times New Roman"/>
          <w:sz w:val="28"/>
          <w:szCs w:val="28"/>
        </w:rPr>
        <w:t>8</w:t>
      </w:r>
      <w:r w:rsidRPr="00E364CB">
        <w:rPr>
          <w:rFonts w:ascii="Times New Roman" w:hAnsi="Times New Roman"/>
          <w:sz w:val="28"/>
          <w:szCs w:val="28"/>
        </w:rPr>
        <w:t xml:space="preserve"> объектов капитального строительства на общую сумму </w:t>
      </w:r>
      <w:r w:rsidR="00CE66D7">
        <w:rPr>
          <w:rFonts w:ascii="Times New Roman" w:hAnsi="Times New Roman"/>
          <w:sz w:val="28"/>
          <w:szCs w:val="28"/>
        </w:rPr>
        <w:t>2 303</w:t>
      </w:r>
      <w:r w:rsidRPr="00E364CB">
        <w:rPr>
          <w:rFonts w:ascii="Times New Roman" w:hAnsi="Times New Roman"/>
          <w:sz w:val="28"/>
          <w:szCs w:val="28"/>
        </w:rPr>
        <w:t xml:space="preserve"> тыс.руб., а также </w:t>
      </w:r>
      <w:r w:rsidR="00CE66D7">
        <w:rPr>
          <w:rFonts w:ascii="Times New Roman" w:hAnsi="Times New Roman"/>
          <w:sz w:val="28"/>
          <w:szCs w:val="28"/>
        </w:rPr>
        <w:t>движимого имущества</w:t>
      </w:r>
      <w:r w:rsidRPr="00E364CB">
        <w:rPr>
          <w:rFonts w:ascii="Times New Roman" w:hAnsi="Times New Roman"/>
          <w:sz w:val="28"/>
          <w:szCs w:val="28"/>
        </w:rPr>
        <w:t xml:space="preserve"> сумму </w:t>
      </w:r>
      <w:r w:rsidR="00CE66D7">
        <w:rPr>
          <w:rFonts w:ascii="Times New Roman" w:hAnsi="Times New Roman"/>
          <w:sz w:val="28"/>
          <w:szCs w:val="28"/>
        </w:rPr>
        <w:t xml:space="preserve">607,5 </w:t>
      </w:r>
      <w:r w:rsidRPr="00E364CB">
        <w:rPr>
          <w:rFonts w:ascii="Times New Roman" w:hAnsi="Times New Roman"/>
          <w:sz w:val="28"/>
          <w:szCs w:val="28"/>
        </w:rPr>
        <w:t>тыс.руб.</w:t>
      </w:r>
      <w:r>
        <w:rPr>
          <w:rFonts w:ascii="Times New Roman" w:hAnsi="Times New Roman"/>
          <w:sz w:val="28"/>
          <w:szCs w:val="28"/>
        </w:rPr>
        <w:t xml:space="preserve"> Таким образом, бюджет Крапивинского муниципального округа был пополнен на сумму 3 958,2 тыс.руб.</w:t>
      </w:r>
    </w:p>
    <w:p w14:paraId="028A1E93" w14:textId="03C65B98" w:rsidR="008F4354" w:rsidRPr="0068135C" w:rsidRDefault="008F4354" w:rsidP="008F4354">
      <w:pPr>
        <w:ind w:firstLine="709"/>
        <w:rPr>
          <w:rFonts w:ascii="Times New Roman" w:hAnsi="Times New Roman"/>
          <w:sz w:val="28"/>
          <w:szCs w:val="28"/>
        </w:rPr>
      </w:pPr>
      <w:r w:rsidRPr="0068135C">
        <w:rPr>
          <w:rFonts w:ascii="Times New Roman" w:hAnsi="Times New Roman"/>
          <w:sz w:val="28"/>
          <w:szCs w:val="28"/>
        </w:rPr>
        <w:t>В 20</w:t>
      </w:r>
      <w:r w:rsidR="00CE66D7" w:rsidRPr="0068135C">
        <w:rPr>
          <w:rFonts w:ascii="Times New Roman" w:hAnsi="Times New Roman"/>
          <w:sz w:val="28"/>
          <w:szCs w:val="28"/>
        </w:rPr>
        <w:t>2</w:t>
      </w:r>
      <w:r w:rsidR="00611483">
        <w:rPr>
          <w:rFonts w:ascii="Times New Roman" w:hAnsi="Times New Roman"/>
          <w:sz w:val="28"/>
          <w:szCs w:val="28"/>
        </w:rPr>
        <w:t>1</w:t>
      </w:r>
      <w:r w:rsidRPr="0068135C">
        <w:rPr>
          <w:rFonts w:ascii="Times New Roman" w:hAnsi="Times New Roman"/>
          <w:sz w:val="28"/>
          <w:szCs w:val="28"/>
        </w:rPr>
        <w:t xml:space="preserve"> году в бюджете Крапивинского муниципального округа было предусмотрено и освоено денежных средств на выполнение мероприятий: </w:t>
      </w:r>
    </w:p>
    <w:p w14:paraId="74030BCF" w14:textId="77777777" w:rsidR="008F4354" w:rsidRPr="0068135C" w:rsidRDefault="008F4354" w:rsidP="008F4354">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9"/>
        <w:gridCol w:w="2299"/>
      </w:tblGrid>
      <w:tr w:rsidR="0068135C" w:rsidRPr="0068135C" w14:paraId="1EF2403A" w14:textId="77777777" w:rsidTr="00374C43">
        <w:tc>
          <w:tcPr>
            <w:tcW w:w="7233" w:type="dxa"/>
            <w:tcBorders>
              <w:top w:val="single" w:sz="4" w:space="0" w:color="auto"/>
              <w:left w:val="single" w:sz="4" w:space="0" w:color="auto"/>
              <w:bottom w:val="single" w:sz="4" w:space="0" w:color="auto"/>
              <w:right w:val="single" w:sz="4" w:space="0" w:color="auto"/>
            </w:tcBorders>
            <w:hideMark/>
          </w:tcPr>
          <w:p w14:paraId="33E90A9D" w14:textId="77777777" w:rsidR="008F4354" w:rsidRPr="0068135C" w:rsidRDefault="008F4354" w:rsidP="00374C43">
            <w:pPr>
              <w:ind w:firstLine="0"/>
              <w:jc w:val="center"/>
              <w:rPr>
                <w:rFonts w:ascii="Times New Roman" w:hAnsi="Times New Roman"/>
                <w:sz w:val="28"/>
                <w:szCs w:val="28"/>
              </w:rPr>
            </w:pPr>
            <w:r w:rsidRPr="0068135C">
              <w:rPr>
                <w:rFonts w:ascii="Times New Roman" w:hAnsi="Times New Roman"/>
                <w:sz w:val="28"/>
                <w:szCs w:val="28"/>
              </w:rPr>
              <w:t>Мероприятие</w:t>
            </w:r>
          </w:p>
        </w:tc>
        <w:tc>
          <w:tcPr>
            <w:tcW w:w="2305" w:type="dxa"/>
            <w:tcBorders>
              <w:top w:val="single" w:sz="4" w:space="0" w:color="auto"/>
              <w:left w:val="single" w:sz="4" w:space="0" w:color="auto"/>
              <w:bottom w:val="single" w:sz="4" w:space="0" w:color="auto"/>
              <w:right w:val="single" w:sz="4" w:space="0" w:color="auto"/>
            </w:tcBorders>
            <w:hideMark/>
          </w:tcPr>
          <w:p w14:paraId="0E48EE7F" w14:textId="77777777" w:rsidR="008F4354" w:rsidRPr="0068135C" w:rsidRDefault="008F4354" w:rsidP="00374C43">
            <w:pPr>
              <w:ind w:firstLine="0"/>
              <w:jc w:val="center"/>
              <w:rPr>
                <w:rFonts w:ascii="Times New Roman" w:hAnsi="Times New Roman"/>
                <w:sz w:val="28"/>
                <w:szCs w:val="28"/>
              </w:rPr>
            </w:pPr>
            <w:r w:rsidRPr="0068135C">
              <w:rPr>
                <w:rFonts w:ascii="Times New Roman" w:hAnsi="Times New Roman"/>
                <w:bCs/>
                <w:sz w:val="28"/>
                <w:szCs w:val="28"/>
              </w:rPr>
              <w:t>Объем финансовых ресурсов, тыс.руб.</w:t>
            </w:r>
          </w:p>
        </w:tc>
      </w:tr>
      <w:tr w:rsidR="0068135C" w:rsidRPr="0068135C" w14:paraId="6B32F334" w14:textId="77777777" w:rsidTr="00374C43">
        <w:tc>
          <w:tcPr>
            <w:tcW w:w="7233" w:type="dxa"/>
            <w:tcBorders>
              <w:top w:val="single" w:sz="4" w:space="0" w:color="auto"/>
              <w:left w:val="single" w:sz="4" w:space="0" w:color="auto"/>
              <w:bottom w:val="single" w:sz="4" w:space="0" w:color="auto"/>
              <w:right w:val="single" w:sz="4" w:space="0" w:color="auto"/>
            </w:tcBorders>
            <w:vAlign w:val="center"/>
            <w:hideMark/>
          </w:tcPr>
          <w:p w14:paraId="4E96AC7D" w14:textId="77777777" w:rsidR="008F4354" w:rsidRPr="0068135C" w:rsidRDefault="008F4354" w:rsidP="00374C43">
            <w:pPr>
              <w:ind w:firstLine="0"/>
              <w:rPr>
                <w:rFonts w:ascii="Times New Roman" w:hAnsi="Times New Roman"/>
                <w:sz w:val="28"/>
                <w:szCs w:val="28"/>
              </w:rPr>
            </w:pPr>
            <w:r w:rsidRPr="0068135C">
              <w:rPr>
                <w:rFonts w:ascii="Times New Roman" w:hAnsi="Times New Roman"/>
                <w:kern w:val="36"/>
                <w:sz w:val="28"/>
                <w:szCs w:val="28"/>
              </w:rPr>
              <w:t>1.Обеспечение деятельности комитета по управлению муниципальным имуществом администрации Крапивинского муниципального округа</w:t>
            </w:r>
          </w:p>
        </w:tc>
        <w:tc>
          <w:tcPr>
            <w:tcW w:w="2305" w:type="dxa"/>
            <w:tcBorders>
              <w:top w:val="single" w:sz="4" w:space="0" w:color="auto"/>
              <w:left w:val="single" w:sz="4" w:space="0" w:color="auto"/>
              <w:bottom w:val="single" w:sz="4" w:space="0" w:color="auto"/>
              <w:right w:val="single" w:sz="4" w:space="0" w:color="auto"/>
            </w:tcBorders>
            <w:vAlign w:val="center"/>
            <w:hideMark/>
          </w:tcPr>
          <w:p w14:paraId="056412D4" w14:textId="067730DD" w:rsidR="008F4354" w:rsidRPr="00611483" w:rsidRDefault="00611483" w:rsidP="00374C43">
            <w:pPr>
              <w:ind w:firstLine="0"/>
              <w:jc w:val="center"/>
              <w:rPr>
                <w:rFonts w:ascii="Times New Roman" w:hAnsi="Times New Roman"/>
                <w:sz w:val="28"/>
                <w:szCs w:val="28"/>
              </w:rPr>
            </w:pPr>
            <w:r w:rsidRPr="00611483">
              <w:rPr>
                <w:rFonts w:ascii="Times New Roman" w:hAnsi="Times New Roman"/>
                <w:sz w:val="28"/>
                <w:szCs w:val="28"/>
              </w:rPr>
              <w:t>6 286,3</w:t>
            </w:r>
          </w:p>
        </w:tc>
      </w:tr>
      <w:tr w:rsidR="0068135C" w:rsidRPr="0068135C" w14:paraId="1D2E8E71" w14:textId="77777777" w:rsidTr="00374C43">
        <w:tc>
          <w:tcPr>
            <w:tcW w:w="7233" w:type="dxa"/>
            <w:tcBorders>
              <w:top w:val="single" w:sz="4" w:space="0" w:color="auto"/>
              <w:left w:val="single" w:sz="4" w:space="0" w:color="auto"/>
              <w:bottom w:val="single" w:sz="4" w:space="0" w:color="auto"/>
              <w:right w:val="single" w:sz="4" w:space="0" w:color="auto"/>
            </w:tcBorders>
            <w:vAlign w:val="center"/>
            <w:hideMark/>
          </w:tcPr>
          <w:p w14:paraId="1CA907D5" w14:textId="77777777" w:rsidR="008F4354" w:rsidRPr="0068135C" w:rsidRDefault="008F4354" w:rsidP="00374C43">
            <w:pPr>
              <w:ind w:firstLine="0"/>
              <w:rPr>
                <w:rFonts w:ascii="Times New Roman" w:hAnsi="Times New Roman"/>
                <w:sz w:val="28"/>
                <w:szCs w:val="28"/>
              </w:rPr>
            </w:pPr>
            <w:r w:rsidRPr="0068135C">
              <w:rPr>
                <w:rFonts w:ascii="Times New Roman" w:hAnsi="Times New Roman"/>
                <w:kern w:val="36"/>
                <w:sz w:val="28"/>
                <w:szCs w:val="28"/>
              </w:rPr>
              <w:t>2. Транспортный налог</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B9E2643" w14:textId="307D692B" w:rsidR="008F4354" w:rsidRPr="00611483" w:rsidRDefault="00611483" w:rsidP="00374C43">
            <w:pPr>
              <w:ind w:firstLine="0"/>
              <w:jc w:val="center"/>
              <w:rPr>
                <w:rFonts w:ascii="Times New Roman" w:hAnsi="Times New Roman"/>
                <w:sz w:val="28"/>
                <w:szCs w:val="28"/>
              </w:rPr>
            </w:pPr>
            <w:r w:rsidRPr="00611483">
              <w:rPr>
                <w:rFonts w:ascii="Times New Roman" w:hAnsi="Times New Roman"/>
                <w:sz w:val="28"/>
                <w:szCs w:val="28"/>
              </w:rPr>
              <w:t>2 017,9</w:t>
            </w:r>
          </w:p>
        </w:tc>
      </w:tr>
      <w:tr w:rsidR="0068135C" w:rsidRPr="0068135C" w14:paraId="420335C7" w14:textId="77777777" w:rsidTr="00374C43">
        <w:tc>
          <w:tcPr>
            <w:tcW w:w="7233" w:type="dxa"/>
            <w:tcBorders>
              <w:top w:val="single" w:sz="4" w:space="0" w:color="auto"/>
              <w:left w:val="single" w:sz="4" w:space="0" w:color="auto"/>
              <w:bottom w:val="single" w:sz="4" w:space="0" w:color="auto"/>
              <w:right w:val="single" w:sz="4" w:space="0" w:color="auto"/>
            </w:tcBorders>
            <w:vAlign w:val="center"/>
            <w:hideMark/>
          </w:tcPr>
          <w:p w14:paraId="1E1B3E13" w14:textId="77777777" w:rsidR="008F4354" w:rsidRPr="0068135C" w:rsidRDefault="008F4354" w:rsidP="00374C43">
            <w:pPr>
              <w:ind w:firstLine="0"/>
              <w:rPr>
                <w:rFonts w:ascii="Times New Roman" w:hAnsi="Times New Roman"/>
                <w:sz w:val="28"/>
                <w:szCs w:val="28"/>
              </w:rPr>
            </w:pPr>
            <w:r w:rsidRPr="0068135C">
              <w:rPr>
                <w:rFonts w:ascii="Times New Roman" w:hAnsi="Times New Roman"/>
                <w:kern w:val="36"/>
                <w:sz w:val="28"/>
                <w:szCs w:val="28"/>
              </w:rPr>
              <w:t>3. Мероприятия по оформлению правоустанавливающих документов на объекты муниципальной собственности</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6291B26" w14:textId="178F33F4" w:rsidR="008F4354" w:rsidRPr="00611483" w:rsidRDefault="00611483" w:rsidP="00374C43">
            <w:pPr>
              <w:ind w:firstLine="0"/>
              <w:jc w:val="center"/>
              <w:rPr>
                <w:rFonts w:ascii="Times New Roman" w:hAnsi="Times New Roman"/>
                <w:sz w:val="28"/>
                <w:szCs w:val="28"/>
              </w:rPr>
            </w:pPr>
            <w:r w:rsidRPr="00611483">
              <w:rPr>
                <w:rFonts w:ascii="Times New Roman" w:hAnsi="Times New Roman"/>
                <w:sz w:val="28"/>
                <w:szCs w:val="28"/>
              </w:rPr>
              <w:t>346,6</w:t>
            </w:r>
          </w:p>
        </w:tc>
      </w:tr>
      <w:tr w:rsidR="0068135C" w:rsidRPr="0068135C" w14:paraId="5A63C50F" w14:textId="77777777" w:rsidTr="00374C43">
        <w:tc>
          <w:tcPr>
            <w:tcW w:w="7233" w:type="dxa"/>
            <w:tcBorders>
              <w:top w:val="single" w:sz="4" w:space="0" w:color="auto"/>
              <w:left w:val="single" w:sz="4" w:space="0" w:color="auto"/>
              <w:bottom w:val="single" w:sz="4" w:space="0" w:color="auto"/>
              <w:right w:val="single" w:sz="4" w:space="0" w:color="auto"/>
            </w:tcBorders>
            <w:vAlign w:val="center"/>
            <w:hideMark/>
          </w:tcPr>
          <w:p w14:paraId="1032FD3F" w14:textId="77777777" w:rsidR="008F4354" w:rsidRPr="0068135C" w:rsidRDefault="008F4354" w:rsidP="00374C43">
            <w:pPr>
              <w:ind w:firstLine="0"/>
              <w:rPr>
                <w:rFonts w:ascii="Times New Roman" w:hAnsi="Times New Roman"/>
                <w:kern w:val="36"/>
                <w:sz w:val="28"/>
                <w:szCs w:val="28"/>
              </w:rPr>
            </w:pPr>
            <w:r w:rsidRPr="0068135C">
              <w:rPr>
                <w:rFonts w:ascii="Times New Roman" w:hAnsi="Times New Roman"/>
                <w:kern w:val="36"/>
                <w:sz w:val="28"/>
                <w:szCs w:val="28"/>
              </w:rPr>
              <w:t>4.</w:t>
            </w:r>
            <w:r w:rsidRPr="0068135C">
              <w:rPr>
                <w:rFonts w:ascii="Times New Roman" w:hAnsi="Times New Roman"/>
                <w:sz w:val="28"/>
                <w:szCs w:val="28"/>
              </w:rPr>
              <w:t xml:space="preserve"> Содержание муниципального имущества, составляющего казну Крапивинского муниципального округа</w:t>
            </w:r>
          </w:p>
        </w:tc>
        <w:tc>
          <w:tcPr>
            <w:tcW w:w="2305" w:type="dxa"/>
            <w:tcBorders>
              <w:top w:val="single" w:sz="4" w:space="0" w:color="auto"/>
              <w:left w:val="single" w:sz="4" w:space="0" w:color="auto"/>
              <w:bottom w:val="single" w:sz="4" w:space="0" w:color="auto"/>
              <w:right w:val="single" w:sz="4" w:space="0" w:color="auto"/>
            </w:tcBorders>
            <w:hideMark/>
          </w:tcPr>
          <w:p w14:paraId="0F2A0739" w14:textId="46E31B3B" w:rsidR="008F4354" w:rsidRPr="00611483" w:rsidRDefault="00611483" w:rsidP="00374C43">
            <w:pPr>
              <w:pStyle w:val="Table"/>
              <w:jc w:val="center"/>
              <w:rPr>
                <w:rFonts w:ascii="Times New Roman" w:hAnsi="Times New Roman" w:cs="Times New Roman"/>
                <w:sz w:val="28"/>
                <w:szCs w:val="28"/>
              </w:rPr>
            </w:pPr>
            <w:r w:rsidRPr="00611483">
              <w:rPr>
                <w:rFonts w:ascii="Times New Roman" w:hAnsi="Times New Roman" w:cs="Times New Roman"/>
                <w:sz w:val="28"/>
                <w:szCs w:val="28"/>
              </w:rPr>
              <w:t>2 274,8</w:t>
            </w:r>
          </w:p>
        </w:tc>
      </w:tr>
      <w:tr w:rsidR="00611483" w:rsidRPr="0068135C" w14:paraId="04404689" w14:textId="77777777" w:rsidTr="00374C43">
        <w:tc>
          <w:tcPr>
            <w:tcW w:w="7233" w:type="dxa"/>
            <w:tcBorders>
              <w:top w:val="single" w:sz="4" w:space="0" w:color="auto"/>
              <w:left w:val="single" w:sz="4" w:space="0" w:color="auto"/>
              <w:bottom w:val="single" w:sz="4" w:space="0" w:color="auto"/>
              <w:right w:val="single" w:sz="4" w:space="0" w:color="auto"/>
            </w:tcBorders>
            <w:vAlign w:val="center"/>
          </w:tcPr>
          <w:p w14:paraId="4D59D38E" w14:textId="340EF81D" w:rsidR="00611483" w:rsidRPr="0068135C" w:rsidRDefault="00611483" w:rsidP="00374C43">
            <w:pPr>
              <w:ind w:firstLine="0"/>
              <w:rPr>
                <w:rFonts w:ascii="Times New Roman" w:hAnsi="Times New Roman"/>
                <w:kern w:val="36"/>
                <w:sz w:val="28"/>
                <w:szCs w:val="28"/>
              </w:rPr>
            </w:pPr>
            <w:r>
              <w:rPr>
                <w:rFonts w:ascii="Times New Roman" w:hAnsi="Times New Roman"/>
                <w:kern w:val="36"/>
                <w:sz w:val="28"/>
                <w:szCs w:val="28"/>
              </w:rPr>
              <w:t>5.Исполнение судебных актов по искам к муниципальному округу о взыскании денежных средств за средств казны муниципального образования</w:t>
            </w:r>
          </w:p>
        </w:tc>
        <w:tc>
          <w:tcPr>
            <w:tcW w:w="2305" w:type="dxa"/>
            <w:tcBorders>
              <w:top w:val="single" w:sz="4" w:space="0" w:color="auto"/>
              <w:left w:val="single" w:sz="4" w:space="0" w:color="auto"/>
              <w:bottom w:val="single" w:sz="4" w:space="0" w:color="auto"/>
              <w:right w:val="single" w:sz="4" w:space="0" w:color="auto"/>
            </w:tcBorders>
          </w:tcPr>
          <w:p w14:paraId="0A15E008" w14:textId="77777777" w:rsidR="00611483" w:rsidRPr="00611483" w:rsidRDefault="00611483" w:rsidP="00374C43">
            <w:pPr>
              <w:pStyle w:val="Table"/>
              <w:jc w:val="center"/>
              <w:rPr>
                <w:rFonts w:ascii="Times New Roman" w:hAnsi="Times New Roman" w:cs="Times New Roman"/>
                <w:sz w:val="28"/>
                <w:szCs w:val="28"/>
              </w:rPr>
            </w:pPr>
          </w:p>
        </w:tc>
      </w:tr>
      <w:tr w:rsidR="00611483" w:rsidRPr="0068135C" w14:paraId="146CA768" w14:textId="77777777" w:rsidTr="00374C43">
        <w:tc>
          <w:tcPr>
            <w:tcW w:w="7233" w:type="dxa"/>
            <w:tcBorders>
              <w:top w:val="single" w:sz="4" w:space="0" w:color="auto"/>
              <w:left w:val="single" w:sz="4" w:space="0" w:color="auto"/>
              <w:bottom w:val="single" w:sz="4" w:space="0" w:color="auto"/>
              <w:right w:val="single" w:sz="4" w:space="0" w:color="auto"/>
            </w:tcBorders>
            <w:vAlign w:val="center"/>
          </w:tcPr>
          <w:p w14:paraId="68C66A81" w14:textId="72D893F5" w:rsidR="00611483" w:rsidRDefault="00611483" w:rsidP="00374C43">
            <w:pPr>
              <w:ind w:firstLine="0"/>
              <w:rPr>
                <w:rFonts w:ascii="Times New Roman" w:hAnsi="Times New Roman"/>
                <w:kern w:val="36"/>
                <w:sz w:val="28"/>
                <w:szCs w:val="28"/>
              </w:rPr>
            </w:pPr>
            <w:r>
              <w:rPr>
                <w:rFonts w:ascii="Times New Roman" w:hAnsi="Times New Roman"/>
                <w:kern w:val="36"/>
                <w:sz w:val="28"/>
                <w:szCs w:val="28"/>
              </w:rPr>
              <w:t>6.Уплата иных платежей</w:t>
            </w:r>
          </w:p>
        </w:tc>
        <w:tc>
          <w:tcPr>
            <w:tcW w:w="2305" w:type="dxa"/>
            <w:tcBorders>
              <w:top w:val="single" w:sz="4" w:space="0" w:color="auto"/>
              <w:left w:val="single" w:sz="4" w:space="0" w:color="auto"/>
              <w:bottom w:val="single" w:sz="4" w:space="0" w:color="auto"/>
              <w:right w:val="single" w:sz="4" w:space="0" w:color="auto"/>
            </w:tcBorders>
          </w:tcPr>
          <w:p w14:paraId="1EF0BC18" w14:textId="33CDAACB" w:rsidR="00611483" w:rsidRPr="00611483" w:rsidRDefault="00611483" w:rsidP="00374C43">
            <w:pPr>
              <w:pStyle w:val="Table"/>
              <w:jc w:val="center"/>
              <w:rPr>
                <w:rFonts w:ascii="Times New Roman" w:hAnsi="Times New Roman" w:cs="Times New Roman"/>
                <w:sz w:val="28"/>
                <w:szCs w:val="28"/>
              </w:rPr>
            </w:pPr>
            <w:r w:rsidRPr="00611483">
              <w:rPr>
                <w:rFonts w:ascii="Times New Roman" w:hAnsi="Times New Roman" w:cs="Times New Roman"/>
                <w:sz w:val="28"/>
                <w:szCs w:val="28"/>
              </w:rPr>
              <w:t>1,7</w:t>
            </w:r>
          </w:p>
        </w:tc>
      </w:tr>
      <w:tr w:rsidR="0068135C" w:rsidRPr="0068135C" w14:paraId="5FA4A65D" w14:textId="77777777" w:rsidTr="00374C43">
        <w:tc>
          <w:tcPr>
            <w:tcW w:w="7233" w:type="dxa"/>
            <w:tcBorders>
              <w:top w:val="single" w:sz="4" w:space="0" w:color="auto"/>
              <w:left w:val="single" w:sz="4" w:space="0" w:color="auto"/>
              <w:bottom w:val="single" w:sz="4" w:space="0" w:color="auto"/>
              <w:right w:val="single" w:sz="4" w:space="0" w:color="auto"/>
            </w:tcBorders>
            <w:vAlign w:val="bottom"/>
            <w:hideMark/>
          </w:tcPr>
          <w:p w14:paraId="408BC8DC" w14:textId="77777777" w:rsidR="008F4354" w:rsidRPr="0068135C" w:rsidRDefault="008F4354" w:rsidP="00374C43">
            <w:pPr>
              <w:ind w:firstLine="0"/>
              <w:rPr>
                <w:rFonts w:ascii="Times New Roman" w:hAnsi="Times New Roman"/>
                <w:b/>
                <w:bCs/>
                <w:sz w:val="28"/>
                <w:szCs w:val="28"/>
              </w:rPr>
            </w:pPr>
            <w:r w:rsidRPr="0068135C">
              <w:rPr>
                <w:rFonts w:ascii="Times New Roman" w:hAnsi="Times New Roman"/>
                <w:b/>
                <w:bCs/>
                <w:sz w:val="28"/>
                <w:szCs w:val="28"/>
              </w:rPr>
              <w:t>Итого:</w:t>
            </w:r>
          </w:p>
        </w:tc>
        <w:tc>
          <w:tcPr>
            <w:tcW w:w="2305" w:type="dxa"/>
            <w:tcBorders>
              <w:top w:val="single" w:sz="4" w:space="0" w:color="auto"/>
              <w:left w:val="single" w:sz="4" w:space="0" w:color="auto"/>
              <w:bottom w:val="single" w:sz="4" w:space="0" w:color="auto"/>
              <w:right w:val="single" w:sz="4" w:space="0" w:color="auto"/>
            </w:tcBorders>
            <w:vAlign w:val="bottom"/>
            <w:hideMark/>
          </w:tcPr>
          <w:p w14:paraId="4DA575CA" w14:textId="57BA0AE2" w:rsidR="008F4354" w:rsidRPr="00611483" w:rsidRDefault="00611483" w:rsidP="00374C43">
            <w:pPr>
              <w:ind w:firstLine="0"/>
              <w:jc w:val="center"/>
              <w:rPr>
                <w:rFonts w:ascii="Times New Roman" w:hAnsi="Times New Roman"/>
                <w:b/>
                <w:bCs/>
                <w:sz w:val="28"/>
                <w:szCs w:val="28"/>
              </w:rPr>
            </w:pPr>
            <w:r w:rsidRPr="00611483">
              <w:rPr>
                <w:rFonts w:ascii="Times New Roman" w:hAnsi="Times New Roman"/>
                <w:b/>
                <w:bCs/>
                <w:sz w:val="28"/>
                <w:szCs w:val="28"/>
              </w:rPr>
              <w:t>11 461,5</w:t>
            </w:r>
          </w:p>
        </w:tc>
      </w:tr>
    </w:tbl>
    <w:p w14:paraId="312A1DAC" w14:textId="77777777" w:rsidR="00611483" w:rsidRDefault="00611483" w:rsidP="008F4354">
      <w:pPr>
        <w:autoSpaceDE w:val="0"/>
        <w:autoSpaceDN w:val="0"/>
        <w:adjustRightInd w:val="0"/>
        <w:ind w:firstLine="709"/>
        <w:rPr>
          <w:rFonts w:ascii="Times New Roman" w:hAnsi="Times New Roman"/>
          <w:sz w:val="28"/>
          <w:szCs w:val="28"/>
        </w:rPr>
      </w:pPr>
    </w:p>
    <w:p w14:paraId="4A8F31C6" w14:textId="08C964BB" w:rsidR="008F4354" w:rsidRPr="0068135C" w:rsidRDefault="008F4354" w:rsidP="008F4354">
      <w:pPr>
        <w:autoSpaceDE w:val="0"/>
        <w:autoSpaceDN w:val="0"/>
        <w:adjustRightInd w:val="0"/>
        <w:ind w:firstLine="709"/>
        <w:rPr>
          <w:rFonts w:ascii="Times New Roman" w:hAnsi="Times New Roman"/>
          <w:sz w:val="28"/>
          <w:szCs w:val="28"/>
        </w:rPr>
      </w:pPr>
      <w:r w:rsidRPr="0068135C">
        <w:rPr>
          <w:rFonts w:ascii="Times New Roman" w:hAnsi="Times New Roman"/>
          <w:sz w:val="28"/>
          <w:szCs w:val="28"/>
        </w:rPr>
        <w:t xml:space="preserve">Формирование доходной части бюджета Крапивинского муниципального района от использования муниципального имущества происходит по следующим направлениям: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3"/>
        <w:gridCol w:w="1843"/>
      </w:tblGrid>
      <w:tr w:rsidR="0068135C" w:rsidRPr="0068135C" w14:paraId="0D5708A5" w14:textId="77777777" w:rsidTr="00DF2FFF">
        <w:trPr>
          <w:trHeight w:val="375"/>
        </w:trPr>
        <w:tc>
          <w:tcPr>
            <w:tcW w:w="7083" w:type="dxa"/>
            <w:vAlign w:val="center"/>
          </w:tcPr>
          <w:p w14:paraId="727559A9" w14:textId="77777777" w:rsidR="008F4354" w:rsidRPr="0068135C" w:rsidRDefault="008F4354" w:rsidP="00374C43">
            <w:pPr>
              <w:ind w:firstLine="0"/>
              <w:jc w:val="center"/>
              <w:rPr>
                <w:rFonts w:ascii="Times New Roman" w:hAnsi="Times New Roman"/>
                <w:sz w:val="28"/>
                <w:szCs w:val="28"/>
              </w:rPr>
            </w:pPr>
            <w:r w:rsidRPr="0068135C">
              <w:rPr>
                <w:rFonts w:ascii="Times New Roman" w:hAnsi="Times New Roman"/>
                <w:sz w:val="28"/>
                <w:szCs w:val="28"/>
              </w:rPr>
              <w:t>Вид дохода</w:t>
            </w:r>
          </w:p>
        </w:tc>
        <w:tc>
          <w:tcPr>
            <w:tcW w:w="1843" w:type="dxa"/>
            <w:vAlign w:val="center"/>
          </w:tcPr>
          <w:p w14:paraId="1AFD9558" w14:textId="77777777" w:rsidR="008F4354" w:rsidRPr="0068135C" w:rsidRDefault="008F4354" w:rsidP="00374C43">
            <w:pPr>
              <w:ind w:firstLine="0"/>
              <w:jc w:val="center"/>
              <w:rPr>
                <w:rFonts w:ascii="Times New Roman" w:hAnsi="Times New Roman"/>
                <w:sz w:val="28"/>
                <w:szCs w:val="28"/>
              </w:rPr>
            </w:pPr>
            <w:r w:rsidRPr="0068135C">
              <w:rPr>
                <w:rFonts w:ascii="Times New Roman" w:hAnsi="Times New Roman"/>
                <w:sz w:val="28"/>
                <w:szCs w:val="28"/>
              </w:rPr>
              <w:t>Объем поступлений, тыс.руб.</w:t>
            </w:r>
          </w:p>
        </w:tc>
      </w:tr>
      <w:tr w:rsidR="0068135C" w:rsidRPr="0068135C" w14:paraId="4F00ED2E" w14:textId="77777777" w:rsidTr="00DF2FFF">
        <w:trPr>
          <w:trHeight w:val="375"/>
        </w:trPr>
        <w:tc>
          <w:tcPr>
            <w:tcW w:w="7083" w:type="dxa"/>
            <w:vAlign w:val="center"/>
          </w:tcPr>
          <w:p w14:paraId="5EF353D8" w14:textId="77777777" w:rsidR="008F4354" w:rsidRPr="0068135C" w:rsidRDefault="008F4354" w:rsidP="00374C43">
            <w:pPr>
              <w:ind w:firstLine="0"/>
              <w:rPr>
                <w:rFonts w:ascii="Times New Roman" w:hAnsi="Times New Roman"/>
                <w:sz w:val="28"/>
                <w:szCs w:val="28"/>
              </w:rPr>
            </w:pPr>
            <w:r w:rsidRPr="0068135C">
              <w:rPr>
                <w:rFonts w:ascii="Times New Roman" w:hAnsi="Times New Roman"/>
                <w:sz w:val="28"/>
                <w:szCs w:val="28"/>
              </w:rPr>
              <w:t>Аренда земли</w:t>
            </w:r>
          </w:p>
        </w:tc>
        <w:tc>
          <w:tcPr>
            <w:tcW w:w="1843" w:type="dxa"/>
            <w:vAlign w:val="center"/>
          </w:tcPr>
          <w:p w14:paraId="37E45E42" w14:textId="325C1D8F" w:rsidR="008F4354" w:rsidRPr="0068135C" w:rsidRDefault="008F4354" w:rsidP="00374C43">
            <w:pPr>
              <w:ind w:firstLine="0"/>
              <w:jc w:val="center"/>
              <w:rPr>
                <w:rFonts w:ascii="Times New Roman" w:hAnsi="Times New Roman"/>
                <w:sz w:val="28"/>
                <w:szCs w:val="28"/>
              </w:rPr>
            </w:pPr>
            <w:r w:rsidRPr="0068135C">
              <w:rPr>
                <w:rFonts w:ascii="Times New Roman" w:hAnsi="Times New Roman"/>
                <w:sz w:val="28"/>
                <w:szCs w:val="28"/>
              </w:rPr>
              <w:t>2</w:t>
            </w:r>
            <w:r w:rsidR="00611483">
              <w:rPr>
                <w:rFonts w:ascii="Times New Roman" w:hAnsi="Times New Roman"/>
                <w:sz w:val="28"/>
                <w:szCs w:val="28"/>
              </w:rPr>
              <w:t>8 923,5</w:t>
            </w:r>
          </w:p>
        </w:tc>
      </w:tr>
      <w:tr w:rsidR="0068135C" w:rsidRPr="0068135C" w14:paraId="40B3202E" w14:textId="77777777" w:rsidTr="00DF2FFF">
        <w:trPr>
          <w:trHeight w:val="249"/>
        </w:trPr>
        <w:tc>
          <w:tcPr>
            <w:tcW w:w="7083" w:type="dxa"/>
            <w:vAlign w:val="center"/>
          </w:tcPr>
          <w:p w14:paraId="7197EA6E" w14:textId="77777777" w:rsidR="008F4354" w:rsidRPr="0068135C" w:rsidRDefault="008F4354" w:rsidP="00374C43">
            <w:pPr>
              <w:ind w:firstLine="0"/>
              <w:rPr>
                <w:rFonts w:ascii="Times New Roman" w:hAnsi="Times New Roman"/>
                <w:sz w:val="28"/>
                <w:szCs w:val="28"/>
              </w:rPr>
            </w:pPr>
            <w:r w:rsidRPr="0068135C">
              <w:rPr>
                <w:rFonts w:ascii="Times New Roman" w:hAnsi="Times New Roman"/>
                <w:sz w:val="28"/>
                <w:szCs w:val="28"/>
              </w:rPr>
              <w:t>Аренда имущества</w:t>
            </w:r>
          </w:p>
        </w:tc>
        <w:tc>
          <w:tcPr>
            <w:tcW w:w="1843" w:type="dxa"/>
            <w:vAlign w:val="center"/>
          </w:tcPr>
          <w:p w14:paraId="6C096D4D" w14:textId="591382D2" w:rsidR="008F4354" w:rsidRPr="0068135C" w:rsidRDefault="00611483" w:rsidP="00374C43">
            <w:pPr>
              <w:ind w:firstLine="0"/>
              <w:jc w:val="center"/>
              <w:rPr>
                <w:rFonts w:ascii="Times New Roman" w:hAnsi="Times New Roman"/>
                <w:sz w:val="28"/>
                <w:szCs w:val="28"/>
              </w:rPr>
            </w:pPr>
            <w:r>
              <w:rPr>
                <w:rFonts w:ascii="Times New Roman" w:hAnsi="Times New Roman"/>
                <w:sz w:val="28"/>
                <w:szCs w:val="28"/>
              </w:rPr>
              <w:t>5 528,3</w:t>
            </w:r>
          </w:p>
        </w:tc>
      </w:tr>
      <w:tr w:rsidR="0068135C" w:rsidRPr="0068135C" w14:paraId="1198F543" w14:textId="77777777" w:rsidTr="00DF2FFF">
        <w:trPr>
          <w:trHeight w:val="610"/>
        </w:trPr>
        <w:tc>
          <w:tcPr>
            <w:tcW w:w="7083" w:type="dxa"/>
            <w:vAlign w:val="center"/>
          </w:tcPr>
          <w:p w14:paraId="32E64C45" w14:textId="77777777" w:rsidR="008F4354" w:rsidRPr="0068135C" w:rsidRDefault="008F4354" w:rsidP="00374C43">
            <w:pPr>
              <w:ind w:firstLine="0"/>
              <w:rPr>
                <w:rFonts w:ascii="Times New Roman" w:hAnsi="Times New Roman"/>
                <w:sz w:val="28"/>
                <w:szCs w:val="28"/>
              </w:rPr>
            </w:pPr>
            <w:r w:rsidRPr="0068135C">
              <w:rPr>
                <w:rFonts w:ascii="Times New Roman" w:hAnsi="Times New Roman"/>
                <w:sz w:val="28"/>
                <w:szCs w:val="28"/>
              </w:rPr>
              <w:t>Прочие доходы от использования имущества (плата за наем жилых помещений в муниципальном жилищном фонде коммерческого использования)</w:t>
            </w:r>
          </w:p>
        </w:tc>
        <w:tc>
          <w:tcPr>
            <w:tcW w:w="1843" w:type="dxa"/>
            <w:vAlign w:val="center"/>
          </w:tcPr>
          <w:p w14:paraId="4808B873" w14:textId="347FB31F" w:rsidR="008F4354" w:rsidRPr="0068135C" w:rsidRDefault="008F4354" w:rsidP="00374C43">
            <w:pPr>
              <w:ind w:firstLine="0"/>
              <w:jc w:val="center"/>
              <w:rPr>
                <w:rFonts w:ascii="Times New Roman" w:hAnsi="Times New Roman"/>
                <w:sz w:val="28"/>
                <w:szCs w:val="28"/>
              </w:rPr>
            </w:pPr>
            <w:r w:rsidRPr="0068135C">
              <w:rPr>
                <w:rFonts w:ascii="Times New Roman" w:hAnsi="Times New Roman"/>
                <w:sz w:val="28"/>
                <w:szCs w:val="28"/>
              </w:rPr>
              <w:t>1</w:t>
            </w:r>
            <w:r w:rsidR="00611483">
              <w:rPr>
                <w:rFonts w:ascii="Times New Roman" w:hAnsi="Times New Roman"/>
                <w:sz w:val="28"/>
                <w:szCs w:val="28"/>
              </w:rPr>
              <w:t>99,0</w:t>
            </w:r>
          </w:p>
        </w:tc>
      </w:tr>
      <w:tr w:rsidR="0068135C" w:rsidRPr="0068135C" w14:paraId="396F445E" w14:textId="77777777" w:rsidTr="00DF2FFF">
        <w:trPr>
          <w:trHeight w:val="268"/>
        </w:trPr>
        <w:tc>
          <w:tcPr>
            <w:tcW w:w="7083" w:type="dxa"/>
            <w:vAlign w:val="center"/>
          </w:tcPr>
          <w:p w14:paraId="3405CAE1" w14:textId="77777777" w:rsidR="008F4354" w:rsidRPr="0068135C" w:rsidRDefault="008F4354" w:rsidP="00374C43">
            <w:pPr>
              <w:ind w:firstLine="0"/>
              <w:rPr>
                <w:rFonts w:ascii="Times New Roman" w:hAnsi="Times New Roman"/>
                <w:sz w:val="28"/>
                <w:szCs w:val="28"/>
              </w:rPr>
            </w:pPr>
            <w:r w:rsidRPr="0068135C">
              <w:rPr>
                <w:rFonts w:ascii="Times New Roman" w:hAnsi="Times New Roman"/>
                <w:sz w:val="28"/>
                <w:szCs w:val="28"/>
              </w:rPr>
              <w:t>Продажа земли</w:t>
            </w:r>
          </w:p>
        </w:tc>
        <w:tc>
          <w:tcPr>
            <w:tcW w:w="1843" w:type="dxa"/>
            <w:vAlign w:val="center"/>
          </w:tcPr>
          <w:p w14:paraId="5D44F4C6" w14:textId="75C3BB8D" w:rsidR="008F4354" w:rsidRPr="0068135C" w:rsidRDefault="00611483" w:rsidP="00374C43">
            <w:pPr>
              <w:ind w:firstLine="0"/>
              <w:jc w:val="center"/>
              <w:rPr>
                <w:rFonts w:ascii="Times New Roman" w:hAnsi="Times New Roman"/>
                <w:sz w:val="28"/>
                <w:szCs w:val="28"/>
              </w:rPr>
            </w:pPr>
            <w:r>
              <w:rPr>
                <w:rFonts w:ascii="Times New Roman" w:hAnsi="Times New Roman"/>
                <w:sz w:val="28"/>
                <w:szCs w:val="28"/>
              </w:rPr>
              <w:t>48 093,0</w:t>
            </w:r>
          </w:p>
        </w:tc>
      </w:tr>
      <w:tr w:rsidR="0068135C" w:rsidRPr="0068135C" w14:paraId="0A2D2C6F" w14:textId="77777777" w:rsidTr="00DF2FFF">
        <w:trPr>
          <w:trHeight w:val="259"/>
        </w:trPr>
        <w:tc>
          <w:tcPr>
            <w:tcW w:w="7083" w:type="dxa"/>
            <w:vAlign w:val="center"/>
          </w:tcPr>
          <w:p w14:paraId="7C9EAE53" w14:textId="77777777" w:rsidR="008F4354" w:rsidRPr="0068135C" w:rsidRDefault="008F4354" w:rsidP="00374C43">
            <w:pPr>
              <w:ind w:firstLine="0"/>
              <w:rPr>
                <w:rFonts w:ascii="Times New Roman" w:hAnsi="Times New Roman"/>
                <w:sz w:val="28"/>
                <w:szCs w:val="28"/>
              </w:rPr>
            </w:pPr>
            <w:r w:rsidRPr="0068135C">
              <w:rPr>
                <w:rFonts w:ascii="Times New Roman" w:hAnsi="Times New Roman"/>
                <w:sz w:val="28"/>
                <w:szCs w:val="28"/>
              </w:rPr>
              <w:t>Продажа имущества</w:t>
            </w:r>
          </w:p>
        </w:tc>
        <w:tc>
          <w:tcPr>
            <w:tcW w:w="1843" w:type="dxa"/>
            <w:vAlign w:val="center"/>
          </w:tcPr>
          <w:p w14:paraId="6E92A0BC" w14:textId="46CAAEFC" w:rsidR="008F4354" w:rsidRPr="0068135C" w:rsidRDefault="00611483" w:rsidP="00374C43">
            <w:pPr>
              <w:ind w:firstLine="0"/>
              <w:jc w:val="center"/>
              <w:rPr>
                <w:rFonts w:ascii="Times New Roman" w:hAnsi="Times New Roman"/>
                <w:sz w:val="28"/>
                <w:szCs w:val="28"/>
              </w:rPr>
            </w:pPr>
            <w:r>
              <w:rPr>
                <w:rFonts w:ascii="Times New Roman" w:hAnsi="Times New Roman"/>
                <w:sz w:val="28"/>
                <w:szCs w:val="28"/>
              </w:rPr>
              <w:t>2 539,4</w:t>
            </w:r>
          </w:p>
        </w:tc>
      </w:tr>
      <w:tr w:rsidR="0068135C" w:rsidRPr="0068135C" w14:paraId="65040D35" w14:textId="77777777" w:rsidTr="00DF2FFF">
        <w:trPr>
          <w:trHeight w:val="856"/>
        </w:trPr>
        <w:tc>
          <w:tcPr>
            <w:tcW w:w="7083" w:type="dxa"/>
            <w:vAlign w:val="center"/>
          </w:tcPr>
          <w:p w14:paraId="020E539A" w14:textId="77777777" w:rsidR="008F4354" w:rsidRPr="0068135C" w:rsidRDefault="008F4354" w:rsidP="00374C43">
            <w:pPr>
              <w:ind w:firstLine="0"/>
              <w:rPr>
                <w:rFonts w:ascii="Times New Roman" w:hAnsi="Times New Roman"/>
                <w:sz w:val="28"/>
                <w:szCs w:val="28"/>
              </w:rPr>
            </w:pPr>
            <w:r w:rsidRPr="0068135C">
              <w:rPr>
                <w:rFonts w:ascii="Times New Roman" w:hAnsi="Times New Roman"/>
                <w:sz w:val="28"/>
                <w:szCs w:val="28"/>
              </w:rPr>
              <w:lastRenderedPageBreak/>
              <w:t>Возмещение расходов, связанных с эксплуатацией имущества (транспортный налог)</w:t>
            </w:r>
          </w:p>
        </w:tc>
        <w:tc>
          <w:tcPr>
            <w:tcW w:w="1843" w:type="dxa"/>
            <w:vAlign w:val="center"/>
          </w:tcPr>
          <w:p w14:paraId="7AA9F40A" w14:textId="552DC510" w:rsidR="008F4354" w:rsidRPr="0068135C" w:rsidRDefault="00611483" w:rsidP="00374C43">
            <w:pPr>
              <w:ind w:firstLine="0"/>
              <w:jc w:val="center"/>
              <w:rPr>
                <w:rFonts w:ascii="Times New Roman" w:hAnsi="Times New Roman"/>
                <w:sz w:val="28"/>
                <w:szCs w:val="28"/>
              </w:rPr>
            </w:pPr>
            <w:r>
              <w:rPr>
                <w:rFonts w:ascii="Times New Roman" w:hAnsi="Times New Roman"/>
                <w:sz w:val="28"/>
                <w:szCs w:val="28"/>
              </w:rPr>
              <w:t>199,0</w:t>
            </w:r>
          </w:p>
        </w:tc>
      </w:tr>
      <w:tr w:rsidR="0068135C" w:rsidRPr="0068135C" w14:paraId="2CADF5C7" w14:textId="77777777" w:rsidTr="00DF2FFF">
        <w:trPr>
          <w:trHeight w:val="414"/>
        </w:trPr>
        <w:tc>
          <w:tcPr>
            <w:tcW w:w="7083" w:type="dxa"/>
            <w:tcBorders>
              <w:bottom w:val="single" w:sz="4" w:space="0" w:color="auto"/>
            </w:tcBorders>
            <w:vAlign w:val="center"/>
          </w:tcPr>
          <w:p w14:paraId="5BA6C738" w14:textId="77777777" w:rsidR="008F4354" w:rsidRPr="0068135C" w:rsidRDefault="008F4354" w:rsidP="00374C43">
            <w:pPr>
              <w:ind w:firstLine="0"/>
              <w:rPr>
                <w:rFonts w:ascii="Times New Roman" w:hAnsi="Times New Roman"/>
                <w:sz w:val="28"/>
                <w:szCs w:val="28"/>
              </w:rPr>
            </w:pPr>
            <w:r w:rsidRPr="0068135C">
              <w:rPr>
                <w:rFonts w:ascii="Times New Roman" w:hAnsi="Times New Roman"/>
                <w:sz w:val="28"/>
                <w:szCs w:val="28"/>
              </w:rPr>
              <w:t>Прочие неналоговые доходы</w:t>
            </w:r>
          </w:p>
        </w:tc>
        <w:tc>
          <w:tcPr>
            <w:tcW w:w="1843" w:type="dxa"/>
            <w:tcBorders>
              <w:bottom w:val="single" w:sz="4" w:space="0" w:color="auto"/>
            </w:tcBorders>
            <w:vAlign w:val="center"/>
          </w:tcPr>
          <w:p w14:paraId="2835A2A9" w14:textId="49CBDD7A" w:rsidR="008F4354" w:rsidRPr="0068135C" w:rsidRDefault="00611483" w:rsidP="00374C43">
            <w:pPr>
              <w:ind w:firstLine="0"/>
              <w:jc w:val="center"/>
              <w:rPr>
                <w:rFonts w:ascii="Times New Roman" w:hAnsi="Times New Roman"/>
                <w:sz w:val="28"/>
                <w:szCs w:val="28"/>
              </w:rPr>
            </w:pPr>
            <w:r>
              <w:rPr>
                <w:rFonts w:ascii="Times New Roman" w:hAnsi="Times New Roman"/>
                <w:sz w:val="28"/>
                <w:szCs w:val="28"/>
              </w:rPr>
              <w:t>823,9</w:t>
            </w:r>
          </w:p>
        </w:tc>
      </w:tr>
      <w:tr w:rsidR="0068135C" w:rsidRPr="0068135C" w14:paraId="71394086" w14:textId="77777777" w:rsidTr="00DF2FFF">
        <w:trPr>
          <w:trHeight w:val="390"/>
        </w:trPr>
        <w:tc>
          <w:tcPr>
            <w:tcW w:w="7083" w:type="dxa"/>
            <w:shd w:val="clear" w:color="000000" w:fill="auto"/>
            <w:vAlign w:val="center"/>
          </w:tcPr>
          <w:p w14:paraId="28BA989A" w14:textId="77777777" w:rsidR="008F4354" w:rsidRPr="0068135C" w:rsidRDefault="008F4354" w:rsidP="00374C43">
            <w:pPr>
              <w:ind w:firstLine="0"/>
              <w:rPr>
                <w:rFonts w:ascii="Times New Roman" w:hAnsi="Times New Roman"/>
                <w:b/>
                <w:bCs/>
                <w:sz w:val="28"/>
                <w:szCs w:val="28"/>
              </w:rPr>
            </w:pPr>
            <w:r w:rsidRPr="0068135C">
              <w:rPr>
                <w:rFonts w:ascii="Times New Roman" w:hAnsi="Times New Roman"/>
                <w:b/>
                <w:bCs/>
                <w:sz w:val="28"/>
                <w:szCs w:val="28"/>
              </w:rPr>
              <w:t>Итого:</w:t>
            </w:r>
          </w:p>
        </w:tc>
        <w:tc>
          <w:tcPr>
            <w:tcW w:w="1843" w:type="dxa"/>
            <w:shd w:val="clear" w:color="000000" w:fill="auto"/>
            <w:vAlign w:val="center"/>
          </w:tcPr>
          <w:p w14:paraId="197D2676" w14:textId="3B42B292" w:rsidR="008F4354" w:rsidRPr="0068135C" w:rsidRDefault="00611483" w:rsidP="00374C43">
            <w:pPr>
              <w:ind w:firstLine="0"/>
              <w:jc w:val="center"/>
              <w:rPr>
                <w:rFonts w:ascii="Times New Roman" w:hAnsi="Times New Roman"/>
                <w:b/>
                <w:bCs/>
                <w:sz w:val="28"/>
                <w:szCs w:val="28"/>
              </w:rPr>
            </w:pPr>
            <w:r>
              <w:rPr>
                <w:rFonts w:ascii="Times New Roman" w:hAnsi="Times New Roman"/>
                <w:b/>
                <w:bCs/>
                <w:sz w:val="28"/>
                <w:szCs w:val="28"/>
              </w:rPr>
              <w:t>86 299,6</w:t>
            </w:r>
          </w:p>
        </w:tc>
      </w:tr>
    </w:tbl>
    <w:p w14:paraId="3C6D55B5"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В настоящее время существуют проблемы, связанные с обеспечением эффективного управления муниципальным имуществом:</w:t>
      </w:r>
    </w:p>
    <w:p w14:paraId="497DD280"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 xml:space="preserve">1. Неисполнение в полном объеме договорных обязательств по договорам аренды имущества казны </w:t>
      </w:r>
      <w:r>
        <w:rPr>
          <w:rFonts w:ascii="Times New Roman" w:hAnsi="Times New Roman"/>
          <w:sz w:val="28"/>
          <w:szCs w:val="28"/>
          <w:lang w:val="ru-RU"/>
        </w:rPr>
        <w:t>Крапивинского муниципального округа</w:t>
      </w:r>
      <w:r w:rsidRPr="00101F96">
        <w:rPr>
          <w:rFonts w:ascii="Times New Roman" w:hAnsi="Times New Roman"/>
          <w:sz w:val="28"/>
          <w:szCs w:val="28"/>
        </w:rPr>
        <w:t xml:space="preserve"> и земельных участков. </w:t>
      </w:r>
    </w:p>
    <w:p w14:paraId="7B0158DB"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 xml:space="preserve">Претензионно-исковая работа в этом направлении ведется комитетом по управлению муниципальным имуществом администрации Крапивинского муниципального округа постоянно, кроме того злостных неплательщиков приглашают на заседания штаба по финансово-экономическому мониторингу отраслей Крапивинского муниципального округа. </w:t>
      </w:r>
    </w:p>
    <w:p w14:paraId="7DBABA06"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2. Недостаточная ликвидность и отсутствие спроса на имущество, включенное в прогнозный план приватизации муниципального имущества, препятствует его своевременной реализации и освобождению от имущества, неиспользуемого в реализации полномочий органов местного самоуправления муниципального округа.</w:t>
      </w:r>
    </w:p>
    <w:p w14:paraId="7F7F6ABE" w14:textId="309A84DD" w:rsidR="008F4354" w:rsidRPr="00987C1A" w:rsidRDefault="008F4354" w:rsidP="008F4354">
      <w:pPr>
        <w:pStyle w:val="ae"/>
        <w:ind w:firstLine="709"/>
        <w:rPr>
          <w:rFonts w:ascii="Times New Roman" w:hAnsi="Times New Roman"/>
          <w:sz w:val="28"/>
          <w:szCs w:val="28"/>
        </w:rPr>
      </w:pPr>
      <w:r w:rsidRPr="00987C1A">
        <w:rPr>
          <w:rFonts w:ascii="Times New Roman" w:hAnsi="Times New Roman"/>
          <w:sz w:val="28"/>
          <w:szCs w:val="28"/>
        </w:rPr>
        <w:t>Информация о реализации муниципального имущества помимо официального сайта Российской Федерации в сети «Интернет» для размещения информации о проведении торгов (</w:t>
      </w:r>
      <w:hyperlink r:id="rId8" w:history="1">
        <w:r w:rsidRPr="00987C1A">
          <w:rPr>
            <w:rStyle w:val="af3"/>
            <w:rFonts w:ascii="Times New Roman" w:hAnsi="Times New Roman"/>
            <w:sz w:val="28"/>
            <w:szCs w:val="28"/>
            <w:lang w:val="en-US"/>
          </w:rPr>
          <w:t>www</w:t>
        </w:r>
        <w:r w:rsidRPr="00987C1A">
          <w:rPr>
            <w:rStyle w:val="af3"/>
            <w:rFonts w:ascii="Times New Roman" w:hAnsi="Times New Roman"/>
            <w:sz w:val="28"/>
            <w:szCs w:val="28"/>
          </w:rPr>
          <w:t>.</w:t>
        </w:r>
        <w:r w:rsidRPr="00987C1A">
          <w:rPr>
            <w:rStyle w:val="af3"/>
            <w:rFonts w:ascii="Times New Roman" w:hAnsi="Times New Roman"/>
            <w:sz w:val="28"/>
            <w:szCs w:val="28"/>
            <w:lang w:val="en-US"/>
          </w:rPr>
          <w:t>torgi</w:t>
        </w:r>
        <w:r w:rsidRPr="00987C1A">
          <w:rPr>
            <w:rStyle w:val="af3"/>
            <w:rFonts w:ascii="Times New Roman" w:hAnsi="Times New Roman"/>
            <w:sz w:val="28"/>
            <w:szCs w:val="28"/>
          </w:rPr>
          <w:t>.</w:t>
        </w:r>
        <w:r w:rsidRPr="00987C1A">
          <w:rPr>
            <w:rStyle w:val="af3"/>
            <w:rFonts w:ascii="Times New Roman" w:hAnsi="Times New Roman"/>
            <w:sz w:val="28"/>
            <w:szCs w:val="28"/>
            <w:lang w:val="en-US"/>
          </w:rPr>
          <w:t>gov</w:t>
        </w:r>
        <w:r w:rsidRPr="00987C1A">
          <w:rPr>
            <w:rStyle w:val="af3"/>
            <w:rFonts w:ascii="Times New Roman" w:hAnsi="Times New Roman"/>
            <w:sz w:val="28"/>
            <w:szCs w:val="28"/>
          </w:rPr>
          <w:t>.</w:t>
        </w:r>
        <w:r w:rsidRPr="00987C1A">
          <w:rPr>
            <w:rStyle w:val="af3"/>
            <w:rFonts w:ascii="Times New Roman" w:hAnsi="Times New Roman"/>
            <w:sz w:val="28"/>
            <w:szCs w:val="28"/>
            <w:lang w:val="en-US"/>
          </w:rPr>
          <w:t>ru</w:t>
        </w:r>
      </w:hyperlink>
      <w:r w:rsidRPr="00987C1A">
        <w:rPr>
          <w:rFonts w:ascii="Times New Roman" w:hAnsi="Times New Roman"/>
          <w:sz w:val="28"/>
          <w:szCs w:val="28"/>
        </w:rPr>
        <w:t>) размещается на сайте администрации Крапивинского муниципального округа. Приватизация муниципального имущества осуществляется исключительно в электронном виде  на электронной площадке АО «Агентство по государственному заказу Республики Татарстан» (</w:t>
      </w:r>
      <w:r w:rsidRPr="00987C1A">
        <w:rPr>
          <w:rFonts w:ascii="Times New Roman" w:hAnsi="Times New Roman"/>
          <w:sz w:val="28"/>
          <w:szCs w:val="28"/>
          <w:lang w:val="en-US"/>
        </w:rPr>
        <w:t>sale</w:t>
      </w:r>
      <w:r w:rsidRPr="00987C1A">
        <w:rPr>
          <w:rFonts w:ascii="Times New Roman" w:hAnsi="Times New Roman"/>
          <w:sz w:val="28"/>
          <w:szCs w:val="28"/>
        </w:rPr>
        <w:t>.</w:t>
      </w:r>
      <w:r w:rsidRPr="00987C1A">
        <w:rPr>
          <w:rFonts w:ascii="Times New Roman" w:hAnsi="Times New Roman"/>
          <w:sz w:val="28"/>
          <w:szCs w:val="28"/>
          <w:lang w:val="en-US"/>
        </w:rPr>
        <w:t>zakazrf</w:t>
      </w:r>
      <w:r w:rsidRPr="00987C1A">
        <w:rPr>
          <w:rFonts w:ascii="Times New Roman" w:hAnsi="Times New Roman"/>
          <w:sz w:val="28"/>
          <w:szCs w:val="28"/>
        </w:rPr>
        <w:t>.</w:t>
      </w:r>
      <w:r w:rsidRPr="00987C1A">
        <w:rPr>
          <w:rFonts w:ascii="Times New Roman" w:hAnsi="Times New Roman"/>
          <w:sz w:val="28"/>
          <w:szCs w:val="28"/>
          <w:lang w:val="en-US"/>
        </w:rPr>
        <w:t>ru</w:t>
      </w:r>
      <w:r w:rsidRPr="00987C1A">
        <w:rPr>
          <w:rFonts w:ascii="Times New Roman" w:hAnsi="Times New Roman"/>
          <w:sz w:val="28"/>
          <w:szCs w:val="28"/>
        </w:rPr>
        <w:t>), благодаря этому претенденты могут участвовать в торгах дистанционно, а это значительно расширяет круг желающих приобрести муниципальное имущество.</w:t>
      </w:r>
    </w:p>
    <w:p w14:paraId="562EF0E2"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3. Сокращение физического объема муниципальной собственности вследствие обветшания объектов, приватизации, требует выработки и реализации мероприятий, которые позволят повысить эффективность управления муниципальным имуществом и земельными ресурсами.</w:t>
      </w:r>
    </w:p>
    <w:p w14:paraId="61DC03AA"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В связи с изложенным приоритетными становятся вопросы по увеличению источников поступления платежей от пользования земельными участкам</w:t>
      </w:r>
      <w:r>
        <w:rPr>
          <w:rFonts w:ascii="Times New Roman" w:hAnsi="Times New Roman" w:cs="Times New Roman"/>
          <w:sz w:val="28"/>
          <w:szCs w:val="28"/>
        </w:rPr>
        <w:t>и</w:t>
      </w:r>
      <w:r w:rsidRPr="00E00F26">
        <w:rPr>
          <w:rFonts w:ascii="Times New Roman" w:hAnsi="Times New Roman" w:cs="Times New Roman"/>
          <w:sz w:val="28"/>
          <w:szCs w:val="28"/>
        </w:rPr>
        <w:t>:</w:t>
      </w:r>
    </w:p>
    <w:p w14:paraId="50856A5F"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 признание права муниципальной собственности на невостребованные земельные доли из земель сельскохозяйственного назначения и вовлечение их в хозяйственный оборот;</w:t>
      </w:r>
    </w:p>
    <w:p w14:paraId="294EA1A5"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 взыскание задолженности по арендной плате за муниципальное имущество и землю, не допускать её увеличения;</w:t>
      </w:r>
    </w:p>
    <w:p w14:paraId="489BF655" w14:textId="77777777" w:rsidR="008F4354"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 освоение новых площадок для строительства, посредством изменения границ населенных пунктов в сторону расширения; освоения перспективных площадок под строительство</w:t>
      </w:r>
      <w:r>
        <w:rPr>
          <w:rFonts w:ascii="Times New Roman" w:hAnsi="Times New Roman" w:cs="Times New Roman"/>
          <w:sz w:val="28"/>
          <w:szCs w:val="28"/>
        </w:rPr>
        <w:t>;</w:t>
      </w:r>
    </w:p>
    <w:p w14:paraId="2245E7FB" w14:textId="77777777" w:rsidR="008F4354" w:rsidRPr="00E00F26" w:rsidRDefault="008F4354" w:rsidP="008F43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организация комплексных кадастровых работ</w:t>
      </w:r>
      <w:r w:rsidRPr="00E00F26">
        <w:rPr>
          <w:rFonts w:ascii="Times New Roman" w:hAnsi="Times New Roman" w:cs="Times New Roman"/>
          <w:sz w:val="28"/>
          <w:szCs w:val="28"/>
        </w:rPr>
        <w:t>.</w:t>
      </w:r>
    </w:p>
    <w:p w14:paraId="6EE15E80"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 xml:space="preserve">Кроме того, важным и необходимым направлением в муниципальной </w:t>
      </w:r>
      <w:r w:rsidRPr="00E00F26">
        <w:rPr>
          <w:rFonts w:ascii="Times New Roman" w:hAnsi="Times New Roman" w:cs="Times New Roman"/>
          <w:sz w:val="28"/>
          <w:szCs w:val="28"/>
        </w:rPr>
        <w:lastRenderedPageBreak/>
        <w:t>программе является увеличение налогооблагаемой базы по налогу на имущество и землю посредством стимулирования собственников объектов недвижимости к оформлению прав на такие объекты, а также признания права муниципальной собственности на выморочное и бесхозяйное имущество.</w:t>
      </w:r>
    </w:p>
    <w:p w14:paraId="1B216605" w14:textId="65C09F57" w:rsidR="0020219E" w:rsidRPr="00E00F26" w:rsidRDefault="008F4354" w:rsidP="008F4354">
      <w:pPr>
        <w:ind w:firstLine="709"/>
        <w:rPr>
          <w:rFonts w:ascii="Times New Roman" w:hAnsi="Times New Roman"/>
          <w:sz w:val="28"/>
          <w:szCs w:val="28"/>
        </w:rPr>
      </w:pPr>
      <w:r w:rsidRPr="00E00F26">
        <w:rPr>
          <w:rFonts w:ascii="Times New Roman" w:hAnsi="Times New Roman"/>
          <w:sz w:val="28"/>
          <w:szCs w:val="28"/>
        </w:rPr>
        <w:t>Про</w:t>
      </w:r>
      <w:r w:rsidR="0020219E">
        <w:rPr>
          <w:rFonts w:ascii="Times New Roman" w:hAnsi="Times New Roman"/>
          <w:sz w:val="28"/>
          <w:szCs w:val="28"/>
        </w:rPr>
        <w:t xml:space="preserve">должается </w:t>
      </w:r>
      <w:r w:rsidRPr="00E00F26">
        <w:rPr>
          <w:rFonts w:ascii="Times New Roman" w:hAnsi="Times New Roman"/>
          <w:sz w:val="28"/>
          <w:szCs w:val="28"/>
        </w:rPr>
        <w:t>работа по выявлению невостребованных долей из земель сельскохозяйственного назначения и по признанию права муниципальной собственности на указанные земельные доли в соответствии с Федеральным законом от 24.07.2002 №101-ФЗ «Об обороте земель сельскохозяйственного назначения».</w:t>
      </w:r>
      <w:r w:rsidR="0020219E">
        <w:rPr>
          <w:rFonts w:ascii="Times New Roman" w:hAnsi="Times New Roman"/>
          <w:sz w:val="28"/>
          <w:szCs w:val="28"/>
        </w:rPr>
        <w:t xml:space="preserve"> </w:t>
      </w:r>
      <w:r w:rsidR="0020219E" w:rsidRPr="0020219E">
        <w:rPr>
          <w:rFonts w:ascii="Times New Roman" w:eastAsia="Calibri" w:hAnsi="Times New Roman"/>
          <w:sz w:val="28"/>
          <w:szCs w:val="28"/>
        </w:rPr>
        <w:t>По состоянию на начало 2022 года признано в судебном порядке право муниципальной собственности на 1312 невостребованных земельных доли общей площадью 14107,6 га</w:t>
      </w:r>
      <w:r w:rsidR="0020219E">
        <w:rPr>
          <w:rFonts w:ascii="Times New Roman" w:eastAsia="Calibri" w:hAnsi="Times New Roman"/>
          <w:sz w:val="28"/>
          <w:szCs w:val="28"/>
        </w:rPr>
        <w:t>.</w:t>
      </w:r>
    </w:p>
    <w:p w14:paraId="4BB580CC" w14:textId="77777777" w:rsidR="008F4354" w:rsidRPr="00E00F26" w:rsidRDefault="008F4354" w:rsidP="008F4354">
      <w:pPr>
        <w:ind w:firstLine="709"/>
        <w:rPr>
          <w:rFonts w:ascii="Times New Roman" w:hAnsi="Times New Roman"/>
          <w:sz w:val="28"/>
          <w:szCs w:val="28"/>
        </w:rPr>
      </w:pPr>
      <w:r w:rsidRPr="00E00F26">
        <w:rPr>
          <w:rFonts w:ascii="Times New Roman" w:hAnsi="Times New Roman"/>
          <w:sz w:val="28"/>
          <w:szCs w:val="28"/>
        </w:rPr>
        <w:t>Необходимо в течение срока реализации программы завершить работу по оформлению права муниципальной собственности на указанные земли и обеспечить их ввод в сельскохозяйственный оборот, а также принять меры к стимулированию собственников долей и наследников умерших собственников долей к их надлежащему оформлению.</w:t>
      </w:r>
    </w:p>
    <w:p w14:paraId="0D1AFC10"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При реализации муниципальной программы следует учитывать риски, связанные с недостатками проведенных работ и финансированием мероприятий муниципальной программы.</w:t>
      </w:r>
    </w:p>
    <w:p w14:paraId="5F449F24" w14:textId="77777777" w:rsidR="008F4354" w:rsidRPr="00E00F26" w:rsidRDefault="008F4354" w:rsidP="008F4354">
      <w:pPr>
        <w:ind w:firstLine="709"/>
        <w:rPr>
          <w:rFonts w:ascii="Times New Roman" w:hAnsi="Times New Roman"/>
          <w:sz w:val="28"/>
          <w:szCs w:val="28"/>
        </w:rPr>
      </w:pPr>
      <w:r w:rsidRPr="00E00F26">
        <w:rPr>
          <w:rFonts w:ascii="Times New Roman" w:hAnsi="Times New Roman"/>
          <w:sz w:val="28"/>
          <w:szCs w:val="28"/>
        </w:rPr>
        <w:t>Риск, связанный с недостатками проведенных работ в рамках мероприятий муниципальной программы, может быть минимизирован путем привлечения к выполнению кадастровых работ, работ по технической инвентаризации и независимой оценке только организаций, имеющих опыт работы в данных сферах и отобранных на конкурсной основе в установленном действующим законодательством порядке.</w:t>
      </w:r>
    </w:p>
    <w:p w14:paraId="669A2428" w14:textId="77777777" w:rsidR="008F4354" w:rsidRPr="00A53359" w:rsidRDefault="008F4354" w:rsidP="008F4354">
      <w:pPr>
        <w:rPr>
          <w:rFonts w:ascii="Times New Roman" w:hAnsi="Times New Roman"/>
          <w:bCs/>
          <w:iCs/>
          <w:sz w:val="28"/>
          <w:szCs w:val="28"/>
        </w:rPr>
      </w:pPr>
    </w:p>
    <w:p w14:paraId="426A0AF1" w14:textId="77777777" w:rsidR="008F4354" w:rsidRPr="00C24AA4" w:rsidRDefault="008F4354" w:rsidP="008F4354">
      <w:pPr>
        <w:numPr>
          <w:ilvl w:val="0"/>
          <w:numId w:val="24"/>
        </w:numPr>
        <w:jc w:val="center"/>
        <w:rPr>
          <w:rFonts w:ascii="Times New Roman" w:hAnsi="Times New Roman"/>
          <w:b/>
          <w:bCs/>
          <w:iCs/>
          <w:sz w:val="28"/>
          <w:szCs w:val="28"/>
        </w:rPr>
      </w:pPr>
      <w:r w:rsidRPr="00C24AA4">
        <w:rPr>
          <w:rFonts w:ascii="Times New Roman" w:hAnsi="Times New Roman"/>
          <w:b/>
          <w:bCs/>
          <w:iCs/>
          <w:sz w:val="28"/>
          <w:szCs w:val="28"/>
        </w:rPr>
        <w:t>Описание целей и задач муниципальной программы</w:t>
      </w:r>
    </w:p>
    <w:p w14:paraId="7932956A" w14:textId="77777777" w:rsidR="008F4354" w:rsidRPr="007245FA" w:rsidRDefault="008F4354" w:rsidP="008F4354">
      <w:pPr>
        <w:jc w:val="center"/>
        <w:rPr>
          <w:rFonts w:ascii="Times New Roman" w:hAnsi="Times New Roman"/>
          <w:bCs/>
          <w:iCs/>
          <w:sz w:val="20"/>
          <w:szCs w:val="20"/>
        </w:rPr>
      </w:pPr>
    </w:p>
    <w:p w14:paraId="249B09DB"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 xml:space="preserve">Основными принципами муниципальной политики в сфере управления и распоряжения муниципальной собственностью являются: законность и открытость деятельности органов местного самоуправления муниципального </w:t>
      </w:r>
      <w:r>
        <w:rPr>
          <w:rFonts w:ascii="Times New Roman" w:hAnsi="Times New Roman"/>
          <w:sz w:val="28"/>
          <w:szCs w:val="28"/>
        </w:rPr>
        <w:t>округа</w:t>
      </w:r>
      <w:r w:rsidRPr="007245FA">
        <w:rPr>
          <w:rFonts w:ascii="Times New Roman" w:hAnsi="Times New Roman"/>
          <w:sz w:val="28"/>
          <w:szCs w:val="28"/>
        </w:rPr>
        <w:t xml:space="preserve">, подотчетность и подконтрольность, эффективность, целевое использование имущества, закрепленного за органами местного самоуправления, муниципальными учреждениями, а также переданного в пользование иным юридическим лицам и гражданам, обеспечение условий для развития конкуренции в муниципальном </w:t>
      </w:r>
      <w:r>
        <w:rPr>
          <w:rFonts w:ascii="Times New Roman" w:hAnsi="Times New Roman"/>
          <w:sz w:val="28"/>
          <w:szCs w:val="28"/>
        </w:rPr>
        <w:t>округе</w:t>
      </w:r>
      <w:r w:rsidRPr="007245FA">
        <w:rPr>
          <w:rFonts w:ascii="Times New Roman" w:hAnsi="Times New Roman"/>
          <w:sz w:val="28"/>
          <w:szCs w:val="28"/>
        </w:rPr>
        <w:t>.</w:t>
      </w:r>
    </w:p>
    <w:p w14:paraId="131EE532" w14:textId="28E048C2" w:rsidR="0020219E" w:rsidRDefault="008F4354" w:rsidP="008F4354">
      <w:pPr>
        <w:rPr>
          <w:rFonts w:ascii="Times New Roman" w:hAnsi="Times New Roman"/>
          <w:sz w:val="28"/>
          <w:szCs w:val="28"/>
        </w:rPr>
      </w:pPr>
      <w:r w:rsidRPr="007245FA">
        <w:rPr>
          <w:rFonts w:ascii="Times New Roman" w:hAnsi="Times New Roman"/>
          <w:sz w:val="28"/>
          <w:szCs w:val="28"/>
        </w:rPr>
        <w:t xml:space="preserve">С учетом действующего законодательства, </w:t>
      </w:r>
      <w:hyperlink r:id="rId9" w:history="1">
        <w:r w:rsidRPr="0020219E">
          <w:rPr>
            <w:rStyle w:val="af3"/>
            <w:rFonts w:ascii="Times New Roman" w:hAnsi="Times New Roman"/>
            <w:color w:val="auto"/>
            <w:sz w:val="28"/>
            <w:szCs w:val="28"/>
          </w:rPr>
          <w:t>стратегии</w:t>
        </w:r>
      </w:hyperlink>
      <w:r w:rsidRPr="007245FA">
        <w:rPr>
          <w:rFonts w:ascii="Times New Roman" w:hAnsi="Times New Roman"/>
          <w:sz w:val="28"/>
          <w:szCs w:val="28"/>
        </w:rPr>
        <w:t xml:space="preserve"> социального и экономического развития Крапивинского муниципального округа цел</w:t>
      </w:r>
      <w:r w:rsidR="0020219E">
        <w:rPr>
          <w:rFonts w:ascii="Times New Roman" w:hAnsi="Times New Roman"/>
          <w:sz w:val="28"/>
          <w:szCs w:val="28"/>
        </w:rPr>
        <w:t>ями</w:t>
      </w:r>
      <w:r w:rsidRPr="007245FA">
        <w:rPr>
          <w:rFonts w:ascii="Times New Roman" w:hAnsi="Times New Roman"/>
          <w:sz w:val="28"/>
          <w:szCs w:val="28"/>
        </w:rPr>
        <w:t xml:space="preserve"> муниципальной программы является</w:t>
      </w:r>
      <w:r w:rsidR="0020219E">
        <w:rPr>
          <w:rFonts w:ascii="Times New Roman" w:hAnsi="Times New Roman"/>
          <w:sz w:val="28"/>
          <w:szCs w:val="28"/>
        </w:rPr>
        <w:t xml:space="preserve">: </w:t>
      </w:r>
    </w:p>
    <w:p w14:paraId="129A32C8" w14:textId="77777777" w:rsidR="0020219E" w:rsidRDefault="0020219E" w:rsidP="0020219E">
      <w:pPr>
        <w:pStyle w:val="Table"/>
        <w:jc w:val="both"/>
        <w:rPr>
          <w:rFonts w:ascii="Times New Roman" w:hAnsi="Times New Roman" w:cs="Times New Roman"/>
          <w:sz w:val="28"/>
          <w:szCs w:val="28"/>
        </w:rPr>
      </w:pPr>
      <w:r>
        <w:rPr>
          <w:rFonts w:ascii="Times New Roman" w:hAnsi="Times New Roman" w:cs="Times New Roman"/>
          <w:sz w:val="28"/>
          <w:szCs w:val="28"/>
        </w:rPr>
        <w:t>1. Повышение эффективности и прозрачности управления и распоряжения муниципальным имуществом и земельными ресурсами Крапивинского муниципального округа.</w:t>
      </w:r>
    </w:p>
    <w:p w14:paraId="409AD23C" w14:textId="77777777" w:rsidR="0020219E" w:rsidRDefault="0020219E" w:rsidP="0020219E">
      <w:pPr>
        <w:pStyle w:val="Table"/>
        <w:jc w:val="both"/>
        <w:rPr>
          <w:rFonts w:ascii="Times New Roman" w:hAnsi="Times New Roman" w:cs="Times New Roman"/>
          <w:sz w:val="28"/>
          <w:szCs w:val="28"/>
        </w:rPr>
      </w:pPr>
      <w:r>
        <w:rPr>
          <w:rFonts w:ascii="Times New Roman" w:hAnsi="Times New Roman" w:cs="Times New Roman"/>
          <w:sz w:val="28"/>
          <w:szCs w:val="28"/>
        </w:rPr>
        <w:t>2. Создание эффективной системы управления и распоряжения муниципальной собственностью Крапивинского муниципального округа.</w:t>
      </w:r>
    </w:p>
    <w:p w14:paraId="0E802EC0" w14:textId="77777777" w:rsidR="0020219E" w:rsidRDefault="0020219E" w:rsidP="0020219E">
      <w:pPr>
        <w:pStyle w:val="Table"/>
        <w:jc w:val="both"/>
        <w:rPr>
          <w:rFonts w:ascii="Times New Roman" w:hAnsi="Times New Roman" w:cs="Times New Roman"/>
          <w:sz w:val="28"/>
          <w:szCs w:val="28"/>
        </w:rPr>
      </w:pPr>
      <w:r>
        <w:rPr>
          <w:rFonts w:ascii="Times New Roman" w:hAnsi="Times New Roman" w:cs="Times New Roman"/>
          <w:sz w:val="28"/>
          <w:szCs w:val="28"/>
        </w:rPr>
        <w:t>3. Эффективное использование муниципального имущества и земельных участков.</w:t>
      </w:r>
    </w:p>
    <w:p w14:paraId="668E4541" w14:textId="77777777" w:rsidR="0020219E" w:rsidRPr="00104584" w:rsidRDefault="0020219E" w:rsidP="0020219E">
      <w:pPr>
        <w:ind w:firstLine="0"/>
        <w:rPr>
          <w:rFonts w:ascii="Times New Roman" w:hAnsi="Times New Roman"/>
          <w:sz w:val="28"/>
          <w:szCs w:val="28"/>
        </w:rPr>
      </w:pPr>
      <w:r w:rsidRPr="00104584">
        <w:rPr>
          <w:rFonts w:ascii="Times New Roman" w:hAnsi="Times New Roman"/>
          <w:sz w:val="28"/>
          <w:szCs w:val="28"/>
        </w:rPr>
        <w:lastRenderedPageBreak/>
        <w:t>4. Повышение комфортности жилищного фонда.</w:t>
      </w:r>
    </w:p>
    <w:p w14:paraId="20DCDF2E" w14:textId="77777777" w:rsidR="0020219E" w:rsidRDefault="0020219E" w:rsidP="008F4354">
      <w:pPr>
        <w:rPr>
          <w:rFonts w:ascii="Times New Roman" w:hAnsi="Times New Roman"/>
          <w:sz w:val="28"/>
          <w:szCs w:val="28"/>
        </w:rPr>
      </w:pPr>
    </w:p>
    <w:p w14:paraId="2AA29FAE" w14:textId="7CB0CB6C" w:rsidR="008F4354" w:rsidRDefault="008F4354" w:rsidP="008F4354">
      <w:pPr>
        <w:rPr>
          <w:rFonts w:ascii="Times New Roman" w:hAnsi="Times New Roman"/>
          <w:sz w:val="28"/>
          <w:szCs w:val="28"/>
        </w:rPr>
      </w:pPr>
      <w:r w:rsidRPr="007245FA">
        <w:rPr>
          <w:rFonts w:ascii="Times New Roman" w:hAnsi="Times New Roman"/>
          <w:sz w:val="28"/>
          <w:szCs w:val="28"/>
        </w:rPr>
        <w:t>Реализация указанн</w:t>
      </w:r>
      <w:r w:rsidR="0020219E">
        <w:rPr>
          <w:rFonts w:ascii="Times New Roman" w:hAnsi="Times New Roman"/>
          <w:sz w:val="28"/>
          <w:szCs w:val="28"/>
        </w:rPr>
        <w:t>ых</w:t>
      </w:r>
      <w:r w:rsidRPr="007245FA">
        <w:rPr>
          <w:rFonts w:ascii="Times New Roman" w:hAnsi="Times New Roman"/>
          <w:sz w:val="28"/>
          <w:szCs w:val="28"/>
        </w:rPr>
        <w:t xml:space="preserve"> цел</w:t>
      </w:r>
      <w:r w:rsidR="0020219E">
        <w:rPr>
          <w:rFonts w:ascii="Times New Roman" w:hAnsi="Times New Roman"/>
          <w:sz w:val="28"/>
          <w:szCs w:val="28"/>
        </w:rPr>
        <w:t>ей</w:t>
      </w:r>
      <w:r w:rsidRPr="007245FA">
        <w:rPr>
          <w:rFonts w:ascii="Times New Roman" w:hAnsi="Times New Roman"/>
          <w:sz w:val="28"/>
          <w:szCs w:val="28"/>
        </w:rPr>
        <w:t xml:space="preserve"> достигается путем решения следующих задач:</w:t>
      </w:r>
    </w:p>
    <w:p w14:paraId="5EFF2ED7" w14:textId="77777777" w:rsidR="0020219E" w:rsidRPr="00104584" w:rsidRDefault="0020219E" w:rsidP="0020219E">
      <w:pPr>
        <w:ind w:firstLine="0"/>
        <w:rPr>
          <w:rFonts w:ascii="Times New Roman" w:hAnsi="Times New Roman"/>
          <w:sz w:val="28"/>
          <w:szCs w:val="28"/>
        </w:rPr>
      </w:pPr>
      <w:r w:rsidRPr="00104584">
        <w:rPr>
          <w:rFonts w:ascii="Times New Roman" w:hAnsi="Times New Roman"/>
          <w:sz w:val="28"/>
          <w:szCs w:val="28"/>
        </w:rPr>
        <w:t>1. Разработка и принятие органами местного самоуправления законодательных, нормативно-правовых и нормативно-методических документов по обеспечению реализации на территории Крапивинского муниципального округа единой политики земельных и имущественных отношений.</w:t>
      </w:r>
    </w:p>
    <w:p w14:paraId="7EB4E11E" w14:textId="77777777" w:rsidR="0020219E" w:rsidRPr="00104584" w:rsidRDefault="0020219E" w:rsidP="0020219E">
      <w:pPr>
        <w:ind w:firstLine="0"/>
        <w:rPr>
          <w:rFonts w:ascii="Times New Roman" w:hAnsi="Times New Roman"/>
          <w:sz w:val="28"/>
          <w:szCs w:val="28"/>
        </w:rPr>
      </w:pPr>
      <w:r w:rsidRPr="00104584">
        <w:rPr>
          <w:rFonts w:ascii="Times New Roman" w:hAnsi="Times New Roman"/>
          <w:sz w:val="28"/>
          <w:szCs w:val="28"/>
        </w:rPr>
        <w:t>2. Увеличение доходной части бюджета Крапивинского муниципального округа за счет поступлений от использования и распоряжения муниципальным имуществом и земельными участками.</w:t>
      </w:r>
    </w:p>
    <w:p w14:paraId="7C2D3521" w14:textId="77777777" w:rsidR="0020219E" w:rsidRPr="00104584" w:rsidRDefault="0020219E" w:rsidP="0020219E">
      <w:pPr>
        <w:ind w:firstLine="0"/>
        <w:rPr>
          <w:rFonts w:ascii="Times New Roman" w:hAnsi="Times New Roman"/>
          <w:sz w:val="28"/>
          <w:szCs w:val="28"/>
        </w:rPr>
      </w:pPr>
      <w:r w:rsidRPr="00104584">
        <w:rPr>
          <w:rFonts w:ascii="Times New Roman" w:hAnsi="Times New Roman"/>
          <w:sz w:val="28"/>
          <w:szCs w:val="28"/>
        </w:rPr>
        <w:t>3. Обеспечение обязательств Крапивинского муниципального округа по гражданско-правовым сделкам.</w:t>
      </w:r>
    </w:p>
    <w:p w14:paraId="6D5C2F4B" w14:textId="77777777" w:rsidR="0020219E" w:rsidRPr="00104584" w:rsidRDefault="0020219E" w:rsidP="0020219E">
      <w:pPr>
        <w:pStyle w:val="Table"/>
        <w:jc w:val="both"/>
        <w:rPr>
          <w:rFonts w:ascii="Times New Roman" w:hAnsi="Times New Roman" w:cs="Times New Roman"/>
          <w:sz w:val="28"/>
          <w:szCs w:val="28"/>
        </w:rPr>
      </w:pPr>
      <w:r w:rsidRPr="00104584">
        <w:rPr>
          <w:rFonts w:ascii="Times New Roman" w:hAnsi="Times New Roman" w:cs="Times New Roman"/>
          <w:sz w:val="28"/>
          <w:szCs w:val="28"/>
        </w:rPr>
        <w:t xml:space="preserve">4. </w:t>
      </w:r>
      <w:r>
        <w:rPr>
          <w:rFonts w:ascii="Times New Roman" w:hAnsi="Times New Roman" w:cs="Times New Roman"/>
          <w:sz w:val="28"/>
          <w:szCs w:val="28"/>
        </w:rPr>
        <w:t>К</w:t>
      </w:r>
      <w:r w:rsidRPr="00104584">
        <w:rPr>
          <w:rFonts w:ascii="Times New Roman" w:hAnsi="Times New Roman" w:cs="Times New Roman"/>
          <w:sz w:val="28"/>
          <w:szCs w:val="28"/>
        </w:rPr>
        <w:t>апитальн</w:t>
      </w:r>
      <w:r>
        <w:rPr>
          <w:rFonts w:ascii="Times New Roman" w:hAnsi="Times New Roman" w:cs="Times New Roman"/>
          <w:sz w:val="28"/>
          <w:szCs w:val="28"/>
        </w:rPr>
        <w:t>ый</w:t>
      </w:r>
      <w:r w:rsidRPr="00104584">
        <w:rPr>
          <w:rFonts w:ascii="Times New Roman" w:hAnsi="Times New Roman" w:cs="Times New Roman"/>
          <w:sz w:val="28"/>
          <w:szCs w:val="28"/>
        </w:rPr>
        <w:t xml:space="preserve"> ремонт</w:t>
      </w:r>
      <w:r>
        <w:rPr>
          <w:rFonts w:ascii="Times New Roman" w:hAnsi="Times New Roman" w:cs="Times New Roman"/>
          <w:sz w:val="28"/>
          <w:szCs w:val="28"/>
        </w:rPr>
        <w:t xml:space="preserve"> </w:t>
      </w:r>
      <w:r w:rsidRPr="00104584">
        <w:rPr>
          <w:rFonts w:ascii="Times New Roman" w:hAnsi="Times New Roman" w:cs="Times New Roman"/>
          <w:sz w:val="28"/>
          <w:szCs w:val="28"/>
        </w:rPr>
        <w:t>многоквартирных домов</w:t>
      </w:r>
      <w:r>
        <w:rPr>
          <w:rFonts w:ascii="Times New Roman" w:hAnsi="Times New Roman" w:cs="Times New Roman"/>
          <w:sz w:val="28"/>
          <w:szCs w:val="28"/>
        </w:rPr>
        <w:t>, в которых расположены муниципальные помещения</w:t>
      </w:r>
      <w:r w:rsidRPr="00104584">
        <w:rPr>
          <w:rFonts w:ascii="Times New Roman" w:hAnsi="Times New Roman" w:cs="Times New Roman"/>
          <w:sz w:val="28"/>
          <w:szCs w:val="28"/>
        </w:rPr>
        <w:t>.</w:t>
      </w:r>
    </w:p>
    <w:p w14:paraId="36B0EA46" w14:textId="77777777" w:rsidR="0020219E" w:rsidRDefault="0020219E" w:rsidP="008F4354">
      <w:pPr>
        <w:ind w:firstLine="709"/>
        <w:textAlignment w:val="baseline"/>
        <w:rPr>
          <w:rFonts w:ascii="Times New Roman" w:hAnsi="Times New Roman"/>
          <w:sz w:val="28"/>
          <w:szCs w:val="28"/>
        </w:rPr>
      </w:pPr>
    </w:p>
    <w:p w14:paraId="051BE178" w14:textId="62C4E5CE" w:rsidR="008F4354" w:rsidRPr="007245FA" w:rsidRDefault="008F4354" w:rsidP="008F4354">
      <w:pPr>
        <w:ind w:firstLine="709"/>
        <w:textAlignment w:val="baseline"/>
        <w:rPr>
          <w:rFonts w:ascii="Times New Roman" w:hAnsi="Times New Roman"/>
          <w:sz w:val="28"/>
          <w:szCs w:val="28"/>
        </w:rPr>
      </w:pPr>
      <w:r w:rsidRPr="007245FA">
        <w:rPr>
          <w:rFonts w:ascii="Times New Roman" w:hAnsi="Times New Roman"/>
          <w:sz w:val="28"/>
          <w:szCs w:val="28"/>
        </w:rPr>
        <w:t>Муниципальная программа рассчитана на период с 202</w:t>
      </w:r>
      <w:r w:rsidR="00206AEA">
        <w:rPr>
          <w:rFonts w:ascii="Times New Roman" w:hAnsi="Times New Roman"/>
          <w:sz w:val="28"/>
          <w:szCs w:val="28"/>
        </w:rPr>
        <w:t>3</w:t>
      </w:r>
      <w:r w:rsidRPr="007245FA">
        <w:rPr>
          <w:rFonts w:ascii="Times New Roman" w:hAnsi="Times New Roman"/>
          <w:sz w:val="28"/>
          <w:szCs w:val="28"/>
        </w:rPr>
        <w:t xml:space="preserve"> по 202</w:t>
      </w:r>
      <w:r w:rsidR="00206AEA">
        <w:rPr>
          <w:rFonts w:ascii="Times New Roman" w:hAnsi="Times New Roman"/>
          <w:sz w:val="28"/>
          <w:szCs w:val="28"/>
        </w:rPr>
        <w:t>5</w:t>
      </w:r>
      <w:r w:rsidRPr="007245FA">
        <w:rPr>
          <w:rFonts w:ascii="Times New Roman" w:hAnsi="Times New Roman"/>
          <w:sz w:val="28"/>
          <w:szCs w:val="28"/>
        </w:rPr>
        <w:t xml:space="preserve"> год, не имеет строгой разбивки на этапы, мероприятия реализуются на протяжении всего срока реализации муниципальной программы.</w:t>
      </w:r>
    </w:p>
    <w:p w14:paraId="19A563AE" w14:textId="77777777" w:rsidR="008F4354" w:rsidRPr="00A53359" w:rsidRDefault="008F4354" w:rsidP="008F4354">
      <w:pPr>
        <w:jc w:val="center"/>
        <w:rPr>
          <w:rFonts w:ascii="Times New Roman" w:hAnsi="Times New Roman"/>
          <w:bCs/>
          <w:iCs/>
          <w:sz w:val="20"/>
          <w:szCs w:val="20"/>
        </w:rPr>
      </w:pPr>
    </w:p>
    <w:p w14:paraId="78EDCEB1" w14:textId="1523AB1B" w:rsidR="008F4354" w:rsidRDefault="008F4354" w:rsidP="008F4354">
      <w:pPr>
        <w:numPr>
          <w:ilvl w:val="0"/>
          <w:numId w:val="24"/>
        </w:numPr>
        <w:ind w:left="0" w:firstLine="0"/>
        <w:jc w:val="center"/>
        <w:rPr>
          <w:rFonts w:ascii="Times New Roman" w:hAnsi="Times New Roman"/>
          <w:b/>
          <w:bCs/>
          <w:iCs/>
          <w:sz w:val="28"/>
          <w:szCs w:val="28"/>
        </w:rPr>
      </w:pPr>
      <w:r w:rsidRPr="00F664AE">
        <w:rPr>
          <w:rFonts w:ascii="Times New Roman" w:hAnsi="Times New Roman"/>
          <w:b/>
          <w:bCs/>
          <w:iCs/>
          <w:sz w:val="28"/>
          <w:szCs w:val="28"/>
        </w:rPr>
        <w:t>Перечень подпрограмм муниципальной программы с кратким описанием подпрограмм (в случае их наличия) и (или) основных мероприятий муниципальной программы</w:t>
      </w:r>
    </w:p>
    <w:p w14:paraId="6B56374E" w14:textId="6216C899" w:rsidR="00256446" w:rsidRPr="00A53359" w:rsidRDefault="00256446" w:rsidP="008F4354">
      <w:pPr>
        <w:rPr>
          <w:rFonts w:ascii="Times New Roman" w:hAnsi="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2"/>
        <w:gridCol w:w="2340"/>
        <w:gridCol w:w="2339"/>
        <w:gridCol w:w="2444"/>
      </w:tblGrid>
      <w:tr w:rsidR="008F4354" w:rsidRPr="001B4815" w14:paraId="6E8C6493" w14:textId="77777777" w:rsidTr="00374C43">
        <w:tc>
          <w:tcPr>
            <w:tcW w:w="2942" w:type="dxa"/>
          </w:tcPr>
          <w:p w14:paraId="5EA35E09" w14:textId="12985C86" w:rsidR="008F4354" w:rsidRPr="00EC32CA" w:rsidRDefault="008F4354" w:rsidP="00374C43">
            <w:pPr>
              <w:ind w:firstLine="0"/>
              <w:jc w:val="center"/>
              <w:rPr>
                <w:rFonts w:ascii="Times New Roman" w:hAnsi="Times New Roman"/>
              </w:rPr>
            </w:pPr>
            <w:r w:rsidRPr="00EC32CA">
              <w:rPr>
                <w:rFonts w:ascii="Times New Roman" w:hAnsi="Times New Roman"/>
              </w:rPr>
              <w:t xml:space="preserve">Наименование подпрограммы </w:t>
            </w:r>
          </w:p>
        </w:tc>
        <w:tc>
          <w:tcPr>
            <w:tcW w:w="2340" w:type="dxa"/>
          </w:tcPr>
          <w:p w14:paraId="3C5B74FC" w14:textId="7A2245D6" w:rsidR="008F4354" w:rsidRPr="00EC32CA" w:rsidRDefault="008F4354" w:rsidP="00374C43">
            <w:pPr>
              <w:ind w:firstLine="0"/>
              <w:jc w:val="center"/>
              <w:rPr>
                <w:rFonts w:ascii="Times New Roman" w:hAnsi="Times New Roman"/>
              </w:rPr>
            </w:pPr>
            <w:r w:rsidRPr="00EC32CA">
              <w:rPr>
                <w:rFonts w:ascii="Times New Roman" w:hAnsi="Times New Roman"/>
              </w:rPr>
              <w:t xml:space="preserve">Краткое описание подпрограммы </w:t>
            </w:r>
          </w:p>
        </w:tc>
        <w:tc>
          <w:tcPr>
            <w:tcW w:w="2339" w:type="dxa"/>
          </w:tcPr>
          <w:p w14:paraId="1BA3A8BD" w14:textId="77777777" w:rsidR="008F4354" w:rsidRPr="00EC32CA" w:rsidRDefault="008F4354" w:rsidP="00374C43">
            <w:pPr>
              <w:ind w:firstLine="0"/>
              <w:jc w:val="center"/>
              <w:rPr>
                <w:rFonts w:ascii="Times New Roman" w:hAnsi="Times New Roman"/>
              </w:rPr>
            </w:pPr>
            <w:r w:rsidRPr="00EC32CA">
              <w:rPr>
                <w:rFonts w:ascii="Times New Roman" w:hAnsi="Times New Roman"/>
              </w:rPr>
              <w:t>Наименование целевого показателя (индикатора)</w:t>
            </w:r>
          </w:p>
        </w:tc>
        <w:tc>
          <w:tcPr>
            <w:tcW w:w="2444" w:type="dxa"/>
          </w:tcPr>
          <w:p w14:paraId="708D0F2F" w14:textId="77777777" w:rsidR="008F4354" w:rsidRPr="00EC32CA" w:rsidRDefault="008F4354" w:rsidP="00374C43">
            <w:pPr>
              <w:ind w:firstLine="0"/>
              <w:jc w:val="center"/>
              <w:rPr>
                <w:rFonts w:ascii="Times New Roman" w:hAnsi="Times New Roman"/>
              </w:rPr>
            </w:pPr>
            <w:r w:rsidRPr="00EC32CA">
              <w:rPr>
                <w:rFonts w:ascii="Times New Roman" w:hAnsi="Times New Roman"/>
              </w:rPr>
              <w:t>Порядок определения (формула)</w:t>
            </w:r>
          </w:p>
        </w:tc>
      </w:tr>
      <w:tr w:rsidR="00C700C7" w:rsidRPr="001B4815" w14:paraId="223F92EB" w14:textId="77777777" w:rsidTr="00374C43">
        <w:tc>
          <w:tcPr>
            <w:tcW w:w="2942" w:type="dxa"/>
          </w:tcPr>
          <w:p w14:paraId="7A1E73BB" w14:textId="45CAFF90" w:rsidR="00C700C7" w:rsidRPr="00EC32CA" w:rsidRDefault="00EC32CA" w:rsidP="00EC32CA">
            <w:pPr>
              <w:ind w:firstLine="0"/>
              <w:rPr>
                <w:rFonts w:ascii="Times New Roman" w:hAnsi="Times New Roman"/>
                <w:b/>
                <w:bCs/>
              </w:rPr>
            </w:pPr>
            <w:r>
              <w:rPr>
                <w:rFonts w:ascii="Times New Roman" w:hAnsi="Times New Roman"/>
                <w:b/>
                <w:bCs/>
              </w:rPr>
              <w:t xml:space="preserve">1. </w:t>
            </w:r>
            <w:r w:rsidR="00C700C7" w:rsidRPr="00EC32CA">
              <w:rPr>
                <w:rFonts w:ascii="Times New Roman" w:hAnsi="Times New Roman"/>
                <w:b/>
                <w:bCs/>
              </w:rPr>
              <w:t>Подпрограмма "Обеспечение деятельности органов местного самоуправления"</w:t>
            </w:r>
          </w:p>
        </w:tc>
        <w:tc>
          <w:tcPr>
            <w:tcW w:w="2340" w:type="dxa"/>
          </w:tcPr>
          <w:p w14:paraId="7D4AD47A" w14:textId="15932A5A" w:rsidR="00C700C7" w:rsidRPr="00EC32CA" w:rsidRDefault="00C700C7" w:rsidP="00374C43">
            <w:pPr>
              <w:ind w:firstLine="0"/>
              <w:jc w:val="center"/>
              <w:rPr>
                <w:rFonts w:ascii="Times New Roman" w:hAnsi="Times New Roman"/>
              </w:rPr>
            </w:pPr>
          </w:p>
        </w:tc>
        <w:tc>
          <w:tcPr>
            <w:tcW w:w="2339" w:type="dxa"/>
          </w:tcPr>
          <w:p w14:paraId="3AC63CCA" w14:textId="77777777" w:rsidR="00C700C7" w:rsidRPr="00EC32CA" w:rsidRDefault="00C700C7" w:rsidP="00374C43">
            <w:pPr>
              <w:ind w:firstLine="0"/>
              <w:jc w:val="center"/>
              <w:rPr>
                <w:rFonts w:ascii="Times New Roman" w:hAnsi="Times New Roman"/>
              </w:rPr>
            </w:pPr>
          </w:p>
        </w:tc>
        <w:tc>
          <w:tcPr>
            <w:tcW w:w="2444" w:type="dxa"/>
          </w:tcPr>
          <w:p w14:paraId="6216DD95" w14:textId="77777777" w:rsidR="00C700C7" w:rsidRPr="00EC32CA" w:rsidRDefault="00C700C7" w:rsidP="00374C43">
            <w:pPr>
              <w:ind w:firstLine="0"/>
              <w:jc w:val="center"/>
              <w:rPr>
                <w:rFonts w:ascii="Times New Roman" w:hAnsi="Times New Roman"/>
              </w:rPr>
            </w:pPr>
          </w:p>
        </w:tc>
      </w:tr>
      <w:tr w:rsidR="00143440" w:rsidRPr="001B4815" w14:paraId="30DDD893" w14:textId="77777777" w:rsidTr="00374C43">
        <w:tc>
          <w:tcPr>
            <w:tcW w:w="10065" w:type="dxa"/>
            <w:gridSpan w:val="4"/>
          </w:tcPr>
          <w:p w14:paraId="07ADC7FD" w14:textId="3C4A2AB1" w:rsidR="00143440" w:rsidRPr="00EC32CA" w:rsidRDefault="00143440" w:rsidP="00143440">
            <w:pPr>
              <w:ind w:firstLine="0"/>
              <w:rPr>
                <w:rFonts w:ascii="Times New Roman" w:hAnsi="Times New Roman"/>
              </w:rPr>
            </w:pPr>
            <w:r w:rsidRPr="00EC32CA">
              <w:rPr>
                <w:rFonts w:ascii="Times New Roman" w:hAnsi="Times New Roman"/>
              </w:rPr>
              <w:t xml:space="preserve">Цель: </w:t>
            </w:r>
            <w:r w:rsidR="00E113C9">
              <w:rPr>
                <w:rFonts w:ascii="Times New Roman" w:hAnsi="Times New Roman"/>
              </w:rPr>
              <w:t>П</w:t>
            </w:r>
            <w:r w:rsidRPr="00EC32CA">
              <w:rPr>
                <w:rFonts w:ascii="Times New Roman" w:hAnsi="Times New Roman"/>
              </w:rPr>
              <w:t>овышение эффективности и прозрачности управления и распоряжения муниципальным имуществом и земельными ресурсами Крапивинского муниципального округа.</w:t>
            </w:r>
          </w:p>
        </w:tc>
      </w:tr>
      <w:tr w:rsidR="00143440" w:rsidRPr="001B4815" w14:paraId="0BB45947" w14:textId="77777777" w:rsidTr="00374C43">
        <w:tc>
          <w:tcPr>
            <w:tcW w:w="10065" w:type="dxa"/>
            <w:gridSpan w:val="4"/>
          </w:tcPr>
          <w:p w14:paraId="4EBB8A45" w14:textId="0A6A941C" w:rsidR="00143440" w:rsidRPr="00EC32CA" w:rsidRDefault="00143440" w:rsidP="00143440">
            <w:pPr>
              <w:ind w:firstLine="0"/>
              <w:rPr>
                <w:rFonts w:ascii="Times New Roman" w:hAnsi="Times New Roman"/>
              </w:rPr>
            </w:pPr>
            <w:r w:rsidRPr="00EC32CA">
              <w:rPr>
                <w:rFonts w:ascii="Times New Roman" w:hAnsi="Times New Roman"/>
              </w:rPr>
              <w:t xml:space="preserve">Задача: </w:t>
            </w:r>
            <w:r w:rsidR="00E113C9">
              <w:rPr>
                <w:rFonts w:ascii="Times New Roman" w:hAnsi="Times New Roman"/>
              </w:rPr>
              <w:t>Р</w:t>
            </w:r>
            <w:r w:rsidRPr="00EC32CA">
              <w:rPr>
                <w:rFonts w:ascii="Times New Roman" w:hAnsi="Times New Roman"/>
              </w:rPr>
              <w:t>азработка и принятие органами местного самоуправления законодательных, нормативно-правовых и нормативно-методических документов по обеспечению реализации на территории Крапивинского муниципального округа единой политики земельных и имущественных отношений.</w:t>
            </w:r>
          </w:p>
        </w:tc>
      </w:tr>
      <w:tr w:rsidR="008F4354" w:rsidRPr="001B4815" w14:paraId="44959B04" w14:textId="77777777" w:rsidTr="00374C43">
        <w:trPr>
          <w:trHeight w:val="3073"/>
        </w:trPr>
        <w:tc>
          <w:tcPr>
            <w:tcW w:w="2942" w:type="dxa"/>
            <w:vMerge w:val="restart"/>
          </w:tcPr>
          <w:p w14:paraId="3FB3AC07" w14:textId="2962D628" w:rsidR="008F4354" w:rsidRPr="00EC32CA" w:rsidRDefault="00EC32CA" w:rsidP="00374C43">
            <w:pPr>
              <w:ind w:firstLine="0"/>
              <w:jc w:val="left"/>
              <w:rPr>
                <w:rFonts w:ascii="Times New Roman" w:hAnsi="Times New Roman"/>
              </w:rPr>
            </w:pPr>
            <w:r>
              <w:rPr>
                <w:rFonts w:ascii="Times New Roman" w:hAnsi="Times New Roman"/>
              </w:rPr>
              <w:t>1.1 О</w:t>
            </w:r>
            <w:r w:rsidR="008F4354" w:rsidRPr="00EC32CA">
              <w:rPr>
                <w:rFonts w:ascii="Times New Roman" w:hAnsi="Times New Roman"/>
              </w:rPr>
              <w:t>беспечение деятельности органов муниципальной власти</w:t>
            </w:r>
          </w:p>
        </w:tc>
        <w:tc>
          <w:tcPr>
            <w:tcW w:w="2340" w:type="dxa"/>
            <w:vMerge w:val="restart"/>
          </w:tcPr>
          <w:p w14:paraId="6ADB6F91" w14:textId="77777777" w:rsidR="008F4354" w:rsidRPr="00EC32CA" w:rsidRDefault="008F4354" w:rsidP="00374C43">
            <w:pPr>
              <w:ind w:firstLine="0"/>
              <w:jc w:val="left"/>
              <w:rPr>
                <w:rFonts w:ascii="Times New Roman" w:hAnsi="Times New Roman"/>
              </w:rPr>
            </w:pPr>
            <w:r w:rsidRPr="00EC32CA">
              <w:rPr>
                <w:rFonts w:ascii="Times New Roman" w:hAnsi="Times New Roman"/>
              </w:rPr>
              <w:t>Расходы на выплату заработной платы персоналу комитета по управлению муниципальным имуществом, закупка товаров, работ, услуг для муниципальных нужд</w:t>
            </w:r>
          </w:p>
        </w:tc>
        <w:tc>
          <w:tcPr>
            <w:tcW w:w="2339" w:type="dxa"/>
            <w:tcBorders>
              <w:bottom w:val="single" w:sz="4" w:space="0" w:color="auto"/>
            </w:tcBorders>
          </w:tcPr>
          <w:p w14:paraId="7F540482" w14:textId="77777777" w:rsidR="008F4354" w:rsidRPr="00EC32CA" w:rsidRDefault="008F4354" w:rsidP="00374C43">
            <w:pPr>
              <w:ind w:firstLine="0"/>
              <w:rPr>
                <w:rFonts w:ascii="Times New Roman" w:hAnsi="Times New Roman"/>
              </w:rPr>
            </w:pPr>
            <w:r w:rsidRPr="00EC32CA">
              <w:rPr>
                <w:rFonts w:ascii="Times New Roman" w:hAnsi="Times New Roman"/>
              </w:rPr>
              <w:t>Количество удовлетворенных требований о погашении задолженности по договорам аренды, купли-продажи земельных участков и имущества, единиц</w:t>
            </w:r>
          </w:p>
        </w:tc>
        <w:tc>
          <w:tcPr>
            <w:tcW w:w="2444" w:type="dxa"/>
            <w:tcBorders>
              <w:bottom w:val="single" w:sz="4" w:space="0" w:color="auto"/>
            </w:tcBorders>
          </w:tcPr>
          <w:p w14:paraId="553DF2BA" w14:textId="77777777" w:rsidR="008F4354" w:rsidRPr="00EC32CA" w:rsidRDefault="008F4354" w:rsidP="00374C43">
            <w:pPr>
              <w:ind w:firstLine="0"/>
              <w:rPr>
                <w:rFonts w:ascii="Times New Roman" w:hAnsi="Times New Roman"/>
              </w:rPr>
            </w:pPr>
            <w:r w:rsidRPr="00EC32CA">
              <w:rPr>
                <w:rFonts w:ascii="Times New Roman" w:hAnsi="Times New Roman"/>
              </w:rPr>
              <w:t>Количество удовлетворенных требований о погашении задолженности по договорам аренды, купли-продажи земельных участков и имущества в отчетном периоде</w:t>
            </w:r>
          </w:p>
        </w:tc>
      </w:tr>
      <w:tr w:rsidR="008F4354" w:rsidRPr="001B4815" w14:paraId="4D8613B1" w14:textId="77777777" w:rsidTr="00374C43">
        <w:trPr>
          <w:trHeight w:val="1545"/>
        </w:trPr>
        <w:tc>
          <w:tcPr>
            <w:tcW w:w="2942" w:type="dxa"/>
            <w:vMerge/>
          </w:tcPr>
          <w:p w14:paraId="3A68D34D" w14:textId="77777777" w:rsidR="008F4354" w:rsidRPr="00EC32CA" w:rsidRDefault="008F4354" w:rsidP="00374C43">
            <w:pPr>
              <w:ind w:firstLine="0"/>
              <w:jc w:val="left"/>
              <w:rPr>
                <w:rFonts w:ascii="Times New Roman" w:hAnsi="Times New Roman"/>
              </w:rPr>
            </w:pPr>
          </w:p>
        </w:tc>
        <w:tc>
          <w:tcPr>
            <w:tcW w:w="2340" w:type="dxa"/>
            <w:vMerge/>
          </w:tcPr>
          <w:p w14:paraId="627F0B8F" w14:textId="77777777" w:rsidR="008F4354" w:rsidRPr="00EC32CA" w:rsidRDefault="008F4354" w:rsidP="00374C43">
            <w:pPr>
              <w:ind w:firstLine="0"/>
              <w:rPr>
                <w:rFonts w:ascii="Times New Roman" w:hAnsi="Times New Roman"/>
              </w:rPr>
            </w:pPr>
          </w:p>
        </w:tc>
        <w:tc>
          <w:tcPr>
            <w:tcW w:w="2339" w:type="dxa"/>
            <w:tcBorders>
              <w:bottom w:val="single" w:sz="4" w:space="0" w:color="auto"/>
            </w:tcBorders>
          </w:tcPr>
          <w:p w14:paraId="3EEB5DF1" w14:textId="77777777" w:rsidR="008F4354" w:rsidRPr="00EC32CA" w:rsidRDefault="008F4354" w:rsidP="00374C43">
            <w:pPr>
              <w:ind w:firstLine="0"/>
              <w:rPr>
                <w:rFonts w:ascii="Times New Roman" w:hAnsi="Times New Roman"/>
              </w:rPr>
            </w:pPr>
            <w:r w:rsidRPr="00EC32CA">
              <w:rPr>
                <w:rFonts w:ascii="Times New Roman" w:hAnsi="Times New Roman"/>
              </w:rPr>
              <w:t>Количество земельных участков, предоставленных в аренду, единиц</w:t>
            </w:r>
          </w:p>
        </w:tc>
        <w:tc>
          <w:tcPr>
            <w:tcW w:w="2444" w:type="dxa"/>
            <w:tcBorders>
              <w:bottom w:val="single" w:sz="4" w:space="0" w:color="auto"/>
            </w:tcBorders>
          </w:tcPr>
          <w:p w14:paraId="667FBD17" w14:textId="77777777" w:rsidR="008F4354" w:rsidRPr="00EC32CA" w:rsidRDefault="008F4354" w:rsidP="00374C43">
            <w:pPr>
              <w:ind w:firstLine="0"/>
              <w:rPr>
                <w:rFonts w:ascii="Times New Roman" w:hAnsi="Times New Roman"/>
              </w:rPr>
            </w:pPr>
            <w:r w:rsidRPr="00EC32CA">
              <w:rPr>
                <w:rFonts w:ascii="Times New Roman" w:hAnsi="Times New Roman"/>
              </w:rPr>
              <w:t>Количество земельных участков, предоставленных в аренду в отчетном периоде</w:t>
            </w:r>
          </w:p>
        </w:tc>
      </w:tr>
      <w:tr w:rsidR="008F4354" w:rsidRPr="001B4815" w14:paraId="77010B36" w14:textId="77777777" w:rsidTr="00374C43">
        <w:trPr>
          <w:trHeight w:val="1974"/>
        </w:trPr>
        <w:tc>
          <w:tcPr>
            <w:tcW w:w="2942" w:type="dxa"/>
            <w:vMerge/>
          </w:tcPr>
          <w:p w14:paraId="2BAE3C34" w14:textId="77777777" w:rsidR="008F4354" w:rsidRPr="00EC32CA" w:rsidRDefault="008F4354" w:rsidP="00374C43">
            <w:pPr>
              <w:ind w:firstLine="0"/>
              <w:jc w:val="left"/>
              <w:rPr>
                <w:rFonts w:ascii="Times New Roman" w:hAnsi="Times New Roman"/>
              </w:rPr>
            </w:pPr>
          </w:p>
        </w:tc>
        <w:tc>
          <w:tcPr>
            <w:tcW w:w="2340" w:type="dxa"/>
            <w:vMerge/>
          </w:tcPr>
          <w:p w14:paraId="564854A1" w14:textId="77777777" w:rsidR="008F4354" w:rsidRPr="00EC32CA" w:rsidRDefault="008F4354" w:rsidP="00374C43">
            <w:pPr>
              <w:ind w:firstLine="0"/>
              <w:rPr>
                <w:rFonts w:ascii="Times New Roman" w:hAnsi="Times New Roman"/>
              </w:rPr>
            </w:pPr>
          </w:p>
        </w:tc>
        <w:tc>
          <w:tcPr>
            <w:tcW w:w="2339" w:type="dxa"/>
            <w:tcBorders>
              <w:bottom w:val="single" w:sz="4" w:space="0" w:color="auto"/>
            </w:tcBorders>
          </w:tcPr>
          <w:p w14:paraId="2FE3981B" w14:textId="77777777" w:rsidR="008F4354" w:rsidRPr="00EC32CA" w:rsidRDefault="008F4354" w:rsidP="00374C43">
            <w:pPr>
              <w:ind w:firstLine="0"/>
              <w:rPr>
                <w:rFonts w:ascii="Times New Roman" w:hAnsi="Times New Roman"/>
              </w:rPr>
            </w:pPr>
            <w:r w:rsidRPr="00EC32CA">
              <w:rPr>
                <w:rFonts w:ascii="Times New Roman" w:hAnsi="Times New Roman"/>
              </w:rPr>
              <w:t>Количество заключенных договоров аренды объектов муниципальной собственности, единиц</w:t>
            </w:r>
          </w:p>
        </w:tc>
        <w:tc>
          <w:tcPr>
            <w:tcW w:w="2444" w:type="dxa"/>
            <w:tcBorders>
              <w:bottom w:val="single" w:sz="4" w:space="0" w:color="auto"/>
            </w:tcBorders>
          </w:tcPr>
          <w:p w14:paraId="494F01B3" w14:textId="77777777" w:rsidR="008F4354" w:rsidRPr="00EC32CA" w:rsidRDefault="008F4354" w:rsidP="00374C43">
            <w:pPr>
              <w:ind w:firstLine="0"/>
              <w:rPr>
                <w:rFonts w:ascii="Times New Roman" w:hAnsi="Times New Roman"/>
              </w:rPr>
            </w:pPr>
            <w:r w:rsidRPr="00EC32CA">
              <w:rPr>
                <w:rFonts w:ascii="Times New Roman" w:hAnsi="Times New Roman"/>
              </w:rPr>
              <w:t>Количество заключенных договоров аренды объектов муниципальной собственности в отчетном периоде</w:t>
            </w:r>
          </w:p>
        </w:tc>
      </w:tr>
      <w:tr w:rsidR="008F4354" w:rsidRPr="001B4815" w14:paraId="64EF1D9A" w14:textId="77777777" w:rsidTr="00374C43">
        <w:trPr>
          <w:trHeight w:val="982"/>
        </w:trPr>
        <w:tc>
          <w:tcPr>
            <w:tcW w:w="2942" w:type="dxa"/>
            <w:vMerge/>
          </w:tcPr>
          <w:p w14:paraId="7E1818FD" w14:textId="77777777" w:rsidR="008F4354" w:rsidRPr="00EC32CA" w:rsidRDefault="008F4354" w:rsidP="00374C43">
            <w:pPr>
              <w:ind w:firstLine="0"/>
              <w:jc w:val="left"/>
              <w:rPr>
                <w:rFonts w:ascii="Times New Roman" w:hAnsi="Times New Roman"/>
              </w:rPr>
            </w:pPr>
          </w:p>
        </w:tc>
        <w:tc>
          <w:tcPr>
            <w:tcW w:w="2340" w:type="dxa"/>
            <w:vMerge/>
          </w:tcPr>
          <w:p w14:paraId="7D83A435" w14:textId="77777777" w:rsidR="008F4354" w:rsidRPr="00EC32CA" w:rsidRDefault="008F4354" w:rsidP="00374C43">
            <w:pPr>
              <w:ind w:firstLine="0"/>
              <w:rPr>
                <w:rFonts w:ascii="Times New Roman" w:hAnsi="Times New Roman"/>
              </w:rPr>
            </w:pPr>
          </w:p>
        </w:tc>
        <w:tc>
          <w:tcPr>
            <w:tcW w:w="2339" w:type="dxa"/>
            <w:tcBorders>
              <w:bottom w:val="single" w:sz="4" w:space="0" w:color="auto"/>
            </w:tcBorders>
          </w:tcPr>
          <w:p w14:paraId="3E3F80A9" w14:textId="77777777" w:rsidR="008F4354" w:rsidRPr="00EC32CA" w:rsidRDefault="008F4354" w:rsidP="00374C43">
            <w:pPr>
              <w:ind w:firstLine="0"/>
              <w:rPr>
                <w:rFonts w:ascii="Times New Roman" w:hAnsi="Times New Roman"/>
              </w:rPr>
            </w:pPr>
            <w:r w:rsidRPr="00EC32CA">
              <w:rPr>
                <w:rFonts w:ascii="Times New Roman" w:hAnsi="Times New Roman"/>
              </w:rPr>
              <w:t>Выполнение планового задания по доходам от распоряжения муниципальным имуществом, процентов</w:t>
            </w:r>
          </w:p>
        </w:tc>
        <w:tc>
          <w:tcPr>
            <w:tcW w:w="2444" w:type="dxa"/>
            <w:tcBorders>
              <w:bottom w:val="single" w:sz="4" w:space="0" w:color="auto"/>
            </w:tcBorders>
          </w:tcPr>
          <w:p w14:paraId="2537B388" w14:textId="77777777" w:rsidR="008F4354" w:rsidRPr="00EC32CA" w:rsidRDefault="008F4354" w:rsidP="00374C43">
            <w:pPr>
              <w:ind w:firstLine="0"/>
              <w:rPr>
                <w:rFonts w:ascii="Times New Roman" w:hAnsi="Times New Roman"/>
              </w:rPr>
            </w:pPr>
            <w:r w:rsidRPr="00EC32CA">
              <w:rPr>
                <w:rFonts w:ascii="Times New Roman" w:hAnsi="Times New Roman"/>
              </w:rPr>
              <w:t>(Сумма фактически полученных доходов от распоряжения муниципальным имуществом / плановая сумма доходов от распоряжения муниципальным имуществом) х 100%</w:t>
            </w:r>
          </w:p>
        </w:tc>
      </w:tr>
      <w:tr w:rsidR="008F4354" w:rsidRPr="001B4815" w14:paraId="3DFEC03B" w14:textId="77777777" w:rsidTr="00374C43">
        <w:trPr>
          <w:trHeight w:val="982"/>
        </w:trPr>
        <w:tc>
          <w:tcPr>
            <w:tcW w:w="2942" w:type="dxa"/>
            <w:vMerge/>
            <w:tcBorders>
              <w:bottom w:val="single" w:sz="4" w:space="0" w:color="auto"/>
            </w:tcBorders>
          </w:tcPr>
          <w:p w14:paraId="444F9BCD" w14:textId="77777777" w:rsidR="008F4354" w:rsidRPr="00EC32CA" w:rsidRDefault="008F4354" w:rsidP="00374C43">
            <w:pPr>
              <w:ind w:firstLine="0"/>
              <w:jc w:val="left"/>
              <w:rPr>
                <w:rFonts w:ascii="Times New Roman" w:hAnsi="Times New Roman"/>
              </w:rPr>
            </w:pPr>
          </w:p>
        </w:tc>
        <w:tc>
          <w:tcPr>
            <w:tcW w:w="2340" w:type="dxa"/>
            <w:vMerge/>
            <w:tcBorders>
              <w:bottom w:val="single" w:sz="4" w:space="0" w:color="auto"/>
            </w:tcBorders>
          </w:tcPr>
          <w:p w14:paraId="3D18CECE" w14:textId="77777777" w:rsidR="008F4354" w:rsidRPr="00EC32CA" w:rsidRDefault="008F4354" w:rsidP="00374C43">
            <w:pPr>
              <w:ind w:firstLine="0"/>
              <w:rPr>
                <w:rFonts w:ascii="Times New Roman" w:hAnsi="Times New Roman"/>
              </w:rPr>
            </w:pPr>
          </w:p>
        </w:tc>
        <w:tc>
          <w:tcPr>
            <w:tcW w:w="2339" w:type="dxa"/>
            <w:tcBorders>
              <w:bottom w:val="single" w:sz="4" w:space="0" w:color="auto"/>
            </w:tcBorders>
          </w:tcPr>
          <w:p w14:paraId="7BC28BAD" w14:textId="77777777" w:rsidR="008F4354" w:rsidRPr="00EC32CA" w:rsidRDefault="008F4354" w:rsidP="00374C43">
            <w:pPr>
              <w:ind w:firstLine="0"/>
              <w:rPr>
                <w:rFonts w:ascii="Times New Roman" w:hAnsi="Times New Roman"/>
              </w:rPr>
            </w:pPr>
            <w:r w:rsidRPr="00EC32CA">
              <w:rPr>
                <w:rFonts w:ascii="Times New Roman" w:hAnsi="Times New Roman"/>
              </w:rPr>
              <w:t>Выполнение планового задания по доходам от распоряжения земельными ресурсами, процентов</w:t>
            </w:r>
          </w:p>
        </w:tc>
        <w:tc>
          <w:tcPr>
            <w:tcW w:w="2444" w:type="dxa"/>
            <w:tcBorders>
              <w:bottom w:val="single" w:sz="4" w:space="0" w:color="auto"/>
            </w:tcBorders>
          </w:tcPr>
          <w:p w14:paraId="717559B1" w14:textId="77777777" w:rsidR="008F4354" w:rsidRPr="00EC32CA" w:rsidRDefault="008F4354" w:rsidP="00374C43">
            <w:pPr>
              <w:ind w:firstLine="0"/>
              <w:rPr>
                <w:rFonts w:ascii="Times New Roman" w:hAnsi="Times New Roman"/>
              </w:rPr>
            </w:pPr>
            <w:r w:rsidRPr="00EC32CA">
              <w:rPr>
                <w:rFonts w:ascii="Times New Roman" w:hAnsi="Times New Roman"/>
              </w:rPr>
              <w:t>(Сумма фактически полученных доходов от распоряжения земельными ресурсами / плановая сумма доходов от распоряжения земельными ресурсами) х 100%</w:t>
            </w:r>
          </w:p>
        </w:tc>
      </w:tr>
      <w:tr w:rsidR="00EC32CA" w:rsidRPr="001B4815" w14:paraId="19C212E6" w14:textId="77777777" w:rsidTr="00374C43">
        <w:trPr>
          <w:trHeight w:val="982"/>
        </w:trPr>
        <w:tc>
          <w:tcPr>
            <w:tcW w:w="2942" w:type="dxa"/>
            <w:tcBorders>
              <w:bottom w:val="single" w:sz="4" w:space="0" w:color="auto"/>
            </w:tcBorders>
          </w:tcPr>
          <w:p w14:paraId="6F7E0E38" w14:textId="6FFAD4CA" w:rsidR="00EC32CA" w:rsidRPr="00EC32CA" w:rsidRDefault="00EC32CA" w:rsidP="00EC32CA">
            <w:pPr>
              <w:ind w:firstLine="0"/>
              <w:rPr>
                <w:rFonts w:ascii="Times New Roman" w:hAnsi="Times New Roman"/>
                <w:b/>
                <w:bCs/>
              </w:rPr>
            </w:pPr>
            <w:r>
              <w:rPr>
                <w:rFonts w:ascii="Times New Roman" w:hAnsi="Times New Roman"/>
                <w:b/>
                <w:bCs/>
              </w:rPr>
              <w:t>2.</w:t>
            </w:r>
            <w:r w:rsidR="00256446">
              <w:rPr>
                <w:rFonts w:ascii="Times New Roman" w:hAnsi="Times New Roman"/>
                <w:b/>
                <w:bCs/>
              </w:rPr>
              <w:t xml:space="preserve"> </w:t>
            </w:r>
            <w:r w:rsidRPr="00EC32CA">
              <w:rPr>
                <w:rFonts w:ascii="Times New Roman" w:hAnsi="Times New Roman"/>
                <w:b/>
                <w:bCs/>
              </w:rPr>
              <w:t>Подпрограмма «Управление муниципальным имуществом»</w:t>
            </w:r>
          </w:p>
        </w:tc>
        <w:tc>
          <w:tcPr>
            <w:tcW w:w="2340" w:type="dxa"/>
            <w:tcBorders>
              <w:bottom w:val="single" w:sz="4" w:space="0" w:color="auto"/>
            </w:tcBorders>
          </w:tcPr>
          <w:p w14:paraId="1F6ADDDE" w14:textId="77777777" w:rsidR="00EC32CA" w:rsidRDefault="00EC32CA" w:rsidP="00374C43">
            <w:pPr>
              <w:ind w:firstLine="0"/>
              <w:rPr>
                <w:rFonts w:ascii="Times New Roman" w:hAnsi="Times New Roman"/>
              </w:rPr>
            </w:pPr>
            <w:r w:rsidRPr="00EC32CA">
              <w:rPr>
                <w:rFonts w:ascii="Times New Roman" w:hAnsi="Times New Roman"/>
              </w:rPr>
              <w:t>Расходы на техническую инвентаризацию объектов муниципальной собственности, обеспечение кадастрового учета земельных участков, оплату услуг независимого оценщика</w:t>
            </w:r>
            <w:r>
              <w:rPr>
                <w:rFonts w:ascii="Times New Roman" w:hAnsi="Times New Roman"/>
              </w:rPr>
              <w:t>,</w:t>
            </w:r>
          </w:p>
          <w:p w14:paraId="51F463D8" w14:textId="2E1B62A1" w:rsidR="00EC32CA" w:rsidRPr="00EC32CA" w:rsidRDefault="00EC32CA" w:rsidP="00374C43">
            <w:pPr>
              <w:ind w:firstLine="0"/>
              <w:rPr>
                <w:rFonts w:ascii="Times New Roman" w:hAnsi="Times New Roman"/>
              </w:rPr>
            </w:pPr>
            <w:r>
              <w:rPr>
                <w:rFonts w:ascii="Times New Roman" w:hAnsi="Times New Roman"/>
              </w:rPr>
              <w:t>содержание муниципального имущества, составляющего казну, транспортный налог, иные платежи и взносы</w:t>
            </w:r>
          </w:p>
        </w:tc>
        <w:tc>
          <w:tcPr>
            <w:tcW w:w="2339" w:type="dxa"/>
            <w:tcBorders>
              <w:bottom w:val="single" w:sz="4" w:space="0" w:color="auto"/>
            </w:tcBorders>
          </w:tcPr>
          <w:p w14:paraId="27A725B8" w14:textId="77777777" w:rsidR="00EC32CA" w:rsidRPr="00EC32CA" w:rsidRDefault="00EC32CA" w:rsidP="00374C43">
            <w:pPr>
              <w:ind w:firstLine="0"/>
              <w:rPr>
                <w:rFonts w:ascii="Times New Roman" w:hAnsi="Times New Roman"/>
              </w:rPr>
            </w:pPr>
          </w:p>
        </w:tc>
        <w:tc>
          <w:tcPr>
            <w:tcW w:w="2444" w:type="dxa"/>
            <w:tcBorders>
              <w:bottom w:val="single" w:sz="4" w:space="0" w:color="auto"/>
            </w:tcBorders>
          </w:tcPr>
          <w:p w14:paraId="525ECBED" w14:textId="77777777" w:rsidR="00EC32CA" w:rsidRPr="00EC32CA" w:rsidRDefault="00EC32CA" w:rsidP="00374C43">
            <w:pPr>
              <w:ind w:firstLine="0"/>
              <w:rPr>
                <w:rFonts w:ascii="Times New Roman" w:hAnsi="Times New Roman"/>
              </w:rPr>
            </w:pPr>
          </w:p>
        </w:tc>
      </w:tr>
      <w:tr w:rsidR="008F4354" w:rsidRPr="001B4815" w14:paraId="292071D4" w14:textId="77777777" w:rsidTr="00374C43">
        <w:tc>
          <w:tcPr>
            <w:tcW w:w="10065" w:type="dxa"/>
            <w:gridSpan w:val="4"/>
          </w:tcPr>
          <w:p w14:paraId="78AD885D" w14:textId="44DD1392" w:rsidR="00143440" w:rsidRPr="00143440" w:rsidRDefault="008F4354" w:rsidP="00143440">
            <w:pPr>
              <w:pStyle w:val="Table"/>
              <w:jc w:val="both"/>
              <w:rPr>
                <w:rFonts w:ascii="Times New Roman" w:hAnsi="Times New Roman" w:cs="Times New Roman"/>
              </w:rPr>
            </w:pPr>
            <w:r w:rsidRPr="00EC32CA">
              <w:rPr>
                <w:rFonts w:ascii="Times New Roman" w:hAnsi="Times New Roman"/>
              </w:rPr>
              <w:lastRenderedPageBreak/>
              <w:t xml:space="preserve">Цель: </w:t>
            </w:r>
            <w:r w:rsidR="00143440">
              <w:rPr>
                <w:rFonts w:ascii="Times New Roman" w:hAnsi="Times New Roman"/>
              </w:rPr>
              <w:t>С</w:t>
            </w:r>
            <w:r w:rsidRPr="00EC32CA">
              <w:rPr>
                <w:rFonts w:ascii="Times New Roman" w:hAnsi="Times New Roman"/>
              </w:rPr>
              <w:t>оздание эффективной системы управления и распоряжения муниципальной собственностью Крапивинского муниципального округа</w:t>
            </w:r>
            <w:r w:rsidR="00143440">
              <w:rPr>
                <w:rFonts w:ascii="Times New Roman" w:hAnsi="Times New Roman"/>
              </w:rPr>
              <w:t xml:space="preserve">; </w:t>
            </w:r>
            <w:r w:rsidR="00143440" w:rsidRPr="00143440">
              <w:rPr>
                <w:rFonts w:ascii="Times New Roman" w:hAnsi="Times New Roman" w:cs="Times New Roman"/>
              </w:rPr>
              <w:t>Эффективное использование муниципального имущества и земельных участков.</w:t>
            </w:r>
          </w:p>
          <w:p w14:paraId="712164AF" w14:textId="34554CE6" w:rsidR="008F4354" w:rsidRPr="00EC32CA" w:rsidRDefault="008F4354" w:rsidP="00374C43">
            <w:pPr>
              <w:ind w:firstLine="0"/>
              <w:rPr>
                <w:rFonts w:ascii="Times New Roman" w:hAnsi="Times New Roman"/>
              </w:rPr>
            </w:pPr>
          </w:p>
        </w:tc>
      </w:tr>
      <w:tr w:rsidR="008F4354" w:rsidRPr="001B4815" w14:paraId="26F63FA5" w14:textId="77777777" w:rsidTr="00374C43">
        <w:tc>
          <w:tcPr>
            <w:tcW w:w="10065" w:type="dxa"/>
            <w:gridSpan w:val="4"/>
          </w:tcPr>
          <w:p w14:paraId="5CBBAD5A" w14:textId="14D7BCD8" w:rsidR="008F4354" w:rsidRPr="00EC32CA" w:rsidRDefault="008F4354" w:rsidP="00143440">
            <w:pPr>
              <w:pStyle w:val="Table"/>
              <w:jc w:val="both"/>
            </w:pPr>
            <w:r w:rsidRPr="00143440">
              <w:rPr>
                <w:rFonts w:ascii="Times New Roman" w:hAnsi="Times New Roman" w:cs="Times New Roman"/>
              </w:rPr>
              <w:t xml:space="preserve">Задача: </w:t>
            </w:r>
            <w:r w:rsidR="00143440" w:rsidRPr="00143440">
              <w:rPr>
                <w:rFonts w:ascii="Times New Roman" w:hAnsi="Times New Roman" w:cs="Times New Roman"/>
              </w:rPr>
              <w:t>У</w:t>
            </w:r>
            <w:r w:rsidRPr="00143440">
              <w:rPr>
                <w:rFonts w:ascii="Times New Roman" w:hAnsi="Times New Roman" w:cs="Times New Roman"/>
              </w:rPr>
              <w:t>величение доходной части бюджета Крапивинского муниципального округа за счет поступлений от использования и распоряжения муниципальным имуществом и земельными участками</w:t>
            </w:r>
            <w:r w:rsidR="00143440" w:rsidRPr="00143440">
              <w:rPr>
                <w:rFonts w:ascii="Times New Roman" w:hAnsi="Times New Roman" w:cs="Times New Roman"/>
              </w:rPr>
              <w:t xml:space="preserve">; </w:t>
            </w:r>
            <w:r w:rsidR="00143440" w:rsidRPr="00143440">
              <w:rPr>
                <w:rFonts w:ascii="Times New Roman" w:hAnsi="Times New Roman"/>
              </w:rPr>
              <w:t>Обеспечение обязательств Крапивинского муниципального округа по гражданско-правовым сделкам.</w:t>
            </w:r>
          </w:p>
        </w:tc>
      </w:tr>
      <w:tr w:rsidR="008F4354" w:rsidRPr="001B4815" w14:paraId="2031A398" w14:textId="77777777" w:rsidTr="00374C43">
        <w:tc>
          <w:tcPr>
            <w:tcW w:w="2942" w:type="dxa"/>
            <w:vMerge w:val="restart"/>
          </w:tcPr>
          <w:p w14:paraId="4FF470A3" w14:textId="08087A15" w:rsidR="008F4354" w:rsidRPr="00EC32CA" w:rsidRDefault="00EC32CA" w:rsidP="00374C43">
            <w:pPr>
              <w:pStyle w:val="ConsPlusCell"/>
              <w:widowControl/>
              <w:tabs>
                <w:tab w:val="left" w:pos="12474"/>
              </w:tabs>
              <w:rPr>
                <w:rFonts w:ascii="Times New Roman" w:hAnsi="Times New Roman" w:cs="Times New Roman"/>
                <w:sz w:val="24"/>
                <w:szCs w:val="24"/>
              </w:rPr>
            </w:pPr>
            <w:r>
              <w:rPr>
                <w:rFonts w:ascii="Times New Roman" w:hAnsi="Times New Roman" w:cs="Times New Roman"/>
                <w:sz w:val="24"/>
                <w:szCs w:val="24"/>
              </w:rPr>
              <w:t xml:space="preserve">2.1  </w:t>
            </w:r>
            <w:r w:rsidRPr="00EC32CA">
              <w:rPr>
                <w:rFonts w:ascii="Times New Roman" w:hAnsi="Times New Roman" w:cs="Times New Roman"/>
                <w:sz w:val="24"/>
                <w:szCs w:val="24"/>
              </w:rPr>
              <w:t>Мероприятия по оформлению правоустанавливающих документов на объекты муниципальной собственности</w:t>
            </w:r>
          </w:p>
        </w:tc>
        <w:tc>
          <w:tcPr>
            <w:tcW w:w="2340" w:type="dxa"/>
            <w:vMerge w:val="restart"/>
          </w:tcPr>
          <w:p w14:paraId="6F91F2EE" w14:textId="77777777" w:rsidR="008F4354" w:rsidRPr="00EC32CA" w:rsidRDefault="008F4354" w:rsidP="00374C43">
            <w:pPr>
              <w:pStyle w:val="11"/>
              <w:ind w:left="-17" w:firstLine="0"/>
              <w:jc w:val="left"/>
              <w:rPr>
                <w:rFonts w:ascii="Times New Roman" w:hAnsi="Times New Roman" w:cs="Times New Roman"/>
                <w:highlight w:val="yellow"/>
              </w:rPr>
            </w:pPr>
            <w:r w:rsidRPr="00EC32CA">
              <w:rPr>
                <w:rFonts w:ascii="Times New Roman" w:hAnsi="Times New Roman" w:cs="Times New Roman"/>
              </w:rPr>
              <w:t>Расходы на техническую инвентаризацию объектов муниципальной собственности, обеспечение кадастрового учета земельных участков, оплату услуг независимого оценщика</w:t>
            </w:r>
          </w:p>
        </w:tc>
        <w:tc>
          <w:tcPr>
            <w:tcW w:w="2339" w:type="dxa"/>
          </w:tcPr>
          <w:p w14:paraId="4D218CDF" w14:textId="77777777" w:rsidR="008F4354" w:rsidRPr="00EC32CA" w:rsidRDefault="008F4354" w:rsidP="00374C43">
            <w:pPr>
              <w:ind w:firstLine="0"/>
              <w:rPr>
                <w:rFonts w:ascii="Times New Roman" w:hAnsi="Times New Roman"/>
                <w:bCs/>
                <w:iCs/>
                <w:highlight w:val="yellow"/>
              </w:rPr>
            </w:pPr>
            <w:r w:rsidRPr="00EC32CA">
              <w:rPr>
                <w:rFonts w:ascii="Times New Roman" w:hAnsi="Times New Roman"/>
              </w:rPr>
              <w:t>Количество объектов муниципальной собственности, поставленных на кадастровый учет, единиц</w:t>
            </w:r>
          </w:p>
        </w:tc>
        <w:tc>
          <w:tcPr>
            <w:tcW w:w="2444" w:type="dxa"/>
          </w:tcPr>
          <w:p w14:paraId="1B261CF5" w14:textId="77777777" w:rsidR="008F4354" w:rsidRPr="00EC32CA" w:rsidRDefault="008F4354" w:rsidP="00374C43">
            <w:pPr>
              <w:ind w:firstLine="0"/>
              <w:jc w:val="left"/>
              <w:rPr>
                <w:rFonts w:ascii="Times New Roman" w:hAnsi="Times New Roman"/>
                <w:bCs/>
                <w:iCs/>
                <w:highlight w:val="yellow"/>
              </w:rPr>
            </w:pPr>
            <w:r w:rsidRPr="00EC32CA">
              <w:rPr>
                <w:rFonts w:ascii="Times New Roman" w:hAnsi="Times New Roman"/>
              </w:rPr>
              <w:t>Количество объектов муниципальной собственности, поставленных на кадастровый учет в отчетном периоде</w:t>
            </w:r>
          </w:p>
        </w:tc>
      </w:tr>
      <w:tr w:rsidR="008F4354" w:rsidRPr="001B4815" w14:paraId="16485581" w14:textId="77777777" w:rsidTr="00374C43">
        <w:tc>
          <w:tcPr>
            <w:tcW w:w="2942" w:type="dxa"/>
            <w:vMerge/>
          </w:tcPr>
          <w:p w14:paraId="2B5DC7BA" w14:textId="77777777" w:rsidR="008F4354" w:rsidRPr="00EC32CA" w:rsidRDefault="008F4354" w:rsidP="00374C43">
            <w:pPr>
              <w:pStyle w:val="ConsPlusCell"/>
              <w:widowControl/>
              <w:tabs>
                <w:tab w:val="left" w:pos="12474"/>
              </w:tabs>
              <w:rPr>
                <w:rFonts w:ascii="Times New Roman" w:hAnsi="Times New Roman" w:cs="Times New Roman"/>
                <w:sz w:val="24"/>
                <w:szCs w:val="24"/>
              </w:rPr>
            </w:pPr>
          </w:p>
        </w:tc>
        <w:tc>
          <w:tcPr>
            <w:tcW w:w="2340" w:type="dxa"/>
            <w:vMerge/>
          </w:tcPr>
          <w:p w14:paraId="47C3E550" w14:textId="77777777" w:rsidR="008F4354" w:rsidRPr="00EC32CA" w:rsidRDefault="008F4354" w:rsidP="00374C43">
            <w:pPr>
              <w:pStyle w:val="11"/>
              <w:ind w:left="-17" w:firstLine="0"/>
              <w:jc w:val="left"/>
              <w:rPr>
                <w:rFonts w:ascii="Times New Roman" w:hAnsi="Times New Roman" w:cs="Times New Roman"/>
                <w:highlight w:val="yellow"/>
              </w:rPr>
            </w:pPr>
          </w:p>
        </w:tc>
        <w:tc>
          <w:tcPr>
            <w:tcW w:w="2339" w:type="dxa"/>
          </w:tcPr>
          <w:p w14:paraId="4141177D" w14:textId="77777777" w:rsidR="008F4354" w:rsidRPr="00EC32CA" w:rsidRDefault="008F4354" w:rsidP="00374C43">
            <w:pPr>
              <w:ind w:firstLine="0"/>
              <w:rPr>
                <w:rFonts w:ascii="Times New Roman" w:hAnsi="Times New Roman"/>
                <w:bCs/>
                <w:iCs/>
                <w:highlight w:val="yellow"/>
              </w:rPr>
            </w:pPr>
            <w:r w:rsidRPr="00EC32CA">
              <w:rPr>
                <w:rFonts w:ascii="Times New Roman" w:hAnsi="Times New Roman"/>
              </w:rPr>
              <w:t>Количество земельных участков, поставленных на кадастровый учет, единиц</w:t>
            </w:r>
          </w:p>
        </w:tc>
        <w:tc>
          <w:tcPr>
            <w:tcW w:w="2444" w:type="dxa"/>
          </w:tcPr>
          <w:p w14:paraId="792EDFB0" w14:textId="77777777" w:rsidR="008F4354" w:rsidRPr="00EC32CA" w:rsidRDefault="008F4354" w:rsidP="00374C43">
            <w:pPr>
              <w:ind w:firstLine="0"/>
              <w:jc w:val="left"/>
              <w:rPr>
                <w:rFonts w:ascii="Times New Roman" w:hAnsi="Times New Roman"/>
                <w:bCs/>
                <w:iCs/>
                <w:highlight w:val="yellow"/>
              </w:rPr>
            </w:pPr>
            <w:r w:rsidRPr="00EC32CA">
              <w:rPr>
                <w:rFonts w:ascii="Times New Roman" w:hAnsi="Times New Roman"/>
              </w:rPr>
              <w:t>Количество земельных участков, поставленных на кадастровый учет в отчетном периоде</w:t>
            </w:r>
          </w:p>
        </w:tc>
      </w:tr>
      <w:tr w:rsidR="008F4354" w:rsidRPr="001B4815" w14:paraId="3B9373BB" w14:textId="77777777" w:rsidTr="00374C43">
        <w:tc>
          <w:tcPr>
            <w:tcW w:w="2942" w:type="dxa"/>
            <w:vMerge/>
          </w:tcPr>
          <w:p w14:paraId="7005055C" w14:textId="77777777" w:rsidR="008F4354" w:rsidRPr="00EC32CA" w:rsidRDefault="008F4354" w:rsidP="00374C43">
            <w:pPr>
              <w:pStyle w:val="ConsPlusCell"/>
              <w:widowControl/>
              <w:tabs>
                <w:tab w:val="left" w:pos="12474"/>
              </w:tabs>
              <w:rPr>
                <w:rFonts w:ascii="Times New Roman" w:hAnsi="Times New Roman" w:cs="Times New Roman"/>
                <w:sz w:val="24"/>
                <w:szCs w:val="24"/>
              </w:rPr>
            </w:pPr>
          </w:p>
        </w:tc>
        <w:tc>
          <w:tcPr>
            <w:tcW w:w="2340" w:type="dxa"/>
            <w:vMerge/>
          </w:tcPr>
          <w:p w14:paraId="0BAB8FEA" w14:textId="77777777" w:rsidR="008F4354" w:rsidRPr="00EC32CA" w:rsidRDefault="008F4354" w:rsidP="00374C43">
            <w:pPr>
              <w:pStyle w:val="11"/>
              <w:ind w:left="-17" w:firstLine="0"/>
              <w:jc w:val="left"/>
              <w:rPr>
                <w:rFonts w:ascii="Times New Roman" w:hAnsi="Times New Roman" w:cs="Times New Roman"/>
                <w:highlight w:val="yellow"/>
              </w:rPr>
            </w:pPr>
          </w:p>
        </w:tc>
        <w:tc>
          <w:tcPr>
            <w:tcW w:w="2339" w:type="dxa"/>
          </w:tcPr>
          <w:p w14:paraId="4FBCB04A" w14:textId="77777777" w:rsidR="008F4354" w:rsidRPr="00EC32CA" w:rsidRDefault="008F4354" w:rsidP="00374C43">
            <w:pPr>
              <w:ind w:firstLine="0"/>
              <w:rPr>
                <w:rFonts w:ascii="Times New Roman" w:hAnsi="Times New Roman"/>
                <w:bCs/>
                <w:iCs/>
                <w:highlight w:val="yellow"/>
              </w:rPr>
            </w:pPr>
            <w:r w:rsidRPr="00EC32CA">
              <w:rPr>
                <w:rFonts w:ascii="Times New Roman" w:hAnsi="Times New Roman"/>
              </w:rPr>
              <w:t>Количество объектов муниципальной собственности, в отношении которых проведена независимая оценка, единиц</w:t>
            </w:r>
          </w:p>
        </w:tc>
        <w:tc>
          <w:tcPr>
            <w:tcW w:w="2444" w:type="dxa"/>
          </w:tcPr>
          <w:p w14:paraId="14C3EE23" w14:textId="77777777" w:rsidR="008F4354" w:rsidRPr="00EC32CA" w:rsidRDefault="008F4354" w:rsidP="00374C43">
            <w:pPr>
              <w:ind w:firstLine="0"/>
              <w:jc w:val="left"/>
              <w:rPr>
                <w:rFonts w:ascii="Times New Roman" w:hAnsi="Times New Roman"/>
                <w:bCs/>
                <w:iCs/>
                <w:highlight w:val="yellow"/>
              </w:rPr>
            </w:pPr>
            <w:r w:rsidRPr="00EC32CA">
              <w:rPr>
                <w:rFonts w:ascii="Times New Roman" w:hAnsi="Times New Roman"/>
              </w:rPr>
              <w:t>Количество объектов муниципальной собственности, в отношении которых проведена независимая оценка в отчетном периоде</w:t>
            </w:r>
          </w:p>
        </w:tc>
      </w:tr>
      <w:tr w:rsidR="008F4354" w:rsidRPr="001B4815" w14:paraId="152F65B4" w14:textId="77777777" w:rsidTr="00374C43">
        <w:trPr>
          <w:trHeight w:val="3542"/>
        </w:trPr>
        <w:tc>
          <w:tcPr>
            <w:tcW w:w="2942" w:type="dxa"/>
          </w:tcPr>
          <w:p w14:paraId="22CB9D8F" w14:textId="69629558" w:rsidR="008F4354" w:rsidRPr="00EC32CA" w:rsidRDefault="00EC32CA" w:rsidP="00374C43">
            <w:pPr>
              <w:pStyle w:val="ConsPlusCell"/>
              <w:widowControl/>
              <w:tabs>
                <w:tab w:val="left" w:pos="12474"/>
              </w:tabs>
              <w:rPr>
                <w:rFonts w:ascii="Times New Roman" w:hAnsi="Times New Roman" w:cs="Times New Roman"/>
                <w:sz w:val="24"/>
                <w:szCs w:val="24"/>
              </w:rPr>
            </w:pPr>
            <w:r>
              <w:rPr>
                <w:rFonts w:ascii="Times New Roman" w:hAnsi="Times New Roman" w:cs="Times New Roman"/>
                <w:sz w:val="24"/>
                <w:szCs w:val="24"/>
              </w:rPr>
              <w:t>2.2</w:t>
            </w:r>
            <w:r w:rsidR="008F4354" w:rsidRPr="00EC32CA">
              <w:rPr>
                <w:rFonts w:ascii="Times New Roman" w:hAnsi="Times New Roman" w:cs="Times New Roman"/>
                <w:sz w:val="24"/>
                <w:szCs w:val="24"/>
              </w:rPr>
              <w:t xml:space="preserve"> </w:t>
            </w:r>
            <w:r w:rsidR="00720B34">
              <w:rPr>
                <w:rFonts w:ascii="Times New Roman" w:hAnsi="Times New Roman" w:cs="Times New Roman"/>
                <w:sz w:val="24"/>
                <w:szCs w:val="24"/>
              </w:rPr>
              <w:t xml:space="preserve"> Т</w:t>
            </w:r>
            <w:r w:rsidR="008F4354" w:rsidRPr="00EC32CA">
              <w:rPr>
                <w:rFonts w:ascii="Times New Roman" w:hAnsi="Times New Roman" w:cs="Times New Roman"/>
                <w:sz w:val="24"/>
                <w:szCs w:val="24"/>
              </w:rPr>
              <w:t>ранспортный налог</w:t>
            </w:r>
          </w:p>
        </w:tc>
        <w:tc>
          <w:tcPr>
            <w:tcW w:w="2340" w:type="dxa"/>
          </w:tcPr>
          <w:p w14:paraId="78683B81" w14:textId="77777777" w:rsidR="008F4354" w:rsidRPr="00EC32CA" w:rsidRDefault="008F4354" w:rsidP="00374C43">
            <w:pPr>
              <w:pStyle w:val="11"/>
              <w:ind w:left="-17" w:firstLine="0"/>
              <w:jc w:val="left"/>
              <w:rPr>
                <w:rFonts w:ascii="Times New Roman" w:hAnsi="Times New Roman" w:cs="Times New Roman"/>
                <w:highlight w:val="yellow"/>
              </w:rPr>
            </w:pPr>
            <w:r w:rsidRPr="00EC32CA">
              <w:rPr>
                <w:rFonts w:ascii="Times New Roman" w:hAnsi="Times New Roman" w:cs="Times New Roman"/>
              </w:rPr>
              <w:t>Расходы на уплату транспортного налога за транспортные средства и самоходную технику, находящиеся в муниципальной собственности</w:t>
            </w:r>
          </w:p>
        </w:tc>
        <w:tc>
          <w:tcPr>
            <w:tcW w:w="2339" w:type="dxa"/>
          </w:tcPr>
          <w:p w14:paraId="51BFCBC8" w14:textId="77777777" w:rsidR="008F4354" w:rsidRPr="00EC32CA" w:rsidRDefault="008F4354" w:rsidP="00374C43">
            <w:pPr>
              <w:ind w:firstLine="0"/>
              <w:rPr>
                <w:rFonts w:ascii="Times New Roman" w:hAnsi="Times New Roman"/>
                <w:bCs/>
                <w:iCs/>
                <w:highlight w:val="yellow"/>
              </w:rPr>
            </w:pPr>
            <w:r w:rsidRPr="00EC32CA">
              <w:rPr>
                <w:rFonts w:ascii="Times New Roman" w:hAnsi="Times New Roman"/>
              </w:rPr>
              <w:t>Количество транспортных средств и самоходной техники, находящихся в муниципальной собственности, за которые уплачивается транспортный налог, единиц</w:t>
            </w:r>
          </w:p>
        </w:tc>
        <w:tc>
          <w:tcPr>
            <w:tcW w:w="2444" w:type="dxa"/>
          </w:tcPr>
          <w:p w14:paraId="45F9A4AD" w14:textId="77777777" w:rsidR="008F4354" w:rsidRPr="00EC32CA" w:rsidRDefault="008F4354" w:rsidP="00374C43">
            <w:pPr>
              <w:ind w:firstLine="0"/>
              <w:jc w:val="left"/>
              <w:rPr>
                <w:rFonts w:ascii="Times New Roman" w:hAnsi="Times New Roman"/>
                <w:bCs/>
                <w:iCs/>
                <w:highlight w:val="yellow"/>
              </w:rPr>
            </w:pPr>
            <w:r w:rsidRPr="00EC32CA">
              <w:rPr>
                <w:rFonts w:ascii="Times New Roman" w:hAnsi="Times New Roman"/>
              </w:rPr>
              <w:t>Количество транспортных средств и самоходной техники, находящихся в муниципальной собственности, за которые уплачивается транспортный налог в отчетном периоде</w:t>
            </w:r>
          </w:p>
        </w:tc>
      </w:tr>
      <w:tr w:rsidR="00720B34" w:rsidRPr="001B4815" w14:paraId="7B0CC401" w14:textId="77777777" w:rsidTr="00374C43">
        <w:trPr>
          <w:trHeight w:val="3542"/>
        </w:trPr>
        <w:tc>
          <w:tcPr>
            <w:tcW w:w="2942" w:type="dxa"/>
          </w:tcPr>
          <w:p w14:paraId="3160D479" w14:textId="37DCB024" w:rsidR="00720B34" w:rsidRDefault="00720B34" w:rsidP="00720B34">
            <w:pPr>
              <w:pStyle w:val="ConsPlusCell"/>
              <w:widowControl/>
              <w:tabs>
                <w:tab w:val="left" w:pos="12474"/>
              </w:tabs>
              <w:rPr>
                <w:rFonts w:ascii="Times New Roman" w:hAnsi="Times New Roman" w:cs="Times New Roman"/>
                <w:sz w:val="24"/>
                <w:szCs w:val="24"/>
              </w:rPr>
            </w:pPr>
            <w:r>
              <w:rPr>
                <w:rFonts w:ascii="Times New Roman" w:hAnsi="Times New Roman" w:cs="Times New Roman"/>
                <w:sz w:val="24"/>
                <w:szCs w:val="24"/>
              </w:rPr>
              <w:t>2.</w:t>
            </w:r>
            <w:r w:rsidR="00421174">
              <w:rPr>
                <w:rFonts w:ascii="Times New Roman" w:hAnsi="Times New Roman" w:cs="Times New Roman"/>
                <w:sz w:val="24"/>
                <w:szCs w:val="24"/>
              </w:rPr>
              <w:t>3</w:t>
            </w:r>
            <w:r w:rsidRPr="00EC32CA">
              <w:rPr>
                <w:rFonts w:ascii="Times New Roman" w:hAnsi="Times New Roman" w:cs="Times New Roman"/>
                <w:sz w:val="24"/>
                <w:szCs w:val="24"/>
              </w:rPr>
              <w:t xml:space="preserve">. </w:t>
            </w:r>
            <w:r>
              <w:rPr>
                <w:rFonts w:ascii="Times New Roman" w:hAnsi="Times New Roman" w:cs="Times New Roman"/>
                <w:sz w:val="24"/>
                <w:szCs w:val="24"/>
              </w:rPr>
              <w:t>С</w:t>
            </w:r>
            <w:r w:rsidRPr="00EC32CA">
              <w:rPr>
                <w:rFonts w:ascii="Times New Roman" w:hAnsi="Times New Roman" w:cs="Times New Roman"/>
                <w:sz w:val="24"/>
                <w:szCs w:val="24"/>
              </w:rPr>
              <w:t>одержание муниципального имущества, составляющего казну Крапивинского муниципального округа</w:t>
            </w:r>
          </w:p>
        </w:tc>
        <w:tc>
          <w:tcPr>
            <w:tcW w:w="2340" w:type="dxa"/>
            <w:vAlign w:val="center"/>
          </w:tcPr>
          <w:p w14:paraId="6AC3F17C" w14:textId="7CAEE583" w:rsidR="00720B34" w:rsidRPr="00EC32CA" w:rsidRDefault="00720B34" w:rsidP="00720B34">
            <w:pPr>
              <w:pStyle w:val="11"/>
              <w:ind w:left="-17" w:firstLine="0"/>
              <w:jc w:val="left"/>
              <w:rPr>
                <w:rFonts w:ascii="Times New Roman" w:hAnsi="Times New Roman" w:cs="Times New Roman"/>
              </w:rPr>
            </w:pPr>
            <w:r w:rsidRPr="00EC32CA">
              <w:rPr>
                <w:rFonts w:ascii="Times New Roman" w:hAnsi="Times New Roman" w:cs="Times New Roman"/>
              </w:rPr>
              <w:t xml:space="preserve">Заключение муниципальных контрактов на выполнение работ, услуг, связанных с содержанием муниципального имущества, составляющего казну Крапивинского муниципального округа, не </w:t>
            </w:r>
            <w:r w:rsidRPr="00EC32CA">
              <w:rPr>
                <w:rFonts w:ascii="Times New Roman" w:hAnsi="Times New Roman" w:cs="Times New Roman"/>
              </w:rPr>
              <w:lastRenderedPageBreak/>
              <w:t xml:space="preserve">закрепленного на каком-либо праве </w:t>
            </w:r>
          </w:p>
        </w:tc>
        <w:tc>
          <w:tcPr>
            <w:tcW w:w="2339" w:type="dxa"/>
          </w:tcPr>
          <w:p w14:paraId="7A13FF7B" w14:textId="5CA7CF32" w:rsidR="00720B34" w:rsidRPr="00EC32CA" w:rsidRDefault="00720B34" w:rsidP="00720B34">
            <w:pPr>
              <w:ind w:firstLine="0"/>
              <w:rPr>
                <w:rFonts w:ascii="Times New Roman" w:hAnsi="Times New Roman"/>
              </w:rPr>
            </w:pPr>
            <w:r w:rsidRPr="00EC32CA">
              <w:rPr>
                <w:rFonts w:ascii="Times New Roman" w:hAnsi="Times New Roman"/>
              </w:rPr>
              <w:lastRenderedPageBreak/>
              <w:t xml:space="preserve">Количество единиц муниципального имущества, составляющего казну Крапивинского муниципального округа, не закрепленного на каком-либо праве, на содержание которого заключаются </w:t>
            </w:r>
            <w:r w:rsidRPr="00EC32CA">
              <w:rPr>
                <w:rFonts w:ascii="Times New Roman" w:hAnsi="Times New Roman"/>
              </w:rPr>
              <w:lastRenderedPageBreak/>
              <w:t>муниципальные контракты</w:t>
            </w:r>
          </w:p>
        </w:tc>
        <w:tc>
          <w:tcPr>
            <w:tcW w:w="2444" w:type="dxa"/>
          </w:tcPr>
          <w:p w14:paraId="6C3CFEED" w14:textId="2CC48DB4" w:rsidR="00720B34" w:rsidRPr="00EC32CA" w:rsidRDefault="00720B34" w:rsidP="00720B34">
            <w:pPr>
              <w:ind w:firstLine="0"/>
              <w:jc w:val="left"/>
              <w:rPr>
                <w:rFonts w:ascii="Times New Roman" w:hAnsi="Times New Roman"/>
              </w:rPr>
            </w:pPr>
            <w:r w:rsidRPr="00EC32CA">
              <w:rPr>
                <w:rFonts w:ascii="Times New Roman" w:hAnsi="Times New Roman"/>
              </w:rPr>
              <w:lastRenderedPageBreak/>
              <w:t xml:space="preserve">Количество единиц муниципального имущества, составляющего казну Крапивинского муниципального округа, не закрепленного на каком-либо праве, на содержание которого заключаются муниципальные </w:t>
            </w:r>
            <w:r w:rsidRPr="00EC32CA">
              <w:rPr>
                <w:rFonts w:ascii="Times New Roman" w:hAnsi="Times New Roman"/>
              </w:rPr>
              <w:lastRenderedPageBreak/>
              <w:t>контракты, в отчетном периоде</w:t>
            </w:r>
          </w:p>
        </w:tc>
      </w:tr>
      <w:tr w:rsidR="00720B34" w:rsidRPr="001B4815" w14:paraId="7BAD2A2A" w14:textId="77777777" w:rsidTr="00374C43">
        <w:trPr>
          <w:trHeight w:val="3542"/>
        </w:trPr>
        <w:tc>
          <w:tcPr>
            <w:tcW w:w="2942" w:type="dxa"/>
          </w:tcPr>
          <w:p w14:paraId="0C02C579" w14:textId="41C76D32" w:rsidR="00720B34" w:rsidRDefault="00720B34" w:rsidP="00720B34">
            <w:pPr>
              <w:pStyle w:val="ConsPlusCell"/>
              <w:widowControl/>
              <w:tabs>
                <w:tab w:val="left" w:pos="12474"/>
              </w:tabs>
              <w:rPr>
                <w:rFonts w:ascii="Times New Roman" w:hAnsi="Times New Roman" w:cs="Times New Roman"/>
                <w:sz w:val="24"/>
                <w:szCs w:val="24"/>
              </w:rPr>
            </w:pPr>
            <w:r>
              <w:rPr>
                <w:rFonts w:ascii="Times New Roman" w:hAnsi="Times New Roman" w:cs="Times New Roman"/>
                <w:sz w:val="24"/>
                <w:szCs w:val="24"/>
              </w:rPr>
              <w:lastRenderedPageBreak/>
              <w:t>2.</w:t>
            </w:r>
            <w:r w:rsidR="00421174">
              <w:rPr>
                <w:rFonts w:ascii="Times New Roman" w:hAnsi="Times New Roman" w:cs="Times New Roman"/>
                <w:sz w:val="24"/>
                <w:szCs w:val="24"/>
              </w:rPr>
              <w:t>4</w:t>
            </w:r>
            <w:r>
              <w:rPr>
                <w:rFonts w:ascii="Times New Roman" w:hAnsi="Times New Roman" w:cs="Times New Roman"/>
                <w:sz w:val="24"/>
                <w:szCs w:val="24"/>
              </w:rPr>
              <w:t xml:space="preserve"> </w:t>
            </w:r>
            <w:r w:rsidRPr="00720B34">
              <w:rPr>
                <w:rFonts w:ascii="Times New Roman" w:hAnsi="Times New Roman" w:cs="Times New Roman"/>
                <w:sz w:val="24"/>
                <w:szCs w:val="24"/>
              </w:rPr>
              <w:t>Страхование особо опасных объектов</w:t>
            </w:r>
          </w:p>
        </w:tc>
        <w:tc>
          <w:tcPr>
            <w:tcW w:w="2340" w:type="dxa"/>
          </w:tcPr>
          <w:p w14:paraId="615E5CEA" w14:textId="3F474361" w:rsidR="00720B34" w:rsidRPr="00EC32CA" w:rsidRDefault="00720B34" w:rsidP="00720B34">
            <w:pPr>
              <w:pStyle w:val="11"/>
              <w:ind w:left="-17" w:firstLine="0"/>
              <w:jc w:val="left"/>
              <w:rPr>
                <w:rFonts w:ascii="Times New Roman" w:hAnsi="Times New Roman" w:cs="Times New Roman"/>
              </w:rPr>
            </w:pPr>
            <w:r>
              <w:rPr>
                <w:rFonts w:ascii="Times New Roman" w:hAnsi="Times New Roman" w:cs="Times New Roman"/>
              </w:rPr>
              <w:t>Заключение контактов на с</w:t>
            </w:r>
            <w:r w:rsidRPr="00720B34">
              <w:rPr>
                <w:rFonts w:ascii="Times New Roman" w:hAnsi="Times New Roman" w:cs="Times New Roman"/>
              </w:rPr>
              <w:t>трахование особо опасных объектов</w:t>
            </w:r>
            <w:r>
              <w:rPr>
                <w:rFonts w:ascii="Times New Roman" w:hAnsi="Times New Roman" w:cs="Times New Roman"/>
              </w:rPr>
              <w:t xml:space="preserve">, </w:t>
            </w:r>
            <w:r w:rsidRPr="00EC32CA">
              <w:rPr>
                <w:rFonts w:ascii="Times New Roman" w:hAnsi="Times New Roman" w:cs="Times New Roman"/>
              </w:rPr>
              <w:t>имущества, составляющего казну Крапивинского муниципального округа, не закрепленного на каком-либо праве</w:t>
            </w:r>
          </w:p>
        </w:tc>
        <w:tc>
          <w:tcPr>
            <w:tcW w:w="2339" w:type="dxa"/>
          </w:tcPr>
          <w:p w14:paraId="7C1F726B" w14:textId="386FD5A4" w:rsidR="00720B34" w:rsidRPr="00EC32CA" w:rsidRDefault="00720B34" w:rsidP="00720B34">
            <w:pPr>
              <w:ind w:firstLine="0"/>
              <w:rPr>
                <w:rFonts w:ascii="Times New Roman" w:hAnsi="Times New Roman"/>
              </w:rPr>
            </w:pPr>
            <w:r w:rsidRPr="00EC32CA">
              <w:rPr>
                <w:rFonts w:ascii="Times New Roman" w:hAnsi="Times New Roman"/>
              </w:rPr>
              <w:t>Количество единиц муниципального имущества, составляющего казну Крапивинского муниципального округа, не закрепленного на каком-либо праве, на содержание которого заключаются муниципальные контракты</w:t>
            </w:r>
          </w:p>
        </w:tc>
        <w:tc>
          <w:tcPr>
            <w:tcW w:w="2444" w:type="dxa"/>
          </w:tcPr>
          <w:p w14:paraId="5D7564E9" w14:textId="76479823" w:rsidR="00720B34" w:rsidRPr="00EC32CA" w:rsidRDefault="00720B34" w:rsidP="00720B34">
            <w:pPr>
              <w:ind w:firstLine="0"/>
              <w:jc w:val="left"/>
              <w:rPr>
                <w:rFonts w:ascii="Times New Roman" w:hAnsi="Times New Roman"/>
              </w:rPr>
            </w:pPr>
            <w:r w:rsidRPr="00EC32CA">
              <w:rPr>
                <w:rFonts w:ascii="Times New Roman" w:hAnsi="Times New Roman"/>
              </w:rPr>
              <w:t>Количество единиц муниципального имущества, составляющего казну Крапивинского муниципального округа, не закрепленного на каком-либо праве, на содержание которого заключаются муниципальные контракты, в отчетном периоде</w:t>
            </w:r>
          </w:p>
        </w:tc>
      </w:tr>
      <w:tr w:rsidR="00720B34" w:rsidRPr="001B4815" w14:paraId="5828D6B3" w14:textId="77777777" w:rsidTr="00374C43">
        <w:trPr>
          <w:trHeight w:val="4830"/>
        </w:trPr>
        <w:tc>
          <w:tcPr>
            <w:tcW w:w="2942" w:type="dxa"/>
          </w:tcPr>
          <w:p w14:paraId="27249531" w14:textId="1962FD0B" w:rsidR="00720B34" w:rsidRPr="00720B34" w:rsidRDefault="00720B34" w:rsidP="00720B34">
            <w:pPr>
              <w:pStyle w:val="11"/>
              <w:ind w:left="-17" w:firstLine="0"/>
              <w:rPr>
                <w:rFonts w:ascii="Times New Roman" w:hAnsi="Times New Roman" w:cs="Times New Roman"/>
                <w:b/>
                <w:bCs/>
              </w:rPr>
            </w:pPr>
            <w:r>
              <w:rPr>
                <w:rFonts w:ascii="Times New Roman" w:hAnsi="Times New Roman" w:cs="Times New Roman"/>
                <w:b/>
                <w:bCs/>
              </w:rPr>
              <w:t>3.</w:t>
            </w:r>
            <w:r w:rsidRPr="00720B34">
              <w:rPr>
                <w:rFonts w:ascii="Times New Roman" w:hAnsi="Times New Roman" w:cs="Times New Roman"/>
                <w:b/>
                <w:bCs/>
              </w:rPr>
              <w:t>Подпрограмма «Капитальный ремонт многоквартирных домов»</w:t>
            </w:r>
          </w:p>
        </w:tc>
        <w:tc>
          <w:tcPr>
            <w:tcW w:w="2340" w:type="dxa"/>
            <w:vAlign w:val="center"/>
          </w:tcPr>
          <w:p w14:paraId="417C3A37" w14:textId="28667184" w:rsidR="00720B34" w:rsidRPr="00EC32CA" w:rsidRDefault="00720B34" w:rsidP="00720B34">
            <w:pPr>
              <w:pStyle w:val="11"/>
              <w:ind w:left="-17" w:firstLine="0"/>
              <w:jc w:val="left"/>
              <w:rPr>
                <w:rFonts w:ascii="Times New Roman" w:hAnsi="Times New Roman" w:cs="Times New Roman"/>
              </w:rPr>
            </w:pPr>
          </w:p>
        </w:tc>
        <w:tc>
          <w:tcPr>
            <w:tcW w:w="2339" w:type="dxa"/>
          </w:tcPr>
          <w:p w14:paraId="55D21969" w14:textId="5AF3B511" w:rsidR="00720B34" w:rsidRPr="00EC32CA" w:rsidRDefault="00720B34" w:rsidP="00720B34">
            <w:pPr>
              <w:ind w:firstLine="0"/>
              <w:jc w:val="left"/>
              <w:rPr>
                <w:rFonts w:ascii="Times New Roman" w:hAnsi="Times New Roman"/>
              </w:rPr>
            </w:pPr>
          </w:p>
        </w:tc>
        <w:tc>
          <w:tcPr>
            <w:tcW w:w="2444" w:type="dxa"/>
          </w:tcPr>
          <w:p w14:paraId="7825AB48" w14:textId="7A604994" w:rsidR="00720B34" w:rsidRPr="00EC32CA" w:rsidRDefault="00720B34" w:rsidP="00720B34">
            <w:pPr>
              <w:ind w:firstLine="0"/>
              <w:jc w:val="left"/>
              <w:rPr>
                <w:rFonts w:ascii="Times New Roman" w:hAnsi="Times New Roman"/>
              </w:rPr>
            </w:pPr>
          </w:p>
        </w:tc>
      </w:tr>
      <w:tr w:rsidR="00256446" w:rsidRPr="001B4815" w14:paraId="6559C349" w14:textId="77777777" w:rsidTr="00E113C9">
        <w:trPr>
          <w:trHeight w:val="499"/>
        </w:trPr>
        <w:tc>
          <w:tcPr>
            <w:tcW w:w="10065" w:type="dxa"/>
            <w:gridSpan w:val="4"/>
          </w:tcPr>
          <w:p w14:paraId="50FBC24C" w14:textId="72820B43" w:rsidR="00256446" w:rsidRPr="00E113C9" w:rsidRDefault="00256446" w:rsidP="00E113C9">
            <w:pPr>
              <w:ind w:firstLine="0"/>
              <w:rPr>
                <w:rFonts w:ascii="Times New Roman" w:hAnsi="Times New Roman"/>
              </w:rPr>
            </w:pPr>
            <w:r w:rsidRPr="00E113C9">
              <w:rPr>
                <w:rFonts w:ascii="Times New Roman" w:hAnsi="Times New Roman"/>
              </w:rPr>
              <w:t xml:space="preserve">Цель: </w:t>
            </w:r>
            <w:r w:rsidR="00E113C9" w:rsidRPr="00E113C9">
              <w:rPr>
                <w:rFonts w:ascii="Times New Roman" w:hAnsi="Times New Roman"/>
              </w:rPr>
              <w:t>Повышение комфортности жилищного фонда.</w:t>
            </w:r>
          </w:p>
        </w:tc>
      </w:tr>
      <w:tr w:rsidR="00256446" w:rsidRPr="001B4815" w14:paraId="0767ADD4" w14:textId="77777777" w:rsidTr="00256446">
        <w:trPr>
          <w:trHeight w:val="698"/>
        </w:trPr>
        <w:tc>
          <w:tcPr>
            <w:tcW w:w="10065" w:type="dxa"/>
            <w:gridSpan w:val="4"/>
          </w:tcPr>
          <w:p w14:paraId="1D1E9C0C" w14:textId="77777777" w:rsidR="00E113C9" w:rsidRPr="00E113C9" w:rsidRDefault="00256446" w:rsidP="00E113C9">
            <w:pPr>
              <w:pStyle w:val="Table"/>
              <w:jc w:val="both"/>
              <w:rPr>
                <w:rFonts w:ascii="Times New Roman" w:hAnsi="Times New Roman" w:cs="Times New Roman"/>
              </w:rPr>
            </w:pPr>
            <w:r w:rsidRPr="00E113C9">
              <w:rPr>
                <w:rFonts w:ascii="Times New Roman" w:hAnsi="Times New Roman"/>
              </w:rPr>
              <w:t xml:space="preserve">Задача: </w:t>
            </w:r>
            <w:r w:rsidR="00E113C9" w:rsidRPr="00E113C9">
              <w:rPr>
                <w:rFonts w:ascii="Times New Roman" w:hAnsi="Times New Roman" w:cs="Times New Roman"/>
              </w:rPr>
              <w:t>Капитальный ремонт многоквартирных домов, в которых расположены муниципальные помещения.</w:t>
            </w:r>
          </w:p>
          <w:p w14:paraId="407FF1AF" w14:textId="3A55393F" w:rsidR="00256446" w:rsidRPr="00E113C9" w:rsidRDefault="00256446" w:rsidP="00256446">
            <w:pPr>
              <w:ind w:firstLine="0"/>
              <w:jc w:val="left"/>
              <w:rPr>
                <w:rFonts w:ascii="Times New Roman" w:hAnsi="Times New Roman"/>
              </w:rPr>
            </w:pPr>
          </w:p>
        </w:tc>
      </w:tr>
      <w:tr w:rsidR="00256446" w:rsidRPr="001B4815" w14:paraId="0FAEB708" w14:textId="77777777" w:rsidTr="00E113C9">
        <w:trPr>
          <w:trHeight w:val="2829"/>
        </w:trPr>
        <w:tc>
          <w:tcPr>
            <w:tcW w:w="2942" w:type="dxa"/>
          </w:tcPr>
          <w:p w14:paraId="68F40DC0" w14:textId="250EAD14" w:rsidR="00256446" w:rsidRPr="00EC32CA" w:rsidRDefault="00256446" w:rsidP="00256446">
            <w:pPr>
              <w:pStyle w:val="11"/>
              <w:ind w:left="-17" w:firstLine="0"/>
              <w:jc w:val="left"/>
              <w:rPr>
                <w:rFonts w:ascii="Times New Roman" w:hAnsi="Times New Roman" w:cs="Times New Roman"/>
              </w:rPr>
            </w:pPr>
            <w:r>
              <w:rPr>
                <w:rFonts w:ascii="Times New Roman" w:hAnsi="Times New Roman" w:cs="Times New Roman"/>
              </w:rPr>
              <w:lastRenderedPageBreak/>
              <w:t xml:space="preserve">3.1 </w:t>
            </w:r>
            <w:r w:rsidRPr="00720B34">
              <w:rPr>
                <w:rFonts w:ascii="Times New Roman" w:hAnsi="Times New Roman" w:cs="Times New Roman"/>
              </w:rPr>
              <w:t>Ремонт многоквартирных домов (минимальный размер взноса за муниципальные квартиры)</w:t>
            </w:r>
          </w:p>
        </w:tc>
        <w:tc>
          <w:tcPr>
            <w:tcW w:w="2340" w:type="dxa"/>
            <w:vAlign w:val="center"/>
          </w:tcPr>
          <w:p w14:paraId="474AC180" w14:textId="604F09F3" w:rsidR="00696D27" w:rsidRDefault="00696D27" w:rsidP="00696D27">
            <w:pPr>
              <w:pStyle w:val="11"/>
              <w:ind w:left="-17" w:firstLine="0"/>
              <w:jc w:val="left"/>
              <w:rPr>
                <w:rFonts w:ascii="Times New Roman" w:hAnsi="Times New Roman" w:cs="Times New Roman"/>
              </w:rPr>
            </w:pPr>
            <w:r w:rsidRPr="00ED5B31">
              <w:rPr>
                <w:rFonts w:ascii="Times New Roman" w:hAnsi="Times New Roman" w:cs="Times New Roman"/>
              </w:rPr>
              <w:t xml:space="preserve">Площадь муниципальных квартир, </w:t>
            </w:r>
            <w:r>
              <w:rPr>
                <w:rFonts w:ascii="Times New Roman" w:hAnsi="Times New Roman" w:cs="Times New Roman"/>
              </w:rPr>
              <w:t xml:space="preserve">подлежащих взиманию сбора за капитальный ремонт в Фонд Капитального ремонта МКД </w:t>
            </w:r>
          </w:p>
          <w:p w14:paraId="78D9FE1E" w14:textId="79589281" w:rsidR="00256446" w:rsidRDefault="00256446" w:rsidP="00256446">
            <w:pPr>
              <w:pStyle w:val="11"/>
              <w:ind w:left="-17" w:firstLine="0"/>
              <w:jc w:val="left"/>
              <w:rPr>
                <w:rFonts w:ascii="Times New Roman" w:hAnsi="Times New Roman" w:cs="Times New Roman"/>
              </w:rPr>
            </w:pPr>
          </w:p>
          <w:p w14:paraId="55F9698E" w14:textId="5C534ED1" w:rsidR="00E113C9" w:rsidRDefault="00E113C9" w:rsidP="00256446">
            <w:pPr>
              <w:pStyle w:val="11"/>
              <w:ind w:left="-17" w:firstLine="0"/>
              <w:jc w:val="left"/>
              <w:rPr>
                <w:rFonts w:ascii="Times New Roman" w:hAnsi="Times New Roman" w:cs="Times New Roman"/>
              </w:rPr>
            </w:pPr>
          </w:p>
          <w:p w14:paraId="030386CA" w14:textId="77777777" w:rsidR="00E113C9" w:rsidRDefault="00E113C9" w:rsidP="00256446">
            <w:pPr>
              <w:pStyle w:val="11"/>
              <w:ind w:left="-17" w:firstLine="0"/>
              <w:jc w:val="left"/>
              <w:rPr>
                <w:rFonts w:ascii="Times New Roman" w:hAnsi="Times New Roman" w:cs="Times New Roman"/>
              </w:rPr>
            </w:pPr>
          </w:p>
          <w:p w14:paraId="5FE5BD54" w14:textId="77777777" w:rsidR="00256446" w:rsidRDefault="00256446" w:rsidP="00256446">
            <w:pPr>
              <w:pStyle w:val="11"/>
              <w:ind w:left="-17" w:firstLine="0"/>
              <w:jc w:val="left"/>
              <w:rPr>
                <w:rFonts w:ascii="Times New Roman" w:hAnsi="Times New Roman" w:cs="Times New Roman"/>
              </w:rPr>
            </w:pPr>
          </w:p>
          <w:p w14:paraId="75C061A7" w14:textId="0B9D1EFA" w:rsidR="00256446" w:rsidRPr="00EC32CA" w:rsidRDefault="00256446" w:rsidP="00256446">
            <w:pPr>
              <w:pStyle w:val="11"/>
              <w:ind w:left="-17" w:firstLine="0"/>
              <w:jc w:val="left"/>
              <w:rPr>
                <w:rFonts w:ascii="Times New Roman" w:hAnsi="Times New Roman" w:cs="Times New Roman"/>
              </w:rPr>
            </w:pPr>
          </w:p>
        </w:tc>
        <w:tc>
          <w:tcPr>
            <w:tcW w:w="2339" w:type="dxa"/>
          </w:tcPr>
          <w:p w14:paraId="2E3EA67A" w14:textId="1275F05F" w:rsidR="00696D27" w:rsidRDefault="00256446" w:rsidP="00696D27">
            <w:pPr>
              <w:pStyle w:val="11"/>
              <w:ind w:left="-17" w:firstLine="0"/>
              <w:jc w:val="left"/>
              <w:rPr>
                <w:rFonts w:ascii="Times New Roman" w:hAnsi="Times New Roman" w:cs="Times New Roman"/>
              </w:rPr>
            </w:pPr>
            <w:r w:rsidRPr="00ED5B31">
              <w:rPr>
                <w:rFonts w:ascii="Times New Roman" w:hAnsi="Times New Roman" w:cs="Times New Roman"/>
              </w:rPr>
              <w:t xml:space="preserve">Площадь муниципальных квартир, за которые </w:t>
            </w:r>
            <w:r w:rsidR="00696D27">
              <w:rPr>
                <w:rFonts w:ascii="Times New Roman" w:hAnsi="Times New Roman" w:cs="Times New Roman"/>
              </w:rPr>
              <w:t xml:space="preserve">начислен взнос в Фонд Капитального ремонта МКД </w:t>
            </w:r>
          </w:p>
          <w:p w14:paraId="508E748D" w14:textId="34856B11" w:rsidR="00256446" w:rsidRDefault="00256446" w:rsidP="00256446">
            <w:pPr>
              <w:pStyle w:val="11"/>
              <w:ind w:left="-17" w:firstLine="0"/>
              <w:jc w:val="left"/>
              <w:rPr>
                <w:rFonts w:ascii="Times New Roman" w:hAnsi="Times New Roman" w:cs="Times New Roman"/>
              </w:rPr>
            </w:pPr>
          </w:p>
          <w:p w14:paraId="706F3AE0" w14:textId="77777777" w:rsidR="00256446" w:rsidRPr="00EC32CA" w:rsidRDefault="00256446" w:rsidP="00256446">
            <w:pPr>
              <w:ind w:firstLine="0"/>
              <w:jc w:val="left"/>
              <w:rPr>
                <w:rFonts w:ascii="Times New Roman" w:hAnsi="Times New Roman"/>
              </w:rPr>
            </w:pPr>
          </w:p>
        </w:tc>
        <w:tc>
          <w:tcPr>
            <w:tcW w:w="2444" w:type="dxa"/>
          </w:tcPr>
          <w:p w14:paraId="3DB91618" w14:textId="51931EF0" w:rsidR="00256446" w:rsidRDefault="00256446" w:rsidP="00256446">
            <w:pPr>
              <w:pStyle w:val="11"/>
              <w:ind w:left="-17" w:firstLine="0"/>
              <w:jc w:val="left"/>
              <w:rPr>
                <w:rFonts w:ascii="Times New Roman" w:hAnsi="Times New Roman" w:cs="Times New Roman"/>
              </w:rPr>
            </w:pPr>
            <w:r w:rsidRPr="00ED5B31">
              <w:rPr>
                <w:rFonts w:ascii="Times New Roman" w:hAnsi="Times New Roman" w:cs="Times New Roman"/>
              </w:rPr>
              <w:t>Площадь муниципальных квартир, за которые произведен расчет</w:t>
            </w:r>
            <w:r w:rsidR="00696D27">
              <w:rPr>
                <w:rFonts w:ascii="Times New Roman" w:hAnsi="Times New Roman" w:cs="Times New Roman"/>
              </w:rPr>
              <w:t xml:space="preserve"> в Фонд Капитального ремонта МКД </w:t>
            </w:r>
          </w:p>
          <w:p w14:paraId="7632A346" w14:textId="77777777" w:rsidR="00256446" w:rsidRPr="00EC32CA" w:rsidRDefault="00256446" w:rsidP="00256446">
            <w:pPr>
              <w:ind w:firstLine="0"/>
              <w:jc w:val="left"/>
              <w:rPr>
                <w:rFonts w:ascii="Times New Roman" w:hAnsi="Times New Roman"/>
              </w:rPr>
            </w:pPr>
          </w:p>
        </w:tc>
      </w:tr>
    </w:tbl>
    <w:p w14:paraId="31C18072" w14:textId="77777777" w:rsidR="008F4354" w:rsidRDefault="008F4354" w:rsidP="008F4354">
      <w:pPr>
        <w:rPr>
          <w:rFonts w:ascii="Times New Roman" w:hAnsi="Times New Roman"/>
          <w:sz w:val="20"/>
          <w:szCs w:val="20"/>
        </w:rPr>
      </w:pPr>
    </w:p>
    <w:p w14:paraId="0114B46E" w14:textId="77777777" w:rsidR="00E113C9" w:rsidRDefault="00E113C9" w:rsidP="00DB10A7">
      <w:pPr>
        <w:pStyle w:val="11"/>
        <w:tabs>
          <w:tab w:val="left" w:pos="709"/>
        </w:tabs>
        <w:ind w:firstLine="0"/>
        <w:rPr>
          <w:rFonts w:ascii="Times New Roman" w:hAnsi="Times New Roman" w:cs="Times New Roman"/>
          <w:b/>
          <w:bCs/>
          <w:iCs/>
          <w:sz w:val="28"/>
          <w:szCs w:val="28"/>
        </w:rPr>
      </w:pPr>
    </w:p>
    <w:p w14:paraId="67697313" w14:textId="3DDDCD2B" w:rsidR="008F4354" w:rsidRPr="00752C1F" w:rsidRDefault="008F4354" w:rsidP="008F4354">
      <w:pPr>
        <w:pStyle w:val="11"/>
        <w:numPr>
          <w:ilvl w:val="0"/>
          <w:numId w:val="28"/>
        </w:numPr>
        <w:tabs>
          <w:tab w:val="left" w:pos="709"/>
        </w:tabs>
        <w:rPr>
          <w:rFonts w:ascii="Times New Roman" w:hAnsi="Times New Roman" w:cs="Times New Roman"/>
          <w:b/>
          <w:bCs/>
          <w:iCs/>
          <w:sz w:val="28"/>
          <w:szCs w:val="28"/>
        </w:rPr>
      </w:pPr>
      <w:r w:rsidRPr="00752C1F">
        <w:rPr>
          <w:rFonts w:ascii="Times New Roman" w:hAnsi="Times New Roman" w:cs="Times New Roman"/>
          <w:b/>
          <w:bCs/>
          <w:iCs/>
          <w:sz w:val="28"/>
          <w:szCs w:val="28"/>
        </w:rPr>
        <w:t>Ресурсное обеспечение реализации муниципальной программы</w:t>
      </w:r>
    </w:p>
    <w:tbl>
      <w:tblPr>
        <w:tblW w:w="10206" w:type="dxa"/>
        <w:tblInd w:w="-572" w:type="dxa"/>
        <w:tblLook w:val="04A0" w:firstRow="1" w:lastRow="0" w:firstColumn="1" w:lastColumn="0" w:noHBand="0" w:noVBand="1"/>
      </w:tblPr>
      <w:tblGrid>
        <w:gridCol w:w="709"/>
        <w:gridCol w:w="3260"/>
        <w:gridCol w:w="1560"/>
        <w:gridCol w:w="1842"/>
        <w:gridCol w:w="2835"/>
      </w:tblGrid>
      <w:tr w:rsidR="00696D27" w:rsidRPr="00696D27" w14:paraId="06DC3638" w14:textId="77777777" w:rsidTr="00696D27">
        <w:trPr>
          <w:trHeight w:val="16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F2A282" w14:textId="77777777" w:rsidR="00696D27" w:rsidRPr="00696D27" w:rsidRDefault="00696D27" w:rsidP="00696D27">
            <w:pPr>
              <w:ind w:firstLine="0"/>
              <w:jc w:val="left"/>
              <w:rPr>
                <w:rFonts w:ascii="Times New Roman" w:hAnsi="Times New Roman"/>
                <w:b/>
                <w:bCs/>
                <w:color w:val="000000"/>
                <w:sz w:val="28"/>
                <w:szCs w:val="28"/>
              </w:rPr>
            </w:pPr>
            <w:r w:rsidRPr="00696D27">
              <w:rPr>
                <w:rFonts w:ascii="Times New Roman" w:hAnsi="Times New Roman"/>
                <w:b/>
                <w:bCs/>
                <w:color w:val="000000"/>
                <w:sz w:val="28"/>
                <w:szCs w:val="28"/>
              </w:rPr>
              <w:t> </w:t>
            </w:r>
          </w:p>
        </w:tc>
        <w:tc>
          <w:tcPr>
            <w:tcW w:w="3260" w:type="dxa"/>
            <w:tcBorders>
              <w:top w:val="single" w:sz="4" w:space="0" w:color="auto"/>
              <w:left w:val="nil"/>
              <w:bottom w:val="single" w:sz="4" w:space="0" w:color="auto"/>
              <w:right w:val="single" w:sz="4" w:space="0" w:color="auto"/>
            </w:tcBorders>
            <w:shd w:val="clear" w:color="000000" w:fill="FFFFFF"/>
            <w:hideMark/>
          </w:tcPr>
          <w:p w14:paraId="795153ED"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Наименование</w:t>
            </w:r>
          </w:p>
        </w:tc>
        <w:tc>
          <w:tcPr>
            <w:tcW w:w="1560" w:type="dxa"/>
            <w:tcBorders>
              <w:top w:val="single" w:sz="4" w:space="0" w:color="auto"/>
              <w:left w:val="nil"/>
              <w:bottom w:val="single" w:sz="4" w:space="0" w:color="auto"/>
              <w:right w:val="single" w:sz="4" w:space="0" w:color="auto"/>
            </w:tcBorders>
            <w:shd w:val="clear" w:color="000000" w:fill="FFFFFF"/>
            <w:hideMark/>
          </w:tcPr>
          <w:p w14:paraId="400DB14B"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2023 год</w:t>
            </w:r>
          </w:p>
        </w:tc>
        <w:tc>
          <w:tcPr>
            <w:tcW w:w="1842" w:type="dxa"/>
            <w:tcBorders>
              <w:top w:val="single" w:sz="4" w:space="0" w:color="auto"/>
              <w:left w:val="nil"/>
              <w:bottom w:val="single" w:sz="4" w:space="0" w:color="auto"/>
              <w:right w:val="single" w:sz="4" w:space="0" w:color="auto"/>
            </w:tcBorders>
            <w:shd w:val="clear" w:color="000000" w:fill="FFFFFF"/>
            <w:hideMark/>
          </w:tcPr>
          <w:p w14:paraId="6857705F"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2024 год</w:t>
            </w:r>
          </w:p>
        </w:tc>
        <w:tc>
          <w:tcPr>
            <w:tcW w:w="2835" w:type="dxa"/>
            <w:tcBorders>
              <w:top w:val="single" w:sz="4" w:space="0" w:color="auto"/>
              <w:left w:val="nil"/>
              <w:bottom w:val="single" w:sz="4" w:space="0" w:color="auto"/>
              <w:right w:val="single" w:sz="4" w:space="0" w:color="auto"/>
            </w:tcBorders>
            <w:shd w:val="clear" w:color="000000" w:fill="FFFFFF"/>
            <w:hideMark/>
          </w:tcPr>
          <w:p w14:paraId="7D7EDC73" w14:textId="77777777" w:rsidR="00696D27" w:rsidRPr="00696D27" w:rsidRDefault="00696D27" w:rsidP="00696D27">
            <w:pPr>
              <w:ind w:firstLine="0"/>
              <w:rPr>
                <w:rFonts w:ascii="Times New Roman" w:hAnsi="Times New Roman"/>
              </w:rPr>
            </w:pPr>
            <w:r w:rsidRPr="00696D27">
              <w:rPr>
                <w:rFonts w:ascii="Times New Roman" w:hAnsi="Times New Roman"/>
              </w:rPr>
              <w:t>2025 год</w:t>
            </w:r>
          </w:p>
        </w:tc>
      </w:tr>
      <w:tr w:rsidR="00696D27" w:rsidRPr="00696D27" w14:paraId="2302C003" w14:textId="77777777" w:rsidTr="00696D27">
        <w:trPr>
          <w:trHeight w:val="1650"/>
        </w:trPr>
        <w:tc>
          <w:tcPr>
            <w:tcW w:w="709" w:type="dxa"/>
            <w:tcBorders>
              <w:top w:val="nil"/>
              <w:left w:val="single" w:sz="4" w:space="0" w:color="auto"/>
              <w:bottom w:val="single" w:sz="4" w:space="0" w:color="auto"/>
              <w:right w:val="single" w:sz="4" w:space="0" w:color="auto"/>
            </w:tcBorders>
            <w:shd w:val="clear" w:color="auto" w:fill="auto"/>
            <w:noWrap/>
            <w:hideMark/>
          </w:tcPr>
          <w:p w14:paraId="4918C15C" w14:textId="77777777"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 </w:t>
            </w:r>
          </w:p>
        </w:tc>
        <w:tc>
          <w:tcPr>
            <w:tcW w:w="3260" w:type="dxa"/>
            <w:tcBorders>
              <w:top w:val="nil"/>
              <w:left w:val="nil"/>
              <w:bottom w:val="single" w:sz="4" w:space="0" w:color="auto"/>
              <w:right w:val="single" w:sz="4" w:space="0" w:color="auto"/>
            </w:tcBorders>
            <w:shd w:val="clear" w:color="000000" w:fill="FFFFFF"/>
            <w:hideMark/>
          </w:tcPr>
          <w:p w14:paraId="55BEB70B" w14:textId="77777777" w:rsidR="00696D27" w:rsidRPr="00696D27" w:rsidRDefault="00696D27" w:rsidP="00696D27">
            <w:pPr>
              <w:ind w:firstLine="0"/>
              <w:jc w:val="left"/>
              <w:rPr>
                <w:rFonts w:ascii="Times New Roman" w:hAnsi="Times New Roman"/>
                <w:b/>
                <w:bCs/>
                <w:sz w:val="26"/>
                <w:szCs w:val="26"/>
              </w:rPr>
            </w:pPr>
            <w:r w:rsidRPr="00696D27">
              <w:rPr>
                <w:rFonts w:ascii="Times New Roman" w:hAnsi="Times New Roman"/>
                <w:b/>
                <w:bCs/>
                <w:sz w:val="26"/>
                <w:szCs w:val="26"/>
              </w:rPr>
              <w:t>Муниципальная программа Крапивинского муниципального округа «Имущественный комплекс Крапивинского муниципального округа»</w:t>
            </w:r>
          </w:p>
        </w:tc>
        <w:tc>
          <w:tcPr>
            <w:tcW w:w="1560" w:type="dxa"/>
            <w:tcBorders>
              <w:top w:val="nil"/>
              <w:left w:val="nil"/>
              <w:bottom w:val="single" w:sz="4" w:space="0" w:color="auto"/>
              <w:right w:val="single" w:sz="4" w:space="0" w:color="auto"/>
            </w:tcBorders>
            <w:shd w:val="clear" w:color="000000" w:fill="FFFFFF"/>
            <w:noWrap/>
            <w:vAlign w:val="center"/>
            <w:hideMark/>
          </w:tcPr>
          <w:p w14:paraId="10810BEC" w14:textId="77777777" w:rsidR="00696D27" w:rsidRPr="00696D27" w:rsidRDefault="00696D27" w:rsidP="00696D27">
            <w:pPr>
              <w:ind w:firstLine="0"/>
              <w:jc w:val="center"/>
              <w:rPr>
                <w:rFonts w:ascii="Times New Roman" w:hAnsi="Times New Roman"/>
                <w:b/>
                <w:bCs/>
                <w:sz w:val="26"/>
                <w:szCs w:val="26"/>
              </w:rPr>
            </w:pPr>
            <w:r w:rsidRPr="00696D27">
              <w:rPr>
                <w:rFonts w:ascii="Times New Roman" w:hAnsi="Times New Roman"/>
                <w:b/>
                <w:bCs/>
                <w:sz w:val="26"/>
                <w:szCs w:val="26"/>
              </w:rPr>
              <w:t>12 540,0</w:t>
            </w:r>
          </w:p>
        </w:tc>
        <w:tc>
          <w:tcPr>
            <w:tcW w:w="1842" w:type="dxa"/>
            <w:tcBorders>
              <w:top w:val="nil"/>
              <w:left w:val="nil"/>
              <w:bottom w:val="single" w:sz="4" w:space="0" w:color="auto"/>
              <w:right w:val="single" w:sz="4" w:space="0" w:color="auto"/>
            </w:tcBorders>
            <w:shd w:val="clear" w:color="000000" w:fill="FFFFFF"/>
            <w:noWrap/>
            <w:vAlign w:val="center"/>
            <w:hideMark/>
          </w:tcPr>
          <w:p w14:paraId="41B317EE" w14:textId="77777777" w:rsidR="00696D27" w:rsidRPr="00696D27" w:rsidRDefault="00696D27" w:rsidP="00696D27">
            <w:pPr>
              <w:ind w:firstLine="0"/>
              <w:jc w:val="center"/>
              <w:rPr>
                <w:rFonts w:ascii="Times New Roman" w:hAnsi="Times New Roman"/>
                <w:b/>
                <w:bCs/>
                <w:sz w:val="26"/>
                <w:szCs w:val="26"/>
              </w:rPr>
            </w:pPr>
            <w:r w:rsidRPr="00696D27">
              <w:rPr>
                <w:rFonts w:ascii="Times New Roman" w:hAnsi="Times New Roman"/>
                <w:b/>
                <w:bCs/>
                <w:sz w:val="26"/>
                <w:szCs w:val="26"/>
              </w:rPr>
              <w:t>8 490,0</w:t>
            </w:r>
          </w:p>
        </w:tc>
        <w:tc>
          <w:tcPr>
            <w:tcW w:w="2835" w:type="dxa"/>
            <w:tcBorders>
              <w:top w:val="nil"/>
              <w:left w:val="nil"/>
              <w:bottom w:val="single" w:sz="4" w:space="0" w:color="auto"/>
              <w:right w:val="single" w:sz="4" w:space="0" w:color="auto"/>
            </w:tcBorders>
            <w:shd w:val="clear" w:color="000000" w:fill="FFFFFF"/>
            <w:noWrap/>
            <w:vAlign w:val="center"/>
            <w:hideMark/>
          </w:tcPr>
          <w:p w14:paraId="0EA9CBF9" w14:textId="77777777" w:rsidR="00696D27" w:rsidRPr="00696D27" w:rsidRDefault="00696D27" w:rsidP="00696D27">
            <w:pPr>
              <w:ind w:firstLine="0"/>
              <w:jc w:val="center"/>
              <w:rPr>
                <w:rFonts w:ascii="Times New Roman" w:hAnsi="Times New Roman"/>
                <w:b/>
                <w:bCs/>
                <w:sz w:val="26"/>
                <w:szCs w:val="26"/>
              </w:rPr>
            </w:pPr>
            <w:r w:rsidRPr="00696D27">
              <w:rPr>
                <w:rFonts w:ascii="Times New Roman" w:hAnsi="Times New Roman"/>
                <w:b/>
                <w:bCs/>
                <w:sz w:val="26"/>
                <w:szCs w:val="26"/>
              </w:rPr>
              <w:t>7 660,0</w:t>
            </w:r>
          </w:p>
        </w:tc>
      </w:tr>
      <w:tr w:rsidR="00696D27" w:rsidRPr="00696D27" w14:paraId="4F7BFB90" w14:textId="77777777" w:rsidTr="00696D27">
        <w:trPr>
          <w:trHeight w:val="1125"/>
        </w:trPr>
        <w:tc>
          <w:tcPr>
            <w:tcW w:w="709" w:type="dxa"/>
            <w:tcBorders>
              <w:top w:val="nil"/>
              <w:left w:val="single" w:sz="4" w:space="0" w:color="auto"/>
              <w:bottom w:val="single" w:sz="4" w:space="0" w:color="auto"/>
              <w:right w:val="single" w:sz="4" w:space="0" w:color="auto"/>
            </w:tcBorders>
            <w:shd w:val="clear" w:color="auto" w:fill="auto"/>
            <w:noWrap/>
            <w:hideMark/>
          </w:tcPr>
          <w:p w14:paraId="3B8D018A" w14:textId="77777777"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1</w:t>
            </w:r>
          </w:p>
        </w:tc>
        <w:tc>
          <w:tcPr>
            <w:tcW w:w="3260" w:type="dxa"/>
            <w:tcBorders>
              <w:top w:val="nil"/>
              <w:left w:val="nil"/>
              <w:bottom w:val="single" w:sz="4" w:space="0" w:color="auto"/>
              <w:right w:val="single" w:sz="4" w:space="0" w:color="auto"/>
            </w:tcBorders>
            <w:shd w:val="clear" w:color="000000" w:fill="FFFFFF"/>
            <w:hideMark/>
          </w:tcPr>
          <w:p w14:paraId="2B80EBCB" w14:textId="77777777"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Подпрограмма "Обеспечение деятельности органов местного самоуправления"</w:t>
            </w:r>
          </w:p>
        </w:tc>
        <w:tc>
          <w:tcPr>
            <w:tcW w:w="1560" w:type="dxa"/>
            <w:tcBorders>
              <w:top w:val="nil"/>
              <w:left w:val="nil"/>
              <w:bottom w:val="single" w:sz="4" w:space="0" w:color="auto"/>
              <w:right w:val="single" w:sz="4" w:space="0" w:color="auto"/>
            </w:tcBorders>
            <w:shd w:val="clear" w:color="000000" w:fill="FFFFFF"/>
            <w:noWrap/>
            <w:vAlign w:val="center"/>
            <w:hideMark/>
          </w:tcPr>
          <w:p w14:paraId="0BE28A5D"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6 350,0</w:t>
            </w:r>
          </w:p>
        </w:tc>
        <w:tc>
          <w:tcPr>
            <w:tcW w:w="1842" w:type="dxa"/>
            <w:tcBorders>
              <w:top w:val="nil"/>
              <w:left w:val="nil"/>
              <w:bottom w:val="single" w:sz="4" w:space="0" w:color="auto"/>
              <w:right w:val="single" w:sz="4" w:space="0" w:color="auto"/>
            </w:tcBorders>
            <w:shd w:val="clear" w:color="000000" w:fill="FFFFFF"/>
            <w:noWrap/>
            <w:vAlign w:val="center"/>
            <w:hideMark/>
          </w:tcPr>
          <w:p w14:paraId="0CE2CD6E"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5 030,0</w:t>
            </w:r>
          </w:p>
        </w:tc>
        <w:tc>
          <w:tcPr>
            <w:tcW w:w="2835" w:type="dxa"/>
            <w:tcBorders>
              <w:top w:val="nil"/>
              <w:left w:val="nil"/>
              <w:bottom w:val="single" w:sz="4" w:space="0" w:color="auto"/>
              <w:right w:val="single" w:sz="4" w:space="0" w:color="auto"/>
            </w:tcBorders>
            <w:shd w:val="clear" w:color="000000" w:fill="FFFFFF"/>
            <w:noWrap/>
            <w:vAlign w:val="center"/>
            <w:hideMark/>
          </w:tcPr>
          <w:p w14:paraId="73EFBEEA"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5 000,0</w:t>
            </w:r>
          </w:p>
        </w:tc>
      </w:tr>
      <w:tr w:rsidR="00696D27" w:rsidRPr="00696D27" w14:paraId="00BEB96B" w14:textId="77777777" w:rsidTr="00696D27">
        <w:trPr>
          <w:trHeight w:val="660"/>
        </w:trPr>
        <w:tc>
          <w:tcPr>
            <w:tcW w:w="709" w:type="dxa"/>
            <w:tcBorders>
              <w:top w:val="nil"/>
              <w:left w:val="single" w:sz="4" w:space="0" w:color="auto"/>
              <w:bottom w:val="single" w:sz="4" w:space="0" w:color="auto"/>
              <w:right w:val="single" w:sz="4" w:space="0" w:color="auto"/>
            </w:tcBorders>
            <w:shd w:val="clear" w:color="auto" w:fill="auto"/>
            <w:noWrap/>
            <w:hideMark/>
          </w:tcPr>
          <w:p w14:paraId="626E9429" w14:textId="48884204"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 </w:t>
            </w:r>
            <w:r w:rsidR="00E113C9">
              <w:rPr>
                <w:rFonts w:ascii="Times New Roman" w:hAnsi="Times New Roman"/>
                <w:color w:val="000000"/>
                <w:sz w:val="28"/>
                <w:szCs w:val="28"/>
              </w:rPr>
              <w:t>1.1</w:t>
            </w:r>
          </w:p>
        </w:tc>
        <w:tc>
          <w:tcPr>
            <w:tcW w:w="3260" w:type="dxa"/>
            <w:tcBorders>
              <w:top w:val="nil"/>
              <w:left w:val="nil"/>
              <w:bottom w:val="single" w:sz="4" w:space="0" w:color="auto"/>
              <w:right w:val="single" w:sz="4" w:space="0" w:color="auto"/>
            </w:tcBorders>
            <w:shd w:val="clear" w:color="000000" w:fill="FFFFFF"/>
            <w:hideMark/>
          </w:tcPr>
          <w:p w14:paraId="4736C25C" w14:textId="77777777" w:rsidR="00696D27" w:rsidRPr="00696D27" w:rsidRDefault="00696D27" w:rsidP="00696D27">
            <w:pPr>
              <w:ind w:firstLine="0"/>
              <w:jc w:val="left"/>
              <w:rPr>
                <w:rFonts w:ascii="Times New Roman" w:hAnsi="Times New Roman"/>
                <w:color w:val="000000"/>
                <w:sz w:val="26"/>
                <w:szCs w:val="26"/>
              </w:rPr>
            </w:pPr>
            <w:r w:rsidRPr="00696D27">
              <w:rPr>
                <w:rFonts w:ascii="Times New Roman" w:hAnsi="Times New Roman"/>
                <w:color w:val="000000"/>
                <w:sz w:val="26"/>
                <w:szCs w:val="26"/>
              </w:rPr>
              <w:t>Обеспечение деятельности органов муниципальной власти</w:t>
            </w:r>
          </w:p>
        </w:tc>
        <w:tc>
          <w:tcPr>
            <w:tcW w:w="1560" w:type="dxa"/>
            <w:tcBorders>
              <w:top w:val="nil"/>
              <w:left w:val="nil"/>
              <w:bottom w:val="single" w:sz="4" w:space="0" w:color="auto"/>
              <w:right w:val="single" w:sz="4" w:space="0" w:color="auto"/>
            </w:tcBorders>
            <w:shd w:val="clear" w:color="000000" w:fill="FFFFFF"/>
            <w:noWrap/>
            <w:vAlign w:val="center"/>
            <w:hideMark/>
          </w:tcPr>
          <w:p w14:paraId="1ACB189E"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6 350,0</w:t>
            </w:r>
          </w:p>
        </w:tc>
        <w:tc>
          <w:tcPr>
            <w:tcW w:w="1842" w:type="dxa"/>
            <w:tcBorders>
              <w:top w:val="nil"/>
              <w:left w:val="nil"/>
              <w:bottom w:val="single" w:sz="4" w:space="0" w:color="auto"/>
              <w:right w:val="single" w:sz="4" w:space="0" w:color="auto"/>
            </w:tcBorders>
            <w:shd w:val="clear" w:color="000000" w:fill="FFFFFF"/>
            <w:noWrap/>
            <w:vAlign w:val="center"/>
            <w:hideMark/>
          </w:tcPr>
          <w:p w14:paraId="7C7C2D07"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5 030,0</w:t>
            </w:r>
          </w:p>
        </w:tc>
        <w:tc>
          <w:tcPr>
            <w:tcW w:w="2835" w:type="dxa"/>
            <w:tcBorders>
              <w:top w:val="nil"/>
              <w:left w:val="nil"/>
              <w:bottom w:val="single" w:sz="4" w:space="0" w:color="auto"/>
              <w:right w:val="single" w:sz="4" w:space="0" w:color="auto"/>
            </w:tcBorders>
            <w:shd w:val="clear" w:color="000000" w:fill="FFFFFF"/>
            <w:noWrap/>
            <w:vAlign w:val="center"/>
            <w:hideMark/>
          </w:tcPr>
          <w:p w14:paraId="42D85842"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5 000,0</w:t>
            </w:r>
          </w:p>
        </w:tc>
      </w:tr>
      <w:tr w:rsidR="00696D27" w:rsidRPr="00696D27" w14:paraId="01E7B83C" w14:textId="77777777" w:rsidTr="00696D27">
        <w:trPr>
          <w:trHeight w:val="825"/>
        </w:trPr>
        <w:tc>
          <w:tcPr>
            <w:tcW w:w="709" w:type="dxa"/>
            <w:tcBorders>
              <w:top w:val="nil"/>
              <w:left w:val="single" w:sz="4" w:space="0" w:color="auto"/>
              <w:bottom w:val="single" w:sz="4" w:space="0" w:color="auto"/>
              <w:right w:val="single" w:sz="4" w:space="0" w:color="auto"/>
            </w:tcBorders>
            <w:shd w:val="clear" w:color="auto" w:fill="auto"/>
            <w:noWrap/>
            <w:hideMark/>
          </w:tcPr>
          <w:p w14:paraId="2FDBDE64" w14:textId="77777777"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2</w:t>
            </w:r>
          </w:p>
        </w:tc>
        <w:tc>
          <w:tcPr>
            <w:tcW w:w="3260" w:type="dxa"/>
            <w:tcBorders>
              <w:top w:val="nil"/>
              <w:left w:val="nil"/>
              <w:bottom w:val="single" w:sz="4" w:space="0" w:color="auto"/>
              <w:right w:val="single" w:sz="4" w:space="0" w:color="auto"/>
            </w:tcBorders>
            <w:shd w:val="clear" w:color="000000" w:fill="FFFFFF"/>
            <w:hideMark/>
          </w:tcPr>
          <w:p w14:paraId="20EF75BA" w14:textId="77777777" w:rsidR="00696D27" w:rsidRPr="00696D27" w:rsidRDefault="00696D27" w:rsidP="00696D27">
            <w:pPr>
              <w:ind w:firstLine="0"/>
              <w:jc w:val="left"/>
              <w:rPr>
                <w:rFonts w:ascii="Times New Roman" w:hAnsi="Times New Roman"/>
                <w:color w:val="000000"/>
                <w:sz w:val="26"/>
                <w:szCs w:val="26"/>
              </w:rPr>
            </w:pPr>
            <w:r w:rsidRPr="00696D27">
              <w:rPr>
                <w:rFonts w:ascii="Times New Roman" w:hAnsi="Times New Roman"/>
                <w:color w:val="000000"/>
                <w:sz w:val="26"/>
                <w:szCs w:val="26"/>
              </w:rPr>
              <w:t>Подпрограмма «Управление муниципальным имуществом»</w:t>
            </w:r>
          </w:p>
        </w:tc>
        <w:tc>
          <w:tcPr>
            <w:tcW w:w="1560" w:type="dxa"/>
            <w:tcBorders>
              <w:top w:val="nil"/>
              <w:left w:val="nil"/>
              <w:bottom w:val="single" w:sz="4" w:space="0" w:color="auto"/>
              <w:right w:val="single" w:sz="4" w:space="0" w:color="auto"/>
            </w:tcBorders>
            <w:shd w:val="clear" w:color="000000" w:fill="FFFFFF"/>
            <w:noWrap/>
            <w:vAlign w:val="center"/>
            <w:hideMark/>
          </w:tcPr>
          <w:p w14:paraId="1D8425EB"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5 590,0</w:t>
            </w:r>
          </w:p>
        </w:tc>
        <w:tc>
          <w:tcPr>
            <w:tcW w:w="1842" w:type="dxa"/>
            <w:tcBorders>
              <w:top w:val="nil"/>
              <w:left w:val="nil"/>
              <w:bottom w:val="single" w:sz="4" w:space="0" w:color="auto"/>
              <w:right w:val="single" w:sz="4" w:space="0" w:color="auto"/>
            </w:tcBorders>
            <w:shd w:val="clear" w:color="000000" w:fill="FFFFFF"/>
            <w:noWrap/>
            <w:vAlign w:val="center"/>
            <w:hideMark/>
          </w:tcPr>
          <w:p w14:paraId="71AF732F"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2 910,0</w:t>
            </w:r>
          </w:p>
        </w:tc>
        <w:tc>
          <w:tcPr>
            <w:tcW w:w="2835" w:type="dxa"/>
            <w:tcBorders>
              <w:top w:val="nil"/>
              <w:left w:val="nil"/>
              <w:bottom w:val="single" w:sz="4" w:space="0" w:color="auto"/>
              <w:right w:val="single" w:sz="4" w:space="0" w:color="auto"/>
            </w:tcBorders>
            <w:shd w:val="clear" w:color="000000" w:fill="FFFFFF"/>
            <w:noWrap/>
            <w:vAlign w:val="center"/>
            <w:hideMark/>
          </w:tcPr>
          <w:p w14:paraId="72E2CD37"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2 260,0</w:t>
            </w:r>
          </w:p>
        </w:tc>
      </w:tr>
      <w:tr w:rsidR="00696D27" w:rsidRPr="00696D27" w14:paraId="37C20F28" w14:textId="77777777" w:rsidTr="00696D27">
        <w:trPr>
          <w:trHeight w:val="990"/>
        </w:trPr>
        <w:tc>
          <w:tcPr>
            <w:tcW w:w="709" w:type="dxa"/>
            <w:tcBorders>
              <w:top w:val="nil"/>
              <w:left w:val="single" w:sz="4" w:space="0" w:color="auto"/>
              <w:bottom w:val="single" w:sz="4" w:space="0" w:color="auto"/>
              <w:right w:val="single" w:sz="4" w:space="0" w:color="auto"/>
            </w:tcBorders>
            <w:shd w:val="clear" w:color="auto" w:fill="auto"/>
            <w:noWrap/>
            <w:hideMark/>
          </w:tcPr>
          <w:p w14:paraId="31939603" w14:textId="5F8E58E5"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 </w:t>
            </w:r>
            <w:r w:rsidR="00E113C9">
              <w:rPr>
                <w:rFonts w:ascii="Times New Roman" w:hAnsi="Times New Roman"/>
                <w:color w:val="000000"/>
                <w:sz w:val="28"/>
                <w:szCs w:val="28"/>
              </w:rPr>
              <w:t>2.1</w:t>
            </w:r>
          </w:p>
        </w:tc>
        <w:tc>
          <w:tcPr>
            <w:tcW w:w="3260" w:type="dxa"/>
            <w:tcBorders>
              <w:top w:val="nil"/>
              <w:left w:val="nil"/>
              <w:bottom w:val="single" w:sz="4" w:space="0" w:color="auto"/>
              <w:right w:val="single" w:sz="4" w:space="0" w:color="auto"/>
            </w:tcBorders>
            <w:shd w:val="clear" w:color="000000" w:fill="FFFFFF"/>
            <w:hideMark/>
          </w:tcPr>
          <w:p w14:paraId="05EEBE1F" w14:textId="77777777" w:rsidR="00696D27" w:rsidRPr="00696D27" w:rsidRDefault="00696D27" w:rsidP="00696D27">
            <w:pPr>
              <w:ind w:firstLine="0"/>
              <w:jc w:val="left"/>
              <w:rPr>
                <w:rFonts w:ascii="Times New Roman" w:hAnsi="Times New Roman"/>
                <w:color w:val="000000"/>
                <w:sz w:val="26"/>
                <w:szCs w:val="26"/>
              </w:rPr>
            </w:pPr>
            <w:r w:rsidRPr="00696D27">
              <w:rPr>
                <w:rFonts w:ascii="Times New Roman" w:hAnsi="Times New Roman"/>
                <w:color w:val="000000"/>
                <w:sz w:val="26"/>
                <w:szCs w:val="26"/>
              </w:rPr>
              <w:t>Мероприятия по оформлению правоустанавливающих документов на объекты муниципальной собственности</w:t>
            </w:r>
          </w:p>
        </w:tc>
        <w:tc>
          <w:tcPr>
            <w:tcW w:w="1560" w:type="dxa"/>
            <w:tcBorders>
              <w:top w:val="nil"/>
              <w:left w:val="nil"/>
              <w:bottom w:val="single" w:sz="4" w:space="0" w:color="auto"/>
              <w:right w:val="single" w:sz="4" w:space="0" w:color="auto"/>
            </w:tcBorders>
            <w:shd w:val="clear" w:color="000000" w:fill="FFFFFF"/>
            <w:noWrap/>
            <w:vAlign w:val="center"/>
            <w:hideMark/>
          </w:tcPr>
          <w:p w14:paraId="33006B40"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3 000,0</w:t>
            </w:r>
          </w:p>
        </w:tc>
        <w:tc>
          <w:tcPr>
            <w:tcW w:w="1842" w:type="dxa"/>
            <w:tcBorders>
              <w:top w:val="nil"/>
              <w:left w:val="nil"/>
              <w:bottom w:val="single" w:sz="4" w:space="0" w:color="auto"/>
              <w:right w:val="single" w:sz="4" w:space="0" w:color="auto"/>
            </w:tcBorders>
            <w:shd w:val="clear" w:color="000000" w:fill="FFFFFF"/>
            <w:noWrap/>
            <w:vAlign w:val="center"/>
            <w:hideMark/>
          </w:tcPr>
          <w:p w14:paraId="321F54BC"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650,0</w:t>
            </w:r>
          </w:p>
        </w:tc>
        <w:tc>
          <w:tcPr>
            <w:tcW w:w="2835" w:type="dxa"/>
            <w:tcBorders>
              <w:top w:val="nil"/>
              <w:left w:val="nil"/>
              <w:bottom w:val="single" w:sz="4" w:space="0" w:color="auto"/>
              <w:right w:val="single" w:sz="4" w:space="0" w:color="auto"/>
            </w:tcBorders>
            <w:shd w:val="clear" w:color="000000" w:fill="FFFFFF"/>
            <w:noWrap/>
            <w:vAlign w:val="center"/>
            <w:hideMark/>
          </w:tcPr>
          <w:p w14:paraId="77028C02"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500,0</w:t>
            </w:r>
          </w:p>
        </w:tc>
      </w:tr>
      <w:tr w:rsidR="00696D27" w:rsidRPr="00696D27" w14:paraId="1D7AEA9E" w14:textId="77777777" w:rsidTr="00696D27">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2ACC30B3" w14:textId="487B7AD0"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 </w:t>
            </w:r>
            <w:r w:rsidR="00E113C9">
              <w:rPr>
                <w:rFonts w:ascii="Times New Roman" w:hAnsi="Times New Roman"/>
                <w:color w:val="000000"/>
                <w:sz w:val="28"/>
                <w:szCs w:val="28"/>
              </w:rPr>
              <w:t>2.2</w:t>
            </w:r>
          </w:p>
        </w:tc>
        <w:tc>
          <w:tcPr>
            <w:tcW w:w="3260" w:type="dxa"/>
            <w:tcBorders>
              <w:top w:val="nil"/>
              <w:left w:val="nil"/>
              <w:bottom w:val="single" w:sz="4" w:space="0" w:color="auto"/>
              <w:right w:val="single" w:sz="4" w:space="0" w:color="auto"/>
            </w:tcBorders>
            <w:shd w:val="clear" w:color="000000" w:fill="FFFFFF"/>
            <w:hideMark/>
          </w:tcPr>
          <w:p w14:paraId="7674FB38" w14:textId="77777777" w:rsidR="00696D27" w:rsidRPr="00696D27" w:rsidRDefault="00696D27" w:rsidP="00696D27">
            <w:pPr>
              <w:ind w:firstLine="0"/>
              <w:jc w:val="left"/>
              <w:rPr>
                <w:rFonts w:ascii="Times New Roman" w:hAnsi="Times New Roman"/>
                <w:color w:val="000000"/>
                <w:sz w:val="26"/>
                <w:szCs w:val="26"/>
              </w:rPr>
            </w:pPr>
            <w:r w:rsidRPr="00696D27">
              <w:rPr>
                <w:rFonts w:ascii="Times New Roman" w:hAnsi="Times New Roman"/>
                <w:color w:val="000000"/>
                <w:sz w:val="26"/>
                <w:szCs w:val="26"/>
              </w:rPr>
              <w:t>Транспортный налог</w:t>
            </w:r>
          </w:p>
        </w:tc>
        <w:tc>
          <w:tcPr>
            <w:tcW w:w="1560" w:type="dxa"/>
            <w:tcBorders>
              <w:top w:val="nil"/>
              <w:left w:val="nil"/>
              <w:bottom w:val="single" w:sz="4" w:space="0" w:color="auto"/>
              <w:right w:val="single" w:sz="4" w:space="0" w:color="auto"/>
            </w:tcBorders>
            <w:shd w:val="clear" w:color="000000" w:fill="FFFFFF"/>
            <w:noWrap/>
            <w:vAlign w:val="center"/>
            <w:hideMark/>
          </w:tcPr>
          <w:p w14:paraId="00D69C64"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380,0</w:t>
            </w:r>
          </w:p>
        </w:tc>
        <w:tc>
          <w:tcPr>
            <w:tcW w:w="1842" w:type="dxa"/>
            <w:tcBorders>
              <w:top w:val="nil"/>
              <w:left w:val="nil"/>
              <w:bottom w:val="single" w:sz="4" w:space="0" w:color="auto"/>
              <w:right w:val="single" w:sz="4" w:space="0" w:color="auto"/>
            </w:tcBorders>
            <w:shd w:val="clear" w:color="000000" w:fill="FFFFFF"/>
            <w:noWrap/>
            <w:vAlign w:val="center"/>
            <w:hideMark/>
          </w:tcPr>
          <w:p w14:paraId="443A6459"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250,0</w:t>
            </w:r>
          </w:p>
        </w:tc>
        <w:tc>
          <w:tcPr>
            <w:tcW w:w="2835" w:type="dxa"/>
            <w:tcBorders>
              <w:top w:val="nil"/>
              <w:left w:val="nil"/>
              <w:bottom w:val="single" w:sz="4" w:space="0" w:color="auto"/>
              <w:right w:val="single" w:sz="4" w:space="0" w:color="auto"/>
            </w:tcBorders>
            <w:shd w:val="clear" w:color="000000" w:fill="FFFFFF"/>
            <w:noWrap/>
            <w:vAlign w:val="center"/>
            <w:hideMark/>
          </w:tcPr>
          <w:p w14:paraId="0F2870C5"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250,0</w:t>
            </w:r>
          </w:p>
        </w:tc>
      </w:tr>
      <w:tr w:rsidR="00696D27" w:rsidRPr="00696D27" w14:paraId="59977D90" w14:textId="77777777" w:rsidTr="00696D27">
        <w:trPr>
          <w:trHeight w:val="990"/>
        </w:trPr>
        <w:tc>
          <w:tcPr>
            <w:tcW w:w="709" w:type="dxa"/>
            <w:tcBorders>
              <w:top w:val="nil"/>
              <w:left w:val="single" w:sz="4" w:space="0" w:color="auto"/>
              <w:bottom w:val="single" w:sz="4" w:space="0" w:color="auto"/>
              <w:right w:val="single" w:sz="4" w:space="0" w:color="auto"/>
            </w:tcBorders>
            <w:shd w:val="clear" w:color="auto" w:fill="auto"/>
            <w:noWrap/>
            <w:hideMark/>
          </w:tcPr>
          <w:p w14:paraId="0F8779F5" w14:textId="7511B1F8"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lastRenderedPageBreak/>
              <w:t> </w:t>
            </w:r>
            <w:r w:rsidR="00E113C9">
              <w:rPr>
                <w:rFonts w:ascii="Times New Roman" w:hAnsi="Times New Roman"/>
                <w:color w:val="000000"/>
                <w:sz w:val="28"/>
                <w:szCs w:val="28"/>
              </w:rPr>
              <w:t>2.3</w:t>
            </w:r>
          </w:p>
        </w:tc>
        <w:tc>
          <w:tcPr>
            <w:tcW w:w="3260" w:type="dxa"/>
            <w:tcBorders>
              <w:top w:val="nil"/>
              <w:left w:val="nil"/>
              <w:bottom w:val="single" w:sz="4" w:space="0" w:color="auto"/>
              <w:right w:val="single" w:sz="4" w:space="0" w:color="auto"/>
            </w:tcBorders>
            <w:shd w:val="clear" w:color="000000" w:fill="FFFFFF"/>
            <w:hideMark/>
          </w:tcPr>
          <w:p w14:paraId="5B5E5537" w14:textId="77777777" w:rsidR="00696D27" w:rsidRPr="00696D27" w:rsidRDefault="00696D27" w:rsidP="00696D27">
            <w:pPr>
              <w:ind w:firstLine="0"/>
              <w:jc w:val="left"/>
              <w:rPr>
                <w:rFonts w:ascii="Times New Roman" w:hAnsi="Times New Roman"/>
                <w:color w:val="000000"/>
                <w:sz w:val="26"/>
                <w:szCs w:val="26"/>
              </w:rPr>
            </w:pPr>
            <w:r w:rsidRPr="00696D27">
              <w:rPr>
                <w:rFonts w:ascii="Times New Roman" w:hAnsi="Times New Roman"/>
                <w:color w:val="000000"/>
                <w:sz w:val="26"/>
                <w:szCs w:val="26"/>
              </w:rPr>
              <w:t>Содержание муниципального имущества, составляющего казну Крапивинского муниципального округа</w:t>
            </w:r>
          </w:p>
        </w:tc>
        <w:tc>
          <w:tcPr>
            <w:tcW w:w="1560" w:type="dxa"/>
            <w:tcBorders>
              <w:top w:val="nil"/>
              <w:left w:val="nil"/>
              <w:bottom w:val="single" w:sz="4" w:space="0" w:color="auto"/>
              <w:right w:val="single" w:sz="4" w:space="0" w:color="auto"/>
            </w:tcBorders>
            <w:shd w:val="clear" w:color="000000" w:fill="FFFFFF"/>
            <w:noWrap/>
            <w:vAlign w:val="center"/>
            <w:hideMark/>
          </w:tcPr>
          <w:p w14:paraId="4CF7F513"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2 200,0</w:t>
            </w:r>
          </w:p>
        </w:tc>
        <w:tc>
          <w:tcPr>
            <w:tcW w:w="1842" w:type="dxa"/>
            <w:tcBorders>
              <w:top w:val="nil"/>
              <w:left w:val="nil"/>
              <w:bottom w:val="single" w:sz="4" w:space="0" w:color="auto"/>
              <w:right w:val="single" w:sz="4" w:space="0" w:color="auto"/>
            </w:tcBorders>
            <w:shd w:val="clear" w:color="000000" w:fill="FFFFFF"/>
            <w:noWrap/>
            <w:vAlign w:val="center"/>
            <w:hideMark/>
          </w:tcPr>
          <w:p w14:paraId="5F81A86D"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2 000,0</w:t>
            </w:r>
          </w:p>
        </w:tc>
        <w:tc>
          <w:tcPr>
            <w:tcW w:w="2835" w:type="dxa"/>
            <w:tcBorders>
              <w:top w:val="nil"/>
              <w:left w:val="nil"/>
              <w:bottom w:val="single" w:sz="4" w:space="0" w:color="auto"/>
              <w:right w:val="single" w:sz="4" w:space="0" w:color="auto"/>
            </w:tcBorders>
            <w:shd w:val="clear" w:color="000000" w:fill="FFFFFF"/>
            <w:noWrap/>
            <w:vAlign w:val="center"/>
            <w:hideMark/>
          </w:tcPr>
          <w:p w14:paraId="0C27453A"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1 500,0</w:t>
            </w:r>
          </w:p>
        </w:tc>
      </w:tr>
      <w:tr w:rsidR="00696D27" w:rsidRPr="00696D27" w14:paraId="0E879373" w14:textId="77777777" w:rsidTr="00696D27">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23B8DFB2" w14:textId="2362098B"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 </w:t>
            </w:r>
            <w:r w:rsidR="00E113C9">
              <w:rPr>
                <w:rFonts w:ascii="Times New Roman" w:hAnsi="Times New Roman"/>
                <w:color w:val="000000"/>
                <w:sz w:val="28"/>
                <w:szCs w:val="28"/>
              </w:rPr>
              <w:t>2.4</w:t>
            </w:r>
          </w:p>
        </w:tc>
        <w:tc>
          <w:tcPr>
            <w:tcW w:w="3260" w:type="dxa"/>
            <w:tcBorders>
              <w:top w:val="nil"/>
              <w:left w:val="nil"/>
              <w:bottom w:val="single" w:sz="4" w:space="0" w:color="auto"/>
              <w:right w:val="single" w:sz="4" w:space="0" w:color="auto"/>
            </w:tcBorders>
            <w:shd w:val="clear" w:color="000000" w:fill="FFFFFF"/>
            <w:hideMark/>
          </w:tcPr>
          <w:p w14:paraId="066A761A" w14:textId="77777777" w:rsidR="00696D27" w:rsidRPr="00696D27" w:rsidRDefault="00696D27" w:rsidP="00696D27">
            <w:pPr>
              <w:ind w:firstLine="0"/>
              <w:jc w:val="left"/>
              <w:rPr>
                <w:rFonts w:ascii="Times New Roman" w:hAnsi="Times New Roman"/>
                <w:color w:val="000000"/>
                <w:sz w:val="26"/>
                <w:szCs w:val="26"/>
              </w:rPr>
            </w:pPr>
            <w:r w:rsidRPr="00696D27">
              <w:rPr>
                <w:rFonts w:ascii="Times New Roman" w:hAnsi="Times New Roman"/>
                <w:color w:val="000000"/>
                <w:sz w:val="26"/>
                <w:szCs w:val="26"/>
              </w:rPr>
              <w:t>Страхование особо опасных объектов</w:t>
            </w:r>
          </w:p>
        </w:tc>
        <w:tc>
          <w:tcPr>
            <w:tcW w:w="1560" w:type="dxa"/>
            <w:tcBorders>
              <w:top w:val="nil"/>
              <w:left w:val="nil"/>
              <w:bottom w:val="single" w:sz="4" w:space="0" w:color="auto"/>
              <w:right w:val="single" w:sz="4" w:space="0" w:color="auto"/>
            </w:tcBorders>
            <w:shd w:val="clear" w:color="000000" w:fill="FFFFFF"/>
            <w:noWrap/>
            <w:vAlign w:val="center"/>
            <w:hideMark/>
          </w:tcPr>
          <w:p w14:paraId="3D416D08"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10,0</w:t>
            </w:r>
          </w:p>
        </w:tc>
        <w:tc>
          <w:tcPr>
            <w:tcW w:w="1842" w:type="dxa"/>
            <w:tcBorders>
              <w:top w:val="nil"/>
              <w:left w:val="nil"/>
              <w:bottom w:val="single" w:sz="4" w:space="0" w:color="auto"/>
              <w:right w:val="single" w:sz="4" w:space="0" w:color="auto"/>
            </w:tcBorders>
            <w:shd w:val="clear" w:color="000000" w:fill="FFFFFF"/>
            <w:noWrap/>
            <w:vAlign w:val="center"/>
            <w:hideMark/>
          </w:tcPr>
          <w:p w14:paraId="12009E7B"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10,0</w:t>
            </w:r>
          </w:p>
        </w:tc>
        <w:tc>
          <w:tcPr>
            <w:tcW w:w="2835" w:type="dxa"/>
            <w:tcBorders>
              <w:top w:val="nil"/>
              <w:left w:val="nil"/>
              <w:bottom w:val="single" w:sz="4" w:space="0" w:color="auto"/>
              <w:right w:val="single" w:sz="4" w:space="0" w:color="auto"/>
            </w:tcBorders>
            <w:shd w:val="clear" w:color="000000" w:fill="FFFFFF"/>
            <w:noWrap/>
            <w:vAlign w:val="center"/>
            <w:hideMark/>
          </w:tcPr>
          <w:p w14:paraId="3CCC8E9B"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10,0</w:t>
            </w:r>
          </w:p>
        </w:tc>
      </w:tr>
      <w:tr w:rsidR="00696D27" w:rsidRPr="00696D27" w14:paraId="0FF11398" w14:textId="77777777" w:rsidTr="00696D27">
        <w:trPr>
          <w:trHeight w:val="660"/>
        </w:trPr>
        <w:tc>
          <w:tcPr>
            <w:tcW w:w="709" w:type="dxa"/>
            <w:tcBorders>
              <w:top w:val="nil"/>
              <w:left w:val="single" w:sz="4" w:space="0" w:color="auto"/>
              <w:bottom w:val="single" w:sz="4" w:space="0" w:color="auto"/>
              <w:right w:val="single" w:sz="4" w:space="0" w:color="auto"/>
            </w:tcBorders>
            <w:shd w:val="clear" w:color="auto" w:fill="auto"/>
            <w:noWrap/>
            <w:hideMark/>
          </w:tcPr>
          <w:p w14:paraId="02304CAB" w14:textId="77777777"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3</w:t>
            </w:r>
          </w:p>
        </w:tc>
        <w:tc>
          <w:tcPr>
            <w:tcW w:w="3260" w:type="dxa"/>
            <w:tcBorders>
              <w:top w:val="nil"/>
              <w:left w:val="nil"/>
              <w:bottom w:val="single" w:sz="4" w:space="0" w:color="auto"/>
              <w:right w:val="single" w:sz="4" w:space="0" w:color="auto"/>
            </w:tcBorders>
            <w:shd w:val="clear" w:color="000000" w:fill="FFFFFF"/>
            <w:hideMark/>
          </w:tcPr>
          <w:p w14:paraId="11F9DDD8" w14:textId="77777777" w:rsidR="00696D27" w:rsidRPr="00696D27" w:rsidRDefault="00696D27" w:rsidP="00696D27">
            <w:pPr>
              <w:ind w:firstLine="0"/>
              <w:jc w:val="left"/>
              <w:rPr>
                <w:rFonts w:ascii="Times New Roman" w:hAnsi="Times New Roman"/>
                <w:sz w:val="26"/>
                <w:szCs w:val="26"/>
              </w:rPr>
            </w:pPr>
            <w:r w:rsidRPr="00696D27">
              <w:rPr>
                <w:rFonts w:ascii="Times New Roman" w:hAnsi="Times New Roman"/>
                <w:sz w:val="26"/>
                <w:szCs w:val="26"/>
              </w:rPr>
              <w:t xml:space="preserve">Подпрограмма «Капитальный ремонт многоквартирных домов» </w:t>
            </w:r>
          </w:p>
        </w:tc>
        <w:tc>
          <w:tcPr>
            <w:tcW w:w="1560" w:type="dxa"/>
            <w:tcBorders>
              <w:top w:val="nil"/>
              <w:left w:val="nil"/>
              <w:bottom w:val="single" w:sz="4" w:space="0" w:color="auto"/>
              <w:right w:val="single" w:sz="4" w:space="0" w:color="auto"/>
            </w:tcBorders>
            <w:shd w:val="clear" w:color="000000" w:fill="FFFFFF"/>
            <w:noWrap/>
            <w:vAlign w:val="center"/>
            <w:hideMark/>
          </w:tcPr>
          <w:p w14:paraId="39C050E8" w14:textId="77777777" w:rsidR="00696D27" w:rsidRPr="00696D27" w:rsidRDefault="00696D27" w:rsidP="00696D27">
            <w:pPr>
              <w:ind w:firstLine="0"/>
              <w:jc w:val="center"/>
              <w:rPr>
                <w:rFonts w:ascii="Times New Roman" w:hAnsi="Times New Roman"/>
                <w:sz w:val="26"/>
                <w:szCs w:val="26"/>
              </w:rPr>
            </w:pPr>
            <w:r w:rsidRPr="00696D27">
              <w:rPr>
                <w:rFonts w:ascii="Times New Roman" w:hAnsi="Times New Roman"/>
                <w:sz w:val="26"/>
                <w:szCs w:val="26"/>
              </w:rPr>
              <w:t>600,0</w:t>
            </w:r>
          </w:p>
        </w:tc>
        <w:tc>
          <w:tcPr>
            <w:tcW w:w="1842" w:type="dxa"/>
            <w:tcBorders>
              <w:top w:val="nil"/>
              <w:left w:val="nil"/>
              <w:bottom w:val="single" w:sz="4" w:space="0" w:color="auto"/>
              <w:right w:val="single" w:sz="4" w:space="0" w:color="auto"/>
            </w:tcBorders>
            <w:shd w:val="clear" w:color="000000" w:fill="FFFFFF"/>
            <w:noWrap/>
            <w:vAlign w:val="center"/>
            <w:hideMark/>
          </w:tcPr>
          <w:p w14:paraId="21ECAFEC" w14:textId="77777777" w:rsidR="00696D27" w:rsidRPr="00696D27" w:rsidRDefault="00696D27" w:rsidP="00696D27">
            <w:pPr>
              <w:ind w:firstLine="0"/>
              <w:jc w:val="center"/>
              <w:rPr>
                <w:rFonts w:ascii="Times New Roman" w:hAnsi="Times New Roman"/>
                <w:sz w:val="26"/>
                <w:szCs w:val="26"/>
              </w:rPr>
            </w:pPr>
            <w:r w:rsidRPr="00696D27">
              <w:rPr>
                <w:rFonts w:ascii="Times New Roman" w:hAnsi="Times New Roman"/>
                <w:sz w:val="26"/>
                <w:szCs w:val="26"/>
              </w:rPr>
              <w:t>550,0</w:t>
            </w:r>
          </w:p>
        </w:tc>
        <w:tc>
          <w:tcPr>
            <w:tcW w:w="2835" w:type="dxa"/>
            <w:tcBorders>
              <w:top w:val="nil"/>
              <w:left w:val="nil"/>
              <w:bottom w:val="single" w:sz="4" w:space="0" w:color="auto"/>
              <w:right w:val="single" w:sz="4" w:space="0" w:color="auto"/>
            </w:tcBorders>
            <w:shd w:val="clear" w:color="000000" w:fill="FFFFFF"/>
            <w:noWrap/>
            <w:vAlign w:val="center"/>
            <w:hideMark/>
          </w:tcPr>
          <w:p w14:paraId="1025A9D5" w14:textId="77777777" w:rsidR="00696D27" w:rsidRPr="00696D27" w:rsidRDefault="00696D27" w:rsidP="00696D27">
            <w:pPr>
              <w:ind w:firstLine="0"/>
              <w:jc w:val="center"/>
              <w:rPr>
                <w:rFonts w:ascii="Times New Roman" w:hAnsi="Times New Roman"/>
                <w:sz w:val="26"/>
                <w:szCs w:val="26"/>
              </w:rPr>
            </w:pPr>
            <w:r w:rsidRPr="00696D27">
              <w:rPr>
                <w:rFonts w:ascii="Times New Roman" w:hAnsi="Times New Roman"/>
                <w:sz w:val="26"/>
                <w:szCs w:val="26"/>
              </w:rPr>
              <w:t>400,0</w:t>
            </w:r>
          </w:p>
        </w:tc>
      </w:tr>
      <w:tr w:rsidR="00696D27" w:rsidRPr="00696D27" w14:paraId="094AF912" w14:textId="77777777" w:rsidTr="00696D27">
        <w:trPr>
          <w:trHeight w:val="990"/>
        </w:trPr>
        <w:tc>
          <w:tcPr>
            <w:tcW w:w="709" w:type="dxa"/>
            <w:tcBorders>
              <w:top w:val="nil"/>
              <w:left w:val="single" w:sz="4" w:space="0" w:color="auto"/>
              <w:bottom w:val="single" w:sz="4" w:space="0" w:color="auto"/>
              <w:right w:val="single" w:sz="4" w:space="0" w:color="auto"/>
            </w:tcBorders>
            <w:shd w:val="clear" w:color="auto" w:fill="auto"/>
            <w:noWrap/>
            <w:hideMark/>
          </w:tcPr>
          <w:p w14:paraId="2E895F13" w14:textId="3DDE3EC2" w:rsidR="00696D27" w:rsidRPr="00696D27" w:rsidRDefault="00696D27" w:rsidP="00696D27">
            <w:pPr>
              <w:ind w:firstLine="0"/>
              <w:jc w:val="left"/>
              <w:rPr>
                <w:rFonts w:ascii="Times New Roman" w:hAnsi="Times New Roman"/>
                <w:color w:val="000000"/>
                <w:sz w:val="28"/>
                <w:szCs w:val="28"/>
              </w:rPr>
            </w:pPr>
            <w:r w:rsidRPr="00696D27">
              <w:rPr>
                <w:rFonts w:ascii="Times New Roman" w:hAnsi="Times New Roman"/>
                <w:color w:val="000000"/>
                <w:sz w:val="28"/>
                <w:szCs w:val="28"/>
              </w:rPr>
              <w:t> </w:t>
            </w:r>
            <w:r w:rsidR="00E113C9">
              <w:rPr>
                <w:rFonts w:ascii="Times New Roman" w:hAnsi="Times New Roman"/>
                <w:color w:val="000000"/>
                <w:sz w:val="28"/>
                <w:szCs w:val="28"/>
              </w:rPr>
              <w:t>3.1</w:t>
            </w:r>
          </w:p>
        </w:tc>
        <w:tc>
          <w:tcPr>
            <w:tcW w:w="3260" w:type="dxa"/>
            <w:tcBorders>
              <w:top w:val="nil"/>
              <w:left w:val="nil"/>
              <w:bottom w:val="single" w:sz="4" w:space="0" w:color="auto"/>
              <w:right w:val="single" w:sz="4" w:space="0" w:color="auto"/>
            </w:tcBorders>
            <w:shd w:val="clear" w:color="000000" w:fill="FFFFFF"/>
            <w:vAlign w:val="bottom"/>
            <w:hideMark/>
          </w:tcPr>
          <w:p w14:paraId="67111FDC" w14:textId="77777777" w:rsidR="00696D27" w:rsidRPr="00696D27" w:rsidRDefault="00696D27" w:rsidP="00696D27">
            <w:pPr>
              <w:ind w:firstLine="0"/>
              <w:jc w:val="left"/>
              <w:rPr>
                <w:rFonts w:ascii="Times New Roman" w:hAnsi="Times New Roman"/>
                <w:color w:val="000000"/>
                <w:sz w:val="26"/>
                <w:szCs w:val="26"/>
              </w:rPr>
            </w:pPr>
            <w:r w:rsidRPr="00696D27">
              <w:rPr>
                <w:rFonts w:ascii="Times New Roman" w:hAnsi="Times New Roman"/>
                <w:color w:val="000000"/>
                <w:sz w:val="26"/>
                <w:szCs w:val="26"/>
              </w:rPr>
              <w:t>Ремонт многоквартирных домов (минимальный размер взноса за муниципальные квартиры)</w:t>
            </w:r>
          </w:p>
        </w:tc>
        <w:tc>
          <w:tcPr>
            <w:tcW w:w="1560" w:type="dxa"/>
            <w:tcBorders>
              <w:top w:val="nil"/>
              <w:left w:val="nil"/>
              <w:bottom w:val="single" w:sz="4" w:space="0" w:color="auto"/>
              <w:right w:val="single" w:sz="4" w:space="0" w:color="auto"/>
            </w:tcBorders>
            <w:shd w:val="clear" w:color="000000" w:fill="FFFFFF"/>
            <w:noWrap/>
            <w:vAlign w:val="center"/>
            <w:hideMark/>
          </w:tcPr>
          <w:p w14:paraId="17003176"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600,0</w:t>
            </w:r>
          </w:p>
        </w:tc>
        <w:tc>
          <w:tcPr>
            <w:tcW w:w="1842" w:type="dxa"/>
            <w:tcBorders>
              <w:top w:val="nil"/>
              <w:left w:val="nil"/>
              <w:bottom w:val="single" w:sz="4" w:space="0" w:color="auto"/>
              <w:right w:val="single" w:sz="4" w:space="0" w:color="auto"/>
            </w:tcBorders>
            <w:shd w:val="clear" w:color="000000" w:fill="FFFFFF"/>
            <w:noWrap/>
            <w:vAlign w:val="center"/>
            <w:hideMark/>
          </w:tcPr>
          <w:p w14:paraId="7D763CFA"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550,0</w:t>
            </w:r>
          </w:p>
        </w:tc>
        <w:tc>
          <w:tcPr>
            <w:tcW w:w="2835" w:type="dxa"/>
            <w:tcBorders>
              <w:top w:val="nil"/>
              <w:left w:val="nil"/>
              <w:bottom w:val="single" w:sz="4" w:space="0" w:color="auto"/>
              <w:right w:val="single" w:sz="4" w:space="0" w:color="auto"/>
            </w:tcBorders>
            <w:shd w:val="clear" w:color="000000" w:fill="FFFFFF"/>
            <w:noWrap/>
            <w:vAlign w:val="center"/>
            <w:hideMark/>
          </w:tcPr>
          <w:p w14:paraId="3C0E3D1B" w14:textId="77777777" w:rsidR="00696D27" w:rsidRPr="00696D27" w:rsidRDefault="00696D27" w:rsidP="00696D27">
            <w:pPr>
              <w:ind w:firstLine="0"/>
              <w:jc w:val="center"/>
              <w:rPr>
                <w:rFonts w:ascii="Times New Roman" w:hAnsi="Times New Roman"/>
                <w:color w:val="000000"/>
                <w:sz w:val="26"/>
                <w:szCs w:val="26"/>
              </w:rPr>
            </w:pPr>
            <w:r w:rsidRPr="00696D27">
              <w:rPr>
                <w:rFonts w:ascii="Times New Roman" w:hAnsi="Times New Roman"/>
                <w:color w:val="000000"/>
                <w:sz w:val="26"/>
                <w:szCs w:val="26"/>
              </w:rPr>
              <w:t>400,0</w:t>
            </w:r>
          </w:p>
        </w:tc>
      </w:tr>
    </w:tbl>
    <w:p w14:paraId="4884B98A" w14:textId="77777777" w:rsidR="00DB10A7" w:rsidRDefault="00DB10A7" w:rsidP="008F4354">
      <w:pPr>
        <w:ind w:firstLine="0"/>
        <w:jc w:val="center"/>
        <w:rPr>
          <w:rFonts w:ascii="Times New Roman" w:hAnsi="Times New Roman"/>
          <w:kern w:val="32"/>
          <w:sz w:val="28"/>
          <w:szCs w:val="28"/>
        </w:rPr>
      </w:pPr>
    </w:p>
    <w:p w14:paraId="292EE4D4" w14:textId="625183DB" w:rsidR="008F4354" w:rsidRPr="00DB10A7" w:rsidRDefault="008F4354" w:rsidP="00DB10A7">
      <w:pPr>
        <w:pStyle w:val="af5"/>
        <w:numPr>
          <w:ilvl w:val="0"/>
          <w:numId w:val="28"/>
        </w:numPr>
        <w:jc w:val="center"/>
        <w:rPr>
          <w:rFonts w:ascii="Times New Roman" w:hAnsi="Times New Roman"/>
          <w:b/>
          <w:bCs/>
          <w:kern w:val="32"/>
          <w:sz w:val="28"/>
          <w:szCs w:val="28"/>
        </w:rPr>
      </w:pPr>
      <w:r w:rsidRPr="00DB10A7">
        <w:rPr>
          <w:rFonts w:ascii="Times New Roman" w:hAnsi="Times New Roman"/>
          <w:b/>
          <w:bCs/>
          <w:kern w:val="32"/>
          <w:sz w:val="28"/>
          <w:szCs w:val="28"/>
        </w:rPr>
        <w:t>Сведения о планируемых значениях целевых показателей (индикаторов) муниципальной программы (по годам реализации муниципальной программы)</w:t>
      </w:r>
    </w:p>
    <w:p w14:paraId="229D661D" w14:textId="77777777" w:rsidR="00696D27" w:rsidRPr="00DB10A7" w:rsidRDefault="00696D27" w:rsidP="008F4354">
      <w:pPr>
        <w:ind w:firstLine="0"/>
        <w:jc w:val="center"/>
        <w:rPr>
          <w:rFonts w:ascii="Times New Roman" w:hAnsi="Times New Roman"/>
          <w:b/>
          <w:bCs/>
          <w:kern w:val="32"/>
          <w:sz w:val="28"/>
          <w:szCs w:val="28"/>
        </w:rPr>
      </w:pPr>
    </w:p>
    <w:tbl>
      <w:tblPr>
        <w:tblW w:w="5359" w:type="pct"/>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76"/>
        <w:gridCol w:w="2109"/>
        <w:gridCol w:w="1210"/>
        <w:gridCol w:w="1210"/>
        <w:gridCol w:w="1218"/>
        <w:gridCol w:w="1346"/>
      </w:tblGrid>
      <w:tr w:rsidR="008F4354" w:rsidRPr="00696D27" w14:paraId="0E11435F" w14:textId="77777777" w:rsidTr="00C02F8F">
        <w:trPr>
          <w:trHeight w:val="480"/>
          <w:tblCellSpacing w:w="5" w:type="nil"/>
        </w:trPr>
        <w:tc>
          <w:tcPr>
            <w:tcW w:w="2892" w:type="dxa"/>
            <w:vMerge w:val="restart"/>
          </w:tcPr>
          <w:p w14:paraId="070D5AE2" w14:textId="77777777" w:rsidR="008F4354" w:rsidRPr="00696D27" w:rsidRDefault="008F4354" w:rsidP="00374C43">
            <w:pPr>
              <w:pStyle w:val="Table0"/>
              <w:rPr>
                <w:rFonts w:ascii="Times New Roman" w:hAnsi="Times New Roman" w:cs="Times New Roman"/>
                <w:b w:val="0"/>
              </w:rPr>
            </w:pPr>
            <w:r w:rsidRPr="00696D27">
              <w:rPr>
                <w:rFonts w:ascii="Times New Roman" w:hAnsi="Times New Roman" w:cs="Times New Roman"/>
                <w:b w:val="0"/>
              </w:rPr>
              <w:t>Наименование</w:t>
            </w:r>
          </w:p>
          <w:p w14:paraId="2664369E" w14:textId="77777777" w:rsidR="008F4354" w:rsidRPr="00696D27" w:rsidRDefault="008F4354" w:rsidP="00374C43">
            <w:pPr>
              <w:pStyle w:val="Table0"/>
              <w:rPr>
                <w:rFonts w:ascii="Times New Roman" w:hAnsi="Times New Roman" w:cs="Times New Roman"/>
                <w:b w:val="0"/>
              </w:rPr>
            </w:pPr>
            <w:r w:rsidRPr="00696D27">
              <w:rPr>
                <w:rFonts w:ascii="Times New Roman" w:hAnsi="Times New Roman" w:cs="Times New Roman"/>
                <w:b w:val="0"/>
              </w:rPr>
              <w:t>муниципальной программы,</w:t>
            </w:r>
          </w:p>
          <w:p w14:paraId="6D900CCF" w14:textId="4AA0EE56" w:rsidR="008F4354" w:rsidRPr="00696D27" w:rsidRDefault="008F4354" w:rsidP="00374C43">
            <w:pPr>
              <w:pStyle w:val="Table0"/>
              <w:rPr>
                <w:rFonts w:ascii="Times New Roman" w:hAnsi="Times New Roman" w:cs="Times New Roman"/>
                <w:b w:val="0"/>
              </w:rPr>
            </w:pPr>
            <w:r w:rsidRPr="00696D27">
              <w:rPr>
                <w:rFonts w:ascii="Times New Roman" w:hAnsi="Times New Roman" w:cs="Times New Roman"/>
                <w:b w:val="0"/>
              </w:rPr>
              <w:t>подпрограммы</w:t>
            </w:r>
          </w:p>
          <w:p w14:paraId="4A4850FE" w14:textId="365A8B5B" w:rsidR="008F4354" w:rsidRPr="00696D27" w:rsidRDefault="008F4354" w:rsidP="00374C43">
            <w:pPr>
              <w:pStyle w:val="Table0"/>
              <w:rPr>
                <w:rFonts w:ascii="Times New Roman" w:hAnsi="Times New Roman" w:cs="Times New Roman"/>
                <w:b w:val="0"/>
              </w:rPr>
            </w:pPr>
          </w:p>
        </w:tc>
        <w:tc>
          <w:tcPr>
            <w:tcW w:w="1983" w:type="dxa"/>
            <w:vMerge w:val="restart"/>
          </w:tcPr>
          <w:p w14:paraId="5357FA69" w14:textId="77777777" w:rsidR="008F4354" w:rsidRPr="00696D27" w:rsidRDefault="008F4354" w:rsidP="00374C43">
            <w:pPr>
              <w:pStyle w:val="Table0"/>
              <w:rPr>
                <w:rFonts w:ascii="Times New Roman" w:hAnsi="Times New Roman" w:cs="Times New Roman"/>
                <w:b w:val="0"/>
              </w:rPr>
            </w:pPr>
            <w:r w:rsidRPr="00696D27">
              <w:rPr>
                <w:rFonts w:ascii="Times New Roman" w:hAnsi="Times New Roman" w:cs="Times New Roman"/>
                <w:b w:val="0"/>
              </w:rPr>
              <w:t>Наименование целевого</w:t>
            </w:r>
          </w:p>
          <w:p w14:paraId="712E7BB0" w14:textId="77777777" w:rsidR="008F4354" w:rsidRPr="00696D27" w:rsidRDefault="008F4354" w:rsidP="00374C43">
            <w:pPr>
              <w:pStyle w:val="Table0"/>
              <w:rPr>
                <w:rFonts w:ascii="Times New Roman" w:hAnsi="Times New Roman" w:cs="Times New Roman"/>
                <w:b w:val="0"/>
              </w:rPr>
            </w:pPr>
            <w:r w:rsidRPr="00696D27">
              <w:rPr>
                <w:rFonts w:ascii="Times New Roman" w:hAnsi="Times New Roman" w:cs="Times New Roman"/>
                <w:b w:val="0"/>
              </w:rPr>
              <w:t>показателя (индикатора)</w:t>
            </w:r>
          </w:p>
        </w:tc>
        <w:tc>
          <w:tcPr>
            <w:tcW w:w="1137" w:type="dxa"/>
            <w:vMerge w:val="restart"/>
          </w:tcPr>
          <w:p w14:paraId="1F4BFE35" w14:textId="77777777" w:rsidR="008F4354" w:rsidRPr="00696D27" w:rsidRDefault="008F4354" w:rsidP="00374C43">
            <w:pPr>
              <w:pStyle w:val="Table0"/>
              <w:rPr>
                <w:rFonts w:ascii="Times New Roman" w:hAnsi="Times New Roman" w:cs="Times New Roman"/>
                <w:b w:val="0"/>
              </w:rPr>
            </w:pPr>
            <w:r w:rsidRPr="00696D27">
              <w:rPr>
                <w:rFonts w:ascii="Times New Roman" w:hAnsi="Times New Roman" w:cs="Times New Roman"/>
                <w:b w:val="0"/>
              </w:rPr>
              <w:t>Единица</w:t>
            </w:r>
          </w:p>
          <w:p w14:paraId="4164070E" w14:textId="77777777" w:rsidR="008F4354" w:rsidRPr="00696D27" w:rsidRDefault="008F4354" w:rsidP="00374C43">
            <w:pPr>
              <w:pStyle w:val="Table"/>
              <w:jc w:val="center"/>
              <w:rPr>
                <w:rFonts w:ascii="Times New Roman" w:hAnsi="Times New Roman" w:cs="Times New Roman"/>
                <w:bCs/>
              </w:rPr>
            </w:pPr>
            <w:r w:rsidRPr="00696D27">
              <w:rPr>
                <w:rFonts w:ascii="Times New Roman" w:hAnsi="Times New Roman" w:cs="Times New Roman"/>
                <w:bCs/>
              </w:rPr>
              <w:t>измерения</w:t>
            </w:r>
          </w:p>
        </w:tc>
        <w:tc>
          <w:tcPr>
            <w:tcW w:w="3547" w:type="dxa"/>
            <w:gridSpan w:val="3"/>
          </w:tcPr>
          <w:p w14:paraId="356F68B9" w14:textId="77777777" w:rsidR="008F4354" w:rsidRPr="00696D27" w:rsidRDefault="008F4354" w:rsidP="00374C43">
            <w:pPr>
              <w:pStyle w:val="Table"/>
              <w:jc w:val="center"/>
              <w:rPr>
                <w:rFonts w:ascii="Times New Roman" w:hAnsi="Times New Roman" w:cs="Times New Roman"/>
                <w:bCs/>
              </w:rPr>
            </w:pPr>
            <w:r w:rsidRPr="00696D27">
              <w:rPr>
                <w:rFonts w:ascii="Times New Roman" w:hAnsi="Times New Roman" w:cs="Times New Roman"/>
                <w:bCs/>
              </w:rPr>
              <w:t>Плановое значение целевого показателя (индикатора)</w:t>
            </w:r>
          </w:p>
        </w:tc>
      </w:tr>
      <w:tr w:rsidR="008F4354" w:rsidRPr="00696D27" w14:paraId="2721A56F" w14:textId="77777777" w:rsidTr="00C02F8F">
        <w:trPr>
          <w:trHeight w:val="345"/>
          <w:tblCellSpacing w:w="5" w:type="nil"/>
        </w:trPr>
        <w:tc>
          <w:tcPr>
            <w:tcW w:w="2892" w:type="dxa"/>
            <w:vMerge/>
          </w:tcPr>
          <w:p w14:paraId="475255E6" w14:textId="77777777" w:rsidR="008F4354" w:rsidRPr="00696D27" w:rsidRDefault="008F4354" w:rsidP="00374C43">
            <w:pPr>
              <w:pStyle w:val="Table"/>
              <w:rPr>
                <w:rFonts w:ascii="Times New Roman" w:hAnsi="Times New Roman" w:cs="Times New Roman"/>
              </w:rPr>
            </w:pPr>
          </w:p>
        </w:tc>
        <w:tc>
          <w:tcPr>
            <w:tcW w:w="1983" w:type="dxa"/>
            <w:vMerge/>
          </w:tcPr>
          <w:p w14:paraId="3CB62FD9" w14:textId="77777777" w:rsidR="008F4354" w:rsidRPr="00696D27" w:rsidRDefault="008F4354" w:rsidP="00374C43">
            <w:pPr>
              <w:pStyle w:val="Table"/>
              <w:rPr>
                <w:rFonts w:ascii="Times New Roman" w:hAnsi="Times New Roman" w:cs="Times New Roman"/>
                <w:bCs/>
              </w:rPr>
            </w:pPr>
          </w:p>
        </w:tc>
        <w:tc>
          <w:tcPr>
            <w:tcW w:w="1137" w:type="dxa"/>
            <w:vMerge/>
          </w:tcPr>
          <w:p w14:paraId="345662C3" w14:textId="77777777" w:rsidR="008F4354" w:rsidRPr="00696D27" w:rsidRDefault="008F4354" w:rsidP="00374C43">
            <w:pPr>
              <w:pStyle w:val="Table"/>
              <w:rPr>
                <w:rFonts w:ascii="Times New Roman" w:hAnsi="Times New Roman" w:cs="Times New Roman"/>
                <w:bCs/>
              </w:rPr>
            </w:pPr>
          </w:p>
        </w:tc>
        <w:tc>
          <w:tcPr>
            <w:tcW w:w="1137" w:type="dxa"/>
          </w:tcPr>
          <w:p w14:paraId="71179EE4" w14:textId="3CF0F2D9" w:rsidR="008F4354" w:rsidRPr="00696D27" w:rsidRDefault="008F4354" w:rsidP="00374C43">
            <w:pPr>
              <w:pStyle w:val="Table"/>
              <w:jc w:val="center"/>
              <w:rPr>
                <w:rFonts w:ascii="Times New Roman" w:hAnsi="Times New Roman" w:cs="Times New Roman"/>
                <w:bCs/>
              </w:rPr>
            </w:pPr>
            <w:r w:rsidRPr="00696D27">
              <w:rPr>
                <w:rFonts w:ascii="Times New Roman" w:hAnsi="Times New Roman" w:cs="Times New Roman"/>
                <w:bCs/>
              </w:rPr>
              <w:t>202</w:t>
            </w:r>
            <w:r w:rsidR="00696D27">
              <w:rPr>
                <w:rFonts w:ascii="Times New Roman" w:hAnsi="Times New Roman" w:cs="Times New Roman"/>
                <w:bCs/>
              </w:rPr>
              <w:t>3</w:t>
            </w:r>
            <w:r w:rsidRPr="00696D27">
              <w:rPr>
                <w:rFonts w:ascii="Times New Roman" w:hAnsi="Times New Roman" w:cs="Times New Roman"/>
                <w:bCs/>
              </w:rPr>
              <w:t xml:space="preserve"> год</w:t>
            </w:r>
          </w:p>
        </w:tc>
        <w:tc>
          <w:tcPr>
            <w:tcW w:w="1145" w:type="dxa"/>
          </w:tcPr>
          <w:p w14:paraId="323778AE" w14:textId="7E7F5666" w:rsidR="008F4354" w:rsidRPr="00696D27" w:rsidRDefault="008F4354" w:rsidP="00374C43">
            <w:pPr>
              <w:pStyle w:val="Table"/>
              <w:jc w:val="center"/>
              <w:rPr>
                <w:rFonts w:ascii="Times New Roman" w:hAnsi="Times New Roman" w:cs="Times New Roman"/>
                <w:bCs/>
              </w:rPr>
            </w:pPr>
            <w:r w:rsidRPr="00696D27">
              <w:rPr>
                <w:rFonts w:ascii="Times New Roman" w:hAnsi="Times New Roman" w:cs="Times New Roman"/>
                <w:bCs/>
              </w:rPr>
              <w:t>202</w:t>
            </w:r>
            <w:r w:rsidR="00696D27">
              <w:rPr>
                <w:rFonts w:ascii="Times New Roman" w:hAnsi="Times New Roman" w:cs="Times New Roman"/>
                <w:bCs/>
              </w:rPr>
              <w:t>4</w:t>
            </w:r>
            <w:r w:rsidRPr="00696D27">
              <w:rPr>
                <w:rFonts w:ascii="Times New Roman" w:hAnsi="Times New Roman" w:cs="Times New Roman"/>
                <w:bCs/>
              </w:rPr>
              <w:t xml:space="preserve"> год</w:t>
            </w:r>
          </w:p>
        </w:tc>
        <w:tc>
          <w:tcPr>
            <w:tcW w:w="1265" w:type="dxa"/>
          </w:tcPr>
          <w:p w14:paraId="151D7BC3" w14:textId="71D5F692" w:rsidR="008F4354" w:rsidRPr="00696D27" w:rsidRDefault="008F4354" w:rsidP="00374C43">
            <w:pPr>
              <w:pStyle w:val="Table"/>
              <w:jc w:val="center"/>
              <w:rPr>
                <w:rFonts w:ascii="Times New Roman" w:hAnsi="Times New Roman" w:cs="Times New Roman"/>
                <w:bCs/>
              </w:rPr>
            </w:pPr>
            <w:r w:rsidRPr="00696D27">
              <w:rPr>
                <w:rFonts w:ascii="Times New Roman" w:hAnsi="Times New Roman" w:cs="Times New Roman"/>
                <w:bCs/>
              </w:rPr>
              <w:t>202</w:t>
            </w:r>
            <w:r w:rsidR="00696D27">
              <w:rPr>
                <w:rFonts w:ascii="Times New Roman" w:hAnsi="Times New Roman" w:cs="Times New Roman"/>
                <w:bCs/>
              </w:rPr>
              <w:t>5</w:t>
            </w:r>
            <w:r w:rsidRPr="00696D27">
              <w:rPr>
                <w:rFonts w:ascii="Times New Roman" w:hAnsi="Times New Roman" w:cs="Times New Roman"/>
                <w:bCs/>
              </w:rPr>
              <w:t xml:space="preserve"> год</w:t>
            </w:r>
          </w:p>
        </w:tc>
      </w:tr>
      <w:tr w:rsidR="008F4354" w:rsidRPr="00696D27" w14:paraId="1300D072" w14:textId="77777777" w:rsidTr="00C02F8F">
        <w:trPr>
          <w:cantSplit/>
          <w:tblHeader/>
          <w:tblCellSpacing w:w="5" w:type="nil"/>
        </w:trPr>
        <w:tc>
          <w:tcPr>
            <w:tcW w:w="2892" w:type="dxa"/>
          </w:tcPr>
          <w:p w14:paraId="7C7323B5" w14:textId="77777777" w:rsidR="008F4354" w:rsidRPr="00696D27" w:rsidRDefault="008F4354" w:rsidP="00374C43">
            <w:pPr>
              <w:pStyle w:val="Table"/>
              <w:jc w:val="center"/>
              <w:rPr>
                <w:rFonts w:ascii="Times New Roman" w:hAnsi="Times New Roman" w:cs="Times New Roman"/>
              </w:rPr>
            </w:pPr>
            <w:r w:rsidRPr="00696D27">
              <w:rPr>
                <w:rFonts w:ascii="Times New Roman" w:hAnsi="Times New Roman" w:cs="Times New Roman"/>
              </w:rPr>
              <w:t>1</w:t>
            </w:r>
          </w:p>
        </w:tc>
        <w:tc>
          <w:tcPr>
            <w:tcW w:w="1983" w:type="dxa"/>
          </w:tcPr>
          <w:p w14:paraId="682DD78E" w14:textId="77777777" w:rsidR="008F4354" w:rsidRPr="00696D27" w:rsidRDefault="008F4354" w:rsidP="00374C43">
            <w:pPr>
              <w:pStyle w:val="Table"/>
              <w:jc w:val="center"/>
              <w:rPr>
                <w:rFonts w:ascii="Times New Roman" w:hAnsi="Times New Roman" w:cs="Times New Roman"/>
              </w:rPr>
            </w:pPr>
            <w:r w:rsidRPr="00696D27">
              <w:rPr>
                <w:rFonts w:ascii="Times New Roman" w:hAnsi="Times New Roman" w:cs="Times New Roman"/>
              </w:rPr>
              <w:t>2</w:t>
            </w:r>
          </w:p>
        </w:tc>
        <w:tc>
          <w:tcPr>
            <w:tcW w:w="1137" w:type="dxa"/>
          </w:tcPr>
          <w:p w14:paraId="41B345B7" w14:textId="77777777" w:rsidR="008F4354" w:rsidRPr="00696D27" w:rsidRDefault="008F4354" w:rsidP="00374C43">
            <w:pPr>
              <w:pStyle w:val="Table"/>
              <w:jc w:val="center"/>
              <w:rPr>
                <w:rFonts w:ascii="Times New Roman" w:hAnsi="Times New Roman" w:cs="Times New Roman"/>
              </w:rPr>
            </w:pPr>
            <w:r w:rsidRPr="00696D27">
              <w:rPr>
                <w:rFonts w:ascii="Times New Roman" w:hAnsi="Times New Roman" w:cs="Times New Roman"/>
              </w:rPr>
              <w:t>3</w:t>
            </w:r>
          </w:p>
        </w:tc>
        <w:tc>
          <w:tcPr>
            <w:tcW w:w="1137" w:type="dxa"/>
          </w:tcPr>
          <w:p w14:paraId="1586633C" w14:textId="77777777" w:rsidR="008F4354" w:rsidRPr="00696D27" w:rsidRDefault="008F4354" w:rsidP="00374C43">
            <w:pPr>
              <w:pStyle w:val="Table"/>
              <w:jc w:val="center"/>
              <w:rPr>
                <w:rFonts w:ascii="Times New Roman" w:hAnsi="Times New Roman" w:cs="Times New Roman"/>
              </w:rPr>
            </w:pPr>
            <w:r w:rsidRPr="00696D27">
              <w:rPr>
                <w:rFonts w:ascii="Times New Roman" w:hAnsi="Times New Roman" w:cs="Times New Roman"/>
              </w:rPr>
              <w:t>4</w:t>
            </w:r>
          </w:p>
        </w:tc>
        <w:tc>
          <w:tcPr>
            <w:tcW w:w="1145" w:type="dxa"/>
          </w:tcPr>
          <w:p w14:paraId="5F99C1E6" w14:textId="77777777" w:rsidR="008F4354" w:rsidRPr="00696D27" w:rsidRDefault="008F4354" w:rsidP="00374C43">
            <w:pPr>
              <w:pStyle w:val="Table"/>
              <w:jc w:val="center"/>
              <w:rPr>
                <w:rFonts w:ascii="Times New Roman" w:hAnsi="Times New Roman" w:cs="Times New Roman"/>
              </w:rPr>
            </w:pPr>
            <w:r w:rsidRPr="00696D27">
              <w:rPr>
                <w:rFonts w:ascii="Times New Roman" w:hAnsi="Times New Roman" w:cs="Times New Roman"/>
              </w:rPr>
              <w:t>5</w:t>
            </w:r>
          </w:p>
        </w:tc>
        <w:tc>
          <w:tcPr>
            <w:tcW w:w="1265" w:type="dxa"/>
          </w:tcPr>
          <w:p w14:paraId="28B06AE0" w14:textId="77777777" w:rsidR="008F4354" w:rsidRPr="00696D27" w:rsidRDefault="008F4354" w:rsidP="00374C43">
            <w:pPr>
              <w:pStyle w:val="Table"/>
              <w:jc w:val="center"/>
              <w:rPr>
                <w:rFonts w:ascii="Times New Roman" w:hAnsi="Times New Roman" w:cs="Times New Roman"/>
              </w:rPr>
            </w:pPr>
            <w:r w:rsidRPr="00696D27">
              <w:rPr>
                <w:rFonts w:ascii="Times New Roman" w:hAnsi="Times New Roman" w:cs="Times New Roman"/>
              </w:rPr>
              <w:t>6</w:t>
            </w:r>
          </w:p>
        </w:tc>
      </w:tr>
      <w:tr w:rsidR="008F4354" w:rsidRPr="00696D27" w14:paraId="0539F931" w14:textId="77777777" w:rsidTr="00C02F8F">
        <w:trPr>
          <w:cantSplit/>
          <w:tblHeader/>
          <w:tblCellSpacing w:w="5" w:type="nil"/>
        </w:trPr>
        <w:tc>
          <w:tcPr>
            <w:tcW w:w="2892" w:type="dxa"/>
          </w:tcPr>
          <w:p w14:paraId="21495A51" w14:textId="1E2E8DB3" w:rsidR="008F4354" w:rsidRPr="00C02F8F" w:rsidRDefault="008F4354" w:rsidP="00374C43">
            <w:pPr>
              <w:pStyle w:val="Table"/>
              <w:rPr>
                <w:rFonts w:ascii="Times New Roman" w:hAnsi="Times New Roman" w:cs="Times New Roman"/>
                <w:sz w:val="26"/>
                <w:szCs w:val="26"/>
              </w:rPr>
            </w:pPr>
            <w:r w:rsidRPr="00C02F8F">
              <w:rPr>
                <w:rFonts w:ascii="Times New Roman" w:hAnsi="Times New Roman" w:cs="Times New Roman"/>
                <w:bCs/>
                <w:iCs/>
                <w:sz w:val="26"/>
                <w:szCs w:val="26"/>
              </w:rPr>
              <w:t>Муниципальная программа «</w:t>
            </w:r>
            <w:r w:rsidRPr="00C02F8F">
              <w:rPr>
                <w:rFonts w:ascii="Times New Roman" w:hAnsi="Times New Roman" w:cs="Times New Roman"/>
                <w:kern w:val="36"/>
                <w:sz w:val="26"/>
                <w:szCs w:val="26"/>
              </w:rPr>
              <w:t xml:space="preserve">Имущественный комплекс </w:t>
            </w:r>
            <w:r w:rsidRPr="00C02F8F">
              <w:rPr>
                <w:rFonts w:ascii="Times New Roman" w:hAnsi="Times New Roman" w:cs="Times New Roman"/>
                <w:sz w:val="26"/>
                <w:szCs w:val="26"/>
              </w:rPr>
              <w:t>Крапивинского муниципального округа</w:t>
            </w:r>
            <w:r w:rsidRPr="00C02F8F">
              <w:rPr>
                <w:rFonts w:ascii="Times New Roman" w:hAnsi="Times New Roman" w:cs="Times New Roman"/>
                <w:bCs/>
                <w:iCs/>
                <w:sz w:val="26"/>
                <w:szCs w:val="26"/>
              </w:rPr>
              <w:t>» на 202</w:t>
            </w:r>
            <w:r w:rsidR="00696D27" w:rsidRPr="00C02F8F">
              <w:rPr>
                <w:rFonts w:ascii="Times New Roman" w:hAnsi="Times New Roman" w:cs="Times New Roman"/>
                <w:bCs/>
                <w:iCs/>
                <w:sz w:val="26"/>
                <w:szCs w:val="26"/>
              </w:rPr>
              <w:t>3</w:t>
            </w:r>
            <w:r w:rsidRPr="00C02F8F">
              <w:rPr>
                <w:rFonts w:ascii="Times New Roman" w:hAnsi="Times New Roman" w:cs="Times New Roman"/>
                <w:bCs/>
                <w:iCs/>
                <w:sz w:val="26"/>
                <w:szCs w:val="26"/>
              </w:rPr>
              <w:t xml:space="preserve"> – 202</w:t>
            </w:r>
            <w:r w:rsidR="00696D27" w:rsidRPr="00C02F8F">
              <w:rPr>
                <w:rFonts w:ascii="Times New Roman" w:hAnsi="Times New Roman" w:cs="Times New Roman"/>
                <w:bCs/>
                <w:iCs/>
                <w:sz w:val="26"/>
                <w:szCs w:val="26"/>
              </w:rPr>
              <w:t>5</w:t>
            </w:r>
            <w:r w:rsidRPr="00C02F8F">
              <w:rPr>
                <w:rFonts w:ascii="Times New Roman" w:hAnsi="Times New Roman" w:cs="Times New Roman"/>
                <w:bCs/>
                <w:iCs/>
                <w:sz w:val="26"/>
                <w:szCs w:val="26"/>
              </w:rPr>
              <w:t xml:space="preserve"> годы</w:t>
            </w:r>
          </w:p>
        </w:tc>
        <w:tc>
          <w:tcPr>
            <w:tcW w:w="1983" w:type="dxa"/>
          </w:tcPr>
          <w:p w14:paraId="161A920C" w14:textId="77777777" w:rsidR="008F4354" w:rsidRPr="00696D27" w:rsidRDefault="008F4354" w:rsidP="00374C43">
            <w:pPr>
              <w:pStyle w:val="Table"/>
              <w:jc w:val="center"/>
              <w:rPr>
                <w:rFonts w:ascii="Times New Roman" w:hAnsi="Times New Roman" w:cs="Times New Roman"/>
              </w:rPr>
            </w:pPr>
          </w:p>
        </w:tc>
        <w:tc>
          <w:tcPr>
            <w:tcW w:w="1137" w:type="dxa"/>
          </w:tcPr>
          <w:p w14:paraId="146187D1" w14:textId="77777777" w:rsidR="008F4354" w:rsidRPr="00696D27" w:rsidRDefault="008F4354" w:rsidP="00374C43">
            <w:pPr>
              <w:pStyle w:val="Table"/>
              <w:jc w:val="center"/>
              <w:rPr>
                <w:rFonts w:ascii="Times New Roman" w:hAnsi="Times New Roman" w:cs="Times New Roman"/>
              </w:rPr>
            </w:pPr>
          </w:p>
        </w:tc>
        <w:tc>
          <w:tcPr>
            <w:tcW w:w="1137" w:type="dxa"/>
          </w:tcPr>
          <w:p w14:paraId="7CA40BE7" w14:textId="77777777" w:rsidR="008F4354" w:rsidRPr="00696D27" w:rsidRDefault="008F4354" w:rsidP="00374C43">
            <w:pPr>
              <w:pStyle w:val="Table"/>
              <w:jc w:val="center"/>
              <w:rPr>
                <w:rFonts w:ascii="Times New Roman" w:hAnsi="Times New Roman" w:cs="Times New Roman"/>
              </w:rPr>
            </w:pPr>
          </w:p>
        </w:tc>
        <w:tc>
          <w:tcPr>
            <w:tcW w:w="1145" w:type="dxa"/>
          </w:tcPr>
          <w:p w14:paraId="3C6998DA" w14:textId="77777777" w:rsidR="008F4354" w:rsidRPr="00696D27" w:rsidRDefault="008F4354" w:rsidP="00374C43">
            <w:pPr>
              <w:pStyle w:val="Table"/>
              <w:jc w:val="center"/>
              <w:rPr>
                <w:rFonts w:ascii="Times New Roman" w:hAnsi="Times New Roman" w:cs="Times New Roman"/>
              </w:rPr>
            </w:pPr>
          </w:p>
        </w:tc>
        <w:tc>
          <w:tcPr>
            <w:tcW w:w="1265" w:type="dxa"/>
          </w:tcPr>
          <w:p w14:paraId="3A19A775" w14:textId="77777777" w:rsidR="008F4354" w:rsidRPr="00696D27" w:rsidRDefault="008F4354" w:rsidP="00374C43">
            <w:pPr>
              <w:pStyle w:val="Table"/>
              <w:jc w:val="center"/>
              <w:rPr>
                <w:rFonts w:ascii="Times New Roman" w:hAnsi="Times New Roman" w:cs="Times New Roman"/>
              </w:rPr>
            </w:pPr>
          </w:p>
        </w:tc>
      </w:tr>
      <w:tr w:rsidR="00696D27" w:rsidRPr="00696D27" w14:paraId="70B01D4C" w14:textId="77777777" w:rsidTr="00C02F8F">
        <w:trPr>
          <w:cantSplit/>
          <w:tblHeader/>
          <w:tblCellSpacing w:w="5" w:type="nil"/>
        </w:trPr>
        <w:tc>
          <w:tcPr>
            <w:tcW w:w="2892" w:type="dxa"/>
          </w:tcPr>
          <w:p w14:paraId="1C6E1376" w14:textId="38F712A4" w:rsidR="00696D27" w:rsidRPr="00C02F8F" w:rsidRDefault="00696D27" w:rsidP="00374C43">
            <w:pPr>
              <w:pStyle w:val="Table"/>
              <w:rPr>
                <w:rFonts w:ascii="Times New Roman" w:hAnsi="Times New Roman" w:cs="Times New Roman"/>
                <w:bCs/>
                <w:iCs/>
                <w:sz w:val="26"/>
                <w:szCs w:val="26"/>
              </w:rPr>
            </w:pPr>
            <w:r w:rsidRPr="00C02F8F">
              <w:rPr>
                <w:rFonts w:ascii="Times New Roman" w:hAnsi="Times New Roman"/>
                <w:color w:val="000000"/>
                <w:sz w:val="26"/>
                <w:szCs w:val="26"/>
              </w:rPr>
              <w:t xml:space="preserve">1. </w:t>
            </w:r>
            <w:r w:rsidRPr="00696D27">
              <w:rPr>
                <w:rFonts w:ascii="Times New Roman" w:hAnsi="Times New Roman"/>
                <w:color w:val="000000"/>
                <w:sz w:val="26"/>
                <w:szCs w:val="26"/>
              </w:rPr>
              <w:t>Подпрограмма "Обеспечение деятельности органов местного самоуправления"</w:t>
            </w:r>
          </w:p>
        </w:tc>
        <w:tc>
          <w:tcPr>
            <w:tcW w:w="1983" w:type="dxa"/>
          </w:tcPr>
          <w:p w14:paraId="45ED67EA" w14:textId="78AE15AF" w:rsidR="00696D27" w:rsidRPr="00696D27" w:rsidRDefault="00421174" w:rsidP="00374C43">
            <w:pPr>
              <w:pStyle w:val="Table"/>
              <w:jc w:val="center"/>
              <w:rPr>
                <w:rFonts w:ascii="Times New Roman" w:hAnsi="Times New Roman" w:cs="Times New Roman"/>
              </w:rPr>
            </w:pPr>
            <w:r w:rsidRPr="00EC32CA">
              <w:rPr>
                <w:rFonts w:ascii="Times New Roman" w:hAnsi="Times New Roman"/>
              </w:rPr>
              <w:t>Расходы на выплату заработной платы персоналу комитета по управлению муниципальным имуществом, закупка товаров, работ, услуг для муниципальных нужд</w:t>
            </w:r>
          </w:p>
        </w:tc>
        <w:tc>
          <w:tcPr>
            <w:tcW w:w="1137" w:type="dxa"/>
          </w:tcPr>
          <w:p w14:paraId="3FB851E0" w14:textId="4982C63F" w:rsidR="00696D27" w:rsidRPr="00696D27" w:rsidRDefault="00696D27" w:rsidP="00374C43">
            <w:pPr>
              <w:pStyle w:val="Table"/>
              <w:jc w:val="center"/>
              <w:rPr>
                <w:rFonts w:ascii="Times New Roman" w:hAnsi="Times New Roman" w:cs="Times New Roman"/>
              </w:rPr>
            </w:pPr>
          </w:p>
        </w:tc>
        <w:tc>
          <w:tcPr>
            <w:tcW w:w="1137" w:type="dxa"/>
          </w:tcPr>
          <w:p w14:paraId="1D29DE5C" w14:textId="77777777" w:rsidR="00696D27" w:rsidRPr="00696D27" w:rsidRDefault="00696D27" w:rsidP="00374C43">
            <w:pPr>
              <w:pStyle w:val="Table"/>
              <w:jc w:val="center"/>
              <w:rPr>
                <w:rFonts w:ascii="Times New Roman" w:hAnsi="Times New Roman" w:cs="Times New Roman"/>
              </w:rPr>
            </w:pPr>
          </w:p>
        </w:tc>
        <w:tc>
          <w:tcPr>
            <w:tcW w:w="1145" w:type="dxa"/>
          </w:tcPr>
          <w:p w14:paraId="6A443D0C" w14:textId="77777777" w:rsidR="00696D27" w:rsidRPr="00696D27" w:rsidRDefault="00696D27" w:rsidP="00374C43">
            <w:pPr>
              <w:pStyle w:val="Table"/>
              <w:jc w:val="center"/>
              <w:rPr>
                <w:rFonts w:ascii="Times New Roman" w:hAnsi="Times New Roman" w:cs="Times New Roman"/>
              </w:rPr>
            </w:pPr>
          </w:p>
        </w:tc>
        <w:tc>
          <w:tcPr>
            <w:tcW w:w="1265" w:type="dxa"/>
          </w:tcPr>
          <w:p w14:paraId="56E6D617" w14:textId="77777777" w:rsidR="00696D27" w:rsidRPr="00696D27" w:rsidRDefault="00696D27" w:rsidP="00374C43">
            <w:pPr>
              <w:pStyle w:val="Table"/>
              <w:jc w:val="center"/>
              <w:rPr>
                <w:rFonts w:ascii="Times New Roman" w:hAnsi="Times New Roman" w:cs="Times New Roman"/>
              </w:rPr>
            </w:pPr>
          </w:p>
        </w:tc>
      </w:tr>
      <w:tr w:rsidR="00C02F8F" w:rsidRPr="00696D27" w14:paraId="3B7A07BC" w14:textId="77777777" w:rsidTr="00C02F8F">
        <w:trPr>
          <w:cantSplit/>
          <w:tblHeader/>
          <w:tblCellSpacing w:w="5" w:type="nil"/>
        </w:trPr>
        <w:tc>
          <w:tcPr>
            <w:tcW w:w="2892" w:type="dxa"/>
          </w:tcPr>
          <w:p w14:paraId="6F47D149" w14:textId="323FF219" w:rsidR="00C02F8F" w:rsidRPr="00C02F8F" w:rsidRDefault="00C02F8F" w:rsidP="00374C43">
            <w:pPr>
              <w:pStyle w:val="Table"/>
              <w:rPr>
                <w:rFonts w:ascii="Times New Roman" w:hAnsi="Times New Roman"/>
                <w:color w:val="000000"/>
                <w:sz w:val="26"/>
                <w:szCs w:val="26"/>
              </w:rPr>
            </w:pPr>
            <w:r w:rsidRPr="00C02F8F">
              <w:rPr>
                <w:rFonts w:ascii="Times New Roman" w:hAnsi="Times New Roman"/>
                <w:color w:val="000000"/>
                <w:sz w:val="26"/>
                <w:szCs w:val="26"/>
              </w:rPr>
              <w:t xml:space="preserve">1.1 </w:t>
            </w:r>
            <w:r w:rsidRPr="00696D27">
              <w:rPr>
                <w:rFonts w:ascii="Times New Roman" w:hAnsi="Times New Roman"/>
                <w:color w:val="000000"/>
                <w:sz w:val="26"/>
                <w:szCs w:val="26"/>
              </w:rPr>
              <w:t>Обеспечение деятельности органов муниципальной власти</w:t>
            </w:r>
          </w:p>
        </w:tc>
        <w:tc>
          <w:tcPr>
            <w:tcW w:w="1983" w:type="dxa"/>
          </w:tcPr>
          <w:p w14:paraId="3134C153" w14:textId="16A951A6" w:rsidR="00C02F8F" w:rsidRPr="00696D27" w:rsidRDefault="00C02F8F" w:rsidP="00374C43">
            <w:pPr>
              <w:pStyle w:val="Table"/>
              <w:jc w:val="center"/>
              <w:rPr>
                <w:rFonts w:ascii="Times New Roman" w:hAnsi="Times New Roman" w:cs="Times New Roman"/>
              </w:rPr>
            </w:pPr>
          </w:p>
        </w:tc>
        <w:tc>
          <w:tcPr>
            <w:tcW w:w="1137" w:type="dxa"/>
          </w:tcPr>
          <w:p w14:paraId="4FE964E5" w14:textId="2A8DF6B2" w:rsidR="00C02F8F" w:rsidRPr="00696D27" w:rsidRDefault="00C02F8F" w:rsidP="00374C43">
            <w:pPr>
              <w:pStyle w:val="Table"/>
              <w:jc w:val="center"/>
              <w:rPr>
                <w:rFonts w:ascii="Times New Roman" w:hAnsi="Times New Roman" w:cs="Times New Roman"/>
              </w:rPr>
            </w:pPr>
            <w:r>
              <w:rPr>
                <w:rFonts w:ascii="Times New Roman" w:hAnsi="Times New Roman" w:cs="Times New Roman"/>
              </w:rPr>
              <w:t>%</w:t>
            </w:r>
          </w:p>
        </w:tc>
        <w:tc>
          <w:tcPr>
            <w:tcW w:w="1137" w:type="dxa"/>
          </w:tcPr>
          <w:p w14:paraId="47D07391" w14:textId="233DC57C" w:rsidR="00C02F8F" w:rsidRPr="00696D27" w:rsidRDefault="00C02F8F" w:rsidP="00374C43">
            <w:pPr>
              <w:pStyle w:val="Table"/>
              <w:jc w:val="center"/>
              <w:rPr>
                <w:rFonts w:ascii="Times New Roman" w:hAnsi="Times New Roman" w:cs="Times New Roman"/>
              </w:rPr>
            </w:pPr>
            <w:r>
              <w:rPr>
                <w:rFonts w:ascii="Times New Roman" w:hAnsi="Times New Roman" w:cs="Times New Roman"/>
              </w:rPr>
              <w:t>%</w:t>
            </w:r>
          </w:p>
        </w:tc>
        <w:tc>
          <w:tcPr>
            <w:tcW w:w="1145" w:type="dxa"/>
          </w:tcPr>
          <w:p w14:paraId="22EE5B5E" w14:textId="13CDF014" w:rsidR="00C02F8F" w:rsidRPr="00696D27" w:rsidRDefault="00C02F8F" w:rsidP="00374C43">
            <w:pPr>
              <w:pStyle w:val="Table"/>
              <w:jc w:val="center"/>
              <w:rPr>
                <w:rFonts w:ascii="Times New Roman" w:hAnsi="Times New Roman" w:cs="Times New Roman"/>
              </w:rPr>
            </w:pPr>
            <w:r>
              <w:rPr>
                <w:rFonts w:ascii="Times New Roman" w:hAnsi="Times New Roman" w:cs="Times New Roman"/>
              </w:rPr>
              <w:t>%</w:t>
            </w:r>
          </w:p>
        </w:tc>
        <w:tc>
          <w:tcPr>
            <w:tcW w:w="1265" w:type="dxa"/>
          </w:tcPr>
          <w:p w14:paraId="2D33E8E3" w14:textId="5E7FF46C" w:rsidR="00C02F8F" w:rsidRPr="00696D27" w:rsidRDefault="00C02F8F" w:rsidP="00374C43">
            <w:pPr>
              <w:pStyle w:val="Table"/>
              <w:jc w:val="center"/>
              <w:rPr>
                <w:rFonts w:ascii="Times New Roman" w:hAnsi="Times New Roman" w:cs="Times New Roman"/>
              </w:rPr>
            </w:pPr>
            <w:r>
              <w:rPr>
                <w:rFonts w:ascii="Times New Roman" w:hAnsi="Times New Roman" w:cs="Times New Roman"/>
              </w:rPr>
              <w:t>%</w:t>
            </w:r>
          </w:p>
        </w:tc>
      </w:tr>
      <w:tr w:rsidR="00421174" w:rsidRPr="00696D27" w14:paraId="3E1C2D80" w14:textId="77777777" w:rsidTr="00C02F8F">
        <w:trPr>
          <w:cantSplit/>
          <w:tblHeader/>
          <w:tblCellSpacing w:w="5" w:type="nil"/>
        </w:trPr>
        <w:tc>
          <w:tcPr>
            <w:tcW w:w="2892" w:type="dxa"/>
          </w:tcPr>
          <w:p w14:paraId="023A34F1" w14:textId="77777777" w:rsidR="00421174" w:rsidRPr="00C02F8F" w:rsidRDefault="00421174" w:rsidP="00421174">
            <w:pPr>
              <w:pStyle w:val="Table"/>
              <w:rPr>
                <w:rFonts w:ascii="Times New Roman" w:hAnsi="Times New Roman"/>
                <w:color w:val="000000"/>
                <w:sz w:val="26"/>
                <w:szCs w:val="26"/>
              </w:rPr>
            </w:pPr>
          </w:p>
        </w:tc>
        <w:tc>
          <w:tcPr>
            <w:tcW w:w="1983" w:type="dxa"/>
          </w:tcPr>
          <w:p w14:paraId="0E0DAED0" w14:textId="41A8CDAC" w:rsidR="00421174" w:rsidRPr="00EC32CA" w:rsidRDefault="00421174" w:rsidP="00421174">
            <w:pPr>
              <w:pStyle w:val="Table"/>
              <w:jc w:val="center"/>
              <w:rPr>
                <w:rFonts w:ascii="Times New Roman" w:hAnsi="Times New Roman"/>
              </w:rPr>
            </w:pPr>
            <w:r w:rsidRPr="00696D27">
              <w:rPr>
                <w:rFonts w:ascii="Times New Roman" w:hAnsi="Times New Roman"/>
              </w:rPr>
              <w:t>Количество удовлетворенных требований о погашении задолженности по договорам аренды, купли-продажи земельных участков и имущества, единиц</w:t>
            </w:r>
          </w:p>
        </w:tc>
        <w:tc>
          <w:tcPr>
            <w:tcW w:w="1137" w:type="dxa"/>
          </w:tcPr>
          <w:p w14:paraId="3DF809F4" w14:textId="03E728B0"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ед.</w:t>
            </w:r>
          </w:p>
        </w:tc>
        <w:tc>
          <w:tcPr>
            <w:tcW w:w="1137" w:type="dxa"/>
          </w:tcPr>
          <w:p w14:paraId="6FA29C72" w14:textId="19B4C943" w:rsidR="00421174" w:rsidRDefault="00421174" w:rsidP="00421174">
            <w:pPr>
              <w:pStyle w:val="Table"/>
              <w:jc w:val="center"/>
              <w:rPr>
                <w:rFonts w:ascii="Times New Roman" w:hAnsi="Times New Roman" w:cs="Times New Roman"/>
              </w:rPr>
            </w:pPr>
            <w:r>
              <w:rPr>
                <w:rFonts w:ascii="Times New Roman" w:hAnsi="Times New Roman" w:cs="Times New Roman"/>
              </w:rPr>
              <w:t>50</w:t>
            </w:r>
          </w:p>
        </w:tc>
        <w:tc>
          <w:tcPr>
            <w:tcW w:w="1145" w:type="dxa"/>
          </w:tcPr>
          <w:p w14:paraId="4C58B434" w14:textId="74EFAE43" w:rsidR="00421174" w:rsidRDefault="00421174" w:rsidP="00421174">
            <w:pPr>
              <w:pStyle w:val="Table"/>
              <w:jc w:val="center"/>
              <w:rPr>
                <w:rFonts w:ascii="Times New Roman" w:hAnsi="Times New Roman" w:cs="Times New Roman"/>
              </w:rPr>
            </w:pPr>
            <w:r>
              <w:rPr>
                <w:rFonts w:ascii="Times New Roman" w:hAnsi="Times New Roman" w:cs="Times New Roman"/>
              </w:rPr>
              <w:t>5</w:t>
            </w:r>
            <w:r w:rsidRPr="00696D27">
              <w:rPr>
                <w:rFonts w:ascii="Times New Roman" w:hAnsi="Times New Roman" w:cs="Times New Roman"/>
              </w:rPr>
              <w:t>0</w:t>
            </w:r>
          </w:p>
        </w:tc>
        <w:tc>
          <w:tcPr>
            <w:tcW w:w="1265" w:type="dxa"/>
          </w:tcPr>
          <w:p w14:paraId="02061339" w14:textId="71BEFBF8" w:rsidR="00421174" w:rsidRDefault="00421174" w:rsidP="00421174">
            <w:pPr>
              <w:pStyle w:val="Table"/>
              <w:jc w:val="center"/>
              <w:rPr>
                <w:rFonts w:ascii="Times New Roman" w:hAnsi="Times New Roman" w:cs="Times New Roman"/>
              </w:rPr>
            </w:pPr>
            <w:r>
              <w:rPr>
                <w:rFonts w:ascii="Times New Roman" w:hAnsi="Times New Roman" w:cs="Times New Roman"/>
              </w:rPr>
              <w:t>5</w:t>
            </w:r>
            <w:r w:rsidRPr="00696D27">
              <w:rPr>
                <w:rFonts w:ascii="Times New Roman" w:hAnsi="Times New Roman" w:cs="Times New Roman"/>
              </w:rPr>
              <w:t>0</w:t>
            </w:r>
          </w:p>
        </w:tc>
      </w:tr>
      <w:tr w:rsidR="00421174" w:rsidRPr="00696D27" w14:paraId="2A300939" w14:textId="77777777" w:rsidTr="00C02F8F">
        <w:trPr>
          <w:cantSplit/>
          <w:tblHeader/>
          <w:tblCellSpacing w:w="5" w:type="nil"/>
        </w:trPr>
        <w:tc>
          <w:tcPr>
            <w:tcW w:w="2892" w:type="dxa"/>
          </w:tcPr>
          <w:p w14:paraId="50931D40" w14:textId="77777777" w:rsidR="00421174" w:rsidRPr="00C02F8F" w:rsidRDefault="00421174" w:rsidP="00421174">
            <w:pPr>
              <w:pStyle w:val="Table"/>
              <w:rPr>
                <w:rFonts w:ascii="Times New Roman" w:hAnsi="Times New Roman"/>
                <w:color w:val="000000"/>
                <w:sz w:val="26"/>
                <w:szCs w:val="26"/>
              </w:rPr>
            </w:pPr>
          </w:p>
        </w:tc>
        <w:tc>
          <w:tcPr>
            <w:tcW w:w="1983" w:type="dxa"/>
          </w:tcPr>
          <w:p w14:paraId="36D5F48C" w14:textId="35DCD71B" w:rsidR="00421174" w:rsidRPr="00EC32CA" w:rsidRDefault="00421174" w:rsidP="00421174">
            <w:pPr>
              <w:pStyle w:val="Table"/>
              <w:jc w:val="center"/>
              <w:rPr>
                <w:rFonts w:ascii="Times New Roman" w:hAnsi="Times New Roman"/>
              </w:rPr>
            </w:pPr>
            <w:r w:rsidRPr="00696D27">
              <w:rPr>
                <w:rFonts w:ascii="Times New Roman" w:hAnsi="Times New Roman"/>
              </w:rPr>
              <w:t>Количество земельных участков, предоставленных в аренду, единиц</w:t>
            </w:r>
          </w:p>
        </w:tc>
        <w:tc>
          <w:tcPr>
            <w:tcW w:w="1137" w:type="dxa"/>
          </w:tcPr>
          <w:p w14:paraId="49135F99" w14:textId="7434EEA9"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ед.</w:t>
            </w:r>
          </w:p>
        </w:tc>
        <w:tc>
          <w:tcPr>
            <w:tcW w:w="1137" w:type="dxa"/>
          </w:tcPr>
          <w:p w14:paraId="07474807" w14:textId="2DB4D104"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50</w:t>
            </w:r>
          </w:p>
        </w:tc>
        <w:tc>
          <w:tcPr>
            <w:tcW w:w="1145" w:type="dxa"/>
          </w:tcPr>
          <w:p w14:paraId="54A2E70B" w14:textId="0CC3579B"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50</w:t>
            </w:r>
          </w:p>
        </w:tc>
        <w:tc>
          <w:tcPr>
            <w:tcW w:w="1265" w:type="dxa"/>
          </w:tcPr>
          <w:p w14:paraId="08867B2C" w14:textId="3D047DEC"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50</w:t>
            </w:r>
          </w:p>
        </w:tc>
      </w:tr>
      <w:tr w:rsidR="00421174" w:rsidRPr="00696D27" w14:paraId="54408FAD" w14:textId="77777777" w:rsidTr="00C02F8F">
        <w:trPr>
          <w:cantSplit/>
          <w:tblHeader/>
          <w:tblCellSpacing w:w="5" w:type="nil"/>
        </w:trPr>
        <w:tc>
          <w:tcPr>
            <w:tcW w:w="2892" w:type="dxa"/>
          </w:tcPr>
          <w:p w14:paraId="7BEF752E" w14:textId="77777777" w:rsidR="00421174" w:rsidRPr="00C02F8F" w:rsidRDefault="00421174" w:rsidP="00421174">
            <w:pPr>
              <w:pStyle w:val="Table"/>
              <w:rPr>
                <w:rFonts w:ascii="Times New Roman" w:hAnsi="Times New Roman"/>
                <w:color w:val="000000"/>
                <w:sz w:val="26"/>
                <w:szCs w:val="26"/>
              </w:rPr>
            </w:pPr>
          </w:p>
        </w:tc>
        <w:tc>
          <w:tcPr>
            <w:tcW w:w="1983" w:type="dxa"/>
          </w:tcPr>
          <w:p w14:paraId="2C6F5FC5" w14:textId="705F8B71" w:rsidR="00421174" w:rsidRPr="00EC32CA" w:rsidRDefault="00421174" w:rsidP="00421174">
            <w:pPr>
              <w:pStyle w:val="Table"/>
              <w:jc w:val="center"/>
              <w:rPr>
                <w:rFonts w:ascii="Times New Roman" w:hAnsi="Times New Roman"/>
              </w:rPr>
            </w:pPr>
            <w:r w:rsidRPr="00696D27">
              <w:rPr>
                <w:rFonts w:ascii="Times New Roman" w:hAnsi="Times New Roman"/>
              </w:rPr>
              <w:t>Количество заключенных договоров аренды объектов муниципальной собственности, единиц</w:t>
            </w:r>
          </w:p>
        </w:tc>
        <w:tc>
          <w:tcPr>
            <w:tcW w:w="1137" w:type="dxa"/>
          </w:tcPr>
          <w:p w14:paraId="47B9DE5C" w14:textId="1C755D8C"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ед.</w:t>
            </w:r>
          </w:p>
        </w:tc>
        <w:tc>
          <w:tcPr>
            <w:tcW w:w="1137" w:type="dxa"/>
          </w:tcPr>
          <w:p w14:paraId="40944870" w14:textId="55B2A721" w:rsidR="00421174" w:rsidRDefault="00421174" w:rsidP="00421174">
            <w:pPr>
              <w:pStyle w:val="Table"/>
              <w:jc w:val="center"/>
              <w:rPr>
                <w:rFonts w:ascii="Times New Roman" w:hAnsi="Times New Roman" w:cs="Times New Roman"/>
              </w:rPr>
            </w:pPr>
            <w:r>
              <w:rPr>
                <w:rFonts w:ascii="Times New Roman" w:hAnsi="Times New Roman" w:cs="Times New Roman"/>
              </w:rPr>
              <w:t>5</w:t>
            </w:r>
          </w:p>
        </w:tc>
        <w:tc>
          <w:tcPr>
            <w:tcW w:w="1145" w:type="dxa"/>
          </w:tcPr>
          <w:p w14:paraId="13ABC270" w14:textId="1DBB2567" w:rsidR="00421174" w:rsidRDefault="00421174" w:rsidP="00421174">
            <w:pPr>
              <w:pStyle w:val="Table"/>
              <w:jc w:val="center"/>
              <w:rPr>
                <w:rFonts w:ascii="Times New Roman" w:hAnsi="Times New Roman" w:cs="Times New Roman"/>
              </w:rPr>
            </w:pPr>
            <w:r>
              <w:rPr>
                <w:rFonts w:ascii="Times New Roman" w:hAnsi="Times New Roman" w:cs="Times New Roman"/>
              </w:rPr>
              <w:t>5</w:t>
            </w:r>
          </w:p>
        </w:tc>
        <w:tc>
          <w:tcPr>
            <w:tcW w:w="1265" w:type="dxa"/>
          </w:tcPr>
          <w:p w14:paraId="3F4EFCAF" w14:textId="3A63F7F4" w:rsidR="00421174" w:rsidRDefault="00421174" w:rsidP="00421174">
            <w:pPr>
              <w:pStyle w:val="Table"/>
              <w:jc w:val="center"/>
              <w:rPr>
                <w:rFonts w:ascii="Times New Roman" w:hAnsi="Times New Roman" w:cs="Times New Roman"/>
              </w:rPr>
            </w:pPr>
            <w:r>
              <w:rPr>
                <w:rFonts w:ascii="Times New Roman" w:hAnsi="Times New Roman" w:cs="Times New Roman"/>
              </w:rPr>
              <w:t>5</w:t>
            </w:r>
          </w:p>
        </w:tc>
      </w:tr>
      <w:tr w:rsidR="00421174" w:rsidRPr="00696D27" w14:paraId="35F7C327" w14:textId="77777777" w:rsidTr="00C02F8F">
        <w:trPr>
          <w:cantSplit/>
          <w:tblHeader/>
          <w:tblCellSpacing w:w="5" w:type="nil"/>
        </w:trPr>
        <w:tc>
          <w:tcPr>
            <w:tcW w:w="2892" w:type="dxa"/>
          </w:tcPr>
          <w:p w14:paraId="29E99E7B" w14:textId="77777777" w:rsidR="00421174" w:rsidRPr="00C02F8F" w:rsidRDefault="00421174" w:rsidP="00421174">
            <w:pPr>
              <w:pStyle w:val="Table"/>
              <w:rPr>
                <w:rFonts w:ascii="Times New Roman" w:hAnsi="Times New Roman"/>
                <w:color w:val="000000"/>
                <w:sz w:val="26"/>
                <w:szCs w:val="26"/>
              </w:rPr>
            </w:pPr>
          </w:p>
        </w:tc>
        <w:tc>
          <w:tcPr>
            <w:tcW w:w="1983" w:type="dxa"/>
          </w:tcPr>
          <w:p w14:paraId="0271A396" w14:textId="5613DD7A" w:rsidR="00421174" w:rsidRPr="00EC32CA" w:rsidRDefault="00421174" w:rsidP="00421174">
            <w:pPr>
              <w:pStyle w:val="Table"/>
              <w:jc w:val="center"/>
              <w:rPr>
                <w:rFonts w:ascii="Times New Roman" w:hAnsi="Times New Roman"/>
              </w:rPr>
            </w:pPr>
            <w:r w:rsidRPr="00696D27">
              <w:rPr>
                <w:rFonts w:ascii="Times New Roman" w:hAnsi="Times New Roman"/>
              </w:rPr>
              <w:t>Выполнение планового задания по доходам от распоряжения муниципальным имуществом, процентов</w:t>
            </w:r>
          </w:p>
        </w:tc>
        <w:tc>
          <w:tcPr>
            <w:tcW w:w="1137" w:type="dxa"/>
          </w:tcPr>
          <w:p w14:paraId="5C9D6F3B" w14:textId="53247B0B"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w:t>
            </w:r>
          </w:p>
        </w:tc>
        <w:tc>
          <w:tcPr>
            <w:tcW w:w="1137" w:type="dxa"/>
          </w:tcPr>
          <w:p w14:paraId="1EC11E0D" w14:textId="39913A26"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100</w:t>
            </w:r>
          </w:p>
        </w:tc>
        <w:tc>
          <w:tcPr>
            <w:tcW w:w="1145" w:type="dxa"/>
          </w:tcPr>
          <w:p w14:paraId="71AAAD9D" w14:textId="1370A5E4"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100</w:t>
            </w:r>
          </w:p>
        </w:tc>
        <w:tc>
          <w:tcPr>
            <w:tcW w:w="1265" w:type="dxa"/>
          </w:tcPr>
          <w:p w14:paraId="3BD35885" w14:textId="6398C663"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100</w:t>
            </w:r>
          </w:p>
        </w:tc>
      </w:tr>
      <w:tr w:rsidR="00421174" w:rsidRPr="00696D27" w14:paraId="4E055794" w14:textId="77777777" w:rsidTr="00C02F8F">
        <w:trPr>
          <w:cantSplit/>
          <w:tblHeader/>
          <w:tblCellSpacing w:w="5" w:type="nil"/>
        </w:trPr>
        <w:tc>
          <w:tcPr>
            <w:tcW w:w="2892" w:type="dxa"/>
          </w:tcPr>
          <w:p w14:paraId="4F059D15" w14:textId="77777777" w:rsidR="00421174" w:rsidRPr="00C02F8F" w:rsidRDefault="00421174" w:rsidP="00421174">
            <w:pPr>
              <w:pStyle w:val="Table"/>
              <w:rPr>
                <w:rFonts w:ascii="Times New Roman" w:hAnsi="Times New Roman"/>
                <w:color w:val="000000"/>
                <w:sz w:val="26"/>
                <w:szCs w:val="26"/>
              </w:rPr>
            </w:pPr>
          </w:p>
        </w:tc>
        <w:tc>
          <w:tcPr>
            <w:tcW w:w="1983" w:type="dxa"/>
          </w:tcPr>
          <w:p w14:paraId="25680CE4" w14:textId="76FFA465" w:rsidR="00421174" w:rsidRPr="00EC32CA" w:rsidRDefault="00421174" w:rsidP="00421174">
            <w:pPr>
              <w:pStyle w:val="Table"/>
              <w:jc w:val="center"/>
              <w:rPr>
                <w:rFonts w:ascii="Times New Roman" w:hAnsi="Times New Roman"/>
              </w:rPr>
            </w:pPr>
            <w:r w:rsidRPr="00696D27">
              <w:rPr>
                <w:rFonts w:ascii="Times New Roman" w:hAnsi="Times New Roman"/>
              </w:rPr>
              <w:t>Выполнение планового задания по доходам от распоряжения земельными ресурсами, процентов</w:t>
            </w:r>
          </w:p>
        </w:tc>
        <w:tc>
          <w:tcPr>
            <w:tcW w:w="1137" w:type="dxa"/>
          </w:tcPr>
          <w:p w14:paraId="23C34DA3" w14:textId="4852AE20"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w:t>
            </w:r>
          </w:p>
        </w:tc>
        <w:tc>
          <w:tcPr>
            <w:tcW w:w="1137" w:type="dxa"/>
          </w:tcPr>
          <w:p w14:paraId="168632A5" w14:textId="26EEF025"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100</w:t>
            </w:r>
          </w:p>
        </w:tc>
        <w:tc>
          <w:tcPr>
            <w:tcW w:w="1145" w:type="dxa"/>
          </w:tcPr>
          <w:p w14:paraId="3551A1E8" w14:textId="377F9236"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100</w:t>
            </w:r>
          </w:p>
        </w:tc>
        <w:tc>
          <w:tcPr>
            <w:tcW w:w="1265" w:type="dxa"/>
          </w:tcPr>
          <w:p w14:paraId="17BD2371" w14:textId="3418E222" w:rsidR="00421174" w:rsidRDefault="00421174" w:rsidP="00421174">
            <w:pPr>
              <w:pStyle w:val="Table"/>
              <w:jc w:val="center"/>
              <w:rPr>
                <w:rFonts w:ascii="Times New Roman" w:hAnsi="Times New Roman" w:cs="Times New Roman"/>
              </w:rPr>
            </w:pPr>
            <w:r w:rsidRPr="00696D27">
              <w:rPr>
                <w:rFonts w:ascii="Times New Roman" w:hAnsi="Times New Roman" w:cs="Times New Roman"/>
              </w:rPr>
              <w:t>100</w:t>
            </w:r>
          </w:p>
        </w:tc>
      </w:tr>
      <w:tr w:rsidR="00283167" w:rsidRPr="00696D27" w14:paraId="02CA3760" w14:textId="77777777" w:rsidTr="00C02F8F">
        <w:trPr>
          <w:cantSplit/>
          <w:tblHeader/>
          <w:tblCellSpacing w:w="5" w:type="nil"/>
        </w:trPr>
        <w:tc>
          <w:tcPr>
            <w:tcW w:w="2892" w:type="dxa"/>
          </w:tcPr>
          <w:p w14:paraId="70CBCB2D" w14:textId="0BDBF536" w:rsidR="00283167" w:rsidRPr="00C02F8F" w:rsidRDefault="00283167" w:rsidP="00283167">
            <w:pPr>
              <w:pStyle w:val="Table"/>
              <w:rPr>
                <w:rFonts w:ascii="Times New Roman" w:hAnsi="Times New Roman"/>
                <w:b/>
                <w:bCs/>
                <w:color w:val="000000"/>
              </w:rPr>
            </w:pPr>
            <w:r w:rsidRPr="00C02F8F">
              <w:rPr>
                <w:rFonts w:ascii="Times New Roman" w:hAnsi="Times New Roman"/>
                <w:b/>
                <w:bCs/>
                <w:color w:val="000000"/>
                <w:sz w:val="26"/>
                <w:szCs w:val="26"/>
              </w:rPr>
              <w:t xml:space="preserve">2. </w:t>
            </w:r>
            <w:r w:rsidRPr="00696D27">
              <w:rPr>
                <w:rFonts w:ascii="Times New Roman" w:hAnsi="Times New Roman"/>
                <w:b/>
                <w:bCs/>
                <w:color w:val="000000"/>
                <w:sz w:val="26"/>
                <w:szCs w:val="26"/>
              </w:rPr>
              <w:t>Подпрограмма «Управление муниципальным имуществом»</w:t>
            </w:r>
          </w:p>
        </w:tc>
        <w:tc>
          <w:tcPr>
            <w:tcW w:w="1983" w:type="dxa"/>
          </w:tcPr>
          <w:p w14:paraId="553E6DF7" w14:textId="77777777" w:rsidR="00283167" w:rsidRPr="00696D27" w:rsidRDefault="00283167" w:rsidP="00283167">
            <w:pPr>
              <w:pStyle w:val="Table"/>
              <w:jc w:val="center"/>
              <w:rPr>
                <w:rFonts w:ascii="Times New Roman" w:hAnsi="Times New Roman" w:cs="Times New Roman"/>
              </w:rPr>
            </w:pPr>
          </w:p>
        </w:tc>
        <w:tc>
          <w:tcPr>
            <w:tcW w:w="1137" w:type="dxa"/>
          </w:tcPr>
          <w:p w14:paraId="570D76DE" w14:textId="3D089469"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w:t>
            </w:r>
          </w:p>
        </w:tc>
        <w:tc>
          <w:tcPr>
            <w:tcW w:w="1137" w:type="dxa"/>
          </w:tcPr>
          <w:p w14:paraId="3A961032" w14:textId="410ED5E2"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100</w:t>
            </w:r>
          </w:p>
        </w:tc>
        <w:tc>
          <w:tcPr>
            <w:tcW w:w="1145" w:type="dxa"/>
          </w:tcPr>
          <w:p w14:paraId="29F81712" w14:textId="7B0B50BF"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100</w:t>
            </w:r>
          </w:p>
        </w:tc>
        <w:tc>
          <w:tcPr>
            <w:tcW w:w="1265" w:type="dxa"/>
          </w:tcPr>
          <w:p w14:paraId="2D99DD44" w14:textId="504671C3"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100</w:t>
            </w:r>
          </w:p>
        </w:tc>
      </w:tr>
      <w:tr w:rsidR="00283167" w:rsidRPr="00696D27" w14:paraId="7C049D5F" w14:textId="77777777" w:rsidTr="00C02F8F">
        <w:trPr>
          <w:cantSplit/>
          <w:trHeight w:val="320"/>
          <w:tblHeader/>
          <w:tblCellSpacing w:w="5" w:type="nil"/>
        </w:trPr>
        <w:tc>
          <w:tcPr>
            <w:tcW w:w="2892" w:type="dxa"/>
            <w:vMerge w:val="restart"/>
          </w:tcPr>
          <w:p w14:paraId="33598C06" w14:textId="425BD017" w:rsidR="00283167" w:rsidRPr="00696D27" w:rsidRDefault="00283167" w:rsidP="00283167">
            <w:pPr>
              <w:pStyle w:val="Table"/>
              <w:rPr>
                <w:rFonts w:ascii="Times New Roman" w:hAnsi="Times New Roman" w:cs="Times New Roman"/>
              </w:rPr>
            </w:pPr>
            <w:r>
              <w:rPr>
                <w:rFonts w:ascii="Times New Roman" w:hAnsi="Times New Roman"/>
              </w:rPr>
              <w:t xml:space="preserve">2.1 </w:t>
            </w:r>
            <w:r w:rsidRPr="00696D27">
              <w:rPr>
                <w:rFonts w:ascii="Times New Roman" w:hAnsi="Times New Roman"/>
                <w:color w:val="000000"/>
                <w:sz w:val="26"/>
                <w:szCs w:val="26"/>
              </w:rPr>
              <w:t>Мероприятия по оформлению правоустанавливающих документов на объекты муниципальной собственности</w:t>
            </w:r>
            <w:r>
              <w:rPr>
                <w:rFonts w:ascii="Times New Roman" w:hAnsi="Times New Roman"/>
                <w:color w:val="000000"/>
                <w:sz w:val="26"/>
                <w:szCs w:val="26"/>
              </w:rPr>
              <w:t>.</w:t>
            </w:r>
          </w:p>
        </w:tc>
        <w:tc>
          <w:tcPr>
            <w:tcW w:w="1983" w:type="dxa"/>
          </w:tcPr>
          <w:p w14:paraId="0D5D9906" w14:textId="77777777" w:rsidR="00283167" w:rsidRPr="00696D27" w:rsidRDefault="00283167" w:rsidP="00283167">
            <w:pPr>
              <w:ind w:firstLine="0"/>
              <w:rPr>
                <w:rFonts w:ascii="Times New Roman" w:hAnsi="Times New Roman"/>
                <w:bCs/>
                <w:iCs/>
                <w:highlight w:val="yellow"/>
              </w:rPr>
            </w:pPr>
            <w:r w:rsidRPr="00696D27">
              <w:rPr>
                <w:rFonts w:ascii="Times New Roman" w:hAnsi="Times New Roman"/>
              </w:rPr>
              <w:t>Количество объектов муниципальной собственности, поставленных на кадастровый учет, единиц</w:t>
            </w:r>
          </w:p>
        </w:tc>
        <w:tc>
          <w:tcPr>
            <w:tcW w:w="1137" w:type="dxa"/>
          </w:tcPr>
          <w:p w14:paraId="5AC442A9" w14:textId="77777777" w:rsidR="00283167" w:rsidRPr="00696D27" w:rsidRDefault="00283167" w:rsidP="00283167">
            <w:pPr>
              <w:pStyle w:val="Table"/>
              <w:jc w:val="center"/>
              <w:rPr>
                <w:rFonts w:ascii="Times New Roman" w:hAnsi="Times New Roman" w:cs="Times New Roman"/>
              </w:rPr>
            </w:pPr>
            <w:r w:rsidRPr="00696D27">
              <w:rPr>
                <w:rFonts w:ascii="Times New Roman" w:hAnsi="Times New Roman" w:cs="Times New Roman"/>
              </w:rPr>
              <w:t>ед.</w:t>
            </w:r>
          </w:p>
        </w:tc>
        <w:tc>
          <w:tcPr>
            <w:tcW w:w="1137" w:type="dxa"/>
          </w:tcPr>
          <w:p w14:paraId="363E322D" w14:textId="31E8BF67"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15</w:t>
            </w:r>
          </w:p>
        </w:tc>
        <w:tc>
          <w:tcPr>
            <w:tcW w:w="1145" w:type="dxa"/>
          </w:tcPr>
          <w:p w14:paraId="0B17A797" w14:textId="5A1D057D"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w:t>
            </w:r>
            <w:r w:rsidRPr="00696D27">
              <w:rPr>
                <w:rFonts w:ascii="Times New Roman" w:hAnsi="Times New Roman" w:cs="Times New Roman"/>
              </w:rPr>
              <w:t>0</w:t>
            </w:r>
          </w:p>
        </w:tc>
        <w:tc>
          <w:tcPr>
            <w:tcW w:w="1265" w:type="dxa"/>
          </w:tcPr>
          <w:p w14:paraId="25850B06" w14:textId="77777777" w:rsidR="00283167" w:rsidRPr="00696D27" w:rsidRDefault="00283167" w:rsidP="00283167">
            <w:pPr>
              <w:pStyle w:val="Table"/>
              <w:jc w:val="center"/>
              <w:rPr>
                <w:rFonts w:ascii="Times New Roman" w:hAnsi="Times New Roman" w:cs="Times New Roman"/>
              </w:rPr>
            </w:pPr>
            <w:r w:rsidRPr="00696D27">
              <w:rPr>
                <w:rFonts w:ascii="Times New Roman" w:hAnsi="Times New Roman" w:cs="Times New Roman"/>
              </w:rPr>
              <w:t>10</w:t>
            </w:r>
          </w:p>
        </w:tc>
      </w:tr>
      <w:tr w:rsidR="00283167" w:rsidRPr="00696D27" w14:paraId="6EB41BFD" w14:textId="77777777" w:rsidTr="00C02F8F">
        <w:trPr>
          <w:cantSplit/>
          <w:trHeight w:val="320"/>
          <w:tblHeader/>
          <w:tblCellSpacing w:w="5" w:type="nil"/>
        </w:trPr>
        <w:tc>
          <w:tcPr>
            <w:tcW w:w="2892" w:type="dxa"/>
            <w:vMerge/>
          </w:tcPr>
          <w:p w14:paraId="58164E8E" w14:textId="77777777" w:rsidR="00283167" w:rsidRPr="00696D27" w:rsidRDefault="00283167" w:rsidP="00283167">
            <w:pPr>
              <w:pStyle w:val="Table"/>
              <w:rPr>
                <w:rFonts w:ascii="Times New Roman" w:hAnsi="Times New Roman" w:cs="Times New Roman"/>
              </w:rPr>
            </w:pPr>
          </w:p>
        </w:tc>
        <w:tc>
          <w:tcPr>
            <w:tcW w:w="1983" w:type="dxa"/>
          </w:tcPr>
          <w:p w14:paraId="6AD07FF7" w14:textId="77777777" w:rsidR="00283167" w:rsidRPr="00696D27" w:rsidRDefault="00283167" w:rsidP="00283167">
            <w:pPr>
              <w:ind w:firstLine="0"/>
              <w:rPr>
                <w:rFonts w:ascii="Times New Roman" w:hAnsi="Times New Roman"/>
                <w:bCs/>
                <w:iCs/>
                <w:highlight w:val="yellow"/>
              </w:rPr>
            </w:pPr>
            <w:r w:rsidRPr="00696D27">
              <w:rPr>
                <w:rFonts w:ascii="Times New Roman" w:hAnsi="Times New Roman"/>
              </w:rPr>
              <w:t>Количество земельных участков, поставленных на кадастровый учет, единиц</w:t>
            </w:r>
          </w:p>
        </w:tc>
        <w:tc>
          <w:tcPr>
            <w:tcW w:w="1137" w:type="dxa"/>
          </w:tcPr>
          <w:p w14:paraId="5BCA1386" w14:textId="77777777" w:rsidR="00283167" w:rsidRPr="00696D27" w:rsidRDefault="00283167" w:rsidP="00283167">
            <w:pPr>
              <w:pStyle w:val="Table"/>
              <w:jc w:val="center"/>
              <w:rPr>
                <w:rFonts w:ascii="Times New Roman" w:hAnsi="Times New Roman" w:cs="Times New Roman"/>
              </w:rPr>
            </w:pPr>
            <w:r w:rsidRPr="00696D27">
              <w:rPr>
                <w:rFonts w:ascii="Times New Roman" w:hAnsi="Times New Roman" w:cs="Times New Roman"/>
              </w:rPr>
              <w:t>ед.</w:t>
            </w:r>
          </w:p>
        </w:tc>
        <w:tc>
          <w:tcPr>
            <w:tcW w:w="1137" w:type="dxa"/>
          </w:tcPr>
          <w:p w14:paraId="725BF1FD" w14:textId="7DC1D747"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15</w:t>
            </w:r>
          </w:p>
        </w:tc>
        <w:tc>
          <w:tcPr>
            <w:tcW w:w="1145" w:type="dxa"/>
          </w:tcPr>
          <w:p w14:paraId="4C5F6FD8" w14:textId="390A35D0"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15</w:t>
            </w:r>
          </w:p>
        </w:tc>
        <w:tc>
          <w:tcPr>
            <w:tcW w:w="1265" w:type="dxa"/>
          </w:tcPr>
          <w:p w14:paraId="045291E8" w14:textId="5E9B1EFF"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15</w:t>
            </w:r>
          </w:p>
        </w:tc>
      </w:tr>
      <w:tr w:rsidR="00283167" w:rsidRPr="00696D27" w14:paraId="734B4A38" w14:textId="77777777" w:rsidTr="00C02F8F">
        <w:trPr>
          <w:cantSplit/>
          <w:trHeight w:val="320"/>
          <w:tblHeader/>
          <w:tblCellSpacing w:w="5" w:type="nil"/>
        </w:trPr>
        <w:tc>
          <w:tcPr>
            <w:tcW w:w="2892" w:type="dxa"/>
            <w:vMerge/>
          </w:tcPr>
          <w:p w14:paraId="0EA2A748" w14:textId="77777777" w:rsidR="00283167" w:rsidRPr="00696D27" w:rsidRDefault="00283167" w:rsidP="00283167">
            <w:pPr>
              <w:pStyle w:val="Table"/>
              <w:rPr>
                <w:rFonts w:ascii="Times New Roman" w:hAnsi="Times New Roman" w:cs="Times New Roman"/>
              </w:rPr>
            </w:pPr>
          </w:p>
        </w:tc>
        <w:tc>
          <w:tcPr>
            <w:tcW w:w="1983" w:type="dxa"/>
          </w:tcPr>
          <w:p w14:paraId="10F83E11" w14:textId="77777777" w:rsidR="00283167" w:rsidRPr="00696D27" w:rsidRDefault="00283167" w:rsidP="00283167">
            <w:pPr>
              <w:ind w:firstLine="0"/>
              <w:rPr>
                <w:rFonts w:ascii="Times New Roman" w:hAnsi="Times New Roman"/>
                <w:bCs/>
                <w:iCs/>
                <w:highlight w:val="yellow"/>
              </w:rPr>
            </w:pPr>
            <w:r w:rsidRPr="00696D27">
              <w:rPr>
                <w:rFonts w:ascii="Times New Roman" w:hAnsi="Times New Roman"/>
              </w:rPr>
              <w:t>Количество объектов муниципальной собственности, в отношении которых проведена независимая оценка, единиц</w:t>
            </w:r>
          </w:p>
        </w:tc>
        <w:tc>
          <w:tcPr>
            <w:tcW w:w="1137" w:type="dxa"/>
          </w:tcPr>
          <w:p w14:paraId="1E71BB8A" w14:textId="77777777" w:rsidR="00283167" w:rsidRPr="00696D27" w:rsidRDefault="00283167" w:rsidP="00283167">
            <w:pPr>
              <w:pStyle w:val="Table"/>
              <w:jc w:val="center"/>
              <w:rPr>
                <w:rFonts w:ascii="Times New Roman" w:hAnsi="Times New Roman" w:cs="Times New Roman"/>
              </w:rPr>
            </w:pPr>
            <w:r w:rsidRPr="00696D27">
              <w:rPr>
                <w:rFonts w:ascii="Times New Roman" w:hAnsi="Times New Roman" w:cs="Times New Roman"/>
              </w:rPr>
              <w:t>ед.</w:t>
            </w:r>
          </w:p>
        </w:tc>
        <w:tc>
          <w:tcPr>
            <w:tcW w:w="1137" w:type="dxa"/>
          </w:tcPr>
          <w:p w14:paraId="0C345ACD" w14:textId="77B49BCE"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20</w:t>
            </w:r>
          </w:p>
        </w:tc>
        <w:tc>
          <w:tcPr>
            <w:tcW w:w="1145" w:type="dxa"/>
          </w:tcPr>
          <w:p w14:paraId="4F8C30C1" w14:textId="483F2B70"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20</w:t>
            </w:r>
          </w:p>
        </w:tc>
        <w:tc>
          <w:tcPr>
            <w:tcW w:w="1265" w:type="dxa"/>
          </w:tcPr>
          <w:p w14:paraId="5037447D" w14:textId="4D30BE80"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20</w:t>
            </w:r>
          </w:p>
        </w:tc>
      </w:tr>
      <w:tr w:rsidR="00283167" w:rsidRPr="00696D27" w14:paraId="77C904DB" w14:textId="77777777" w:rsidTr="00C02F8F">
        <w:trPr>
          <w:cantSplit/>
          <w:trHeight w:val="320"/>
          <w:tblHeader/>
          <w:tblCellSpacing w:w="5" w:type="nil"/>
        </w:trPr>
        <w:tc>
          <w:tcPr>
            <w:tcW w:w="2892" w:type="dxa"/>
          </w:tcPr>
          <w:p w14:paraId="2A6B4C3E" w14:textId="6A81AAE3" w:rsidR="00283167" w:rsidRPr="00696D27" w:rsidRDefault="00283167" w:rsidP="00283167">
            <w:pPr>
              <w:pStyle w:val="11"/>
              <w:ind w:left="-17" w:firstLine="0"/>
              <w:jc w:val="left"/>
              <w:rPr>
                <w:rFonts w:ascii="Times New Roman" w:hAnsi="Times New Roman" w:cs="Times New Roman"/>
                <w:highlight w:val="red"/>
              </w:rPr>
            </w:pPr>
            <w:r>
              <w:rPr>
                <w:rFonts w:ascii="Times New Roman" w:hAnsi="Times New Roman" w:cs="Times New Roman"/>
              </w:rPr>
              <w:t>2.2</w:t>
            </w:r>
            <w:r w:rsidRPr="00696D27">
              <w:rPr>
                <w:rFonts w:ascii="Times New Roman" w:hAnsi="Times New Roman" w:cs="Times New Roman"/>
              </w:rPr>
              <w:t>.</w:t>
            </w:r>
            <w:r>
              <w:rPr>
                <w:rFonts w:ascii="Times New Roman" w:hAnsi="Times New Roman" w:cs="Times New Roman"/>
              </w:rPr>
              <w:t xml:space="preserve"> Т</w:t>
            </w:r>
            <w:r w:rsidRPr="00696D27">
              <w:rPr>
                <w:rFonts w:ascii="Times New Roman" w:hAnsi="Times New Roman" w:cs="Times New Roman"/>
              </w:rPr>
              <w:t>ранспортный налог</w:t>
            </w:r>
          </w:p>
        </w:tc>
        <w:tc>
          <w:tcPr>
            <w:tcW w:w="1983" w:type="dxa"/>
          </w:tcPr>
          <w:p w14:paraId="7158B0C6" w14:textId="77777777" w:rsidR="00283167" w:rsidRPr="00696D27" w:rsidRDefault="00283167" w:rsidP="00283167">
            <w:pPr>
              <w:ind w:right="-75" w:firstLine="0"/>
              <w:jc w:val="left"/>
              <w:rPr>
                <w:rFonts w:ascii="Times New Roman" w:hAnsi="Times New Roman"/>
              </w:rPr>
            </w:pPr>
            <w:r w:rsidRPr="00696D27">
              <w:rPr>
                <w:rFonts w:ascii="Times New Roman" w:hAnsi="Times New Roman"/>
              </w:rPr>
              <w:t>Количество транспортных средств и самоходной техники, находящихся в муниципальной собственности, за которые уплачивается транспортный налог, единиц</w:t>
            </w:r>
          </w:p>
        </w:tc>
        <w:tc>
          <w:tcPr>
            <w:tcW w:w="1137" w:type="dxa"/>
          </w:tcPr>
          <w:p w14:paraId="72829C5B" w14:textId="77777777" w:rsidR="00283167" w:rsidRPr="00696D27" w:rsidRDefault="00283167" w:rsidP="00283167">
            <w:pPr>
              <w:pStyle w:val="Table"/>
              <w:jc w:val="center"/>
              <w:rPr>
                <w:rFonts w:ascii="Times New Roman" w:hAnsi="Times New Roman" w:cs="Times New Roman"/>
              </w:rPr>
            </w:pPr>
            <w:r w:rsidRPr="00696D27">
              <w:rPr>
                <w:rFonts w:ascii="Times New Roman" w:hAnsi="Times New Roman" w:cs="Times New Roman"/>
              </w:rPr>
              <w:t>ед.</w:t>
            </w:r>
          </w:p>
        </w:tc>
        <w:tc>
          <w:tcPr>
            <w:tcW w:w="1137" w:type="dxa"/>
          </w:tcPr>
          <w:p w14:paraId="17B535CA" w14:textId="1069D5B7"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78</w:t>
            </w:r>
          </w:p>
        </w:tc>
        <w:tc>
          <w:tcPr>
            <w:tcW w:w="1145" w:type="dxa"/>
          </w:tcPr>
          <w:p w14:paraId="1DDD3B0F" w14:textId="79EADD15"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75</w:t>
            </w:r>
          </w:p>
        </w:tc>
        <w:tc>
          <w:tcPr>
            <w:tcW w:w="1265" w:type="dxa"/>
          </w:tcPr>
          <w:p w14:paraId="4B2F7C86" w14:textId="5C8659AD"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70</w:t>
            </w:r>
          </w:p>
        </w:tc>
      </w:tr>
      <w:tr w:rsidR="00283167" w:rsidRPr="00696D27" w14:paraId="5AFF8E52" w14:textId="77777777" w:rsidTr="00374C43">
        <w:trPr>
          <w:cantSplit/>
          <w:trHeight w:val="320"/>
          <w:tblHeader/>
          <w:tblCellSpacing w:w="5" w:type="nil"/>
        </w:trPr>
        <w:tc>
          <w:tcPr>
            <w:tcW w:w="2892" w:type="dxa"/>
          </w:tcPr>
          <w:p w14:paraId="7C6D6F90" w14:textId="66EF1A4C" w:rsidR="00283167" w:rsidRPr="00696D27" w:rsidRDefault="00283167" w:rsidP="00283167">
            <w:pPr>
              <w:pStyle w:val="11"/>
              <w:ind w:left="-17" w:firstLine="0"/>
              <w:jc w:val="left"/>
              <w:rPr>
                <w:rFonts w:ascii="Times New Roman" w:hAnsi="Times New Roman" w:cs="Times New Roman"/>
              </w:rPr>
            </w:pPr>
            <w:r>
              <w:rPr>
                <w:rFonts w:ascii="Times New Roman" w:hAnsi="Times New Roman" w:cs="Times New Roman"/>
              </w:rPr>
              <w:t>2.3</w:t>
            </w:r>
            <w:r w:rsidRPr="00EC32CA">
              <w:rPr>
                <w:rFonts w:ascii="Times New Roman" w:hAnsi="Times New Roman" w:cs="Times New Roman"/>
              </w:rPr>
              <w:t xml:space="preserve">. </w:t>
            </w:r>
            <w:r>
              <w:rPr>
                <w:rFonts w:ascii="Times New Roman" w:hAnsi="Times New Roman" w:cs="Times New Roman"/>
              </w:rPr>
              <w:t>С</w:t>
            </w:r>
            <w:r w:rsidRPr="00EC32CA">
              <w:rPr>
                <w:rFonts w:ascii="Times New Roman" w:hAnsi="Times New Roman" w:cs="Times New Roman"/>
              </w:rPr>
              <w:t>одержание муниципального имущества, составляющего казну Крапивинского муниципального округа</w:t>
            </w:r>
          </w:p>
        </w:tc>
        <w:tc>
          <w:tcPr>
            <w:tcW w:w="1983" w:type="dxa"/>
            <w:vAlign w:val="center"/>
          </w:tcPr>
          <w:p w14:paraId="0D5DF408" w14:textId="614B9243" w:rsidR="00283167" w:rsidRPr="00696D27" w:rsidRDefault="00283167" w:rsidP="00283167">
            <w:pPr>
              <w:ind w:firstLine="0"/>
              <w:jc w:val="left"/>
              <w:rPr>
                <w:rFonts w:ascii="Times New Roman" w:hAnsi="Times New Roman"/>
              </w:rPr>
            </w:pPr>
            <w:r w:rsidRPr="00EC32CA">
              <w:rPr>
                <w:rFonts w:ascii="Times New Roman" w:hAnsi="Times New Roman"/>
              </w:rPr>
              <w:t xml:space="preserve">Заключение муниципальных контрактов на выполнение работ, услуг, связанных с содержанием муниципального имущества, составляющего казну Крапивинского муниципального округа, не закрепленного на каком-либо праве </w:t>
            </w:r>
          </w:p>
        </w:tc>
        <w:tc>
          <w:tcPr>
            <w:tcW w:w="1137" w:type="dxa"/>
          </w:tcPr>
          <w:p w14:paraId="68678F2D" w14:textId="42D75123"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ед.</w:t>
            </w:r>
          </w:p>
        </w:tc>
        <w:tc>
          <w:tcPr>
            <w:tcW w:w="1137" w:type="dxa"/>
          </w:tcPr>
          <w:p w14:paraId="67EC9AFF" w14:textId="6A9E41C1"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10</w:t>
            </w:r>
          </w:p>
        </w:tc>
        <w:tc>
          <w:tcPr>
            <w:tcW w:w="1145" w:type="dxa"/>
          </w:tcPr>
          <w:p w14:paraId="7B0306D1" w14:textId="3D1B3FCA"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10</w:t>
            </w:r>
          </w:p>
        </w:tc>
        <w:tc>
          <w:tcPr>
            <w:tcW w:w="1265" w:type="dxa"/>
          </w:tcPr>
          <w:p w14:paraId="3E298C7E" w14:textId="779D6942" w:rsidR="00283167" w:rsidRPr="00696D27" w:rsidRDefault="00E113C9" w:rsidP="00283167">
            <w:pPr>
              <w:pStyle w:val="Table"/>
              <w:jc w:val="center"/>
              <w:rPr>
                <w:rFonts w:ascii="Times New Roman" w:hAnsi="Times New Roman" w:cs="Times New Roman"/>
              </w:rPr>
            </w:pPr>
            <w:r>
              <w:rPr>
                <w:rFonts w:ascii="Times New Roman" w:hAnsi="Times New Roman" w:cs="Times New Roman"/>
              </w:rPr>
              <w:t>10</w:t>
            </w:r>
          </w:p>
        </w:tc>
      </w:tr>
      <w:tr w:rsidR="00283167" w:rsidRPr="00696D27" w14:paraId="36E5276C" w14:textId="77777777" w:rsidTr="00C02F8F">
        <w:trPr>
          <w:cantSplit/>
          <w:trHeight w:val="320"/>
          <w:tblHeader/>
          <w:tblCellSpacing w:w="5" w:type="nil"/>
        </w:trPr>
        <w:tc>
          <w:tcPr>
            <w:tcW w:w="2892" w:type="dxa"/>
          </w:tcPr>
          <w:p w14:paraId="48994DD2" w14:textId="7DD0D030" w:rsidR="00283167" w:rsidRPr="00696D27" w:rsidRDefault="00283167" w:rsidP="00283167">
            <w:pPr>
              <w:pStyle w:val="11"/>
              <w:ind w:left="-17" w:firstLine="0"/>
              <w:jc w:val="left"/>
              <w:rPr>
                <w:rFonts w:ascii="Times New Roman" w:hAnsi="Times New Roman" w:cs="Times New Roman"/>
              </w:rPr>
            </w:pPr>
            <w:r>
              <w:rPr>
                <w:rFonts w:ascii="Times New Roman" w:hAnsi="Times New Roman" w:cs="Times New Roman"/>
              </w:rPr>
              <w:t xml:space="preserve">2.4 </w:t>
            </w:r>
            <w:r w:rsidRPr="00720B34">
              <w:rPr>
                <w:rFonts w:ascii="Times New Roman" w:hAnsi="Times New Roman" w:cs="Times New Roman"/>
              </w:rPr>
              <w:t>Страхование особо опасных объектов</w:t>
            </w:r>
          </w:p>
        </w:tc>
        <w:tc>
          <w:tcPr>
            <w:tcW w:w="1983" w:type="dxa"/>
          </w:tcPr>
          <w:p w14:paraId="3C4B473B" w14:textId="2B36FA2B" w:rsidR="00283167" w:rsidRPr="00696D27" w:rsidRDefault="00283167" w:rsidP="00283167">
            <w:pPr>
              <w:ind w:firstLine="0"/>
              <w:jc w:val="left"/>
              <w:rPr>
                <w:rFonts w:ascii="Times New Roman" w:hAnsi="Times New Roman"/>
              </w:rPr>
            </w:pPr>
            <w:r>
              <w:rPr>
                <w:rFonts w:ascii="Times New Roman" w:hAnsi="Times New Roman"/>
              </w:rPr>
              <w:t>Заключение контактов на с</w:t>
            </w:r>
            <w:r w:rsidRPr="00720B34">
              <w:rPr>
                <w:rFonts w:ascii="Times New Roman" w:hAnsi="Times New Roman"/>
              </w:rPr>
              <w:t>трахование особо опасных объектов</w:t>
            </w:r>
            <w:r>
              <w:rPr>
                <w:rFonts w:ascii="Times New Roman" w:hAnsi="Times New Roman"/>
              </w:rPr>
              <w:t xml:space="preserve">, </w:t>
            </w:r>
            <w:r w:rsidRPr="00EC32CA">
              <w:rPr>
                <w:rFonts w:ascii="Times New Roman" w:hAnsi="Times New Roman"/>
              </w:rPr>
              <w:t>имущества, составляющего казну Крапивинского муниципального округа, не закрепленного на каком-либо праве</w:t>
            </w:r>
          </w:p>
        </w:tc>
        <w:tc>
          <w:tcPr>
            <w:tcW w:w="1137" w:type="dxa"/>
          </w:tcPr>
          <w:p w14:paraId="2EF88963" w14:textId="38CFEED9"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ед.</w:t>
            </w:r>
          </w:p>
        </w:tc>
        <w:tc>
          <w:tcPr>
            <w:tcW w:w="1137" w:type="dxa"/>
          </w:tcPr>
          <w:p w14:paraId="0FBB6479" w14:textId="51477851"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w:t>
            </w:r>
          </w:p>
        </w:tc>
        <w:tc>
          <w:tcPr>
            <w:tcW w:w="1145" w:type="dxa"/>
          </w:tcPr>
          <w:p w14:paraId="230A30B4" w14:textId="3DDF9065"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w:t>
            </w:r>
          </w:p>
        </w:tc>
        <w:tc>
          <w:tcPr>
            <w:tcW w:w="1265" w:type="dxa"/>
          </w:tcPr>
          <w:p w14:paraId="58FB2C73" w14:textId="44B34BC8"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w:t>
            </w:r>
          </w:p>
        </w:tc>
      </w:tr>
      <w:tr w:rsidR="00283167" w:rsidRPr="00696D27" w14:paraId="318E8542" w14:textId="77777777" w:rsidTr="00C02F8F">
        <w:trPr>
          <w:cantSplit/>
          <w:trHeight w:val="320"/>
          <w:tblHeader/>
          <w:tblCellSpacing w:w="5" w:type="nil"/>
        </w:trPr>
        <w:tc>
          <w:tcPr>
            <w:tcW w:w="2892" w:type="dxa"/>
          </w:tcPr>
          <w:p w14:paraId="0F24CAE8" w14:textId="08EC2BEF" w:rsidR="00283167" w:rsidRDefault="00283167" w:rsidP="00283167">
            <w:pPr>
              <w:pStyle w:val="11"/>
              <w:ind w:left="-17" w:firstLine="0"/>
              <w:jc w:val="left"/>
              <w:rPr>
                <w:rFonts w:ascii="Times New Roman" w:hAnsi="Times New Roman" w:cs="Times New Roman"/>
              </w:rPr>
            </w:pPr>
            <w:r>
              <w:rPr>
                <w:rFonts w:ascii="Times New Roman" w:hAnsi="Times New Roman" w:cs="Times New Roman"/>
                <w:b/>
                <w:bCs/>
              </w:rPr>
              <w:lastRenderedPageBreak/>
              <w:t>3.</w:t>
            </w:r>
            <w:r w:rsidRPr="00720B34">
              <w:rPr>
                <w:rFonts w:ascii="Times New Roman" w:hAnsi="Times New Roman" w:cs="Times New Roman"/>
                <w:b/>
                <w:bCs/>
              </w:rPr>
              <w:t>Подпрограмма «Капитальный ремонт многоквартирных домов»</w:t>
            </w:r>
          </w:p>
        </w:tc>
        <w:tc>
          <w:tcPr>
            <w:tcW w:w="1983" w:type="dxa"/>
          </w:tcPr>
          <w:p w14:paraId="1188E3A7" w14:textId="77777777" w:rsidR="00283167" w:rsidRPr="00696D27" w:rsidRDefault="00283167" w:rsidP="00283167">
            <w:pPr>
              <w:ind w:firstLine="0"/>
              <w:jc w:val="left"/>
              <w:rPr>
                <w:rFonts w:ascii="Times New Roman" w:hAnsi="Times New Roman"/>
              </w:rPr>
            </w:pPr>
          </w:p>
        </w:tc>
        <w:tc>
          <w:tcPr>
            <w:tcW w:w="1137" w:type="dxa"/>
          </w:tcPr>
          <w:p w14:paraId="4B922814" w14:textId="25348825"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w:t>
            </w:r>
          </w:p>
        </w:tc>
        <w:tc>
          <w:tcPr>
            <w:tcW w:w="1137" w:type="dxa"/>
          </w:tcPr>
          <w:p w14:paraId="411859C3" w14:textId="2F74CCEE"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100</w:t>
            </w:r>
          </w:p>
        </w:tc>
        <w:tc>
          <w:tcPr>
            <w:tcW w:w="1145" w:type="dxa"/>
          </w:tcPr>
          <w:p w14:paraId="5E386727" w14:textId="2EE6A1CD"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100</w:t>
            </w:r>
          </w:p>
        </w:tc>
        <w:tc>
          <w:tcPr>
            <w:tcW w:w="1265" w:type="dxa"/>
          </w:tcPr>
          <w:p w14:paraId="34DA30CA" w14:textId="60D9F90E"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100</w:t>
            </w:r>
          </w:p>
        </w:tc>
      </w:tr>
      <w:tr w:rsidR="00283167" w:rsidRPr="00696D27" w14:paraId="330AF3AE" w14:textId="77777777" w:rsidTr="00C02F8F">
        <w:trPr>
          <w:cantSplit/>
          <w:trHeight w:val="320"/>
          <w:tblHeader/>
          <w:tblCellSpacing w:w="5" w:type="nil"/>
        </w:trPr>
        <w:tc>
          <w:tcPr>
            <w:tcW w:w="2892" w:type="dxa"/>
          </w:tcPr>
          <w:p w14:paraId="186E5F84" w14:textId="2CBBED9A" w:rsidR="00283167" w:rsidRDefault="00283167" w:rsidP="00283167">
            <w:pPr>
              <w:pStyle w:val="11"/>
              <w:ind w:left="-17" w:firstLine="0"/>
              <w:jc w:val="left"/>
              <w:rPr>
                <w:rFonts w:ascii="Times New Roman" w:hAnsi="Times New Roman" w:cs="Times New Roman"/>
              </w:rPr>
            </w:pPr>
            <w:r w:rsidRPr="005C5C93">
              <w:rPr>
                <w:rFonts w:ascii="Times New Roman" w:hAnsi="Times New Roman" w:cs="Times New Roman"/>
              </w:rPr>
              <w:t>Ремонт многоквартирных домов (минимальный размер взноса за муниципальные квартиры)</w:t>
            </w:r>
          </w:p>
        </w:tc>
        <w:tc>
          <w:tcPr>
            <w:tcW w:w="1983" w:type="dxa"/>
          </w:tcPr>
          <w:p w14:paraId="453A58B7" w14:textId="77777777" w:rsidR="00283167" w:rsidRDefault="00283167" w:rsidP="00283167">
            <w:pPr>
              <w:pStyle w:val="11"/>
              <w:ind w:left="-17" w:firstLine="0"/>
              <w:jc w:val="left"/>
              <w:rPr>
                <w:rFonts w:ascii="Times New Roman" w:hAnsi="Times New Roman" w:cs="Times New Roman"/>
              </w:rPr>
            </w:pPr>
            <w:r w:rsidRPr="00ED5B31">
              <w:rPr>
                <w:rFonts w:ascii="Times New Roman" w:hAnsi="Times New Roman" w:cs="Times New Roman"/>
              </w:rPr>
              <w:t xml:space="preserve">Площадь муниципальных квартир, </w:t>
            </w:r>
            <w:r>
              <w:rPr>
                <w:rFonts w:ascii="Times New Roman" w:hAnsi="Times New Roman" w:cs="Times New Roman"/>
              </w:rPr>
              <w:t xml:space="preserve">подлежащих взиманию сбора за капитальный ремонт в Фонд Капитального ремонта МКД </w:t>
            </w:r>
          </w:p>
          <w:p w14:paraId="0994F993" w14:textId="77777777" w:rsidR="00283167" w:rsidRDefault="00283167" w:rsidP="00283167">
            <w:pPr>
              <w:pStyle w:val="11"/>
              <w:ind w:left="-17" w:firstLine="0"/>
              <w:jc w:val="left"/>
              <w:rPr>
                <w:rFonts w:ascii="Times New Roman" w:hAnsi="Times New Roman" w:cs="Times New Roman"/>
              </w:rPr>
            </w:pPr>
          </w:p>
          <w:p w14:paraId="5D5314FB" w14:textId="77777777" w:rsidR="00283167" w:rsidRPr="00696D27" w:rsidRDefault="00283167" w:rsidP="00283167">
            <w:pPr>
              <w:ind w:firstLine="0"/>
              <w:jc w:val="left"/>
              <w:rPr>
                <w:rFonts w:ascii="Times New Roman" w:hAnsi="Times New Roman"/>
              </w:rPr>
            </w:pPr>
          </w:p>
        </w:tc>
        <w:tc>
          <w:tcPr>
            <w:tcW w:w="1137" w:type="dxa"/>
          </w:tcPr>
          <w:p w14:paraId="5758CCB4" w14:textId="347890FF"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кв.м.</w:t>
            </w:r>
          </w:p>
        </w:tc>
        <w:tc>
          <w:tcPr>
            <w:tcW w:w="1137" w:type="dxa"/>
          </w:tcPr>
          <w:p w14:paraId="04B20856" w14:textId="2F2ED576"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7000</w:t>
            </w:r>
          </w:p>
        </w:tc>
        <w:tc>
          <w:tcPr>
            <w:tcW w:w="1145" w:type="dxa"/>
          </w:tcPr>
          <w:p w14:paraId="3CF670C8" w14:textId="4C84FBC7"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6700</w:t>
            </w:r>
          </w:p>
        </w:tc>
        <w:tc>
          <w:tcPr>
            <w:tcW w:w="1265" w:type="dxa"/>
          </w:tcPr>
          <w:p w14:paraId="55518292" w14:textId="31345F30" w:rsidR="00283167" w:rsidRPr="00696D27" w:rsidRDefault="00283167" w:rsidP="00283167">
            <w:pPr>
              <w:pStyle w:val="Table"/>
              <w:jc w:val="center"/>
              <w:rPr>
                <w:rFonts w:ascii="Times New Roman" w:hAnsi="Times New Roman" w:cs="Times New Roman"/>
              </w:rPr>
            </w:pPr>
            <w:r>
              <w:rPr>
                <w:rFonts w:ascii="Times New Roman" w:hAnsi="Times New Roman" w:cs="Times New Roman"/>
              </w:rPr>
              <w:t>6400</w:t>
            </w:r>
          </w:p>
        </w:tc>
      </w:tr>
      <w:tr w:rsidR="00283167" w:rsidRPr="00696D27" w14:paraId="55A53713" w14:textId="77777777" w:rsidTr="00C02F8F">
        <w:trPr>
          <w:cantSplit/>
          <w:trHeight w:val="320"/>
          <w:tblHeader/>
          <w:tblCellSpacing w:w="5" w:type="nil"/>
        </w:trPr>
        <w:tc>
          <w:tcPr>
            <w:tcW w:w="2892" w:type="dxa"/>
          </w:tcPr>
          <w:p w14:paraId="3FC65025" w14:textId="77777777" w:rsidR="00283167" w:rsidRDefault="00283167" w:rsidP="00283167">
            <w:pPr>
              <w:pStyle w:val="11"/>
              <w:ind w:left="-17" w:firstLine="0"/>
              <w:jc w:val="left"/>
              <w:rPr>
                <w:rFonts w:ascii="Times New Roman" w:hAnsi="Times New Roman" w:cs="Times New Roman"/>
              </w:rPr>
            </w:pPr>
          </w:p>
        </w:tc>
        <w:tc>
          <w:tcPr>
            <w:tcW w:w="1983" w:type="dxa"/>
          </w:tcPr>
          <w:p w14:paraId="35FD78F4" w14:textId="77777777" w:rsidR="00283167" w:rsidRPr="00696D27" w:rsidRDefault="00283167" w:rsidP="00283167">
            <w:pPr>
              <w:ind w:firstLine="0"/>
              <w:jc w:val="left"/>
              <w:rPr>
                <w:rFonts w:ascii="Times New Roman" w:hAnsi="Times New Roman"/>
              </w:rPr>
            </w:pPr>
          </w:p>
        </w:tc>
        <w:tc>
          <w:tcPr>
            <w:tcW w:w="1137" w:type="dxa"/>
          </w:tcPr>
          <w:p w14:paraId="5815F67D" w14:textId="77777777" w:rsidR="00283167" w:rsidRPr="00696D27" w:rsidRDefault="00283167" w:rsidP="00283167">
            <w:pPr>
              <w:pStyle w:val="Table"/>
              <w:jc w:val="center"/>
              <w:rPr>
                <w:rFonts w:ascii="Times New Roman" w:hAnsi="Times New Roman" w:cs="Times New Roman"/>
              </w:rPr>
            </w:pPr>
          </w:p>
        </w:tc>
        <w:tc>
          <w:tcPr>
            <w:tcW w:w="1137" w:type="dxa"/>
          </w:tcPr>
          <w:p w14:paraId="5D9E0F0C" w14:textId="77777777" w:rsidR="00283167" w:rsidRPr="00696D27" w:rsidRDefault="00283167" w:rsidP="00283167">
            <w:pPr>
              <w:pStyle w:val="Table"/>
              <w:jc w:val="center"/>
              <w:rPr>
                <w:rFonts w:ascii="Times New Roman" w:hAnsi="Times New Roman" w:cs="Times New Roman"/>
              </w:rPr>
            </w:pPr>
          </w:p>
        </w:tc>
        <w:tc>
          <w:tcPr>
            <w:tcW w:w="1145" w:type="dxa"/>
          </w:tcPr>
          <w:p w14:paraId="13B41FF2" w14:textId="77777777" w:rsidR="00283167" w:rsidRPr="00696D27" w:rsidRDefault="00283167" w:rsidP="00283167">
            <w:pPr>
              <w:pStyle w:val="Table"/>
              <w:jc w:val="center"/>
              <w:rPr>
                <w:rFonts w:ascii="Times New Roman" w:hAnsi="Times New Roman" w:cs="Times New Roman"/>
              </w:rPr>
            </w:pPr>
          </w:p>
        </w:tc>
        <w:tc>
          <w:tcPr>
            <w:tcW w:w="1265" w:type="dxa"/>
          </w:tcPr>
          <w:p w14:paraId="003A3F90" w14:textId="77777777" w:rsidR="00283167" w:rsidRPr="00696D27" w:rsidRDefault="00283167" w:rsidP="00283167">
            <w:pPr>
              <w:pStyle w:val="Table"/>
              <w:jc w:val="center"/>
              <w:rPr>
                <w:rFonts w:ascii="Times New Roman" w:hAnsi="Times New Roman" w:cs="Times New Roman"/>
              </w:rPr>
            </w:pPr>
          </w:p>
        </w:tc>
      </w:tr>
    </w:tbl>
    <w:p w14:paraId="7487AD13" w14:textId="77777777" w:rsidR="008F4354" w:rsidRDefault="008F4354" w:rsidP="008F4354">
      <w:pPr>
        <w:ind w:firstLine="0"/>
        <w:jc w:val="center"/>
        <w:rPr>
          <w:rFonts w:ascii="Times New Roman" w:hAnsi="Times New Roman"/>
          <w:bCs/>
          <w:iCs/>
          <w:sz w:val="28"/>
          <w:szCs w:val="28"/>
        </w:rPr>
      </w:pPr>
    </w:p>
    <w:p w14:paraId="14079962" w14:textId="77777777" w:rsidR="008F4354" w:rsidRPr="00F664AE" w:rsidRDefault="008F4354" w:rsidP="008F4354">
      <w:pPr>
        <w:ind w:firstLine="0"/>
        <w:jc w:val="center"/>
        <w:rPr>
          <w:rFonts w:ascii="Times New Roman" w:hAnsi="Times New Roman"/>
          <w:b/>
          <w:bCs/>
          <w:iCs/>
          <w:sz w:val="28"/>
          <w:szCs w:val="28"/>
        </w:rPr>
      </w:pPr>
      <w:r w:rsidRPr="00F664AE">
        <w:rPr>
          <w:rFonts w:ascii="Times New Roman" w:hAnsi="Times New Roman"/>
          <w:b/>
          <w:bCs/>
          <w:iCs/>
          <w:sz w:val="28"/>
          <w:szCs w:val="28"/>
        </w:rPr>
        <w:t>6. Методика оценки эффективности муниципальной программы</w:t>
      </w:r>
    </w:p>
    <w:p w14:paraId="0293F23D" w14:textId="77777777" w:rsidR="008F4354" w:rsidRPr="00A53359" w:rsidRDefault="008F4354" w:rsidP="008F4354">
      <w:pPr>
        <w:pStyle w:val="ConsPlusNormal"/>
        <w:widowControl/>
        <w:ind w:firstLine="0"/>
        <w:jc w:val="both"/>
        <w:outlineLvl w:val="1"/>
        <w:rPr>
          <w:rFonts w:ascii="Times New Roman" w:hAnsi="Times New Roman" w:cs="Times New Roman"/>
        </w:rPr>
      </w:pPr>
    </w:p>
    <w:p w14:paraId="00C0B307" w14:textId="77777777" w:rsidR="008F4354" w:rsidRPr="00A53359" w:rsidRDefault="008F4354" w:rsidP="008F4354">
      <w:pPr>
        <w:pStyle w:val="ConsPlusNormal"/>
        <w:ind w:firstLine="708"/>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14:paraId="7BA0D51B" w14:textId="77777777" w:rsidR="008F4354" w:rsidRPr="00A53359" w:rsidRDefault="008F4354" w:rsidP="008F4354">
      <w:pPr>
        <w:pStyle w:val="ConsPlusNormal"/>
        <w:ind w:firstLine="360"/>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а) эффективность использования средств бюджета, направленных на реализацию муниципальной программы; </w:t>
      </w:r>
    </w:p>
    <w:p w14:paraId="641C5B2C" w14:textId="77777777" w:rsidR="008F4354" w:rsidRPr="00A53359" w:rsidRDefault="008F4354" w:rsidP="008F4354">
      <w:pPr>
        <w:pStyle w:val="ConsPlusNormal"/>
        <w:ind w:left="360" w:firstLine="0"/>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б) динамика достижения значений целевых показателей (индикаторов). </w:t>
      </w:r>
    </w:p>
    <w:p w14:paraId="2EE28313" w14:textId="77777777" w:rsidR="008F4354" w:rsidRDefault="008F4354" w:rsidP="008F4354">
      <w:pPr>
        <w:pStyle w:val="ConsPlusNormal"/>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    </w:t>
      </w:r>
    </w:p>
    <w:p w14:paraId="42CB2C72" w14:textId="77777777" w:rsidR="008F4354" w:rsidRDefault="008F4354" w:rsidP="008F4354">
      <w:pPr>
        <w:pStyle w:val="ConsPlusNormal"/>
        <w:ind w:firstLine="0"/>
        <w:jc w:val="center"/>
        <w:outlineLvl w:val="1"/>
        <w:rPr>
          <w:rFonts w:ascii="Times New Roman" w:hAnsi="Times New Roman" w:cs="Times New Roman"/>
          <w:sz w:val="28"/>
          <w:szCs w:val="28"/>
        </w:rPr>
      </w:pPr>
      <w:r w:rsidRPr="002A1BA2">
        <w:rPr>
          <w:rFonts w:ascii="Times New Roman" w:hAnsi="Times New Roman" w:cs="Times New Roman"/>
          <w:position w:val="-24"/>
          <w:sz w:val="28"/>
          <w:szCs w:val="28"/>
        </w:rPr>
        <w:object w:dxaOrig="2820" w:dyaOrig="920" w14:anchorId="3BC03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6pt" o:ole="">
            <v:imagedata r:id="rId10" o:title=""/>
          </v:shape>
          <o:OLEObject Type="Embed" ProgID="Equation.3" ShapeID="_x0000_i1025" DrawAspect="Content" ObjectID="_1730276481" r:id="rId11"/>
        </w:object>
      </w:r>
    </w:p>
    <w:p w14:paraId="0774E244"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где: </w:t>
      </w:r>
    </w:p>
    <w:p w14:paraId="2A18FDCE"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ЦИ – показатель достижения плановых значений целевых показателей (индикаторов) в целом по муниципальной программе; </w:t>
      </w:r>
    </w:p>
    <w:p w14:paraId="1BCD9D08"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к – количество целевых показателей (индикаторов) муниципальной программы; </w:t>
      </w:r>
    </w:p>
    <w:p w14:paraId="3A0E038A"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Ф – фактическое значение целевого показателя (индикатора) решения задач муниципальной программы за отчетный год; </w:t>
      </w:r>
    </w:p>
    <w:p w14:paraId="46AA917C"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П – планируемое значение достижения целевого показателя (индикатора) решения задач муниципальной программы за отчетный год. </w:t>
      </w:r>
    </w:p>
    <w:p w14:paraId="189C1F69" w14:textId="77777777" w:rsidR="008F4354" w:rsidRPr="00A53359" w:rsidRDefault="008F4354" w:rsidP="008F4354">
      <w:pPr>
        <w:pStyle w:val="ConsPlusNormal"/>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В случае, когда уменьшение значения целевого показателя (индикатора) является положительной динамикой, показатели Ф и П в формуле меняются </w:t>
      </w:r>
      <w:r w:rsidRPr="00A53359">
        <w:rPr>
          <w:rFonts w:ascii="Times New Roman" w:hAnsi="Times New Roman" w:cs="Times New Roman"/>
          <w:sz w:val="28"/>
          <w:szCs w:val="28"/>
        </w:rPr>
        <w:lastRenderedPageBreak/>
        <w:t xml:space="preserve">местами (например, П1 / Ф1 + П2 / Ф2 +...). </w:t>
      </w:r>
    </w:p>
    <w:p w14:paraId="386DBF0F" w14:textId="77777777" w:rsidR="008F4354" w:rsidRPr="00A53359" w:rsidRDefault="008F4354" w:rsidP="008F4354">
      <w:pPr>
        <w:pStyle w:val="ConsPlusNormal"/>
        <w:jc w:val="both"/>
        <w:outlineLvl w:val="1"/>
        <w:rPr>
          <w:rFonts w:ascii="Times New Roman" w:hAnsi="Times New Roman" w:cs="Times New Roman"/>
          <w:sz w:val="28"/>
          <w:szCs w:val="28"/>
        </w:rPr>
      </w:pPr>
      <w:r w:rsidRPr="00B27EC0">
        <w:rPr>
          <w:rFonts w:ascii="Times New Roman" w:hAnsi="Times New Roman" w:cs="Times New Roman"/>
          <w:sz w:val="28"/>
          <w:szCs w:val="28"/>
        </w:rPr>
        <w:t>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1, отрицательное – 0.</w:t>
      </w:r>
      <w:r w:rsidRPr="00A53359">
        <w:rPr>
          <w:rFonts w:ascii="Times New Roman" w:hAnsi="Times New Roman" w:cs="Times New Roman"/>
          <w:sz w:val="28"/>
          <w:szCs w:val="28"/>
        </w:rPr>
        <w:t xml:space="preserve"> 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  </w:t>
      </w:r>
    </w:p>
    <w:p w14:paraId="654779F7" w14:textId="77777777" w:rsidR="008F4354" w:rsidRPr="00A53359" w:rsidRDefault="008F4354" w:rsidP="008F4354">
      <w:pPr>
        <w:pStyle w:val="ConsPlusNormal"/>
        <w:jc w:val="both"/>
        <w:outlineLvl w:val="1"/>
        <w:rPr>
          <w:rFonts w:ascii="Times New Roman" w:hAnsi="Times New Roman" w:cs="Times New Roman"/>
          <w:sz w:val="28"/>
          <w:szCs w:val="28"/>
        </w:rPr>
      </w:pPr>
    </w:p>
    <w:p w14:paraId="021ED891" w14:textId="77777777" w:rsidR="008F4354" w:rsidRPr="00A53359" w:rsidRDefault="008F4354" w:rsidP="008F4354">
      <w:pPr>
        <w:pStyle w:val="ConsPlusNormal"/>
        <w:ind w:left="567" w:firstLine="0"/>
        <w:jc w:val="center"/>
        <w:outlineLvl w:val="1"/>
        <w:rPr>
          <w:rFonts w:ascii="Times New Roman" w:hAnsi="Times New Roman" w:cs="Times New Roman"/>
          <w:sz w:val="28"/>
          <w:szCs w:val="28"/>
        </w:rPr>
      </w:pPr>
      <w:r w:rsidRPr="00A53359">
        <w:rPr>
          <w:rFonts w:ascii="Times New Roman" w:hAnsi="Times New Roman" w:cs="Times New Roman"/>
          <w:sz w:val="28"/>
          <w:szCs w:val="28"/>
        </w:rPr>
        <w:t>ОФ = О / Л,</w:t>
      </w:r>
    </w:p>
    <w:p w14:paraId="7466F25D"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где: </w:t>
      </w:r>
    </w:p>
    <w:p w14:paraId="2C6CC2C3"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 – фактический объем финансирования средств бюджета по муниципальной программе за отчетный год; </w:t>
      </w:r>
    </w:p>
    <w:p w14:paraId="63788FAD"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Л – лимит бюджетных обязательств на реализацию муниципальной программы за отчетный год. </w:t>
      </w:r>
    </w:p>
    <w:p w14:paraId="232CBBB6"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p>
    <w:p w14:paraId="062A031F"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использования средств бюджета (ЭИ) за отчетный год рассчитывается как:  </w:t>
      </w:r>
    </w:p>
    <w:p w14:paraId="14C6731D"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w:t>
      </w:r>
    </w:p>
    <w:p w14:paraId="1C3AD184" w14:textId="77777777" w:rsidR="008F4354" w:rsidRPr="00A53359" w:rsidRDefault="008F4354" w:rsidP="008F4354">
      <w:pPr>
        <w:pStyle w:val="ConsPlusNormal"/>
        <w:ind w:firstLine="709"/>
        <w:jc w:val="center"/>
        <w:outlineLvl w:val="1"/>
        <w:rPr>
          <w:rFonts w:ascii="Times New Roman" w:hAnsi="Times New Roman" w:cs="Times New Roman"/>
          <w:sz w:val="28"/>
          <w:szCs w:val="28"/>
        </w:rPr>
      </w:pPr>
      <w:r w:rsidRPr="00A53359">
        <w:rPr>
          <w:rFonts w:ascii="Times New Roman" w:hAnsi="Times New Roman" w:cs="Times New Roman"/>
          <w:sz w:val="28"/>
          <w:szCs w:val="28"/>
        </w:rPr>
        <w:t>ЭИ= ЦИ/ОФх100%</w:t>
      </w:r>
    </w:p>
    <w:p w14:paraId="17846E5A"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p>
    <w:p w14:paraId="4E8A2B6A" w14:textId="77777777" w:rsidR="008F4354" w:rsidRPr="00A53359" w:rsidRDefault="008F4354" w:rsidP="008F4354">
      <w:pPr>
        <w:pStyle w:val="ConsPlusNormal"/>
        <w:widowContro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где: ЦИ – показатель достижения плановых значений целевых показателей (индикаторов) в целом по муниципальной программе; </w:t>
      </w:r>
    </w:p>
    <w:p w14:paraId="25B06E9B" w14:textId="77777777" w:rsidR="008F4354" w:rsidRPr="00A53359" w:rsidRDefault="008F4354" w:rsidP="008F4354">
      <w:pPr>
        <w:pStyle w:val="ConsPlusNormal"/>
        <w:widowContro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14:paraId="7C8FF5C4"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14:paraId="39D448A7"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В целях оценки эффективности муниципальной программы устанавливаются следующие критерии:</w:t>
      </w:r>
    </w:p>
    <w:p w14:paraId="1FF4109A"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если ЭИ больше 100 процентов, то муниципальная программа оценивается как высокоэффективная; </w:t>
      </w:r>
    </w:p>
    <w:p w14:paraId="712DA6EE"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если ЭИ составляет от 75 до 100 процентов, то муниципальная программа оценивается как эффективная; </w:t>
      </w:r>
    </w:p>
    <w:p w14:paraId="7F69E122"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если ЭИ составляет от 60 до 74 процентов, то уровень эффективности муниципальной программы оценивается как удовлетворительный; </w:t>
      </w:r>
    </w:p>
    <w:p w14:paraId="1BEECC1E"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если ЭИ меньше 60 процентов, то муниципальная программа оценивается как неэффективная.</w:t>
      </w:r>
    </w:p>
    <w:p w14:paraId="38CCAC5A" w14:textId="14EB93AD" w:rsidR="00B63DF7" w:rsidRPr="006B7409" w:rsidRDefault="00D86FF3" w:rsidP="00F43D3C">
      <w:pPr>
        <w:rPr>
          <w:rFonts w:ascii="Times New Roman" w:hAnsi="Times New Roman"/>
          <w:sz w:val="28"/>
          <w:szCs w:val="28"/>
        </w:rPr>
      </w:pPr>
      <w:r w:rsidRPr="006B7409">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C51FA7C" wp14:editId="7003660C">
                <wp:simplePos x="0" y="0"/>
                <wp:positionH relativeFrom="column">
                  <wp:posOffset>2686685</wp:posOffset>
                </wp:positionH>
                <wp:positionV relativeFrom="paragraph">
                  <wp:posOffset>1203960</wp:posOffset>
                </wp:positionV>
                <wp:extent cx="0" cy="1133475"/>
                <wp:effectExtent l="95250" t="38100" r="57150" b="66675"/>
                <wp:wrapNone/>
                <wp:docPr id="1" name="Прямая со стрелкой 1"/>
                <wp:cNvGraphicFramePr/>
                <a:graphic xmlns:a="http://schemas.openxmlformats.org/drawingml/2006/main">
                  <a:graphicData uri="http://schemas.microsoft.com/office/word/2010/wordprocessingShape">
                    <wps:wsp>
                      <wps:cNvCnPr/>
                      <wps:spPr>
                        <a:xfrm>
                          <a:off x="0" y="0"/>
                          <a:ext cx="0" cy="11334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EA2936" id="_x0000_t32" coordsize="21600,21600" o:spt="32" o:oned="t" path="m,l21600,21600e" filled="f">
                <v:path arrowok="t" fillok="f" o:connecttype="none"/>
                <o:lock v:ext="edit" shapetype="t"/>
              </v:shapetype>
              <v:shape id="Прямая со стрелкой 1" o:spid="_x0000_s1026" type="#_x0000_t32" style="position:absolute;margin-left:211.55pt;margin-top:94.8pt;width:0;height:8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" strokecolor="#4579b8 [3044]">
                <v:stroke startarrow="open" endarrow="open"/>
              </v:shape>
            </w:pict>
          </mc:Fallback>
        </mc:AlternateContent>
      </w:r>
      <w:r w:rsidR="00B63DF7" w:rsidRPr="006B7409">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4D6ED611" wp14:editId="30171FD2">
                <wp:simplePos x="0" y="0"/>
                <wp:positionH relativeFrom="column">
                  <wp:posOffset>2777490</wp:posOffset>
                </wp:positionH>
                <wp:positionV relativeFrom="paragraph">
                  <wp:posOffset>1527810</wp:posOffset>
                </wp:positionV>
                <wp:extent cx="533400" cy="1403985"/>
                <wp:effectExtent l="0" t="0" r="19050" b="101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solidFill>
                          <a:srgbClr val="FFFFFF"/>
                        </a:solidFill>
                        <a:ln w="9525">
                          <a:solidFill>
                            <a:schemeClr val="bg1"/>
                          </a:solidFill>
                          <a:miter lim="800000"/>
                          <a:headEnd/>
                          <a:tailEnd/>
                        </a:ln>
                      </wps:spPr>
                      <wps:txbx>
                        <w:txbxContent>
                          <w:p w14:paraId="31070C53" w14:textId="77777777" w:rsidR="00374C43" w:rsidRDefault="00374C43" w:rsidP="00B63DF7">
                            <w:pPr>
                              <w:ind w:firstLine="0"/>
                            </w:pPr>
                            <w:r>
                              <w:t>2см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6ED611" id="_x0000_t202" coordsize="21600,21600" o:spt="202" path="m,l,21600r21600,l21600,xe">
                <v:stroke joinstyle="miter"/>
                <v:path gradientshapeok="t" o:connecttype="rect"/>
              </v:shapetype>
              <v:shape id="Надпись 2" o:spid="_x0000_s1026" type="#_x0000_t202" style="position:absolute;left:0;text-align:left;margin-left:218.7pt;margin-top:120.3pt;width:42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" strokecolor="white [3212]">
                <v:textbox style="mso-fit-shape-to-text:t">
                  <w:txbxContent>
                    <w:p w14:paraId="31070C53" w14:textId="77777777" w:rsidR="00374C43" w:rsidRDefault="00374C43" w:rsidP="00B63DF7">
                      <w:pPr>
                        <w:ind w:firstLine="0"/>
                      </w:pPr>
                      <w:r>
                        <w:t>2см</w:t>
                      </w:r>
                    </w:p>
                  </w:txbxContent>
                </v:textbox>
              </v:shape>
            </w:pict>
          </mc:Fallback>
        </mc:AlternateContent>
      </w:r>
    </w:p>
    <w:sectPr w:rsidR="00B63DF7" w:rsidRPr="006B7409" w:rsidSect="00EB6114">
      <w:pgSz w:w="11906" w:h="16838"/>
      <w:pgMar w:top="1134" w:right="849"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BA64B" w14:textId="77777777" w:rsidR="00771B26" w:rsidRDefault="00771B26" w:rsidP="00D86FF3">
      <w:r>
        <w:separator/>
      </w:r>
    </w:p>
  </w:endnote>
  <w:endnote w:type="continuationSeparator" w:id="0">
    <w:p w14:paraId="1621522D" w14:textId="77777777" w:rsidR="00771B26" w:rsidRDefault="00771B26" w:rsidP="00D8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9FB1" w14:textId="77777777" w:rsidR="00771B26" w:rsidRDefault="00771B26" w:rsidP="00D86FF3">
      <w:r>
        <w:separator/>
      </w:r>
    </w:p>
  </w:footnote>
  <w:footnote w:type="continuationSeparator" w:id="0">
    <w:p w14:paraId="66AFDB12" w14:textId="77777777" w:rsidR="00771B26" w:rsidRDefault="00771B26" w:rsidP="00D86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C8A"/>
    <w:multiLevelType w:val="multilevel"/>
    <w:tmpl w:val="8272D3C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DE603B"/>
    <w:multiLevelType w:val="multilevel"/>
    <w:tmpl w:val="F42275F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267429"/>
    <w:multiLevelType w:val="multilevel"/>
    <w:tmpl w:val="2C366C9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CD01DD1"/>
    <w:multiLevelType w:val="multilevel"/>
    <w:tmpl w:val="DF84699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F3027C2"/>
    <w:multiLevelType w:val="hybridMultilevel"/>
    <w:tmpl w:val="225EDDD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0603FE8"/>
    <w:multiLevelType w:val="hybridMultilevel"/>
    <w:tmpl w:val="C84CB9EC"/>
    <w:lvl w:ilvl="0" w:tplc="07ACAB0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555CE0"/>
    <w:multiLevelType w:val="multilevel"/>
    <w:tmpl w:val="37CE507A"/>
    <w:lvl w:ilvl="0">
      <w:start w:val="1"/>
      <w:numFmt w:val="decimal"/>
      <w:lvlText w:val="%1."/>
      <w:lvlJc w:val="left"/>
      <w:pPr>
        <w:ind w:left="720" w:hanging="360"/>
      </w:pPr>
      <w:rPr>
        <w:rFonts w:cs="Times New Roman"/>
      </w:rPr>
    </w:lvl>
    <w:lvl w:ilvl="1">
      <w:start w:val="1"/>
      <w:numFmt w:val="decimal"/>
      <w:lvlText w:val="%2."/>
      <w:lvlJc w:val="left"/>
      <w:pPr>
        <w:ind w:left="284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74C4CEA"/>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94462D4"/>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A14426"/>
    <w:multiLevelType w:val="hybridMultilevel"/>
    <w:tmpl w:val="4F18A716"/>
    <w:lvl w:ilvl="0" w:tplc="347012A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233953"/>
    <w:multiLevelType w:val="hybridMultilevel"/>
    <w:tmpl w:val="BB1CB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3763F2"/>
    <w:multiLevelType w:val="multilevel"/>
    <w:tmpl w:val="F7F8924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35C7EF5"/>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C4692B"/>
    <w:multiLevelType w:val="multilevel"/>
    <w:tmpl w:val="E52AFC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62B5CE3"/>
    <w:multiLevelType w:val="multilevel"/>
    <w:tmpl w:val="84C633F4"/>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79E5D70"/>
    <w:multiLevelType w:val="multilevel"/>
    <w:tmpl w:val="C69493F8"/>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nsid w:val="3B197968"/>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3DDF5907"/>
    <w:multiLevelType w:val="multilevel"/>
    <w:tmpl w:val="06CC25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4CE834CF"/>
    <w:multiLevelType w:val="multilevel"/>
    <w:tmpl w:val="2B9421D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7AC3780"/>
    <w:multiLevelType w:val="hybridMultilevel"/>
    <w:tmpl w:val="999E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1F31D5"/>
    <w:multiLevelType w:val="hybridMultilevel"/>
    <w:tmpl w:val="44FA7C7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40029A"/>
    <w:multiLevelType w:val="hybridMultilevel"/>
    <w:tmpl w:val="24DA3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1A6592E"/>
    <w:multiLevelType w:val="hybridMultilevel"/>
    <w:tmpl w:val="CDAE4164"/>
    <w:lvl w:ilvl="0" w:tplc="A554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63A575B5"/>
    <w:multiLevelType w:val="hybridMultilevel"/>
    <w:tmpl w:val="A39299E8"/>
    <w:lvl w:ilvl="0" w:tplc="B0D6944C">
      <w:start w:val="2"/>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65B7731E"/>
    <w:multiLevelType w:val="hybridMultilevel"/>
    <w:tmpl w:val="0C601606"/>
    <w:lvl w:ilvl="0" w:tplc="A744446A">
      <w:start w:val="1"/>
      <w:numFmt w:val="decimal"/>
      <w:lvlText w:val="%1."/>
      <w:lvlJc w:val="left"/>
      <w:pPr>
        <w:ind w:left="1890" w:hanging="15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D55B5E"/>
    <w:multiLevelType w:val="hybridMultilevel"/>
    <w:tmpl w:val="C82E30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00C3EEA"/>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6C7B9C"/>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264001"/>
    <w:multiLevelType w:val="hybridMultilevel"/>
    <w:tmpl w:val="35D8F5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6"/>
  </w:num>
  <w:num w:numId="3">
    <w:abstractNumId w:val="24"/>
  </w:num>
  <w:num w:numId="4">
    <w:abstractNumId w:val="3"/>
  </w:num>
  <w:num w:numId="5">
    <w:abstractNumId w:val="16"/>
  </w:num>
  <w:num w:numId="6">
    <w:abstractNumId w:val="7"/>
  </w:num>
  <w:num w:numId="7">
    <w:abstractNumId w:val="18"/>
  </w:num>
  <w:num w:numId="8">
    <w:abstractNumId w:val="0"/>
  </w:num>
  <w:num w:numId="9">
    <w:abstractNumId w:val="2"/>
  </w:num>
  <w:num w:numId="10">
    <w:abstractNumId w:val="1"/>
  </w:num>
  <w:num w:numId="11">
    <w:abstractNumId w:val="11"/>
  </w:num>
  <w:num w:numId="12">
    <w:abstractNumId w:val="14"/>
  </w:num>
  <w:num w:numId="13">
    <w:abstractNumId w:val="8"/>
  </w:num>
  <w:num w:numId="14">
    <w:abstractNumId w:val="19"/>
  </w:num>
  <w:num w:numId="15">
    <w:abstractNumId w:val="20"/>
  </w:num>
  <w:num w:numId="16">
    <w:abstractNumId w:val="27"/>
  </w:num>
  <w:num w:numId="17">
    <w:abstractNumId w:val="26"/>
  </w:num>
  <w:num w:numId="18">
    <w:abstractNumId w:val="12"/>
  </w:num>
  <w:num w:numId="19">
    <w:abstractNumId w:val="25"/>
  </w:num>
  <w:num w:numId="20">
    <w:abstractNumId w:val="21"/>
  </w:num>
  <w:num w:numId="21">
    <w:abstractNumId w:val="17"/>
  </w:num>
  <w:num w:numId="22">
    <w:abstractNumId w:val="13"/>
  </w:num>
  <w:num w:numId="23">
    <w:abstractNumId w:val="15"/>
  </w:num>
  <w:num w:numId="24">
    <w:abstractNumId w:val="4"/>
  </w:num>
  <w:num w:numId="25">
    <w:abstractNumId w:val="22"/>
  </w:num>
  <w:num w:numId="26">
    <w:abstractNumId w:val="10"/>
  </w:num>
  <w:num w:numId="27">
    <w:abstractNumId w:val="5"/>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BC"/>
    <w:rsid w:val="00037991"/>
    <w:rsid w:val="000C4F66"/>
    <w:rsid w:val="00104584"/>
    <w:rsid w:val="00143440"/>
    <w:rsid w:val="001A158E"/>
    <w:rsid w:val="001A363A"/>
    <w:rsid w:val="001B5034"/>
    <w:rsid w:val="0020219E"/>
    <w:rsid w:val="00206AEA"/>
    <w:rsid w:val="00234C14"/>
    <w:rsid w:val="00256446"/>
    <w:rsid w:val="00283167"/>
    <w:rsid w:val="002862C5"/>
    <w:rsid w:val="00374C43"/>
    <w:rsid w:val="00421174"/>
    <w:rsid w:val="005675BC"/>
    <w:rsid w:val="0058566D"/>
    <w:rsid w:val="005C5C93"/>
    <w:rsid w:val="005D636B"/>
    <w:rsid w:val="00611483"/>
    <w:rsid w:val="0066614A"/>
    <w:rsid w:val="0068135C"/>
    <w:rsid w:val="00696D27"/>
    <w:rsid w:val="006B7409"/>
    <w:rsid w:val="00720B34"/>
    <w:rsid w:val="00727E8F"/>
    <w:rsid w:val="0076631D"/>
    <w:rsid w:val="00771B26"/>
    <w:rsid w:val="007A2CC9"/>
    <w:rsid w:val="007B4E19"/>
    <w:rsid w:val="007D5E48"/>
    <w:rsid w:val="007E4585"/>
    <w:rsid w:val="00816085"/>
    <w:rsid w:val="008F4354"/>
    <w:rsid w:val="00A67C16"/>
    <w:rsid w:val="00A67D20"/>
    <w:rsid w:val="00B63DF7"/>
    <w:rsid w:val="00B6552F"/>
    <w:rsid w:val="00BA761E"/>
    <w:rsid w:val="00BC2907"/>
    <w:rsid w:val="00C02F8F"/>
    <w:rsid w:val="00C1058C"/>
    <w:rsid w:val="00C700C7"/>
    <w:rsid w:val="00CB0363"/>
    <w:rsid w:val="00CB3B69"/>
    <w:rsid w:val="00CE66D7"/>
    <w:rsid w:val="00CF7F7E"/>
    <w:rsid w:val="00D05168"/>
    <w:rsid w:val="00D20DA6"/>
    <w:rsid w:val="00D62309"/>
    <w:rsid w:val="00D86FF3"/>
    <w:rsid w:val="00DB10A7"/>
    <w:rsid w:val="00DE5502"/>
    <w:rsid w:val="00DF2FFF"/>
    <w:rsid w:val="00E113C9"/>
    <w:rsid w:val="00E12962"/>
    <w:rsid w:val="00EB6114"/>
    <w:rsid w:val="00EC32CA"/>
    <w:rsid w:val="00EC3BC8"/>
    <w:rsid w:val="00F21227"/>
    <w:rsid w:val="00F43D3C"/>
    <w:rsid w:val="00F53A0B"/>
    <w:rsid w:val="00F9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763"/>
  <w15:docId w15:val="{9D87F9F1-AAAA-4751-BBD5-45A0B918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43D3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86F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8F4354"/>
    <w:pPr>
      <w:jc w:val="center"/>
      <w:outlineLvl w:val="1"/>
    </w:pPr>
    <w:rPr>
      <w:b/>
      <w:bCs/>
      <w:sz w:val="28"/>
      <w:szCs w:val="28"/>
      <w:lang w:val="x-none" w:eastAsia="x-none"/>
    </w:rPr>
  </w:style>
  <w:style w:type="paragraph" w:styleId="3">
    <w:name w:val="heading 3"/>
    <w:aliases w:val="!Главы документа"/>
    <w:basedOn w:val="a"/>
    <w:link w:val="30"/>
    <w:qFormat/>
    <w:rsid w:val="008F4354"/>
    <w:pPr>
      <w:outlineLvl w:val="2"/>
    </w:pPr>
    <w:rPr>
      <w:b/>
      <w:bCs/>
      <w:sz w:val="26"/>
      <w:szCs w:val="26"/>
      <w:lang w:val="x-none" w:eastAsia="x-none"/>
    </w:rPr>
  </w:style>
  <w:style w:type="paragraph" w:styleId="4">
    <w:name w:val="heading 4"/>
    <w:aliases w:val="!Параграфы/Статьи документа"/>
    <w:basedOn w:val="a"/>
    <w:link w:val="40"/>
    <w:qFormat/>
    <w:rsid w:val="008F4354"/>
    <w:pPr>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FF3"/>
    <w:pPr>
      <w:tabs>
        <w:tab w:val="center" w:pos="4677"/>
        <w:tab w:val="right" w:pos="9355"/>
      </w:tabs>
    </w:pPr>
  </w:style>
  <w:style w:type="character" w:customStyle="1" w:styleId="a4">
    <w:name w:val="Верхний колонтитул Знак"/>
    <w:basedOn w:val="a0"/>
    <w:link w:val="a3"/>
    <w:uiPriority w:val="99"/>
    <w:rsid w:val="00D86FF3"/>
    <w:rPr>
      <w:rFonts w:ascii="Arial" w:eastAsia="Times New Roman" w:hAnsi="Arial" w:cs="Times New Roman"/>
      <w:sz w:val="24"/>
      <w:szCs w:val="24"/>
      <w:lang w:eastAsia="ru-RU"/>
    </w:rPr>
  </w:style>
  <w:style w:type="paragraph" w:styleId="a5">
    <w:name w:val="footer"/>
    <w:basedOn w:val="a"/>
    <w:link w:val="a6"/>
    <w:unhideWhenUsed/>
    <w:rsid w:val="00D86FF3"/>
    <w:pPr>
      <w:tabs>
        <w:tab w:val="center" w:pos="4677"/>
        <w:tab w:val="right" w:pos="9355"/>
      </w:tabs>
    </w:pPr>
  </w:style>
  <w:style w:type="character" w:customStyle="1" w:styleId="a6">
    <w:name w:val="Нижний колонтитул Знак"/>
    <w:basedOn w:val="a0"/>
    <w:link w:val="a5"/>
    <w:rsid w:val="00D86FF3"/>
    <w:rPr>
      <w:rFonts w:ascii="Arial" w:eastAsia="Times New Roman" w:hAnsi="Arial" w:cs="Times New Roman"/>
      <w:sz w:val="24"/>
      <w:szCs w:val="24"/>
      <w:lang w:eastAsia="ru-RU"/>
    </w:rPr>
  </w:style>
  <w:style w:type="character" w:customStyle="1" w:styleId="10">
    <w:name w:val="Заголовок 1 Знак"/>
    <w:aliases w:val="!Части документа Знак"/>
    <w:basedOn w:val="a0"/>
    <w:link w:val="1"/>
    <w:rsid w:val="00D86FF3"/>
    <w:rPr>
      <w:rFonts w:asciiTheme="majorHAnsi" w:eastAsiaTheme="majorEastAsia" w:hAnsiTheme="majorHAnsi" w:cstheme="majorBidi"/>
      <w:b/>
      <w:bCs/>
      <w:color w:val="365F91" w:themeColor="accent1" w:themeShade="BF"/>
      <w:sz w:val="28"/>
      <w:szCs w:val="28"/>
      <w:lang w:eastAsia="ru-RU"/>
    </w:rPr>
  </w:style>
  <w:style w:type="character" w:styleId="a7">
    <w:name w:val="annotation reference"/>
    <w:basedOn w:val="a0"/>
    <w:uiPriority w:val="99"/>
    <w:semiHidden/>
    <w:unhideWhenUsed/>
    <w:rsid w:val="00D86FF3"/>
    <w:rPr>
      <w:sz w:val="16"/>
      <w:szCs w:val="16"/>
    </w:rPr>
  </w:style>
  <w:style w:type="paragraph" w:styleId="a8">
    <w:name w:val="annotation text"/>
    <w:aliases w:val="!Равноширинный текст документа"/>
    <w:basedOn w:val="a"/>
    <w:link w:val="a9"/>
    <w:semiHidden/>
    <w:unhideWhenUsed/>
    <w:rsid w:val="00D86FF3"/>
    <w:rPr>
      <w:sz w:val="20"/>
      <w:szCs w:val="20"/>
    </w:rPr>
  </w:style>
  <w:style w:type="character" w:customStyle="1" w:styleId="a9">
    <w:name w:val="Текст примечания Знак"/>
    <w:aliases w:val="!Равноширинный текст документа Знак"/>
    <w:basedOn w:val="a0"/>
    <w:link w:val="a8"/>
    <w:rsid w:val="00D86FF3"/>
    <w:rPr>
      <w:rFonts w:ascii="Arial" w:eastAsia="Times New Roman" w:hAnsi="Arial" w:cs="Times New Roman"/>
      <w:sz w:val="20"/>
      <w:szCs w:val="20"/>
      <w:lang w:eastAsia="ru-RU"/>
    </w:rPr>
  </w:style>
  <w:style w:type="paragraph" w:styleId="aa">
    <w:name w:val="annotation subject"/>
    <w:basedOn w:val="a8"/>
    <w:next w:val="a8"/>
    <w:link w:val="ab"/>
    <w:uiPriority w:val="99"/>
    <w:semiHidden/>
    <w:unhideWhenUsed/>
    <w:rsid w:val="00D86FF3"/>
    <w:rPr>
      <w:b/>
      <w:bCs/>
    </w:rPr>
  </w:style>
  <w:style w:type="character" w:customStyle="1" w:styleId="ab">
    <w:name w:val="Тема примечания Знак"/>
    <w:basedOn w:val="a9"/>
    <w:link w:val="aa"/>
    <w:uiPriority w:val="99"/>
    <w:semiHidden/>
    <w:rsid w:val="00D86FF3"/>
    <w:rPr>
      <w:rFonts w:ascii="Arial" w:eastAsia="Times New Roman" w:hAnsi="Arial" w:cs="Times New Roman"/>
      <w:b/>
      <w:bCs/>
      <w:sz w:val="20"/>
      <w:szCs w:val="20"/>
      <w:lang w:eastAsia="ru-RU"/>
    </w:rPr>
  </w:style>
  <w:style w:type="paragraph" w:styleId="ac">
    <w:name w:val="Balloon Text"/>
    <w:basedOn w:val="a"/>
    <w:link w:val="ad"/>
    <w:semiHidden/>
    <w:unhideWhenUsed/>
    <w:rsid w:val="00D86FF3"/>
    <w:rPr>
      <w:rFonts w:ascii="Tahoma" w:hAnsi="Tahoma" w:cs="Tahoma"/>
      <w:sz w:val="16"/>
      <w:szCs w:val="16"/>
    </w:rPr>
  </w:style>
  <w:style w:type="character" w:customStyle="1" w:styleId="ad">
    <w:name w:val="Текст выноски Знак"/>
    <w:basedOn w:val="a0"/>
    <w:link w:val="ac"/>
    <w:semiHidden/>
    <w:rsid w:val="00D86FF3"/>
    <w:rPr>
      <w:rFonts w:ascii="Tahoma" w:eastAsia="Times New Roman" w:hAnsi="Tahoma" w:cs="Tahoma"/>
      <w:sz w:val="16"/>
      <w:szCs w:val="16"/>
      <w:lang w:eastAsia="ru-RU"/>
    </w:rPr>
  </w:style>
  <w:style w:type="character" w:customStyle="1" w:styleId="20">
    <w:name w:val="Заголовок 2 Знак"/>
    <w:aliases w:val="!Разделы документа Знак"/>
    <w:basedOn w:val="a0"/>
    <w:link w:val="2"/>
    <w:rsid w:val="008F4354"/>
    <w:rPr>
      <w:rFonts w:ascii="Arial" w:eastAsia="Times New Roman" w:hAnsi="Arial" w:cs="Times New Roman"/>
      <w:b/>
      <w:bCs/>
      <w:sz w:val="28"/>
      <w:szCs w:val="28"/>
      <w:lang w:val="x-none" w:eastAsia="x-none"/>
    </w:rPr>
  </w:style>
  <w:style w:type="character" w:customStyle="1" w:styleId="30">
    <w:name w:val="Заголовок 3 Знак"/>
    <w:aliases w:val="!Главы документа Знак"/>
    <w:basedOn w:val="a0"/>
    <w:link w:val="3"/>
    <w:rsid w:val="008F4354"/>
    <w:rPr>
      <w:rFonts w:ascii="Arial" w:eastAsia="Times New Roman" w:hAnsi="Arial" w:cs="Times New Roman"/>
      <w:b/>
      <w:bCs/>
      <w:sz w:val="26"/>
      <w:szCs w:val="26"/>
      <w:lang w:val="x-none" w:eastAsia="x-none"/>
    </w:rPr>
  </w:style>
  <w:style w:type="character" w:customStyle="1" w:styleId="40">
    <w:name w:val="Заголовок 4 Знак"/>
    <w:aliases w:val="!Параграфы/Статьи документа Знак"/>
    <w:basedOn w:val="a0"/>
    <w:link w:val="4"/>
    <w:rsid w:val="008F4354"/>
    <w:rPr>
      <w:rFonts w:ascii="Arial" w:eastAsia="Times New Roman" w:hAnsi="Arial" w:cs="Times New Roman"/>
      <w:b/>
      <w:bCs/>
      <w:sz w:val="28"/>
      <w:szCs w:val="28"/>
      <w:lang w:val="x-none" w:eastAsia="x-none"/>
    </w:rPr>
  </w:style>
  <w:style w:type="paragraph" w:customStyle="1" w:styleId="ConsPlusNonformat">
    <w:name w:val="ConsPlusNonformat"/>
    <w:rsid w:val="008F43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3">
    <w:name w:val="Table List 3"/>
    <w:basedOn w:val="a1"/>
    <w:rsid w:val="008F4354"/>
    <w:pPr>
      <w:spacing w:after="0" w:line="240" w:lineRule="auto"/>
    </w:pPr>
    <w:rPr>
      <w:rFonts w:ascii="Arial" w:eastAsia="Times New Roman" w:hAnsi="Arial"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e">
    <w:name w:val="Body Text"/>
    <w:basedOn w:val="a"/>
    <w:link w:val="af"/>
    <w:rsid w:val="008F4354"/>
    <w:rPr>
      <w:lang w:val="x-none" w:eastAsia="x-none"/>
    </w:rPr>
  </w:style>
  <w:style w:type="character" w:customStyle="1" w:styleId="af">
    <w:name w:val="Основной текст Знак"/>
    <w:basedOn w:val="a0"/>
    <w:link w:val="ae"/>
    <w:rsid w:val="008F4354"/>
    <w:rPr>
      <w:rFonts w:ascii="Arial" w:eastAsia="Times New Roman" w:hAnsi="Arial" w:cs="Times New Roman"/>
      <w:sz w:val="24"/>
      <w:szCs w:val="24"/>
      <w:lang w:val="x-none" w:eastAsia="x-none"/>
    </w:rPr>
  </w:style>
  <w:style w:type="paragraph" w:customStyle="1" w:styleId="af0">
    <w:basedOn w:val="a"/>
    <w:next w:val="af1"/>
    <w:link w:val="af2"/>
    <w:qFormat/>
    <w:rsid w:val="008F4354"/>
    <w:pPr>
      <w:jc w:val="center"/>
    </w:pPr>
    <w:rPr>
      <w:rFonts w:ascii="Cambria" w:eastAsiaTheme="minorHAnsi" w:hAnsi="Cambria"/>
      <w:b/>
      <w:bCs/>
      <w:kern w:val="28"/>
      <w:sz w:val="32"/>
      <w:szCs w:val="32"/>
      <w:lang w:eastAsia="en-US"/>
    </w:rPr>
  </w:style>
  <w:style w:type="character" w:customStyle="1" w:styleId="af2">
    <w:name w:val="Название Знак"/>
    <w:link w:val="af0"/>
    <w:locked/>
    <w:rsid w:val="008F4354"/>
    <w:rPr>
      <w:rFonts w:ascii="Cambria" w:hAnsi="Cambria" w:cs="Times New Roman"/>
      <w:b/>
      <w:bCs/>
      <w:kern w:val="28"/>
      <w:sz w:val="32"/>
      <w:szCs w:val="32"/>
    </w:rPr>
  </w:style>
  <w:style w:type="paragraph" w:customStyle="1" w:styleId="ConsPlusNormal">
    <w:name w:val="ConsPlusNormal"/>
    <w:rsid w:val="008F4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Variable"/>
    <w:aliases w:val="!Ссылки в документе"/>
    <w:rsid w:val="008F4354"/>
    <w:rPr>
      <w:rFonts w:ascii="Arial" w:hAnsi="Arial" w:cs="Arial"/>
      <w:color w:val="0000FF"/>
      <w:sz w:val="24"/>
      <w:szCs w:val="24"/>
      <w:u w:val="none"/>
    </w:rPr>
  </w:style>
  <w:style w:type="paragraph" w:customStyle="1" w:styleId="Title">
    <w:name w:val="Title!Название НПА"/>
    <w:basedOn w:val="a"/>
    <w:rsid w:val="008F4354"/>
    <w:pPr>
      <w:spacing w:before="240" w:after="60"/>
      <w:jc w:val="center"/>
      <w:outlineLvl w:val="0"/>
    </w:pPr>
    <w:rPr>
      <w:rFonts w:cs="Arial"/>
      <w:b/>
      <w:bCs/>
      <w:kern w:val="28"/>
      <w:sz w:val="32"/>
      <w:szCs w:val="32"/>
    </w:rPr>
  </w:style>
  <w:style w:type="character" w:styleId="af3">
    <w:name w:val="Hyperlink"/>
    <w:rsid w:val="008F4354"/>
    <w:rPr>
      <w:rFonts w:cs="Times New Roman"/>
      <w:color w:val="0000FF"/>
      <w:u w:val="none"/>
    </w:rPr>
  </w:style>
  <w:style w:type="paragraph" w:customStyle="1" w:styleId="Application">
    <w:name w:val="Application!Приложение"/>
    <w:rsid w:val="008F435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4354"/>
    <w:pPr>
      <w:spacing w:after="0" w:line="240" w:lineRule="auto"/>
    </w:pPr>
    <w:rPr>
      <w:rFonts w:ascii="Arial" w:eastAsia="Times New Roman" w:hAnsi="Arial" w:cs="Arial"/>
      <w:kern w:val="28"/>
      <w:sz w:val="24"/>
      <w:szCs w:val="24"/>
      <w:lang w:eastAsia="ru-RU"/>
    </w:rPr>
  </w:style>
  <w:style w:type="paragraph" w:customStyle="1" w:styleId="Table0">
    <w:name w:val="Table!"/>
    <w:next w:val="Table"/>
    <w:rsid w:val="008F4354"/>
    <w:pPr>
      <w:spacing w:after="0" w:line="240" w:lineRule="auto"/>
      <w:jc w:val="center"/>
    </w:pPr>
    <w:rPr>
      <w:rFonts w:ascii="Arial" w:eastAsia="Times New Roman" w:hAnsi="Arial" w:cs="Arial"/>
      <w:b/>
      <w:bCs/>
      <w:kern w:val="28"/>
      <w:sz w:val="24"/>
      <w:szCs w:val="24"/>
      <w:lang w:eastAsia="ru-RU"/>
    </w:rPr>
  </w:style>
  <w:style w:type="paragraph" w:customStyle="1" w:styleId="11">
    <w:name w:val="Абзац списка1"/>
    <w:basedOn w:val="a"/>
    <w:rsid w:val="008F4354"/>
    <w:pPr>
      <w:ind w:left="720"/>
      <w:contextualSpacing/>
    </w:pPr>
    <w:rPr>
      <w:rFonts w:cs="Arial"/>
    </w:rPr>
  </w:style>
  <w:style w:type="paragraph" w:customStyle="1" w:styleId="ConsPlusCell">
    <w:name w:val="ConsPlusCell"/>
    <w:uiPriority w:val="99"/>
    <w:rsid w:val="008F435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4">
    <w:name w:val="Table Grid"/>
    <w:basedOn w:val="a1"/>
    <w:rsid w:val="008F43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8F4354"/>
    <w:pPr>
      <w:ind w:left="720" w:firstLine="0"/>
    </w:pPr>
    <w:rPr>
      <w:rFonts w:ascii="Times New Roman" w:hAnsi="Times New Roman"/>
    </w:rPr>
  </w:style>
  <w:style w:type="paragraph" w:styleId="21">
    <w:name w:val="Body Text 2"/>
    <w:basedOn w:val="a"/>
    <w:link w:val="22"/>
    <w:rsid w:val="008F4354"/>
    <w:pPr>
      <w:spacing w:after="120" w:line="480" w:lineRule="auto"/>
    </w:pPr>
    <w:rPr>
      <w:rFonts w:cs="Arial"/>
    </w:rPr>
  </w:style>
  <w:style w:type="character" w:customStyle="1" w:styleId="22">
    <w:name w:val="Основной текст 2 Знак"/>
    <w:basedOn w:val="a0"/>
    <w:link w:val="21"/>
    <w:rsid w:val="008F4354"/>
    <w:rPr>
      <w:rFonts w:ascii="Arial" w:eastAsia="Times New Roman" w:hAnsi="Arial" w:cs="Arial"/>
      <w:sz w:val="24"/>
      <w:szCs w:val="24"/>
      <w:lang w:eastAsia="ru-RU"/>
    </w:rPr>
  </w:style>
  <w:style w:type="paragraph" w:styleId="af1">
    <w:name w:val="Title"/>
    <w:basedOn w:val="a"/>
    <w:next w:val="a"/>
    <w:link w:val="13"/>
    <w:uiPriority w:val="10"/>
    <w:qFormat/>
    <w:rsid w:val="008F4354"/>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1"/>
    <w:uiPriority w:val="10"/>
    <w:rsid w:val="008F4354"/>
    <w:rPr>
      <w:rFonts w:asciiTheme="majorHAnsi" w:eastAsiaTheme="majorEastAsia" w:hAnsiTheme="majorHAnsi" w:cstheme="majorBidi"/>
      <w:spacing w:val="-10"/>
      <w:kern w:val="28"/>
      <w:sz w:val="56"/>
      <w:szCs w:val="56"/>
      <w:lang w:eastAsia="ru-RU"/>
    </w:rPr>
  </w:style>
  <w:style w:type="paragraph" w:styleId="af5">
    <w:name w:val="List Paragraph"/>
    <w:basedOn w:val="a"/>
    <w:uiPriority w:val="34"/>
    <w:qFormat/>
    <w:rsid w:val="00EC3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06574773D1B5EFDB276DA068E2BB2C8F7F8E3B892A4F2077DF7CD72C953296AF5F650631451443366AE9DEO9T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2F4F-F8E4-4359-A9CD-B340F522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cp:lastModifiedBy>
  <cp:revision>5</cp:revision>
  <cp:lastPrinted>2022-11-09T03:27:00Z</cp:lastPrinted>
  <dcterms:created xsi:type="dcterms:W3CDTF">2022-11-11T08:56:00Z</dcterms:created>
  <dcterms:modified xsi:type="dcterms:W3CDTF">2022-11-18T04:35:00Z</dcterms:modified>
</cp:coreProperties>
</file>