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Крапивинского муниципального </w:t>
      </w:r>
      <w:r w:rsidR="0003703C">
        <w:rPr>
          <w:rFonts w:ascii="Times New Roman" w:hAnsi="Times New Roman"/>
          <w:bCs/>
          <w:kern w:val="28"/>
          <w:sz w:val="28"/>
          <w:szCs w:val="28"/>
        </w:rPr>
        <w:t>округа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«___» ____________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_____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4. Ресурсное обеспечение реализации муниципальной программы</w:t>
      </w: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2126"/>
        <w:gridCol w:w="1276"/>
        <w:gridCol w:w="1276"/>
        <w:gridCol w:w="1133"/>
        <w:gridCol w:w="993"/>
      </w:tblGrid>
      <w:tr w:rsidR="008F7D18" w:rsidRPr="008F7D18" w:rsidTr="00156DA1">
        <w:trPr>
          <w:trHeight w:val="148"/>
        </w:trPr>
        <w:tc>
          <w:tcPr>
            <w:tcW w:w="8931" w:type="dxa"/>
            <w:vMerge w:val="restart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подпрограмм, программных мероприятий</w:t>
            </w:r>
          </w:p>
        </w:tc>
        <w:tc>
          <w:tcPr>
            <w:tcW w:w="2126" w:type="dxa"/>
            <w:vMerge w:val="restart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F7D18">
              <w:rPr>
                <w:rFonts w:ascii="Times New Roman" w:hAnsi="Times New Roman"/>
                <w:bCs/>
              </w:rPr>
              <w:t xml:space="preserve"> Источник финансирования</w:t>
            </w:r>
          </w:p>
        </w:tc>
        <w:tc>
          <w:tcPr>
            <w:tcW w:w="4678" w:type="dxa"/>
            <w:gridSpan w:val="4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</w:t>
            </w:r>
          </w:p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(тыс. рублей)</w:t>
            </w:r>
          </w:p>
        </w:tc>
      </w:tr>
      <w:tr w:rsidR="008F7D18" w:rsidRPr="008F7D18" w:rsidTr="00157B60">
        <w:trPr>
          <w:trHeight w:val="148"/>
        </w:trPr>
        <w:tc>
          <w:tcPr>
            <w:tcW w:w="8931" w:type="dxa"/>
            <w:vMerge/>
            <w:vAlign w:val="center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2022</w:t>
            </w:r>
          </w:p>
        </w:tc>
        <w:tc>
          <w:tcPr>
            <w:tcW w:w="1133" w:type="dxa"/>
            <w:shd w:val="clear" w:color="auto" w:fill="auto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F7D18" w:rsidRPr="00157B60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2024</w:t>
            </w:r>
          </w:p>
        </w:tc>
      </w:tr>
    </w:tbl>
    <w:p w:rsidR="008F7D18" w:rsidRPr="008F7D18" w:rsidRDefault="008F7D18" w:rsidP="008F7D18">
      <w:pPr>
        <w:tabs>
          <w:tab w:val="left" w:pos="4928"/>
          <w:tab w:val="left" w:pos="6912"/>
          <w:tab w:val="left" w:pos="7813"/>
          <w:tab w:val="left" w:pos="8755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"/>
          <w:szCs w:val="2"/>
        </w:rPr>
      </w:pPr>
      <w:r w:rsidRPr="008F7D18">
        <w:rPr>
          <w:rFonts w:ascii="Times New Roman" w:hAnsi="Times New Roman"/>
          <w:bCs/>
          <w:sz w:val="2"/>
          <w:szCs w:val="2"/>
        </w:rPr>
        <w:tab/>
      </w:r>
      <w:r w:rsidRPr="008F7D18">
        <w:rPr>
          <w:rFonts w:ascii="Times New Roman" w:hAnsi="Times New Roman"/>
          <w:bCs/>
          <w:sz w:val="2"/>
          <w:szCs w:val="2"/>
        </w:rPr>
        <w:tab/>
      </w:r>
      <w:r w:rsidRPr="008F7D18">
        <w:rPr>
          <w:rFonts w:ascii="Times New Roman" w:hAnsi="Times New Roman"/>
          <w:bCs/>
          <w:sz w:val="2"/>
          <w:szCs w:val="2"/>
        </w:rPr>
        <w:tab/>
      </w:r>
      <w:r w:rsidRPr="008F7D18">
        <w:rPr>
          <w:rFonts w:ascii="Times New Roman" w:hAnsi="Times New Roman"/>
          <w:bCs/>
          <w:sz w:val="2"/>
          <w:szCs w:val="2"/>
        </w:rPr>
        <w:tab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8223"/>
        <w:gridCol w:w="2125"/>
        <w:gridCol w:w="1276"/>
        <w:gridCol w:w="1275"/>
        <w:gridCol w:w="1134"/>
        <w:gridCol w:w="993"/>
      </w:tblGrid>
      <w:tr w:rsidR="008F7D18" w:rsidRPr="008F7D18" w:rsidTr="008F7D18">
        <w:trPr>
          <w:cantSplit/>
          <w:trHeight w:val="148"/>
          <w:tblHeader/>
        </w:trPr>
        <w:tc>
          <w:tcPr>
            <w:tcW w:w="709" w:type="dxa"/>
            <w:vAlign w:val="center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23" w:type="dxa"/>
            <w:vAlign w:val="center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F7D18" w:rsidRPr="008F7D18" w:rsidTr="008F7D18">
        <w:trPr>
          <w:trHeight w:val="280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 w:val="restart"/>
          </w:tcPr>
          <w:p w:rsidR="008F7D18" w:rsidRPr="008F7D18" w:rsidRDefault="008F7D18" w:rsidP="00C33F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Муниципальная программа «Профилактика безнадзорности и правонарушений несовершеннолетних» на 2021-</w:t>
            </w:r>
            <w:r w:rsidR="00C33F54">
              <w:rPr>
                <w:rFonts w:ascii="Times New Roman" w:hAnsi="Times New Roman"/>
                <w:bCs/>
                <w:kern w:val="28"/>
              </w:rPr>
              <w:t>2024</w:t>
            </w:r>
            <w:r w:rsidRPr="008F7D18">
              <w:rPr>
                <w:rFonts w:ascii="Times New Roman" w:hAnsi="Times New Roman"/>
                <w:bCs/>
                <w:kern w:val="28"/>
              </w:rPr>
              <w:t xml:space="preserve"> годы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486,9</w:t>
            </w:r>
          </w:p>
        </w:tc>
        <w:tc>
          <w:tcPr>
            <w:tcW w:w="1275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484,4</w:t>
            </w:r>
          </w:p>
        </w:tc>
        <w:tc>
          <w:tcPr>
            <w:tcW w:w="1134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454,4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454,4</w:t>
            </w:r>
          </w:p>
        </w:tc>
      </w:tr>
      <w:tr w:rsidR="008F7D18" w:rsidRPr="008F7D18" w:rsidTr="008F7D18">
        <w:trPr>
          <w:trHeight w:val="255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8F7D18" w:rsidRPr="008F7D18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20,0</w:t>
            </w:r>
          </w:p>
        </w:tc>
      </w:tr>
      <w:tr w:rsidR="008F7D18" w:rsidRPr="008F7D18" w:rsidTr="008F7D18">
        <w:trPr>
          <w:trHeight w:val="298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областной бюджет</w:t>
            </w:r>
          </w:p>
        </w:tc>
        <w:tc>
          <w:tcPr>
            <w:tcW w:w="1276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="008F7D18"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157B60" w:rsidRPr="008F7D18" w:rsidTr="008F7D18">
        <w:trPr>
          <w:trHeight w:val="303"/>
        </w:trPr>
        <w:tc>
          <w:tcPr>
            <w:tcW w:w="709" w:type="dxa"/>
            <w:vMerge w:val="restart"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F7D1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223" w:type="dxa"/>
            <w:vMerge w:val="restart"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125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157B60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8F7D18" w:rsidRPr="008F7D18" w:rsidTr="008F7D18">
        <w:trPr>
          <w:trHeight w:val="265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7B60" w:rsidRPr="008F7D18" w:rsidTr="008F7D18">
        <w:trPr>
          <w:trHeight w:val="552"/>
        </w:trPr>
        <w:tc>
          <w:tcPr>
            <w:tcW w:w="709" w:type="dxa"/>
            <w:vMerge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областной бюджет</w:t>
            </w:r>
          </w:p>
        </w:tc>
        <w:tc>
          <w:tcPr>
            <w:tcW w:w="1276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157B60" w:rsidRPr="008F7D18" w:rsidTr="008F7D18">
        <w:trPr>
          <w:trHeight w:val="140"/>
        </w:trPr>
        <w:tc>
          <w:tcPr>
            <w:tcW w:w="709" w:type="dxa"/>
            <w:vMerge w:val="restart"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8"/>
                <w:szCs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1.1.</w:t>
            </w:r>
          </w:p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 w:val="restart"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2125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8F7D18" w:rsidRPr="008F7D18" w:rsidTr="008F7D18">
        <w:trPr>
          <w:trHeight w:val="231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157B60" w:rsidRPr="008F7D18" w:rsidTr="008F7D18">
        <w:trPr>
          <w:trHeight w:val="386"/>
        </w:trPr>
        <w:tc>
          <w:tcPr>
            <w:tcW w:w="709" w:type="dxa"/>
            <w:vMerge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областной бюджет</w:t>
            </w:r>
          </w:p>
        </w:tc>
        <w:tc>
          <w:tcPr>
            <w:tcW w:w="1276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8F7D18" w:rsidRPr="008F7D18" w:rsidTr="008F7D18">
        <w:trPr>
          <w:trHeight w:val="420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F7D18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Проведение профилактических 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393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417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bookmarkStart w:id="1" w:name="Par175"/>
            <w:bookmarkEnd w:id="1"/>
            <w:r w:rsidRPr="008F7D18">
              <w:rPr>
                <w:rFonts w:ascii="Times New Roman" w:hAnsi="Times New Roman"/>
                <w:bCs/>
                <w:kern w:val="28"/>
              </w:rPr>
              <w:t>2.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«Обеспечение противодействия злоупотреблению наркотическими средствами и психотропными веществами»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20,0</w:t>
            </w:r>
          </w:p>
        </w:tc>
      </w:tr>
      <w:tr w:rsidR="008F7D18" w:rsidRPr="008F7D18" w:rsidTr="008F7D18">
        <w:trPr>
          <w:trHeight w:val="409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  <w:r w:rsidR="008F7D18" w:rsidRPr="008F7D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</w:pPr>
            <w:r w:rsidRPr="008F7D18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8F7D18" w:rsidRPr="008F7D18" w:rsidTr="008F7D18">
        <w:trPr>
          <w:trHeight w:val="111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2.1.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Проведение мероприятий направленных на профилактику и обеспечение противодействия  злоупотреблению наркотическими средствами и психотропными веществами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150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393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2.2.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20,0</w:t>
            </w:r>
          </w:p>
        </w:tc>
      </w:tr>
      <w:tr w:rsidR="008F7D18" w:rsidRPr="008F7D18" w:rsidTr="008F7D18">
        <w:trPr>
          <w:trHeight w:val="327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20,0</w:t>
            </w:r>
          </w:p>
        </w:tc>
      </w:tr>
      <w:tr w:rsidR="008F7D18" w:rsidRPr="008F7D18" w:rsidTr="008F7D18">
        <w:trPr>
          <w:trHeight w:val="243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«Обучение и повышение квалификации»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30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243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30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243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Повышение квалификации, обучение, участие в совещаниях и обучающих семинарах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243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(индикаторов) муниципальной программы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(по годам реализации муниципальной программы)</w:t>
      </w:r>
    </w:p>
    <w:tbl>
      <w:tblPr>
        <w:tblW w:w="5297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6"/>
        <w:gridCol w:w="3614"/>
        <w:gridCol w:w="1478"/>
        <w:gridCol w:w="1344"/>
        <w:gridCol w:w="1345"/>
        <w:gridCol w:w="1611"/>
        <w:gridCol w:w="1386"/>
      </w:tblGrid>
      <w:tr w:rsidR="00157B60" w:rsidRPr="008F7D18" w:rsidTr="00157B60">
        <w:trPr>
          <w:trHeight w:val="499"/>
          <w:tblCellSpacing w:w="5" w:type="nil"/>
        </w:trPr>
        <w:tc>
          <w:tcPr>
            <w:tcW w:w="4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муниципальной   программы,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подпрограммы,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 целевого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Единица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Плановое значение целевого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</w:tr>
      <w:tr w:rsidR="00157B60" w:rsidRPr="008F7D18" w:rsidTr="00157B60">
        <w:trPr>
          <w:trHeight w:val="499"/>
          <w:tblCellSpacing w:w="5" w:type="nil"/>
        </w:trPr>
        <w:tc>
          <w:tcPr>
            <w:tcW w:w="4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2022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2023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297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4170"/>
        <w:gridCol w:w="3612"/>
        <w:gridCol w:w="9"/>
        <w:gridCol w:w="1441"/>
        <w:gridCol w:w="28"/>
        <w:gridCol w:w="9"/>
        <w:gridCol w:w="1334"/>
        <w:gridCol w:w="9"/>
        <w:gridCol w:w="1308"/>
        <w:gridCol w:w="28"/>
        <w:gridCol w:w="23"/>
        <w:gridCol w:w="1559"/>
        <w:gridCol w:w="1389"/>
      </w:tblGrid>
      <w:tr w:rsidR="00157B60" w:rsidRPr="008F7D18" w:rsidTr="00FE2BF8">
        <w:trPr>
          <w:trHeight w:val="263"/>
          <w:tblHeader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4170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389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</w:tr>
      <w:tr w:rsidR="00FE2BF8" w:rsidRPr="008F7D18" w:rsidTr="007C6FC3">
        <w:trPr>
          <w:trHeight w:val="419"/>
          <w:tblCellSpacing w:w="5" w:type="nil"/>
        </w:trPr>
        <w:tc>
          <w:tcPr>
            <w:tcW w:w="15594" w:type="dxa"/>
            <w:gridSpan w:val="14"/>
          </w:tcPr>
          <w:p w:rsidR="00FE2BF8" w:rsidRPr="008F7D18" w:rsidRDefault="00FE2BF8" w:rsidP="00C33F54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Муниципальная программа  «Профилактика безнадзорности и правонарушений несовершеннолетних» на 2021-</w:t>
            </w:r>
            <w:r w:rsidR="00C33F54">
              <w:rPr>
                <w:rFonts w:ascii="Times New Roman" w:hAnsi="Times New Roman"/>
                <w:bCs/>
                <w:kern w:val="28"/>
              </w:rPr>
              <w:t>2024</w:t>
            </w:r>
            <w:r w:rsidRPr="008F7D18">
              <w:rPr>
                <w:rFonts w:ascii="Times New Roman" w:hAnsi="Times New Roman"/>
                <w:bCs/>
                <w:kern w:val="28"/>
              </w:rPr>
              <w:t xml:space="preserve"> годы</w:t>
            </w:r>
          </w:p>
        </w:tc>
      </w:tr>
      <w:tr w:rsidR="00FE2BF8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FE2BF8" w:rsidRPr="008F7D18" w:rsidRDefault="00FE2BF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</w:t>
            </w:r>
          </w:p>
        </w:tc>
        <w:tc>
          <w:tcPr>
            <w:tcW w:w="14919" w:type="dxa"/>
            <w:gridSpan w:val="13"/>
          </w:tcPr>
          <w:p w:rsidR="00FE2BF8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Подпрограмма: «Профилактика безнадзорности и правонарушений несовершеннолетних».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 w:val="restart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1.1.</w:t>
            </w: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 w:val="restart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Обеспечение деятельности комиссии по делам несовершеннолетних и защите их прав</w:t>
            </w:r>
          </w:p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заседаний комиссии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26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26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26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26</w:t>
            </w:r>
          </w:p>
        </w:tc>
      </w:tr>
      <w:tr w:rsidR="00157B60" w:rsidRPr="008F7D18" w:rsidTr="00FE2BF8">
        <w:trPr>
          <w:trHeight w:val="383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семей, состоящих на учете в КДН и ЗП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39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 w:rsidR="00FE2BF8"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 w:rsidR="00FE2BF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</w:tr>
      <w:tr w:rsidR="00157B60" w:rsidRPr="008F7D18" w:rsidTr="00FE2BF8">
        <w:trPr>
          <w:trHeight w:val="519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39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 w:rsidR="00FE2BF8">
              <w:rPr>
                <w:rFonts w:ascii="Times New Roman" w:hAnsi="Times New Roman"/>
              </w:rPr>
              <w:t>7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 w:rsidR="00FE2BF8">
              <w:rPr>
                <w:rFonts w:ascii="Times New Roman" w:hAnsi="Times New Roman"/>
              </w:rPr>
              <w:t>6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157B60" w:rsidRPr="008F7D18" w:rsidTr="00FE2BF8">
        <w:trPr>
          <w:trHeight w:val="1030"/>
          <w:tblCellSpacing w:w="5" w:type="nil"/>
        </w:trPr>
        <w:tc>
          <w:tcPr>
            <w:tcW w:w="675" w:type="dxa"/>
            <w:vMerge w:val="restart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1.2.</w:t>
            </w: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 w:val="restart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Проведение профилактических 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положении,</w:t>
            </w:r>
            <w:r w:rsidRPr="008F7D18">
              <w:rPr>
                <w:rFonts w:ascii="Times New Roman" w:hAnsi="Times New Roman"/>
                <w:kern w:val="28"/>
              </w:rPr>
              <w:t>о последствиях употребления алкоголя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</w:tr>
      <w:tr w:rsidR="00157B60" w:rsidRPr="008F7D18" w:rsidTr="00FE2BF8">
        <w:trPr>
          <w:trHeight w:val="844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</w:t>
            </w:r>
            <w:r w:rsidR="00FE2BF8">
              <w:rPr>
                <w:rFonts w:ascii="Times New Roman" w:hAnsi="Times New Roman"/>
                <w:bCs/>
                <w:kern w:val="28"/>
              </w:rPr>
              <w:t xml:space="preserve">опубликованных </w:t>
            </w:r>
            <w:r w:rsidRPr="008F7D18">
              <w:rPr>
                <w:rFonts w:ascii="Times New Roman" w:hAnsi="Times New Roman"/>
                <w:bCs/>
                <w:kern w:val="28"/>
              </w:rPr>
              <w:t>статей по проблемам подростковой преступности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</w:tr>
      <w:tr w:rsidR="00157B60" w:rsidRPr="008F7D18" w:rsidTr="00FE2BF8">
        <w:trPr>
          <w:trHeight w:val="843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несовершеннолетних, направленных КДН и ЗП в центр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занятости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</w:tr>
      <w:tr w:rsidR="00157B60" w:rsidRPr="008F7D18" w:rsidTr="00FE2BF8">
        <w:trPr>
          <w:trHeight w:val="554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межведомственных рейдов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345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582" w:type="dxa"/>
            <w:gridSpan w:val="2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</w:tr>
      <w:tr w:rsidR="00157B60" w:rsidRPr="008F7D18" w:rsidTr="00FE2BF8">
        <w:trPr>
          <w:trHeight w:val="810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родителей, восстановившихся в родительских правах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</w:tr>
      <w:tr w:rsidR="00157B60" w:rsidRPr="008F7D18" w:rsidTr="00FE2BF8">
        <w:trPr>
          <w:trHeight w:val="440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акций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380</w:t>
            </w: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8F7D18">
              <w:rPr>
                <w:rFonts w:ascii="Times New Roman" w:hAnsi="Times New Roman"/>
                <w:szCs w:val="20"/>
              </w:rPr>
              <w:t>380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8F7D18">
              <w:rPr>
                <w:rFonts w:ascii="Times New Roman" w:hAnsi="Times New Roman"/>
                <w:szCs w:val="20"/>
              </w:rPr>
              <w:t>380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380</w:t>
            </w:r>
          </w:p>
        </w:tc>
      </w:tr>
      <w:tr w:rsidR="00157B60" w:rsidRPr="008F7D18" w:rsidTr="00FE2BF8">
        <w:trPr>
          <w:trHeight w:val="55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color w:val="00B050"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 принявших участие в профилактических акциях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4000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4000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4000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157B60" w:rsidRPr="008F7D18" w:rsidTr="00FE2BF8">
        <w:trPr>
          <w:trHeight w:val="1122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FE2BF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345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582" w:type="dxa"/>
            <w:gridSpan w:val="2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389" w:type="dxa"/>
          </w:tcPr>
          <w:p w:rsidR="00157B60" w:rsidRPr="00FE2BF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</w:tr>
      <w:tr w:rsidR="00157B60" w:rsidRPr="008F7D18" w:rsidTr="00FE2BF8">
        <w:trPr>
          <w:trHeight w:val="557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 снятых с профилактического учета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</w:t>
            </w:r>
          </w:p>
        </w:tc>
        <w:tc>
          <w:tcPr>
            <w:tcW w:w="13530" w:type="dxa"/>
            <w:gridSpan w:val="1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«Обеспечение противодействия злоупотреблению наркотическими и психотропными веществами»</w:t>
            </w:r>
          </w:p>
        </w:tc>
        <w:tc>
          <w:tcPr>
            <w:tcW w:w="1389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 w:val="restart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bookmarkStart w:id="2" w:name="Par293"/>
            <w:bookmarkEnd w:id="2"/>
            <w:r w:rsidRPr="008F7D18">
              <w:rPr>
                <w:rFonts w:ascii="Times New Roman" w:hAnsi="Times New Roman"/>
                <w:bCs/>
                <w:kern w:val="28"/>
              </w:rPr>
              <w:t>2.1.</w:t>
            </w: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4170" w:type="dxa"/>
            <w:vMerge w:val="restart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Проведение мероприятий направленных на профилактику и обеспечение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заседаний антинаркотической комиссии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 количество публикаций в СМИ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Информационное обеспечение профилактики потребления наркотических средств 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психотропных веществ (листовки, памятки, буклеты, брошюры)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2000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610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</w:tr>
      <w:tr w:rsidR="00157B60" w:rsidRPr="008F7D18" w:rsidTr="00FE2BF8">
        <w:trPr>
          <w:trHeight w:val="553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курительных смесей и т.д., количество мероприятий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Вовлечение подростков и молодёжи в волонтерскую деятельность, направленную на пропаганду здорового образа жизни, количество вновь созданных волонтерских отрядов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 (охват детей и их законных представителей тестированием в %)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Снижение количества правонарушений связанных с незаконным оборотом наркотических средств 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психотропных веществ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2.2.</w:t>
            </w:r>
          </w:p>
        </w:tc>
        <w:tc>
          <w:tcPr>
            <w:tcW w:w="4170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га</w:t>
            </w:r>
          </w:p>
        </w:tc>
        <w:tc>
          <w:tcPr>
            <w:tcW w:w="1380" w:type="dxa"/>
            <w:gridSpan w:val="4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308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610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</w:t>
            </w:r>
          </w:p>
        </w:tc>
        <w:tc>
          <w:tcPr>
            <w:tcW w:w="13530" w:type="dxa"/>
            <w:gridSpan w:val="12"/>
          </w:tcPr>
          <w:p w:rsidR="00157B60" w:rsidRPr="008F7D18" w:rsidRDefault="00157B60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«Обучение и повышение квалификации»</w:t>
            </w:r>
          </w:p>
        </w:tc>
        <w:tc>
          <w:tcPr>
            <w:tcW w:w="1389" w:type="dxa"/>
          </w:tcPr>
          <w:p w:rsidR="00157B60" w:rsidRPr="008F7D18" w:rsidRDefault="00157B60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4170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Повышение квалификации специалистов, организующих деятельность  комиссии</w:t>
            </w: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прошедших повышение квалификации, обучение, принявших участие в совещаниях и обучающих семинарах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359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559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sectPr w:rsidR="00CF36DF" w:rsidRPr="00986FF9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86" w:rsidRDefault="00910E86" w:rsidP="00CF36DF">
      <w:r>
        <w:separator/>
      </w:r>
    </w:p>
  </w:endnote>
  <w:endnote w:type="continuationSeparator" w:id="0">
    <w:p w:rsidR="00910E86" w:rsidRDefault="00910E86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86" w:rsidRDefault="00910E86" w:rsidP="00CF36DF">
      <w:r>
        <w:separator/>
      </w:r>
    </w:p>
  </w:footnote>
  <w:footnote w:type="continuationSeparator" w:id="0">
    <w:p w:rsidR="00910E86" w:rsidRDefault="00910E86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746D1B" w:rsidRDefault="00603DA1">
        <w:pPr>
          <w:pStyle w:val="af1"/>
          <w:jc w:val="center"/>
        </w:pPr>
        <w:r>
          <w:fldChar w:fldCharType="begin"/>
        </w:r>
        <w:r w:rsidR="00746D1B">
          <w:instrText>PAGE   \* MERGEFORMAT</w:instrText>
        </w:r>
        <w:r>
          <w:fldChar w:fldCharType="separate"/>
        </w:r>
        <w:r w:rsidR="00C33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3703C"/>
    <w:rsid w:val="00040B41"/>
    <w:rsid w:val="000575EB"/>
    <w:rsid w:val="000657D5"/>
    <w:rsid w:val="0007086A"/>
    <w:rsid w:val="00070BB0"/>
    <w:rsid w:val="000A6FF5"/>
    <w:rsid w:val="000C2892"/>
    <w:rsid w:val="000C5355"/>
    <w:rsid w:val="000E157B"/>
    <w:rsid w:val="000E2F79"/>
    <w:rsid w:val="001115E6"/>
    <w:rsid w:val="001354F7"/>
    <w:rsid w:val="00146E45"/>
    <w:rsid w:val="00147775"/>
    <w:rsid w:val="00150D55"/>
    <w:rsid w:val="00157B60"/>
    <w:rsid w:val="00166FF2"/>
    <w:rsid w:val="001A221F"/>
    <w:rsid w:val="001C3903"/>
    <w:rsid w:val="001F327C"/>
    <w:rsid w:val="00261831"/>
    <w:rsid w:val="00270B3F"/>
    <w:rsid w:val="0027317A"/>
    <w:rsid w:val="00282954"/>
    <w:rsid w:val="002A4268"/>
    <w:rsid w:val="002E75F8"/>
    <w:rsid w:val="003132BF"/>
    <w:rsid w:val="00323E05"/>
    <w:rsid w:val="0034451C"/>
    <w:rsid w:val="00357936"/>
    <w:rsid w:val="003710E1"/>
    <w:rsid w:val="003B64AB"/>
    <w:rsid w:val="003C19CC"/>
    <w:rsid w:val="0040097C"/>
    <w:rsid w:val="00434660"/>
    <w:rsid w:val="00465096"/>
    <w:rsid w:val="004C0840"/>
    <w:rsid w:val="004C7BE1"/>
    <w:rsid w:val="00503790"/>
    <w:rsid w:val="0058743F"/>
    <w:rsid w:val="005B1056"/>
    <w:rsid w:val="005C2723"/>
    <w:rsid w:val="005E0A94"/>
    <w:rsid w:val="005E6D23"/>
    <w:rsid w:val="005F05AD"/>
    <w:rsid w:val="00603DA1"/>
    <w:rsid w:val="006746A6"/>
    <w:rsid w:val="006862D7"/>
    <w:rsid w:val="00691A4F"/>
    <w:rsid w:val="006930A8"/>
    <w:rsid w:val="006F281D"/>
    <w:rsid w:val="00702619"/>
    <w:rsid w:val="0071042D"/>
    <w:rsid w:val="00734147"/>
    <w:rsid w:val="007341D3"/>
    <w:rsid w:val="00736825"/>
    <w:rsid w:val="00746D1B"/>
    <w:rsid w:val="007529AA"/>
    <w:rsid w:val="00777A01"/>
    <w:rsid w:val="007A3C05"/>
    <w:rsid w:val="007F3F19"/>
    <w:rsid w:val="007F6148"/>
    <w:rsid w:val="007F7A23"/>
    <w:rsid w:val="008032E9"/>
    <w:rsid w:val="008060CB"/>
    <w:rsid w:val="00837BF5"/>
    <w:rsid w:val="00856C7E"/>
    <w:rsid w:val="008752D3"/>
    <w:rsid w:val="00894AF5"/>
    <w:rsid w:val="008A0558"/>
    <w:rsid w:val="008A7924"/>
    <w:rsid w:val="008C238A"/>
    <w:rsid w:val="008E48AA"/>
    <w:rsid w:val="008F7D18"/>
    <w:rsid w:val="00910E86"/>
    <w:rsid w:val="00913777"/>
    <w:rsid w:val="009270D6"/>
    <w:rsid w:val="009333B3"/>
    <w:rsid w:val="00936CAA"/>
    <w:rsid w:val="0097034B"/>
    <w:rsid w:val="009819E6"/>
    <w:rsid w:val="00987F18"/>
    <w:rsid w:val="00991FA2"/>
    <w:rsid w:val="009A5697"/>
    <w:rsid w:val="009E5FCD"/>
    <w:rsid w:val="00A540CA"/>
    <w:rsid w:val="00A957B3"/>
    <w:rsid w:val="00AC138A"/>
    <w:rsid w:val="00AF6E77"/>
    <w:rsid w:val="00B06751"/>
    <w:rsid w:val="00B125BD"/>
    <w:rsid w:val="00B26DAA"/>
    <w:rsid w:val="00B30826"/>
    <w:rsid w:val="00B32C26"/>
    <w:rsid w:val="00B7573A"/>
    <w:rsid w:val="00BA084F"/>
    <w:rsid w:val="00BE0C44"/>
    <w:rsid w:val="00BE26A7"/>
    <w:rsid w:val="00C33F3B"/>
    <w:rsid w:val="00C33F54"/>
    <w:rsid w:val="00C61B2F"/>
    <w:rsid w:val="00C73324"/>
    <w:rsid w:val="00CF36DF"/>
    <w:rsid w:val="00D1150E"/>
    <w:rsid w:val="00D21325"/>
    <w:rsid w:val="00D22EC3"/>
    <w:rsid w:val="00D44520"/>
    <w:rsid w:val="00D451CA"/>
    <w:rsid w:val="00D876EE"/>
    <w:rsid w:val="00DE09EC"/>
    <w:rsid w:val="00E03A29"/>
    <w:rsid w:val="00E11F52"/>
    <w:rsid w:val="00E27BA8"/>
    <w:rsid w:val="00E47E48"/>
    <w:rsid w:val="00E5790D"/>
    <w:rsid w:val="00E63B7F"/>
    <w:rsid w:val="00EB194B"/>
    <w:rsid w:val="00ED1CCA"/>
    <w:rsid w:val="00ED2188"/>
    <w:rsid w:val="00EF6CC2"/>
    <w:rsid w:val="00EF7388"/>
    <w:rsid w:val="00F06838"/>
    <w:rsid w:val="00F473D2"/>
    <w:rsid w:val="00F81558"/>
    <w:rsid w:val="00FC33E0"/>
    <w:rsid w:val="00FE2BF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0C924-3112-4A6D-98FD-4E64D81A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73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D6D5-74AA-420F-93CB-CF9293F8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33</cp:revision>
  <cp:lastPrinted>2021-11-19T02:54:00Z</cp:lastPrinted>
  <dcterms:created xsi:type="dcterms:W3CDTF">2018-12-28T02:40:00Z</dcterms:created>
  <dcterms:modified xsi:type="dcterms:W3CDTF">2021-11-22T09:23:00Z</dcterms:modified>
</cp:coreProperties>
</file>