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Проект № 6907</w:t>
      </w:r>
    </w:p>
    <w:p w:rsidR="000E0B51" w:rsidRPr="003A7A69" w:rsidRDefault="007D72E5" w:rsidP="000E0B5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Инв. № 444</w:t>
      </w:r>
    </w:p>
    <w:p w:rsidR="000E0B51" w:rsidRPr="003A7A69" w:rsidRDefault="000E0B51" w:rsidP="000E0B5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Экз. №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3A7A69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      муниципального района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DD4AE5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DD4AE5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0E0B51" w:rsidRPr="00DD4AE5" w:rsidRDefault="00837372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части </w:t>
      </w:r>
      <w:r w:rsidR="000E0B51" w:rsidRPr="00DD4AE5">
        <w:rPr>
          <w:rFonts w:ascii="Times New Roman" w:hAnsi="Times New Roman"/>
          <w:b/>
          <w:bCs/>
          <w:sz w:val="32"/>
          <w:szCs w:val="32"/>
        </w:rPr>
        <w:t>Зеленовского сельского поселения</w:t>
      </w:r>
      <w:r w:rsidRPr="00837372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DD4AE5">
        <w:rPr>
          <w:rFonts w:ascii="Times New Roman" w:hAnsi="Times New Roman"/>
          <w:b/>
          <w:bCs/>
          <w:sz w:val="32"/>
          <w:szCs w:val="32"/>
        </w:rPr>
        <w:t>п. Зеленовский</w:t>
      </w:r>
    </w:p>
    <w:p w:rsidR="000E0B51" w:rsidRPr="00DD4AE5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DD4AE5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0E0B51" w:rsidRPr="00DD4AE5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DD4AE5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D72E5" w:rsidRPr="00D9293E" w:rsidRDefault="007D72E5" w:rsidP="007D72E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293E">
        <w:rPr>
          <w:rFonts w:ascii="Times New Roman" w:hAnsi="Times New Roman"/>
          <w:b/>
          <w:bCs/>
          <w:sz w:val="32"/>
          <w:szCs w:val="32"/>
        </w:rPr>
        <w:t>Том I</w:t>
      </w:r>
    </w:p>
    <w:p w:rsidR="007D72E5" w:rsidRPr="00D9293E" w:rsidRDefault="007D72E5" w:rsidP="007D72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293E">
        <w:rPr>
          <w:rFonts w:ascii="Times New Roman" w:hAnsi="Times New Roman"/>
          <w:b/>
          <w:sz w:val="32"/>
          <w:szCs w:val="32"/>
        </w:rPr>
        <w:t>Положение о территориальном планировании</w:t>
      </w:r>
    </w:p>
    <w:p w:rsidR="007D72E5" w:rsidRPr="00AB6D96" w:rsidRDefault="007D72E5" w:rsidP="007D72E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генеральном плане п</w:t>
      </w:r>
      <w:r w:rsidRPr="00D9293E">
        <w:rPr>
          <w:rFonts w:ascii="Times New Roman" w:hAnsi="Times New Roman"/>
          <w:b/>
          <w:sz w:val="32"/>
          <w:szCs w:val="32"/>
        </w:rPr>
        <w:t xml:space="preserve">. </w:t>
      </w:r>
      <w:r w:rsidRPr="00DD4AE5">
        <w:rPr>
          <w:rFonts w:ascii="Times New Roman" w:hAnsi="Times New Roman"/>
          <w:b/>
          <w:bCs/>
          <w:sz w:val="32"/>
          <w:szCs w:val="32"/>
        </w:rPr>
        <w:t>Зеленовский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Генеральный директор                                                                         М.В. Гусев</w:t>
      </w:r>
    </w:p>
    <w:p w:rsidR="000E0B51" w:rsidRPr="003A7A69" w:rsidRDefault="000E0B51" w:rsidP="000E0B5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Технический директор                                                                          Б.С. Копылов</w:t>
      </w:r>
    </w:p>
    <w:p w:rsidR="000E0B51" w:rsidRPr="003A7A69" w:rsidRDefault="000E0B51" w:rsidP="000E0B5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0E0B51" w:rsidRPr="003A7A69" w:rsidRDefault="000E0B51" w:rsidP="000E0B5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0E0B51" w:rsidRPr="003A7A69" w:rsidRDefault="000E0B51" w:rsidP="000E0B5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г. Новосибирск, 2011г.</w:t>
      </w:r>
    </w:p>
    <w:p w:rsidR="000E0B51" w:rsidRPr="003A7A69" w:rsidRDefault="000E0B51" w:rsidP="000E0B51">
      <w:pPr>
        <w:spacing w:after="0" w:line="240" w:lineRule="auto"/>
        <w:rPr>
          <w:rFonts w:ascii="Times New Roman" w:hAnsi="Times New Roman"/>
          <w:sz w:val="24"/>
          <w:szCs w:val="24"/>
        </w:rPr>
        <w:sectPr w:rsidR="000E0B51" w:rsidRPr="003A7A69">
          <w:headerReference w:type="default" r:id="rId9"/>
          <w:pgSz w:w="11906" w:h="16838"/>
          <w:pgMar w:top="1134" w:right="851" w:bottom="1134" w:left="1701" w:header="708" w:footer="708" w:gutter="0"/>
          <w:cols w:space="720"/>
        </w:sectPr>
      </w:pPr>
    </w:p>
    <w:p w:rsidR="000E0B51" w:rsidRPr="00F43EB1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3EB1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1. Состав проектных материалов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Pr="003E416D">
        <w:rPr>
          <w:rFonts w:ascii="Times New Roman" w:hAnsi="Times New Roman"/>
          <w:sz w:val="24"/>
          <w:szCs w:val="24"/>
          <w:u w:val="single"/>
        </w:rPr>
        <w:t>3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2. Список основных исполнителей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Pr="003E416D">
        <w:rPr>
          <w:rFonts w:ascii="Times New Roman" w:hAnsi="Times New Roman"/>
          <w:sz w:val="24"/>
          <w:szCs w:val="24"/>
          <w:u w:val="single"/>
        </w:rPr>
        <w:t>4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>3. Пояснительная записка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Pr="003E416D">
        <w:rPr>
          <w:rFonts w:ascii="Times New Roman" w:hAnsi="Times New Roman"/>
          <w:sz w:val="24"/>
          <w:szCs w:val="24"/>
          <w:u w:val="single"/>
        </w:rPr>
        <w:t>5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 xml:space="preserve">Часть </w:t>
      </w:r>
      <w:r w:rsidRPr="003E416D">
        <w:rPr>
          <w:rFonts w:ascii="Times New Roman" w:hAnsi="Times New Roman"/>
          <w:sz w:val="24"/>
          <w:szCs w:val="24"/>
          <w:lang w:val="en-US"/>
        </w:rPr>
        <w:t>I</w:t>
      </w:r>
      <w:r w:rsidRPr="003E416D">
        <w:rPr>
          <w:rFonts w:ascii="Times New Roman" w:hAnsi="Times New Roman"/>
          <w:sz w:val="24"/>
          <w:szCs w:val="24"/>
        </w:rPr>
        <w:t>.  Общие данные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Pr="003E416D">
        <w:rPr>
          <w:rFonts w:ascii="Times New Roman" w:hAnsi="Times New Roman"/>
          <w:sz w:val="24"/>
          <w:szCs w:val="24"/>
          <w:u w:val="single"/>
        </w:rPr>
        <w:t>6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1.  Основание для разработки проекта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Pr="003E416D">
        <w:rPr>
          <w:rFonts w:ascii="Times New Roman" w:hAnsi="Times New Roman"/>
          <w:sz w:val="24"/>
          <w:szCs w:val="24"/>
          <w:u w:val="single"/>
        </w:rPr>
        <w:t>6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 xml:space="preserve">Часть </w:t>
      </w:r>
      <w:r w:rsidRPr="003E416D">
        <w:rPr>
          <w:rFonts w:ascii="Times New Roman" w:hAnsi="Times New Roman"/>
          <w:sz w:val="24"/>
          <w:szCs w:val="24"/>
          <w:lang w:val="en-US"/>
        </w:rPr>
        <w:t>II</w:t>
      </w:r>
      <w:r w:rsidRPr="003E416D">
        <w:rPr>
          <w:rFonts w:ascii="Times New Roman" w:hAnsi="Times New Roman"/>
          <w:sz w:val="24"/>
          <w:szCs w:val="24"/>
        </w:rPr>
        <w:t>. Положение о территориальном планировании</w:t>
      </w:r>
    </w:p>
    <w:p w:rsidR="00BD7E4C" w:rsidRPr="003E416D" w:rsidRDefault="00BD7E4C" w:rsidP="00BD7E4C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 xml:space="preserve"> в генеральном плане п. </w:t>
      </w:r>
      <w:r w:rsidR="00F22327" w:rsidRPr="00393DB9">
        <w:rPr>
          <w:rFonts w:ascii="Times New Roman" w:hAnsi="Times New Roman"/>
          <w:bCs/>
          <w:color w:val="000000"/>
          <w:sz w:val="24"/>
          <w:szCs w:val="24"/>
        </w:rPr>
        <w:t>Зеленовский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="000B3E7B">
        <w:rPr>
          <w:rFonts w:ascii="Times New Roman" w:hAnsi="Times New Roman"/>
          <w:sz w:val="24"/>
          <w:szCs w:val="24"/>
          <w:u w:val="single"/>
        </w:rPr>
        <w:t>7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 xml:space="preserve">Глава </w:t>
      </w:r>
      <w:r w:rsidR="007B623B">
        <w:rPr>
          <w:rFonts w:ascii="Times New Roman" w:hAnsi="Times New Roman"/>
          <w:sz w:val="24"/>
          <w:szCs w:val="24"/>
        </w:rPr>
        <w:t xml:space="preserve"> </w:t>
      </w:r>
      <w:r w:rsidRPr="003E416D">
        <w:rPr>
          <w:rFonts w:ascii="Times New Roman" w:hAnsi="Times New Roman"/>
          <w:sz w:val="24"/>
          <w:szCs w:val="24"/>
        </w:rPr>
        <w:t>1. Цели и задачи территориального планирования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</w:t>
      </w:r>
      <w:r w:rsidR="000B3E7B">
        <w:rPr>
          <w:rFonts w:ascii="Times New Roman" w:hAnsi="Times New Roman"/>
          <w:sz w:val="24"/>
          <w:szCs w:val="24"/>
          <w:u w:val="single"/>
        </w:rPr>
        <w:t>7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Глава  2. Перечень мероприятий по территориальному</w:t>
      </w:r>
    </w:p>
    <w:p w:rsidR="00BD7E4C" w:rsidRPr="003E416D" w:rsidRDefault="00BD7E4C" w:rsidP="00BD7E4C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 xml:space="preserve"> планированию и последовательность их выполнения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8</w:t>
      </w:r>
    </w:p>
    <w:p w:rsidR="000B3E7B" w:rsidRPr="000B3E7B" w:rsidRDefault="00BD7E4C" w:rsidP="000B3E7B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>2.1  Современное состояние застройки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8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2.1.1  Планировочная организация территории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8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2.1.2  Баланс территории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9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2.1.3  Население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9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2.1.4  Жилой фонд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10</w:t>
      </w:r>
    </w:p>
    <w:p w:rsidR="00BD7E4C" w:rsidRPr="003E416D" w:rsidRDefault="00BD7E4C" w:rsidP="00BD7E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2.1.5  Учреждения культурно-бытового обслуживания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10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 xml:space="preserve">3.1  Экономическая база развития п. </w:t>
      </w:r>
      <w:r w:rsidR="00F22327" w:rsidRPr="00393DB9">
        <w:rPr>
          <w:rFonts w:ascii="Times New Roman" w:hAnsi="Times New Roman"/>
          <w:bCs/>
          <w:color w:val="000000"/>
          <w:sz w:val="24"/>
          <w:szCs w:val="24"/>
        </w:rPr>
        <w:t>Зеленовский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11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3.1.1  Экономическая база развития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11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ab/>
        <w:t>3.1.2  Расчет численности населения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13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4.1  Проектное решение по планировочной структуре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14</w:t>
      </w:r>
    </w:p>
    <w:p w:rsidR="00BD7E4C" w:rsidRPr="003E416D" w:rsidRDefault="00BD7E4C" w:rsidP="00BD7E4C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 xml:space="preserve">4.1.1 Планировочное решение структуры п. </w:t>
      </w:r>
      <w:r w:rsidR="00F22327" w:rsidRPr="00393DB9">
        <w:rPr>
          <w:rFonts w:ascii="Times New Roman" w:hAnsi="Times New Roman"/>
          <w:bCs/>
          <w:color w:val="000000"/>
          <w:sz w:val="24"/>
          <w:szCs w:val="24"/>
        </w:rPr>
        <w:t>Зеленовский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14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4.1.2  Жилищное строительство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</w:t>
      </w:r>
      <w:r w:rsidR="000B3E7B">
        <w:rPr>
          <w:rFonts w:ascii="Times New Roman" w:hAnsi="Times New Roman"/>
          <w:sz w:val="24"/>
          <w:szCs w:val="24"/>
          <w:u w:val="single"/>
        </w:rPr>
        <w:t>6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 xml:space="preserve">4.1.3  Учреждения культурно-бытового обслуживания 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16</w:t>
      </w:r>
    </w:p>
    <w:p w:rsidR="00BD7E4C" w:rsidRPr="003E416D" w:rsidRDefault="00BD7E4C" w:rsidP="00BD7E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4.1.4  Производственные и коммунально-складские территории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Pr="003E416D">
        <w:rPr>
          <w:rFonts w:ascii="Times New Roman" w:hAnsi="Times New Roman"/>
          <w:sz w:val="24"/>
          <w:szCs w:val="24"/>
          <w:u w:val="single"/>
        </w:rPr>
        <w:t>17</w:t>
      </w:r>
    </w:p>
    <w:p w:rsidR="00BD7E4C" w:rsidRPr="003E416D" w:rsidRDefault="00BD7E4C" w:rsidP="00BD7E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4.1.5  Система озеленения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18</w:t>
      </w:r>
      <w:r w:rsidRPr="003E416D">
        <w:rPr>
          <w:rFonts w:ascii="Times New Roman" w:hAnsi="Times New Roman"/>
          <w:sz w:val="24"/>
          <w:szCs w:val="24"/>
        </w:rPr>
        <w:tab/>
        <w:t>4.1.6  Проектный баланс территории поселка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19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 xml:space="preserve">4.1.7  </w:t>
      </w:r>
      <w:r w:rsidR="007B623B">
        <w:rPr>
          <w:rFonts w:ascii="Times New Roman" w:hAnsi="Times New Roman"/>
          <w:sz w:val="24"/>
          <w:szCs w:val="24"/>
        </w:rPr>
        <w:t>Перва</w:t>
      </w:r>
      <w:r w:rsidRPr="003E416D">
        <w:rPr>
          <w:rFonts w:ascii="Times New Roman" w:hAnsi="Times New Roman"/>
          <w:sz w:val="24"/>
          <w:szCs w:val="24"/>
        </w:rPr>
        <w:t>я</w:t>
      </w:r>
      <w:r w:rsidR="000B3E7B">
        <w:rPr>
          <w:rFonts w:ascii="Times New Roman" w:hAnsi="Times New Roman"/>
          <w:sz w:val="24"/>
          <w:szCs w:val="24"/>
        </w:rPr>
        <w:t xml:space="preserve"> очередь строительства</w:t>
      </w:r>
      <w:r w:rsidR="000B3E7B">
        <w:rPr>
          <w:rFonts w:ascii="Times New Roman" w:hAnsi="Times New Roman"/>
          <w:sz w:val="24"/>
          <w:szCs w:val="24"/>
        </w:rPr>
        <w:tab/>
      </w:r>
      <w:r w:rsidR="000B3E7B">
        <w:rPr>
          <w:rFonts w:ascii="Times New Roman" w:hAnsi="Times New Roman"/>
          <w:sz w:val="24"/>
          <w:szCs w:val="24"/>
        </w:rPr>
        <w:tab/>
      </w:r>
      <w:r w:rsidR="000B3E7B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19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>5.1  Внешний и поселковый транспорт, сеть улиц и дорог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20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5.1.1  Внешний транспорт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20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5.1.2 Улично-дорожная сеть, транспортное обслуживание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21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>6.1  Инженерное оборудование территории поселка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25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6.1.1  Инженерная подготовка территории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25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ab/>
        <w:t>6.1.2  Водоснабжение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27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ab/>
        <w:t>6.1.3  Канализация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28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6.1.4  Теплоснабжение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30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ab/>
        <w:t>6.1.5  Газоснабжение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31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6.1.6  Электроснабжение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31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ab/>
        <w:t>6.1.7  Системы связи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33</w:t>
      </w:r>
    </w:p>
    <w:p w:rsidR="00BD7E4C" w:rsidRPr="003E416D" w:rsidRDefault="00BD7E4C" w:rsidP="00BD7E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ab/>
        <w:t>6.1.8  Санитарная очистка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0B3E7B">
        <w:rPr>
          <w:rFonts w:ascii="Times New Roman" w:hAnsi="Times New Roman"/>
          <w:sz w:val="24"/>
          <w:szCs w:val="24"/>
          <w:u w:val="single"/>
        </w:rPr>
        <w:t>34</w:t>
      </w:r>
    </w:p>
    <w:p w:rsidR="00BD7E4C" w:rsidRPr="003E416D" w:rsidRDefault="00BD7E4C" w:rsidP="00BD7E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7.1  Технико - экономические показатели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A7457E">
        <w:rPr>
          <w:rFonts w:ascii="Times New Roman" w:hAnsi="Times New Roman"/>
          <w:sz w:val="24"/>
          <w:szCs w:val="24"/>
          <w:u w:val="single"/>
        </w:rPr>
        <w:t>36</w:t>
      </w:r>
    </w:p>
    <w:p w:rsidR="00BD7E4C" w:rsidRPr="003E416D" w:rsidRDefault="00BD7E4C" w:rsidP="00BD7E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3E416D">
        <w:rPr>
          <w:rFonts w:ascii="Times New Roman" w:hAnsi="Times New Roman"/>
          <w:sz w:val="24"/>
          <w:szCs w:val="24"/>
        </w:rPr>
        <w:t>8.1 Приложения</w:t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ab/>
        <w:t xml:space="preserve">         </w:t>
      </w:r>
      <w:r w:rsidR="00A7457E">
        <w:rPr>
          <w:rFonts w:ascii="Times New Roman" w:hAnsi="Times New Roman"/>
          <w:sz w:val="24"/>
          <w:szCs w:val="24"/>
          <w:u w:val="single"/>
        </w:rPr>
        <w:t>39</w:t>
      </w:r>
    </w:p>
    <w:p w:rsidR="00BD7E4C" w:rsidRPr="003E416D" w:rsidRDefault="00BD7E4C" w:rsidP="00BD7E4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E416D">
        <w:rPr>
          <w:rFonts w:ascii="Times New Roman" w:hAnsi="Times New Roman"/>
          <w:color w:val="000000"/>
          <w:sz w:val="24"/>
          <w:szCs w:val="24"/>
        </w:rPr>
        <w:t>8.1.1  Задание на разработку генеральных планов</w:t>
      </w:r>
    </w:p>
    <w:p w:rsidR="00BD7E4C" w:rsidRPr="003E416D" w:rsidRDefault="00BD7E4C" w:rsidP="00BD7E4C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E416D">
        <w:rPr>
          <w:rFonts w:ascii="Times New Roman" w:hAnsi="Times New Roman"/>
          <w:color w:val="000000"/>
          <w:sz w:val="24"/>
          <w:szCs w:val="24"/>
        </w:rPr>
        <w:t xml:space="preserve">         городских и сельских поселений муниципального</w:t>
      </w:r>
    </w:p>
    <w:p w:rsidR="00BD7E4C" w:rsidRPr="003E416D" w:rsidRDefault="00BD7E4C" w:rsidP="00BD7E4C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E416D">
        <w:rPr>
          <w:rFonts w:ascii="Times New Roman" w:hAnsi="Times New Roman"/>
          <w:color w:val="000000"/>
          <w:sz w:val="24"/>
          <w:szCs w:val="24"/>
        </w:rPr>
        <w:t xml:space="preserve">         образования «Крапивинский район» Кемеровской области</w:t>
      </w:r>
      <w:r w:rsidRPr="003E416D">
        <w:rPr>
          <w:rFonts w:ascii="Times New Roman" w:hAnsi="Times New Roman"/>
          <w:color w:val="000000"/>
          <w:sz w:val="24"/>
          <w:szCs w:val="24"/>
        </w:rPr>
        <w:tab/>
      </w:r>
      <w:r w:rsidRPr="003E416D">
        <w:rPr>
          <w:rFonts w:ascii="Times New Roman" w:hAnsi="Times New Roman"/>
          <w:color w:val="000000"/>
          <w:sz w:val="24"/>
          <w:szCs w:val="24"/>
        </w:rPr>
        <w:tab/>
      </w:r>
      <w:r w:rsidRPr="003E416D">
        <w:rPr>
          <w:rFonts w:ascii="Times New Roman" w:hAnsi="Times New Roman"/>
          <w:sz w:val="24"/>
          <w:szCs w:val="24"/>
        </w:rPr>
        <w:t xml:space="preserve">         </w:t>
      </w:r>
      <w:r w:rsidR="00A7457E">
        <w:rPr>
          <w:rFonts w:ascii="Times New Roman" w:hAnsi="Times New Roman"/>
          <w:sz w:val="24"/>
          <w:szCs w:val="24"/>
          <w:u w:val="single"/>
        </w:rPr>
        <w:t>40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rPr>
          <w:rFonts w:ascii="Times New Roman" w:hAnsi="Times New Roman"/>
          <w:sz w:val="24"/>
          <w:szCs w:val="24"/>
        </w:rPr>
        <w:sectPr w:rsidR="000E0B51" w:rsidRPr="003A7A69">
          <w:pgSz w:w="11906" w:h="16838"/>
          <w:pgMar w:top="1134" w:right="851" w:bottom="1134" w:left="1701" w:header="708" w:footer="708" w:gutter="0"/>
          <w:cols w:space="720"/>
        </w:sectPr>
      </w:pPr>
    </w:p>
    <w:p w:rsidR="000E0B51" w:rsidRPr="00F43EB1" w:rsidRDefault="000E0B51" w:rsidP="000E0B51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F43EB1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</w:t>
      </w:r>
      <w:r w:rsidRPr="003A7A69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в генеральном плане п. Зеленовский</w:t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  <w:t>инв. № 444</w:t>
      </w: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II</w:t>
      </w:r>
      <w:r w:rsidR="008B33E9">
        <w:rPr>
          <w:rFonts w:ascii="Times New Roman" w:hAnsi="Times New Roman"/>
          <w:sz w:val="24"/>
          <w:szCs w:val="24"/>
        </w:rPr>
        <w:t xml:space="preserve">,  Обосновывающая часть.  </w:t>
      </w:r>
      <w:r w:rsidRPr="003A7A69">
        <w:rPr>
          <w:rFonts w:ascii="Times New Roman" w:hAnsi="Times New Roman"/>
          <w:sz w:val="24"/>
          <w:szCs w:val="24"/>
        </w:rPr>
        <w:t>Пояснительная записка</w:t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  <w:t>инв. № 445</w:t>
      </w: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III</w:t>
      </w:r>
      <w:r w:rsidRPr="003A7A69">
        <w:rPr>
          <w:rFonts w:ascii="Times New Roman" w:hAnsi="Times New Roman"/>
          <w:sz w:val="24"/>
          <w:szCs w:val="24"/>
        </w:rPr>
        <w:t>, Чертежи (копии)</w:t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  <w:t>инв. № 446</w:t>
      </w: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IV</w:t>
      </w:r>
      <w:r w:rsidRPr="003A7A69">
        <w:rPr>
          <w:rFonts w:ascii="Times New Roman" w:hAnsi="Times New Roman"/>
          <w:sz w:val="24"/>
          <w:szCs w:val="24"/>
        </w:rPr>
        <w:t>, Инженерно-технические мероприятия по</w:t>
      </w:r>
    </w:p>
    <w:p w:rsidR="000E0B51" w:rsidRPr="003A7A69" w:rsidRDefault="000E0B51" w:rsidP="000E0B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гражданской обороне и чрезвычайным ситуациям</w:t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</w:r>
      <w:r w:rsidRPr="003A7A69">
        <w:rPr>
          <w:rFonts w:ascii="Times New Roman" w:hAnsi="Times New Roman"/>
          <w:sz w:val="24"/>
          <w:szCs w:val="24"/>
        </w:rPr>
        <w:tab/>
        <w:t>инв. № 447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F43EB1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3EB1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F43EB1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276"/>
      </w:tblGrid>
      <w:tr w:rsidR="000E0B51" w:rsidRPr="003A7A69" w:rsidTr="000E0B51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Гриф секретн.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Генеральный план Зеленовского сельского поселения Крапивинского муниципального района Кемеров-ской области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26/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План современного использования территории 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B51" w:rsidRPr="003A7A69" w:rsidRDefault="00394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E0B5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126/2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126/3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Генеральный план (основной чертёж) Функциональное зонирование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126/4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улично-дорожной сети и транспорта 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B51" w:rsidRPr="003A7A69" w:rsidRDefault="00394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E0B5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126/5</w:t>
            </w:r>
          </w:p>
        </w:tc>
      </w:tr>
      <w:tr w:rsidR="000E0B51" w:rsidRPr="003A7A69" w:rsidTr="000E0B51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инженерной подготовки территории 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B51" w:rsidRPr="003A7A69" w:rsidRDefault="00394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E0B5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126/6</w:t>
            </w:r>
          </w:p>
        </w:tc>
      </w:tr>
      <w:tr w:rsidR="000E0B51" w:rsidRPr="003A7A69" w:rsidTr="000E0B5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</w:t>
            </w:r>
            <w:r w:rsidR="00091949">
              <w:rPr>
                <w:rFonts w:ascii="Times New Roman" w:hAnsi="Times New Roman"/>
                <w:sz w:val="24"/>
                <w:szCs w:val="24"/>
              </w:rPr>
              <w:t xml:space="preserve">ма водоснабжения, </w:t>
            </w:r>
            <w:r w:rsidR="003A7A69" w:rsidRPr="003A7A69">
              <w:rPr>
                <w:rFonts w:ascii="Times New Roman" w:hAnsi="Times New Roman"/>
                <w:sz w:val="24"/>
                <w:szCs w:val="24"/>
              </w:rPr>
              <w:t xml:space="preserve"> канализации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126/7</w:t>
            </w:r>
          </w:p>
        </w:tc>
      </w:tr>
      <w:tr w:rsidR="000E0B51" w:rsidRPr="003A7A69" w:rsidTr="0039456D">
        <w:trPr>
          <w:trHeight w:val="87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 Зеленовский</w:t>
            </w:r>
            <w:r w:rsidR="0039456D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126/8</w:t>
            </w:r>
          </w:p>
        </w:tc>
      </w:tr>
    </w:tbl>
    <w:p w:rsidR="000E0B51" w:rsidRPr="003A7A69" w:rsidRDefault="000E0B51" w:rsidP="000E0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rPr>
          <w:rFonts w:ascii="Times New Roman" w:hAnsi="Times New Roman"/>
          <w:sz w:val="24"/>
          <w:szCs w:val="24"/>
        </w:rPr>
        <w:sectPr w:rsidR="000E0B51" w:rsidRPr="003A7A69">
          <w:pgSz w:w="11906" w:h="16838"/>
          <w:pgMar w:top="1134" w:right="851" w:bottom="1134" w:left="1701" w:header="708" w:footer="708" w:gutter="0"/>
          <w:cols w:space="720"/>
        </w:sect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B51" w:rsidRPr="00F43EB1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43EB1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870"/>
        <w:gridCol w:w="2090"/>
        <w:gridCol w:w="1440"/>
      </w:tblGrid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Дыха В.А.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Главный спец.-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0E0B51" w:rsidRPr="003A7A69" w:rsidRDefault="000E0B5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Гл. спец.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Рук. группы.-</w:t>
            </w:r>
          </w:p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Главный спец.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51" w:rsidRPr="003A7A69" w:rsidTr="000E0B51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Рук. группы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51" w:rsidRPr="003A7A69" w:rsidRDefault="000E0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1" w:rsidRPr="003A7A69" w:rsidRDefault="000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B51" w:rsidRPr="003A7A69" w:rsidRDefault="000E0B51" w:rsidP="000E0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rPr>
          <w:rFonts w:ascii="Times New Roman" w:hAnsi="Times New Roman"/>
          <w:sz w:val="24"/>
          <w:szCs w:val="24"/>
        </w:rPr>
        <w:sectPr w:rsidR="000E0B51" w:rsidRPr="003A7A69">
          <w:pgSz w:w="11906" w:h="16838"/>
          <w:pgMar w:top="1134" w:right="851" w:bottom="1134" w:left="1701" w:header="708" w:footer="708" w:gutter="0"/>
          <w:cols w:space="720"/>
        </w:sect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DD4AE5" w:rsidRDefault="000E0B51" w:rsidP="000E0B5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DD4AE5">
        <w:rPr>
          <w:rFonts w:ascii="Times New Roman" w:hAnsi="Times New Roman"/>
          <w:b/>
          <w:bCs/>
          <w:sz w:val="32"/>
          <w:szCs w:val="32"/>
        </w:rPr>
        <w:t>3.  Пояснительная записка</w:t>
      </w: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B51" w:rsidRPr="003A7A69" w:rsidRDefault="000E0B51" w:rsidP="000E0B51">
      <w:pPr>
        <w:spacing w:after="0" w:line="240" w:lineRule="auto"/>
        <w:rPr>
          <w:rFonts w:ascii="Times New Roman" w:hAnsi="Times New Roman"/>
          <w:sz w:val="24"/>
          <w:szCs w:val="24"/>
        </w:rPr>
        <w:sectPr w:rsidR="000E0B51" w:rsidRPr="003A7A69">
          <w:pgSz w:w="11906" w:h="16838"/>
          <w:pgMar w:top="1134" w:right="851" w:bottom="1134" w:left="1701" w:header="709" w:footer="709" w:gutter="0"/>
          <w:cols w:space="720"/>
        </w:sectPr>
      </w:pPr>
    </w:p>
    <w:p w:rsidR="000E0B51" w:rsidRPr="000E2103" w:rsidRDefault="00F22327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416D">
        <w:rPr>
          <w:rFonts w:ascii="Times New Roman" w:hAnsi="Times New Roman"/>
          <w:b/>
          <w:sz w:val="28"/>
          <w:szCs w:val="28"/>
        </w:rPr>
        <w:lastRenderedPageBreak/>
        <w:t>Часть 1.</w:t>
      </w:r>
      <w:r w:rsidRPr="00E9656E">
        <w:rPr>
          <w:b/>
          <w:sz w:val="28"/>
          <w:szCs w:val="28"/>
        </w:rPr>
        <w:t xml:space="preserve">  </w:t>
      </w:r>
      <w:r w:rsidR="000E0B51" w:rsidRPr="000E2103">
        <w:rPr>
          <w:rFonts w:ascii="Times New Roman" w:hAnsi="Times New Roman"/>
          <w:b/>
          <w:sz w:val="28"/>
          <w:szCs w:val="28"/>
        </w:rPr>
        <w:t>Общие данные</w:t>
      </w:r>
    </w:p>
    <w:p w:rsidR="000E0B51" w:rsidRPr="00393DB9" w:rsidRDefault="000E0B51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E0B51" w:rsidRPr="00393DB9" w:rsidRDefault="00F22327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0B51" w:rsidRPr="00393DB9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E0B51" w:rsidRPr="00393DB9">
        <w:rPr>
          <w:rFonts w:ascii="Times New Roman" w:hAnsi="Times New Roman"/>
          <w:b/>
          <w:color w:val="000000"/>
          <w:sz w:val="24"/>
          <w:szCs w:val="24"/>
        </w:rPr>
        <w:t>Основание для разработки проекта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bCs/>
          <w:color w:val="000000"/>
          <w:sz w:val="24"/>
          <w:szCs w:val="24"/>
        </w:rPr>
        <w:t>Генеральн</w:t>
      </w:r>
      <w:r w:rsidR="00837372">
        <w:rPr>
          <w:rFonts w:ascii="Times New Roman" w:hAnsi="Times New Roman"/>
          <w:bCs/>
          <w:color w:val="000000"/>
          <w:sz w:val="24"/>
          <w:szCs w:val="24"/>
        </w:rPr>
        <w:t xml:space="preserve">ый план части </w:t>
      </w:r>
      <w:r w:rsidR="00DD4AE5" w:rsidRPr="00393DB9">
        <w:rPr>
          <w:rFonts w:ascii="Times New Roman" w:hAnsi="Times New Roman"/>
          <w:bCs/>
          <w:color w:val="000000"/>
          <w:sz w:val="24"/>
          <w:szCs w:val="24"/>
        </w:rPr>
        <w:t xml:space="preserve">Зеленовского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 xml:space="preserve">сельского поселения </w:t>
      </w:r>
      <w:r w:rsidR="00837372">
        <w:rPr>
          <w:rFonts w:ascii="Times New Roman" w:hAnsi="Times New Roman"/>
          <w:bCs/>
          <w:color w:val="000000"/>
          <w:sz w:val="24"/>
          <w:szCs w:val="24"/>
        </w:rPr>
        <w:t xml:space="preserve">- п. </w:t>
      </w:r>
      <w:r w:rsidR="00837372" w:rsidRPr="00393DB9">
        <w:rPr>
          <w:rFonts w:ascii="Times New Roman" w:hAnsi="Times New Roman"/>
          <w:bCs/>
          <w:color w:val="000000"/>
          <w:sz w:val="24"/>
          <w:szCs w:val="24"/>
        </w:rPr>
        <w:t xml:space="preserve">Зеленовский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 xml:space="preserve">Крапивинского муниципального района Кемеровской области </w:t>
      </w:r>
      <w:r w:rsidRPr="00393DB9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>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837372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DD4AE5" w:rsidRPr="00393DB9">
        <w:rPr>
          <w:rFonts w:ascii="Times New Roman" w:hAnsi="Times New Roman"/>
          <w:bCs/>
          <w:color w:val="000000"/>
          <w:sz w:val="24"/>
          <w:szCs w:val="24"/>
        </w:rPr>
        <w:t>Зеленовского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 xml:space="preserve"> поселения </w:t>
      </w:r>
      <w:r w:rsidR="0083737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37372" w:rsidRPr="00393DB9">
        <w:rPr>
          <w:rFonts w:ascii="Times New Roman" w:hAnsi="Times New Roman"/>
          <w:bCs/>
          <w:color w:val="000000"/>
          <w:sz w:val="24"/>
          <w:szCs w:val="24"/>
        </w:rPr>
        <w:t xml:space="preserve">п. Зеленовский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 Кемеровской области</w:t>
      </w:r>
      <w:r w:rsidRPr="00393DB9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DD4AE5" w:rsidRPr="00393DB9">
        <w:rPr>
          <w:rFonts w:ascii="Times New Roman" w:hAnsi="Times New Roman"/>
          <w:bCs/>
          <w:color w:val="000000"/>
          <w:sz w:val="24"/>
          <w:szCs w:val="24"/>
        </w:rPr>
        <w:t>п. Зеленовский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93DB9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393DB9">
        <w:rPr>
          <w:rFonts w:ascii="Times New Roman" w:hAnsi="Times New Roman"/>
          <w:color w:val="000000"/>
          <w:sz w:val="24"/>
          <w:szCs w:val="24"/>
        </w:rPr>
        <w:t>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100000,  М 1:25000,  М 1:2000, на бумажных носителях и в электронном виде, полученных в отделе строительства и коммунального хозяйства администрации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393DB9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>Данный проект разработан с учетом основных положений следующих проектов: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>1. Схемы территориального планирования Кемеровской области (ФГУП РосНИПИУрбанистики ООО «Ленгипрогор»2008г.)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>2. «Правила землепользования и застройки Крапивинского сельского поселения» Крапивинского муниципального района Кемеровской области» (ОАО «ПИ «Новосибгражданпроект», 2011г.).</w:t>
      </w:r>
    </w:p>
    <w:p w:rsidR="000E0B51" w:rsidRPr="00393DB9" w:rsidRDefault="000E0B51" w:rsidP="000E21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9">
        <w:rPr>
          <w:rFonts w:ascii="Times New Roman" w:hAnsi="Times New Roman"/>
          <w:color w:val="000000"/>
          <w:sz w:val="24"/>
          <w:szCs w:val="24"/>
        </w:rPr>
        <w:t xml:space="preserve">3. Схемы территориального планирования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393DB9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 (ОАО «ПИ «Новосибгражданпроект», 2011г.).</w:t>
      </w:r>
    </w:p>
    <w:p w:rsidR="000E0B51" w:rsidRDefault="00C40F04" w:rsidP="000E21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 Генерального плана п. Зеленовский совхоза «Уньгинский» Крапивинского района Кемеровской области. ПИ «КЕМЕРОВОАГРОПРОМПРОЕКТ» 1987 г.</w:t>
      </w:r>
    </w:p>
    <w:p w:rsidR="00F22327" w:rsidRDefault="00F22327" w:rsidP="000E21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22327" w:rsidRPr="00393DB9" w:rsidRDefault="00F22327" w:rsidP="000E21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22327" w:rsidRDefault="00F22327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F22327" w:rsidSect="000E21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2327" w:rsidRPr="003E416D" w:rsidRDefault="00F22327" w:rsidP="00F22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16D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 w:rsidRPr="003E41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416D">
        <w:rPr>
          <w:rFonts w:ascii="Times New Roman" w:hAnsi="Times New Roman"/>
          <w:b/>
          <w:sz w:val="28"/>
          <w:szCs w:val="28"/>
        </w:rPr>
        <w:t>.  Положение о территориальном планировании</w:t>
      </w:r>
    </w:p>
    <w:p w:rsidR="00F22327" w:rsidRPr="00F22327" w:rsidRDefault="00F22327" w:rsidP="00F22327">
      <w:pPr>
        <w:jc w:val="center"/>
        <w:rPr>
          <w:rFonts w:ascii="Times New Roman" w:hAnsi="Times New Roman"/>
          <w:b/>
          <w:sz w:val="28"/>
          <w:szCs w:val="28"/>
        </w:rPr>
      </w:pPr>
      <w:r w:rsidRPr="003E416D">
        <w:rPr>
          <w:rFonts w:ascii="Times New Roman" w:hAnsi="Times New Roman"/>
          <w:b/>
          <w:sz w:val="28"/>
          <w:szCs w:val="28"/>
        </w:rPr>
        <w:t xml:space="preserve">в генеральном плане п. </w:t>
      </w:r>
      <w:r w:rsidRPr="00F22327">
        <w:rPr>
          <w:rFonts w:ascii="Times New Roman" w:hAnsi="Times New Roman"/>
          <w:b/>
          <w:bCs/>
          <w:color w:val="000000"/>
          <w:sz w:val="28"/>
          <w:szCs w:val="28"/>
        </w:rPr>
        <w:t>Зеленовский</w:t>
      </w:r>
    </w:p>
    <w:p w:rsidR="00F22327" w:rsidRPr="003E416D" w:rsidRDefault="00F22327" w:rsidP="00F22327">
      <w:pPr>
        <w:jc w:val="center"/>
        <w:rPr>
          <w:rFonts w:ascii="Times New Roman" w:hAnsi="Times New Roman"/>
          <w:b/>
          <w:sz w:val="28"/>
          <w:szCs w:val="28"/>
        </w:rPr>
      </w:pPr>
      <w:r w:rsidRPr="003E416D">
        <w:rPr>
          <w:rFonts w:ascii="Times New Roman" w:hAnsi="Times New Roman"/>
          <w:b/>
          <w:sz w:val="28"/>
          <w:szCs w:val="28"/>
        </w:rPr>
        <w:t>Глава 1.  Цели и задачи территориального планирования</w:t>
      </w:r>
    </w:p>
    <w:p w:rsidR="00F22327" w:rsidRDefault="00F22327" w:rsidP="00F22327">
      <w:pPr>
        <w:pStyle w:val="S0"/>
        <w:spacing w:before="120" w:line="240" w:lineRule="auto"/>
      </w:pPr>
      <w:r>
        <w:t>В соответствии со ст. 9</w:t>
      </w:r>
      <w:r w:rsidRPr="00883C1F">
        <w:t xml:space="preserve"> Градостроительного кодекса РФ, подготовка документации по </w:t>
      </w:r>
      <w:r>
        <w:t>территориальному</w:t>
      </w:r>
      <w:r w:rsidRPr="00883C1F">
        <w:t xml:space="preserve"> </w:t>
      </w:r>
      <w:r>
        <w:t>планированию</w:t>
      </w:r>
      <w:r w:rsidRPr="00883C1F">
        <w:t xml:space="preserve"> </w:t>
      </w:r>
      <w:r>
        <w:t>направлена на определение в документах территориального планирования назначения территорий п</w:t>
      </w:r>
      <w:r>
        <w:rPr>
          <w:lang w:val="ru-RU"/>
        </w:rPr>
        <w:t>.</w:t>
      </w:r>
      <w:r>
        <w:t xml:space="preserve"> </w:t>
      </w:r>
      <w:r w:rsidRPr="00393DB9">
        <w:rPr>
          <w:bCs/>
          <w:color w:val="000000"/>
        </w:rPr>
        <w:t>Зеленовский</w:t>
      </w:r>
      <w:r>
        <w:t xml:space="preserve">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F22327" w:rsidRDefault="00F22327" w:rsidP="00F22327">
      <w:pPr>
        <w:pStyle w:val="a5"/>
        <w:spacing w:before="120"/>
        <w:ind w:firstLine="709"/>
      </w:pPr>
      <w:r>
        <w:t>Основные задачи проекта: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 xml:space="preserve">1. Выявление проблем градостроительного развития территории п. </w:t>
      </w:r>
      <w:r w:rsidRPr="00393DB9">
        <w:rPr>
          <w:rFonts w:ascii="Times New Roman" w:hAnsi="Times New Roman"/>
          <w:bCs/>
          <w:color w:val="000000"/>
          <w:sz w:val="24"/>
          <w:szCs w:val="24"/>
        </w:rPr>
        <w:t>Зеленовский</w:t>
      </w:r>
      <w:r w:rsidRPr="003E416D">
        <w:rPr>
          <w:rFonts w:ascii="Times New Roman" w:hAnsi="Times New Roman"/>
          <w:sz w:val="24"/>
          <w:szCs w:val="24"/>
        </w:rPr>
        <w:t xml:space="preserve"> и внесение изменений в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принятых градостроительных решений.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2. Разработка разделов генерального плана в соответствии с требованиями действующих норм и законодательства, перечень мероприятий реализации генерального плана.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3.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ИСОГД.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В его основу решения задач проекта положены следующие принципы: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1. Развитие планировочной структуры в основном в пределах существующих границ поселка;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2. Проведение зонирования на территории поселка с выделением основных функциональных зон: общественно-деловой, жилой, промышленно-складской, рекреационной зоны, а также функциональное зонирование в каждой зоне;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3. Планировочная структура каждой зоны решается с учетом природных и градостроительных условий, территориальных резервов зоны, размещения расчетных объёмов всех видов строительства;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4. Организация транспортной сети поселка, обеспечивающей удобные и кратчайшие взаимосвязи всех функциональных зон между собой и внешней транспортной структурой;</w:t>
      </w:r>
    </w:p>
    <w:p w:rsidR="00F22327" w:rsidRPr="003E416D" w:rsidRDefault="00F22327" w:rsidP="00F22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16D">
        <w:rPr>
          <w:rFonts w:ascii="Times New Roman" w:hAnsi="Times New Roman"/>
          <w:sz w:val="24"/>
          <w:szCs w:val="24"/>
        </w:rPr>
        <w:t>5. Создание полноценной системы культурно-бытового обслуживания на уровне муниципального образования с учетом развития общепоселкового центра. Развитие в планировочной структуре поселка общепоселкового центра, определение его состава и направления развития с учетом возможности создания на стадиях детальной проработки выразительного и индивидуального по своим архитектурным качествам ансамбля общепоселкового центра;</w:t>
      </w:r>
    </w:p>
    <w:p w:rsidR="00F22327" w:rsidRDefault="00F22327" w:rsidP="00F22327">
      <w:pPr>
        <w:pStyle w:val="a5"/>
        <w:spacing w:after="0"/>
        <w:ind w:left="0" w:firstLine="709"/>
        <w:jc w:val="both"/>
      </w:pPr>
      <w:r>
        <w:t>6. Создание системы озеленения общего пользования, взаимосвязанной с объектами обслуживания и основными пешеходными направлениями, с зонами отдыха;</w:t>
      </w:r>
    </w:p>
    <w:p w:rsidR="00F22327" w:rsidRDefault="00F22327" w:rsidP="00F22327">
      <w:pPr>
        <w:pStyle w:val="a5"/>
        <w:spacing w:after="0"/>
        <w:ind w:left="0" w:firstLine="709"/>
        <w:jc w:val="both"/>
      </w:pPr>
      <w:r>
        <w:t>7. Разработка систем инженерного обеспечения застройки поселка, обеспечивающих развитие всех зон до расчетных параметров.</w:t>
      </w:r>
    </w:p>
    <w:p w:rsidR="00F22327" w:rsidRDefault="00F22327" w:rsidP="00F22327">
      <w:pPr>
        <w:pStyle w:val="a5"/>
        <w:spacing w:after="0"/>
        <w:ind w:left="0" w:firstLine="709"/>
        <w:jc w:val="both"/>
      </w:pPr>
    </w:p>
    <w:p w:rsidR="00F22327" w:rsidRDefault="00F22327" w:rsidP="00F22327">
      <w:pPr>
        <w:pStyle w:val="a5"/>
        <w:spacing w:after="0"/>
        <w:ind w:left="0" w:firstLine="709"/>
        <w:jc w:val="both"/>
        <w:sectPr w:rsidR="00F22327" w:rsidSect="000E21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2327" w:rsidRPr="003E416D" w:rsidRDefault="00F22327" w:rsidP="00F22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16D">
        <w:rPr>
          <w:rFonts w:ascii="Times New Roman" w:hAnsi="Times New Roman"/>
          <w:b/>
          <w:sz w:val="28"/>
          <w:szCs w:val="28"/>
        </w:rPr>
        <w:lastRenderedPageBreak/>
        <w:t>Глава 2.  Перечень мероприятий по территориальному</w:t>
      </w:r>
    </w:p>
    <w:p w:rsidR="00F22327" w:rsidRPr="003E416D" w:rsidRDefault="00F22327" w:rsidP="00F22327">
      <w:pPr>
        <w:pStyle w:val="af0"/>
        <w:spacing w:before="0" w:beforeAutospacing="0" w:after="120" w:afterAutospacing="0"/>
        <w:jc w:val="center"/>
        <w:rPr>
          <w:b/>
          <w:sz w:val="28"/>
          <w:szCs w:val="28"/>
        </w:rPr>
      </w:pPr>
      <w:r w:rsidRPr="003E416D">
        <w:rPr>
          <w:b/>
          <w:sz w:val="28"/>
          <w:szCs w:val="28"/>
        </w:rPr>
        <w:t>планированию и последовательность их выполнения</w:t>
      </w:r>
    </w:p>
    <w:p w:rsidR="00F22327" w:rsidRPr="00890365" w:rsidRDefault="00F22327" w:rsidP="00F22327">
      <w:pPr>
        <w:jc w:val="center"/>
        <w:rPr>
          <w:b/>
          <w:sz w:val="28"/>
          <w:szCs w:val="28"/>
        </w:rPr>
      </w:pPr>
      <w:r w:rsidRPr="00890365">
        <w:rPr>
          <w:b/>
          <w:sz w:val="28"/>
          <w:szCs w:val="28"/>
        </w:rPr>
        <w:t xml:space="preserve">2.1.  Современное состояние застройки </w:t>
      </w:r>
    </w:p>
    <w:p w:rsidR="00F22327" w:rsidRPr="003E416D" w:rsidRDefault="00F22327" w:rsidP="00F22327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E416D">
        <w:rPr>
          <w:rFonts w:ascii="Times New Roman" w:hAnsi="Times New Roman"/>
          <w:b/>
          <w:sz w:val="24"/>
          <w:szCs w:val="24"/>
        </w:rPr>
        <w:t>2.1.1  Планировочная организация территории</w:t>
      </w:r>
    </w:p>
    <w:p w:rsidR="00F43F56" w:rsidRDefault="00F43F56" w:rsidP="00E74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Поселок Зеленовский расположен в юго-западной части Крапивинского муниципального района, западнее районного центра пгт Крапивинский. Ближайшая железнодорожная станци</w:t>
      </w:r>
      <w:r w:rsidR="004552A5">
        <w:rPr>
          <w:rFonts w:ascii="Times New Roman" w:hAnsi="Times New Roman"/>
          <w:sz w:val="24"/>
          <w:szCs w:val="24"/>
        </w:rPr>
        <w:t xml:space="preserve"> </w:t>
      </w:r>
      <w:r w:rsidRPr="00F16CB6">
        <w:rPr>
          <w:rFonts w:ascii="Times New Roman" w:hAnsi="Times New Roman"/>
          <w:sz w:val="24"/>
          <w:szCs w:val="24"/>
        </w:rPr>
        <w:t>я</w:t>
      </w:r>
      <w:r w:rsidR="004552A5">
        <w:rPr>
          <w:rFonts w:ascii="Times New Roman" w:hAnsi="Times New Roman"/>
          <w:sz w:val="24"/>
          <w:szCs w:val="24"/>
        </w:rPr>
        <w:t>-</w:t>
      </w:r>
      <w:r w:rsidRPr="00F16CB6">
        <w:rPr>
          <w:rFonts w:ascii="Times New Roman" w:hAnsi="Times New Roman"/>
          <w:sz w:val="24"/>
          <w:szCs w:val="24"/>
        </w:rPr>
        <w:t xml:space="preserve"> г. Ленинск-Кузнецкий.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Архитектурно-планировочную структуру поселка определили очертания реки Уньга, на левом берегу которой он расположен и вдоль которой проходит восточная граница поселка, а также ручей Крутой, ог</w:t>
      </w:r>
      <w:r w:rsidR="00F16CB6">
        <w:rPr>
          <w:rFonts w:ascii="Times New Roman" w:hAnsi="Times New Roman"/>
          <w:sz w:val="24"/>
          <w:szCs w:val="24"/>
        </w:rPr>
        <w:t>раничивающий поселок с юга.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Система основных улиц: Центральный въезд, Школьная и Советская, ряд второстепенных улиц определяют планировочный каркас поселка как прямоугольный.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Общественный центр посёлка компактный с хорошими транспортными и пешеходными связями.</w:t>
      </w:r>
    </w:p>
    <w:p w:rsidR="001C33BD" w:rsidRPr="00F16CB6" w:rsidRDefault="0053515A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культурно-бытовыго</w:t>
      </w:r>
      <w:r w:rsidR="001C33BD" w:rsidRPr="00F16CB6">
        <w:rPr>
          <w:rFonts w:ascii="Times New Roman" w:hAnsi="Times New Roman"/>
          <w:sz w:val="24"/>
          <w:szCs w:val="24"/>
        </w:rPr>
        <w:t xml:space="preserve"> назначения, формирующие общественный центр по</w:t>
      </w:r>
      <w:r>
        <w:rPr>
          <w:rFonts w:ascii="Times New Roman" w:hAnsi="Times New Roman"/>
          <w:sz w:val="24"/>
          <w:szCs w:val="24"/>
        </w:rPr>
        <w:t xml:space="preserve">селка, расположены по основным </w:t>
      </w:r>
      <w:r w:rsidR="001C33BD" w:rsidRPr="00F16CB6">
        <w:rPr>
          <w:rFonts w:ascii="Times New Roman" w:hAnsi="Times New Roman"/>
          <w:sz w:val="24"/>
          <w:szCs w:val="24"/>
        </w:rPr>
        <w:t xml:space="preserve">улицам со смещением к северной зоне. Сюда входят общеобразовательная школа, детский сад, почтовое отделение, филиал сбербанка, АТС, контора АО «Уньга», ЖЭУ, фельдшерско-акушерский пункт, Дом культуры, библиотека, два магазина. По ул. Советская, но на некотором удалении от центра, расположены: отделение временного пребывания пожилых граждан </w:t>
      </w:r>
      <w:r w:rsidR="00F16CB6">
        <w:rPr>
          <w:rFonts w:ascii="Times New Roman" w:hAnsi="Times New Roman"/>
          <w:sz w:val="24"/>
          <w:szCs w:val="24"/>
        </w:rPr>
        <w:t>и инвалидов, два магазина.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Жилая зона преимущественно застроена одно- и двухквартирными домами с приусадебными участками.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Зелёные насаждения расположены локально, общая структура не определяется. Скверы, парковые зоны отсутствуют.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Коммунально-производственные предприятия расположены на трех площадках: с северной стороны, за чертой населенного пункта - ферма КРС; в южной части поселка -РТМ, склад ГСМ, гаражи, котельная, складские помеще</w:t>
      </w:r>
      <w:r w:rsidR="00F16CB6">
        <w:rPr>
          <w:rFonts w:ascii="Times New Roman" w:hAnsi="Times New Roman"/>
          <w:sz w:val="24"/>
          <w:szCs w:val="24"/>
        </w:rPr>
        <w:t xml:space="preserve">ния, на этой же территории, за </w:t>
      </w:r>
      <w:r w:rsidRPr="00F16CB6">
        <w:rPr>
          <w:rFonts w:ascii="Times New Roman" w:hAnsi="Times New Roman"/>
          <w:sz w:val="24"/>
          <w:szCs w:val="24"/>
        </w:rPr>
        <w:t xml:space="preserve">границей поселка - склад ГСМ; с западной стороны внутри черты населенного пункта -складские помещения и за чертой - свиноферма. 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 xml:space="preserve">В санитарно-защитные зоны от фермы КРС, РТМ, свинофермы попадает жилая застройка, следовательно, необходим перенос данных предприятий на новые площадки, соответствующие нормативам, или перепрофилирование данных объектов. </w:t>
      </w:r>
    </w:p>
    <w:p w:rsidR="00D23FAA" w:rsidRDefault="001C33BD" w:rsidP="00D23FA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В п. Зеленовский существуют два кладбища, одно из них - на правом берегу</w:t>
      </w:r>
      <w:r w:rsidR="0053515A">
        <w:rPr>
          <w:rFonts w:ascii="Times New Roman" w:hAnsi="Times New Roman"/>
          <w:sz w:val="24"/>
          <w:szCs w:val="24"/>
        </w:rPr>
        <w:t xml:space="preserve">              р.</w:t>
      </w:r>
      <w:r w:rsidRPr="00F16CB6">
        <w:rPr>
          <w:rFonts w:ascii="Times New Roman" w:hAnsi="Times New Roman"/>
          <w:sz w:val="24"/>
          <w:szCs w:val="24"/>
        </w:rPr>
        <w:t xml:space="preserve">Уньга. Санитарно-защитная зона от территории кладбища попадает в водоохранную зону </w:t>
      </w:r>
      <w:r w:rsidR="0053515A">
        <w:rPr>
          <w:rFonts w:ascii="Times New Roman" w:hAnsi="Times New Roman"/>
          <w:sz w:val="24"/>
          <w:szCs w:val="24"/>
        </w:rPr>
        <w:t>р.</w:t>
      </w:r>
      <w:r w:rsidRPr="00F16CB6">
        <w:rPr>
          <w:rFonts w:ascii="Times New Roman" w:hAnsi="Times New Roman"/>
          <w:sz w:val="24"/>
          <w:szCs w:val="24"/>
        </w:rPr>
        <w:t>Уньга, что не соответствует санитарным нормам. Кладбище подлежит консервации с запретом новых зах</w:t>
      </w:r>
      <w:r w:rsidR="0053515A">
        <w:rPr>
          <w:rFonts w:ascii="Times New Roman" w:hAnsi="Times New Roman"/>
          <w:sz w:val="24"/>
          <w:szCs w:val="24"/>
        </w:rPr>
        <w:t>оронений.</w:t>
      </w:r>
    </w:p>
    <w:p w:rsidR="001C33BD" w:rsidRPr="00F16CB6" w:rsidRDefault="0053515A" w:rsidP="00D23FAA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Территория кладбища, расположенного севернее, удалена</w:t>
      </w:r>
      <w:r w:rsidR="001C33BD" w:rsidRPr="00F16CB6">
        <w:rPr>
          <w:rFonts w:ascii="Times New Roman" w:hAnsi="Times New Roman"/>
          <w:sz w:val="24"/>
          <w:szCs w:val="24"/>
        </w:rPr>
        <w:t xml:space="preserve"> более чем на 700 м от существующей черты населённого пункта при нормативной санитарно-защитной зоне 50 м, следовательно, в дальнейшем </w:t>
      </w:r>
      <w:r w:rsidR="00B23F97">
        <w:rPr>
          <w:rFonts w:ascii="Times New Roman" w:hAnsi="Times New Roman"/>
          <w:sz w:val="24"/>
          <w:szCs w:val="24"/>
        </w:rPr>
        <w:t>это</w:t>
      </w:r>
      <w:r w:rsidRPr="00F16CB6">
        <w:rPr>
          <w:rFonts w:ascii="Times New Roman" w:hAnsi="Times New Roman"/>
          <w:sz w:val="24"/>
          <w:szCs w:val="24"/>
        </w:rPr>
        <w:t xml:space="preserve"> кладбище </w:t>
      </w:r>
      <w:r w:rsidR="00B23F97">
        <w:rPr>
          <w:rFonts w:ascii="Times New Roman" w:hAnsi="Times New Roman"/>
          <w:sz w:val="24"/>
          <w:szCs w:val="24"/>
        </w:rPr>
        <w:t>буде</w:t>
      </w:r>
      <w:r w:rsidR="00B23F97" w:rsidRPr="00F16CB6">
        <w:rPr>
          <w:rFonts w:ascii="Times New Roman" w:hAnsi="Times New Roman"/>
          <w:sz w:val="24"/>
          <w:szCs w:val="24"/>
        </w:rPr>
        <w:t xml:space="preserve">т </w:t>
      </w:r>
      <w:r w:rsidR="00B23F97">
        <w:rPr>
          <w:rFonts w:ascii="Times New Roman" w:hAnsi="Times New Roman"/>
          <w:sz w:val="24"/>
          <w:szCs w:val="24"/>
        </w:rPr>
        <w:t>действующим для поселка</w:t>
      </w:r>
      <w:r w:rsidR="001C33BD" w:rsidRPr="00F16CB6">
        <w:rPr>
          <w:rFonts w:ascii="Times New Roman" w:hAnsi="Times New Roman"/>
          <w:sz w:val="24"/>
          <w:szCs w:val="24"/>
        </w:rPr>
        <w:t>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Скотомогильник расположен на два километра севернее поселка и имеет санитарно-защитную зону в 1 км.</w:t>
      </w:r>
    </w:p>
    <w:p w:rsidR="001C33BD" w:rsidRPr="00F16CB6" w:rsidRDefault="001C33BD" w:rsidP="00F16CB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>Полигон твёрдых бытовых отходов находится северо-восточнее поселка, его санитарно-защитная зона в 500 м отделяет полигон от селитебной террит</w:t>
      </w:r>
      <w:r w:rsidR="00F16CB6">
        <w:rPr>
          <w:rFonts w:ascii="Times New Roman" w:hAnsi="Times New Roman"/>
          <w:sz w:val="24"/>
          <w:szCs w:val="24"/>
        </w:rPr>
        <w:t>ории и соответствует нормам.</w:t>
      </w:r>
    </w:p>
    <w:p w:rsidR="00F16CB6" w:rsidRDefault="00F16CB6" w:rsidP="00F16C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22327" w:rsidRDefault="00F22327" w:rsidP="00F16C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22327" w:rsidRDefault="00F22327" w:rsidP="00F16C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3FAA" w:rsidRDefault="00D23FAA" w:rsidP="00F16C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F22327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4703">
        <w:rPr>
          <w:rFonts w:ascii="Times New Roman" w:hAnsi="Times New Roman"/>
          <w:b/>
          <w:sz w:val="24"/>
          <w:szCs w:val="24"/>
        </w:rPr>
        <w:lastRenderedPageBreak/>
        <w:t>2.1.2</w:t>
      </w:r>
      <w:r>
        <w:rPr>
          <w:b/>
        </w:rPr>
        <w:t xml:space="preserve">  </w:t>
      </w:r>
      <w:r w:rsidR="00393DB9" w:rsidRPr="00393DB9">
        <w:rPr>
          <w:rFonts w:ascii="Times New Roman" w:hAnsi="Times New Roman"/>
          <w:b/>
          <w:sz w:val="24"/>
          <w:szCs w:val="24"/>
        </w:rPr>
        <w:t>Баланс территории</w:t>
      </w:r>
    </w:p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0E2103">
      <w:pPr>
        <w:pStyle w:val="a5"/>
        <w:spacing w:after="0"/>
        <w:ind w:left="0" w:firstLine="709"/>
        <w:jc w:val="both"/>
      </w:pPr>
      <w:r w:rsidRPr="00393DB9">
        <w:t xml:space="preserve">По данным комитета по земельным ресурсам и землеустройству на 01.01.2008г. площадь Зеленовской </w:t>
      </w:r>
      <w:r w:rsidR="00FA2CA6">
        <w:t>сельской территории составляла</w:t>
      </w:r>
      <w:r w:rsidRPr="00393DB9">
        <w:t xml:space="preserve"> 626,6 км</w:t>
      </w:r>
      <w:r w:rsidRPr="00393DB9">
        <w:rPr>
          <w:vertAlign w:val="superscript"/>
        </w:rPr>
        <w:t>2</w:t>
      </w:r>
      <w:r w:rsidRPr="00393DB9">
        <w:t>, в том числе площадь, населе</w:t>
      </w:r>
      <w:r w:rsidR="000E2103">
        <w:t>нных пунктов составляет 3620га.</w:t>
      </w:r>
      <w:r w:rsidR="00F43F56">
        <w:t xml:space="preserve"> </w:t>
      </w:r>
      <w:r w:rsidRPr="00393DB9">
        <w:t>Территория п.</w:t>
      </w:r>
      <w:r w:rsidR="000E2103">
        <w:t xml:space="preserve"> </w:t>
      </w:r>
      <w:r w:rsidRPr="00393DB9">
        <w:t>Зеленовский в пределах поселковой черты составляет 130,7 га.</w:t>
      </w:r>
    </w:p>
    <w:p w:rsidR="00393DB9" w:rsidRPr="00393DB9" w:rsidRDefault="00393DB9" w:rsidP="000E2103">
      <w:pPr>
        <w:pStyle w:val="a5"/>
        <w:spacing w:after="0"/>
        <w:ind w:left="0" w:firstLine="709"/>
      </w:pPr>
      <w:r w:rsidRPr="00393DB9">
        <w:t>Распределение земель п. Зеленовский по видам использования приведены в табли</w:t>
      </w:r>
      <w:r w:rsidR="00F43F56">
        <w:t>-</w:t>
      </w:r>
      <w:r w:rsidRPr="00393DB9">
        <w:t>це №</w:t>
      </w:r>
      <w:r w:rsidR="00F43F56">
        <w:t xml:space="preserve"> </w:t>
      </w:r>
      <w:r w:rsidR="00F22327" w:rsidRPr="00F54703">
        <w:t>2.1.2-1</w:t>
      </w:r>
      <w:r w:rsidRPr="00393DB9">
        <w:t>.</w:t>
      </w:r>
    </w:p>
    <w:p w:rsidR="00C40F04" w:rsidRPr="00C40F04" w:rsidRDefault="00C40F04" w:rsidP="000E2103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Таблица № </w:t>
      </w:r>
      <w:r w:rsidR="00F22327" w:rsidRPr="00F54703">
        <w:rPr>
          <w:rFonts w:ascii="Times New Roman" w:hAnsi="Times New Roman"/>
          <w:sz w:val="24"/>
          <w:szCs w:val="24"/>
        </w:rPr>
        <w:t>2.1.2-1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040"/>
        <w:gridCol w:w="1800"/>
        <w:gridCol w:w="1440"/>
      </w:tblGrid>
      <w:tr w:rsidR="00393DB9" w:rsidRPr="00393DB9" w:rsidTr="00393DB9">
        <w:trPr>
          <w:jc w:val="center"/>
        </w:trPr>
        <w:tc>
          <w:tcPr>
            <w:tcW w:w="1080" w:type="dxa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440" w:type="dxa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393DB9" w:rsidRPr="00F43F56" w:rsidTr="00393DB9">
        <w:trPr>
          <w:jc w:val="center"/>
        </w:trPr>
        <w:tc>
          <w:tcPr>
            <w:tcW w:w="1080" w:type="dxa"/>
            <w:vAlign w:val="center"/>
          </w:tcPr>
          <w:p w:rsidR="00393DB9" w:rsidRPr="00F43F56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393DB9" w:rsidRPr="00F43F56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93DB9" w:rsidRPr="00F43F56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393DB9" w:rsidRPr="00F43F56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F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  <w:r w:rsidR="00F43F56">
              <w:rPr>
                <w:rFonts w:ascii="Times New Roman" w:hAnsi="Times New Roman"/>
                <w:bCs/>
                <w:sz w:val="24"/>
                <w:szCs w:val="24"/>
              </w:rPr>
              <w:t xml:space="preserve"> площадь земель в границах поселка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130,7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3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93DB9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74,6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2) 2-эт. секционная  застройка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3) детские сады, школы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4) общественно-деловая зона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29157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улицы, </w:t>
            </w:r>
            <w:r w:rsidR="00393DB9" w:rsidRPr="00393DB9">
              <w:rPr>
                <w:rFonts w:ascii="Times New Roman" w:hAnsi="Times New Roman"/>
                <w:sz w:val="24"/>
                <w:szCs w:val="24"/>
              </w:rPr>
              <w:t xml:space="preserve"> проезды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Иные зоны: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33,2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25,4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4,4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2) естественное озеленение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21,0</w:t>
            </w: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3DB9" w:rsidRPr="00393DB9" w:rsidTr="00393DB9">
        <w:trPr>
          <w:jc w:val="center"/>
        </w:trPr>
        <w:tc>
          <w:tcPr>
            <w:tcW w:w="108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393DB9" w:rsidRPr="00393DB9" w:rsidRDefault="00393DB9" w:rsidP="00F43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/>
                <w:sz w:val="24"/>
                <w:szCs w:val="24"/>
              </w:rPr>
              <w:t xml:space="preserve">   -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промышленные и коммунально-складские территории</w:t>
            </w:r>
          </w:p>
        </w:tc>
        <w:tc>
          <w:tcPr>
            <w:tcW w:w="180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1440" w:type="dxa"/>
            <w:vAlign w:val="center"/>
          </w:tcPr>
          <w:p w:rsidR="00393DB9" w:rsidRPr="00393DB9" w:rsidRDefault="00393DB9" w:rsidP="00F43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43F56" w:rsidRDefault="00F43F56" w:rsidP="00FA2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F22327" w:rsidP="00FA2CA6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88E">
        <w:rPr>
          <w:rFonts w:ascii="Times New Roman" w:hAnsi="Times New Roman"/>
          <w:b/>
          <w:sz w:val="24"/>
          <w:szCs w:val="24"/>
        </w:rPr>
        <w:t>2.1.3</w:t>
      </w:r>
      <w:r>
        <w:t xml:space="preserve"> </w:t>
      </w:r>
      <w:r>
        <w:rPr>
          <w:b/>
        </w:rPr>
        <w:t xml:space="preserve"> </w:t>
      </w:r>
      <w:r w:rsidR="00393DB9" w:rsidRPr="00393DB9">
        <w:rPr>
          <w:rFonts w:ascii="Times New Roman" w:hAnsi="Times New Roman"/>
          <w:b/>
          <w:sz w:val="24"/>
          <w:szCs w:val="24"/>
        </w:rPr>
        <w:t>Население</w:t>
      </w:r>
    </w:p>
    <w:p w:rsidR="00F43F56" w:rsidRDefault="00F43F56" w:rsidP="00FA2C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FA2C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На 01.01.2008 г. численность населения поселка Зеленовский составила 852 человека, это составляет 67,7 % от всего населения Зеленовского сельского поселения. Изменения численности населения</w:t>
      </w:r>
      <w:r w:rsidR="00F43F56">
        <w:rPr>
          <w:rFonts w:ascii="Times New Roman" w:hAnsi="Times New Roman"/>
          <w:sz w:val="24"/>
          <w:szCs w:val="24"/>
        </w:rPr>
        <w:t xml:space="preserve"> по годам приведены в таблице № </w:t>
      </w:r>
      <w:r w:rsidR="00E54BFE" w:rsidRPr="000F4614">
        <w:rPr>
          <w:rFonts w:ascii="Times New Roman" w:hAnsi="Times New Roman"/>
          <w:sz w:val="24"/>
          <w:szCs w:val="24"/>
        </w:rPr>
        <w:t>2.1.3-1</w:t>
      </w:r>
      <w:r w:rsidRPr="00393DB9">
        <w:rPr>
          <w:rFonts w:ascii="Times New Roman" w:hAnsi="Times New Roman"/>
          <w:sz w:val="24"/>
          <w:szCs w:val="24"/>
        </w:rPr>
        <w:t>.</w:t>
      </w:r>
    </w:p>
    <w:p w:rsidR="00393DB9" w:rsidRPr="00393DB9" w:rsidRDefault="00393DB9" w:rsidP="00FA2CA6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43F56">
        <w:rPr>
          <w:rFonts w:ascii="Times New Roman" w:hAnsi="Times New Roman"/>
          <w:sz w:val="24"/>
          <w:szCs w:val="24"/>
        </w:rPr>
        <w:t xml:space="preserve">                 Таблица № </w:t>
      </w:r>
      <w:r w:rsidR="00E54BFE" w:rsidRPr="000F4614">
        <w:rPr>
          <w:rFonts w:ascii="Times New Roman" w:hAnsi="Times New Roman"/>
          <w:sz w:val="24"/>
          <w:szCs w:val="24"/>
        </w:rPr>
        <w:t>2.1.3-1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060"/>
        <w:gridCol w:w="2700"/>
      </w:tblGrid>
      <w:tr w:rsidR="00393DB9" w:rsidRPr="00393DB9" w:rsidTr="00393DB9">
        <w:trPr>
          <w:jc w:val="center"/>
        </w:trPr>
        <w:tc>
          <w:tcPr>
            <w:tcW w:w="900" w:type="dxa"/>
            <w:vAlign w:val="center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№</w:t>
            </w:r>
          </w:p>
        </w:tc>
        <w:tc>
          <w:tcPr>
            <w:tcW w:w="3060" w:type="dxa"/>
            <w:vAlign w:val="center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Годы</w:t>
            </w:r>
          </w:p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01.01</w:t>
            </w:r>
          </w:p>
        </w:tc>
        <w:tc>
          <w:tcPr>
            <w:tcW w:w="2700" w:type="dxa"/>
            <w:vAlign w:val="center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Население, чел.</w:t>
            </w:r>
          </w:p>
        </w:tc>
      </w:tr>
      <w:tr w:rsidR="00393DB9" w:rsidRPr="00D91871" w:rsidTr="00393DB9">
        <w:trPr>
          <w:jc w:val="center"/>
        </w:trPr>
        <w:tc>
          <w:tcPr>
            <w:tcW w:w="900" w:type="dxa"/>
          </w:tcPr>
          <w:p w:rsidR="00393DB9" w:rsidRPr="00D91871" w:rsidRDefault="00393DB9" w:rsidP="00F43F56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93DB9" w:rsidRPr="00D91871" w:rsidRDefault="00393DB9" w:rsidP="00F43F56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393DB9" w:rsidRPr="00D91871" w:rsidRDefault="00393DB9" w:rsidP="00F43F56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91871">
              <w:rPr>
                <w:sz w:val="20"/>
                <w:szCs w:val="20"/>
              </w:rPr>
              <w:t>3</w:t>
            </w:r>
          </w:p>
        </w:tc>
      </w:tr>
      <w:tr w:rsidR="00393DB9" w:rsidRPr="00393DB9" w:rsidTr="00393DB9">
        <w:trPr>
          <w:jc w:val="center"/>
        </w:trPr>
        <w:tc>
          <w:tcPr>
            <w:tcW w:w="9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1</w:t>
            </w:r>
          </w:p>
        </w:tc>
        <w:tc>
          <w:tcPr>
            <w:tcW w:w="306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2003</w:t>
            </w:r>
          </w:p>
        </w:tc>
        <w:tc>
          <w:tcPr>
            <w:tcW w:w="27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813</w:t>
            </w:r>
          </w:p>
        </w:tc>
      </w:tr>
      <w:tr w:rsidR="00393DB9" w:rsidRPr="00393DB9" w:rsidTr="00393DB9">
        <w:trPr>
          <w:jc w:val="center"/>
        </w:trPr>
        <w:tc>
          <w:tcPr>
            <w:tcW w:w="9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</w:t>
            </w:r>
          </w:p>
        </w:tc>
        <w:tc>
          <w:tcPr>
            <w:tcW w:w="306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2004</w:t>
            </w:r>
          </w:p>
        </w:tc>
        <w:tc>
          <w:tcPr>
            <w:tcW w:w="27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828</w:t>
            </w:r>
          </w:p>
        </w:tc>
      </w:tr>
      <w:tr w:rsidR="00393DB9" w:rsidRPr="00393DB9" w:rsidTr="00393DB9">
        <w:trPr>
          <w:jc w:val="center"/>
        </w:trPr>
        <w:tc>
          <w:tcPr>
            <w:tcW w:w="9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3</w:t>
            </w:r>
          </w:p>
        </w:tc>
        <w:tc>
          <w:tcPr>
            <w:tcW w:w="306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2005</w:t>
            </w:r>
          </w:p>
        </w:tc>
        <w:tc>
          <w:tcPr>
            <w:tcW w:w="27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828</w:t>
            </w:r>
          </w:p>
        </w:tc>
      </w:tr>
      <w:tr w:rsidR="00393DB9" w:rsidRPr="00393DB9" w:rsidTr="00393DB9">
        <w:trPr>
          <w:jc w:val="center"/>
        </w:trPr>
        <w:tc>
          <w:tcPr>
            <w:tcW w:w="9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4</w:t>
            </w:r>
          </w:p>
        </w:tc>
        <w:tc>
          <w:tcPr>
            <w:tcW w:w="306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2006</w:t>
            </w:r>
          </w:p>
        </w:tc>
        <w:tc>
          <w:tcPr>
            <w:tcW w:w="27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843</w:t>
            </w:r>
          </w:p>
        </w:tc>
      </w:tr>
      <w:tr w:rsidR="00393DB9" w:rsidRPr="00393DB9" w:rsidTr="00393DB9">
        <w:trPr>
          <w:jc w:val="center"/>
        </w:trPr>
        <w:tc>
          <w:tcPr>
            <w:tcW w:w="9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5</w:t>
            </w:r>
          </w:p>
        </w:tc>
        <w:tc>
          <w:tcPr>
            <w:tcW w:w="306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2007</w:t>
            </w:r>
          </w:p>
        </w:tc>
        <w:tc>
          <w:tcPr>
            <w:tcW w:w="27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840</w:t>
            </w:r>
          </w:p>
        </w:tc>
      </w:tr>
      <w:tr w:rsidR="00393DB9" w:rsidRPr="00393DB9" w:rsidTr="00393DB9">
        <w:trPr>
          <w:jc w:val="center"/>
        </w:trPr>
        <w:tc>
          <w:tcPr>
            <w:tcW w:w="9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6</w:t>
            </w:r>
          </w:p>
        </w:tc>
        <w:tc>
          <w:tcPr>
            <w:tcW w:w="306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2008</w:t>
            </w:r>
          </w:p>
        </w:tc>
        <w:tc>
          <w:tcPr>
            <w:tcW w:w="2700" w:type="dxa"/>
          </w:tcPr>
          <w:p w:rsidR="00393DB9" w:rsidRPr="00393DB9" w:rsidRDefault="00393DB9" w:rsidP="00F43F56">
            <w:pPr>
              <w:pStyle w:val="a5"/>
              <w:spacing w:after="0"/>
              <w:ind w:left="0"/>
              <w:jc w:val="center"/>
            </w:pPr>
            <w:r w:rsidRPr="00393DB9">
              <w:t>852</w:t>
            </w:r>
          </w:p>
        </w:tc>
      </w:tr>
    </w:tbl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8C1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поселке Зеленовский растет доля населения старше трудоспособного возраста</w:t>
      </w:r>
      <w:r w:rsidR="00F43F56">
        <w:rPr>
          <w:rFonts w:ascii="Times New Roman" w:hAnsi="Times New Roman"/>
          <w:sz w:val="24"/>
          <w:szCs w:val="24"/>
        </w:rPr>
        <w:t>.</w:t>
      </w:r>
    </w:p>
    <w:p w:rsidR="00393DB9" w:rsidRPr="00393DB9" w:rsidRDefault="00B217D4" w:rsidP="008C1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93DB9" w:rsidRPr="00393DB9">
        <w:rPr>
          <w:rFonts w:ascii="Times New Roman" w:hAnsi="Times New Roman"/>
          <w:sz w:val="24"/>
          <w:szCs w:val="24"/>
        </w:rPr>
        <w:t xml:space="preserve">реднегодовой прирост населения в п. Зеленовский (за период 2003–2008 г.г.) составил </w:t>
      </w:r>
      <w:r w:rsidR="00393DB9" w:rsidRPr="00F43F56">
        <w:rPr>
          <w:rFonts w:ascii="Times New Roman" w:hAnsi="Times New Roman"/>
          <w:b/>
          <w:sz w:val="24"/>
          <w:szCs w:val="24"/>
        </w:rPr>
        <w:t>+0,9%,</w:t>
      </w:r>
      <w:r w:rsidR="00393DB9" w:rsidRPr="00393DB9">
        <w:rPr>
          <w:rFonts w:ascii="Times New Roman" w:hAnsi="Times New Roman"/>
          <w:sz w:val="24"/>
          <w:szCs w:val="24"/>
        </w:rPr>
        <w:t xml:space="preserve"> по Зеленовскому поселению </w:t>
      </w:r>
      <w:r w:rsidR="00393DB9" w:rsidRPr="00F43F56">
        <w:rPr>
          <w:rFonts w:ascii="Times New Roman" w:hAnsi="Times New Roman"/>
          <w:b/>
          <w:sz w:val="24"/>
          <w:szCs w:val="24"/>
        </w:rPr>
        <w:t>+1,1</w:t>
      </w:r>
      <w:r w:rsidR="00393DB9" w:rsidRPr="00393DB9">
        <w:rPr>
          <w:rFonts w:ascii="Times New Roman" w:hAnsi="Times New Roman"/>
          <w:sz w:val="24"/>
          <w:szCs w:val="24"/>
        </w:rPr>
        <w:t>%. Структура населения по группам в</w:t>
      </w:r>
      <w:r>
        <w:rPr>
          <w:rFonts w:ascii="Times New Roman" w:hAnsi="Times New Roman"/>
          <w:sz w:val="24"/>
          <w:szCs w:val="24"/>
        </w:rPr>
        <w:t>озрастов приведена в таблице № 2.1.3-2</w:t>
      </w:r>
      <w:r w:rsidR="00393DB9" w:rsidRPr="00393DB9">
        <w:rPr>
          <w:rFonts w:ascii="Times New Roman" w:hAnsi="Times New Roman"/>
          <w:sz w:val="24"/>
          <w:szCs w:val="24"/>
        </w:rPr>
        <w:t>.</w:t>
      </w:r>
    </w:p>
    <w:p w:rsidR="00F43F56" w:rsidRDefault="00F43F56" w:rsidP="000E2103">
      <w:pPr>
        <w:pStyle w:val="a5"/>
        <w:spacing w:after="0"/>
        <w:ind w:left="0" w:firstLine="709"/>
        <w:jc w:val="center"/>
      </w:pPr>
    </w:p>
    <w:p w:rsidR="00393DB9" w:rsidRPr="00393DB9" w:rsidRDefault="00393DB9" w:rsidP="00082D2D">
      <w:pPr>
        <w:pStyle w:val="a5"/>
        <w:spacing w:after="0"/>
        <w:ind w:left="0"/>
        <w:jc w:val="center"/>
        <w:rPr>
          <w:bCs/>
        </w:rPr>
      </w:pPr>
      <w:r w:rsidRPr="00393DB9">
        <w:t>Структура населения по группам возрастов</w:t>
      </w:r>
    </w:p>
    <w:p w:rsidR="00D03443" w:rsidRDefault="00D03443" w:rsidP="0008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8C10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C100F">
        <w:rPr>
          <w:rFonts w:ascii="Times New Roman" w:hAnsi="Times New Roman"/>
          <w:sz w:val="24"/>
          <w:szCs w:val="24"/>
        </w:rPr>
        <w:t xml:space="preserve">                    </w:t>
      </w:r>
      <w:r w:rsidR="00D03443">
        <w:rPr>
          <w:rFonts w:ascii="Times New Roman" w:hAnsi="Times New Roman"/>
          <w:sz w:val="24"/>
          <w:szCs w:val="24"/>
        </w:rPr>
        <w:t xml:space="preserve">Таблица № </w:t>
      </w:r>
      <w:r w:rsidR="00B217D4">
        <w:rPr>
          <w:rFonts w:ascii="Times New Roman" w:hAnsi="Times New Roman"/>
          <w:sz w:val="24"/>
          <w:szCs w:val="24"/>
        </w:rPr>
        <w:t>2.1.3-2</w:t>
      </w:r>
    </w:p>
    <w:tbl>
      <w:tblPr>
        <w:tblW w:w="8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3420"/>
        <w:gridCol w:w="900"/>
        <w:gridCol w:w="720"/>
        <w:gridCol w:w="876"/>
        <w:gridCol w:w="744"/>
        <w:gridCol w:w="900"/>
        <w:gridCol w:w="720"/>
      </w:tblGrid>
      <w:tr w:rsidR="00393DB9" w:rsidRPr="00393DB9" w:rsidTr="00D03443">
        <w:tc>
          <w:tcPr>
            <w:tcW w:w="432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1.01.2008г.</w:t>
            </w:r>
          </w:p>
        </w:tc>
      </w:tr>
      <w:tr w:rsidR="00393DB9" w:rsidRPr="00D03443" w:rsidTr="00D03443">
        <w:tc>
          <w:tcPr>
            <w:tcW w:w="432" w:type="dxa"/>
            <w:shd w:val="clear" w:color="auto" w:fill="auto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93DB9" w:rsidRPr="00393DB9" w:rsidTr="00D03443">
        <w:tc>
          <w:tcPr>
            <w:tcW w:w="432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393DB9" w:rsidRPr="00393DB9" w:rsidTr="00D03443">
        <w:tc>
          <w:tcPr>
            <w:tcW w:w="432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</w:tr>
      <w:tr w:rsidR="00393DB9" w:rsidRPr="00393DB9" w:rsidTr="00D03443">
        <w:tc>
          <w:tcPr>
            <w:tcW w:w="432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393DB9" w:rsidRPr="00393DB9" w:rsidTr="00D03443">
        <w:tc>
          <w:tcPr>
            <w:tcW w:w="432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B9" w:rsidRPr="00393DB9" w:rsidTr="00D03443">
        <w:tc>
          <w:tcPr>
            <w:tcW w:w="432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93DB9" w:rsidRDefault="00393DB9" w:rsidP="0008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D2D" w:rsidRPr="00D03443" w:rsidRDefault="00082D2D" w:rsidP="0008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D66916" w:rsidP="0008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ED9">
        <w:rPr>
          <w:rFonts w:ascii="Times New Roman" w:hAnsi="Times New Roman"/>
          <w:b/>
          <w:sz w:val="24"/>
          <w:szCs w:val="24"/>
        </w:rPr>
        <w:t>2.1.4.</w:t>
      </w:r>
      <w:r w:rsidRPr="00160ED9">
        <w:rPr>
          <w:b/>
        </w:rPr>
        <w:t xml:space="preserve">  </w:t>
      </w:r>
      <w:r w:rsidR="00C55C84" w:rsidRPr="00160ED9">
        <w:rPr>
          <w:rFonts w:ascii="Times New Roman" w:hAnsi="Times New Roman"/>
          <w:b/>
          <w:sz w:val="24"/>
          <w:szCs w:val="24"/>
        </w:rPr>
        <w:t>Существующий ж</w:t>
      </w:r>
      <w:r w:rsidR="00393DB9" w:rsidRPr="00160ED9">
        <w:rPr>
          <w:rFonts w:ascii="Times New Roman" w:hAnsi="Times New Roman"/>
          <w:b/>
          <w:sz w:val="24"/>
          <w:szCs w:val="24"/>
        </w:rPr>
        <w:t>илой фонд.</w:t>
      </w:r>
    </w:p>
    <w:p w:rsidR="00D66916" w:rsidRDefault="00D66916" w:rsidP="00D03443">
      <w:pPr>
        <w:pStyle w:val="a5"/>
        <w:spacing w:after="0"/>
        <w:ind w:left="0" w:firstLine="567"/>
        <w:jc w:val="both"/>
      </w:pPr>
    </w:p>
    <w:p w:rsidR="00393DB9" w:rsidRPr="00393DB9" w:rsidRDefault="00393DB9" w:rsidP="00D03443">
      <w:pPr>
        <w:pStyle w:val="a5"/>
        <w:spacing w:after="0"/>
        <w:ind w:left="0" w:firstLine="567"/>
        <w:jc w:val="both"/>
      </w:pPr>
      <w:r w:rsidRPr="00393DB9">
        <w:t>Существующий жилой фонд по Зеленовскому сельскому поселению составляет 21,5 тыс.</w:t>
      </w:r>
      <w:r w:rsidR="00082D2D">
        <w:t xml:space="preserve"> </w:t>
      </w:r>
      <w:r w:rsidRPr="00393DB9">
        <w:t>м</w:t>
      </w:r>
      <w:r w:rsidRPr="00082D2D">
        <w:rPr>
          <w:vertAlign w:val="superscript"/>
        </w:rPr>
        <w:t>2</w:t>
      </w:r>
      <w:r w:rsidRPr="00393DB9">
        <w:t xml:space="preserve"> общей площади, в том числе по п.</w:t>
      </w:r>
      <w:r w:rsidR="00D03443">
        <w:t xml:space="preserve"> </w:t>
      </w:r>
      <w:r w:rsidRPr="00393DB9">
        <w:t>Зеленовс</w:t>
      </w:r>
      <w:r w:rsidR="004252F1">
        <w:t>кий 14,7</w:t>
      </w:r>
      <w:r w:rsidR="00D03443">
        <w:t xml:space="preserve"> тыс.</w:t>
      </w:r>
      <w:r w:rsidR="00082D2D">
        <w:t xml:space="preserve"> </w:t>
      </w:r>
      <w:r w:rsidR="00D03443">
        <w:t>м</w:t>
      </w:r>
      <w:r w:rsidR="00D03443" w:rsidRPr="00082D2D">
        <w:rPr>
          <w:vertAlign w:val="superscript"/>
        </w:rPr>
        <w:t>2</w:t>
      </w:r>
      <w:r w:rsidR="00D03443">
        <w:t xml:space="preserve"> общей площади. </w:t>
      </w:r>
      <w:r w:rsidRPr="00393DB9">
        <w:t xml:space="preserve">Обеспеченность населения  жилым </w:t>
      </w:r>
      <w:r w:rsidR="00722BAD">
        <w:t>фондом составляет 17,3</w:t>
      </w:r>
      <w:r w:rsidR="00082D2D">
        <w:t xml:space="preserve"> </w:t>
      </w:r>
      <w:r w:rsidRPr="00393DB9">
        <w:t>м</w:t>
      </w:r>
      <w:r w:rsidRPr="00082D2D">
        <w:rPr>
          <w:vertAlign w:val="superscript"/>
        </w:rPr>
        <w:t>2</w:t>
      </w:r>
      <w:r w:rsidRPr="00393DB9">
        <w:t xml:space="preserve"> на 1человека.</w:t>
      </w:r>
    </w:p>
    <w:p w:rsidR="00D03443" w:rsidRDefault="00D03443" w:rsidP="00D034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D034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Качество жилищного фонда характеризуется следующими показателями:</w:t>
      </w:r>
    </w:p>
    <w:p w:rsidR="00393DB9" w:rsidRPr="00D03443" w:rsidRDefault="00393DB9" w:rsidP="000E2103">
      <w:pPr>
        <w:pStyle w:val="a5"/>
        <w:spacing w:after="0"/>
        <w:ind w:left="0" w:firstLine="709"/>
        <w:rPr>
          <w:bCs/>
          <w:sz w:val="18"/>
          <w:szCs w:val="18"/>
        </w:rPr>
      </w:pPr>
    </w:p>
    <w:p w:rsidR="00393DB9" w:rsidRPr="00393DB9" w:rsidRDefault="00393DB9" w:rsidP="00D0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D03443">
        <w:rPr>
          <w:rFonts w:ascii="Times New Roman" w:hAnsi="Times New Roman"/>
          <w:sz w:val="24"/>
          <w:szCs w:val="24"/>
        </w:rPr>
        <w:t xml:space="preserve">                      </w:t>
      </w:r>
      <w:r w:rsidR="00722BAD">
        <w:rPr>
          <w:rFonts w:ascii="Times New Roman" w:hAnsi="Times New Roman"/>
          <w:sz w:val="24"/>
          <w:szCs w:val="24"/>
        </w:rPr>
        <w:t xml:space="preserve">       </w:t>
      </w:r>
      <w:r w:rsidR="00D03443">
        <w:rPr>
          <w:rFonts w:ascii="Times New Roman" w:hAnsi="Times New Roman"/>
          <w:sz w:val="24"/>
          <w:szCs w:val="24"/>
        </w:rPr>
        <w:t xml:space="preserve">   Таблица № </w:t>
      </w:r>
      <w:r w:rsidR="00D66916" w:rsidRPr="00D66916">
        <w:rPr>
          <w:rFonts w:ascii="Times New Roman" w:hAnsi="Times New Roman"/>
          <w:sz w:val="24"/>
          <w:szCs w:val="24"/>
        </w:rPr>
        <w:t>2.1.4-1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4421"/>
        <w:gridCol w:w="1843"/>
        <w:gridCol w:w="1418"/>
      </w:tblGrid>
      <w:tr w:rsidR="00393DB9" w:rsidRPr="00393DB9" w:rsidTr="00D03443"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Жилой фонд,</w:t>
            </w:r>
            <w:r w:rsidR="00D03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393D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общ.пл.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393DB9" w:rsidRPr="00D03443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3DB9" w:rsidRPr="00D03443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4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722BAD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722BAD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DB9" w:rsidRPr="00393DB9" w:rsidTr="00D03443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Напольные электроплиты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DB9" w:rsidRPr="00393DB9" w:rsidTr="00D03443">
        <w:tc>
          <w:tcPr>
            <w:tcW w:w="554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1" w:type="dxa"/>
            <w:shd w:val="clear" w:color="auto" w:fill="auto"/>
          </w:tcPr>
          <w:p w:rsidR="00393DB9" w:rsidRPr="00393DB9" w:rsidRDefault="00393DB9" w:rsidP="00D034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Общая площадь, тыс.</w:t>
            </w:r>
            <w:r w:rsidR="00082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м</w:t>
            </w:r>
            <w:r w:rsidRPr="00082D2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3DB9" w:rsidRPr="00393DB9" w:rsidRDefault="004252F1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  <w:shd w:val="clear" w:color="auto" w:fill="auto"/>
          </w:tcPr>
          <w:p w:rsidR="00393DB9" w:rsidRPr="00393DB9" w:rsidRDefault="00D03443" w:rsidP="00D0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93DB9" w:rsidRPr="00393DB9" w:rsidRDefault="00393DB9" w:rsidP="00D03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916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Анализ обеспеченности населения жильем и коммунальными услугами свидетельствует о том, что в Зеленовском сельском поселении обеспеченность населения жильем ниже, чем в среднем по Крапивинскому району. 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Ввод жилья в 2006 году составил 134,3 кв.</w:t>
      </w:r>
      <w:r w:rsidR="00722BAD">
        <w:rPr>
          <w:rFonts w:ascii="Times New Roman" w:hAnsi="Times New Roman"/>
          <w:sz w:val="24"/>
          <w:szCs w:val="24"/>
        </w:rPr>
        <w:t>м. (</w:t>
      </w:r>
      <w:r w:rsidRPr="00393DB9">
        <w:rPr>
          <w:rFonts w:ascii="Times New Roman" w:hAnsi="Times New Roman"/>
          <w:sz w:val="24"/>
          <w:szCs w:val="24"/>
        </w:rPr>
        <w:t>2 квартиры), меньше, чем в 2005 году.</w:t>
      </w:r>
    </w:p>
    <w:p w:rsidR="007414C5" w:rsidRDefault="007414C5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3DB9" w:rsidRPr="00393DB9" w:rsidRDefault="006757C6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E7B">
        <w:rPr>
          <w:rFonts w:ascii="Times New Roman" w:hAnsi="Times New Roman"/>
          <w:b/>
          <w:sz w:val="24"/>
          <w:szCs w:val="24"/>
        </w:rPr>
        <w:t>2.1.5</w:t>
      </w:r>
      <w:r w:rsidRPr="000B3E7B">
        <w:t xml:space="preserve">  </w:t>
      </w:r>
      <w:r w:rsidR="00393DB9" w:rsidRPr="000B3E7B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393DB9" w:rsidRPr="000B3E7B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Учреждения </w:t>
      </w:r>
      <w:r w:rsidRPr="00393DB9">
        <w:rPr>
          <w:rFonts w:ascii="Times New Roman" w:hAnsi="Times New Roman"/>
          <w:bCs/>
          <w:sz w:val="24"/>
          <w:szCs w:val="24"/>
        </w:rPr>
        <w:t xml:space="preserve">культурно-бытового назначения </w:t>
      </w:r>
      <w:r w:rsidRPr="00393DB9">
        <w:rPr>
          <w:rFonts w:ascii="Times New Roman" w:hAnsi="Times New Roman"/>
          <w:sz w:val="24"/>
          <w:szCs w:val="24"/>
        </w:rPr>
        <w:t>обслуживают население самого поселка</w:t>
      </w:r>
      <w:r w:rsidR="00D8278E">
        <w:rPr>
          <w:rFonts w:ascii="Times New Roman" w:hAnsi="Times New Roman"/>
          <w:sz w:val="24"/>
          <w:szCs w:val="24"/>
        </w:rPr>
        <w:t xml:space="preserve"> Зеленовский</w:t>
      </w:r>
      <w:r w:rsidRPr="00393DB9">
        <w:rPr>
          <w:rFonts w:ascii="Times New Roman" w:hAnsi="Times New Roman"/>
          <w:sz w:val="24"/>
          <w:szCs w:val="24"/>
        </w:rPr>
        <w:t xml:space="preserve">, а также </w:t>
      </w:r>
      <w:r w:rsidR="00D8278E">
        <w:rPr>
          <w:rFonts w:ascii="Times New Roman" w:hAnsi="Times New Roman"/>
          <w:sz w:val="24"/>
          <w:szCs w:val="24"/>
        </w:rPr>
        <w:t>Зеленовского</w:t>
      </w:r>
      <w:r w:rsidRPr="00393DB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8278E">
        <w:rPr>
          <w:rFonts w:ascii="Times New Roman" w:hAnsi="Times New Roman"/>
          <w:sz w:val="24"/>
          <w:szCs w:val="24"/>
        </w:rPr>
        <w:t xml:space="preserve"> в целом</w:t>
      </w:r>
      <w:r w:rsidRPr="00393DB9">
        <w:rPr>
          <w:rFonts w:ascii="Times New Roman" w:hAnsi="Times New Roman"/>
          <w:sz w:val="24"/>
          <w:szCs w:val="24"/>
        </w:rPr>
        <w:t>.</w:t>
      </w:r>
    </w:p>
    <w:p w:rsid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Существующая обеспеченность населения основными учреждениями, по сравнению с норм</w:t>
      </w:r>
      <w:r w:rsidR="00943D80">
        <w:rPr>
          <w:rFonts w:ascii="Times New Roman" w:hAnsi="Times New Roman"/>
          <w:sz w:val="24"/>
          <w:szCs w:val="24"/>
        </w:rPr>
        <w:t>ативной, приведена в таблиц</w:t>
      </w:r>
      <w:r w:rsidR="003212F7">
        <w:rPr>
          <w:rFonts w:ascii="Times New Roman" w:hAnsi="Times New Roman"/>
          <w:sz w:val="24"/>
          <w:szCs w:val="24"/>
        </w:rPr>
        <w:t xml:space="preserve">е № </w:t>
      </w:r>
      <w:r w:rsidR="006757C6" w:rsidRPr="006757C6">
        <w:rPr>
          <w:rFonts w:ascii="Times New Roman" w:hAnsi="Times New Roman"/>
          <w:sz w:val="24"/>
          <w:szCs w:val="24"/>
        </w:rPr>
        <w:t>2.1.5-1</w:t>
      </w:r>
      <w:r w:rsidRPr="00393DB9">
        <w:rPr>
          <w:rFonts w:ascii="Times New Roman" w:hAnsi="Times New Roman"/>
          <w:sz w:val="24"/>
          <w:szCs w:val="24"/>
        </w:rPr>
        <w:t>.</w:t>
      </w:r>
    </w:p>
    <w:p w:rsidR="006757C6" w:rsidRDefault="006757C6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57C6" w:rsidRDefault="006757C6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6757C6" w:rsidSect="000E21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 w:rsidR="00943D80">
        <w:rPr>
          <w:rFonts w:ascii="Times New Roman" w:hAnsi="Times New Roman"/>
          <w:sz w:val="24"/>
          <w:szCs w:val="24"/>
        </w:rPr>
        <w:t xml:space="preserve">                      </w:t>
      </w:r>
      <w:r w:rsidR="003212F7">
        <w:rPr>
          <w:rFonts w:ascii="Times New Roman" w:hAnsi="Times New Roman"/>
          <w:sz w:val="24"/>
          <w:szCs w:val="24"/>
        </w:rPr>
        <w:t xml:space="preserve">                   Таблица № </w:t>
      </w:r>
      <w:r w:rsidR="006757C6" w:rsidRPr="006757C6">
        <w:rPr>
          <w:rFonts w:ascii="Times New Roman" w:hAnsi="Times New Roman"/>
          <w:sz w:val="24"/>
          <w:szCs w:val="24"/>
        </w:rPr>
        <w:t>2.1.5-1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1"/>
        <w:gridCol w:w="1418"/>
        <w:gridCol w:w="1275"/>
        <w:gridCol w:w="1134"/>
        <w:gridCol w:w="993"/>
        <w:gridCol w:w="850"/>
      </w:tblGrid>
      <w:tr w:rsidR="00393DB9" w:rsidRPr="00393DB9" w:rsidTr="005B07EE">
        <w:trPr>
          <w:cantSplit/>
          <w:trHeight w:val="270"/>
        </w:trPr>
        <w:tc>
          <w:tcPr>
            <w:tcW w:w="567" w:type="dxa"/>
            <w:vMerge w:val="restart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2977" w:type="dxa"/>
            <w:gridSpan w:val="3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393DB9" w:rsidRPr="00393DB9" w:rsidTr="005B07EE">
        <w:trPr>
          <w:cantSplit/>
          <w:trHeight w:val="555"/>
        </w:trPr>
        <w:tc>
          <w:tcPr>
            <w:tcW w:w="567" w:type="dxa"/>
            <w:vMerge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Количество в еди-ницах из-мерения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Факти</w:t>
            </w:r>
            <w:r w:rsidR="005B07EE">
              <w:rPr>
                <w:rFonts w:ascii="Times New Roman" w:hAnsi="Times New Roman"/>
                <w:sz w:val="24"/>
                <w:szCs w:val="24"/>
              </w:rPr>
              <w:t>-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ч</w:t>
            </w:r>
            <w:r w:rsidR="005B07EE">
              <w:rPr>
                <w:rFonts w:ascii="Times New Roman" w:hAnsi="Times New Roman"/>
                <w:sz w:val="24"/>
                <w:szCs w:val="24"/>
              </w:rPr>
              <w:t>еское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.состоя-ние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% обес-печенности</w:t>
            </w:r>
          </w:p>
        </w:tc>
      </w:tr>
      <w:tr w:rsidR="00393DB9" w:rsidRPr="005B07EE" w:rsidTr="005B07EE">
        <w:tc>
          <w:tcPr>
            <w:tcW w:w="567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93DB9" w:rsidRPr="005B07EE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7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93DB9" w:rsidRPr="00393DB9" w:rsidRDefault="005B07EE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культуры,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E0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082D2D" w:rsidRPr="00082D2D" w:rsidTr="00082D2D">
        <w:tc>
          <w:tcPr>
            <w:tcW w:w="567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82D2D" w:rsidRPr="00082D2D" w:rsidRDefault="00082D2D" w:rsidP="00082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D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</w:t>
            </w:r>
            <w:r w:rsidRPr="00082D2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пл.</w:t>
            </w:r>
            <w:r w:rsidR="002E0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</w:t>
            </w:r>
            <w:r w:rsidRPr="00082D2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торг. площади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Предприятия бытово- го обслуживания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раб.</w:t>
            </w:r>
            <w:r w:rsidR="002E0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DB9" w:rsidRPr="00393DB9" w:rsidTr="005B07EE">
        <w:tc>
          <w:tcPr>
            <w:tcW w:w="567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93DB9" w:rsidRPr="00393DB9" w:rsidRDefault="00393DB9" w:rsidP="005B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418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ед./маш.</w:t>
            </w:r>
          </w:p>
        </w:tc>
        <w:tc>
          <w:tcPr>
            <w:tcW w:w="1275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93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93DB9" w:rsidRPr="00393DB9" w:rsidRDefault="00393DB9" w:rsidP="005B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082D2D" w:rsidRDefault="00082D2D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414C5" w:rsidRPr="006757C6" w:rsidRDefault="007414C5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3DB9" w:rsidRDefault="006757C6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57C6">
        <w:rPr>
          <w:rFonts w:ascii="Times New Roman" w:hAnsi="Times New Roman"/>
          <w:b/>
          <w:sz w:val="28"/>
          <w:szCs w:val="28"/>
        </w:rPr>
        <w:t xml:space="preserve">3.1.  </w:t>
      </w:r>
      <w:r w:rsidR="00393DB9" w:rsidRPr="00251B4E">
        <w:rPr>
          <w:rFonts w:ascii="Times New Roman" w:hAnsi="Times New Roman"/>
          <w:b/>
          <w:sz w:val="28"/>
          <w:szCs w:val="28"/>
        </w:rPr>
        <w:t>Экономическая база развития поселка</w:t>
      </w:r>
    </w:p>
    <w:p w:rsidR="00D8346E" w:rsidRPr="00251B4E" w:rsidRDefault="00D8346E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Зеленовский</w:t>
      </w:r>
    </w:p>
    <w:p w:rsidR="00393DB9" w:rsidRPr="00251B4E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1B4E" w:rsidRPr="00F16CB6" w:rsidRDefault="006757C6" w:rsidP="00D834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6757C6">
        <w:rPr>
          <w:rFonts w:ascii="Times New Roman" w:hAnsi="Times New Roman"/>
          <w:b/>
          <w:sz w:val="24"/>
          <w:szCs w:val="24"/>
        </w:rPr>
        <w:t>3.1.1</w:t>
      </w:r>
      <w:r>
        <w:rPr>
          <w:b/>
        </w:rPr>
        <w:t xml:space="preserve">  </w:t>
      </w:r>
      <w:r w:rsidR="00D8346E" w:rsidRPr="00F16CB6">
        <w:rPr>
          <w:rFonts w:ascii="Times New Roman" w:hAnsi="Times New Roman"/>
          <w:b/>
          <w:bCs/>
          <w:iCs/>
          <w:kern w:val="32"/>
          <w:sz w:val="24"/>
          <w:szCs w:val="24"/>
        </w:rPr>
        <w:t>Экономическая база развития</w:t>
      </w:r>
    </w:p>
    <w:p w:rsidR="00D8346E" w:rsidRDefault="00D8346E" w:rsidP="000E21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3DB9">
        <w:rPr>
          <w:rFonts w:ascii="Times New Roman" w:hAnsi="Times New Roman"/>
          <w:bCs/>
          <w:iCs/>
          <w:kern w:val="32"/>
          <w:sz w:val="24"/>
          <w:szCs w:val="24"/>
        </w:rPr>
        <w:t>Основным видом экономической деятельности Зеленовского поселения является сельское хозяйство (производство зерна, молока, мяса).</w:t>
      </w:r>
    </w:p>
    <w:p w:rsid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На территории Зеленовского поселения производством сельхозпродукции занимается ОО</w:t>
      </w:r>
      <w:r w:rsidR="00D8346E">
        <w:rPr>
          <w:rFonts w:ascii="Times New Roman" w:hAnsi="Times New Roman"/>
          <w:sz w:val="24"/>
          <w:szCs w:val="24"/>
        </w:rPr>
        <w:t>О «Шевелевское», ИП Степанов, ИП</w:t>
      </w:r>
      <w:r w:rsidRPr="00393DB9">
        <w:rPr>
          <w:rFonts w:ascii="Times New Roman" w:hAnsi="Times New Roman"/>
          <w:sz w:val="24"/>
          <w:szCs w:val="24"/>
        </w:rPr>
        <w:t xml:space="preserve"> Полухин, ИП Симаков. Основные тенденции развития сельского хозяйства Зеленовского поселения за ря</w:t>
      </w:r>
      <w:r w:rsidR="00D8346E">
        <w:rPr>
          <w:rFonts w:ascii="Times New Roman" w:hAnsi="Times New Roman"/>
          <w:sz w:val="24"/>
          <w:szCs w:val="24"/>
        </w:rPr>
        <w:t xml:space="preserve">д лет представлены в таблице № </w:t>
      </w:r>
      <w:r w:rsidR="006757C6" w:rsidRPr="006757C6">
        <w:rPr>
          <w:rFonts w:ascii="Times New Roman" w:hAnsi="Times New Roman"/>
          <w:sz w:val="24"/>
          <w:szCs w:val="24"/>
        </w:rPr>
        <w:t>3.1.1</w:t>
      </w:r>
      <w:r w:rsidR="006757C6" w:rsidRPr="006757C6">
        <w:rPr>
          <w:rFonts w:ascii="Times New Roman" w:hAnsi="Times New Roman"/>
          <w:bCs/>
          <w:iCs/>
          <w:kern w:val="32"/>
          <w:sz w:val="24"/>
          <w:szCs w:val="24"/>
        </w:rPr>
        <w:t>-1</w:t>
      </w:r>
      <w:r w:rsidRPr="00393DB9">
        <w:rPr>
          <w:rFonts w:ascii="Times New Roman" w:hAnsi="Times New Roman"/>
          <w:sz w:val="24"/>
          <w:szCs w:val="24"/>
        </w:rPr>
        <w:t>.</w:t>
      </w:r>
    </w:p>
    <w:p w:rsidR="00ED74CF" w:rsidRDefault="00ED74CF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74CF" w:rsidRPr="00393DB9" w:rsidRDefault="00ED74CF" w:rsidP="00ED74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93DB9">
        <w:rPr>
          <w:rFonts w:ascii="Times New Roman" w:hAnsi="Times New Roman"/>
          <w:sz w:val="24"/>
          <w:szCs w:val="24"/>
        </w:rPr>
        <w:t xml:space="preserve"> </w:t>
      </w:r>
      <w:r w:rsidR="006757C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Таблица № </w:t>
      </w:r>
      <w:r w:rsidR="006757C6" w:rsidRPr="006757C6">
        <w:rPr>
          <w:rFonts w:ascii="Times New Roman" w:hAnsi="Times New Roman"/>
          <w:sz w:val="24"/>
          <w:szCs w:val="24"/>
        </w:rPr>
        <w:t>3.1.1</w:t>
      </w:r>
      <w:r w:rsidR="006757C6" w:rsidRPr="006757C6">
        <w:rPr>
          <w:rFonts w:ascii="Times New Roman" w:hAnsi="Times New Roman"/>
          <w:bCs/>
          <w:iCs/>
          <w:kern w:val="32"/>
          <w:sz w:val="24"/>
          <w:szCs w:val="24"/>
        </w:rPr>
        <w:t>-1</w:t>
      </w:r>
    </w:p>
    <w:tbl>
      <w:tblPr>
        <w:tblW w:w="8571" w:type="dxa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3550"/>
        <w:gridCol w:w="1559"/>
        <w:gridCol w:w="1418"/>
        <w:gridCol w:w="1559"/>
      </w:tblGrid>
      <w:tr w:rsidR="00ED74CF" w:rsidRPr="00393DB9" w:rsidTr="006757C6">
        <w:tc>
          <w:tcPr>
            <w:tcW w:w="485" w:type="dxa"/>
            <w:shd w:val="clear" w:color="auto" w:fill="auto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1.1 2006г.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1.1. 2007г.</w:t>
            </w:r>
          </w:p>
        </w:tc>
      </w:tr>
      <w:tr w:rsidR="00ED74CF" w:rsidRPr="00D8346E" w:rsidTr="006757C6">
        <w:tc>
          <w:tcPr>
            <w:tcW w:w="485" w:type="dxa"/>
            <w:shd w:val="clear" w:color="auto" w:fill="auto"/>
            <w:vAlign w:val="center"/>
          </w:tcPr>
          <w:p w:rsidR="00ED74CF" w:rsidRPr="00D8346E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D8346E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D8346E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D8346E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D8346E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категорий–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% к пр.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ED74CF" w:rsidRPr="00393DB9" w:rsidRDefault="00ED74CF" w:rsidP="00C40F04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ED74CF" w:rsidRPr="00393DB9" w:rsidRDefault="00ED74CF" w:rsidP="00C40F04">
            <w:pPr>
              <w:keepNext/>
              <w:keepLines/>
              <w:numPr>
                <w:ilvl w:val="0"/>
                <w:numId w:val="5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29,9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br/>
              <w:t>8,8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31,2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19,8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6757C6" w:rsidRPr="006757C6" w:rsidTr="006757C6">
        <w:tc>
          <w:tcPr>
            <w:tcW w:w="485" w:type="dxa"/>
            <w:shd w:val="clear" w:color="auto" w:fill="auto"/>
            <w:vAlign w:val="center"/>
          </w:tcPr>
          <w:p w:rsidR="006757C6" w:rsidRPr="006757C6" w:rsidRDefault="006757C6" w:rsidP="00675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7C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6757C6" w:rsidRPr="006757C6" w:rsidRDefault="006757C6" w:rsidP="006757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57C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7C6" w:rsidRPr="006757C6" w:rsidRDefault="006757C6" w:rsidP="006757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7C6" w:rsidRPr="006757C6" w:rsidRDefault="006757C6" w:rsidP="006757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7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7C6" w:rsidRPr="006757C6" w:rsidRDefault="006757C6" w:rsidP="006757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7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финансово-хозяй-ственной деятельности сель-скохозяйственных предприятий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-3,2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7414C5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Посевная площадь сельхозпредприятий и КФ</w:t>
            </w:r>
            <w:r w:rsidR="007414C5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  <w:p w:rsidR="00ED74CF" w:rsidRPr="00393DB9" w:rsidRDefault="00ED74CF" w:rsidP="007414C5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зерновые и зернобобовые</w:t>
            </w:r>
          </w:p>
          <w:p w:rsidR="00ED74CF" w:rsidRPr="00393DB9" w:rsidRDefault="00ED74CF" w:rsidP="007414C5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3250</w:t>
            </w:r>
          </w:p>
          <w:p w:rsidR="00ED74CF" w:rsidRPr="002E02EA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3160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Зерно ( в весе после доработки) 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тонн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тонн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7197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2404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5540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5300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тонн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тонн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тыс.шт.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247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1424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      141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      1047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      141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Поголовье скота: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        КРС</w:t>
            </w:r>
          </w:p>
          <w:p w:rsidR="00ED74CF" w:rsidRPr="00393DB9" w:rsidRDefault="007414C5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  <w:r w:rsidR="00ED74CF" w:rsidRPr="00393DB9">
              <w:rPr>
                <w:rFonts w:ascii="Times New Roman" w:hAnsi="Times New Roman"/>
                <w:iCs/>
                <w:sz w:val="24"/>
                <w:szCs w:val="24"/>
              </w:rPr>
              <w:t>в т.ч. коровы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1026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745</w:t>
            </w:r>
          </w:p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        свиньи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      1190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        овцы и козы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 xml:space="preserve">        лошади</w:t>
            </w:r>
          </w:p>
        </w:tc>
        <w:tc>
          <w:tcPr>
            <w:tcW w:w="1559" w:type="dxa"/>
            <w:shd w:val="clear" w:color="auto" w:fill="auto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D74CF" w:rsidRPr="00393DB9" w:rsidTr="006757C6">
        <w:tc>
          <w:tcPr>
            <w:tcW w:w="485" w:type="dxa"/>
            <w:shd w:val="clear" w:color="auto" w:fill="auto"/>
            <w:vAlign w:val="center"/>
          </w:tcPr>
          <w:p w:rsidR="00ED74CF" w:rsidRPr="00393DB9" w:rsidRDefault="00ED74CF" w:rsidP="00C4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2697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CF" w:rsidRPr="00393DB9" w:rsidRDefault="00ED74CF" w:rsidP="00C40F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3044</w:t>
            </w:r>
          </w:p>
        </w:tc>
      </w:tr>
    </w:tbl>
    <w:p w:rsidR="00ED74CF" w:rsidRPr="00393DB9" w:rsidRDefault="00ED74CF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3151C5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93DB9">
        <w:rPr>
          <w:rFonts w:ascii="Times New Roman" w:hAnsi="Times New Roman"/>
          <w:iCs/>
          <w:sz w:val="24"/>
          <w:szCs w:val="24"/>
        </w:rPr>
        <w:t xml:space="preserve">Исходя из представленной таблицы, можно </w:t>
      </w:r>
      <w:r w:rsidR="00D8346E">
        <w:rPr>
          <w:rFonts w:ascii="Times New Roman" w:hAnsi="Times New Roman"/>
          <w:iCs/>
          <w:sz w:val="24"/>
          <w:szCs w:val="24"/>
        </w:rPr>
        <w:t>сделать вывод</w:t>
      </w:r>
      <w:r w:rsidRPr="00393DB9">
        <w:rPr>
          <w:rFonts w:ascii="Times New Roman" w:hAnsi="Times New Roman"/>
          <w:iCs/>
          <w:sz w:val="24"/>
          <w:szCs w:val="24"/>
        </w:rPr>
        <w:t>, что выпуск сельскохозяйственной продукции в 2006 г. увеличился на 10 % в связи  с увеличением посевных площадей овощей и картофеля в сельхозпредприятии. Для получения стабильных урожаев большую роль играет внесение органических и минеральных удобрений, а также химическая обработка посевов. Доля территории в обще</w:t>
      </w:r>
      <w:r w:rsidR="00003DFF">
        <w:rPr>
          <w:rFonts w:ascii="Times New Roman" w:hAnsi="Times New Roman"/>
          <w:iCs/>
          <w:sz w:val="24"/>
          <w:szCs w:val="24"/>
        </w:rPr>
        <w:t>м</w:t>
      </w:r>
      <w:r w:rsidR="00D8346E">
        <w:rPr>
          <w:rFonts w:ascii="Times New Roman" w:hAnsi="Times New Roman"/>
          <w:iCs/>
          <w:sz w:val="24"/>
          <w:szCs w:val="24"/>
        </w:rPr>
        <w:t xml:space="preserve"> </w:t>
      </w:r>
      <w:r w:rsidRPr="00393DB9">
        <w:rPr>
          <w:rFonts w:ascii="Times New Roman" w:hAnsi="Times New Roman"/>
          <w:iCs/>
          <w:sz w:val="24"/>
          <w:szCs w:val="24"/>
        </w:rPr>
        <w:t>районном производстве зерна в 2006 году составила 9,6% (в 2005 году 12,2%).</w:t>
      </w:r>
    </w:p>
    <w:p w:rsidR="00393DB9" w:rsidRPr="00393DB9" w:rsidRDefault="00393DB9" w:rsidP="003151C5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Произошло увеличение в 2006 году поголовья крупного рогатого скота в личных подсобных хозяйствах населения на 14,3</w:t>
      </w:r>
      <w:r w:rsidR="00D8346E">
        <w:rPr>
          <w:rFonts w:ascii="Times New Roman" w:hAnsi="Times New Roman"/>
          <w:sz w:val="24"/>
          <w:szCs w:val="24"/>
        </w:rPr>
        <w:t>%</w:t>
      </w:r>
      <w:r w:rsidRPr="00393DB9">
        <w:rPr>
          <w:rFonts w:ascii="Times New Roman" w:hAnsi="Times New Roman"/>
          <w:sz w:val="24"/>
          <w:szCs w:val="24"/>
        </w:rPr>
        <w:t>. В Зеленовском отделении ООО «Шевелевское» поголовье КРС снизилось на</w:t>
      </w:r>
      <w:r w:rsidR="00AF4ECE">
        <w:rPr>
          <w:rFonts w:ascii="Times New Roman" w:hAnsi="Times New Roman"/>
          <w:sz w:val="24"/>
          <w:szCs w:val="24"/>
        </w:rPr>
        <w:t xml:space="preserve"> 40% (305 голов) и составило 300 голов</w:t>
      </w:r>
      <w:r w:rsidRPr="00393DB9">
        <w:rPr>
          <w:rFonts w:ascii="Times New Roman" w:hAnsi="Times New Roman"/>
          <w:sz w:val="24"/>
          <w:szCs w:val="24"/>
        </w:rPr>
        <w:t>, свиней</w:t>
      </w:r>
      <w:r w:rsidR="009872F6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- снизилось н</w:t>
      </w:r>
      <w:r w:rsidR="00AF4ECE">
        <w:rPr>
          <w:rFonts w:ascii="Times New Roman" w:hAnsi="Times New Roman"/>
          <w:sz w:val="24"/>
          <w:szCs w:val="24"/>
        </w:rPr>
        <w:t>а 47 % (176 голов) и составило 3</w:t>
      </w:r>
      <w:r w:rsidRPr="00393DB9">
        <w:rPr>
          <w:rFonts w:ascii="Times New Roman" w:hAnsi="Times New Roman"/>
          <w:sz w:val="24"/>
          <w:szCs w:val="24"/>
        </w:rPr>
        <w:t>00 голов.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На территории поселка Зеленовский размещаются следующие сельскохозяйственные и коммунально-складские предприятия:</w:t>
      </w:r>
    </w:p>
    <w:p w:rsidR="00393DB9" w:rsidRPr="00393DB9" w:rsidRDefault="00393DB9" w:rsidP="003151C5">
      <w:pPr>
        <w:keepNext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393DB9" w:rsidRPr="00393DB9" w:rsidRDefault="00AF4ECE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1.Ферма КРС (300 голов</w:t>
      </w:r>
      <w:r w:rsidR="00393DB9" w:rsidRPr="00393DB9">
        <w:rPr>
          <w:rFonts w:ascii="Times New Roman" w:hAnsi="Times New Roman"/>
          <w:sz w:val="24"/>
          <w:szCs w:val="24"/>
        </w:rPr>
        <w:t>)</w:t>
      </w:r>
    </w:p>
    <w:p w:rsidR="00393DB9" w:rsidRPr="00393DB9" w:rsidRDefault="00AF4ECE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2.Свиноферма (3</w:t>
      </w:r>
      <w:r w:rsidR="00393DB9" w:rsidRPr="00393DB9">
        <w:rPr>
          <w:rFonts w:ascii="Times New Roman" w:hAnsi="Times New Roman"/>
          <w:sz w:val="24"/>
          <w:szCs w:val="24"/>
        </w:rPr>
        <w:t>00 голов)</w:t>
      </w:r>
    </w:p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3.РТМ</w:t>
      </w:r>
    </w:p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4.Склад</w:t>
      </w:r>
    </w:p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5.Склад ГСМ</w:t>
      </w:r>
    </w:p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6.Гаражи</w:t>
      </w:r>
    </w:p>
    <w:p w:rsidR="00393DB9" w:rsidRPr="00393DB9" w:rsidRDefault="00393DB9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7.Котельная (2 объекта)</w:t>
      </w:r>
    </w:p>
    <w:p w:rsidR="00393DB9" w:rsidRPr="00393DB9" w:rsidRDefault="00FC3116" w:rsidP="000E21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8.Водонапорная башня (артез. с</w:t>
      </w:r>
      <w:r w:rsidR="00393DB9" w:rsidRPr="00393DB9">
        <w:rPr>
          <w:rFonts w:ascii="Times New Roman" w:hAnsi="Times New Roman"/>
          <w:sz w:val="24"/>
          <w:szCs w:val="24"/>
        </w:rPr>
        <w:t>кважина)</w:t>
      </w:r>
    </w:p>
    <w:p w:rsidR="00D8346E" w:rsidRDefault="00D8346E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Развитие экономики поселка Зеленовский неразрывно связано с имеющимися положительными факторами на территории Зеленовского поселения. Такими являются: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- близость к районному центру;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lastRenderedPageBreak/>
        <w:t>- благоприятная экологическая обстановка;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- относительно стабильное экономическое положение.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В связи с переходом к системе </w:t>
      </w:r>
      <w:r w:rsidR="002262EE">
        <w:rPr>
          <w:rFonts w:ascii="Times New Roman" w:hAnsi="Times New Roman"/>
          <w:sz w:val="24"/>
          <w:szCs w:val="24"/>
        </w:rPr>
        <w:t>координирования</w:t>
      </w:r>
      <w:r w:rsidRPr="00393DB9">
        <w:rPr>
          <w:rFonts w:ascii="Times New Roman" w:hAnsi="Times New Roman"/>
          <w:sz w:val="24"/>
          <w:szCs w:val="24"/>
        </w:rPr>
        <w:t xml:space="preserve"> социально-экономических процессов во всех муниципальных образованиях, в целях создания условий для </w:t>
      </w:r>
      <w:r w:rsidR="002262EE">
        <w:rPr>
          <w:rFonts w:ascii="Times New Roman" w:hAnsi="Times New Roman"/>
          <w:sz w:val="24"/>
          <w:szCs w:val="24"/>
        </w:rPr>
        <w:t>устойчивого</w:t>
      </w:r>
      <w:r w:rsidRPr="00393DB9">
        <w:rPr>
          <w:rFonts w:ascii="Times New Roman" w:hAnsi="Times New Roman"/>
          <w:sz w:val="24"/>
          <w:szCs w:val="24"/>
        </w:rPr>
        <w:t xml:space="preserve"> социально-экономического развития в долгосрочной перспективе разработана комплексная программа социально-экономического развития Зеленовской сельской территории.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Согласно принятой программы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- развитие агропромышленного комплекса;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841A45" w:rsidRPr="00841A45" w:rsidRDefault="00841A45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6757C6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757C6">
        <w:rPr>
          <w:rFonts w:ascii="Times New Roman" w:hAnsi="Times New Roman"/>
          <w:b/>
          <w:sz w:val="24"/>
          <w:szCs w:val="24"/>
        </w:rPr>
        <w:t>3.1.2</w:t>
      </w:r>
      <w:r>
        <w:t xml:space="preserve"> </w:t>
      </w:r>
      <w:r w:rsidRPr="009D3D7B">
        <w:rPr>
          <w:b/>
        </w:rPr>
        <w:t xml:space="preserve"> </w:t>
      </w:r>
      <w:r w:rsidR="00393DB9" w:rsidRPr="00393DB9">
        <w:rPr>
          <w:rFonts w:ascii="Times New Roman" w:hAnsi="Times New Roman"/>
          <w:b/>
          <w:sz w:val="24"/>
          <w:szCs w:val="24"/>
        </w:rPr>
        <w:t>Расчет численности населения</w:t>
      </w:r>
    </w:p>
    <w:p w:rsidR="00393DB9" w:rsidRPr="00393DB9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393DB9" w:rsidRPr="00393DB9" w:rsidRDefault="00841A45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3BA">
        <w:rPr>
          <w:rFonts w:ascii="Times New Roman" w:hAnsi="Times New Roman"/>
          <w:b/>
          <w:sz w:val="24"/>
          <w:szCs w:val="24"/>
        </w:rPr>
        <w:t xml:space="preserve">   </w:t>
      </w:r>
      <w:r w:rsidR="00393DB9" w:rsidRPr="00D333BA">
        <w:rPr>
          <w:rFonts w:ascii="Times New Roman" w:hAnsi="Times New Roman"/>
          <w:b/>
          <w:sz w:val="24"/>
          <w:szCs w:val="24"/>
        </w:rPr>
        <w:t>-</w:t>
      </w:r>
      <w:r w:rsidR="00393DB9" w:rsidRPr="00D333BA">
        <w:rPr>
          <w:rFonts w:ascii="Times New Roman" w:hAnsi="Times New Roman"/>
          <w:b/>
          <w:i/>
          <w:iCs/>
          <w:sz w:val="24"/>
          <w:szCs w:val="24"/>
        </w:rPr>
        <w:t>методом демографического прогноза</w:t>
      </w:r>
      <w:r w:rsidR="00393DB9" w:rsidRPr="00393DB9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поселка Зеленовский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="00393DB9" w:rsidRPr="00393DB9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393DB9">
        <w:rPr>
          <w:rFonts w:ascii="Times New Roman" w:hAnsi="Times New Roman"/>
          <w:sz w:val="24"/>
          <w:szCs w:val="24"/>
          <w:u w:val="single"/>
        </w:rPr>
        <w:t>Е+М)</w:t>
      </w:r>
      <w:r w:rsidRPr="00393DB9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где  Но – ожидаемая численность населения, тыс.чел.;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DB9">
        <w:rPr>
          <w:rFonts w:ascii="Times New Roman" w:hAnsi="Times New Roman"/>
          <w:b/>
          <w:sz w:val="24"/>
          <w:szCs w:val="24"/>
        </w:rPr>
        <w:t>Вариант 1</w:t>
      </w:r>
      <w:r w:rsidRPr="00393DB9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</w:t>
      </w:r>
      <w:r w:rsidR="009872F6">
        <w:rPr>
          <w:rFonts w:ascii="Times New Roman" w:hAnsi="Times New Roman"/>
          <w:sz w:val="24"/>
          <w:szCs w:val="24"/>
        </w:rPr>
        <w:t>селения за 5 предшествующих лет</w:t>
      </w:r>
      <w:r w:rsidRPr="00393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3DB9">
        <w:rPr>
          <w:rFonts w:ascii="Times New Roman" w:hAnsi="Times New Roman"/>
          <w:bCs/>
          <w:sz w:val="24"/>
          <w:szCs w:val="24"/>
        </w:rPr>
        <w:lastRenderedPageBreak/>
        <w:t>и коэффициентов естественного воспроизводства, основанных на анализе статистических данных за последние годы по п.</w:t>
      </w:r>
      <w:r w:rsidR="003043A7">
        <w:rPr>
          <w:rFonts w:ascii="Times New Roman" w:hAnsi="Times New Roman"/>
          <w:bCs/>
          <w:sz w:val="24"/>
          <w:szCs w:val="24"/>
        </w:rPr>
        <w:t xml:space="preserve"> </w:t>
      </w:r>
      <w:r w:rsidRPr="00393DB9">
        <w:rPr>
          <w:rFonts w:ascii="Times New Roman" w:hAnsi="Times New Roman"/>
          <w:bCs/>
          <w:sz w:val="24"/>
          <w:szCs w:val="24"/>
        </w:rPr>
        <w:t>Зеленовский. Динамика среднегодового прироста (у</w:t>
      </w:r>
      <w:r w:rsidR="009872F6">
        <w:rPr>
          <w:rFonts w:ascii="Times New Roman" w:hAnsi="Times New Roman"/>
          <w:bCs/>
          <w:sz w:val="24"/>
          <w:szCs w:val="24"/>
        </w:rPr>
        <w:t xml:space="preserve">были), приведенная в таблице № </w:t>
      </w:r>
      <w:r w:rsidR="003043A7">
        <w:rPr>
          <w:rFonts w:ascii="Times New Roman" w:hAnsi="Times New Roman"/>
          <w:bCs/>
          <w:sz w:val="24"/>
          <w:szCs w:val="24"/>
        </w:rPr>
        <w:t>3.3</w:t>
      </w:r>
      <w:r w:rsidRPr="00393DB9">
        <w:rPr>
          <w:rFonts w:ascii="Times New Roman" w:hAnsi="Times New Roman"/>
          <w:bCs/>
          <w:sz w:val="24"/>
          <w:szCs w:val="24"/>
        </w:rPr>
        <w:t>-2 (данные статистики)</w:t>
      </w:r>
      <w:r w:rsidR="009872F6">
        <w:rPr>
          <w:rFonts w:ascii="Times New Roman" w:hAnsi="Times New Roman"/>
          <w:bCs/>
          <w:sz w:val="24"/>
          <w:szCs w:val="24"/>
        </w:rPr>
        <w:t>,</w:t>
      </w:r>
      <w:r w:rsidRPr="00393DB9">
        <w:rPr>
          <w:rFonts w:ascii="Times New Roman" w:hAnsi="Times New Roman"/>
          <w:bCs/>
          <w:sz w:val="24"/>
          <w:szCs w:val="24"/>
        </w:rPr>
        <w:t xml:space="preserve"> имеет положительную динамику. Ежегодный прирост  населения составляет </w:t>
      </w:r>
      <w:r w:rsidRPr="003043A7">
        <w:rPr>
          <w:rFonts w:ascii="Times New Roman" w:hAnsi="Times New Roman"/>
          <w:b/>
          <w:bCs/>
          <w:sz w:val="24"/>
          <w:szCs w:val="24"/>
        </w:rPr>
        <w:t>+0,9%.</w:t>
      </w:r>
      <w:r w:rsidRPr="00393DB9">
        <w:rPr>
          <w:rFonts w:ascii="Times New Roman" w:hAnsi="Times New Roman"/>
          <w:bCs/>
          <w:sz w:val="24"/>
          <w:szCs w:val="24"/>
        </w:rPr>
        <w:t xml:space="preserve"> 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DB9">
        <w:rPr>
          <w:rFonts w:ascii="Times New Roman" w:hAnsi="Times New Roman"/>
          <w:bCs/>
          <w:sz w:val="24"/>
          <w:szCs w:val="24"/>
        </w:rPr>
        <w:t xml:space="preserve">При сохранении ежегодного прироста на этом уровне, население к расчетному сроку может составить </w:t>
      </w:r>
      <w:r w:rsidRPr="00393DB9">
        <w:rPr>
          <w:rFonts w:ascii="Times New Roman" w:hAnsi="Times New Roman"/>
          <w:b/>
          <w:bCs/>
          <w:sz w:val="24"/>
          <w:szCs w:val="24"/>
        </w:rPr>
        <w:t xml:space="preserve">900 </w:t>
      </w:r>
      <w:r w:rsidRPr="00393DB9">
        <w:rPr>
          <w:rFonts w:ascii="Times New Roman" w:hAnsi="Times New Roman"/>
          <w:bCs/>
          <w:sz w:val="24"/>
          <w:szCs w:val="24"/>
        </w:rPr>
        <w:t>чел., на первую очередь –</w:t>
      </w:r>
      <w:r w:rsidRPr="00393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3DB9">
        <w:rPr>
          <w:rFonts w:ascii="Times New Roman" w:hAnsi="Times New Roman"/>
          <w:bCs/>
          <w:sz w:val="24"/>
          <w:szCs w:val="24"/>
        </w:rPr>
        <w:t xml:space="preserve"> </w:t>
      </w:r>
      <w:r w:rsidRPr="00393DB9">
        <w:rPr>
          <w:rFonts w:ascii="Times New Roman" w:hAnsi="Times New Roman"/>
          <w:b/>
          <w:bCs/>
          <w:sz w:val="24"/>
          <w:szCs w:val="24"/>
        </w:rPr>
        <w:t>890</w:t>
      </w:r>
      <w:r w:rsidRPr="00393DB9">
        <w:rPr>
          <w:rFonts w:ascii="Times New Roman" w:hAnsi="Times New Roman"/>
          <w:bCs/>
          <w:sz w:val="24"/>
          <w:szCs w:val="24"/>
        </w:rPr>
        <w:t xml:space="preserve">чел. 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DB9">
        <w:rPr>
          <w:rFonts w:ascii="Times New Roman" w:hAnsi="Times New Roman"/>
          <w:b/>
          <w:bCs/>
          <w:sz w:val="24"/>
          <w:szCs w:val="24"/>
        </w:rPr>
        <w:t>Вариант 2.</w:t>
      </w:r>
      <w:r w:rsidRPr="00393DB9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Зеленовскому поселению. Динамика среднегодового прироста (у</w:t>
      </w:r>
      <w:r w:rsidR="003043A7">
        <w:rPr>
          <w:rFonts w:ascii="Times New Roman" w:hAnsi="Times New Roman"/>
          <w:bCs/>
          <w:sz w:val="24"/>
          <w:szCs w:val="24"/>
        </w:rPr>
        <w:t>были), приведенная в таблице № 3.3</w:t>
      </w:r>
      <w:r w:rsidRPr="00393DB9">
        <w:rPr>
          <w:rFonts w:ascii="Times New Roman" w:hAnsi="Times New Roman"/>
          <w:bCs/>
          <w:sz w:val="24"/>
          <w:szCs w:val="24"/>
        </w:rPr>
        <w:t>-3 (данные статистики)</w:t>
      </w:r>
      <w:r w:rsidR="009872F6">
        <w:rPr>
          <w:rFonts w:ascii="Times New Roman" w:hAnsi="Times New Roman"/>
          <w:bCs/>
          <w:sz w:val="24"/>
          <w:szCs w:val="24"/>
        </w:rPr>
        <w:t>,</w:t>
      </w:r>
      <w:r w:rsidRPr="00393DB9">
        <w:rPr>
          <w:rFonts w:ascii="Times New Roman" w:hAnsi="Times New Roman"/>
          <w:bCs/>
          <w:sz w:val="24"/>
          <w:szCs w:val="24"/>
        </w:rPr>
        <w:t xml:space="preserve"> имеет положительную динамику. Ежегодный прирост  населения составляет </w:t>
      </w:r>
      <w:r w:rsidRPr="003043A7">
        <w:rPr>
          <w:rFonts w:ascii="Times New Roman" w:hAnsi="Times New Roman"/>
          <w:b/>
          <w:bCs/>
          <w:sz w:val="24"/>
          <w:szCs w:val="24"/>
        </w:rPr>
        <w:t xml:space="preserve">+1,1%. </w:t>
      </w:r>
      <w:r w:rsidRPr="00393DB9">
        <w:rPr>
          <w:rFonts w:ascii="Times New Roman" w:hAnsi="Times New Roman"/>
          <w:bCs/>
          <w:sz w:val="24"/>
          <w:szCs w:val="24"/>
        </w:rPr>
        <w:t xml:space="preserve">При сохранении ежегодного прироста на уровне +1,1%, население к расчетному сроку может составить </w:t>
      </w:r>
      <w:r w:rsidRPr="00393DB9">
        <w:rPr>
          <w:rFonts w:ascii="Times New Roman" w:hAnsi="Times New Roman"/>
          <w:b/>
          <w:bCs/>
          <w:sz w:val="24"/>
          <w:szCs w:val="24"/>
        </w:rPr>
        <w:t xml:space="preserve">950 </w:t>
      </w:r>
      <w:r w:rsidRPr="00393DB9">
        <w:rPr>
          <w:rFonts w:ascii="Times New Roman" w:hAnsi="Times New Roman"/>
          <w:bCs/>
          <w:sz w:val="24"/>
          <w:szCs w:val="24"/>
        </w:rPr>
        <w:t xml:space="preserve">чел., на первую очередь – </w:t>
      </w:r>
      <w:r w:rsidRPr="00393DB9">
        <w:rPr>
          <w:rFonts w:ascii="Times New Roman" w:hAnsi="Times New Roman"/>
          <w:b/>
          <w:bCs/>
          <w:sz w:val="24"/>
          <w:szCs w:val="24"/>
        </w:rPr>
        <w:t>900</w:t>
      </w:r>
      <w:r w:rsidRPr="00393DB9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DB9">
        <w:rPr>
          <w:rFonts w:ascii="Times New Roman" w:hAnsi="Times New Roman"/>
          <w:b/>
          <w:bCs/>
          <w:sz w:val="24"/>
          <w:szCs w:val="24"/>
        </w:rPr>
        <w:t>Вариант 3</w:t>
      </w:r>
      <w:r w:rsidRPr="00393DB9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п.</w:t>
      </w:r>
      <w:r w:rsidR="003043A7">
        <w:rPr>
          <w:rFonts w:ascii="Times New Roman" w:hAnsi="Times New Roman"/>
          <w:bCs/>
          <w:sz w:val="24"/>
          <w:szCs w:val="24"/>
        </w:rPr>
        <w:t xml:space="preserve"> </w:t>
      </w:r>
      <w:r w:rsidRPr="00393DB9">
        <w:rPr>
          <w:rFonts w:ascii="Times New Roman" w:hAnsi="Times New Roman"/>
          <w:bCs/>
          <w:sz w:val="24"/>
          <w:szCs w:val="24"/>
        </w:rPr>
        <w:t>Зеленовский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393DB9" w:rsidRPr="00393DB9" w:rsidRDefault="00393DB9" w:rsidP="003151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bCs/>
          <w:sz w:val="24"/>
          <w:szCs w:val="24"/>
        </w:rPr>
        <w:t>В варианте</w:t>
      </w:r>
      <w:r w:rsidRPr="00393DB9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 работникам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393DB9">
        <w:rPr>
          <w:rFonts w:ascii="Times New Roman" w:hAnsi="Times New Roman"/>
          <w:b/>
          <w:sz w:val="24"/>
          <w:szCs w:val="24"/>
        </w:rPr>
        <w:t>950</w:t>
      </w:r>
      <w:r w:rsidRPr="00393DB9">
        <w:rPr>
          <w:rFonts w:ascii="Times New Roman" w:hAnsi="Times New Roman"/>
          <w:sz w:val="24"/>
          <w:szCs w:val="24"/>
        </w:rPr>
        <w:t xml:space="preserve"> человек, на первую очередь до</w:t>
      </w:r>
      <w:r w:rsidRPr="00393DB9">
        <w:rPr>
          <w:rFonts w:ascii="Times New Roman" w:hAnsi="Times New Roman"/>
          <w:b/>
          <w:sz w:val="24"/>
          <w:szCs w:val="24"/>
        </w:rPr>
        <w:t xml:space="preserve"> 900</w:t>
      </w:r>
      <w:r w:rsidRPr="00393DB9">
        <w:rPr>
          <w:rFonts w:ascii="Times New Roman" w:hAnsi="Times New Roman"/>
          <w:sz w:val="24"/>
          <w:szCs w:val="24"/>
        </w:rPr>
        <w:t xml:space="preserve"> человек.</w:t>
      </w:r>
    </w:p>
    <w:p w:rsidR="00393DB9" w:rsidRPr="00393DB9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393DB9">
        <w:rPr>
          <w:rFonts w:ascii="Times New Roman" w:hAnsi="Times New Roman"/>
          <w:b/>
          <w:sz w:val="24"/>
          <w:szCs w:val="24"/>
        </w:rPr>
        <w:t>900</w:t>
      </w:r>
      <w:r w:rsidRPr="00393DB9">
        <w:rPr>
          <w:rFonts w:ascii="Times New Roman" w:hAnsi="Times New Roman"/>
          <w:sz w:val="24"/>
          <w:szCs w:val="24"/>
        </w:rPr>
        <w:t xml:space="preserve"> человек, на расчетный срок – </w:t>
      </w:r>
      <w:r w:rsidRPr="00393DB9">
        <w:rPr>
          <w:rFonts w:ascii="Times New Roman" w:hAnsi="Times New Roman"/>
          <w:b/>
          <w:sz w:val="24"/>
          <w:szCs w:val="24"/>
        </w:rPr>
        <w:t>950</w:t>
      </w:r>
      <w:r w:rsidRPr="00393DB9">
        <w:rPr>
          <w:rFonts w:ascii="Times New Roman" w:hAnsi="Times New Roman"/>
          <w:sz w:val="24"/>
          <w:szCs w:val="24"/>
        </w:rPr>
        <w:t xml:space="preserve"> человек.</w:t>
      </w:r>
    </w:p>
    <w:p w:rsidR="00393DB9" w:rsidRPr="00393DB9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Для определения потребности поселка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3043A7" w:rsidRDefault="003043A7" w:rsidP="000E21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93DB9" w:rsidRPr="003043A7" w:rsidRDefault="006757C6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7C6">
        <w:rPr>
          <w:rFonts w:ascii="Times New Roman" w:hAnsi="Times New Roman"/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  </w:t>
      </w:r>
      <w:r w:rsidR="003043A7" w:rsidRPr="003043A7">
        <w:rPr>
          <w:rFonts w:ascii="Times New Roman" w:hAnsi="Times New Roman"/>
          <w:b/>
          <w:bCs/>
          <w:sz w:val="28"/>
          <w:szCs w:val="28"/>
        </w:rPr>
        <w:t>Проектное решение по планировочной структуре</w:t>
      </w:r>
    </w:p>
    <w:p w:rsidR="003043A7" w:rsidRDefault="003043A7" w:rsidP="000E21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64D3A" w:rsidRPr="00464D3A" w:rsidRDefault="006757C6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7C6">
        <w:rPr>
          <w:rFonts w:ascii="Times New Roman" w:hAnsi="Times New Roman"/>
          <w:b/>
          <w:sz w:val="24"/>
          <w:szCs w:val="24"/>
        </w:rPr>
        <w:t>4.1.1</w:t>
      </w:r>
      <w:r>
        <w:rPr>
          <w:b/>
        </w:rPr>
        <w:t xml:space="preserve">  </w:t>
      </w:r>
      <w:r w:rsidR="00464D3A" w:rsidRPr="00464D3A">
        <w:rPr>
          <w:rFonts w:ascii="Times New Roman" w:hAnsi="Times New Roman"/>
          <w:b/>
          <w:bCs/>
          <w:sz w:val="24"/>
          <w:szCs w:val="24"/>
        </w:rPr>
        <w:t>Планировочное решение структуры поселка Зеленовский</w:t>
      </w:r>
    </w:p>
    <w:p w:rsidR="00464D3A" w:rsidRDefault="00464D3A" w:rsidP="000E21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поселка Зеленовский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Зеленовского поселения в частности. 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 xml:space="preserve">Проектная планировочная структура п. Зеленовский решалась с учетом </w:t>
      </w:r>
    </w:p>
    <w:p w:rsidR="00F63D45" w:rsidRPr="00F63D45" w:rsidRDefault="00464D3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существующей планировочной структуры;</w:t>
      </w:r>
    </w:p>
    <w:p w:rsidR="00F63D45" w:rsidRPr="00F63D45" w:rsidRDefault="00464D3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природных условий территории;</w:t>
      </w:r>
    </w:p>
    <w:p w:rsidR="00F63D45" w:rsidRPr="00F63D45" w:rsidRDefault="00464D3A" w:rsidP="00D333B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размещения расчетных объемов жилищного, культурно-бытового и коммунального строительства для расчетного населения в 950 человек;</w:t>
      </w:r>
    </w:p>
    <w:p w:rsidR="00F63D45" w:rsidRPr="00F63D45" w:rsidRDefault="00464D3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создания единого общественного центра;</w:t>
      </w:r>
    </w:p>
    <w:p w:rsidR="00F63D45" w:rsidRPr="00F63D45" w:rsidRDefault="00464D3A" w:rsidP="00D333B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максимально возможного сохранения существующего ландшафта и создания на его основе целостной системы зеленых насаждений:</w:t>
      </w:r>
    </w:p>
    <w:p w:rsidR="00F63D45" w:rsidRPr="00F63D45" w:rsidRDefault="00464D3A" w:rsidP="00D333B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дифференциации улиц и магистралей по назначению и видам движения в структуре поселка.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Селитебная территория включает в себя жилую зону, зону общественного центра, административно-бытового комплекса, коммунальную зону.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В планировочной структуре поселка учитывается рельеф территории, геолого-гидрологические условия и наличие зеленых массивов.</w:t>
      </w:r>
      <w:r w:rsidR="00464D3A">
        <w:rPr>
          <w:rFonts w:ascii="Times New Roman" w:hAnsi="Times New Roman"/>
          <w:sz w:val="24"/>
          <w:szCs w:val="24"/>
        </w:rPr>
        <w:t xml:space="preserve"> </w:t>
      </w:r>
      <w:r w:rsidRPr="00F63D45">
        <w:rPr>
          <w:rFonts w:ascii="Times New Roman" w:hAnsi="Times New Roman"/>
          <w:sz w:val="24"/>
          <w:szCs w:val="24"/>
        </w:rPr>
        <w:t xml:space="preserve">Генеральный план поселка Зеленовский включает: </w:t>
      </w:r>
    </w:p>
    <w:p w:rsidR="00F63D45" w:rsidRPr="00F63D45" w:rsidRDefault="00464D3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функциональное зонирование территории населенного пункта;</w:t>
      </w:r>
    </w:p>
    <w:p w:rsidR="00F63D45" w:rsidRPr="00F63D45" w:rsidRDefault="009872F6" w:rsidP="00D333B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выделение территории для перспективного размещения объектов жилищного и культурно-бытового строительства;</w:t>
      </w:r>
    </w:p>
    <w:p w:rsidR="00F63D45" w:rsidRPr="00F63D45" w:rsidRDefault="00464D3A" w:rsidP="00D333B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-упорядочение структуры производственных и коммунально-складских территорий;</w:t>
      </w:r>
    </w:p>
    <w:p w:rsidR="00F63D45" w:rsidRPr="00F63D45" w:rsidRDefault="00464D3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основные направления развития транспортной и инженерной систем;</w:t>
      </w:r>
    </w:p>
    <w:p w:rsidR="00F63D45" w:rsidRPr="00F63D45" w:rsidRDefault="00464D3A" w:rsidP="00D333BA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выделение территории для первоочередного освоения (10 лет), на расчетный срок (20 лет) и в дальнейшем – на перспективу;</w:t>
      </w:r>
    </w:p>
    <w:p w:rsidR="00F63D45" w:rsidRPr="00F63D45" w:rsidRDefault="00D333B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3D45" w:rsidRPr="00F63D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63D45" w:rsidRPr="00F63D45">
        <w:rPr>
          <w:rFonts w:ascii="Times New Roman" w:hAnsi="Times New Roman"/>
          <w:sz w:val="24"/>
          <w:szCs w:val="24"/>
        </w:rPr>
        <w:t>предложение по установлению новой черты населенного пункта.</w:t>
      </w:r>
    </w:p>
    <w:p w:rsidR="00D333BA" w:rsidRPr="00F63D45" w:rsidRDefault="00D333BA" w:rsidP="00D333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D333BA" w:rsidRPr="00F63D45" w:rsidRDefault="00D333BA" w:rsidP="00D333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 xml:space="preserve">В планировочной структуре поселка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свободных участков, а также небольшой территории за существующей чертой населенного пункта. Жилые кварталы на перспективное строительство предполагается  разместить на западе поселка, за существующей чертой, продлив улицу  Центральный въезд.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 xml:space="preserve">Проектом предусмотрено размещение новых учреждений культурно-бытового обслуживания, в границах уже существующего общественного центра п. Зеленовский: кафе, торговый центр, спортивный комплекс, КБО, баня, рынок. 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При дальнейшем рабочем проектировании необходим</w:t>
      </w:r>
      <w:r w:rsidR="00D333BA">
        <w:rPr>
          <w:rFonts w:ascii="Times New Roman" w:hAnsi="Times New Roman"/>
          <w:sz w:val="24"/>
          <w:szCs w:val="24"/>
        </w:rPr>
        <w:t xml:space="preserve">о </w:t>
      </w:r>
      <w:r w:rsidRPr="00F63D45">
        <w:rPr>
          <w:rFonts w:ascii="Times New Roman" w:hAnsi="Times New Roman"/>
          <w:sz w:val="24"/>
          <w:szCs w:val="24"/>
        </w:rPr>
        <w:t>придать центральной части поселка завершенный вид, архитектурно-планировочную и объёмно-пространственную выразительность.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Обще</w:t>
      </w:r>
      <w:r w:rsidR="00D333BA">
        <w:rPr>
          <w:rFonts w:ascii="Times New Roman" w:hAnsi="Times New Roman"/>
          <w:sz w:val="24"/>
          <w:szCs w:val="24"/>
        </w:rPr>
        <w:t xml:space="preserve">ственные парки запроектированы </w:t>
      </w:r>
      <w:r w:rsidRPr="00F63D45">
        <w:rPr>
          <w:rFonts w:ascii="Times New Roman" w:hAnsi="Times New Roman"/>
          <w:sz w:val="24"/>
          <w:szCs w:val="24"/>
        </w:rPr>
        <w:t xml:space="preserve">в западной и восточной частях поселка. В западной – в окружении, как существующей застройки с востока и юга, так и перспективной жилой и общественной застройки с севера и запада. </w:t>
      </w:r>
    </w:p>
    <w:p w:rsidR="00F63D45" w:rsidRPr="00F63D45" w:rsidRDefault="00D333BA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Парк, </w:t>
      </w:r>
      <w:r w:rsidR="00F63D45" w:rsidRPr="00F63D45">
        <w:rPr>
          <w:rFonts w:ascii="Times New Roman" w:hAnsi="Times New Roman"/>
          <w:sz w:val="24"/>
          <w:szCs w:val="24"/>
        </w:rPr>
        <w:t>расположенный в восточной части поселка, простирается вдол</w:t>
      </w:r>
      <w:r>
        <w:rPr>
          <w:rFonts w:ascii="Times New Roman" w:hAnsi="Times New Roman"/>
          <w:sz w:val="24"/>
          <w:szCs w:val="24"/>
        </w:rPr>
        <w:t>ь реки Уньга, в ее левобережной</w:t>
      </w:r>
      <w:r w:rsidR="00F63D45" w:rsidRPr="00F63D45">
        <w:rPr>
          <w:rFonts w:ascii="Times New Roman" w:hAnsi="Times New Roman"/>
          <w:sz w:val="24"/>
          <w:szCs w:val="24"/>
        </w:rPr>
        <w:t xml:space="preserve"> части. Живописная планировка парка гармонично перетекает в естественный </w:t>
      </w:r>
      <w:r>
        <w:rPr>
          <w:rFonts w:ascii="Times New Roman" w:hAnsi="Times New Roman"/>
          <w:sz w:val="24"/>
          <w:szCs w:val="24"/>
        </w:rPr>
        <w:t>ландшафт.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 xml:space="preserve">Спортивная зона фактически находится в восточном парке поселка, без определения четких границ. Это создает единое пространство – обширную зону отдыха с выходом на рекуУньга. 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Проектная черта населенного пункта учитывает, как существующую усадебную застройку за существующей чертой на востоке поселка (небольшая территория н</w:t>
      </w:r>
      <w:r w:rsidR="00464D3A">
        <w:rPr>
          <w:rFonts w:ascii="Times New Roman" w:hAnsi="Times New Roman"/>
          <w:sz w:val="24"/>
          <w:szCs w:val="24"/>
        </w:rPr>
        <w:t xml:space="preserve">а правом </w:t>
      </w:r>
      <w:r w:rsidR="00464D3A">
        <w:rPr>
          <w:rFonts w:ascii="Times New Roman" w:hAnsi="Times New Roman"/>
          <w:sz w:val="24"/>
          <w:szCs w:val="24"/>
        </w:rPr>
        <w:lastRenderedPageBreak/>
        <w:t xml:space="preserve">берегу р. Уньга), так </w:t>
      </w:r>
      <w:r w:rsidRPr="00F63D45">
        <w:rPr>
          <w:rFonts w:ascii="Times New Roman" w:hAnsi="Times New Roman"/>
          <w:sz w:val="24"/>
          <w:szCs w:val="24"/>
        </w:rPr>
        <w:t xml:space="preserve">и проектные территории: для первой очереди строительства и расчетного срока, а также происходит смещение существующей черты на западе, связанное с увеличением территории под перспективную застройку. В проектную черту также вошли три производственные площадки. </w:t>
      </w:r>
    </w:p>
    <w:p w:rsid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При корректировке черты населенного пункта учитывались запроектированные красные линии, что также потребовало её уточнения. Таким образом, общая площадь населённого пункта в новых границах составит 219,9 га</w:t>
      </w:r>
    </w:p>
    <w:p w:rsidR="00854EF4" w:rsidRPr="00F16CB6" w:rsidRDefault="00854EF4" w:rsidP="00854EF4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CB6">
        <w:rPr>
          <w:rFonts w:ascii="Times New Roman" w:hAnsi="Times New Roman"/>
          <w:sz w:val="24"/>
          <w:szCs w:val="24"/>
        </w:rPr>
        <w:t xml:space="preserve">В санитарно-защитные зоны от фермы КРС, РТМ, свинофермы попадает жилая застройка, следовательно, необходим перенос </w:t>
      </w:r>
      <w:r>
        <w:rPr>
          <w:rFonts w:ascii="Times New Roman" w:hAnsi="Times New Roman"/>
          <w:sz w:val="24"/>
          <w:szCs w:val="24"/>
        </w:rPr>
        <w:t xml:space="preserve">основных производств </w:t>
      </w:r>
      <w:r w:rsidRPr="00F16CB6">
        <w:rPr>
          <w:rFonts w:ascii="Times New Roman" w:hAnsi="Times New Roman"/>
          <w:sz w:val="24"/>
          <w:szCs w:val="24"/>
        </w:rPr>
        <w:t xml:space="preserve">данных предприятий на новые площадки, соответствующие нормативам, </w:t>
      </w:r>
      <w:r>
        <w:rPr>
          <w:rFonts w:ascii="Times New Roman" w:hAnsi="Times New Roman"/>
          <w:sz w:val="24"/>
          <w:szCs w:val="24"/>
        </w:rPr>
        <w:t xml:space="preserve">с сохранением производственных площадей. </w:t>
      </w:r>
    </w:p>
    <w:p w:rsidR="00854EF4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</w:t>
      </w:r>
      <w:r w:rsidR="00854EF4">
        <w:rPr>
          <w:rFonts w:ascii="Times New Roman" w:hAnsi="Times New Roman"/>
          <w:sz w:val="24"/>
          <w:szCs w:val="24"/>
        </w:rPr>
        <w:t xml:space="preserve">в границах </w:t>
      </w:r>
      <w:r w:rsidR="00D8278E" w:rsidRPr="00F63D45">
        <w:rPr>
          <w:rFonts w:ascii="Times New Roman" w:hAnsi="Times New Roman"/>
          <w:sz w:val="24"/>
          <w:szCs w:val="24"/>
        </w:rPr>
        <w:t>буферных</w:t>
      </w:r>
      <w:r w:rsidR="00D8278E">
        <w:rPr>
          <w:rFonts w:ascii="Times New Roman" w:hAnsi="Times New Roman"/>
          <w:sz w:val="24"/>
          <w:szCs w:val="24"/>
        </w:rPr>
        <w:t xml:space="preserve"> </w:t>
      </w:r>
      <w:r w:rsidR="00854EF4">
        <w:rPr>
          <w:rFonts w:ascii="Times New Roman" w:hAnsi="Times New Roman"/>
          <w:sz w:val="24"/>
          <w:szCs w:val="24"/>
        </w:rPr>
        <w:t xml:space="preserve">санитарно-защитных зон </w:t>
      </w:r>
      <w:r w:rsidRPr="00F63D45">
        <w:rPr>
          <w:rFonts w:ascii="Times New Roman" w:hAnsi="Times New Roman"/>
          <w:sz w:val="24"/>
          <w:szCs w:val="24"/>
        </w:rPr>
        <w:t>формирование санитарно-защитных зелёны</w:t>
      </w:r>
      <w:r w:rsidR="00854EF4">
        <w:rPr>
          <w:rFonts w:ascii="Times New Roman" w:hAnsi="Times New Roman"/>
          <w:sz w:val="24"/>
          <w:szCs w:val="24"/>
        </w:rPr>
        <w:t xml:space="preserve">х </w:t>
      </w:r>
      <w:r w:rsidRPr="00F63D45">
        <w:rPr>
          <w:rFonts w:ascii="Times New Roman" w:hAnsi="Times New Roman"/>
          <w:sz w:val="24"/>
          <w:szCs w:val="24"/>
        </w:rPr>
        <w:t>насаждени</w:t>
      </w:r>
      <w:r w:rsidR="00854EF4">
        <w:rPr>
          <w:rFonts w:ascii="Times New Roman" w:hAnsi="Times New Roman"/>
          <w:sz w:val="24"/>
          <w:szCs w:val="24"/>
        </w:rPr>
        <w:t xml:space="preserve">й. 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Проектом сохраняется существующее кладбище, расположенное на расстоянии более 700 м от восточной границы поселка, кладбище</w:t>
      </w:r>
      <w:r w:rsidR="00854EF4">
        <w:rPr>
          <w:rFonts w:ascii="Times New Roman" w:hAnsi="Times New Roman"/>
          <w:sz w:val="24"/>
          <w:szCs w:val="24"/>
        </w:rPr>
        <w:t xml:space="preserve"> же</w:t>
      </w:r>
      <w:r w:rsidRPr="00F63D45">
        <w:rPr>
          <w:rFonts w:ascii="Times New Roman" w:hAnsi="Times New Roman"/>
          <w:sz w:val="24"/>
          <w:szCs w:val="24"/>
        </w:rPr>
        <w:t xml:space="preserve">, находящееся в водоохраной зоне реки </w:t>
      </w:r>
      <w:r w:rsidR="00D96D6A">
        <w:rPr>
          <w:rFonts w:ascii="Times New Roman" w:hAnsi="Times New Roman"/>
          <w:sz w:val="24"/>
          <w:szCs w:val="24"/>
        </w:rPr>
        <w:t>Уньга, законсервировано,</w:t>
      </w:r>
      <w:r w:rsidRPr="00F63D45">
        <w:rPr>
          <w:rFonts w:ascii="Times New Roman" w:hAnsi="Times New Roman"/>
          <w:sz w:val="24"/>
          <w:szCs w:val="24"/>
        </w:rPr>
        <w:t xml:space="preserve"> дальнейшие захоронения на его территории запрещены.</w:t>
      </w:r>
    </w:p>
    <w:p w:rsidR="00F63D45" w:rsidRPr="00F63D45" w:rsidRDefault="00F63D45" w:rsidP="00464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45">
        <w:rPr>
          <w:rFonts w:ascii="Times New Roman" w:hAnsi="Times New Roman"/>
          <w:sz w:val="24"/>
          <w:szCs w:val="24"/>
        </w:rPr>
        <w:t>Скотомогильник и полигон твёрдых бытовых отходов размещены с учётом санитарно-защитных разрывов, соответственно 1000 м и 500 м.</w:t>
      </w:r>
    </w:p>
    <w:p w:rsidR="00F63D45" w:rsidRDefault="00F63D45" w:rsidP="000E21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93DB9" w:rsidRPr="00393DB9" w:rsidRDefault="00427DA2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DA2">
        <w:rPr>
          <w:rFonts w:ascii="Times New Roman" w:hAnsi="Times New Roman"/>
          <w:b/>
          <w:bCs/>
          <w:sz w:val="24"/>
          <w:szCs w:val="24"/>
        </w:rPr>
        <w:t>4.1.2</w:t>
      </w:r>
      <w:r>
        <w:rPr>
          <w:b/>
          <w:bCs/>
        </w:rPr>
        <w:t xml:space="preserve"> </w:t>
      </w:r>
      <w:r w:rsidRPr="008A1CDB">
        <w:rPr>
          <w:b/>
          <w:bCs/>
        </w:rPr>
        <w:t xml:space="preserve"> </w:t>
      </w:r>
      <w:r w:rsidR="00393DB9" w:rsidRPr="00393DB9">
        <w:rPr>
          <w:rFonts w:ascii="Times New Roman" w:hAnsi="Times New Roman"/>
          <w:b/>
          <w:bCs/>
          <w:sz w:val="24"/>
          <w:szCs w:val="24"/>
        </w:rPr>
        <w:t>Жилищное строительство</w:t>
      </w:r>
    </w:p>
    <w:p w:rsidR="00393DB9" w:rsidRPr="00393DB9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–30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м</w:t>
      </w:r>
      <w:r w:rsidRPr="00D333BA">
        <w:rPr>
          <w:rFonts w:ascii="Times New Roman" w:hAnsi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/>
          <w:sz w:val="24"/>
          <w:szCs w:val="24"/>
        </w:rPr>
        <w:t xml:space="preserve"> объем жилищного фонда в п.</w:t>
      </w:r>
      <w:r w:rsidR="003043A7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Зеленовский составит на расчетный срок 28,5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тыс.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м</w:t>
      </w:r>
      <w:r w:rsidRPr="00D333BA">
        <w:rPr>
          <w:rFonts w:ascii="Times New Roman" w:hAnsi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/>
          <w:sz w:val="24"/>
          <w:szCs w:val="24"/>
        </w:rPr>
        <w:t xml:space="preserve"> общей площади. При этом новое жилищное строительство должно составить 13,8 тыс.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м</w:t>
      </w:r>
      <w:r w:rsidRPr="00D333BA">
        <w:rPr>
          <w:rFonts w:ascii="Times New Roman" w:hAnsi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393DB9" w:rsidRPr="00393DB9" w:rsidRDefault="00393DB9" w:rsidP="003151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Общая площадь жилищного фонда  на первую очередь составит 22,5 тыс.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м</w:t>
      </w:r>
      <w:r w:rsidRPr="00D333BA">
        <w:rPr>
          <w:rFonts w:ascii="Times New Roman" w:hAnsi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/>
          <w:sz w:val="24"/>
          <w:szCs w:val="24"/>
        </w:rPr>
        <w:t xml:space="preserve"> общей площади при обеспеченности 25,0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м</w:t>
      </w:r>
      <w:r w:rsidRPr="00D333BA">
        <w:rPr>
          <w:rFonts w:ascii="Times New Roman" w:hAnsi="Times New Roman"/>
          <w:sz w:val="24"/>
          <w:szCs w:val="24"/>
          <w:vertAlign w:val="superscript"/>
        </w:rPr>
        <w:t>2</w:t>
      </w:r>
      <w:r w:rsidR="00FF66E3">
        <w:rPr>
          <w:rFonts w:ascii="Times New Roman" w:hAnsi="Times New Roman"/>
          <w:sz w:val="24"/>
          <w:szCs w:val="24"/>
        </w:rPr>
        <w:t xml:space="preserve"> на человека</w:t>
      </w:r>
      <w:r w:rsidRPr="00393DB9">
        <w:rPr>
          <w:rFonts w:ascii="Times New Roman" w:hAnsi="Times New Roman"/>
          <w:sz w:val="24"/>
          <w:szCs w:val="24"/>
        </w:rPr>
        <w:t>, ввод нового жилищного строительства составит 7,8 тыс.</w:t>
      </w:r>
      <w:r w:rsidR="00D333BA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>м</w:t>
      </w:r>
      <w:r w:rsidRPr="00D333BA">
        <w:rPr>
          <w:rFonts w:ascii="Times New Roman" w:hAnsi="Times New Roman"/>
          <w:sz w:val="24"/>
          <w:szCs w:val="24"/>
          <w:vertAlign w:val="superscript"/>
        </w:rPr>
        <w:t>2</w:t>
      </w:r>
      <w:r w:rsidRPr="00393DB9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D96D6A" w:rsidRPr="00D96D6A" w:rsidRDefault="00D96D6A" w:rsidP="000E210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93DB9" w:rsidRPr="00393DB9" w:rsidRDefault="00427DA2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DA2">
        <w:rPr>
          <w:rFonts w:ascii="Times New Roman" w:hAnsi="Times New Roman"/>
          <w:b/>
          <w:sz w:val="24"/>
          <w:szCs w:val="24"/>
        </w:rPr>
        <w:t>4.1.3</w:t>
      </w:r>
      <w:r w:rsidRPr="00EB0F32">
        <w:t xml:space="preserve"> </w:t>
      </w:r>
      <w:r>
        <w:t xml:space="preserve"> </w:t>
      </w:r>
      <w:r w:rsidR="000A2329">
        <w:rPr>
          <w:rFonts w:ascii="Times New Roman" w:hAnsi="Times New Roman"/>
          <w:b/>
          <w:bCs/>
          <w:sz w:val="24"/>
          <w:szCs w:val="24"/>
        </w:rPr>
        <w:t xml:space="preserve">Учреждения </w:t>
      </w:r>
      <w:r w:rsidR="00393DB9" w:rsidRPr="00393DB9">
        <w:rPr>
          <w:rFonts w:ascii="Times New Roman" w:hAnsi="Times New Roman"/>
          <w:b/>
          <w:bCs/>
          <w:sz w:val="24"/>
          <w:szCs w:val="24"/>
        </w:rPr>
        <w:t xml:space="preserve"> культурно-бытового</w:t>
      </w: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DB9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0A2329" w:rsidRDefault="000A232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DA2" w:rsidRDefault="00393DB9" w:rsidP="00427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 w:rsidR="00427DA2">
        <w:rPr>
          <w:rFonts w:ascii="Times New Roman" w:hAnsi="Times New Roman"/>
          <w:sz w:val="24"/>
          <w:szCs w:val="24"/>
        </w:rPr>
        <w:t>.</w:t>
      </w:r>
    </w:p>
    <w:p w:rsidR="00427DA2" w:rsidRDefault="00427DA2" w:rsidP="00427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Экспликация административных и </w:t>
      </w: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(проектное положение)</w:t>
      </w:r>
    </w:p>
    <w:p w:rsidR="00393DB9" w:rsidRPr="00427DA2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93DB9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63C90">
        <w:rPr>
          <w:rFonts w:ascii="Times New Roman" w:hAnsi="Times New Roman"/>
          <w:sz w:val="24"/>
          <w:szCs w:val="24"/>
        </w:rPr>
        <w:t xml:space="preserve">                     Таблица №</w:t>
      </w:r>
      <w:r w:rsidR="006F5305">
        <w:rPr>
          <w:rFonts w:ascii="Times New Roman" w:hAnsi="Times New Roman"/>
          <w:sz w:val="24"/>
          <w:szCs w:val="24"/>
        </w:rPr>
        <w:t xml:space="preserve"> </w:t>
      </w:r>
      <w:r w:rsidR="00427DA2" w:rsidRPr="00427DA2">
        <w:rPr>
          <w:rFonts w:ascii="Times New Roman" w:hAnsi="Times New Roman"/>
          <w:sz w:val="24"/>
          <w:szCs w:val="24"/>
        </w:rPr>
        <w:t>4.1.3</w:t>
      </w:r>
      <w:r w:rsidR="00427DA2" w:rsidRPr="00427DA2">
        <w:rPr>
          <w:rFonts w:ascii="Times New Roman" w:hAnsi="Times New Roman"/>
          <w:bCs/>
          <w:sz w:val="24"/>
          <w:szCs w:val="24"/>
        </w:rPr>
        <w:t>-1</w:t>
      </w:r>
    </w:p>
    <w:tbl>
      <w:tblPr>
        <w:tblW w:w="7986" w:type="dxa"/>
        <w:tblInd w:w="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6433"/>
      </w:tblGrid>
      <w:tr w:rsidR="00393DB9" w:rsidRPr="00393DB9" w:rsidTr="00263C90">
        <w:tc>
          <w:tcPr>
            <w:tcW w:w="1553" w:type="dxa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43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263C90" w:rsidRPr="00263C90" w:rsidTr="00263C90">
        <w:trPr>
          <w:trHeight w:val="168"/>
        </w:trPr>
        <w:tc>
          <w:tcPr>
            <w:tcW w:w="1553" w:type="dxa"/>
            <w:vAlign w:val="center"/>
          </w:tcPr>
          <w:p w:rsidR="00263C90" w:rsidRPr="00263C90" w:rsidRDefault="00263C90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C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3" w:type="dxa"/>
            <w:vAlign w:val="center"/>
          </w:tcPr>
          <w:p w:rsidR="00263C90" w:rsidRPr="00263C90" w:rsidRDefault="00263C90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C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8355E" w:rsidRPr="00393DB9" w:rsidTr="00263C90">
        <w:tc>
          <w:tcPr>
            <w:tcW w:w="7986" w:type="dxa"/>
            <w:gridSpan w:val="2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Организации и учреждения управления,</w:t>
            </w:r>
          </w:p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кредитно-финансовые учреждения и</w:t>
            </w:r>
          </w:p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предприятия связи</w:t>
            </w:r>
          </w:p>
        </w:tc>
      </w:tr>
      <w:tr w:rsidR="00393DB9" w:rsidRPr="00393DB9" w:rsidTr="00263C90">
        <w:trPr>
          <w:cantSplit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Контора А.О. «Уньга»</w:t>
            </w:r>
          </w:p>
        </w:tc>
      </w:tr>
      <w:tr w:rsidR="00393DB9" w:rsidRPr="00393DB9" w:rsidTr="00263C90"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393DB9" w:rsidRPr="00393DB9" w:rsidRDefault="00A8355E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АТС</w:t>
            </w:r>
            <w:r w:rsidR="00393DB9" w:rsidRPr="00393DB9">
              <w:rPr>
                <w:rFonts w:ascii="Times New Roman" w:hAnsi="Times New Roman"/>
                <w:sz w:val="24"/>
                <w:szCs w:val="24"/>
              </w:rPr>
              <w:t xml:space="preserve"> на 150 номеров</w:t>
            </w:r>
          </w:p>
        </w:tc>
      </w:tr>
      <w:tr w:rsidR="00393DB9" w:rsidRPr="00393DB9" w:rsidTr="00263C90"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Почтовое отделение</w:t>
            </w:r>
          </w:p>
        </w:tc>
      </w:tr>
      <w:tr w:rsidR="00393DB9" w:rsidRPr="00393DB9" w:rsidTr="00263C90"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Филиал Сбербанка</w:t>
            </w:r>
          </w:p>
        </w:tc>
      </w:tr>
      <w:tr w:rsidR="00427DA2" w:rsidRPr="00427DA2" w:rsidTr="00427DA2">
        <w:tc>
          <w:tcPr>
            <w:tcW w:w="1553" w:type="dxa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DA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433" w:type="dxa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D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93DB9" w:rsidRPr="00393DB9" w:rsidTr="00263C90"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ЖЭУ</w:t>
            </w:r>
          </w:p>
        </w:tc>
      </w:tr>
      <w:tr w:rsidR="00A8355E" w:rsidRPr="00393DB9" w:rsidTr="00263C90"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школы</w:t>
            </w:r>
          </w:p>
        </w:tc>
      </w:tr>
      <w:tr w:rsidR="00393DB9" w:rsidRPr="00393DB9" w:rsidTr="00263C90">
        <w:trPr>
          <w:cantSplit/>
          <w:trHeight w:val="145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Общеобразовательная школа на 300 мест</w:t>
            </w:r>
          </w:p>
        </w:tc>
      </w:tr>
      <w:tr w:rsidR="00A8355E" w:rsidRPr="00393DB9" w:rsidTr="00263C90">
        <w:trPr>
          <w:cantSplit/>
          <w:trHeight w:val="204"/>
        </w:trPr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Детские дошкольные учреждения</w:t>
            </w:r>
          </w:p>
        </w:tc>
      </w:tr>
      <w:tr w:rsidR="00393DB9" w:rsidRPr="00393DB9" w:rsidTr="00263C90">
        <w:trPr>
          <w:cantSplit/>
          <w:trHeight w:val="204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Детский сад на 35 мест</w:t>
            </w:r>
          </w:p>
        </w:tc>
      </w:tr>
      <w:tr w:rsidR="00A8355E" w:rsidRPr="00393DB9" w:rsidTr="00263C90"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393DB9" w:rsidRPr="00393DB9" w:rsidTr="00263C90">
        <w:trPr>
          <w:trHeight w:val="13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Отделение Временного пребывания пожилых граждан и инвалидов на 25 мест</w:t>
            </w:r>
          </w:p>
        </w:tc>
      </w:tr>
      <w:tr w:rsidR="00393DB9" w:rsidRPr="00393DB9" w:rsidTr="00263C90">
        <w:trPr>
          <w:trHeight w:val="13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Фельдшерско-акушерский пункт на 55 пос./см., аптека</w:t>
            </w:r>
          </w:p>
        </w:tc>
      </w:tr>
      <w:tr w:rsidR="00A8355E" w:rsidRPr="00393DB9" w:rsidTr="00263C90"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Спортивные и физкультурно-</w:t>
            </w:r>
          </w:p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оздоровительные сооружения</w:t>
            </w:r>
          </w:p>
        </w:tc>
      </w:tr>
      <w:tr w:rsidR="00393DB9" w:rsidRPr="00393DB9" w:rsidTr="00263C90">
        <w:trPr>
          <w:cantSplit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Спортивная коробка при школе 40м</w:t>
            </w:r>
            <w:r w:rsidR="0089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х</w:t>
            </w:r>
            <w:r w:rsidR="0089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50м</w:t>
            </w:r>
          </w:p>
        </w:tc>
      </w:tr>
      <w:tr w:rsidR="00393DB9" w:rsidRPr="00393DB9" w:rsidTr="00263C90">
        <w:trPr>
          <w:cantSplit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Спортивный зал при школе на 128м</w:t>
            </w:r>
            <w:r w:rsidRPr="008971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пл.пола</w:t>
            </w:r>
          </w:p>
        </w:tc>
      </w:tr>
      <w:tr w:rsidR="00A8355E" w:rsidRPr="00393DB9" w:rsidTr="00263C90"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393DB9" w:rsidRPr="00393DB9" w:rsidTr="00263C90">
        <w:trPr>
          <w:trHeight w:val="144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393DB9" w:rsidRPr="00393DB9" w:rsidTr="00263C90">
        <w:trPr>
          <w:trHeight w:val="216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DB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Библиотека на 8,6 тыс.</w:t>
            </w:r>
            <w:r w:rsidR="00A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A8355E" w:rsidRPr="00393DB9" w:rsidTr="00263C90"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 xml:space="preserve">Предприятия торговли и </w:t>
            </w:r>
          </w:p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393DB9" w:rsidRPr="00393DB9" w:rsidTr="00263C90">
        <w:trPr>
          <w:trHeight w:val="324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vAlign w:val="center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Магазин продовольственных товаров на 20 м</w:t>
            </w:r>
            <w:r w:rsidRPr="008971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торг.пл.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Магазин смешанных товаров на 18 м</w:t>
            </w:r>
            <w:r w:rsidRPr="008971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Магазин продовольственных товаров «Весна» на 24м</w:t>
            </w:r>
            <w:r w:rsidRPr="008971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 w:rsidR="00A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пл</w:t>
            </w:r>
            <w:r w:rsidR="00FF66E3">
              <w:rPr>
                <w:rFonts w:ascii="Times New Roman" w:hAnsi="Times New Roman"/>
                <w:sz w:val="24"/>
                <w:szCs w:val="24"/>
              </w:rPr>
              <w:t>ощади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Магазин смешанных товаров на 97м</w:t>
            </w:r>
            <w:r w:rsidRPr="008971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 w:rsidR="00A8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пл</w:t>
            </w:r>
            <w:r w:rsidR="00FF66E3">
              <w:rPr>
                <w:rFonts w:ascii="Times New Roman" w:hAnsi="Times New Roman"/>
                <w:sz w:val="24"/>
                <w:szCs w:val="24"/>
              </w:rPr>
              <w:t>ощади</w:t>
            </w:r>
          </w:p>
        </w:tc>
      </w:tr>
      <w:tr w:rsidR="00A8355E" w:rsidRPr="00A8355E" w:rsidTr="00263C90">
        <w:trPr>
          <w:trHeight w:val="168"/>
        </w:trPr>
        <w:tc>
          <w:tcPr>
            <w:tcW w:w="7986" w:type="dxa"/>
            <w:gridSpan w:val="2"/>
            <w:vAlign w:val="center"/>
          </w:tcPr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Предприятия жилищно-коммунального</w:t>
            </w:r>
          </w:p>
          <w:p w:rsidR="00A8355E" w:rsidRPr="00A8355E" w:rsidRDefault="00A8355E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хозяйства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Пожарное депо на 1 машину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DB9" w:rsidRPr="00A8355E" w:rsidTr="00263C90">
        <w:trPr>
          <w:trHeight w:val="168"/>
        </w:trPr>
        <w:tc>
          <w:tcPr>
            <w:tcW w:w="7986" w:type="dxa"/>
            <w:gridSpan w:val="2"/>
            <w:vAlign w:val="center"/>
          </w:tcPr>
          <w:p w:rsidR="00393DB9" w:rsidRPr="00A8355E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393DB9" w:rsidRPr="00A8355E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55E">
              <w:rPr>
                <w:rFonts w:ascii="Times New Roman" w:hAnsi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Спортивный комплекс на 100м</w:t>
            </w:r>
            <w:r w:rsidRPr="006F530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пл.пола, </w:t>
            </w:r>
            <w:r w:rsidR="00263C90">
              <w:rPr>
                <w:rFonts w:ascii="Times New Roman" w:hAnsi="Times New Roman"/>
                <w:sz w:val="24"/>
                <w:szCs w:val="24"/>
              </w:rPr>
              <w:t xml:space="preserve"> спортплощадка,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зал игровых автоматов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Торговый комплекс на 125м</w:t>
            </w:r>
            <w:r w:rsidRPr="0089716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 w:rsidR="00263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пл</w:t>
            </w:r>
            <w:r w:rsidR="008B54CD">
              <w:rPr>
                <w:rFonts w:ascii="Times New Roman" w:hAnsi="Times New Roman"/>
                <w:sz w:val="24"/>
                <w:szCs w:val="24"/>
              </w:rPr>
              <w:t>ощади</w:t>
            </w:r>
            <w:r w:rsidRPr="00393D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Кафе на 40 мест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  <w:vAlign w:val="center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КБО на 7 раб. мест</w:t>
            </w:r>
          </w:p>
        </w:tc>
      </w:tr>
      <w:tr w:rsidR="00393DB9" w:rsidRPr="00393DB9" w:rsidTr="00263C90">
        <w:trPr>
          <w:trHeight w:val="168"/>
        </w:trPr>
        <w:tc>
          <w:tcPr>
            <w:tcW w:w="1553" w:type="dxa"/>
          </w:tcPr>
          <w:p w:rsidR="00393DB9" w:rsidRPr="00393DB9" w:rsidRDefault="00393DB9" w:rsidP="0026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33" w:type="dxa"/>
          </w:tcPr>
          <w:p w:rsidR="00393DB9" w:rsidRPr="00393DB9" w:rsidRDefault="00393DB9" w:rsidP="00263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Баня на 7 мест</w:t>
            </w:r>
          </w:p>
        </w:tc>
      </w:tr>
    </w:tbl>
    <w:p w:rsidR="00393DB9" w:rsidRDefault="00393DB9" w:rsidP="00263C9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DA2" w:rsidRDefault="00427DA2" w:rsidP="00263C9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DA2" w:rsidRDefault="00427DA2" w:rsidP="00263C9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9DE" w:rsidRPr="00511EB5" w:rsidRDefault="00427DA2" w:rsidP="003679DE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427DA2">
        <w:rPr>
          <w:rFonts w:ascii="Times New Roman" w:hAnsi="Times New Roman"/>
          <w:b/>
          <w:sz w:val="24"/>
          <w:szCs w:val="24"/>
        </w:rPr>
        <w:t>4.1.4</w:t>
      </w:r>
      <w:r w:rsidRPr="00927E26">
        <w:rPr>
          <w:b/>
        </w:rPr>
        <w:t xml:space="preserve">  </w:t>
      </w:r>
      <w:r w:rsidR="003679DE" w:rsidRPr="00511EB5">
        <w:rPr>
          <w:rFonts w:ascii="Times New Roman" w:hAnsi="Times New Roman"/>
          <w:b/>
          <w:sz w:val="24"/>
          <w:szCs w:val="24"/>
        </w:rPr>
        <w:t>Производственные и коммунально-складские территории</w:t>
      </w:r>
    </w:p>
    <w:p w:rsidR="003679DE" w:rsidRPr="00B06041" w:rsidRDefault="003679DE" w:rsidP="00427DA2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</w:rPr>
      </w:pPr>
    </w:p>
    <w:p w:rsidR="003679DE" w:rsidRPr="00826B5B" w:rsidRDefault="003679DE" w:rsidP="00367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B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56D10">
        <w:rPr>
          <w:rFonts w:ascii="Times New Roman" w:hAnsi="Times New Roman"/>
          <w:sz w:val="24"/>
          <w:szCs w:val="24"/>
        </w:rPr>
        <w:t xml:space="preserve">     </w:t>
      </w:r>
      <w:r w:rsidRPr="00826B5B">
        <w:rPr>
          <w:rFonts w:ascii="Times New Roman" w:hAnsi="Times New Roman"/>
          <w:sz w:val="24"/>
          <w:szCs w:val="24"/>
        </w:rPr>
        <w:t xml:space="preserve">  Таблица № 5.4-1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19"/>
        <w:gridCol w:w="1408"/>
        <w:gridCol w:w="1955"/>
        <w:gridCol w:w="1274"/>
      </w:tblGrid>
      <w:tr w:rsidR="003679DE" w:rsidRPr="00F861D6" w:rsidTr="00B56D10">
        <w:trPr>
          <w:trHeight w:val="1170"/>
        </w:trPr>
        <w:tc>
          <w:tcPr>
            <w:tcW w:w="807" w:type="dxa"/>
            <w:shd w:val="clear" w:color="auto" w:fill="auto"/>
            <w:vAlign w:val="center"/>
          </w:tcPr>
          <w:p w:rsidR="003679DE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79DE" w:rsidRPr="00826B5B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679DE" w:rsidRPr="00826B5B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826B5B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3679DE" w:rsidRPr="00432EE4" w:rsidTr="00B56D10">
        <w:tc>
          <w:tcPr>
            <w:tcW w:w="807" w:type="dxa"/>
            <w:shd w:val="clear" w:color="auto" w:fill="auto"/>
            <w:vAlign w:val="center"/>
          </w:tcPr>
          <w:p w:rsidR="003679DE" w:rsidRPr="00432EE4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679DE" w:rsidRPr="00432EE4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432EE4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432EE4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432EE4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79DE" w:rsidRPr="00F861D6" w:rsidTr="00B56D10">
        <w:tc>
          <w:tcPr>
            <w:tcW w:w="807" w:type="dxa"/>
            <w:shd w:val="clear" w:color="auto" w:fill="auto"/>
            <w:vAlign w:val="center"/>
          </w:tcPr>
          <w:p w:rsidR="003679DE" w:rsidRPr="00826B5B" w:rsidRDefault="003679DE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3679DE" w:rsidRPr="00826B5B" w:rsidRDefault="00511EB5" w:rsidP="00B5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 КРС (300</w:t>
            </w:r>
            <w:r w:rsidR="003679DE" w:rsidRPr="00393DB9">
              <w:rPr>
                <w:rFonts w:ascii="Times New Roman" w:hAnsi="Times New Roman"/>
                <w:sz w:val="24"/>
                <w:szCs w:val="24"/>
              </w:rPr>
              <w:t xml:space="preserve"> головы)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922900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</w:tr>
      <w:tr w:rsidR="003679DE" w:rsidRPr="00432EE4" w:rsidTr="00B56D10">
        <w:tc>
          <w:tcPr>
            <w:tcW w:w="807" w:type="dxa"/>
            <w:shd w:val="clear" w:color="auto" w:fill="auto"/>
            <w:vAlign w:val="center"/>
          </w:tcPr>
          <w:p w:rsidR="003679DE" w:rsidRPr="00432EE4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3679DE" w:rsidRPr="00432EE4" w:rsidRDefault="00FA3509" w:rsidP="00FA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Свиноферма (1</w:t>
            </w:r>
            <w:r w:rsidR="003679DE" w:rsidRPr="00393DB9">
              <w:rPr>
                <w:rFonts w:ascii="Times New Roman" w:hAnsi="Times New Roman"/>
                <w:sz w:val="24"/>
                <w:szCs w:val="24"/>
              </w:rPr>
              <w:t>00 голов)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выносом на резервную территорию</w:t>
            </w:r>
            <w:r w:rsidR="008B54CD">
              <w:rPr>
                <w:rFonts w:ascii="Times New Roman" w:hAnsi="Times New Roman"/>
                <w:sz w:val="24"/>
                <w:szCs w:val="24"/>
              </w:rPr>
              <w:t xml:space="preserve"> (200голов)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432EE4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 (усл.)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432EE4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FA3509" w:rsidRDefault="00FA3509" w:rsidP="00FA3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27DA2" w:rsidRPr="00427DA2" w:rsidTr="00427DA2">
        <w:tc>
          <w:tcPr>
            <w:tcW w:w="807" w:type="dxa"/>
            <w:shd w:val="clear" w:color="auto" w:fill="auto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D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D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D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D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27DA2" w:rsidRPr="00427DA2" w:rsidRDefault="00427DA2" w:rsidP="00427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D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79DE" w:rsidRPr="00F861D6" w:rsidTr="00B56D10">
        <w:tc>
          <w:tcPr>
            <w:tcW w:w="807" w:type="dxa"/>
            <w:shd w:val="clear" w:color="auto" w:fill="auto"/>
            <w:vAlign w:val="center"/>
          </w:tcPr>
          <w:p w:rsidR="003679DE" w:rsidRPr="00826B5B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3679DE" w:rsidRPr="00826B5B" w:rsidRDefault="003679DE" w:rsidP="00FF6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РТМ</w:t>
            </w:r>
            <w:r w:rsidR="00B76CD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F66E3">
              <w:rPr>
                <w:rFonts w:ascii="Times New Roman" w:hAnsi="Times New Roman"/>
                <w:sz w:val="24"/>
                <w:szCs w:val="24"/>
              </w:rPr>
              <w:t>резервная</w:t>
            </w:r>
            <w:r w:rsidR="00B76CDC">
              <w:rPr>
                <w:rFonts w:ascii="Times New Roman" w:hAnsi="Times New Roman"/>
                <w:sz w:val="24"/>
                <w:szCs w:val="24"/>
              </w:rPr>
              <w:t xml:space="preserve"> площадка </w:t>
            </w:r>
            <w:r w:rsidR="008B54CD">
              <w:rPr>
                <w:rFonts w:ascii="Times New Roman" w:hAnsi="Times New Roman"/>
                <w:sz w:val="24"/>
                <w:szCs w:val="24"/>
              </w:rPr>
              <w:t>(</w:t>
            </w:r>
            <w:r w:rsidR="00B76CDC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FA3509">
              <w:rPr>
                <w:rFonts w:ascii="Times New Roman" w:hAnsi="Times New Roman"/>
                <w:sz w:val="24"/>
                <w:szCs w:val="24"/>
              </w:rPr>
              <w:t>вынос</w:t>
            </w:r>
            <w:r w:rsidR="00B76CD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8B54CD">
              <w:rPr>
                <w:rFonts w:ascii="Times New Roman" w:hAnsi="Times New Roman"/>
                <w:sz w:val="24"/>
                <w:szCs w:val="24"/>
              </w:rPr>
              <w:t>осн</w:t>
            </w:r>
            <w:r w:rsidR="00B76CDC">
              <w:rPr>
                <w:rFonts w:ascii="Times New Roman" w:hAnsi="Times New Roman"/>
                <w:sz w:val="24"/>
                <w:szCs w:val="24"/>
              </w:rPr>
              <w:t>овного</w:t>
            </w:r>
            <w:r w:rsidR="008B54CD">
              <w:rPr>
                <w:rFonts w:ascii="Times New Roman" w:hAnsi="Times New Roman"/>
                <w:sz w:val="24"/>
                <w:szCs w:val="24"/>
              </w:rPr>
              <w:t xml:space="preserve"> пр-ва </w:t>
            </w:r>
            <w:r w:rsidR="00FA3509">
              <w:rPr>
                <w:rFonts w:ascii="Times New Roman" w:hAnsi="Times New Roman"/>
                <w:sz w:val="24"/>
                <w:szCs w:val="24"/>
              </w:rPr>
              <w:t>на резе</w:t>
            </w:r>
            <w:r w:rsidR="00B76CDC">
              <w:rPr>
                <w:rFonts w:ascii="Times New Roman" w:hAnsi="Times New Roman"/>
                <w:sz w:val="24"/>
                <w:szCs w:val="24"/>
              </w:rPr>
              <w:t>рв</w:t>
            </w:r>
            <w:r w:rsidR="00FA3509">
              <w:rPr>
                <w:rFonts w:ascii="Times New Roman" w:hAnsi="Times New Roman"/>
                <w:sz w:val="24"/>
                <w:szCs w:val="24"/>
              </w:rPr>
              <w:t>ную терри</w:t>
            </w:r>
            <w:r w:rsidR="008B54CD">
              <w:rPr>
                <w:rFonts w:ascii="Times New Roman" w:hAnsi="Times New Roman"/>
                <w:sz w:val="24"/>
                <w:szCs w:val="24"/>
              </w:rPr>
              <w:t>тори</w:t>
            </w:r>
            <w:r w:rsidR="00FA3509">
              <w:rPr>
                <w:rFonts w:ascii="Times New Roman" w:hAnsi="Times New Roman"/>
                <w:sz w:val="24"/>
                <w:szCs w:val="24"/>
              </w:rPr>
              <w:t>ю</w:t>
            </w:r>
            <w:r w:rsidR="008B54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(усл.)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B76CDC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8B54CD" w:rsidRDefault="00B76CDC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</w:tr>
      <w:tr w:rsidR="003679DE" w:rsidRPr="00F861D6" w:rsidTr="00B56D10">
        <w:tc>
          <w:tcPr>
            <w:tcW w:w="807" w:type="dxa"/>
            <w:shd w:val="clear" w:color="auto" w:fill="auto"/>
            <w:vAlign w:val="center"/>
          </w:tcPr>
          <w:p w:rsidR="003679DE" w:rsidRPr="00826B5B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3679DE" w:rsidRPr="00826B5B" w:rsidRDefault="003679DE" w:rsidP="00B5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Склад</w:t>
            </w:r>
            <w:r w:rsidR="00FA3509">
              <w:rPr>
                <w:rFonts w:ascii="Times New Roman" w:hAnsi="Times New Roman"/>
                <w:sz w:val="24"/>
                <w:szCs w:val="24"/>
              </w:rPr>
              <w:t>, гараж ЖКХ, котельная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8B54CD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3679DE" w:rsidRPr="00F861D6" w:rsidTr="00B56D10">
        <w:tc>
          <w:tcPr>
            <w:tcW w:w="807" w:type="dxa"/>
            <w:shd w:val="clear" w:color="auto" w:fill="auto"/>
            <w:vAlign w:val="center"/>
          </w:tcPr>
          <w:p w:rsidR="003679DE" w:rsidRPr="00826B5B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3679DE" w:rsidRPr="00826B5B" w:rsidRDefault="00FA3509" w:rsidP="00B5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8B54CD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3679DE" w:rsidRPr="00F861D6" w:rsidTr="00B56D10">
        <w:tc>
          <w:tcPr>
            <w:tcW w:w="807" w:type="dxa"/>
            <w:shd w:val="clear" w:color="auto" w:fill="auto"/>
            <w:vAlign w:val="center"/>
          </w:tcPr>
          <w:p w:rsidR="003679DE" w:rsidRPr="00826B5B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shd w:val="clear" w:color="auto" w:fill="auto"/>
          </w:tcPr>
          <w:p w:rsidR="003679DE" w:rsidRPr="00826B5B" w:rsidRDefault="00FA3509" w:rsidP="00B5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ГСМ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FA3509" w:rsidRDefault="00FA3509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3679DE" w:rsidRPr="00F861D6" w:rsidTr="00B56D10">
        <w:tc>
          <w:tcPr>
            <w:tcW w:w="807" w:type="dxa"/>
            <w:shd w:val="clear" w:color="auto" w:fill="auto"/>
            <w:vAlign w:val="center"/>
          </w:tcPr>
          <w:p w:rsidR="003679DE" w:rsidRPr="00826B5B" w:rsidRDefault="00B56D10" w:rsidP="0036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shd w:val="clear" w:color="auto" w:fill="auto"/>
          </w:tcPr>
          <w:p w:rsidR="003679DE" w:rsidRPr="00826B5B" w:rsidRDefault="003679DE" w:rsidP="00367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DB9">
              <w:rPr>
                <w:rFonts w:ascii="Times New Roman" w:hAnsi="Times New Roman"/>
                <w:sz w:val="24"/>
                <w:szCs w:val="24"/>
              </w:rPr>
              <w:t>Водон</w:t>
            </w:r>
            <w:r w:rsidR="00550651">
              <w:rPr>
                <w:rFonts w:ascii="Times New Roman" w:hAnsi="Times New Roman"/>
                <w:sz w:val="24"/>
                <w:szCs w:val="24"/>
              </w:rPr>
              <w:t>апорная башня (артез. с</w:t>
            </w:r>
            <w:r w:rsidR="00B56D10">
              <w:rPr>
                <w:rFonts w:ascii="Times New Roman" w:hAnsi="Times New Roman"/>
                <w:sz w:val="24"/>
                <w:szCs w:val="24"/>
              </w:rPr>
              <w:t>кважина)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679DE" w:rsidRPr="00826B5B" w:rsidRDefault="00FA3509" w:rsidP="0036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679DE" w:rsidRPr="00826B5B" w:rsidRDefault="00FA3509" w:rsidP="0036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79DE" w:rsidRPr="00FA3509" w:rsidRDefault="00FA3509" w:rsidP="0036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26FCB" w:rsidRDefault="00426FCB" w:rsidP="00B56D10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7DA2" w:rsidRPr="00427DA2" w:rsidRDefault="00427DA2" w:rsidP="00B56D10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6D10" w:rsidRPr="0090579F" w:rsidRDefault="00427DA2" w:rsidP="00B56D10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427DA2">
        <w:rPr>
          <w:rFonts w:ascii="Times New Roman" w:hAnsi="Times New Roman"/>
          <w:b/>
          <w:sz w:val="24"/>
          <w:szCs w:val="24"/>
        </w:rPr>
        <w:t>4.1.5</w:t>
      </w:r>
      <w:r w:rsidRPr="005315EA">
        <w:rPr>
          <w:b/>
        </w:rPr>
        <w:t xml:space="preserve">  </w:t>
      </w:r>
      <w:r w:rsidR="00B56D10" w:rsidRPr="0090579F">
        <w:rPr>
          <w:rFonts w:ascii="Times New Roman" w:hAnsi="Times New Roman"/>
          <w:b/>
          <w:sz w:val="24"/>
          <w:szCs w:val="24"/>
        </w:rPr>
        <w:t>Система озеленения</w:t>
      </w:r>
    </w:p>
    <w:p w:rsidR="00B56D10" w:rsidRPr="00B06041" w:rsidRDefault="00B56D10" w:rsidP="00260E1B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56D10" w:rsidRPr="003151C5" w:rsidRDefault="00B56D10" w:rsidP="00260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Система озеленения населённого пункта проектируется с учетом максимального сохранения и использования существующих зеленых насаждений. Проектом предусматриваются следующие виды озеленения:</w:t>
      </w:r>
    </w:p>
    <w:p w:rsidR="00FA3509" w:rsidRPr="00FA3509" w:rsidRDefault="00B56D10" w:rsidP="00260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509">
        <w:rPr>
          <w:rFonts w:ascii="Times New Roman" w:hAnsi="Times New Roman"/>
          <w:sz w:val="24"/>
          <w:szCs w:val="24"/>
        </w:rPr>
        <w:t>-</w:t>
      </w:r>
      <w:r w:rsidR="00897161">
        <w:rPr>
          <w:rFonts w:ascii="Times New Roman" w:hAnsi="Times New Roman"/>
          <w:sz w:val="24"/>
          <w:szCs w:val="24"/>
        </w:rPr>
        <w:t xml:space="preserve"> </w:t>
      </w:r>
      <w:r w:rsidRPr="00FA3509">
        <w:rPr>
          <w:rFonts w:ascii="Times New Roman" w:hAnsi="Times New Roman"/>
          <w:sz w:val="24"/>
          <w:szCs w:val="24"/>
        </w:rPr>
        <w:t xml:space="preserve">сквер </w:t>
      </w:r>
      <w:r w:rsidR="00FA3509" w:rsidRPr="00FA3509">
        <w:rPr>
          <w:rFonts w:ascii="Times New Roman" w:hAnsi="Times New Roman"/>
          <w:sz w:val="24"/>
          <w:szCs w:val="24"/>
        </w:rPr>
        <w:t xml:space="preserve"> по ул. Совхозной, в зоне жилых кварталов малоэтажной застройки</w:t>
      </w:r>
    </w:p>
    <w:p w:rsidR="005A1314" w:rsidRDefault="005A1314" w:rsidP="00260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71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ландшафтно-рекреационные зоны у западной и восточной границ жилой застройки, одна из которых дополняет общепоселковую спортивную зону</w:t>
      </w:r>
      <w:r w:rsidR="004A48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плавно перетекая в прибрежную зону р. Уньги.</w:t>
      </w:r>
    </w:p>
    <w:p w:rsidR="00B56D10" w:rsidRPr="003151C5" w:rsidRDefault="00B56D10" w:rsidP="00260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</w:t>
      </w:r>
      <w:r w:rsidR="00897161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>насаждения специального назначения – санитарно-защитные между жилой и производственной зонами, между отдельными участками производственной зоны, ветрозащитные со стороны господствующих ветров, противопожарные.</w:t>
      </w:r>
    </w:p>
    <w:p w:rsidR="00B56D10" w:rsidRPr="003151C5" w:rsidRDefault="00B56D10" w:rsidP="00260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Для озеленения рекомендуется подбирать деревья и кустарники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B56D10" w:rsidRPr="003151C5" w:rsidRDefault="00B56D10" w:rsidP="00B56D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Проектная структура зеленых насаждений</w:t>
      </w:r>
    </w:p>
    <w:p w:rsidR="00B56D10" w:rsidRPr="003151C5" w:rsidRDefault="00B56D10" w:rsidP="00B56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</w:t>
      </w:r>
      <w:r w:rsidR="00427DA2" w:rsidRPr="00427DA2">
        <w:rPr>
          <w:rFonts w:ascii="Times New Roman" w:hAnsi="Times New Roman"/>
          <w:sz w:val="24"/>
          <w:szCs w:val="24"/>
        </w:rPr>
        <w:t>4.1.5-1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1260"/>
        <w:gridCol w:w="1080"/>
        <w:gridCol w:w="1260"/>
        <w:gridCol w:w="1260"/>
      </w:tblGrid>
      <w:tr w:rsidR="00B56D10" w:rsidRPr="003151C5" w:rsidTr="00B56D10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м</w:t>
            </w:r>
            <w:r w:rsidRPr="003151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B56D10" w:rsidRPr="003151C5" w:rsidTr="00B56D10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Треб. по</w:t>
            </w:r>
          </w:p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в проек-те с уч.1оч. га</w:t>
            </w:r>
          </w:p>
        </w:tc>
        <w:tc>
          <w:tcPr>
            <w:tcW w:w="1260" w:type="dxa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Обеспеч.,</w:t>
            </w:r>
          </w:p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м² на чел.</w:t>
            </w:r>
          </w:p>
        </w:tc>
      </w:tr>
      <w:tr w:rsidR="00B56D10" w:rsidRPr="0046771F" w:rsidTr="00B56D10">
        <w:tc>
          <w:tcPr>
            <w:tcW w:w="720" w:type="dxa"/>
          </w:tcPr>
          <w:p w:rsidR="00B56D10" w:rsidRPr="0046771F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B56D10" w:rsidRPr="0046771F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56D10" w:rsidRPr="0046771F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56D10" w:rsidRPr="0046771F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56D10" w:rsidRPr="0046771F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56D10" w:rsidRPr="0046771F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6D10" w:rsidRPr="003151C5" w:rsidTr="00B56D10">
        <w:tc>
          <w:tcPr>
            <w:tcW w:w="720" w:type="dxa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10" w:rsidRPr="003151C5" w:rsidTr="00B56D10">
        <w:trPr>
          <w:cantSplit/>
        </w:trPr>
        <w:tc>
          <w:tcPr>
            <w:tcW w:w="720" w:type="dxa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56D10" w:rsidRPr="003151C5" w:rsidRDefault="005A1314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56D10" w:rsidRPr="005A1314" w:rsidRDefault="005A1314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1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vMerge w:val="restart"/>
            <w:vAlign w:val="center"/>
          </w:tcPr>
          <w:p w:rsidR="00B56D10" w:rsidRPr="005A1314" w:rsidRDefault="005A1314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56D10" w:rsidRPr="003151C5" w:rsidTr="00B56D10">
        <w:trPr>
          <w:cantSplit/>
        </w:trPr>
        <w:tc>
          <w:tcPr>
            <w:tcW w:w="720" w:type="dxa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6D10" w:rsidRPr="003151C5" w:rsidTr="00B56D10">
        <w:tc>
          <w:tcPr>
            <w:tcW w:w="720" w:type="dxa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56D10" w:rsidRPr="003151C5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B56D10" w:rsidRPr="003151C5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56D10" w:rsidRPr="003151C5" w:rsidRDefault="004A489D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56D10" w:rsidRPr="003151C5" w:rsidRDefault="005A1314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A131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vAlign w:val="center"/>
          </w:tcPr>
          <w:p w:rsidR="00B56D10" w:rsidRPr="003151C5" w:rsidRDefault="004A489D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8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D10" w:rsidRPr="003151C5" w:rsidTr="00B56D10">
        <w:tc>
          <w:tcPr>
            <w:tcW w:w="720" w:type="dxa"/>
          </w:tcPr>
          <w:p w:rsidR="00B56D10" w:rsidRPr="005A1314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B56D10" w:rsidRPr="005A1314" w:rsidRDefault="00B56D10" w:rsidP="00B56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1314">
              <w:rPr>
                <w:rFonts w:ascii="Times New Roman" w:hAnsi="Times New Roman"/>
                <w:sz w:val="24"/>
                <w:szCs w:val="24"/>
              </w:rPr>
              <w:t>. С.З.З.</w:t>
            </w:r>
          </w:p>
        </w:tc>
        <w:tc>
          <w:tcPr>
            <w:tcW w:w="1260" w:type="dxa"/>
            <w:vAlign w:val="center"/>
          </w:tcPr>
          <w:p w:rsidR="00B56D10" w:rsidRPr="005A1314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56D10" w:rsidRPr="005A1314" w:rsidRDefault="00B56D10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3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56D10" w:rsidRPr="005A1314" w:rsidRDefault="005A1314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3</w:t>
            </w:r>
            <w:r w:rsidR="00B56D10" w:rsidRPr="005A13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center"/>
          </w:tcPr>
          <w:p w:rsidR="00B56D10" w:rsidRPr="005A1314" w:rsidRDefault="004A489D" w:rsidP="00B5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6D10" w:rsidRPr="003151C5" w:rsidRDefault="00B56D10" w:rsidP="00B56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DA2" w:rsidRPr="00427DA2" w:rsidRDefault="00427DA2" w:rsidP="00260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DA2">
        <w:rPr>
          <w:rFonts w:ascii="Times New Roman" w:hAnsi="Times New Roman"/>
          <w:sz w:val="24"/>
          <w:szCs w:val="24"/>
        </w:rPr>
        <w:t xml:space="preserve">Ориентировочная стоимость озеленения на 1-ю очередь строительства в ценах 2010г. составит </w:t>
      </w:r>
      <w:r>
        <w:rPr>
          <w:rFonts w:ascii="Times New Roman" w:hAnsi="Times New Roman"/>
          <w:sz w:val="24"/>
          <w:szCs w:val="24"/>
        </w:rPr>
        <w:t>11,1</w:t>
      </w:r>
      <w:r w:rsidRPr="00427DA2">
        <w:rPr>
          <w:rFonts w:ascii="Times New Roman" w:hAnsi="Times New Roman"/>
          <w:sz w:val="24"/>
          <w:szCs w:val="24"/>
        </w:rPr>
        <w:t xml:space="preserve"> млн. руб.</w:t>
      </w:r>
    </w:p>
    <w:p w:rsidR="00B56D10" w:rsidRPr="003151C5" w:rsidRDefault="00B56D10" w:rsidP="00B56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0E1B" w:rsidRDefault="00260E1B" w:rsidP="00B56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260E1B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34746" w:rsidRDefault="00734746" w:rsidP="00734746">
      <w:pPr>
        <w:tabs>
          <w:tab w:val="left" w:pos="1457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734746" w:rsidRPr="003151C5" w:rsidRDefault="00734746" w:rsidP="00734746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4746" w:rsidRPr="003151C5" w:rsidRDefault="00734746" w:rsidP="00734746">
      <w:pPr>
        <w:tabs>
          <w:tab w:val="left" w:pos="145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4.1.6-</w:t>
      </w:r>
      <w:r w:rsidRPr="003151C5">
        <w:rPr>
          <w:rFonts w:ascii="Times New Roman" w:hAnsi="Times New Roman"/>
          <w:b/>
          <w:sz w:val="24"/>
          <w:szCs w:val="24"/>
        </w:rPr>
        <w:t xml:space="preserve"> Проектный баланс территории поселка</w:t>
      </w:r>
    </w:p>
    <w:p w:rsidR="00734746" w:rsidRPr="003151C5" w:rsidRDefault="00734746" w:rsidP="00734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746" w:rsidRPr="003151C5" w:rsidRDefault="00734746" w:rsidP="00734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Проектом охвачена территория в 2</w:t>
      </w:r>
      <w:r>
        <w:rPr>
          <w:rFonts w:ascii="Times New Roman" w:hAnsi="Times New Roman"/>
          <w:sz w:val="24"/>
          <w:szCs w:val="24"/>
        </w:rPr>
        <w:t>24,0</w:t>
      </w:r>
      <w:r w:rsidRPr="003151C5">
        <w:rPr>
          <w:rFonts w:ascii="Times New Roman" w:hAnsi="Times New Roman"/>
          <w:sz w:val="24"/>
          <w:szCs w:val="24"/>
        </w:rPr>
        <w:t xml:space="preserve"> га</w:t>
      </w:r>
      <w:r w:rsidRPr="00734746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 xml:space="preserve">Использование этой территории на расчётный срок приведено в таблице № </w:t>
      </w:r>
      <w:r w:rsidRPr="00260E1B">
        <w:rPr>
          <w:rFonts w:ascii="Times New Roman" w:hAnsi="Times New Roman"/>
          <w:sz w:val="24"/>
          <w:szCs w:val="24"/>
        </w:rPr>
        <w:t>4.1.6-1</w:t>
      </w:r>
      <w:r>
        <w:rPr>
          <w:rFonts w:ascii="Times New Roman" w:hAnsi="Times New Roman"/>
          <w:sz w:val="24"/>
          <w:szCs w:val="24"/>
        </w:rPr>
        <w:t>.</w:t>
      </w:r>
    </w:p>
    <w:p w:rsidR="00734746" w:rsidRPr="003151C5" w:rsidRDefault="00734746" w:rsidP="00734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746" w:rsidRPr="003151C5" w:rsidRDefault="00734746" w:rsidP="00734746">
      <w:pPr>
        <w:tabs>
          <w:tab w:val="left" w:pos="1457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151C5">
        <w:rPr>
          <w:rFonts w:ascii="Times New Roman" w:hAnsi="Times New Roman"/>
          <w:sz w:val="24"/>
          <w:szCs w:val="24"/>
        </w:rPr>
        <w:t xml:space="preserve">Таблица №  </w:t>
      </w:r>
      <w:r w:rsidRPr="00260E1B">
        <w:rPr>
          <w:rFonts w:ascii="Times New Roman" w:hAnsi="Times New Roman"/>
          <w:sz w:val="24"/>
          <w:szCs w:val="24"/>
        </w:rPr>
        <w:t>4.1.6-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734746" w:rsidRPr="003151C5" w:rsidTr="00AD30C5">
        <w:trPr>
          <w:jc w:val="center"/>
        </w:trPr>
        <w:tc>
          <w:tcPr>
            <w:tcW w:w="90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734746" w:rsidRPr="0046771F" w:rsidTr="00AD30C5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4746" w:rsidRPr="0046771F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734746" w:rsidRPr="0046771F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4746" w:rsidRPr="0046771F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4746" w:rsidRPr="0046771F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4746" w:rsidRPr="003151C5" w:rsidTr="00AD30C5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3151C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734746" w:rsidRPr="003151C5" w:rsidTr="00AD30C5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4746" w:rsidRPr="003151C5" w:rsidTr="00AD30C5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1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151C5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72.5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1) 1 эт. секционная застройка</w:t>
            </w:r>
          </w:p>
        </w:tc>
        <w:tc>
          <w:tcPr>
            <w:tcW w:w="162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26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2) 2эт. усадебная застройка</w:t>
            </w:r>
          </w:p>
        </w:tc>
        <w:tc>
          <w:tcPr>
            <w:tcW w:w="162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6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-улицы, дороги, проезды,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(автостоянки-5.2га)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1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734746" w:rsidRPr="00E44FA3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44FA3">
              <w:rPr>
                <w:rFonts w:ascii="Times New Roman" w:hAnsi="Times New Roman"/>
                <w:sz w:val="24"/>
                <w:szCs w:val="24"/>
                <w:u w:val="single"/>
              </w:rPr>
              <w:t>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4746" w:rsidRPr="00C15BA6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27.4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</w:t>
            </w:r>
          </w:p>
        </w:tc>
        <w:tc>
          <w:tcPr>
            <w:tcW w:w="162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734746" w:rsidRPr="003151C5" w:rsidTr="00AD30C5">
        <w:trPr>
          <w:jc w:val="center"/>
        </w:trPr>
        <w:tc>
          <w:tcPr>
            <w:tcW w:w="900" w:type="dxa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734746" w:rsidRPr="003151C5" w:rsidRDefault="0073474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    -естественное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4746" w:rsidRPr="003151C5" w:rsidRDefault="0073474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34746" w:rsidRDefault="00734746" w:rsidP="007347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151C5" w:rsidRDefault="00260E1B" w:rsidP="000E21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E1B">
        <w:rPr>
          <w:rFonts w:ascii="Times New Roman" w:hAnsi="Times New Roman"/>
          <w:b/>
          <w:sz w:val="24"/>
          <w:szCs w:val="24"/>
        </w:rPr>
        <w:t>4.1.7</w:t>
      </w:r>
      <w:r w:rsidRPr="00F37E98">
        <w:rPr>
          <w:b/>
        </w:rPr>
        <w:t xml:space="preserve">  </w:t>
      </w:r>
      <w:r w:rsidR="00393DB9" w:rsidRPr="003151C5">
        <w:rPr>
          <w:rFonts w:ascii="Times New Roman" w:hAnsi="Times New Roman"/>
          <w:b/>
          <w:sz w:val="24"/>
          <w:szCs w:val="24"/>
        </w:rPr>
        <w:t>Первая очередь строительства</w:t>
      </w:r>
    </w:p>
    <w:p w:rsidR="00393DB9" w:rsidRPr="003151C5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 достройка начатых жилых и культурно-бытовых объектов;</w:t>
      </w:r>
    </w:p>
    <w:p w:rsidR="00393DB9" w:rsidRPr="003151C5" w:rsidRDefault="00393DB9" w:rsidP="00E44FA3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 наличие вблизи от площадки инженерных коммуникаций;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Исходя из этих принципов, на первую очередь должно быть построено 7,8 тыс.</w:t>
      </w:r>
      <w:r w:rsidR="00E44FA3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>м</w:t>
      </w:r>
      <w:r w:rsidRPr="00E44FA3">
        <w:rPr>
          <w:rFonts w:ascii="Times New Roman" w:hAnsi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/>
          <w:sz w:val="24"/>
          <w:szCs w:val="24"/>
        </w:rPr>
        <w:t xml:space="preserve"> общей площади нового жилого фонда, в том числе: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Обеспеченность общей площадью на 1 человека увеличится до 25,0 м</w:t>
      </w:r>
      <w:r w:rsidRPr="00E44FA3">
        <w:rPr>
          <w:rFonts w:ascii="Times New Roman" w:hAnsi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/>
          <w:sz w:val="24"/>
          <w:szCs w:val="24"/>
        </w:rPr>
        <w:t>/чел., жилой фонд составит 22,5 тыс.</w:t>
      </w:r>
      <w:r w:rsidR="00E44FA3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>м</w:t>
      </w:r>
      <w:r w:rsidRPr="00E44FA3">
        <w:rPr>
          <w:rFonts w:ascii="Times New Roman" w:hAnsi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/>
          <w:sz w:val="24"/>
          <w:szCs w:val="24"/>
        </w:rPr>
        <w:t xml:space="preserve"> общей площади, население – 900 человек.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Общая ориентировочная стоимость </w:t>
      </w:r>
      <w:r w:rsidRPr="003151C5">
        <w:rPr>
          <w:rFonts w:ascii="Times New Roman" w:hAnsi="Times New Roman"/>
          <w:sz w:val="24"/>
          <w:szCs w:val="24"/>
          <w:lang w:val="en-US"/>
        </w:rPr>
        <w:t>I</w:t>
      </w:r>
      <w:r w:rsidRPr="003151C5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lastRenderedPageBreak/>
        <w:t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области») переве</w:t>
      </w:r>
      <w:r w:rsidR="00B56D10" w:rsidRPr="003151C5">
        <w:rPr>
          <w:rFonts w:ascii="Times New Roman" w:hAnsi="Times New Roman"/>
          <w:sz w:val="24"/>
          <w:szCs w:val="24"/>
        </w:rPr>
        <w:t>дены в цены 2010</w:t>
      </w:r>
      <w:r w:rsidRPr="003151C5">
        <w:rPr>
          <w:rFonts w:ascii="Times New Roman" w:hAnsi="Times New Roman"/>
          <w:sz w:val="24"/>
          <w:szCs w:val="24"/>
        </w:rPr>
        <w:t xml:space="preserve"> года.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Средняя стоимость 1м</w:t>
      </w:r>
      <w:r w:rsidRPr="00E44FA3">
        <w:rPr>
          <w:rFonts w:ascii="Times New Roman" w:hAnsi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/>
          <w:sz w:val="24"/>
          <w:szCs w:val="24"/>
        </w:rPr>
        <w:t xml:space="preserve"> общей п</w:t>
      </w:r>
      <w:r w:rsidR="00B56D10" w:rsidRPr="003151C5">
        <w:rPr>
          <w:rFonts w:ascii="Times New Roman" w:hAnsi="Times New Roman"/>
          <w:sz w:val="24"/>
          <w:szCs w:val="24"/>
        </w:rPr>
        <w:t>лощади жилого фонда в ценах 2010</w:t>
      </w:r>
      <w:r w:rsidRPr="003151C5">
        <w:rPr>
          <w:rFonts w:ascii="Times New Roman" w:hAnsi="Times New Roman"/>
          <w:sz w:val="24"/>
          <w:szCs w:val="24"/>
        </w:rPr>
        <w:t xml:space="preserve"> года принята в размере 32,0 тыс.</w:t>
      </w:r>
      <w:r w:rsidR="00B56D10" w:rsidRPr="003151C5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>руб.; к 2018 году должно быть построено 7,8</w:t>
      </w:r>
      <w:r w:rsidR="00E44FA3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>тыс. м</w:t>
      </w:r>
      <w:r w:rsidRPr="00E44FA3">
        <w:rPr>
          <w:rFonts w:ascii="Times New Roman" w:hAnsi="Times New Roman"/>
          <w:sz w:val="24"/>
          <w:szCs w:val="24"/>
          <w:vertAlign w:val="superscript"/>
        </w:rPr>
        <w:t>2</w:t>
      </w:r>
      <w:r w:rsidRPr="003151C5">
        <w:rPr>
          <w:rFonts w:ascii="Times New Roman" w:hAnsi="Times New Roman"/>
          <w:sz w:val="24"/>
          <w:szCs w:val="24"/>
        </w:rPr>
        <w:t xml:space="preserve"> общей площади. Стоимость строительс</w:t>
      </w:r>
      <w:r w:rsidR="00B56D10" w:rsidRPr="003151C5">
        <w:rPr>
          <w:rFonts w:ascii="Times New Roman" w:hAnsi="Times New Roman"/>
          <w:sz w:val="24"/>
          <w:szCs w:val="24"/>
        </w:rPr>
        <w:t>тва жилого фонда в ценах на 2010</w:t>
      </w:r>
      <w:r w:rsidRPr="003151C5">
        <w:rPr>
          <w:rFonts w:ascii="Times New Roman" w:hAnsi="Times New Roman"/>
          <w:sz w:val="24"/>
          <w:szCs w:val="24"/>
        </w:rPr>
        <w:t xml:space="preserve"> г. составит 249,6 млн.руб.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</w:t>
      </w:r>
      <w:r w:rsidR="00CF4C93" w:rsidRPr="003151C5">
        <w:rPr>
          <w:rFonts w:ascii="Times New Roman" w:hAnsi="Times New Roman"/>
          <w:sz w:val="24"/>
          <w:szCs w:val="24"/>
        </w:rPr>
        <w:t xml:space="preserve"> и приведена в таблице № </w:t>
      </w:r>
      <w:r w:rsidR="00260E1B" w:rsidRPr="00260E1B">
        <w:rPr>
          <w:rFonts w:ascii="Times New Roman" w:hAnsi="Times New Roman"/>
          <w:sz w:val="24"/>
          <w:szCs w:val="24"/>
        </w:rPr>
        <w:t>4.1.7-1</w:t>
      </w:r>
      <w:r w:rsidRPr="003151C5">
        <w:rPr>
          <w:rFonts w:ascii="Times New Roman" w:hAnsi="Times New Roman"/>
          <w:sz w:val="24"/>
          <w:szCs w:val="24"/>
        </w:rPr>
        <w:t xml:space="preserve">. </w:t>
      </w:r>
    </w:p>
    <w:p w:rsidR="00393DB9" w:rsidRPr="003151C5" w:rsidRDefault="00393DB9" w:rsidP="000E2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Индекс пересчета сметной стоимости в</w:t>
      </w:r>
      <w:r w:rsidR="00CF4C93" w:rsidRPr="003151C5">
        <w:rPr>
          <w:rFonts w:ascii="Times New Roman" w:hAnsi="Times New Roman"/>
          <w:sz w:val="24"/>
          <w:szCs w:val="24"/>
        </w:rPr>
        <w:t xml:space="preserve"> ценах 1984 г. к уровню цен 2010</w:t>
      </w:r>
      <w:r w:rsidRPr="003151C5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CF4C93" w:rsidRPr="003151C5" w:rsidRDefault="00CF4C93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3DB9" w:rsidRPr="003151C5" w:rsidRDefault="00393DB9" w:rsidP="000E21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260E1B">
        <w:rPr>
          <w:rFonts w:ascii="Times New Roman" w:hAnsi="Times New Roman"/>
          <w:sz w:val="24"/>
          <w:szCs w:val="24"/>
        </w:rPr>
        <w:t xml:space="preserve">                </w:t>
      </w:r>
      <w:r w:rsidR="00CF4C93" w:rsidRPr="003151C5">
        <w:rPr>
          <w:rFonts w:ascii="Times New Roman" w:hAnsi="Times New Roman"/>
          <w:sz w:val="24"/>
          <w:szCs w:val="24"/>
        </w:rPr>
        <w:t xml:space="preserve">    Таблица № </w:t>
      </w:r>
      <w:r w:rsidR="00260E1B" w:rsidRPr="00260E1B">
        <w:rPr>
          <w:rFonts w:ascii="Times New Roman" w:hAnsi="Times New Roman"/>
          <w:sz w:val="24"/>
          <w:szCs w:val="24"/>
        </w:rPr>
        <w:t>4.1.7-1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76"/>
        <w:gridCol w:w="1744"/>
        <w:gridCol w:w="1260"/>
        <w:gridCol w:w="1080"/>
        <w:gridCol w:w="1116"/>
      </w:tblGrid>
      <w:tr w:rsidR="00393DB9" w:rsidRPr="003151C5" w:rsidTr="00393DB9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393DB9" w:rsidRPr="003151C5" w:rsidTr="00393DB9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1984 г.</w:t>
            </w:r>
          </w:p>
        </w:tc>
        <w:tc>
          <w:tcPr>
            <w:tcW w:w="1116" w:type="dxa"/>
            <w:vAlign w:val="center"/>
          </w:tcPr>
          <w:p w:rsidR="00393DB9" w:rsidRPr="003151C5" w:rsidRDefault="00CF4C93" w:rsidP="00CF4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2010</w:t>
            </w:r>
            <w:r w:rsidR="00393DB9" w:rsidRPr="003151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93DB9" w:rsidRPr="0046771F" w:rsidTr="00393DB9">
        <w:trPr>
          <w:jc w:val="center"/>
        </w:trPr>
        <w:tc>
          <w:tcPr>
            <w:tcW w:w="720" w:type="dxa"/>
          </w:tcPr>
          <w:p w:rsidR="00393DB9" w:rsidRPr="0046771F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393DB9" w:rsidRPr="0046771F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393DB9" w:rsidRPr="0046771F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93DB9" w:rsidRPr="0046771F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93DB9" w:rsidRPr="0046771F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393DB9" w:rsidRPr="0046771F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3DB9" w:rsidRPr="003151C5" w:rsidTr="00393DB9">
        <w:trPr>
          <w:jc w:val="center"/>
        </w:trPr>
        <w:tc>
          <w:tcPr>
            <w:tcW w:w="72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77,0</w:t>
            </w:r>
          </w:p>
        </w:tc>
        <w:tc>
          <w:tcPr>
            <w:tcW w:w="1116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6755,0</w:t>
            </w:r>
          </w:p>
        </w:tc>
      </w:tr>
      <w:tr w:rsidR="00393DB9" w:rsidRPr="003151C5" w:rsidTr="00393DB9">
        <w:trPr>
          <w:jc w:val="center"/>
        </w:trPr>
        <w:tc>
          <w:tcPr>
            <w:tcW w:w="72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44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1116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4912,7</w:t>
            </w:r>
          </w:p>
        </w:tc>
      </w:tr>
      <w:tr w:rsidR="00393DB9" w:rsidRPr="003151C5" w:rsidTr="00393DB9">
        <w:trPr>
          <w:jc w:val="center"/>
        </w:trPr>
        <w:tc>
          <w:tcPr>
            <w:tcW w:w="72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Бани</w:t>
            </w:r>
          </w:p>
        </w:tc>
        <w:tc>
          <w:tcPr>
            <w:tcW w:w="1744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раб.</w:t>
            </w:r>
            <w:r w:rsidR="00CF4C93" w:rsidRPr="003151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116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1272,0</w:t>
            </w:r>
          </w:p>
        </w:tc>
      </w:tr>
      <w:tr w:rsidR="00393DB9" w:rsidRPr="003151C5" w:rsidTr="00393DB9">
        <w:trPr>
          <w:jc w:val="center"/>
        </w:trPr>
        <w:tc>
          <w:tcPr>
            <w:tcW w:w="72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44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раб.</w:t>
            </w:r>
            <w:r w:rsidR="00CF4C93" w:rsidRPr="003151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49,0</w:t>
            </w:r>
          </w:p>
        </w:tc>
        <w:tc>
          <w:tcPr>
            <w:tcW w:w="1116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4298,6</w:t>
            </w:r>
          </w:p>
        </w:tc>
      </w:tr>
      <w:tr w:rsidR="00393DB9" w:rsidRPr="003151C5" w:rsidTr="00393DB9">
        <w:trPr>
          <w:jc w:val="center"/>
        </w:trPr>
        <w:tc>
          <w:tcPr>
            <w:tcW w:w="720" w:type="dxa"/>
            <w:vAlign w:val="center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393DB9" w:rsidRPr="003151C5" w:rsidRDefault="00393DB9" w:rsidP="00CF4C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/>
                <w:bCs/>
                <w:sz w:val="24"/>
                <w:szCs w:val="24"/>
              </w:rPr>
              <w:t>196,5</w:t>
            </w:r>
          </w:p>
        </w:tc>
        <w:tc>
          <w:tcPr>
            <w:tcW w:w="1116" w:type="dxa"/>
          </w:tcPr>
          <w:p w:rsidR="00393DB9" w:rsidRPr="003151C5" w:rsidRDefault="00393DB9" w:rsidP="00CF4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/>
                <w:bCs/>
                <w:sz w:val="24"/>
                <w:szCs w:val="24"/>
              </w:rPr>
              <w:t>17238,4</w:t>
            </w:r>
          </w:p>
        </w:tc>
      </w:tr>
    </w:tbl>
    <w:p w:rsidR="00393DB9" w:rsidRDefault="00393DB9" w:rsidP="000E2103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E44FA3" w:rsidRPr="00B06041" w:rsidRDefault="00E44FA3" w:rsidP="000E2103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CF4C93" w:rsidRPr="00E44FA3" w:rsidRDefault="00260E1B" w:rsidP="00CF4C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0E1B">
        <w:rPr>
          <w:rFonts w:ascii="Times New Roman" w:hAnsi="Times New Roman"/>
          <w:b/>
          <w:sz w:val="28"/>
          <w:szCs w:val="28"/>
        </w:rPr>
        <w:t>5.1</w:t>
      </w:r>
      <w:r w:rsidRPr="00EA5E68">
        <w:rPr>
          <w:b/>
          <w:color w:val="000000"/>
          <w:sz w:val="28"/>
          <w:szCs w:val="28"/>
        </w:rPr>
        <w:t xml:space="preserve">  </w:t>
      </w:r>
      <w:r w:rsidR="00CF4C93" w:rsidRPr="00E44FA3">
        <w:rPr>
          <w:rFonts w:ascii="Times New Roman" w:hAnsi="Times New Roman"/>
          <w:b/>
          <w:sz w:val="28"/>
          <w:szCs w:val="28"/>
        </w:rPr>
        <w:t>Внешний и поселковый транспорт, сеть улиц и дорог</w:t>
      </w:r>
    </w:p>
    <w:p w:rsidR="00CF4C93" w:rsidRPr="00B06041" w:rsidRDefault="00CF4C93" w:rsidP="00CF4C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4C93" w:rsidRDefault="00260E1B" w:rsidP="00CF4C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0E1B">
        <w:rPr>
          <w:rFonts w:ascii="Times New Roman" w:hAnsi="Times New Roman"/>
          <w:b/>
          <w:sz w:val="24"/>
          <w:szCs w:val="24"/>
        </w:rPr>
        <w:t>5.1.1</w:t>
      </w:r>
      <w:r w:rsidRPr="00EA5E68">
        <w:rPr>
          <w:b/>
          <w:color w:val="000000"/>
        </w:rPr>
        <w:t xml:space="preserve">  </w:t>
      </w:r>
      <w:r w:rsidR="00CF4C93" w:rsidRPr="00B06041">
        <w:rPr>
          <w:rFonts w:ascii="Times New Roman" w:hAnsi="Times New Roman"/>
          <w:b/>
          <w:sz w:val="24"/>
          <w:szCs w:val="24"/>
        </w:rPr>
        <w:t>Внешний транспорт</w:t>
      </w:r>
    </w:p>
    <w:p w:rsidR="00B06041" w:rsidRPr="00B06041" w:rsidRDefault="00B06041" w:rsidP="00B060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6041" w:rsidRPr="00B06041" w:rsidRDefault="00B06041" w:rsidP="00B06041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041">
        <w:rPr>
          <w:rFonts w:ascii="Times New Roman" w:hAnsi="Times New Roman"/>
          <w:bCs/>
          <w:color w:val="000000"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B06041" w:rsidRPr="00B06041" w:rsidRDefault="00B06041" w:rsidP="00B0604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bCs/>
          <w:color w:val="000000"/>
          <w:sz w:val="24"/>
          <w:szCs w:val="24"/>
        </w:rPr>
        <w:t>Посёлок Зеленовский Зеленовского сельского поселения Крапивинского района удачно расположен в структуре внутрирайонных и внутриобластных внешних транспортных связей</w:t>
      </w:r>
      <w:r w:rsidR="00E44FA3">
        <w:rPr>
          <w:rFonts w:ascii="Times New Roman" w:hAnsi="Times New Roman"/>
          <w:color w:val="000000"/>
          <w:sz w:val="24"/>
          <w:szCs w:val="24"/>
        </w:rPr>
        <w:t xml:space="preserve"> на расстоянии 35,</w:t>
      </w:r>
      <w:r w:rsidRPr="00B06041">
        <w:rPr>
          <w:rFonts w:ascii="Times New Roman" w:hAnsi="Times New Roman"/>
          <w:color w:val="000000"/>
          <w:sz w:val="24"/>
          <w:szCs w:val="24"/>
        </w:rPr>
        <w:t xml:space="preserve">0 км </w:t>
      </w:r>
      <w:r w:rsidR="000A038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B06041">
        <w:rPr>
          <w:rFonts w:ascii="Times New Roman" w:hAnsi="Times New Roman"/>
          <w:color w:val="000000"/>
          <w:sz w:val="24"/>
          <w:szCs w:val="24"/>
        </w:rPr>
        <w:t>районно</w:t>
      </w:r>
      <w:r w:rsidR="00E44FA3">
        <w:rPr>
          <w:rFonts w:ascii="Times New Roman" w:hAnsi="Times New Roman"/>
          <w:color w:val="000000"/>
          <w:sz w:val="24"/>
          <w:szCs w:val="24"/>
        </w:rPr>
        <w:t xml:space="preserve">го центра - пгт Крапивинский и </w:t>
      </w:r>
      <w:r w:rsidRPr="00B06041">
        <w:rPr>
          <w:rFonts w:ascii="Times New Roman" w:hAnsi="Times New Roman"/>
          <w:color w:val="000000"/>
          <w:sz w:val="24"/>
          <w:szCs w:val="24"/>
        </w:rPr>
        <w:t>в 48</w:t>
      </w:r>
      <w:r w:rsidR="00E4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color w:val="000000"/>
          <w:sz w:val="24"/>
          <w:szCs w:val="24"/>
        </w:rPr>
        <w:t>км от областного центра - г.Кемерово.</w:t>
      </w:r>
    </w:p>
    <w:p w:rsidR="006E7FEE" w:rsidRDefault="006E7FEE" w:rsidP="00B06041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B06041" w:rsidRPr="000A038E" w:rsidRDefault="00B06041" w:rsidP="00B06041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/>
          <w:bCs/>
          <w:color w:val="000000"/>
          <w:sz w:val="24"/>
          <w:szCs w:val="24"/>
          <w:u w:val="single"/>
        </w:rPr>
        <w:t>А. Железнодорожный транспорт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 xml:space="preserve">Посёлок Зеленовский </w:t>
      </w:r>
      <w:r w:rsidRPr="00B06041">
        <w:rPr>
          <w:rFonts w:ascii="Times New Roman" w:hAnsi="Times New Roman"/>
          <w:bCs/>
          <w:color w:val="000000"/>
          <w:sz w:val="24"/>
          <w:szCs w:val="24"/>
        </w:rPr>
        <w:t>расположен в 38</w:t>
      </w:r>
      <w:r w:rsidR="00E44FA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bCs/>
          <w:color w:val="000000"/>
          <w:sz w:val="24"/>
          <w:szCs w:val="24"/>
        </w:rPr>
        <w:t>км от ближайшей железнодорожной станции г.Ленинск-Кузнецкий (по существующей автодорожной сети через Панфилово и Чусовитино). Железнодорожная станция города Ленинск-Кузнецкий является узловой станцией хорошо развитой сети железных дорог Кузбасского отделения Западно-Сибирской железной дороги.</w:t>
      </w:r>
    </w:p>
    <w:p w:rsidR="00B06041" w:rsidRPr="00B06041" w:rsidRDefault="00B06041" w:rsidP="00B06041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6041">
        <w:rPr>
          <w:rFonts w:ascii="Times New Roman" w:hAnsi="Times New Roman"/>
          <w:bCs/>
          <w:color w:val="000000"/>
          <w:sz w:val="24"/>
          <w:szCs w:val="24"/>
        </w:rPr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масштабе, так и в рамках внутриобластных связей.</w:t>
      </w:r>
    </w:p>
    <w:p w:rsidR="00B06041" w:rsidRDefault="00B06041" w:rsidP="00B06041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60E1B" w:rsidRDefault="00260E1B" w:rsidP="00B06041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60E1B" w:rsidRPr="00B06041" w:rsidRDefault="00260E1B" w:rsidP="00B06041">
      <w:pPr>
        <w:tabs>
          <w:tab w:val="left" w:pos="2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B06041" w:rsidRPr="000A038E" w:rsidRDefault="00B06041" w:rsidP="00B06041">
      <w:pPr>
        <w:tabs>
          <w:tab w:val="left" w:pos="269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/>
          <w:bCs/>
          <w:color w:val="000000"/>
          <w:sz w:val="24"/>
          <w:szCs w:val="24"/>
          <w:u w:val="single"/>
        </w:rPr>
        <w:t>Б. Автомобильный транспорт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Расстояние от  п. Зеленовский до районного центра - г.Кемерово - около 48км.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Посёлок Зеленовский расположен в 5</w:t>
      </w:r>
      <w:r w:rsidR="00E44FA3">
        <w:rPr>
          <w:rFonts w:ascii="Times New Roman" w:hAnsi="Times New Roman"/>
          <w:color w:val="000000"/>
          <w:sz w:val="24"/>
          <w:szCs w:val="24"/>
        </w:rPr>
        <w:t>,</w:t>
      </w:r>
      <w:r w:rsidRPr="00B06041">
        <w:rPr>
          <w:rFonts w:ascii="Times New Roman" w:hAnsi="Times New Roman"/>
          <w:color w:val="000000"/>
          <w:sz w:val="24"/>
          <w:szCs w:val="24"/>
        </w:rPr>
        <w:t>2</w:t>
      </w:r>
      <w:r w:rsidR="000A0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color w:val="000000"/>
          <w:sz w:val="24"/>
          <w:szCs w:val="24"/>
        </w:rPr>
        <w:t xml:space="preserve">км к востоку от реконструируемого в настоящее время участка территориальной автодороги Кемерово-Новокузнецк (по параметрам 1 технической категории) областного значения. Автодорога рекомендуется к переводу в категорию федеральных, как подъезд от общегосударственной сети (от а\дороги М-53) к Кузбасской агломерации. 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Посёлок Зеленовский связан с районным центром, пгт Крапивинский</w:t>
      </w:r>
      <w:r w:rsidR="004A489D">
        <w:rPr>
          <w:rFonts w:ascii="Times New Roman" w:hAnsi="Times New Roman"/>
          <w:color w:val="000000"/>
          <w:sz w:val="24"/>
          <w:szCs w:val="24"/>
        </w:rPr>
        <w:t xml:space="preserve"> (35км)</w:t>
      </w:r>
      <w:r w:rsidRPr="00B060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A489D">
        <w:rPr>
          <w:rFonts w:ascii="Times New Roman" w:hAnsi="Times New Roman"/>
          <w:color w:val="000000"/>
          <w:sz w:val="24"/>
          <w:szCs w:val="24"/>
        </w:rPr>
        <w:t>участком а/</w:t>
      </w:r>
      <w:r w:rsidRPr="00B06041">
        <w:rPr>
          <w:rFonts w:ascii="Times New Roman" w:hAnsi="Times New Roman"/>
          <w:color w:val="000000"/>
          <w:sz w:val="24"/>
          <w:szCs w:val="24"/>
        </w:rPr>
        <w:t>дороги местного значения с выходом на т</w:t>
      </w:r>
      <w:r w:rsidR="004A489D">
        <w:rPr>
          <w:rFonts w:ascii="Times New Roman" w:hAnsi="Times New Roman"/>
          <w:color w:val="000000"/>
          <w:sz w:val="24"/>
          <w:szCs w:val="24"/>
        </w:rPr>
        <w:t>ерриториальную трассу (внутрира</w:t>
      </w:r>
      <w:r w:rsidR="004552A5">
        <w:rPr>
          <w:rFonts w:ascii="Times New Roman" w:hAnsi="Times New Roman"/>
          <w:color w:val="000000"/>
          <w:sz w:val="24"/>
          <w:szCs w:val="24"/>
        </w:rPr>
        <w:t>й</w:t>
      </w:r>
      <w:r w:rsidRPr="00B06041">
        <w:rPr>
          <w:rFonts w:ascii="Times New Roman" w:hAnsi="Times New Roman"/>
          <w:color w:val="000000"/>
          <w:sz w:val="24"/>
          <w:szCs w:val="24"/>
        </w:rPr>
        <w:t>онную) широтного направления Панфилово - пгт Крапивинский - пгт Зелено</w:t>
      </w:r>
      <w:r w:rsidR="00341324">
        <w:rPr>
          <w:rFonts w:ascii="Times New Roman" w:hAnsi="Times New Roman"/>
          <w:color w:val="000000"/>
          <w:sz w:val="24"/>
          <w:szCs w:val="24"/>
        </w:rPr>
        <w:t>-</w:t>
      </w:r>
      <w:r w:rsidRPr="00B06041">
        <w:rPr>
          <w:rFonts w:ascii="Times New Roman" w:hAnsi="Times New Roman"/>
          <w:color w:val="000000"/>
          <w:sz w:val="24"/>
          <w:szCs w:val="24"/>
        </w:rPr>
        <w:t>горский.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Данная трасса (Панфилово-Зеленогорск) – переходит к расчётному сроку в категорию областного значения, при условии продолжения трассировки от пгт Зелено-горский – до п.</w:t>
      </w:r>
      <w:r w:rsidR="000A0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color w:val="000000"/>
          <w:sz w:val="24"/>
          <w:szCs w:val="24"/>
        </w:rPr>
        <w:t>Центральный и, далее, на Белогорск с разветвлением на Тисуль в северо- восточном  направлении, с выходом на федеральную трассу М-53. Цель - обеспечение кратчайшей связи южной части Тисульского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B06041" w:rsidRPr="000A038E" w:rsidRDefault="00B06041" w:rsidP="00B0604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/>
          <w:color w:val="000000"/>
          <w:sz w:val="24"/>
          <w:szCs w:val="24"/>
          <w:u w:val="single"/>
        </w:rPr>
        <w:t>В. Речной транспорт</w:t>
      </w:r>
    </w:p>
    <w:p w:rsidR="00B06041" w:rsidRPr="00B06041" w:rsidRDefault="00B06041" w:rsidP="00B06041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 xml:space="preserve">Речной транспорт в целом в структуре грузо и пассажироперевозок посёлка Зеленовский имеет малый удельный вес, </w:t>
      </w:r>
      <w:r w:rsidR="000A038E">
        <w:rPr>
          <w:rFonts w:ascii="Times New Roman" w:hAnsi="Times New Roman"/>
          <w:color w:val="000000"/>
          <w:sz w:val="24"/>
          <w:szCs w:val="24"/>
        </w:rPr>
        <w:t>как и всей Кемеровской области.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 xml:space="preserve">Река Томь, как основная водная артерия района,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B06041" w:rsidRPr="00B06041" w:rsidRDefault="00B06041" w:rsidP="00B0604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6041" w:rsidRPr="000A038E" w:rsidRDefault="00B06041" w:rsidP="00B0604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0A038E">
        <w:rPr>
          <w:rFonts w:ascii="Times New Roman" w:hAnsi="Times New Roman"/>
          <w:color w:val="000000"/>
          <w:sz w:val="24"/>
          <w:szCs w:val="24"/>
          <w:u w:val="single"/>
        </w:rPr>
        <w:t>Г. Воздушный транспорт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Жители посёлка Зеленовский используют в качестве обеспечения воздушных перевозок международный аэропорт г.</w:t>
      </w:r>
      <w:r w:rsidR="00DE7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color w:val="000000"/>
          <w:sz w:val="24"/>
          <w:szCs w:val="24"/>
        </w:rPr>
        <w:t xml:space="preserve">Кемерово и аэропорт </w:t>
      </w:r>
      <w:r w:rsidRPr="00B06041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B06041">
        <w:rPr>
          <w:rFonts w:ascii="Times New Roman" w:hAnsi="Times New Roman"/>
          <w:color w:val="000000"/>
          <w:sz w:val="24"/>
          <w:szCs w:val="24"/>
        </w:rPr>
        <w:t xml:space="preserve"> класса г.</w:t>
      </w:r>
      <w:r w:rsidR="00DE7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color w:val="000000"/>
          <w:sz w:val="24"/>
          <w:szCs w:val="24"/>
        </w:rPr>
        <w:t>Новокузнецка.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Возможно использование аэропорта местного значения в г.</w:t>
      </w:r>
      <w:r w:rsidR="00DE7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041">
        <w:rPr>
          <w:rFonts w:ascii="Times New Roman" w:hAnsi="Times New Roman"/>
          <w:color w:val="000000"/>
          <w:sz w:val="24"/>
          <w:szCs w:val="24"/>
        </w:rPr>
        <w:t>Таштагол. Гражданская авиация Кемеровской области имеет хорошие стратегические условия для</w:t>
      </w:r>
      <w:r w:rsidR="00DE7FD9">
        <w:rPr>
          <w:rFonts w:ascii="Times New Roman" w:hAnsi="Times New Roman"/>
          <w:color w:val="000000"/>
          <w:sz w:val="24"/>
          <w:szCs w:val="24"/>
        </w:rPr>
        <w:t xml:space="preserve"> перспективного развития, в том числе</w:t>
      </w:r>
      <w:r w:rsidRPr="00B06041">
        <w:rPr>
          <w:rFonts w:ascii="Times New Roman" w:hAnsi="Times New Roman"/>
          <w:color w:val="000000"/>
          <w:sz w:val="24"/>
          <w:szCs w:val="24"/>
        </w:rPr>
        <w:t xml:space="preserve"> обустройство вертолётных площадок местных авиалиний (по предложениям «Схемы территориального планирования Кемеровской области». 2011г).</w:t>
      </w:r>
    </w:p>
    <w:p w:rsidR="006E7FEE" w:rsidRDefault="00B06041" w:rsidP="00E44FA3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041">
        <w:rPr>
          <w:rFonts w:ascii="Times New Roman" w:hAnsi="Times New Roman"/>
          <w:color w:val="000000"/>
          <w:sz w:val="24"/>
          <w:szCs w:val="24"/>
        </w:rPr>
        <w:t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</w:t>
      </w:r>
    </w:p>
    <w:p w:rsidR="00B06041" w:rsidRPr="00B06041" w:rsidRDefault="00B06041" w:rsidP="00B060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C93" w:rsidRPr="00DE7FD9" w:rsidRDefault="009253C3" w:rsidP="00DE7F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2AA3">
        <w:rPr>
          <w:rFonts w:ascii="Times New Roman" w:hAnsi="Times New Roman"/>
          <w:b/>
          <w:sz w:val="24"/>
          <w:szCs w:val="24"/>
        </w:rPr>
        <w:t>5.1.2</w:t>
      </w:r>
      <w:r w:rsidRPr="00442AA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91821">
        <w:rPr>
          <w:b/>
          <w:color w:val="000000"/>
        </w:rPr>
        <w:t xml:space="preserve">  </w:t>
      </w:r>
      <w:r w:rsidR="00CF4C93" w:rsidRPr="00DE7FD9">
        <w:rPr>
          <w:rFonts w:ascii="Times New Roman" w:hAnsi="Times New Roman"/>
          <w:b/>
          <w:sz w:val="24"/>
          <w:szCs w:val="24"/>
        </w:rPr>
        <w:t>Улично-дорожная сеть, тран</w:t>
      </w:r>
      <w:r w:rsidR="00DE7FD9" w:rsidRPr="00DE7FD9">
        <w:rPr>
          <w:rFonts w:ascii="Times New Roman" w:hAnsi="Times New Roman"/>
          <w:b/>
          <w:sz w:val="24"/>
          <w:szCs w:val="24"/>
        </w:rPr>
        <w:t>спортное обслуж</w:t>
      </w:r>
      <w:r w:rsidR="00CF4C93" w:rsidRPr="00DE7FD9">
        <w:rPr>
          <w:rFonts w:ascii="Times New Roman" w:hAnsi="Times New Roman"/>
          <w:b/>
          <w:sz w:val="24"/>
          <w:szCs w:val="24"/>
        </w:rPr>
        <w:t>ивание</w:t>
      </w:r>
    </w:p>
    <w:p w:rsidR="00CF4C93" w:rsidRPr="00DE7FD9" w:rsidRDefault="00CF4C93" w:rsidP="00DE7FD9">
      <w:pPr>
        <w:tabs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D9" w:rsidRPr="00C95B46" w:rsidRDefault="00DE7FD9" w:rsidP="00DE7FD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5B46">
        <w:rPr>
          <w:rFonts w:ascii="Times New Roman" w:hAnsi="Times New Roman"/>
          <w:b/>
          <w:color w:val="000000"/>
          <w:sz w:val="24"/>
          <w:szCs w:val="24"/>
        </w:rPr>
        <w:t>Существующее положение</w:t>
      </w:r>
    </w:p>
    <w:p w:rsidR="00DE7FD9" w:rsidRPr="00DE7FD9" w:rsidRDefault="00DE7FD9" w:rsidP="00DE7F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Улично-дорожная сеть посёлка Зеленовский сложилась в результате естественно-географических, исторических особенностей.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lastRenderedPageBreak/>
        <w:t>Русло речки Уньга, являясь естественной осью, определяет архитектурно-планировочную структуру посёлка, ограничивая развитие его структуры в восточном направлении.</w:t>
      </w:r>
    </w:p>
    <w:p w:rsidR="00DE7FD9" w:rsidRPr="00DE7FD9" w:rsidRDefault="00DE7FD9" w:rsidP="00DE7FD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Въезд в поселок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осуществляется со стороны автотрассы Панфилово – пгт Зеленогорский по автодороге местного значения, </w:t>
      </w:r>
      <w:r>
        <w:rPr>
          <w:rFonts w:ascii="Times New Roman" w:hAnsi="Times New Roman"/>
          <w:color w:val="000000"/>
          <w:sz w:val="24"/>
          <w:szCs w:val="24"/>
        </w:rPr>
        <w:t>переходящую в главную улицу поселка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- ул. Центральный въезд. Основные улицы определяют транспортный каркас посёлка с выходом на внешнюю автодорожную сеть в западном, юго-западном, восточном  направлениях. </w:t>
      </w:r>
    </w:p>
    <w:p w:rsidR="00DE7FD9" w:rsidRPr="00DE7FD9" w:rsidRDefault="00DE7FD9" w:rsidP="00DE7FD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Система основных улиц: Центральный въезд, Школьная и Советская, ряд второстепенных улиц определяют планировочный каркас поселка как прямоугольный с системой взаимно параллельных и перпендикулярных улиц.</w:t>
      </w:r>
    </w:p>
    <w:p w:rsidR="00DE7FD9" w:rsidRPr="00DE7FD9" w:rsidRDefault="00DE7FD9" w:rsidP="00DE7FD9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Формирующийся общественный центр посёлка Зеленовский компактный с хорошими транс</w:t>
      </w:r>
      <w:r>
        <w:rPr>
          <w:rFonts w:ascii="Times New Roman" w:hAnsi="Times New Roman"/>
          <w:color w:val="000000"/>
          <w:sz w:val="24"/>
          <w:szCs w:val="24"/>
        </w:rPr>
        <w:t>портными и пешеходными связями,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расположен на пересечении ул. Центральный въезд и ул. Советская, несколько смещён в северном направлении, имеет пешеходную доступность несколько превышающую нормативную в южном направлении.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 xml:space="preserve">Внутрипоселковую уличную сеть дополняет сеть поселковых дорог к коммунально-производственным зонам, расположенным периметрально к границе селитебной зоны, юго-западнее, южнее и севернее по отношению к жилой застройке. 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 настоящее время проезжие части улично-дорожной сети спланированы и укреплены, но, частично, и мало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благоустроены, недостаточно укреплены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Отсутствуют элементы благоустройства: водоотводные лотки, тротуары, автостоянки.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Интенсивность движения по внутри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поселковым улицам невелика, менее 50-100 авт/час «пик».</w:t>
      </w:r>
    </w:p>
    <w:p w:rsidR="00DE7FD9" w:rsidRPr="00DE7FD9" w:rsidRDefault="00E44FA3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посёлке Зеленовский транспортную </w:t>
      </w:r>
      <w:r w:rsidR="00DE7FD9" w:rsidRPr="00DE7FD9">
        <w:rPr>
          <w:rFonts w:ascii="Times New Roman" w:hAnsi="Times New Roman"/>
          <w:color w:val="000000"/>
          <w:sz w:val="24"/>
          <w:szCs w:val="24"/>
        </w:rPr>
        <w:t>функцию отчасти выполняют автобусы внешне</w:t>
      </w:r>
      <w:r w:rsidR="00DE7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7FD9" w:rsidRPr="00DE7FD9">
        <w:rPr>
          <w:rFonts w:ascii="Times New Roman" w:hAnsi="Times New Roman"/>
          <w:color w:val="000000"/>
          <w:sz w:val="24"/>
          <w:szCs w:val="24"/>
        </w:rPr>
        <w:t xml:space="preserve">поселкового сообщения при небольших, в пределах нормативной пешеходной доступности, расстояниях до объектов повседневного обслуживания. 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Площадь жилой зоны</w:t>
      </w:r>
      <w:r w:rsidR="007B623B">
        <w:rPr>
          <w:rFonts w:ascii="Times New Roman" w:hAnsi="Times New Roman"/>
          <w:color w:val="000000"/>
          <w:sz w:val="24"/>
          <w:szCs w:val="24"/>
        </w:rPr>
        <w:t xml:space="preserve"> (селит.)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тер</w:t>
      </w:r>
      <w:r w:rsidR="00E44FA3">
        <w:rPr>
          <w:rFonts w:ascii="Times New Roman" w:hAnsi="Times New Roman"/>
          <w:color w:val="000000"/>
          <w:sz w:val="24"/>
          <w:szCs w:val="24"/>
        </w:rPr>
        <w:t>ритории посёлка Зеленовский 104,</w:t>
      </w:r>
      <w:r w:rsidRPr="00DE7FD9">
        <w:rPr>
          <w:rFonts w:ascii="Times New Roman" w:hAnsi="Times New Roman"/>
          <w:color w:val="000000"/>
          <w:sz w:val="24"/>
          <w:szCs w:val="24"/>
        </w:rPr>
        <w:t>0.га при общей площади в</w:t>
      </w:r>
      <w:r w:rsidR="00E44FA3">
        <w:rPr>
          <w:rFonts w:ascii="Times New Roman" w:hAnsi="Times New Roman"/>
          <w:color w:val="000000"/>
          <w:sz w:val="24"/>
          <w:szCs w:val="24"/>
        </w:rPr>
        <w:t xml:space="preserve"> существующей границе – 130,</w:t>
      </w:r>
      <w:r w:rsidRPr="00DE7FD9">
        <w:rPr>
          <w:rFonts w:ascii="Times New Roman" w:hAnsi="Times New Roman"/>
          <w:color w:val="000000"/>
          <w:sz w:val="24"/>
          <w:szCs w:val="24"/>
        </w:rPr>
        <w:t>8га.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Всего по жилой зоне</w:t>
      </w:r>
      <w:r w:rsidR="007B623B">
        <w:rPr>
          <w:rFonts w:ascii="Times New Roman" w:hAnsi="Times New Roman"/>
          <w:color w:val="000000"/>
          <w:sz w:val="24"/>
          <w:szCs w:val="24"/>
        </w:rPr>
        <w:t xml:space="preserve"> (селит.)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длина сущест</w:t>
      </w:r>
      <w:r w:rsidR="00E44FA3">
        <w:rPr>
          <w:rFonts w:ascii="Times New Roman" w:hAnsi="Times New Roman"/>
          <w:color w:val="000000"/>
          <w:sz w:val="24"/>
          <w:szCs w:val="24"/>
        </w:rPr>
        <w:t>вующей улично-дорожной сети – 7,</w:t>
      </w:r>
      <w:r w:rsidRPr="00DE7FD9">
        <w:rPr>
          <w:rFonts w:ascii="Times New Roman" w:hAnsi="Times New Roman"/>
          <w:color w:val="000000"/>
          <w:sz w:val="24"/>
          <w:szCs w:val="24"/>
        </w:rPr>
        <w:t>8км</w:t>
      </w:r>
    </w:p>
    <w:p w:rsidR="00DE7FD9" w:rsidRPr="00DE7FD9" w:rsidRDefault="00DE7FD9" w:rsidP="00DE7FD9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Площадь улично-дорожной с</w:t>
      </w:r>
      <w:r w:rsidR="00E44FA3">
        <w:rPr>
          <w:rFonts w:ascii="Times New Roman" w:hAnsi="Times New Roman"/>
          <w:color w:val="000000"/>
          <w:sz w:val="24"/>
          <w:szCs w:val="24"/>
        </w:rPr>
        <w:t>ети в линиях застройки около 22,</w:t>
      </w:r>
      <w:r w:rsidRPr="00DE7FD9">
        <w:rPr>
          <w:rFonts w:ascii="Times New Roman" w:hAnsi="Times New Roman"/>
          <w:color w:val="000000"/>
          <w:sz w:val="24"/>
          <w:szCs w:val="24"/>
        </w:rPr>
        <w:t>3га.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 xml:space="preserve">В процентном отношении площадь всех улиц и дорог в границах жилой зоны посёлка составит 21%, показатель, характеризующий посёлок сельского типа, в нормативных пределах. 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Плотность существующей улично-дорожной сети в</w:t>
      </w:r>
      <w:r w:rsidR="00E44FA3">
        <w:rPr>
          <w:rFonts w:ascii="Times New Roman" w:hAnsi="Times New Roman"/>
          <w:color w:val="000000"/>
          <w:sz w:val="24"/>
          <w:szCs w:val="24"/>
        </w:rPr>
        <w:t xml:space="preserve"> границах жилой зоны посёлка: 7,</w:t>
      </w:r>
      <w:r w:rsidRPr="00DE7FD9">
        <w:rPr>
          <w:rFonts w:ascii="Times New Roman" w:hAnsi="Times New Roman"/>
          <w:color w:val="000000"/>
          <w:sz w:val="24"/>
          <w:szCs w:val="24"/>
        </w:rPr>
        <w:t>5км/км</w:t>
      </w:r>
      <w:r w:rsidRPr="00DE7F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(7,8км : 1,04км</w:t>
      </w:r>
      <w:r w:rsidRPr="00DE7F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>).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Основные пешеходные потоки сосредоточены в направлении объектов общественно-деловой зоны по улицам Советская, Школьная, Совхозная.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Важным направлением последующего этапа проектирования является упорядочивание и строительство улично-дорожной сети с разделением потенциальных пассажиро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DE7FD9" w:rsidRPr="00DE7FD9" w:rsidRDefault="00DE7FD9" w:rsidP="00DE7F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7FD9" w:rsidRPr="00C95B46" w:rsidRDefault="00E44FA3" w:rsidP="000C4EE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5B46">
        <w:rPr>
          <w:rFonts w:ascii="Times New Roman" w:hAnsi="Times New Roman"/>
          <w:b/>
          <w:color w:val="000000"/>
          <w:sz w:val="24"/>
          <w:szCs w:val="24"/>
        </w:rPr>
        <w:t>Проектное решение</w:t>
      </w:r>
    </w:p>
    <w:p w:rsidR="00DE7FD9" w:rsidRPr="00DE7FD9" w:rsidRDefault="00DE7FD9" w:rsidP="00DE7F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 числе основных задач повышения качества среды проживания и устойчивости градостроительного развития проектное решение территории посёлка Зеленовский предусматривает:</w:t>
      </w:r>
    </w:p>
    <w:p w:rsidR="00DE7FD9" w:rsidRPr="00DE7FD9" w:rsidRDefault="00DE7FD9" w:rsidP="00DE7F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5C7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  <w:u w:val="single"/>
        </w:rPr>
        <w:t>повышение эффективности, надёжнос</w:t>
      </w:r>
      <w:r w:rsidR="000C4EE7">
        <w:rPr>
          <w:rFonts w:ascii="Times New Roman" w:hAnsi="Times New Roman"/>
          <w:color w:val="000000"/>
          <w:sz w:val="24"/>
          <w:szCs w:val="24"/>
          <w:u w:val="single"/>
        </w:rPr>
        <w:t>ти и безопасности функционирова</w:t>
      </w:r>
      <w:r w:rsidRPr="00DE7FD9">
        <w:rPr>
          <w:rFonts w:ascii="Times New Roman" w:hAnsi="Times New Roman"/>
          <w:color w:val="000000"/>
          <w:sz w:val="24"/>
          <w:szCs w:val="24"/>
          <w:u w:val="single"/>
        </w:rPr>
        <w:t>ния транспортной инфраструктуры посёлка</w:t>
      </w:r>
    </w:p>
    <w:p w:rsidR="00DE7FD9" w:rsidRPr="00DE7FD9" w:rsidRDefault="00DE7FD9" w:rsidP="00DE7F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-</w:t>
      </w:r>
      <w:r w:rsidR="005C7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Исходя из тенденций развития планировочной структуры населённого пункта, согласно базовым положениям СНиП 2.07.01-89* планировочный коммуникационный каркас улично-дорожной сети представлен главной, основной (с охватом центральной части), второстепенными улицами в жилой застройке, поселковыми дорогами.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Общая прямоугольная планировочная структура сохраняется, Главную и основную улицы (ул.</w:t>
      </w:r>
      <w:r w:rsidR="000C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Школьная, </w:t>
      </w:r>
      <w:r w:rsidR="000C4EE7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Советская, ул. Центральный въезд) дополняет ряд второстепенных поселковых улиц и дорог для обслуживания вновь запроектированных жилых кварталов, при этом обеспечивается связь жилых кварталов с центром по линейно-узловой схеме с участками обходных дорог коммунально-промышленных зон. </w:t>
      </w:r>
    </w:p>
    <w:p w:rsidR="00DE7FD9" w:rsidRPr="00DE7FD9" w:rsidRDefault="000C4EE7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Проектом </w:t>
      </w:r>
      <w:r w:rsidR="00DE7FD9" w:rsidRPr="00DE7FD9">
        <w:rPr>
          <w:rFonts w:ascii="Times New Roman" w:hAnsi="Times New Roman"/>
          <w:color w:val="000000"/>
          <w:sz w:val="24"/>
          <w:szCs w:val="24"/>
        </w:rPr>
        <w:t>предлагается благоустройство участка поселковой местной дороги в южном направлении и в восточном, в сторону п. Плотниковский.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Следует подчеркнуть наличие о</w:t>
      </w:r>
      <w:r w:rsidR="000C4EE7">
        <w:rPr>
          <w:rFonts w:ascii="Times New Roman" w:hAnsi="Times New Roman"/>
          <w:color w:val="000000"/>
          <w:sz w:val="24"/>
          <w:szCs w:val="24"/>
        </w:rPr>
        <w:t xml:space="preserve">бходных поселковых направлений </w:t>
      </w:r>
      <w:r w:rsidRPr="00DE7FD9">
        <w:rPr>
          <w:rFonts w:ascii="Times New Roman" w:hAnsi="Times New Roman"/>
          <w:color w:val="000000"/>
          <w:sz w:val="24"/>
          <w:szCs w:val="24"/>
        </w:rPr>
        <w:t>для автопо</w:t>
      </w:r>
      <w:r w:rsidR="000C4EE7">
        <w:rPr>
          <w:rFonts w:ascii="Times New Roman" w:hAnsi="Times New Roman"/>
          <w:color w:val="000000"/>
          <w:sz w:val="24"/>
          <w:szCs w:val="24"/>
        </w:rPr>
        <w:t>-</w:t>
      </w:r>
      <w:r w:rsidRPr="00DE7FD9">
        <w:rPr>
          <w:rFonts w:ascii="Times New Roman" w:hAnsi="Times New Roman"/>
          <w:color w:val="000000"/>
          <w:sz w:val="24"/>
          <w:szCs w:val="24"/>
        </w:rPr>
        <w:t>токов вне жилой зоны по границам посёлка (полностью – за расчётный срок, в перспективе), что позволяет разделить потоки по скорости движения и видам транспорта (с выделением обходных участков грузопотока), что является несомненным достоинством транспортной схемы п. Зеленовский.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Площадь проектируемой жилой зоны</w:t>
      </w:r>
      <w:r w:rsidR="007B623B">
        <w:rPr>
          <w:rFonts w:ascii="Times New Roman" w:hAnsi="Times New Roman"/>
          <w:color w:val="000000"/>
          <w:sz w:val="24"/>
          <w:szCs w:val="24"/>
        </w:rPr>
        <w:t xml:space="preserve"> (селит.)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терри</w:t>
      </w:r>
      <w:r w:rsidR="00112D3E">
        <w:rPr>
          <w:rFonts w:ascii="Times New Roman" w:hAnsi="Times New Roman"/>
          <w:color w:val="000000"/>
          <w:sz w:val="24"/>
          <w:szCs w:val="24"/>
        </w:rPr>
        <w:t>тории посёлка Зеленовский – 104,</w:t>
      </w:r>
      <w:r w:rsidRPr="00DE7FD9">
        <w:rPr>
          <w:rFonts w:ascii="Times New Roman" w:hAnsi="Times New Roman"/>
          <w:color w:val="000000"/>
          <w:sz w:val="24"/>
          <w:szCs w:val="24"/>
        </w:rPr>
        <w:t>0га при общей площ</w:t>
      </w:r>
      <w:r w:rsidR="00112D3E">
        <w:rPr>
          <w:rFonts w:ascii="Times New Roman" w:hAnsi="Times New Roman"/>
          <w:color w:val="000000"/>
          <w:sz w:val="24"/>
          <w:szCs w:val="24"/>
        </w:rPr>
        <w:t>ади в существующей границе –224,</w:t>
      </w:r>
      <w:r w:rsidRPr="00DE7FD9">
        <w:rPr>
          <w:rFonts w:ascii="Times New Roman" w:hAnsi="Times New Roman"/>
          <w:color w:val="000000"/>
          <w:sz w:val="24"/>
          <w:szCs w:val="24"/>
        </w:rPr>
        <w:t>1га.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Всего по жилой зоне</w:t>
      </w:r>
      <w:r w:rsidR="007B623B">
        <w:rPr>
          <w:rFonts w:ascii="Times New Roman" w:hAnsi="Times New Roman"/>
          <w:color w:val="000000"/>
          <w:sz w:val="24"/>
          <w:szCs w:val="24"/>
        </w:rPr>
        <w:t xml:space="preserve"> (селит.)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длина проек</w:t>
      </w:r>
      <w:r w:rsidR="00112D3E">
        <w:rPr>
          <w:rFonts w:ascii="Times New Roman" w:hAnsi="Times New Roman"/>
          <w:color w:val="000000"/>
          <w:sz w:val="24"/>
          <w:szCs w:val="24"/>
        </w:rPr>
        <w:t>тируемой улично-дорожной сети 9,</w:t>
      </w:r>
      <w:r w:rsidRPr="00DE7FD9">
        <w:rPr>
          <w:rFonts w:ascii="Times New Roman" w:hAnsi="Times New Roman"/>
          <w:color w:val="000000"/>
          <w:sz w:val="24"/>
          <w:szCs w:val="24"/>
        </w:rPr>
        <w:t>7км, включая существующую (неблагоустроенные неукреплённые проезды ликвидируются), а также и дополнительно реконструируемую сеть на 1-ю очередь строительства.</w:t>
      </w:r>
    </w:p>
    <w:p w:rsidR="00DE7FD9" w:rsidRPr="00DE7FD9" w:rsidRDefault="00DE7FD9" w:rsidP="00DE7FD9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Площадь проектируемой улично-дорожной сети в целом в крас</w:t>
      </w:r>
      <w:r w:rsidR="00112D3E">
        <w:rPr>
          <w:rFonts w:ascii="Times New Roman" w:hAnsi="Times New Roman"/>
          <w:color w:val="000000"/>
          <w:sz w:val="24"/>
          <w:szCs w:val="24"/>
        </w:rPr>
        <w:t>ных линиях жилой зоны: около 21,</w:t>
      </w:r>
      <w:r w:rsidRPr="00DE7FD9">
        <w:rPr>
          <w:rFonts w:ascii="Times New Roman" w:hAnsi="Times New Roman"/>
          <w:color w:val="000000"/>
          <w:sz w:val="24"/>
          <w:szCs w:val="24"/>
        </w:rPr>
        <w:t>0га.</w:t>
      </w:r>
    </w:p>
    <w:p w:rsidR="00DE7FD9" w:rsidRPr="00DE7FD9" w:rsidRDefault="00DE7FD9" w:rsidP="00B874A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 процентном отношении площадь всех улиц и дорог в грани</w:t>
      </w:r>
      <w:r w:rsidR="00B874A4">
        <w:rPr>
          <w:rFonts w:ascii="Times New Roman" w:hAnsi="Times New Roman"/>
          <w:color w:val="000000"/>
          <w:sz w:val="24"/>
          <w:szCs w:val="24"/>
        </w:rPr>
        <w:t xml:space="preserve">цах жилой зоны посёлка составит 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20.0% (21,0га:104,0га), показатель на уровне исходного, в рамках нормативно-допустимого, наряду с развитием проектируемых кварталов жилой застройки, показатели улично-дорожной сети изменились по протяжённости и, качественно, в связи с упорядочиванием ширины в красных линиях. </w:t>
      </w:r>
    </w:p>
    <w:p w:rsidR="00DE7FD9" w:rsidRPr="00DE7FD9" w:rsidRDefault="00DE7FD9" w:rsidP="00B874A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Плотность проектируемой улично-до</w:t>
      </w:r>
      <w:r w:rsidR="00B874A4">
        <w:rPr>
          <w:rFonts w:ascii="Times New Roman" w:hAnsi="Times New Roman"/>
          <w:color w:val="000000"/>
          <w:sz w:val="24"/>
          <w:szCs w:val="24"/>
        </w:rPr>
        <w:t xml:space="preserve">рожной сети </w:t>
      </w:r>
      <w:r w:rsidRPr="00DE7FD9">
        <w:rPr>
          <w:rFonts w:ascii="Times New Roman" w:hAnsi="Times New Roman"/>
          <w:color w:val="000000"/>
          <w:sz w:val="24"/>
          <w:szCs w:val="24"/>
        </w:rPr>
        <w:t>9,3км/км</w:t>
      </w:r>
      <w:r w:rsidRPr="00112D3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(9,7км : 1,04км</w:t>
      </w:r>
      <w:r w:rsidRPr="00DE7F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B874A4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E7FD9">
        <w:rPr>
          <w:rFonts w:ascii="Times New Roman" w:hAnsi="Times New Roman"/>
          <w:color w:val="000000"/>
          <w:sz w:val="24"/>
          <w:szCs w:val="24"/>
        </w:rPr>
        <w:t>что предопределено сложившейся проектной структурой посёлка (жилая застройка сложилась вдоль основных улиц, в проектном решении площадь в красных линиях незначительно отличается от существующего положения).</w:t>
      </w:r>
    </w:p>
    <w:p w:rsidR="00DE7FD9" w:rsidRPr="00DE7FD9" w:rsidRDefault="00DE7FD9" w:rsidP="00B874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Пересечения и примыкания проезжих частей проектируются с устройством островков безопасности, регулирующими и организующими транспортные потоки.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По всем улицам предусматривается строительство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тротуаров, шириной 1,0 - 1,5-2,</w:t>
      </w:r>
      <w:r w:rsidRPr="00DE7FD9">
        <w:rPr>
          <w:rFonts w:ascii="Times New Roman" w:hAnsi="Times New Roman"/>
          <w:color w:val="000000"/>
          <w:sz w:val="24"/>
          <w:szCs w:val="24"/>
        </w:rPr>
        <w:t>25 м в зависимости от категории улицы.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Внешнепоселковые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пешеходной доступности 500,0 – 700,0м.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lastRenderedPageBreak/>
        <w:t>Личный автотранспорт хранится на территории усадебной жилой застройки. Для условий п. Зеленовский  территории усадебной застройки вполне достаточно (при норме 30м</w:t>
      </w:r>
      <w:r w:rsidRPr="00DE7F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на одно м/место). 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общественно-делового назначения.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Грузовой и ведомственный автотранспорт хранится на территориях учреждений и в коммунально - промышленной зоне, имеющих санитарно-защитные зоны.</w:t>
      </w:r>
    </w:p>
    <w:p w:rsidR="00DE7FD9" w:rsidRPr="00DE7FD9" w:rsidRDefault="00DE7FD9" w:rsidP="00DE7F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E7FD9" w:rsidRPr="00C95B46" w:rsidRDefault="00DE7FD9" w:rsidP="00DE7F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5B46">
        <w:rPr>
          <w:rFonts w:ascii="Times New Roman" w:hAnsi="Times New Roman"/>
          <w:b/>
          <w:color w:val="000000"/>
          <w:sz w:val="24"/>
          <w:szCs w:val="24"/>
        </w:rPr>
        <w:t>Первая очередь строительства</w:t>
      </w:r>
    </w:p>
    <w:p w:rsidR="00DE7FD9" w:rsidRPr="00DE7FD9" w:rsidRDefault="00DE7FD9" w:rsidP="00DE7F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площадь в границе проектирования жилой зоны</w:t>
      </w:r>
      <w:r w:rsidR="007B623B">
        <w:rPr>
          <w:rFonts w:ascii="Times New Roman" w:hAnsi="Times New Roman"/>
          <w:color w:val="000000"/>
          <w:sz w:val="24"/>
          <w:szCs w:val="24"/>
        </w:rPr>
        <w:t xml:space="preserve"> (селит.)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на 1-ю очередь аналогична площади на расчётный срок строительс</w:t>
      </w:r>
      <w:r w:rsidR="00112D3E">
        <w:rPr>
          <w:rFonts w:ascii="Times New Roman" w:hAnsi="Times New Roman"/>
          <w:color w:val="000000"/>
          <w:sz w:val="24"/>
          <w:szCs w:val="24"/>
        </w:rPr>
        <w:t>тва территории и составляет 104,</w:t>
      </w:r>
      <w:r w:rsidRPr="00DE7FD9">
        <w:rPr>
          <w:rFonts w:ascii="Times New Roman" w:hAnsi="Times New Roman"/>
          <w:color w:val="000000"/>
          <w:sz w:val="24"/>
          <w:szCs w:val="24"/>
        </w:rPr>
        <w:t>0га.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Длина проектируемой улично-</w:t>
      </w:r>
      <w:r w:rsidR="00112D3E">
        <w:rPr>
          <w:rFonts w:ascii="Times New Roman" w:hAnsi="Times New Roman"/>
          <w:color w:val="000000"/>
          <w:sz w:val="24"/>
          <w:szCs w:val="24"/>
        </w:rPr>
        <w:t>дорожной сети на 1-ю очередь -9,</w:t>
      </w:r>
      <w:r w:rsidRPr="00DE7FD9">
        <w:rPr>
          <w:rFonts w:ascii="Times New Roman" w:hAnsi="Times New Roman"/>
          <w:color w:val="000000"/>
          <w:sz w:val="24"/>
          <w:szCs w:val="24"/>
        </w:rPr>
        <w:t>0 км (включая существующую реконструируемую сеть) с площадью в красных линиях около 20,0</w:t>
      </w:r>
      <w:r w:rsidR="00B8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га, что составит около 19% в процентном отношении от площади жилой </w:t>
      </w:r>
      <w:r w:rsidR="00C9223F">
        <w:rPr>
          <w:rFonts w:ascii="Times New Roman" w:hAnsi="Times New Roman"/>
          <w:color w:val="000000"/>
          <w:sz w:val="24"/>
          <w:szCs w:val="24"/>
        </w:rPr>
        <w:t xml:space="preserve">(селит.) </w:t>
      </w:r>
      <w:r w:rsidRPr="00DE7FD9">
        <w:rPr>
          <w:rFonts w:ascii="Times New Roman" w:hAnsi="Times New Roman"/>
          <w:color w:val="000000"/>
          <w:sz w:val="24"/>
          <w:szCs w:val="24"/>
        </w:rPr>
        <w:t>зоны. Параметры - в пределах нормативных показателей.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Плотность сети на 1-ю очередь составит 8,6 км/км</w:t>
      </w:r>
      <w:r w:rsidRPr="00112D3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(9,0км : 1,04км</w:t>
      </w:r>
      <w:r w:rsidRPr="00DE7FD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>).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По всем улицам предусматривается благоустройство, ремонт, строительство тротуаров.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Интервалы межпоселкового сообщения могут меняться в течение дня. Радиусы пешеходной доступности - до 700</w:t>
      </w:r>
      <w:r w:rsidR="00B8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м (для сельских населённых пунктов).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 (около 10% от существующих улиц и дорог), в параметрах: проезжие част</w:t>
      </w:r>
      <w:r w:rsidR="00112D3E">
        <w:rPr>
          <w:rFonts w:ascii="Times New Roman" w:hAnsi="Times New Roman"/>
          <w:color w:val="000000"/>
          <w:sz w:val="24"/>
          <w:szCs w:val="24"/>
        </w:rPr>
        <w:t>и 6-7м, тротуары 2 х (1,0-1,5-2,</w:t>
      </w:r>
      <w:r w:rsidRPr="00DE7FD9">
        <w:rPr>
          <w:rFonts w:ascii="Times New Roman" w:hAnsi="Times New Roman"/>
          <w:color w:val="000000"/>
          <w:sz w:val="24"/>
          <w:szCs w:val="24"/>
        </w:rPr>
        <w:t>25м).</w:t>
      </w:r>
    </w:p>
    <w:p w:rsidR="00DE7FD9" w:rsidRPr="00DE7FD9" w:rsidRDefault="00DE7FD9" w:rsidP="00DE7F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 xml:space="preserve">Ориентировочная стоимость первой очереди строительства по формированию улично-дорожной сети и транспортного обслуживания принимается </w:t>
      </w:r>
      <w:r w:rsidR="00112D3E">
        <w:rPr>
          <w:rFonts w:ascii="Times New Roman" w:hAnsi="Times New Roman"/>
          <w:color w:val="000000"/>
          <w:sz w:val="24"/>
          <w:szCs w:val="24"/>
        </w:rPr>
        <w:t>–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35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млн. руб., исходя из средней стоимости строительства и реконструкции одного м</w:t>
      </w:r>
      <w:r w:rsidRPr="00112D3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E7FD9">
        <w:rPr>
          <w:rFonts w:ascii="Times New Roman" w:hAnsi="Times New Roman"/>
          <w:color w:val="000000"/>
          <w:sz w:val="24"/>
          <w:szCs w:val="24"/>
        </w:rPr>
        <w:t xml:space="preserve"> (усреднённо) улично-дорожной сети с учётом всех элементов поперечного профиля полностью в ширине красных линий– 300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руб - стоимость 1 м2 и с учётом коэффициента 5,9 - индекс</w:t>
      </w:r>
      <w:r w:rsidR="0049526E">
        <w:rPr>
          <w:rFonts w:ascii="Times New Roman" w:hAnsi="Times New Roman"/>
          <w:color w:val="000000"/>
          <w:sz w:val="24"/>
          <w:szCs w:val="24"/>
        </w:rPr>
        <w:t xml:space="preserve">а цен к ТЕР-2001 в редакции 2010 </w:t>
      </w:r>
      <w:r w:rsidRPr="00DE7FD9">
        <w:rPr>
          <w:rFonts w:ascii="Times New Roman" w:hAnsi="Times New Roman"/>
          <w:color w:val="000000"/>
          <w:sz w:val="24"/>
          <w:szCs w:val="24"/>
        </w:rPr>
        <w:t>г, (200000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м</w:t>
      </w:r>
      <w:r w:rsidRPr="00DE7FD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DE7FD9">
        <w:rPr>
          <w:rFonts w:ascii="Times New Roman" w:hAnsi="Times New Roman"/>
          <w:color w:val="000000"/>
          <w:sz w:val="24"/>
          <w:szCs w:val="24"/>
        </w:rPr>
        <w:t>х 300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руб х 5,9 х 0,10 =35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млн.</w:t>
      </w:r>
      <w:r w:rsidR="00112D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FD9">
        <w:rPr>
          <w:rFonts w:ascii="Times New Roman" w:hAnsi="Times New Roman"/>
          <w:color w:val="000000"/>
          <w:sz w:val="24"/>
          <w:szCs w:val="24"/>
        </w:rPr>
        <w:t>руб), с понижающим коэффициентом на условия ремонта и реконструкции – 0,10.</w:t>
      </w:r>
    </w:p>
    <w:p w:rsidR="00DE7FD9" w:rsidRPr="00DE7FD9" w:rsidRDefault="00DE7FD9" w:rsidP="00DE7FD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FD9">
        <w:rPr>
          <w:rFonts w:ascii="Times New Roman" w:hAnsi="Times New Roman"/>
          <w:color w:val="000000"/>
          <w:sz w:val="24"/>
          <w:szCs w:val="24"/>
        </w:rPr>
        <w:t xml:space="preserve"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</w:t>
      </w:r>
      <w:r w:rsidRPr="00DE7FD9">
        <w:rPr>
          <w:rFonts w:ascii="Times New Roman" w:hAnsi="Times New Roman"/>
          <w:color w:val="000000"/>
          <w:sz w:val="24"/>
          <w:szCs w:val="24"/>
        </w:rPr>
        <w:lastRenderedPageBreak/>
        <w:t>стадии проектирования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DE7FD9" w:rsidRDefault="00DE7FD9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AA3" w:rsidRDefault="00442AA3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42AA3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F4C93" w:rsidRPr="00C40F04" w:rsidRDefault="00442AA3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AA3">
        <w:rPr>
          <w:rFonts w:ascii="Times New Roman" w:hAnsi="Times New Roman"/>
          <w:b/>
          <w:sz w:val="28"/>
        </w:rPr>
        <w:lastRenderedPageBreak/>
        <w:t>6.1</w:t>
      </w:r>
      <w:r w:rsidRPr="00DC61D4">
        <w:rPr>
          <w:b/>
          <w:sz w:val="28"/>
        </w:rPr>
        <w:t xml:space="preserve">  </w:t>
      </w:r>
      <w:r w:rsidR="00CF4C93" w:rsidRPr="00C40F04">
        <w:rPr>
          <w:rFonts w:ascii="Times New Roman" w:hAnsi="Times New Roman"/>
          <w:b/>
          <w:sz w:val="28"/>
          <w:szCs w:val="28"/>
        </w:rPr>
        <w:t>Инженерное оборудование территории</w:t>
      </w:r>
    </w:p>
    <w:p w:rsidR="00CF4C93" w:rsidRPr="0049526E" w:rsidRDefault="00CF4C93" w:rsidP="00112D3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4C93" w:rsidRPr="003151C5" w:rsidRDefault="00442AA3" w:rsidP="003151C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AA3">
        <w:rPr>
          <w:rFonts w:ascii="Times New Roman" w:hAnsi="Times New Roman"/>
          <w:b/>
          <w:sz w:val="24"/>
          <w:szCs w:val="24"/>
        </w:rPr>
        <w:t>6.1.1</w:t>
      </w:r>
      <w:r w:rsidRPr="008739B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F4C93" w:rsidRPr="003151C5">
        <w:rPr>
          <w:rFonts w:ascii="Times New Roman" w:hAnsi="Times New Roman"/>
          <w:b/>
          <w:sz w:val="24"/>
          <w:szCs w:val="24"/>
        </w:rPr>
        <w:t>Инженерная подготовка территории</w:t>
      </w:r>
    </w:p>
    <w:p w:rsidR="00921DBB" w:rsidRPr="003151C5" w:rsidRDefault="00921DBB" w:rsidP="00315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C93" w:rsidRPr="003151C5" w:rsidRDefault="00CF4C93" w:rsidP="003151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CF4C93" w:rsidRPr="003151C5" w:rsidRDefault="00442AA3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Вертикальная  планировка</w:t>
      </w:r>
      <w:r w:rsidR="00112D3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F4C93" w:rsidRPr="003151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F4C93" w:rsidRPr="003151C5" w:rsidRDefault="00112D3E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Водостоки;</w:t>
      </w:r>
    </w:p>
    <w:p w:rsidR="00CF4C93" w:rsidRPr="003151C5" w:rsidRDefault="00112D3E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от затопления;</w:t>
      </w:r>
    </w:p>
    <w:p w:rsidR="00CF4C93" w:rsidRPr="003151C5" w:rsidRDefault="00112D3E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</w:t>
      </w:r>
      <w:r w:rsidR="00442AA3">
        <w:rPr>
          <w:rFonts w:ascii="Times New Roman" w:eastAsia="Times New Roman" w:hAnsi="Times New Roman"/>
          <w:sz w:val="24"/>
          <w:szCs w:val="24"/>
          <w:lang w:eastAsia="ru-RU"/>
        </w:rPr>
        <w:t>тока.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4C93" w:rsidRPr="003151C5" w:rsidRDefault="00CF4C93" w:rsidP="00CF4C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Охрана окружающей среды.</w:t>
      </w:r>
    </w:p>
    <w:p w:rsidR="00CF4C93" w:rsidRPr="003151C5" w:rsidRDefault="00CF4C93" w:rsidP="00CF4C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112D3E" w:rsidRDefault="00AF4ECE" w:rsidP="00CF4C93">
      <w:pPr>
        <w:pStyle w:val="a7"/>
        <w:ind w:left="3377" w:firstLine="163"/>
        <w:rPr>
          <w:u w:val="single"/>
        </w:rPr>
      </w:pPr>
      <w:r w:rsidRPr="00112D3E">
        <w:rPr>
          <w:u w:val="single"/>
        </w:rPr>
        <w:t>1.Вертикальная  планировка</w:t>
      </w:r>
    </w:p>
    <w:p w:rsidR="00CF4C93" w:rsidRPr="003151C5" w:rsidRDefault="00CF4C93" w:rsidP="00CF4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3151C5" w:rsidRDefault="00CF4C93" w:rsidP="00CF4C9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Поселок Зеленовский характеризуется спокойным рельефом с уклоном в восточном и северо-восточном направлении.</w:t>
      </w:r>
    </w:p>
    <w:p w:rsidR="00CF4C93" w:rsidRPr="003151C5" w:rsidRDefault="00CF4C93" w:rsidP="00CF4C93">
      <w:pPr>
        <w:spacing w:after="0" w:line="240" w:lineRule="auto"/>
        <w:ind w:firstLine="5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районов. В зоне новой 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CF4C93" w:rsidRPr="00112D3E" w:rsidRDefault="00AF4ECE" w:rsidP="00CF4C9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12D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Водостоки</w:t>
      </w:r>
    </w:p>
    <w:p w:rsidR="00CF4C93" w:rsidRPr="003151C5" w:rsidRDefault="00CF4C93" w:rsidP="00CF4C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3151C5" w:rsidRDefault="00D71B11" w:rsidP="00CF4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поселка Зеленовский </w:t>
      </w:r>
      <w:r w:rsidR="00CF4C93" w:rsidRPr="003151C5">
        <w:rPr>
          <w:rFonts w:ascii="Times New Roman" w:eastAsia="Times New Roman" w:hAnsi="Times New Roman"/>
          <w:sz w:val="24"/>
          <w:szCs w:val="24"/>
          <w:lang w:eastAsia="ru-RU"/>
        </w:rPr>
        <w:t>разбита на 7 бассейнов поверхностного стока, имеющих самостоятельные выпуски в прилегающие водоемы.</w:t>
      </w:r>
    </w:p>
    <w:p w:rsidR="00CF4C93" w:rsidRPr="003151C5" w:rsidRDefault="00CF4C93" w:rsidP="00CF4C93">
      <w:pPr>
        <w:spacing w:after="0" w:line="240" w:lineRule="auto"/>
        <w:ind w:firstLine="5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очистку поступает сток с территории бассейнов стока №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F66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FF66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2, 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бассейнов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стока №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5,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6,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– сб</w:t>
      </w:r>
      <w:r w:rsidR="00112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расывается без очистки (в виду </w:t>
      </w:r>
      <w:r w:rsidRPr="003151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малой площади).</w:t>
      </w:r>
    </w:p>
    <w:p w:rsidR="00CF4C93" w:rsidRPr="003151C5" w:rsidRDefault="00CF4C93" w:rsidP="00CF4C93">
      <w:pPr>
        <w:spacing w:after="0" w:line="240" w:lineRule="auto"/>
        <w:ind w:firstLine="54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3151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считается условно чистой и сбрасывается в прилегающий водоём.</w:t>
      </w:r>
    </w:p>
    <w:p w:rsidR="00CF4C93" w:rsidRPr="003151C5" w:rsidRDefault="00CF4C93" w:rsidP="00CF4C93">
      <w:pPr>
        <w:spacing w:after="0" w:line="240" w:lineRule="auto"/>
        <w:ind w:firstLine="5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 w:rsidR="00112D3E">
        <w:rPr>
          <w:rFonts w:ascii="Times New Roman" w:eastAsia="Times New Roman" w:hAnsi="Times New Roman"/>
          <w:bCs/>
          <w:sz w:val="24"/>
          <w:szCs w:val="24"/>
          <w:lang w:eastAsia="ru-RU"/>
        </w:rPr>
        <w:t>рина канавы по дну составляет 0,3м, глубина в начальной точке 0,4м, в конечной точке – 1,0м, заложение откосов 1:1,</w:t>
      </w: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Размеры канав приняты в соответствии с требованиями пункта 2.43 СНиП 2.04.03-85 «Канализация. Наружные сети и сооружения». </w:t>
      </w: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CF4C93" w:rsidRPr="003151C5" w:rsidRDefault="00CF4C93" w:rsidP="00CF4C93">
      <w:pPr>
        <w:spacing w:after="0" w:line="240" w:lineRule="auto"/>
        <w:ind w:firstLine="54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</w:t>
      </w:r>
      <w:r w:rsidR="00D71B11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>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CF4C93" w:rsidRPr="00112D3E" w:rsidRDefault="00AF4ECE" w:rsidP="00D71B1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12D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3. Защита от затопления</w:t>
      </w:r>
    </w:p>
    <w:p w:rsidR="00CF4C93" w:rsidRPr="00D71B11" w:rsidRDefault="00CF4C93" w:rsidP="00D71B11">
      <w:pPr>
        <w:pStyle w:val="a0"/>
        <w:spacing w:after="0"/>
        <w:rPr>
          <w:b/>
          <w:sz w:val="20"/>
          <w:szCs w:val="20"/>
        </w:rPr>
      </w:pPr>
    </w:p>
    <w:p w:rsidR="00CF4C93" w:rsidRPr="003151C5" w:rsidRDefault="00CF4C93" w:rsidP="00D71B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Прибрежная часть поселка по ул. Школьная</w:t>
      </w:r>
      <w:r w:rsidR="00112D3E">
        <w:rPr>
          <w:rFonts w:ascii="Times New Roman" w:hAnsi="Times New Roman"/>
          <w:sz w:val="24"/>
          <w:szCs w:val="24"/>
        </w:rPr>
        <w:t xml:space="preserve"> находится в зоне затопления р.Уньга при паводках </w:t>
      </w:r>
      <w:r w:rsidR="00EC7235">
        <w:rPr>
          <w:rFonts w:ascii="Times New Roman" w:hAnsi="Times New Roman"/>
          <w:sz w:val="24"/>
          <w:szCs w:val="24"/>
        </w:rPr>
        <w:t xml:space="preserve">по </w:t>
      </w:r>
      <w:r w:rsidR="00EC7AE5">
        <w:rPr>
          <w:rFonts w:ascii="Times New Roman" w:hAnsi="Times New Roman"/>
          <w:sz w:val="24"/>
          <w:szCs w:val="24"/>
        </w:rPr>
        <w:t xml:space="preserve">данным </w:t>
      </w:r>
      <w:r w:rsidR="00EC7235">
        <w:rPr>
          <w:rFonts w:ascii="Times New Roman" w:hAnsi="Times New Roman"/>
          <w:sz w:val="24"/>
          <w:szCs w:val="24"/>
        </w:rPr>
        <w:t xml:space="preserve">ГУ МЧС Кемеровской области – сезонного характера. </w:t>
      </w:r>
      <w:r w:rsidRPr="003151C5">
        <w:rPr>
          <w:rFonts w:ascii="Times New Roman" w:hAnsi="Times New Roman"/>
          <w:sz w:val="24"/>
          <w:szCs w:val="24"/>
        </w:rPr>
        <w:t xml:space="preserve">Центральная часть </w:t>
      </w:r>
      <w:r w:rsidR="00112D3E" w:rsidRPr="003151C5">
        <w:rPr>
          <w:rFonts w:ascii="Times New Roman" w:hAnsi="Times New Roman"/>
          <w:sz w:val="24"/>
          <w:szCs w:val="24"/>
        </w:rPr>
        <w:t>поселка</w:t>
      </w:r>
      <w:r w:rsidRPr="003151C5">
        <w:rPr>
          <w:rFonts w:ascii="Times New Roman" w:hAnsi="Times New Roman"/>
          <w:sz w:val="24"/>
          <w:szCs w:val="24"/>
        </w:rPr>
        <w:t xml:space="preserve"> наход</w:t>
      </w:r>
      <w:r w:rsidR="00112D3E">
        <w:rPr>
          <w:rFonts w:ascii="Times New Roman" w:hAnsi="Times New Roman"/>
          <w:sz w:val="24"/>
          <w:szCs w:val="24"/>
        </w:rPr>
        <w:t>ится на незатопляемых отметках.</w:t>
      </w:r>
    </w:p>
    <w:p w:rsidR="00D71B11" w:rsidRDefault="00CF4C93" w:rsidP="00495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Для защиты территории от затопления проектом предусматривается строительство дамбы. В соответствии со СНиП 2.06.05-84* «Плотины из грунтовых материалов» верх дамбы поднимается до незатопляемых отметок с учётом ветрового нагона волны, </w:t>
      </w:r>
      <w:r w:rsidR="00112D3E">
        <w:rPr>
          <w:rFonts w:ascii="Times New Roman" w:hAnsi="Times New Roman"/>
          <w:sz w:val="24"/>
          <w:szCs w:val="24"/>
        </w:rPr>
        <w:t>наката ветровых волн и запаса 0,</w:t>
      </w:r>
      <w:r w:rsidRPr="003151C5">
        <w:rPr>
          <w:rFonts w:ascii="Times New Roman" w:hAnsi="Times New Roman"/>
          <w:sz w:val="24"/>
          <w:szCs w:val="24"/>
        </w:rPr>
        <w:t>5м. Дамбу следует отсыпать из глинистых, слабо</w:t>
      </w:r>
      <w:r w:rsidR="00D71B11">
        <w:rPr>
          <w:rFonts w:ascii="Times New Roman" w:hAnsi="Times New Roman"/>
          <w:sz w:val="24"/>
          <w:szCs w:val="24"/>
        </w:rPr>
        <w:t xml:space="preserve"> </w:t>
      </w:r>
      <w:r w:rsidRPr="003151C5">
        <w:rPr>
          <w:rFonts w:ascii="Times New Roman" w:hAnsi="Times New Roman"/>
          <w:sz w:val="24"/>
          <w:szCs w:val="24"/>
        </w:rPr>
        <w:t xml:space="preserve">фильтрующих грунтов с коэффициентом фильтрации менее 0,1м/сут.  Ширина дамбы по верху – 4.0м.  Заложение низового откоса - 1:2, для крепления откоса следует применять посев трав по растительному слою толщиной 0,2-0,3 м, отсыпку щебня или гравия слоем толщиной 0,2 м и другие виды облегченных покрытий. Со стороны низового откоса устраивается придамбовый дренаж. Верховой откос - 1:3. </w:t>
      </w:r>
    </w:p>
    <w:p w:rsidR="00CF4C93" w:rsidRPr="003151C5" w:rsidRDefault="00CF4C93" w:rsidP="00495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Для защиты верхового откоса, как правило, следует применять каменную наброску. Средняя высота дамбы 2.0м.</w:t>
      </w:r>
    </w:p>
    <w:p w:rsidR="00D71B11" w:rsidRDefault="00D71B11" w:rsidP="00D71B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442AA3" w:rsidRDefault="0049526E" w:rsidP="00D71B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42A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4. Очистка  поверхностного </w:t>
      </w:r>
      <w:r w:rsidR="00CF4C93" w:rsidRPr="00442A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стока</w:t>
      </w:r>
    </w:p>
    <w:p w:rsidR="00CF4C93" w:rsidRPr="003151C5" w:rsidRDefault="00CF4C93" w:rsidP="00CF4C9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3151C5" w:rsidRDefault="00CF4C93" w:rsidP="00D71B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CF4C93" w:rsidRPr="003151C5" w:rsidRDefault="00CF4C93" w:rsidP="00D71B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CF4C93" w:rsidRPr="003151C5" w:rsidRDefault="00CF4C93" w:rsidP="00CF4C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112D3E" w:rsidRDefault="00AF4ECE" w:rsidP="00CF4C93">
      <w:pPr>
        <w:spacing w:after="0" w:line="240" w:lineRule="auto"/>
        <w:ind w:left="70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12D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5.</w:t>
      </w:r>
      <w:r w:rsidR="00EC72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12D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Охрана окружающей среды</w:t>
      </w:r>
    </w:p>
    <w:p w:rsidR="00CF4C93" w:rsidRPr="003151C5" w:rsidRDefault="00CF4C93" w:rsidP="00CF4C93">
      <w:pPr>
        <w:spacing w:after="0" w:line="240" w:lineRule="auto"/>
        <w:ind w:left="70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46771F" w:rsidRDefault="00CF4C93" w:rsidP="00467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Загрязнённый сток с территории </w:t>
      </w: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поселка Зеленовский</w:t>
      </w:r>
      <w:r w:rsidRPr="003151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поступает в </w:t>
      </w:r>
      <w:r w:rsidR="00EC7235">
        <w:rPr>
          <w:rFonts w:ascii="Times New Roman" w:eastAsia="Times New Roman" w:hAnsi="Times New Roman"/>
          <w:bCs/>
          <w:sz w:val="24"/>
          <w:szCs w:val="24"/>
          <w:lang w:eastAsia="ru-RU"/>
        </w:rPr>
        <w:t>р.</w:t>
      </w: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Уньга.</w:t>
      </w:r>
      <w:r w:rsidR="004677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CF4C93" w:rsidRPr="003151C5" w:rsidRDefault="00CF4C93" w:rsidP="00467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</w:t>
      </w:r>
      <w:r w:rsidR="0046771F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экологические условия в поселке</w:t>
      </w:r>
    </w:p>
    <w:p w:rsidR="00CF4C93" w:rsidRPr="003151C5" w:rsidRDefault="00CF4C93" w:rsidP="00467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CF4C93" w:rsidRDefault="00CF4C93" w:rsidP="00442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стока производится на очистных сооруже</w:t>
      </w:r>
      <w:r w:rsidR="00442AA3">
        <w:rPr>
          <w:rFonts w:ascii="Times New Roman" w:eastAsia="Times New Roman" w:hAnsi="Times New Roman"/>
          <w:sz w:val="24"/>
          <w:szCs w:val="24"/>
          <w:lang w:eastAsia="ru-RU"/>
        </w:rPr>
        <w:t>ниях закрытого типа.</w:t>
      </w: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Принятая конструкция очистного сооружения обеспечивает очистку поверхностного стока до</w:t>
      </w:r>
      <w:r w:rsidR="00442AA3">
        <w:rPr>
          <w:rFonts w:ascii="Times New Roman" w:eastAsia="Times New Roman" w:hAnsi="Times New Roman"/>
          <w:sz w:val="24"/>
          <w:szCs w:val="24"/>
          <w:lang w:eastAsia="ru-RU"/>
        </w:rPr>
        <w:t xml:space="preserve"> ПДК рыбохозяйственного водоёма.</w:t>
      </w:r>
    </w:p>
    <w:p w:rsidR="00442AA3" w:rsidRDefault="00442AA3" w:rsidP="00442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AA3" w:rsidRDefault="00442AA3" w:rsidP="00442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42AA3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F4ECE" w:rsidRDefault="00CF4C93" w:rsidP="00CF4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Ведомость ориентировочных объёмов и стоимостей работ </w:t>
      </w:r>
    </w:p>
    <w:p w:rsidR="00CF4C93" w:rsidRPr="003151C5" w:rsidRDefault="00CF4C93" w:rsidP="00CF4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по и</w:t>
      </w:r>
      <w:r w:rsidR="00AF4ECE">
        <w:rPr>
          <w:rFonts w:ascii="Times New Roman" w:eastAsia="Times New Roman" w:hAnsi="Times New Roman"/>
          <w:sz w:val="24"/>
          <w:szCs w:val="24"/>
          <w:lang w:eastAsia="ru-RU"/>
        </w:rPr>
        <w:t>нженерной подготовке территории</w:t>
      </w:r>
    </w:p>
    <w:p w:rsidR="0046771F" w:rsidRDefault="0046771F" w:rsidP="00CF4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C93" w:rsidRPr="003151C5" w:rsidRDefault="0046771F" w:rsidP="00CF4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CF4C93" w:rsidRPr="003151C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442AA3" w:rsidRPr="00442AA3">
        <w:rPr>
          <w:rFonts w:ascii="Times New Roman" w:hAnsi="Times New Roman"/>
          <w:sz w:val="24"/>
          <w:szCs w:val="24"/>
        </w:rPr>
        <w:t>6.1.1-1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02"/>
        <w:gridCol w:w="1352"/>
        <w:gridCol w:w="1477"/>
        <w:gridCol w:w="1412"/>
        <w:gridCol w:w="1410"/>
      </w:tblGrid>
      <w:tr w:rsidR="00CF4C93" w:rsidRPr="003151C5" w:rsidTr="0049526E">
        <w:trPr>
          <w:cantSplit/>
          <w:trHeight w:val="46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49526E" w:rsidP="0049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CF4C93"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CF4C93" w:rsidRPr="003151C5" w:rsidTr="0049526E">
        <w:trPr>
          <w:cantSplit/>
          <w:trHeight w:val="6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стоимость, тыс.</w:t>
            </w:r>
            <w:r w:rsidR="00CA1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A1B0D" w:rsidRPr="00011E07" w:rsidTr="0049526E">
        <w:trPr>
          <w:cantSplit/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D" w:rsidRPr="00011E07" w:rsidRDefault="00CA1B0D" w:rsidP="00CA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D" w:rsidRPr="00011E07" w:rsidRDefault="00CA1B0D" w:rsidP="00CA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D" w:rsidRPr="00011E07" w:rsidRDefault="00CA1B0D" w:rsidP="00CA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D" w:rsidRPr="00011E07" w:rsidRDefault="00CA1B0D" w:rsidP="00CA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D" w:rsidRPr="00011E07" w:rsidRDefault="00CA1B0D" w:rsidP="00CA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0D" w:rsidRPr="00011E07" w:rsidRDefault="00CA1B0D" w:rsidP="00CA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1E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F4C93" w:rsidRPr="003151C5" w:rsidTr="0049526E">
        <w:trPr>
          <w:cantSplit/>
          <w:trHeight w:val="5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ливневой сети</w:t>
            </w:r>
            <w:r w:rsidR="00CA1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диаметром 800мм.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01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01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01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011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3 162,0</w:t>
            </w:r>
          </w:p>
        </w:tc>
      </w:tr>
      <w:tr w:rsidR="00CF4C93" w:rsidRPr="003151C5" w:rsidTr="0049526E">
        <w:trPr>
          <w:trHeight w:val="1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сети открытых водостоков.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10285,0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20 570,0</w:t>
            </w:r>
          </w:p>
        </w:tc>
      </w:tr>
      <w:tr w:rsidR="00CF4C93" w:rsidRPr="003151C5" w:rsidTr="0049526E">
        <w:trPr>
          <w:trHeight w:val="1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дамбы обвалования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19200,0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7 968,0</w:t>
            </w:r>
          </w:p>
        </w:tc>
      </w:tr>
      <w:tr w:rsidR="00CF4C93" w:rsidRPr="003151C5" w:rsidTr="0049526E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очистных сооружений.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см. табл.</w:t>
            </w:r>
          </w:p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24 000,0</w:t>
            </w:r>
          </w:p>
        </w:tc>
      </w:tr>
      <w:tr w:rsidR="00CF4C93" w:rsidRPr="003151C5" w:rsidTr="0049526E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93" w:rsidRPr="003151C5" w:rsidRDefault="00CF4C93" w:rsidP="00FC3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93" w:rsidRPr="003151C5" w:rsidRDefault="00CF4C93" w:rsidP="00FC3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51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55 700,0</w:t>
            </w:r>
          </w:p>
        </w:tc>
      </w:tr>
    </w:tbl>
    <w:p w:rsidR="00CF4C93" w:rsidRDefault="00CF4C93" w:rsidP="00CF4C93">
      <w:pPr>
        <w:spacing w:after="0" w:line="240" w:lineRule="auto"/>
        <w:ind w:firstLine="5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1C5">
        <w:rPr>
          <w:rFonts w:ascii="Times New Roman" w:eastAsia="Times New Roman" w:hAnsi="Times New Roman"/>
          <w:sz w:val="24"/>
          <w:szCs w:val="24"/>
          <w:lang w:eastAsia="ru-RU"/>
        </w:rPr>
        <w:t>Примечание:  Стоимости работ по инженерной подготовке терри</w:t>
      </w:r>
      <w:r w:rsidR="00D41EC5">
        <w:rPr>
          <w:rFonts w:ascii="Times New Roman" w:eastAsia="Times New Roman" w:hAnsi="Times New Roman"/>
          <w:sz w:val="24"/>
          <w:szCs w:val="24"/>
          <w:lang w:eastAsia="ru-RU"/>
        </w:rPr>
        <w:t>тории подсчитаны в ценах 2010г.</w:t>
      </w:r>
    </w:p>
    <w:p w:rsidR="00D41EC5" w:rsidRPr="003151C5" w:rsidRDefault="00D41EC5" w:rsidP="00CF4C93">
      <w:pPr>
        <w:spacing w:after="0" w:line="240" w:lineRule="auto"/>
        <w:ind w:firstLine="5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B0D" w:rsidRPr="00CA1B0D" w:rsidRDefault="00442AA3" w:rsidP="00CA1B0D">
      <w:pPr>
        <w:pStyle w:val="a0"/>
        <w:spacing w:after="0"/>
        <w:jc w:val="center"/>
        <w:rPr>
          <w:b/>
          <w:bCs/>
          <w:caps/>
        </w:rPr>
      </w:pPr>
      <w:r w:rsidRPr="00426354">
        <w:rPr>
          <w:b/>
        </w:rPr>
        <w:t xml:space="preserve">6.1.2  </w:t>
      </w:r>
      <w:r w:rsidR="00CA1B0D" w:rsidRPr="00CA1B0D">
        <w:rPr>
          <w:b/>
          <w:bCs/>
        </w:rPr>
        <w:t>Водоснабжение</w:t>
      </w:r>
    </w:p>
    <w:p w:rsidR="00CA1B0D" w:rsidRPr="00C95B46" w:rsidRDefault="00CA1B0D" w:rsidP="00442AA3">
      <w:pPr>
        <w:pStyle w:val="a0"/>
        <w:spacing w:before="120" w:after="0"/>
        <w:jc w:val="center"/>
        <w:rPr>
          <w:b/>
        </w:rPr>
      </w:pPr>
      <w:r w:rsidRPr="00C95B46">
        <w:rPr>
          <w:b/>
        </w:rPr>
        <w:t>Существующее положение</w:t>
      </w:r>
    </w:p>
    <w:p w:rsidR="00CA1B0D" w:rsidRPr="00CA1B0D" w:rsidRDefault="00CA1B0D" w:rsidP="00442AA3">
      <w:pPr>
        <w:pStyle w:val="a0"/>
        <w:spacing w:before="120" w:after="0"/>
        <w:ind w:firstLine="567"/>
        <w:jc w:val="both"/>
      </w:pPr>
      <w:r w:rsidRPr="00CA1B0D">
        <w:t>В настоящее время хоз-питьевое водоснабжение потребителей в посёлке Зеленовский осуществляется из одной водозаборной скважины. Для водоснабжения фермы КРС используется частная скважина.</w:t>
      </w:r>
    </w:p>
    <w:p w:rsidR="00CA1B0D" w:rsidRPr="00CA1B0D" w:rsidRDefault="00CA1B0D" w:rsidP="00CA1B0D">
      <w:pPr>
        <w:pStyle w:val="a0"/>
        <w:spacing w:after="0"/>
        <w:ind w:firstLine="567"/>
        <w:jc w:val="both"/>
      </w:pPr>
      <w:r w:rsidRPr="00CA1B0D">
        <w:t>Производственная мощность скважины в год составляет-6,4тыс м3 или 17,53 м3/сут.</w:t>
      </w:r>
    </w:p>
    <w:p w:rsidR="00CA1B0D" w:rsidRPr="00CA1B0D" w:rsidRDefault="00CA1B0D" w:rsidP="00CA1B0D">
      <w:pPr>
        <w:pStyle w:val="a0"/>
        <w:spacing w:after="0"/>
        <w:jc w:val="both"/>
      </w:pPr>
      <w:r w:rsidRPr="00CA1B0D">
        <w:t>От скважины проложена водопроводная сеть длиной 3,3км. Около скважины расположена водонапорная башня.</w:t>
      </w:r>
    </w:p>
    <w:p w:rsidR="00CA1B0D" w:rsidRPr="00C95B46" w:rsidRDefault="00CA1B0D" w:rsidP="00CA1B0D">
      <w:pPr>
        <w:pStyle w:val="a0"/>
        <w:spacing w:after="0"/>
        <w:ind w:firstLine="540"/>
        <w:jc w:val="center"/>
        <w:rPr>
          <w:b/>
        </w:rPr>
      </w:pPr>
      <w:r w:rsidRPr="00C95B46">
        <w:rPr>
          <w:b/>
          <w:bCs/>
        </w:rPr>
        <w:t>Проектные решения</w:t>
      </w:r>
    </w:p>
    <w:p w:rsidR="00CA1B0D" w:rsidRPr="00CA1B0D" w:rsidRDefault="00CA1B0D" w:rsidP="00442AA3">
      <w:pPr>
        <w:pStyle w:val="a0"/>
        <w:spacing w:before="120" w:after="0"/>
        <w:ind w:firstLine="567"/>
        <w:jc w:val="both"/>
      </w:pPr>
      <w:r w:rsidRPr="00CA1B0D">
        <w:t>Нормы на хоз-питьевое водопотребление приняты в соответствии со</w:t>
      </w:r>
      <w:r w:rsidR="00CD329A">
        <w:t xml:space="preserve"> СНиП 2.04.02-84 и составляют- </w:t>
      </w:r>
      <w:r w:rsidRPr="00CA1B0D">
        <w:t xml:space="preserve">50 л/сут на 1 человека для существующей одноэтажной застройки и </w:t>
      </w:r>
      <w:r>
        <w:t>160</w:t>
      </w:r>
      <w:r w:rsidRPr="00CA1B0D">
        <w:t>л/сут на 1 человека для проектируемой благоустроенной застройки. Нормами водопотребления учтены расходы воды на хоз-питьевые нужды в жилых и общественных зданиях.</w:t>
      </w:r>
    </w:p>
    <w:p w:rsidR="00705F5A" w:rsidRPr="00705F5A" w:rsidRDefault="00705F5A" w:rsidP="0070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05F5A">
        <w:rPr>
          <w:rFonts w:ascii="Times New Roman" w:hAnsi="Times New Roman"/>
          <w:color w:val="000000"/>
          <w:sz w:val="24"/>
          <w:szCs w:val="24"/>
          <w:u w:val="single"/>
        </w:rPr>
        <w:t xml:space="preserve">Общие расходы воды по генплану </w:t>
      </w:r>
      <w:r w:rsidRPr="00705F5A">
        <w:rPr>
          <w:rFonts w:ascii="Times New Roman" w:hAnsi="Times New Roman"/>
          <w:sz w:val="24"/>
          <w:szCs w:val="24"/>
          <w:u w:val="single"/>
        </w:rPr>
        <w:t>посёлка Зеленовский</w:t>
      </w:r>
      <w:r w:rsidRPr="00705F5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705F5A" w:rsidRPr="00705F5A" w:rsidRDefault="00705F5A" w:rsidP="0070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705F5A" w:rsidRPr="00705F5A" w:rsidRDefault="00705F5A" w:rsidP="00705F5A">
      <w:pPr>
        <w:pStyle w:val="aa"/>
        <w:tabs>
          <w:tab w:val="clear" w:pos="4677"/>
          <w:tab w:val="clear" w:pos="9355"/>
        </w:tabs>
      </w:pPr>
      <w:r w:rsidRPr="00705F5A">
        <w:rPr>
          <w:color w:val="000000"/>
        </w:rPr>
        <w:t xml:space="preserve">   </w:t>
      </w:r>
      <w:r w:rsidRPr="00705F5A">
        <w:t xml:space="preserve">           </w:t>
      </w:r>
      <w:r w:rsidRPr="00705F5A">
        <w:rPr>
          <w:color w:val="000000"/>
        </w:rPr>
        <w:t xml:space="preserve">                                                                              </w:t>
      </w:r>
      <w:r w:rsidR="004A6C2E">
        <w:rPr>
          <w:color w:val="000000"/>
        </w:rPr>
        <w:t xml:space="preserve">                               </w:t>
      </w:r>
      <w:r w:rsidRPr="00705F5A">
        <w:rPr>
          <w:color w:val="000000"/>
        </w:rPr>
        <w:t xml:space="preserve"> Таблица №</w:t>
      </w:r>
      <w:r w:rsidR="00EA3E99">
        <w:rPr>
          <w:color w:val="000000"/>
        </w:rPr>
        <w:t xml:space="preserve"> </w:t>
      </w:r>
      <w:r w:rsidR="004A6C2E" w:rsidRPr="00426354">
        <w:t>6.1.2-</w:t>
      </w:r>
      <w:r w:rsidR="004A6C2E">
        <w:rPr>
          <w:color w:val="000000"/>
        </w:rPr>
        <w:t>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705F5A" w:rsidRPr="00705F5A" w:rsidTr="0010619D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5F5A" w:rsidRPr="00705F5A" w:rsidRDefault="00705F5A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  <w:r w:rsidR="00CA1002">
              <w:rPr>
                <w:rFonts w:ascii="Times New Roman" w:hAnsi="Times New Roman"/>
                <w:color w:val="000000"/>
                <w:sz w:val="24"/>
                <w:szCs w:val="24"/>
              </w:rPr>
              <w:t>, м3/сут.</w:t>
            </w:r>
          </w:p>
        </w:tc>
      </w:tr>
      <w:tr w:rsidR="00705F5A" w:rsidRPr="00705F5A" w:rsidTr="0010619D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F5A" w:rsidRPr="00705F5A" w:rsidRDefault="00705F5A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5F5A" w:rsidRPr="00705F5A" w:rsidRDefault="00EA3E99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расч. с</w:t>
            </w:r>
            <w:r w:rsidR="00705F5A"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705F5A" w:rsidRPr="00705F5A" w:rsidTr="00EA3E99">
        <w:trPr>
          <w:trHeight w:hRule="exact" w:val="22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05F5A" w:rsidRPr="00705F5A" w:rsidTr="00EA3E99">
        <w:trPr>
          <w:trHeight w:hRule="exact" w:val="28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62,05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86,7</w:t>
            </w:r>
          </w:p>
        </w:tc>
      </w:tr>
      <w:tr w:rsidR="00705F5A" w:rsidRPr="00705F5A" w:rsidTr="00EA3E99">
        <w:trPr>
          <w:trHeight w:hRule="exact" w:val="27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Пожарные расходы</w:t>
            </w:r>
          </w:p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</w:tr>
      <w:tr w:rsidR="00705F5A" w:rsidRPr="00705F5A" w:rsidTr="00EA3E99">
        <w:trPr>
          <w:trHeight w:hRule="exact"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Расход на животноводческий сектор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48,2</w:t>
            </w:r>
          </w:p>
        </w:tc>
      </w:tr>
      <w:tr w:rsidR="00705F5A" w:rsidRPr="00705F5A" w:rsidTr="00EA3E99">
        <w:trPr>
          <w:trHeight w:hRule="exact" w:val="2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5F5A" w:rsidRPr="00705F5A" w:rsidRDefault="00705F5A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</w:tr>
      <w:tr w:rsidR="00EA3E99" w:rsidRPr="00705F5A" w:rsidTr="009E49F7">
        <w:trPr>
          <w:trHeight w:hRule="exact" w:val="28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E99" w:rsidRPr="00705F5A" w:rsidRDefault="00EA3E99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E99" w:rsidRPr="00705F5A" w:rsidRDefault="00EA3E99" w:rsidP="009E4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3E99" w:rsidRPr="00EA3E99" w:rsidRDefault="00EA3E99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E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263,25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E99" w:rsidRPr="00EA3E99" w:rsidRDefault="00EA3E99" w:rsidP="0070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E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290,4</w:t>
            </w:r>
          </w:p>
        </w:tc>
      </w:tr>
      <w:tr w:rsidR="00EA3E99" w:rsidRPr="00705F5A" w:rsidTr="00EA3E99">
        <w:trPr>
          <w:trHeight w:hRule="exact" w:val="5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3E99" w:rsidRPr="00705F5A" w:rsidRDefault="00EA3E99" w:rsidP="0070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b/>
                <w:sz w:val="24"/>
                <w:szCs w:val="24"/>
              </w:rPr>
              <w:t>Итого из поселкового водозабора с 10%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неучтенные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E99" w:rsidRPr="00EA3E99" w:rsidRDefault="00EA3E99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99" w:rsidRPr="00EA3E99" w:rsidRDefault="00EA3E99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</w:tbl>
    <w:p w:rsidR="00705F5A" w:rsidRDefault="00705F5A" w:rsidP="0039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A1B0D" w:rsidRPr="008D5F97" w:rsidRDefault="00CA1B0D" w:rsidP="008D5F9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D5F97">
        <w:rPr>
          <w:rFonts w:ascii="Times New Roman" w:hAnsi="Times New Roman"/>
          <w:sz w:val="24"/>
          <w:szCs w:val="24"/>
          <w:u w:val="single"/>
        </w:rPr>
        <w:t>Источники водоснабжения</w:t>
      </w:r>
    </w:p>
    <w:p w:rsidR="00CA1B0D" w:rsidRPr="00CA1B0D" w:rsidRDefault="00CA1B0D" w:rsidP="00CA1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1B0D" w:rsidRPr="00CA1B0D" w:rsidRDefault="00CA1B0D" w:rsidP="009925BC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 xml:space="preserve">Основным источником водоснабжения посёлка Зеленовский являются существующие подземные скважины. Производительность водозабора составляет 17,53 м³/сут, что не </w:t>
      </w:r>
      <w:r w:rsidR="009925BC">
        <w:rPr>
          <w:rFonts w:ascii="Times New Roman" w:hAnsi="Times New Roman"/>
          <w:sz w:val="24"/>
          <w:szCs w:val="24"/>
        </w:rPr>
        <w:t>достаточно для развития поселка</w:t>
      </w:r>
      <w:r w:rsidRPr="00CA1B0D">
        <w:rPr>
          <w:rFonts w:ascii="Times New Roman" w:hAnsi="Times New Roman"/>
          <w:sz w:val="24"/>
          <w:szCs w:val="24"/>
        </w:rPr>
        <w:t xml:space="preserve"> на 1</w:t>
      </w:r>
      <w:r w:rsidR="009925BC">
        <w:rPr>
          <w:rFonts w:ascii="Times New Roman" w:hAnsi="Times New Roman"/>
          <w:sz w:val="24"/>
          <w:szCs w:val="24"/>
        </w:rPr>
        <w:t>-</w:t>
      </w:r>
      <w:r w:rsidRPr="00CA1B0D">
        <w:rPr>
          <w:rFonts w:ascii="Times New Roman" w:hAnsi="Times New Roman"/>
          <w:sz w:val="24"/>
          <w:szCs w:val="24"/>
        </w:rPr>
        <w:t>ю очередь и расчётный срок. Уже на 1</w:t>
      </w:r>
      <w:r w:rsidR="009925BC">
        <w:rPr>
          <w:rFonts w:ascii="Times New Roman" w:hAnsi="Times New Roman"/>
          <w:sz w:val="24"/>
          <w:szCs w:val="24"/>
        </w:rPr>
        <w:t>-</w:t>
      </w:r>
      <w:r w:rsidRPr="00CA1B0D">
        <w:rPr>
          <w:rFonts w:ascii="Times New Roman" w:hAnsi="Times New Roman"/>
          <w:sz w:val="24"/>
          <w:szCs w:val="24"/>
        </w:rPr>
        <w:t>ю очередь строительства необходимо пробурить новые скважины. Место положения и количество скважин будет уточнено на последующих стадиях проектирования в зависимости от дебита пробуренных скважин.</w:t>
      </w:r>
    </w:p>
    <w:p w:rsidR="00CA1B0D" w:rsidRPr="00CA1B0D" w:rsidRDefault="00CA1B0D" w:rsidP="009925BC">
      <w:pPr>
        <w:pStyle w:val="3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Качество подземной  воды в водозаборных скважинах на момент выполнения проекта неизвестно, поэтому необходимость водоподготовки  будет решаться на последующих стадиях проектирования.</w:t>
      </w:r>
    </w:p>
    <w:p w:rsidR="00CA1B0D" w:rsidRPr="009925BC" w:rsidRDefault="00CA1B0D" w:rsidP="009925B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9925BC">
        <w:rPr>
          <w:rFonts w:ascii="Times New Roman" w:hAnsi="Times New Roman"/>
          <w:sz w:val="24"/>
          <w:szCs w:val="24"/>
          <w:u w:val="single"/>
        </w:rPr>
        <w:t>Проектируемая схема водоснабжения</w:t>
      </w:r>
    </w:p>
    <w:p w:rsidR="00CA1B0D" w:rsidRPr="00CA1B0D" w:rsidRDefault="00CA1B0D" w:rsidP="00CA1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B0D" w:rsidRPr="00CA1B0D" w:rsidRDefault="00CA1B0D" w:rsidP="00CA1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CA1B0D" w:rsidRPr="00CA1B0D" w:rsidRDefault="00CA1B0D" w:rsidP="00CA1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CA1B0D" w:rsidRPr="00CA1B0D" w:rsidRDefault="009925BC" w:rsidP="009925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1B0D" w:rsidRPr="00CA1B0D">
        <w:rPr>
          <w:rFonts w:ascii="Times New Roman" w:hAnsi="Times New Roman"/>
          <w:sz w:val="24"/>
          <w:szCs w:val="24"/>
        </w:rPr>
        <w:t xml:space="preserve"> вода из скважин насосом  I-го подъёма подаётся </w:t>
      </w:r>
      <w:r>
        <w:rPr>
          <w:rFonts w:ascii="Times New Roman" w:hAnsi="Times New Roman"/>
          <w:sz w:val="24"/>
          <w:szCs w:val="24"/>
        </w:rPr>
        <w:t>в разводящую сеть поселка</w:t>
      </w:r>
      <w:r w:rsidR="00CA1B0D" w:rsidRPr="00CA1B0D">
        <w:rPr>
          <w:rFonts w:ascii="Times New Roman" w:hAnsi="Times New Roman"/>
          <w:sz w:val="24"/>
          <w:szCs w:val="24"/>
        </w:rPr>
        <w:t xml:space="preserve"> или сначала на очистные сооружения при необходимости (обезжелезивание,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CA1B0D" w:rsidRPr="00CA1B0D">
        <w:rPr>
          <w:rFonts w:ascii="Times New Roman" w:hAnsi="Times New Roman"/>
          <w:sz w:val="24"/>
          <w:szCs w:val="24"/>
        </w:rPr>
        <w:t>фторирование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A1B0D" w:rsidRPr="00CA1B0D">
        <w:rPr>
          <w:rFonts w:ascii="Times New Roman" w:hAnsi="Times New Roman"/>
          <w:sz w:val="24"/>
          <w:szCs w:val="24"/>
        </w:rPr>
        <w:t>и др.).</w:t>
      </w:r>
    </w:p>
    <w:p w:rsidR="00CA1B0D" w:rsidRPr="00CA1B0D" w:rsidRDefault="00CA1B0D" w:rsidP="009925BC">
      <w:pPr>
        <w:pStyle w:val="a0"/>
        <w:spacing w:after="0"/>
        <w:ind w:firstLine="567"/>
        <w:jc w:val="both"/>
      </w:pPr>
      <w:r w:rsidRPr="00CA1B0D">
        <w:t xml:space="preserve">Для обеспечения стабильного водоснабжения существующей и проектируемой застройки необходимо все действующие и проектируемые скважины соединить в единую водопроводную сеть. </w:t>
      </w:r>
    </w:p>
    <w:p w:rsidR="00CA4ABD" w:rsidRDefault="00CA1B0D" w:rsidP="00CA4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 xml:space="preserve">В существующих и проектируемых </w:t>
      </w:r>
      <w:r w:rsidR="009925BC">
        <w:rPr>
          <w:rFonts w:ascii="Times New Roman" w:hAnsi="Times New Roman"/>
          <w:sz w:val="24"/>
          <w:szCs w:val="24"/>
        </w:rPr>
        <w:t>баках водонапорных башен</w:t>
      </w:r>
      <w:r w:rsidRPr="00CA1B0D">
        <w:rPr>
          <w:rFonts w:ascii="Times New Roman" w:hAnsi="Times New Roman"/>
          <w:sz w:val="24"/>
          <w:szCs w:val="24"/>
        </w:rPr>
        <w:t xml:space="preserve"> хранится неприкосновенный пожарный запас и регулирующий объём воды.</w:t>
      </w:r>
      <w:r w:rsidR="009925BC">
        <w:rPr>
          <w:rFonts w:ascii="Times New Roman" w:hAnsi="Times New Roman"/>
          <w:sz w:val="24"/>
          <w:szCs w:val="24"/>
        </w:rPr>
        <w:t xml:space="preserve"> </w:t>
      </w:r>
    </w:p>
    <w:p w:rsidR="00CA1B0D" w:rsidRDefault="00CA1B0D" w:rsidP="00CA4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9925BC">
        <w:rPr>
          <w:rFonts w:ascii="Times New Roman" w:hAnsi="Times New Roman"/>
          <w:sz w:val="24"/>
          <w:szCs w:val="24"/>
        </w:rPr>
        <w:t>е</w:t>
      </w:r>
      <w:r w:rsidRPr="00CA1B0D">
        <w:rPr>
          <w:rFonts w:ascii="Times New Roman" w:hAnsi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</w:t>
      </w:r>
      <w:r w:rsidR="00EC7235">
        <w:rPr>
          <w:rFonts w:ascii="Times New Roman" w:hAnsi="Times New Roman"/>
          <w:sz w:val="24"/>
          <w:szCs w:val="24"/>
        </w:rPr>
        <w:t>Мало</w:t>
      </w:r>
      <w:r w:rsidRPr="00CA1B0D">
        <w:rPr>
          <w:rFonts w:ascii="Times New Roman" w:hAnsi="Times New Roman"/>
          <w:sz w:val="24"/>
          <w:szCs w:val="24"/>
        </w:rPr>
        <w:t>оэтажная</w:t>
      </w:r>
      <w:r w:rsidR="00EC7235">
        <w:rPr>
          <w:rFonts w:ascii="Times New Roman" w:hAnsi="Times New Roman"/>
          <w:sz w:val="24"/>
          <w:szCs w:val="24"/>
        </w:rPr>
        <w:t xml:space="preserve"> неблагоустроенная (существующая</w:t>
      </w:r>
      <w:r w:rsidRPr="00CA1B0D">
        <w:rPr>
          <w:rFonts w:ascii="Times New Roman" w:hAnsi="Times New Roman"/>
          <w:sz w:val="24"/>
          <w:szCs w:val="24"/>
        </w:rPr>
        <w:t xml:space="preserve">) застройка снабжается водой из водоразборных колонок, радиус действия которых 100м. Водопроводы проектируются из полиэтиленовых труб. </w:t>
      </w:r>
    </w:p>
    <w:p w:rsidR="009E49F7" w:rsidRPr="009E49F7" w:rsidRDefault="009E49F7" w:rsidP="009E49F7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49F7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 по водопроводу</w:t>
      </w:r>
      <w:r w:rsidRPr="009E49F7">
        <w:rPr>
          <w:rFonts w:ascii="Times New Roman" w:hAnsi="Times New Roman"/>
          <w:sz w:val="24"/>
          <w:szCs w:val="24"/>
        </w:rPr>
        <w:t xml:space="preserve"> </w:t>
      </w:r>
      <w:r w:rsidRPr="009E49F7">
        <w:rPr>
          <w:rFonts w:ascii="Times New Roman" w:hAnsi="Times New Roman"/>
          <w:bCs/>
          <w:sz w:val="24"/>
          <w:szCs w:val="24"/>
        </w:rPr>
        <w:t xml:space="preserve">на 1ю очередь строительства </w:t>
      </w:r>
      <w:r w:rsidRPr="009E49F7">
        <w:rPr>
          <w:rFonts w:ascii="Times New Roman" w:hAnsi="Times New Roman"/>
          <w:sz w:val="24"/>
          <w:szCs w:val="24"/>
        </w:rPr>
        <w:t>в ценах 2010г. 9,0 млн. руб</w:t>
      </w:r>
      <w:r w:rsidRPr="009E49F7">
        <w:rPr>
          <w:rFonts w:ascii="Times New Roman" w:hAnsi="Times New Roman"/>
          <w:bCs/>
          <w:sz w:val="24"/>
          <w:szCs w:val="24"/>
        </w:rPr>
        <w:t>.</w:t>
      </w:r>
    </w:p>
    <w:p w:rsidR="00CA4ABD" w:rsidRPr="00CA1B0D" w:rsidRDefault="00CA4ABD" w:rsidP="00CA4A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4ABD" w:rsidRPr="00CA1B0D" w:rsidRDefault="00CA4ABD" w:rsidP="00011E07">
      <w:pPr>
        <w:pStyle w:val="aa"/>
        <w:tabs>
          <w:tab w:val="left" w:pos="708"/>
        </w:tabs>
        <w:ind w:firstLine="567"/>
        <w:jc w:val="both"/>
      </w:pPr>
    </w:p>
    <w:p w:rsidR="00CA1B0D" w:rsidRPr="00CA1B0D" w:rsidRDefault="009E49F7" w:rsidP="00011E07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szCs w:val="24"/>
        </w:rPr>
      </w:pPr>
      <w:r w:rsidRPr="00DC61D4">
        <w:t xml:space="preserve">6.1.3  </w:t>
      </w:r>
      <w:r w:rsidR="00CA1B0D" w:rsidRPr="00CA1B0D">
        <w:rPr>
          <w:rFonts w:ascii="Times New Roman" w:hAnsi="Times New Roman"/>
          <w:szCs w:val="24"/>
        </w:rPr>
        <w:t>Канализация</w:t>
      </w:r>
    </w:p>
    <w:p w:rsidR="00CA1B0D" w:rsidRPr="00EA3E99" w:rsidRDefault="00CA1B0D" w:rsidP="00CA1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B0D" w:rsidRPr="00CA4ABD" w:rsidRDefault="00CA1B0D" w:rsidP="00011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ABD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CA1B0D" w:rsidRPr="00011E07" w:rsidRDefault="00CA1B0D" w:rsidP="009925B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B0D" w:rsidRPr="00CA1B0D" w:rsidRDefault="00CA1B0D" w:rsidP="00011E0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В настоящее время централизованная система канализования в посёлке Зеленовский  отсутствует. От отдельных зданий стоки отводятся в выгреба</w:t>
      </w:r>
      <w:r w:rsidR="00011E07">
        <w:rPr>
          <w:rFonts w:ascii="Times New Roman" w:hAnsi="Times New Roman"/>
          <w:sz w:val="24"/>
          <w:szCs w:val="24"/>
        </w:rPr>
        <w:t>.</w:t>
      </w:r>
    </w:p>
    <w:p w:rsidR="00011E07" w:rsidRDefault="00011E07" w:rsidP="00CA1B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1B0D" w:rsidRPr="00CA4ABD" w:rsidRDefault="00CA1B0D" w:rsidP="00011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ABD">
        <w:rPr>
          <w:rFonts w:ascii="Times New Roman" w:hAnsi="Times New Roman"/>
          <w:b/>
          <w:sz w:val="24"/>
          <w:szCs w:val="24"/>
        </w:rPr>
        <w:t>Проектные решения</w:t>
      </w:r>
    </w:p>
    <w:p w:rsidR="00CA1B0D" w:rsidRPr="00CA1B0D" w:rsidRDefault="00CA1B0D" w:rsidP="00CA1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4ABD" w:rsidRDefault="00CA1B0D" w:rsidP="009E49F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Нормы водоотведения б</w:t>
      </w:r>
      <w:r w:rsidR="00011E07">
        <w:rPr>
          <w:rFonts w:ascii="Times New Roman" w:hAnsi="Times New Roman"/>
          <w:sz w:val="24"/>
          <w:szCs w:val="24"/>
        </w:rPr>
        <w:t>ытовых сточных вод приняты по СН</w:t>
      </w:r>
      <w:r w:rsidRPr="00CA1B0D">
        <w:rPr>
          <w:rFonts w:ascii="Times New Roman" w:hAnsi="Times New Roman"/>
          <w:sz w:val="24"/>
          <w:szCs w:val="24"/>
        </w:rPr>
        <w:t>иП 2.04.03-85 и соответствуют нормам водопотребления</w:t>
      </w:r>
    </w:p>
    <w:p w:rsidR="00CA4ABD" w:rsidRDefault="00CA4ABD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9F7" w:rsidRDefault="009E49F7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9E49F7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A1B0D" w:rsidRPr="0047493A" w:rsidRDefault="00CA1B0D" w:rsidP="00474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93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Общие расходы сточных вод по генплану </w:t>
      </w:r>
      <w:r w:rsidRPr="0047493A">
        <w:rPr>
          <w:rFonts w:ascii="Times New Roman" w:hAnsi="Times New Roman"/>
          <w:sz w:val="24"/>
          <w:szCs w:val="24"/>
          <w:u w:val="single"/>
        </w:rPr>
        <w:t>посёлка Зеленовский</w:t>
      </w:r>
    </w:p>
    <w:p w:rsidR="00CA1B0D" w:rsidRPr="00CA1B0D" w:rsidRDefault="00CA1B0D" w:rsidP="00CA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CA1B0D" w:rsidRPr="00CA1B0D" w:rsidRDefault="00CA1B0D" w:rsidP="00CA1B0D">
      <w:pPr>
        <w:pStyle w:val="aa"/>
        <w:tabs>
          <w:tab w:val="clear" w:pos="4677"/>
          <w:tab w:val="clear" w:pos="9355"/>
        </w:tabs>
        <w:jc w:val="both"/>
      </w:pPr>
      <w:r w:rsidRPr="00CA1B0D">
        <w:rPr>
          <w:color w:val="000000"/>
        </w:rPr>
        <w:t xml:space="preserve">   </w:t>
      </w:r>
      <w:r w:rsidRPr="00CA1B0D">
        <w:t xml:space="preserve">           </w:t>
      </w:r>
      <w:r w:rsidRPr="00CA1B0D">
        <w:rPr>
          <w:color w:val="000000"/>
        </w:rPr>
        <w:t xml:space="preserve">                                                                                                            Таблица №</w:t>
      </w:r>
      <w:r w:rsidR="0047493A">
        <w:rPr>
          <w:color w:val="000000"/>
        </w:rPr>
        <w:t xml:space="preserve"> </w:t>
      </w:r>
      <w:r w:rsidR="009E49F7">
        <w:t>6.1.3-1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CA1B0D" w:rsidRPr="00CA1B0D" w:rsidTr="00FC3116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1B0D" w:rsidRPr="00CA1B0D" w:rsidRDefault="0047493A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A1B0D" w:rsidRPr="00CA1B0D" w:rsidRDefault="00CA1B0D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1B0D" w:rsidRPr="00CA1B0D" w:rsidRDefault="00CA1B0D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1B0D" w:rsidRPr="00CA1B0D" w:rsidRDefault="00CA1B0D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CA1B0D" w:rsidRPr="00CA1B0D" w:rsidTr="00FC3116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0D" w:rsidRPr="00CA1B0D" w:rsidRDefault="00CA1B0D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0D" w:rsidRPr="00CA1B0D" w:rsidRDefault="00CA1B0D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1B0D" w:rsidRPr="00CA1B0D" w:rsidRDefault="00CA1B0D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0D" w:rsidRPr="00CA1B0D" w:rsidRDefault="0047493A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расч. с</w:t>
            </w:r>
            <w:r w:rsidR="00CA1B0D"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FB0DF2" w:rsidRPr="00FB0DF2" w:rsidTr="006D30F3">
        <w:trPr>
          <w:trHeight w:hRule="exact" w:val="21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DF2" w:rsidRPr="00FB0DF2" w:rsidRDefault="00FB0DF2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DF2" w:rsidRPr="00FB0DF2" w:rsidRDefault="00FB0DF2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0DF2" w:rsidRPr="00FB0DF2" w:rsidRDefault="00FB0DF2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0DF2" w:rsidRPr="00FB0DF2" w:rsidRDefault="00FB0DF2" w:rsidP="00EA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A1B0D" w:rsidRPr="00CA1B0D" w:rsidTr="0047493A">
        <w:trPr>
          <w:trHeight w:hRule="exact" w:val="3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0D" w:rsidRPr="00CA1B0D" w:rsidRDefault="00CA1B0D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0D" w:rsidRPr="00CA1B0D" w:rsidRDefault="00CA1B0D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Хозяйстве</w:t>
            </w:r>
            <w:r w:rsidR="0047493A">
              <w:rPr>
                <w:rFonts w:ascii="Times New Roman" w:hAnsi="Times New Roman"/>
                <w:color w:val="000000"/>
                <w:sz w:val="24"/>
                <w:szCs w:val="24"/>
              </w:rPr>
              <w:t>нно-бытовые стоки от 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1B0D" w:rsidRPr="00CA1B0D" w:rsidRDefault="00CA1B0D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0D" w:rsidRPr="00CA1B0D" w:rsidRDefault="00CA1B0D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0D">
              <w:rPr>
                <w:rFonts w:ascii="Times New Roman" w:hAnsi="Times New Roman"/>
                <w:color w:val="000000"/>
                <w:sz w:val="24"/>
                <w:szCs w:val="24"/>
              </w:rPr>
              <w:t>71,85</w:t>
            </w:r>
          </w:p>
        </w:tc>
      </w:tr>
      <w:tr w:rsidR="0047493A" w:rsidRPr="00CA1B0D" w:rsidTr="0047493A">
        <w:trPr>
          <w:trHeight w:hRule="exact" w:val="30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3A" w:rsidRPr="00CA1B0D" w:rsidRDefault="0047493A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3A" w:rsidRPr="00CA1B0D" w:rsidRDefault="0047493A" w:rsidP="00CA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493A" w:rsidRPr="00CA1B0D" w:rsidRDefault="0047493A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93A" w:rsidRPr="00CA1B0D" w:rsidRDefault="0047493A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71,9</w:t>
            </w:r>
          </w:p>
        </w:tc>
      </w:tr>
      <w:tr w:rsidR="0047493A" w:rsidRPr="00CA1B0D" w:rsidTr="0047493A">
        <w:trPr>
          <w:trHeight w:hRule="exact" w:val="55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93A" w:rsidRPr="00CD329A" w:rsidRDefault="0047493A" w:rsidP="00474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29A">
              <w:rPr>
                <w:rFonts w:ascii="Times New Roman" w:hAnsi="Times New Roman"/>
                <w:sz w:val="24"/>
                <w:szCs w:val="24"/>
              </w:rPr>
              <w:t>Итого на проектируемые очистные сооружен</w:t>
            </w:r>
            <w:r w:rsidR="00CD329A">
              <w:rPr>
                <w:rFonts w:ascii="Times New Roman" w:hAnsi="Times New Roman"/>
                <w:sz w:val="24"/>
                <w:szCs w:val="24"/>
              </w:rPr>
              <w:t>ия</w:t>
            </w:r>
            <w:r w:rsidRPr="00CD329A">
              <w:rPr>
                <w:rFonts w:ascii="Times New Roman" w:hAnsi="Times New Roman"/>
                <w:sz w:val="24"/>
                <w:szCs w:val="24"/>
              </w:rPr>
              <w:t xml:space="preserve"> с 10% на неучтенные расходы</w:t>
            </w:r>
          </w:p>
          <w:p w:rsidR="0047493A" w:rsidRPr="00CA1B0D" w:rsidRDefault="0047493A" w:rsidP="00CA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93A" w:rsidRPr="00CD329A" w:rsidRDefault="0047493A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32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3A" w:rsidRPr="00CD329A" w:rsidRDefault="0047493A" w:rsidP="0047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32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79,0</w:t>
            </w:r>
          </w:p>
        </w:tc>
      </w:tr>
    </w:tbl>
    <w:p w:rsidR="006D30F3" w:rsidRDefault="006D30F3" w:rsidP="004749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B0D" w:rsidRPr="0047493A" w:rsidRDefault="00CA1B0D" w:rsidP="0047493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7493A">
        <w:rPr>
          <w:rFonts w:ascii="Times New Roman" w:hAnsi="Times New Roman"/>
          <w:sz w:val="24"/>
          <w:szCs w:val="24"/>
          <w:u w:val="single"/>
        </w:rPr>
        <w:t>Проектируемая схема канализации.</w:t>
      </w:r>
    </w:p>
    <w:p w:rsidR="00CA1B0D" w:rsidRPr="008D5F97" w:rsidRDefault="00CA1B0D" w:rsidP="00CA1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ABD" w:rsidRDefault="00CA1B0D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В проекте предусматривается создание неполной системы канализации.</w:t>
      </w:r>
      <w:r w:rsidR="0047493A">
        <w:rPr>
          <w:rFonts w:ascii="Times New Roman" w:hAnsi="Times New Roman"/>
          <w:sz w:val="24"/>
          <w:szCs w:val="24"/>
        </w:rPr>
        <w:t xml:space="preserve"> </w:t>
      </w:r>
      <w:r w:rsidRPr="00CA1B0D">
        <w:rPr>
          <w:rFonts w:ascii="Times New Roman" w:hAnsi="Times New Roman"/>
          <w:sz w:val="24"/>
          <w:szCs w:val="24"/>
        </w:rPr>
        <w:t>Для канализования проектируемой жилой застройки,</w:t>
      </w:r>
      <w:r w:rsidR="0047493A">
        <w:rPr>
          <w:rFonts w:ascii="Times New Roman" w:hAnsi="Times New Roman"/>
          <w:sz w:val="24"/>
          <w:szCs w:val="24"/>
        </w:rPr>
        <w:t xml:space="preserve"> а также объектов культурно-бытового обслуживания</w:t>
      </w:r>
      <w:r w:rsidRPr="00CA1B0D">
        <w:rPr>
          <w:rFonts w:ascii="Times New Roman" w:hAnsi="Times New Roman"/>
          <w:sz w:val="24"/>
          <w:szCs w:val="24"/>
        </w:rPr>
        <w:t xml:space="preserve"> в проекте предлагается созд</w:t>
      </w:r>
      <w:r w:rsidR="00CA4ABD">
        <w:rPr>
          <w:rFonts w:ascii="Times New Roman" w:hAnsi="Times New Roman"/>
          <w:sz w:val="24"/>
          <w:szCs w:val="24"/>
        </w:rPr>
        <w:t>ание централизованной системы</w:t>
      </w:r>
      <w:r w:rsidR="0047493A">
        <w:rPr>
          <w:rFonts w:ascii="Times New Roman" w:hAnsi="Times New Roman"/>
          <w:sz w:val="24"/>
          <w:szCs w:val="24"/>
        </w:rPr>
        <w:t>.</w:t>
      </w:r>
    </w:p>
    <w:p w:rsidR="00CA1B0D" w:rsidRPr="00CA1B0D" w:rsidRDefault="00CA1B0D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Принципиальная схема канализования  представляет собой следующее:</w:t>
      </w:r>
    </w:p>
    <w:p w:rsidR="00CA1B0D" w:rsidRPr="00CA1B0D" w:rsidRDefault="0047493A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A1B0D" w:rsidRPr="00CA1B0D">
        <w:rPr>
          <w:rFonts w:ascii="Times New Roman" w:hAnsi="Times New Roman"/>
          <w:sz w:val="24"/>
          <w:szCs w:val="24"/>
        </w:rPr>
        <w:t>о самотечным коллекторам стоки от жилой и общественной застройки поступают на проектируемые канализационные очистные сооружения.</w:t>
      </w:r>
    </w:p>
    <w:p w:rsidR="00CA1B0D" w:rsidRPr="00CA1B0D" w:rsidRDefault="00CA1B0D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Очистка предусматривается на станции биологической очистки сточных вод с установками заводского изготовления, производительностью 50 м³/сут по типовому про</w:t>
      </w:r>
      <w:r w:rsidR="008D5F97">
        <w:rPr>
          <w:rFonts w:ascii="Times New Roman" w:hAnsi="Times New Roman"/>
          <w:sz w:val="24"/>
          <w:szCs w:val="24"/>
        </w:rPr>
        <w:t>е</w:t>
      </w:r>
      <w:r w:rsidRPr="00CA1B0D">
        <w:rPr>
          <w:rFonts w:ascii="Times New Roman" w:hAnsi="Times New Roman"/>
          <w:sz w:val="24"/>
          <w:szCs w:val="24"/>
        </w:rPr>
        <w:t>кту 902-2-263. На 1</w:t>
      </w:r>
      <w:r w:rsidR="0047493A">
        <w:rPr>
          <w:rFonts w:ascii="Times New Roman" w:hAnsi="Times New Roman"/>
          <w:sz w:val="24"/>
          <w:szCs w:val="24"/>
        </w:rPr>
        <w:t>-</w:t>
      </w:r>
      <w:r w:rsidRPr="00CA1B0D">
        <w:rPr>
          <w:rFonts w:ascii="Times New Roman" w:hAnsi="Times New Roman"/>
          <w:sz w:val="24"/>
          <w:szCs w:val="24"/>
        </w:rPr>
        <w:t>ю очередь строительства запроектирована одна установка, на расчетный срок ещё одна установка.</w:t>
      </w:r>
    </w:p>
    <w:p w:rsidR="00CA1B0D" w:rsidRPr="00CA1B0D" w:rsidRDefault="00CA1B0D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В состав комплекса очистных сооружений входят: блок приёмной камеры и решётки дробилки, компактная установка, иловые площадки, контактный резервуар, производственно</w:t>
      </w:r>
      <w:r w:rsidR="0047493A">
        <w:rPr>
          <w:rFonts w:ascii="Times New Roman" w:hAnsi="Times New Roman"/>
          <w:sz w:val="24"/>
          <w:szCs w:val="24"/>
        </w:rPr>
        <w:t xml:space="preserve"> </w:t>
      </w:r>
      <w:r w:rsidRPr="00CA1B0D">
        <w:rPr>
          <w:rFonts w:ascii="Times New Roman" w:hAnsi="Times New Roman"/>
          <w:sz w:val="24"/>
          <w:szCs w:val="24"/>
        </w:rPr>
        <w:t>- вспомогательное здание, в</w:t>
      </w:r>
      <w:r w:rsidR="008D5F97">
        <w:rPr>
          <w:rFonts w:ascii="Times New Roman" w:hAnsi="Times New Roman"/>
          <w:sz w:val="24"/>
          <w:szCs w:val="24"/>
        </w:rPr>
        <w:t xml:space="preserve"> </w:t>
      </w:r>
      <w:r w:rsidRPr="00CA1B0D">
        <w:rPr>
          <w:rFonts w:ascii="Times New Roman" w:hAnsi="Times New Roman"/>
          <w:sz w:val="24"/>
          <w:szCs w:val="24"/>
        </w:rPr>
        <w:t xml:space="preserve">котором размещены воздуходувки, электролизная, котельная и бытовые помещения. </w:t>
      </w:r>
    </w:p>
    <w:p w:rsidR="00CA1B0D" w:rsidRPr="00CA1B0D" w:rsidRDefault="00CA1B0D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Сточная вода, пройдя приёмную камеру с решёткой</w:t>
      </w:r>
      <w:r w:rsidR="0047493A">
        <w:rPr>
          <w:rFonts w:ascii="Times New Roman" w:hAnsi="Times New Roman"/>
          <w:sz w:val="24"/>
          <w:szCs w:val="24"/>
        </w:rPr>
        <w:t xml:space="preserve"> </w:t>
      </w:r>
      <w:r w:rsidRPr="00CA1B0D">
        <w:rPr>
          <w:rFonts w:ascii="Times New Roman" w:hAnsi="Times New Roman"/>
          <w:sz w:val="24"/>
          <w:szCs w:val="24"/>
        </w:rPr>
        <w:t>- дробилкой пост</w:t>
      </w:r>
      <w:r w:rsidR="0047493A">
        <w:rPr>
          <w:rFonts w:ascii="Times New Roman" w:hAnsi="Times New Roman"/>
          <w:sz w:val="24"/>
          <w:szCs w:val="24"/>
        </w:rPr>
        <w:t xml:space="preserve">упает на компактную установка. </w:t>
      </w:r>
      <w:r w:rsidRPr="00CA1B0D">
        <w:rPr>
          <w:rFonts w:ascii="Times New Roman" w:hAnsi="Times New Roman"/>
          <w:sz w:val="24"/>
          <w:szCs w:val="24"/>
        </w:rPr>
        <w:t>Компактная установка представляет собо</w:t>
      </w:r>
      <w:r w:rsidR="0047493A">
        <w:rPr>
          <w:rFonts w:ascii="Times New Roman" w:hAnsi="Times New Roman"/>
          <w:sz w:val="24"/>
          <w:szCs w:val="24"/>
        </w:rPr>
        <w:t>й аэрационные сооружения, скомпо</w:t>
      </w:r>
      <w:r w:rsidRPr="00CA1B0D">
        <w:rPr>
          <w:rFonts w:ascii="Times New Roman" w:hAnsi="Times New Roman"/>
          <w:sz w:val="24"/>
          <w:szCs w:val="24"/>
        </w:rPr>
        <w:t>нованные в единый блок со вторичным отстойником. В компактной установке происходит полная биологическая очистка сточных вод в режиме продлённой пневматической аэрации. Очищенная сточная жидкость после компактной установки поступает в кон</w:t>
      </w:r>
      <w:r w:rsidR="008D5F97">
        <w:rPr>
          <w:rFonts w:ascii="Times New Roman" w:hAnsi="Times New Roman"/>
          <w:sz w:val="24"/>
          <w:szCs w:val="24"/>
        </w:rPr>
        <w:t>тактный резервуар, где дезинфици</w:t>
      </w:r>
      <w:r w:rsidRPr="00CA1B0D">
        <w:rPr>
          <w:rFonts w:ascii="Times New Roman" w:hAnsi="Times New Roman"/>
          <w:sz w:val="24"/>
          <w:szCs w:val="24"/>
        </w:rPr>
        <w:t>руется раствором гипохлорита натрия, вырабатываемым электролизной установкой. Избыточный активный ил, образ</w:t>
      </w:r>
      <w:r w:rsidR="008D5F97">
        <w:rPr>
          <w:rFonts w:ascii="Times New Roman" w:hAnsi="Times New Roman"/>
          <w:sz w:val="24"/>
          <w:szCs w:val="24"/>
        </w:rPr>
        <w:t>ующийся в процессе очистки, пери</w:t>
      </w:r>
      <w:r w:rsidRPr="00CA1B0D">
        <w:rPr>
          <w:rFonts w:ascii="Times New Roman" w:hAnsi="Times New Roman"/>
          <w:sz w:val="24"/>
          <w:szCs w:val="24"/>
        </w:rPr>
        <w:t xml:space="preserve">одически удаляется на иловые площадки. </w:t>
      </w:r>
    </w:p>
    <w:p w:rsidR="00CA1B0D" w:rsidRPr="00CA1B0D" w:rsidRDefault="00CA1B0D" w:rsidP="00474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F04">
        <w:rPr>
          <w:rFonts w:ascii="Times New Roman" w:hAnsi="Times New Roman"/>
          <w:sz w:val="24"/>
          <w:szCs w:val="24"/>
        </w:rPr>
        <w:t>Сброс очищенных стоков запроектирован в реку Уньга.</w:t>
      </w:r>
    </w:p>
    <w:p w:rsidR="00CA1B0D" w:rsidRPr="00CA1B0D" w:rsidRDefault="00CA1B0D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Подсушивание осадка –</w:t>
      </w:r>
      <w:r w:rsidR="00C22E1F">
        <w:rPr>
          <w:rFonts w:ascii="Times New Roman" w:hAnsi="Times New Roman"/>
          <w:sz w:val="24"/>
          <w:szCs w:val="24"/>
        </w:rPr>
        <w:t xml:space="preserve"> </w:t>
      </w:r>
      <w:r w:rsidR="00CA4ABD">
        <w:rPr>
          <w:rFonts w:ascii="Times New Roman" w:hAnsi="Times New Roman"/>
          <w:sz w:val="24"/>
          <w:szCs w:val="24"/>
        </w:rPr>
        <w:t xml:space="preserve">на иловых площадках. В летнее время </w:t>
      </w:r>
      <w:r w:rsidRPr="00CA1B0D">
        <w:rPr>
          <w:rFonts w:ascii="Times New Roman" w:hAnsi="Times New Roman"/>
          <w:sz w:val="24"/>
          <w:szCs w:val="24"/>
        </w:rPr>
        <w:t>возможно использовать очищенные стоки для полива приусадебных участков.</w:t>
      </w:r>
    </w:p>
    <w:p w:rsidR="00C22E1F" w:rsidRPr="00CF5974" w:rsidRDefault="00C22E1F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загрязнений в сточных водах после очистки составит:</w:t>
      </w:r>
    </w:p>
    <w:p w:rsidR="00C22E1F" w:rsidRDefault="00C22E1F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Взвешенные вещества – 4,6 Мг/л;</w:t>
      </w:r>
    </w:p>
    <w:p w:rsidR="00C22E1F" w:rsidRDefault="00C22E1F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БПКПОЛ – 3 Мг/л;</w:t>
      </w:r>
    </w:p>
    <w:p w:rsidR="00C22E1F" w:rsidRDefault="00C22E1F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СПАВ – 3 Мг/л.</w:t>
      </w:r>
    </w:p>
    <w:p w:rsidR="00C22E1F" w:rsidRPr="00805646" w:rsidRDefault="00C22E1F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5646">
        <w:rPr>
          <w:rFonts w:ascii="Times New Roman" w:hAnsi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CA1B0D" w:rsidRPr="00CA1B0D" w:rsidRDefault="00CA1B0D" w:rsidP="00C22E1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Для существующей не</w:t>
      </w:r>
      <w:r w:rsidR="008D5F97">
        <w:rPr>
          <w:rFonts w:ascii="Times New Roman" w:hAnsi="Times New Roman"/>
          <w:sz w:val="24"/>
          <w:szCs w:val="24"/>
        </w:rPr>
        <w:t xml:space="preserve"> </w:t>
      </w:r>
      <w:r w:rsidRPr="00CA1B0D">
        <w:rPr>
          <w:rFonts w:ascii="Times New Roman" w:hAnsi="Times New Roman"/>
          <w:sz w:val="24"/>
          <w:szCs w:val="24"/>
        </w:rPr>
        <w:t xml:space="preserve">канализованной застройки предусматривается строительство в каждом доме водонепроницаемого ж/б выгреба. </w:t>
      </w:r>
    </w:p>
    <w:p w:rsidR="00CA1B0D" w:rsidRDefault="00CA1B0D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B0D">
        <w:rPr>
          <w:rFonts w:ascii="Times New Roman" w:hAnsi="Times New Roman"/>
          <w:sz w:val="24"/>
          <w:szCs w:val="24"/>
        </w:rPr>
        <w:t>Из выгребов стоки вывозятся на сливную станцию при КОС.</w:t>
      </w:r>
    </w:p>
    <w:p w:rsidR="009E49F7" w:rsidRPr="009E49F7" w:rsidRDefault="009E49F7" w:rsidP="009E49F7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49F7">
        <w:rPr>
          <w:rFonts w:ascii="Times New Roman" w:hAnsi="Times New Roman"/>
          <w:bCs/>
          <w:sz w:val="24"/>
          <w:szCs w:val="24"/>
        </w:rPr>
        <w:t xml:space="preserve">Стоимость строительства </w:t>
      </w:r>
      <w:r w:rsidRPr="009E49F7">
        <w:rPr>
          <w:rFonts w:ascii="Times New Roman" w:hAnsi="Times New Roman"/>
          <w:sz w:val="24"/>
          <w:szCs w:val="24"/>
        </w:rPr>
        <w:t>в ценах 2010г</w:t>
      </w:r>
      <w:r w:rsidRPr="009E49F7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етей и сооружений по канализации</w:t>
      </w:r>
      <w:r w:rsidRPr="009E49F7">
        <w:rPr>
          <w:rFonts w:ascii="Times New Roman" w:hAnsi="Times New Roman"/>
          <w:sz w:val="24"/>
          <w:szCs w:val="24"/>
        </w:rPr>
        <w:t xml:space="preserve"> </w:t>
      </w:r>
      <w:r w:rsidRPr="009E49F7">
        <w:rPr>
          <w:rFonts w:ascii="Times New Roman" w:hAnsi="Times New Roman"/>
          <w:bCs/>
          <w:sz w:val="24"/>
          <w:szCs w:val="24"/>
        </w:rPr>
        <w:t>на 1ю очередь строительства</w:t>
      </w:r>
      <w:r>
        <w:rPr>
          <w:rFonts w:ascii="Times New Roman" w:hAnsi="Times New Roman"/>
          <w:sz w:val="24"/>
          <w:szCs w:val="24"/>
        </w:rPr>
        <w:t xml:space="preserve"> составит</w:t>
      </w:r>
      <w:r w:rsidRPr="009E49F7">
        <w:rPr>
          <w:rFonts w:ascii="Times New Roman" w:hAnsi="Times New Roman"/>
          <w:sz w:val="24"/>
          <w:szCs w:val="24"/>
        </w:rPr>
        <w:t xml:space="preserve"> </w:t>
      </w:r>
      <w:r w:rsidRPr="00CD329A">
        <w:rPr>
          <w:rFonts w:ascii="Times New Roman" w:hAnsi="Times New Roman"/>
          <w:b/>
          <w:sz w:val="24"/>
          <w:szCs w:val="24"/>
        </w:rPr>
        <w:t>3,818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9F7">
        <w:rPr>
          <w:rFonts w:ascii="Times New Roman" w:hAnsi="Times New Roman"/>
          <w:sz w:val="24"/>
          <w:szCs w:val="24"/>
        </w:rPr>
        <w:t>млн. руб</w:t>
      </w:r>
      <w:r w:rsidRPr="009E49F7">
        <w:rPr>
          <w:rFonts w:ascii="Times New Roman" w:hAnsi="Times New Roman"/>
          <w:bCs/>
          <w:sz w:val="24"/>
          <w:szCs w:val="24"/>
        </w:rPr>
        <w:t>.</w:t>
      </w:r>
    </w:p>
    <w:p w:rsidR="00CA4ABD" w:rsidRDefault="00CA4ABD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4ABD" w:rsidRPr="00CA1B0D" w:rsidRDefault="00CA4ABD" w:rsidP="00C22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4ABD" w:rsidRDefault="00CA4ABD" w:rsidP="00C22E1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CA4ABD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02B2B" w:rsidRDefault="009E49F7" w:rsidP="00702B2B">
      <w:pPr>
        <w:pStyle w:val="a0"/>
        <w:spacing w:after="0"/>
        <w:jc w:val="center"/>
        <w:rPr>
          <w:b/>
          <w:bCs/>
        </w:rPr>
      </w:pPr>
      <w:r w:rsidRPr="00BB7750">
        <w:rPr>
          <w:b/>
        </w:rPr>
        <w:lastRenderedPageBreak/>
        <w:t>6.</w:t>
      </w:r>
      <w:r>
        <w:rPr>
          <w:b/>
        </w:rPr>
        <w:t>1.</w:t>
      </w:r>
      <w:r w:rsidRPr="00BB7750">
        <w:rPr>
          <w:b/>
        </w:rPr>
        <w:t>4</w:t>
      </w:r>
      <w:r w:rsidRPr="00117C20">
        <w:rPr>
          <w:b/>
        </w:rPr>
        <w:t xml:space="preserve">  </w:t>
      </w:r>
      <w:r w:rsidR="00E95E23" w:rsidRPr="0010619D">
        <w:rPr>
          <w:b/>
          <w:bCs/>
        </w:rPr>
        <w:t>Теплоснабжение</w:t>
      </w:r>
    </w:p>
    <w:p w:rsidR="0010619D" w:rsidRPr="00C56C83" w:rsidRDefault="0010619D" w:rsidP="00180D51">
      <w:pPr>
        <w:pStyle w:val="a0"/>
        <w:spacing w:after="0"/>
        <w:jc w:val="center"/>
        <w:rPr>
          <w:bCs/>
        </w:rPr>
      </w:pPr>
    </w:p>
    <w:p w:rsidR="00180D51" w:rsidRPr="00E55F6D" w:rsidRDefault="00D3415B" w:rsidP="00180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F6D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180D51" w:rsidRPr="00180D51" w:rsidRDefault="00180D51" w:rsidP="00180D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0D51" w:rsidRPr="00180D51" w:rsidRDefault="00180D51" w:rsidP="00180D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0D51">
        <w:rPr>
          <w:rFonts w:ascii="Times New Roman" w:hAnsi="Times New Roman"/>
          <w:sz w:val="24"/>
          <w:szCs w:val="24"/>
        </w:rPr>
        <w:t>Теплоснабжение поселка Зеленовский Зеленовского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поселке действуют котельная, которая снабжает теплом объекты соцкультбыта и небольшую часть существующего жилого фонда. Котельная оборудована 3 котлами НР-18. Общая мощность котельной – 3,3 МВт (2,84 Гкал/час).</w:t>
      </w:r>
    </w:p>
    <w:p w:rsidR="00180D51" w:rsidRPr="00180D51" w:rsidRDefault="00180D51" w:rsidP="00180D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0D51">
        <w:rPr>
          <w:rFonts w:ascii="Times New Roman" w:hAnsi="Times New Roman"/>
          <w:sz w:val="24"/>
          <w:szCs w:val="24"/>
        </w:rPr>
        <w:t xml:space="preserve">Тепловая нагрузка по существующей жилой застройке и учреждениям культурно-бытового обслуживания составляет 1,170 МВт (1,006 Гкал/час). </w:t>
      </w:r>
    </w:p>
    <w:p w:rsidR="00180D51" w:rsidRPr="00180D51" w:rsidRDefault="00180D51" w:rsidP="00180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51" w:rsidRPr="00E55F6D" w:rsidRDefault="00D3415B" w:rsidP="00180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F6D"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180D51" w:rsidRPr="00180D51" w:rsidRDefault="00180D51" w:rsidP="00180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D51" w:rsidRPr="00D3415B" w:rsidRDefault="006D30F3" w:rsidP="00D3415B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Первая</w:t>
      </w:r>
      <w:r w:rsidR="00180D51" w:rsidRPr="00D3415B">
        <w:rPr>
          <w:rFonts w:ascii="Times New Roman" w:hAnsi="Times New Roman"/>
          <w:sz w:val="24"/>
          <w:szCs w:val="24"/>
          <w:u w:val="single"/>
        </w:rPr>
        <w:t xml:space="preserve"> очередь строительства.</w:t>
      </w:r>
    </w:p>
    <w:p w:rsidR="00180D51" w:rsidRPr="00180D51" w:rsidRDefault="00180D51" w:rsidP="00D341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0D51" w:rsidRPr="00180D51" w:rsidRDefault="00180D51" w:rsidP="00D3415B">
      <w:pPr>
        <w:pStyle w:val="a5"/>
        <w:spacing w:after="0"/>
        <w:ind w:left="0" w:firstLine="567"/>
        <w:jc w:val="both"/>
      </w:pPr>
      <w:r w:rsidRPr="00180D51">
        <w:t xml:space="preserve">Общая тепловая нагрузка по жилой застройке с учетом объектов соцкультбыта на </w:t>
      </w:r>
      <w:r w:rsidRPr="00180D51">
        <w:rPr>
          <w:lang w:val="en-US"/>
        </w:rPr>
        <w:t>I</w:t>
      </w:r>
      <w:r w:rsidR="006D30F3">
        <w:t>-</w:t>
      </w:r>
      <w:r w:rsidRPr="00180D51">
        <w:t>очередь  строительства по поселку составит 2,800 МВт (2,408 Гкал/час). Теплоснабжение существующих и части проектируемых объектов соцкультбыта будет осуществляться от существующей котельной.</w:t>
      </w:r>
    </w:p>
    <w:p w:rsidR="00180D51" w:rsidRPr="00180D51" w:rsidRDefault="00180D51" w:rsidP="00D3415B">
      <w:pPr>
        <w:pStyle w:val="a5"/>
        <w:spacing w:after="0"/>
        <w:ind w:left="0" w:firstLine="567"/>
        <w:jc w:val="both"/>
      </w:pPr>
      <w:r w:rsidRPr="00180D51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180D51" w:rsidRPr="00180D51" w:rsidRDefault="00180D51" w:rsidP="00D3415B">
      <w:pPr>
        <w:pStyle w:val="a5"/>
        <w:spacing w:after="0"/>
        <w:ind w:left="0" w:firstLine="567"/>
        <w:jc w:val="both"/>
      </w:pPr>
      <w:r w:rsidRPr="00180D51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180D51">
        <w:rPr>
          <w:vertAlign w:val="superscript"/>
        </w:rPr>
        <w:t>3</w:t>
      </w:r>
      <w:r w:rsidRPr="00180D51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180D51" w:rsidRPr="00180D51" w:rsidRDefault="00180D51" w:rsidP="00D3415B">
      <w:pPr>
        <w:pStyle w:val="a5"/>
        <w:spacing w:after="0"/>
        <w:ind w:left="0" w:firstLine="567"/>
        <w:jc w:val="both"/>
      </w:pPr>
      <w:r w:rsidRPr="00180D51">
        <w:t xml:space="preserve">Затраты </w:t>
      </w:r>
      <w:r w:rsidR="006D30F3">
        <w:t xml:space="preserve">на теплоснабжение жилого фонда </w:t>
      </w:r>
      <w:r w:rsidRPr="00180D51">
        <w:t>входят в среднюю стоимость строи</w:t>
      </w:r>
      <w:r w:rsidR="006D30F3">
        <w:t>-</w:t>
      </w:r>
      <w:r w:rsidRPr="00180D51">
        <w:t>тельства 1 м2 общей площади.</w:t>
      </w:r>
    </w:p>
    <w:p w:rsidR="00180D51" w:rsidRPr="00180D51" w:rsidRDefault="00180D51" w:rsidP="00D3415B">
      <w:pPr>
        <w:pStyle w:val="a5"/>
        <w:spacing w:after="0"/>
        <w:ind w:left="0" w:firstLine="567"/>
        <w:jc w:val="both"/>
      </w:pPr>
    </w:p>
    <w:p w:rsidR="00180D51" w:rsidRPr="00176554" w:rsidRDefault="00180D51" w:rsidP="00176554">
      <w:pPr>
        <w:pStyle w:val="a5"/>
        <w:spacing w:after="0"/>
        <w:ind w:left="0"/>
        <w:jc w:val="center"/>
        <w:rPr>
          <w:u w:val="single"/>
        </w:rPr>
      </w:pPr>
      <w:r w:rsidRPr="00176554">
        <w:rPr>
          <w:u w:val="single"/>
        </w:rPr>
        <w:t>Расчетный срок строительства.</w:t>
      </w:r>
    </w:p>
    <w:p w:rsidR="00180D51" w:rsidRPr="00180D51" w:rsidRDefault="00180D51" w:rsidP="00D3415B">
      <w:pPr>
        <w:pStyle w:val="a5"/>
        <w:spacing w:after="0"/>
        <w:ind w:left="0"/>
        <w:jc w:val="both"/>
      </w:pPr>
    </w:p>
    <w:p w:rsidR="00180D51" w:rsidRPr="00180D51" w:rsidRDefault="00180D51" w:rsidP="00D341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0D51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3,700 МВт (3,181 Гкал/час).</w:t>
      </w:r>
    </w:p>
    <w:p w:rsidR="00180D51" w:rsidRPr="00180D51" w:rsidRDefault="00180D51" w:rsidP="00176554">
      <w:pPr>
        <w:pStyle w:val="a5"/>
        <w:spacing w:after="0"/>
        <w:ind w:left="0" w:firstLine="567"/>
        <w:jc w:val="both"/>
      </w:pPr>
      <w:r w:rsidRPr="00180D51">
        <w:t>Теплоснабжение существующих и части проектируемых объектов соцкультбыта будет осуществляться от существующей котельной.</w:t>
      </w:r>
    </w:p>
    <w:p w:rsidR="00180D51" w:rsidRDefault="00180D51" w:rsidP="00D341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0D51">
        <w:rPr>
          <w:rFonts w:ascii="Times New Roman" w:hAnsi="Times New Roman"/>
          <w:sz w:val="24"/>
          <w:szCs w:val="24"/>
        </w:rPr>
        <w:t>Теплоснабжение малоэтажной жилой застройки, возможно, осуществить от индивидуальных малометражных источников тепла.</w:t>
      </w:r>
    </w:p>
    <w:p w:rsidR="004D050E" w:rsidRPr="00180D51" w:rsidRDefault="004D050E" w:rsidP="00D341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50E" w:rsidRDefault="004D050E">
      <w:pPr>
        <w:rPr>
          <w:rFonts w:ascii="Times New Roman" w:hAnsi="Times New Roman"/>
          <w:sz w:val="24"/>
          <w:szCs w:val="24"/>
        </w:rPr>
        <w:sectPr w:rsidR="004D050E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95E23" w:rsidRPr="00176554" w:rsidRDefault="009E49F7" w:rsidP="00730F80">
      <w:pPr>
        <w:pStyle w:val="a0"/>
        <w:spacing w:after="0"/>
        <w:ind w:firstLine="567"/>
        <w:jc w:val="center"/>
        <w:rPr>
          <w:b/>
          <w:bCs/>
        </w:rPr>
      </w:pPr>
      <w:r w:rsidRPr="00973246">
        <w:rPr>
          <w:b/>
        </w:rPr>
        <w:lastRenderedPageBreak/>
        <w:t xml:space="preserve">6.1.5  </w:t>
      </w:r>
      <w:r w:rsidR="00E95E23" w:rsidRPr="00176554">
        <w:rPr>
          <w:b/>
          <w:bCs/>
        </w:rPr>
        <w:t>Газоснабжение</w:t>
      </w:r>
    </w:p>
    <w:p w:rsidR="00730F80" w:rsidRPr="00730F80" w:rsidRDefault="00730F80" w:rsidP="00730F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F80" w:rsidRPr="004D050E" w:rsidRDefault="00730F80" w:rsidP="00730F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050E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730F80" w:rsidRPr="00730F80" w:rsidRDefault="00730F80" w:rsidP="00730F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Существующий жилой фонд поселка Зеленовский Зеленовского сельского поселения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730F80">
        <w:rPr>
          <w:rFonts w:ascii="Times New Roman" w:hAnsi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/>
          <w:sz w:val="24"/>
          <w:szCs w:val="24"/>
        </w:rPr>
        <w:t>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730F80" w:rsidRPr="00730F80" w:rsidRDefault="00730F80" w:rsidP="00730F8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30F80" w:rsidRPr="004D050E" w:rsidRDefault="00730F80" w:rsidP="00730F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050E"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730F80" w:rsidRPr="00730F80" w:rsidRDefault="00730F80" w:rsidP="00730F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 xml:space="preserve">На </w:t>
      </w:r>
      <w:r w:rsidRPr="00730F80">
        <w:rPr>
          <w:rFonts w:ascii="Times New Roman" w:hAnsi="Times New Roman"/>
          <w:sz w:val="24"/>
          <w:szCs w:val="24"/>
          <w:lang w:val="en-US"/>
        </w:rPr>
        <w:t>I</w:t>
      </w:r>
      <w:r w:rsidRPr="00730F80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730F80">
        <w:rPr>
          <w:rFonts w:ascii="Times New Roman" w:hAnsi="Times New Roman"/>
          <w:sz w:val="24"/>
          <w:szCs w:val="24"/>
          <w:lang w:val="en-US"/>
        </w:rPr>
        <w:t>I</w:t>
      </w:r>
      <w:r w:rsidRPr="00730F80">
        <w:rPr>
          <w:rFonts w:ascii="Times New Roman" w:hAnsi="Times New Roman"/>
          <w:sz w:val="24"/>
          <w:szCs w:val="24"/>
        </w:rPr>
        <w:t xml:space="preserve"> очередь строительства составит 35,8 тыс. м</w:t>
      </w:r>
      <w:r w:rsidRPr="00730F80">
        <w:rPr>
          <w:rFonts w:ascii="Times New Roman" w:hAnsi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/>
          <w:sz w:val="24"/>
          <w:szCs w:val="24"/>
        </w:rPr>
        <w:t xml:space="preserve">. Максимально-часовой расход газа  на </w:t>
      </w:r>
      <w:r w:rsidRPr="00730F80">
        <w:rPr>
          <w:rFonts w:ascii="Times New Roman" w:hAnsi="Times New Roman"/>
          <w:sz w:val="24"/>
          <w:szCs w:val="24"/>
          <w:lang w:val="en-US"/>
        </w:rPr>
        <w:t>I</w:t>
      </w:r>
      <w:r w:rsidRPr="00730F80">
        <w:rPr>
          <w:rFonts w:ascii="Times New Roman" w:hAnsi="Times New Roman"/>
          <w:sz w:val="24"/>
          <w:szCs w:val="24"/>
        </w:rPr>
        <w:t xml:space="preserve"> очередь строительства составит 19,9 м</w:t>
      </w:r>
      <w:r w:rsidRPr="00730F80">
        <w:rPr>
          <w:rFonts w:ascii="Times New Roman" w:hAnsi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/>
          <w:sz w:val="24"/>
          <w:szCs w:val="24"/>
        </w:rPr>
        <w:t>/час.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75,6 тыс. м</w:t>
      </w:r>
      <w:r w:rsidRPr="00730F80">
        <w:rPr>
          <w:rFonts w:ascii="Times New Roman" w:hAnsi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/>
          <w:sz w:val="24"/>
          <w:szCs w:val="24"/>
        </w:rPr>
        <w:t>. Максимально-часовой расход газа  на расчетный срок строительства составит 42,0 м</w:t>
      </w:r>
      <w:r w:rsidRPr="00730F80">
        <w:rPr>
          <w:rFonts w:ascii="Times New Roman" w:hAnsi="Times New Roman"/>
          <w:sz w:val="24"/>
          <w:szCs w:val="24"/>
          <w:vertAlign w:val="superscript"/>
        </w:rPr>
        <w:t>3</w:t>
      </w:r>
      <w:r w:rsidRPr="00730F80">
        <w:rPr>
          <w:rFonts w:ascii="Times New Roman" w:hAnsi="Times New Roman"/>
          <w:sz w:val="24"/>
          <w:szCs w:val="24"/>
        </w:rPr>
        <w:t>/час.</w:t>
      </w:r>
    </w:p>
    <w:p w:rsidR="00730F80" w:rsidRPr="00730F80" w:rsidRDefault="00730F80" w:rsidP="00730F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F80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730F80">
        <w:rPr>
          <w:rFonts w:ascii="Times New Roman" w:hAnsi="Times New Roman"/>
          <w:sz w:val="24"/>
          <w:szCs w:val="24"/>
          <w:vertAlign w:val="superscript"/>
        </w:rPr>
        <w:t>2</w:t>
      </w:r>
      <w:r w:rsidRPr="00730F80">
        <w:rPr>
          <w:rFonts w:ascii="Times New Roman" w:hAnsi="Times New Roman"/>
          <w:sz w:val="24"/>
          <w:szCs w:val="24"/>
        </w:rPr>
        <w:t>общей площади.</w:t>
      </w:r>
    </w:p>
    <w:p w:rsidR="009B4191" w:rsidRDefault="009B4191" w:rsidP="00E95E23">
      <w:pPr>
        <w:pStyle w:val="a0"/>
        <w:spacing w:after="0"/>
        <w:jc w:val="center"/>
        <w:rPr>
          <w:bCs/>
        </w:rPr>
      </w:pPr>
    </w:p>
    <w:p w:rsidR="004D050E" w:rsidRPr="00E95E23" w:rsidRDefault="004D050E" w:rsidP="00E95E23">
      <w:pPr>
        <w:pStyle w:val="a0"/>
        <w:spacing w:after="0"/>
        <w:jc w:val="center"/>
        <w:rPr>
          <w:bCs/>
        </w:rPr>
      </w:pPr>
    </w:p>
    <w:p w:rsidR="00E95E23" w:rsidRPr="00E95E23" w:rsidRDefault="009E49F7" w:rsidP="00E95E23">
      <w:pPr>
        <w:pStyle w:val="a0"/>
        <w:spacing w:after="0"/>
        <w:jc w:val="center"/>
        <w:rPr>
          <w:b/>
          <w:bCs/>
        </w:rPr>
      </w:pPr>
      <w:r w:rsidRPr="00973246">
        <w:rPr>
          <w:b/>
        </w:rPr>
        <w:t>6.1.6</w:t>
      </w:r>
      <w:r>
        <w:rPr>
          <w:b/>
        </w:rPr>
        <w:t xml:space="preserve"> </w:t>
      </w:r>
      <w:r w:rsidRPr="00F05E73">
        <w:rPr>
          <w:b/>
        </w:rPr>
        <w:t xml:space="preserve"> </w:t>
      </w:r>
      <w:r w:rsidR="00E95E23" w:rsidRPr="00E95E23">
        <w:rPr>
          <w:b/>
          <w:bCs/>
        </w:rPr>
        <w:t>Электроснабжение</w:t>
      </w:r>
    </w:p>
    <w:p w:rsidR="00E95E23" w:rsidRPr="002A509A" w:rsidRDefault="00E95E23" w:rsidP="004D0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E23" w:rsidRPr="009E49F7" w:rsidRDefault="00E95E23" w:rsidP="00E95E23">
      <w:pPr>
        <w:pStyle w:val="23"/>
        <w:tabs>
          <w:tab w:val="left" w:pos="567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E49F7">
        <w:rPr>
          <w:b/>
          <w:sz w:val="24"/>
          <w:szCs w:val="24"/>
        </w:rPr>
        <w:t>Существующая схема электроснабжения</w:t>
      </w:r>
    </w:p>
    <w:p w:rsidR="00E95E23" w:rsidRPr="00E95E23" w:rsidRDefault="00E95E23" w:rsidP="004D050E">
      <w:pPr>
        <w:pStyle w:val="23"/>
        <w:tabs>
          <w:tab w:val="left" w:pos="567"/>
        </w:tabs>
        <w:spacing w:after="0" w:line="240" w:lineRule="auto"/>
        <w:ind w:firstLine="567"/>
        <w:jc w:val="both"/>
      </w:pPr>
    </w:p>
    <w:p w:rsidR="00E95E23" w:rsidRPr="002A509A" w:rsidRDefault="00E95E23" w:rsidP="005524C9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509A">
        <w:rPr>
          <w:sz w:val="24"/>
          <w:szCs w:val="24"/>
        </w:rPr>
        <w:t>Электроснабжение посёлка Зеленовский осуществляется от Кузбасской энергосистемы - системной ПС 220 кВ «Краснополянская». Опорным центром питания является ПС 35 кВ</w:t>
      </w:r>
      <w:r>
        <w:rPr>
          <w:sz w:val="24"/>
          <w:szCs w:val="24"/>
        </w:rPr>
        <w:t>,</w:t>
      </w:r>
      <w:r w:rsidRPr="002A509A">
        <w:rPr>
          <w:sz w:val="24"/>
          <w:szCs w:val="24"/>
        </w:rPr>
        <w:t xml:space="preserve"> расположенная в деревне Панфилово. </w:t>
      </w:r>
    </w:p>
    <w:p w:rsidR="00E95E23" w:rsidRPr="002A509A" w:rsidRDefault="00E95E23" w:rsidP="004D050E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509A">
        <w:rPr>
          <w:sz w:val="24"/>
          <w:szCs w:val="24"/>
        </w:rPr>
        <w:t>Электроснабжение выполняется непосредственно с шин 10 кВ ПС по фидеру Ф-10-</w:t>
      </w:r>
      <w:r w:rsidRPr="002A509A">
        <w:rPr>
          <w:sz w:val="24"/>
          <w:szCs w:val="24"/>
        </w:rPr>
        <w:lastRenderedPageBreak/>
        <w:t>1-З. Общая протяжённость фидера (по трассе) составляет 6,4 км.</w:t>
      </w:r>
    </w:p>
    <w:p w:rsidR="000D24D8" w:rsidRDefault="00E95E23" w:rsidP="005524C9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 xml:space="preserve">Схема построения распределительных сетей 10 кВ радиальная. Трансформаторные подстанции (ТП) 10/0,4 кВ – однотрансформаторные, закрытые тупиковые. Опоры в сетях 10 кВ железобетонные и  деревянные с ж/б приставками, линии выполнены проводами А35-50 и АС35. 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Суммарная установленная мощность трансформаторов в ТП-10/0,4 кВ –2050 кВА, расчётная нагрузка потребителей посёлка – 10850 кВт, средняя загрузка трансформаторов в часы собственного максимума нагрузок ТП – 52,9 %.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Годовое потребление электроэнергии посёлка – 3136 тыс. кВт.</w:t>
      </w:r>
      <w:r w:rsidR="000D24D8">
        <w:rPr>
          <w:rFonts w:ascii="Times New Roman" w:hAnsi="Times New Roman"/>
          <w:sz w:val="24"/>
          <w:szCs w:val="24"/>
        </w:rPr>
        <w:t xml:space="preserve"> </w:t>
      </w:r>
      <w:r w:rsidRPr="002A509A">
        <w:rPr>
          <w:rFonts w:ascii="Times New Roman" w:hAnsi="Times New Roman"/>
          <w:sz w:val="24"/>
          <w:szCs w:val="24"/>
        </w:rPr>
        <w:t>час, в том числе по жилому сектору – 930 тыс. кВт.</w:t>
      </w:r>
      <w:r w:rsidR="000D24D8">
        <w:rPr>
          <w:rFonts w:ascii="Times New Roman" w:hAnsi="Times New Roman"/>
          <w:sz w:val="24"/>
          <w:szCs w:val="24"/>
        </w:rPr>
        <w:t xml:space="preserve"> </w:t>
      </w:r>
      <w:r w:rsidRPr="002A509A">
        <w:rPr>
          <w:rFonts w:ascii="Times New Roman" w:hAnsi="Times New Roman"/>
          <w:sz w:val="24"/>
          <w:szCs w:val="24"/>
        </w:rPr>
        <w:t>час.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При современной численности населения 852 чел. удельное потребление на одного жителя составила 3680 кВт.</w:t>
      </w:r>
      <w:r w:rsidR="000D24D8">
        <w:rPr>
          <w:rFonts w:ascii="Times New Roman" w:hAnsi="Times New Roman"/>
          <w:sz w:val="24"/>
          <w:szCs w:val="24"/>
        </w:rPr>
        <w:t xml:space="preserve"> </w:t>
      </w:r>
      <w:r w:rsidRPr="002A509A">
        <w:rPr>
          <w:rFonts w:ascii="Times New Roman" w:hAnsi="Times New Roman"/>
          <w:sz w:val="24"/>
          <w:szCs w:val="24"/>
        </w:rPr>
        <w:t>час или 1080 Вт.</w:t>
      </w:r>
    </w:p>
    <w:p w:rsidR="00E95E23" w:rsidRPr="002A509A" w:rsidRDefault="00E95E23" w:rsidP="004D050E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0D24D8">
        <w:rPr>
          <w:rFonts w:ascii="Times New Roman" w:hAnsi="Times New Roman"/>
          <w:sz w:val="24"/>
          <w:szCs w:val="24"/>
        </w:rPr>
        <w:t xml:space="preserve"> </w:t>
      </w:r>
      <w:r w:rsidRPr="002A509A">
        <w:rPr>
          <w:rFonts w:ascii="Times New Roman" w:hAnsi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0D24D8" w:rsidRPr="000D24D8" w:rsidRDefault="000D24D8" w:rsidP="004D050E">
      <w:pPr>
        <w:pStyle w:val="2"/>
        <w:numPr>
          <w:ilvl w:val="0"/>
          <w:numId w:val="0"/>
        </w:numPr>
        <w:ind w:left="709"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E95E23" w:rsidRPr="000D24D8" w:rsidRDefault="00E95E23" w:rsidP="000D24D8">
      <w:pPr>
        <w:pStyle w:val="2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 w:val="0"/>
          <w:szCs w:val="24"/>
          <w:u w:val="single"/>
        </w:rPr>
      </w:pPr>
      <w:r w:rsidRPr="000D24D8">
        <w:rPr>
          <w:rFonts w:ascii="Times New Roman" w:hAnsi="Times New Roman" w:cs="Times New Roman"/>
          <w:b w:val="0"/>
          <w:szCs w:val="24"/>
          <w:u w:val="single"/>
        </w:rPr>
        <w:t>Подсчет электрических нагрузок</w:t>
      </w:r>
    </w:p>
    <w:p w:rsidR="00E95E23" w:rsidRPr="002A509A" w:rsidRDefault="00E95E23" w:rsidP="004D0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E23" w:rsidRPr="002A509A" w:rsidRDefault="00E95E23" w:rsidP="004D0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E95E23" w:rsidRPr="002A509A" w:rsidRDefault="00E95E23" w:rsidP="004D0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Нагрузки жилых домов, с плитами на сжиженном газе или твёрдом топливе - определялись по удельным нагрузкам, отнесенным к 1 м</w:t>
      </w:r>
      <w:r w:rsidRPr="002A509A">
        <w:rPr>
          <w:rFonts w:ascii="Times New Roman" w:hAnsi="Times New Roman"/>
          <w:sz w:val="24"/>
          <w:szCs w:val="24"/>
          <w:vertAlign w:val="superscript"/>
        </w:rPr>
        <w:t>2</w:t>
      </w:r>
      <w:r w:rsidRPr="002A509A">
        <w:rPr>
          <w:rFonts w:ascii="Times New Roman" w:hAnsi="Times New Roman"/>
          <w:sz w:val="24"/>
          <w:szCs w:val="24"/>
        </w:rPr>
        <w:t xml:space="preserve"> общей площади и составляющим 18,4 Вт/м</w:t>
      </w:r>
      <w:r w:rsidRPr="002A509A">
        <w:rPr>
          <w:rFonts w:ascii="Times New Roman" w:hAnsi="Times New Roman"/>
          <w:sz w:val="24"/>
          <w:szCs w:val="24"/>
          <w:vertAlign w:val="superscript"/>
        </w:rPr>
        <w:t>2</w:t>
      </w:r>
      <w:r w:rsidRPr="002A509A">
        <w:rPr>
          <w:rFonts w:ascii="Times New Roman" w:hAnsi="Times New Roman"/>
          <w:sz w:val="24"/>
          <w:szCs w:val="24"/>
        </w:rPr>
        <w:t>.</w:t>
      </w:r>
    </w:p>
    <w:p w:rsidR="00E95E23" w:rsidRPr="002A509A" w:rsidRDefault="00E95E23" w:rsidP="004D0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E95E23" w:rsidRPr="002A509A" w:rsidRDefault="00E95E23" w:rsidP="004D050E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</w:p>
    <w:p w:rsidR="00E95E23" w:rsidRPr="002A509A" w:rsidRDefault="00E95E23" w:rsidP="004D05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E23" w:rsidRPr="004D050E" w:rsidRDefault="00E95E23" w:rsidP="004D0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050E">
        <w:rPr>
          <w:rFonts w:ascii="Times New Roman" w:hAnsi="Times New Roman"/>
          <w:b/>
          <w:color w:val="000000"/>
          <w:sz w:val="24"/>
          <w:szCs w:val="24"/>
        </w:rPr>
        <w:t>Проектное решение.</w:t>
      </w:r>
    </w:p>
    <w:p w:rsidR="00E95E23" w:rsidRPr="005524C9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4C9" w:rsidRPr="005524C9" w:rsidRDefault="005524C9" w:rsidP="005524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24C9">
        <w:rPr>
          <w:rFonts w:ascii="Times New Roman" w:hAnsi="Times New Roman"/>
          <w:sz w:val="24"/>
          <w:szCs w:val="24"/>
        </w:rPr>
        <w:t xml:space="preserve">Общая электрическая нагрузка потребителей посёлка составит на </w:t>
      </w:r>
      <w:r w:rsidRPr="005524C9">
        <w:rPr>
          <w:rFonts w:ascii="Times New Roman" w:hAnsi="Times New Roman"/>
          <w:sz w:val="24"/>
          <w:szCs w:val="24"/>
          <w:lang w:val="en-US"/>
        </w:rPr>
        <w:t>I</w:t>
      </w:r>
      <w:r w:rsidRPr="005524C9">
        <w:rPr>
          <w:rFonts w:ascii="Times New Roman" w:hAnsi="Times New Roman"/>
          <w:sz w:val="24"/>
          <w:szCs w:val="24"/>
        </w:rPr>
        <w:t xml:space="preserve"> очередь строительства </w:t>
      </w:r>
      <w:r>
        <w:rPr>
          <w:rFonts w:ascii="Times New Roman" w:hAnsi="Times New Roman"/>
          <w:sz w:val="24"/>
          <w:szCs w:val="24"/>
        </w:rPr>
        <w:t xml:space="preserve">1198,0 </w:t>
      </w:r>
      <w:r w:rsidRPr="005524C9">
        <w:rPr>
          <w:rFonts w:ascii="Times New Roman" w:hAnsi="Times New Roman"/>
          <w:sz w:val="24"/>
          <w:szCs w:val="24"/>
        </w:rPr>
        <w:t xml:space="preserve">кВт, на расчётный срок - </w:t>
      </w:r>
      <w:r>
        <w:rPr>
          <w:rFonts w:ascii="Times New Roman" w:hAnsi="Times New Roman"/>
          <w:sz w:val="24"/>
          <w:szCs w:val="24"/>
        </w:rPr>
        <w:t xml:space="preserve">1376,6 </w:t>
      </w:r>
      <w:r w:rsidRPr="005524C9">
        <w:rPr>
          <w:rFonts w:ascii="Times New Roman" w:hAnsi="Times New Roman"/>
          <w:sz w:val="24"/>
          <w:szCs w:val="24"/>
        </w:rPr>
        <w:t>кВт.</w:t>
      </w:r>
    </w:p>
    <w:p w:rsidR="005524C9" w:rsidRPr="002A509A" w:rsidRDefault="005524C9" w:rsidP="005524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лученный прирост нагрузок: 113,1</w:t>
      </w:r>
      <w:r w:rsidRPr="002A509A">
        <w:rPr>
          <w:rFonts w:ascii="Times New Roman" w:hAnsi="Times New Roman"/>
          <w:sz w:val="24"/>
          <w:szCs w:val="24"/>
        </w:rPr>
        <w:t xml:space="preserve"> кВт (среднегодовой прирост – 1,43 %) -  на </w:t>
      </w:r>
      <w:r w:rsidRPr="002A509A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очередь строительства, и 291,6</w:t>
      </w:r>
      <w:r w:rsidRPr="002A509A">
        <w:rPr>
          <w:rFonts w:ascii="Times New Roman" w:hAnsi="Times New Roman"/>
          <w:sz w:val="24"/>
          <w:szCs w:val="24"/>
        </w:rPr>
        <w:t xml:space="preserve"> кВт (1,41 %) – на расчётный срок, в целом по </w:t>
      </w:r>
      <w:r>
        <w:rPr>
          <w:rFonts w:ascii="Times New Roman" w:hAnsi="Times New Roman"/>
          <w:sz w:val="24"/>
          <w:szCs w:val="24"/>
        </w:rPr>
        <w:t>поселку</w:t>
      </w:r>
      <w:r w:rsidRPr="002A509A">
        <w:rPr>
          <w:rFonts w:ascii="Times New Roman" w:hAnsi="Times New Roman"/>
          <w:sz w:val="24"/>
          <w:szCs w:val="24"/>
        </w:rPr>
        <w:t>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9A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r w:rsidRPr="002A509A">
        <w:rPr>
          <w:rFonts w:ascii="Times New Roman" w:hAnsi="Times New Roman"/>
          <w:sz w:val="24"/>
          <w:szCs w:val="24"/>
        </w:rPr>
        <w:t>п. Зеленовский</w:t>
      </w:r>
      <w:r w:rsidRPr="002A509A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2A509A">
        <w:rPr>
          <w:rFonts w:ascii="Times New Roman" w:hAnsi="Times New Roman"/>
          <w:sz w:val="24"/>
          <w:szCs w:val="24"/>
        </w:rPr>
        <w:t>35/10кВ «Панфиловская», после замены существующих трансформаторов на трансформаторы по 10000 кВА. Мощность трансформаторов определена с учётом роста нагрузок пос. Панфилово и потребителей прилегающего района.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509A">
        <w:rPr>
          <w:rFonts w:ascii="Times New Roman" w:hAnsi="Times New Roman"/>
          <w:sz w:val="24"/>
          <w:szCs w:val="24"/>
        </w:rPr>
        <w:t xml:space="preserve">Распределение электроэнергии по посёлку предусматривается через </w:t>
      </w:r>
      <w:r w:rsidRPr="002A509A">
        <w:rPr>
          <w:rFonts w:ascii="Times New Roman" w:hAnsi="Times New Roman"/>
          <w:color w:val="000000"/>
          <w:sz w:val="24"/>
          <w:szCs w:val="24"/>
        </w:rPr>
        <w:t>существующие трансформаторные подстанции 10/0,4 кВ за счёт увеличения их загрузки, а также через</w:t>
      </w:r>
      <w:r w:rsidR="00E637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09A">
        <w:rPr>
          <w:rFonts w:ascii="Times New Roman" w:hAnsi="Times New Roman"/>
          <w:color w:val="000000"/>
          <w:sz w:val="24"/>
          <w:szCs w:val="24"/>
        </w:rPr>
        <w:t>одну проектируемую одно</w:t>
      </w:r>
      <w:r w:rsidR="00E637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09A">
        <w:rPr>
          <w:rFonts w:ascii="Times New Roman" w:hAnsi="Times New Roman"/>
          <w:color w:val="000000"/>
          <w:sz w:val="24"/>
          <w:szCs w:val="24"/>
        </w:rPr>
        <w:t>трансформаторную ТП (ТП-1) с трансформатором 250 кВА.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509A">
        <w:rPr>
          <w:rFonts w:ascii="Times New Roman" w:hAnsi="Times New Roman"/>
          <w:color w:val="000000"/>
          <w:sz w:val="24"/>
          <w:szCs w:val="24"/>
        </w:rPr>
        <w:t>Подключение трансформаторной подстанции предусматривается через существующие ВЛ – 10 кВ.</w:t>
      </w:r>
    </w:p>
    <w:p w:rsidR="00E95E23" w:rsidRPr="002A509A" w:rsidRDefault="00E95E23" w:rsidP="004D0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509A">
        <w:rPr>
          <w:rFonts w:ascii="Times New Roman" w:hAnsi="Times New Roman"/>
          <w:color w:val="000000"/>
          <w:sz w:val="24"/>
          <w:szCs w:val="24"/>
        </w:rPr>
        <w:t>Схемы сетей 0,4 кВ в объёмы настоящей работы не входят и будут решаться на последующих этапах проектирования</w:t>
      </w:r>
    </w:p>
    <w:p w:rsidR="005524C9" w:rsidRPr="005524C9" w:rsidRDefault="005524C9" w:rsidP="00552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24C9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Стоимость реализации мероприятий по развитию системы электроснабжения составит </w:t>
      </w:r>
      <w:r w:rsidRPr="005524C9">
        <w:rPr>
          <w:rFonts w:ascii="Times New Roman" w:hAnsi="Times New Roman"/>
          <w:bCs/>
          <w:sz w:val="24"/>
          <w:szCs w:val="24"/>
        </w:rPr>
        <w:t>1,94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24C9">
        <w:rPr>
          <w:rFonts w:ascii="Times New Roman" w:hAnsi="Times New Roman"/>
          <w:sz w:val="24"/>
          <w:szCs w:val="24"/>
        </w:rPr>
        <w:t>млн. руб.</w:t>
      </w:r>
    </w:p>
    <w:p w:rsidR="00E95E23" w:rsidRDefault="00E95E23" w:rsidP="00CA1B0D">
      <w:pPr>
        <w:pStyle w:val="a0"/>
        <w:spacing w:after="0"/>
        <w:jc w:val="both"/>
        <w:rPr>
          <w:bCs/>
        </w:rPr>
      </w:pPr>
    </w:p>
    <w:p w:rsidR="007041B3" w:rsidRDefault="007041B3" w:rsidP="00CA1B0D">
      <w:pPr>
        <w:pStyle w:val="a0"/>
        <w:spacing w:after="0"/>
        <w:jc w:val="both"/>
        <w:rPr>
          <w:bCs/>
        </w:rPr>
      </w:pPr>
    </w:p>
    <w:p w:rsidR="00E63766" w:rsidRPr="00B355C4" w:rsidRDefault="005524C9" w:rsidP="00B355C4">
      <w:pPr>
        <w:pStyle w:val="a0"/>
        <w:spacing w:after="0"/>
        <w:jc w:val="center"/>
        <w:rPr>
          <w:b/>
          <w:bCs/>
        </w:rPr>
      </w:pPr>
      <w:r w:rsidRPr="005524C9">
        <w:rPr>
          <w:b/>
          <w:bCs/>
          <w:lang/>
        </w:rPr>
        <w:t>6.1.7</w:t>
      </w:r>
      <w:r w:rsidRPr="00487548">
        <w:rPr>
          <w:bCs/>
          <w:lang/>
        </w:rPr>
        <w:t xml:space="preserve">  </w:t>
      </w:r>
      <w:r w:rsidR="00E63766" w:rsidRPr="00B355C4">
        <w:rPr>
          <w:b/>
          <w:bCs/>
        </w:rPr>
        <w:t>Систе</w:t>
      </w:r>
      <w:r w:rsidR="00A7457E">
        <w:rPr>
          <w:b/>
          <w:bCs/>
        </w:rPr>
        <w:t>мы</w:t>
      </w:r>
      <w:r>
        <w:rPr>
          <w:b/>
          <w:bCs/>
        </w:rPr>
        <w:t xml:space="preserve"> связи</w:t>
      </w:r>
    </w:p>
    <w:p w:rsidR="00B355C4" w:rsidRPr="00B355C4" w:rsidRDefault="00B355C4" w:rsidP="00B355C4">
      <w:pPr>
        <w:pStyle w:val="ac"/>
        <w:tabs>
          <w:tab w:val="left" w:pos="142"/>
          <w:tab w:val="left" w:pos="284"/>
        </w:tabs>
        <w:ind w:firstLine="567"/>
        <w:rPr>
          <w:b w:val="0"/>
        </w:rPr>
      </w:pPr>
    </w:p>
    <w:p w:rsidR="00E63766" w:rsidRPr="007041B3" w:rsidRDefault="00E63766" w:rsidP="00B355C4">
      <w:pPr>
        <w:pStyle w:val="ac"/>
        <w:tabs>
          <w:tab w:val="left" w:pos="142"/>
          <w:tab w:val="left" w:pos="284"/>
        </w:tabs>
        <w:ind w:firstLine="567"/>
      </w:pPr>
      <w:r w:rsidRPr="007041B3">
        <w:t>Существующее положение</w:t>
      </w:r>
    </w:p>
    <w:p w:rsidR="00B355C4" w:rsidRPr="00B355C4" w:rsidRDefault="00B355C4" w:rsidP="00B355C4">
      <w:pPr>
        <w:pStyle w:val="ac"/>
        <w:tabs>
          <w:tab w:val="left" w:pos="142"/>
          <w:tab w:val="left" w:pos="284"/>
        </w:tabs>
        <w:ind w:firstLine="567"/>
        <w:rPr>
          <w:b w:val="0"/>
        </w:rPr>
      </w:pP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Зеленовского поселения, является Крапивинский цех связи Ленинск-Кузнецкого центра телекоммуникаций. 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В настоящее время в поселке Зеленовский действует цифровая АТС типа «МС-240» емкостью 150 номеров, расположенная по улице Центральный въезд. В поселке действует почта, имеется телефонно-телеграфная связь со всеми регион</w:t>
      </w:r>
      <w:r w:rsidR="00B355C4">
        <w:rPr>
          <w:rFonts w:ascii="Times New Roman" w:hAnsi="Times New Roman"/>
          <w:sz w:val="24"/>
          <w:szCs w:val="24"/>
        </w:rPr>
        <w:t>ами России</w:t>
      </w:r>
      <w:r w:rsidRPr="00B355C4">
        <w:rPr>
          <w:rFonts w:ascii="Times New Roman" w:hAnsi="Times New Roman"/>
          <w:sz w:val="24"/>
          <w:szCs w:val="24"/>
        </w:rPr>
        <w:t xml:space="preserve"> с выходом на международные каналы связи.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 xml:space="preserve">Определенное развитие на территории поселка получает мобильная связь. </w:t>
      </w:r>
    </w:p>
    <w:p w:rsidR="00B355C4" w:rsidRPr="007041B3" w:rsidRDefault="00B355C4" w:rsidP="00B355C4">
      <w:pPr>
        <w:pStyle w:val="ac"/>
        <w:tabs>
          <w:tab w:val="left" w:pos="142"/>
          <w:tab w:val="left" w:pos="284"/>
        </w:tabs>
        <w:ind w:firstLine="567"/>
        <w:rPr>
          <w:b w:val="0"/>
        </w:rPr>
      </w:pPr>
    </w:p>
    <w:p w:rsidR="00E63766" w:rsidRPr="007041B3" w:rsidRDefault="00E63766" w:rsidP="00B355C4">
      <w:pPr>
        <w:pStyle w:val="ac"/>
        <w:tabs>
          <w:tab w:val="left" w:pos="142"/>
          <w:tab w:val="left" w:pos="284"/>
        </w:tabs>
        <w:ind w:firstLine="567"/>
      </w:pPr>
      <w:r w:rsidRPr="007041B3">
        <w:t>Проектные предложения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Определение емкости телефонной сети поселка Зеленовский выполнено на первую очередь строительства и расчетный срок.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334 номера, для расчетного срока – 352 номера.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АТС «МС-240» пр</w:t>
      </w:r>
      <w:r w:rsidR="00B355C4">
        <w:rPr>
          <w:rFonts w:ascii="Times New Roman" w:hAnsi="Times New Roman"/>
          <w:sz w:val="24"/>
          <w:szCs w:val="24"/>
        </w:rPr>
        <w:t>едставляет собой цифровую систем</w:t>
      </w:r>
      <w:r w:rsidRPr="00B355C4">
        <w:rPr>
          <w:rFonts w:ascii="Times New Roman" w:hAnsi="Times New Roman"/>
          <w:sz w:val="24"/>
          <w:szCs w:val="24"/>
        </w:rPr>
        <w:t>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телефонных кабелей в земле до проектируемых объектов.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На данной стадии проекта дана предварительная схема основных трасс 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Протяженность проектных трасс  на первую очередь – 3.7  км, на расчет</w:t>
      </w:r>
      <w:r w:rsidR="00B355C4">
        <w:rPr>
          <w:rFonts w:ascii="Times New Roman" w:hAnsi="Times New Roman"/>
          <w:sz w:val="24"/>
          <w:szCs w:val="24"/>
        </w:rPr>
        <w:t>ный срок –  4,45</w:t>
      </w:r>
      <w:r w:rsidRPr="00B355C4">
        <w:rPr>
          <w:rFonts w:ascii="Times New Roman" w:hAnsi="Times New Roman"/>
          <w:sz w:val="24"/>
          <w:szCs w:val="24"/>
        </w:rPr>
        <w:t xml:space="preserve"> км. 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Объем капиталовложений подсчитан по укрупнен</w:t>
      </w:r>
      <w:r w:rsidR="00B355C4">
        <w:rPr>
          <w:rFonts w:ascii="Times New Roman" w:hAnsi="Times New Roman"/>
          <w:sz w:val="24"/>
          <w:szCs w:val="24"/>
        </w:rPr>
        <w:t>н</w:t>
      </w:r>
      <w:r w:rsidRPr="00B355C4">
        <w:rPr>
          <w:rFonts w:ascii="Times New Roman" w:hAnsi="Times New Roman"/>
          <w:sz w:val="24"/>
          <w:szCs w:val="24"/>
        </w:rPr>
        <w:t>ым показателям стоимости строительства телефонной связи в п</w:t>
      </w:r>
      <w:r w:rsidR="00B355C4"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B355C4">
        <w:rPr>
          <w:rFonts w:ascii="Times New Roman" w:hAnsi="Times New Roman"/>
          <w:sz w:val="24"/>
          <w:szCs w:val="24"/>
        </w:rPr>
        <w:t xml:space="preserve"> года и составляет: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- на 1 очередь  -  1.850 млн. руб.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-</w:t>
      </w:r>
      <w:r w:rsidR="00B355C4">
        <w:rPr>
          <w:rFonts w:ascii="Times New Roman" w:hAnsi="Times New Roman"/>
          <w:sz w:val="24"/>
          <w:szCs w:val="24"/>
        </w:rPr>
        <w:t xml:space="preserve"> на расчетный срок -  2,22</w:t>
      </w:r>
      <w:r w:rsidRPr="00B355C4">
        <w:rPr>
          <w:rFonts w:ascii="Times New Roman" w:hAnsi="Times New Roman"/>
          <w:sz w:val="24"/>
          <w:szCs w:val="24"/>
        </w:rPr>
        <w:t>5 млн. руб.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lastRenderedPageBreak/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Согласно принятой концепции развития телерадиовещания  необходимо произвести модернизацию телевизионного пе</w:t>
      </w:r>
      <w:r w:rsidR="00B355C4">
        <w:rPr>
          <w:rFonts w:ascii="Times New Roman" w:hAnsi="Times New Roman"/>
          <w:sz w:val="24"/>
          <w:szCs w:val="24"/>
        </w:rPr>
        <w:t xml:space="preserve">редающего центра. Модернизация </w:t>
      </w:r>
      <w:r w:rsidRPr="00B355C4">
        <w:rPr>
          <w:rFonts w:ascii="Times New Roman" w:hAnsi="Times New Roman"/>
          <w:sz w:val="24"/>
          <w:szCs w:val="24"/>
        </w:rPr>
        <w:t>позволит органи</w:t>
      </w:r>
      <w:r w:rsidR="00B355C4">
        <w:rPr>
          <w:rFonts w:ascii="Times New Roman" w:hAnsi="Times New Roman"/>
          <w:sz w:val="24"/>
          <w:szCs w:val="24"/>
        </w:rPr>
        <w:t>-</w:t>
      </w:r>
      <w:r w:rsidRPr="00B355C4">
        <w:rPr>
          <w:rFonts w:ascii="Times New Roman" w:hAnsi="Times New Roman"/>
          <w:sz w:val="24"/>
          <w:szCs w:val="24"/>
        </w:rPr>
        <w:t>зовать цифровое телевизионное вещание, включая мобильное телевещание и телевидение высокой четкости.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E63766" w:rsidRPr="00B355C4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Основой развития филиалов почты по-прежнему остается преодоление убыточности работы отделений почтовой связи в сельской мес</w:t>
      </w:r>
      <w:r w:rsidR="002B1E35">
        <w:rPr>
          <w:rFonts w:ascii="Times New Roman" w:hAnsi="Times New Roman"/>
          <w:sz w:val="24"/>
          <w:szCs w:val="24"/>
        </w:rPr>
        <w:t>т</w:t>
      </w:r>
      <w:r w:rsidRPr="00B355C4">
        <w:rPr>
          <w:rFonts w:ascii="Times New Roman" w:hAnsi="Times New Roman"/>
          <w:sz w:val="24"/>
          <w:szCs w:val="24"/>
        </w:rPr>
        <w:t>ности, внедрение новых технологий, дальнейшее развитие ком</w:t>
      </w:r>
      <w:r w:rsidR="002B1E35">
        <w:rPr>
          <w:rFonts w:ascii="Times New Roman" w:hAnsi="Times New Roman"/>
          <w:sz w:val="24"/>
          <w:szCs w:val="24"/>
        </w:rPr>
        <w:t>м</w:t>
      </w:r>
      <w:r w:rsidRPr="00B355C4">
        <w:rPr>
          <w:rFonts w:ascii="Times New Roman" w:hAnsi="Times New Roman"/>
          <w:sz w:val="24"/>
          <w:szCs w:val="24"/>
        </w:rPr>
        <w:t>ерческих и социальных проектов.</w:t>
      </w:r>
    </w:p>
    <w:p w:rsidR="00E63766" w:rsidRDefault="00E63766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C4">
        <w:rPr>
          <w:rFonts w:ascii="Times New Roman" w:hAnsi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211F7D" w:rsidRPr="00B355C4" w:rsidRDefault="00211F7D" w:rsidP="00B35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766" w:rsidRPr="00C56C83" w:rsidRDefault="00211F7D" w:rsidP="00E63766">
      <w:pPr>
        <w:pStyle w:val="a0"/>
        <w:spacing w:after="0"/>
        <w:jc w:val="center"/>
        <w:rPr>
          <w:b/>
          <w:bCs/>
        </w:rPr>
      </w:pPr>
      <w:r w:rsidRPr="00003018">
        <w:rPr>
          <w:b/>
        </w:rPr>
        <w:t xml:space="preserve">6.1.8  </w:t>
      </w:r>
      <w:r w:rsidR="002B1E35" w:rsidRPr="00C56C83">
        <w:rPr>
          <w:b/>
          <w:bCs/>
        </w:rPr>
        <w:t>Санитарная очистка</w:t>
      </w:r>
    </w:p>
    <w:p w:rsidR="00E92719" w:rsidRPr="00E92719" w:rsidRDefault="00E92719" w:rsidP="00E63766">
      <w:pPr>
        <w:pStyle w:val="a0"/>
        <w:spacing w:after="0"/>
        <w:jc w:val="center"/>
        <w:rPr>
          <w:bCs/>
        </w:rPr>
      </w:pPr>
    </w:p>
    <w:p w:rsidR="00C56C83" w:rsidRPr="00E66CA9" w:rsidRDefault="00C56C83" w:rsidP="002B7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В настоящий момент очистка поселка Зеленовский на большей части территории заявочная. Планово-регулярная очистка ведется только на территории благоустроенной жилой застройки, от учреждений</w:t>
      </w:r>
      <w:r w:rsidR="002B7410">
        <w:rPr>
          <w:rFonts w:ascii="Times New Roman" w:hAnsi="Times New Roman"/>
          <w:sz w:val="24"/>
          <w:szCs w:val="24"/>
        </w:rPr>
        <w:t xml:space="preserve"> культурно-бытового назначения </w:t>
      </w:r>
      <w:r w:rsidRPr="00E66CA9">
        <w:rPr>
          <w:rFonts w:ascii="Times New Roman" w:hAnsi="Times New Roman"/>
          <w:sz w:val="24"/>
          <w:szCs w:val="24"/>
        </w:rPr>
        <w:t xml:space="preserve">и общественных зданий. </w:t>
      </w:r>
    </w:p>
    <w:p w:rsidR="00C56C83" w:rsidRPr="00E66CA9" w:rsidRDefault="00C56C83" w:rsidP="002B7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– полигон ТБО расположенную  северо-восточнее от ближайшей жилой застройки, санитарно-защитная зона от неё должна быть 500 м. </w:t>
      </w:r>
    </w:p>
    <w:p w:rsidR="00C56C83" w:rsidRPr="00E66CA9" w:rsidRDefault="00C56C83" w:rsidP="002B7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Свалка-полигон ТБО не в полной мере </w:t>
      </w:r>
      <w:r w:rsidR="002B7410">
        <w:rPr>
          <w:rFonts w:ascii="Times New Roman" w:hAnsi="Times New Roman"/>
          <w:sz w:val="24"/>
          <w:szCs w:val="24"/>
        </w:rPr>
        <w:t>соответствуют требованиям Сан</w:t>
      </w:r>
      <w:r w:rsidRPr="00E66CA9">
        <w:rPr>
          <w:rFonts w:ascii="Times New Roman" w:hAnsi="Times New Roman"/>
          <w:sz w:val="24"/>
          <w:szCs w:val="24"/>
        </w:rPr>
        <w:t>Пин 2.1.7.722-98 «Гигиенические требования к устройству и содержанию полигонов для твердых бытовых отходов».</w:t>
      </w:r>
    </w:p>
    <w:p w:rsidR="00C56C83" w:rsidRPr="00E66CA9" w:rsidRDefault="00C56C83" w:rsidP="00C5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Ве</w:t>
      </w:r>
      <w:r w:rsidR="000203C6">
        <w:rPr>
          <w:rFonts w:ascii="Times New Roman" w:hAnsi="Times New Roman"/>
          <w:sz w:val="24"/>
          <w:szCs w:val="24"/>
        </w:rPr>
        <w:t xml:space="preserve">личина санитарно-защитной зоны </w:t>
      </w:r>
      <w:r w:rsidRPr="00E66CA9">
        <w:rPr>
          <w:rFonts w:ascii="Times New Roman" w:hAnsi="Times New Roman"/>
          <w:sz w:val="24"/>
          <w:szCs w:val="24"/>
        </w:rPr>
        <w:t>выдержана, зона отрицательного эколог</w:t>
      </w:r>
      <w:r w:rsidR="000203C6">
        <w:rPr>
          <w:rFonts w:ascii="Times New Roman" w:hAnsi="Times New Roman"/>
          <w:sz w:val="24"/>
          <w:szCs w:val="24"/>
        </w:rPr>
        <w:t>и-</w:t>
      </w:r>
      <w:r w:rsidR="007041B3">
        <w:rPr>
          <w:rFonts w:ascii="Times New Roman" w:hAnsi="Times New Roman"/>
          <w:sz w:val="24"/>
          <w:szCs w:val="24"/>
        </w:rPr>
        <w:t xml:space="preserve">ческого влияния </w:t>
      </w:r>
      <w:r w:rsidRPr="00E66CA9">
        <w:rPr>
          <w:rFonts w:ascii="Times New Roman" w:hAnsi="Times New Roman"/>
          <w:sz w:val="24"/>
          <w:szCs w:val="24"/>
        </w:rPr>
        <w:t xml:space="preserve">не распространяется на жилые районы. </w:t>
      </w:r>
    </w:p>
    <w:p w:rsidR="00C56C83" w:rsidRPr="00E66CA9" w:rsidRDefault="00C56C83" w:rsidP="000203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Скотомогильник расположен севернее поселка, нормативная </w:t>
      </w:r>
      <w:r w:rsidR="007161DE">
        <w:rPr>
          <w:rFonts w:ascii="Times New Roman" w:hAnsi="Times New Roman"/>
          <w:sz w:val="24"/>
          <w:szCs w:val="24"/>
        </w:rPr>
        <w:t xml:space="preserve">ширина санитарно-защитной зоны </w:t>
      </w:r>
      <w:r w:rsidRPr="00E66CA9">
        <w:rPr>
          <w:rFonts w:ascii="Times New Roman" w:hAnsi="Times New Roman"/>
          <w:sz w:val="24"/>
          <w:szCs w:val="24"/>
        </w:rPr>
        <w:t>в 1000 м</w:t>
      </w:r>
      <w:r w:rsidR="007161DE">
        <w:rPr>
          <w:rFonts w:ascii="Times New Roman" w:hAnsi="Times New Roman"/>
          <w:sz w:val="24"/>
          <w:szCs w:val="24"/>
        </w:rPr>
        <w:t xml:space="preserve"> </w:t>
      </w:r>
      <w:r w:rsidRPr="00E66CA9">
        <w:rPr>
          <w:rFonts w:ascii="Times New Roman" w:hAnsi="Times New Roman"/>
          <w:sz w:val="24"/>
          <w:szCs w:val="24"/>
        </w:rPr>
        <w:t>обеспечивается.</w:t>
      </w:r>
    </w:p>
    <w:p w:rsidR="00C56C83" w:rsidRPr="00E66CA9" w:rsidRDefault="00C56C83" w:rsidP="00716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7041B3" w:rsidRDefault="00C56C83" w:rsidP="00716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C56C83" w:rsidRPr="00E66CA9" w:rsidRDefault="00C56C83" w:rsidP="00716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Предлагается  следующая схема санитарной очистки поселка:</w:t>
      </w:r>
    </w:p>
    <w:p w:rsidR="00C56C83" w:rsidRPr="00E66CA9" w:rsidRDefault="00C56C83" w:rsidP="007041B3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1. Очистка поселка от твердых бытовых отходов по планово-регулярной системе. Контейнеры емкостью 0,55, 0,6, 0,7 куб.</w:t>
      </w:r>
      <w:r w:rsidR="007161DE">
        <w:rPr>
          <w:rFonts w:ascii="Times New Roman" w:hAnsi="Times New Roman"/>
          <w:sz w:val="24"/>
          <w:szCs w:val="24"/>
        </w:rPr>
        <w:t xml:space="preserve"> </w:t>
      </w:r>
      <w:r w:rsidRPr="00E66CA9">
        <w:rPr>
          <w:rFonts w:ascii="Times New Roman" w:hAnsi="Times New Roman"/>
          <w:sz w:val="24"/>
          <w:szCs w:val="24"/>
        </w:rPr>
        <w:t>м.</w:t>
      </w:r>
    </w:p>
    <w:p w:rsidR="00C56C83" w:rsidRPr="00E66CA9" w:rsidRDefault="00C56C83" w:rsidP="00C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C83" w:rsidRPr="00E66CA9" w:rsidRDefault="00C56C83" w:rsidP="00716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Годовое количество отходов</w:t>
      </w:r>
    </w:p>
    <w:p w:rsidR="00C56C83" w:rsidRPr="00E66CA9" w:rsidRDefault="00C56C83" w:rsidP="007161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1DE">
        <w:rPr>
          <w:rFonts w:ascii="Times New Roman" w:hAnsi="Times New Roman"/>
          <w:sz w:val="24"/>
          <w:szCs w:val="24"/>
        </w:rPr>
        <w:t xml:space="preserve">Таблица № </w:t>
      </w:r>
      <w:r w:rsidR="00211F7D" w:rsidRPr="00211F7D">
        <w:rPr>
          <w:rFonts w:ascii="Times New Roman" w:hAnsi="Times New Roman"/>
          <w:sz w:val="24"/>
          <w:szCs w:val="24"/>
        </w:rPr>
        <w:t>6.1.8-1</w:t>
      </w:r>
    </w:p>
    <w:tbl>
      <w:tblPr>
        <w:tblW w:w="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118"/>
        <w:gridCol w:w="1276"/>
        <w:gridCol w:w="1313"/>
      </w:tblGrid>
      <w:tr w:rsidR="00C56C83" w:rsidRPr="00E66CA9" w:rsidTr="00A84FB6">
        <w:tc>
          <w:tcPr>
            <w:tcW w:w="368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8" w:type="dxa"/>
            <w:vAlign w:val="center"/>
          </w:tcPr>
          <w:p w:rsidR="00C56C83" w:rsidRPr="00E66CA9" w:rsidRDefault="00C55C84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по СНи</w:t>
            </w:r>
            <w:r w:rsidR="00C56C83" w:rsidRPr="00E66CA9">
              <w:rPr>
                <w:rFonts w:ascii="Times New Roman" w:hAnsi="Times New Roman"/>
                <w:sz w:val="24"/>
                <w:szCs w:val="24"/>
              </w:rPr>
              <w:t>П 2.07.01-89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313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C56C83" w:rsidRPr="00E66CA9" w:rsidTr="00A84FB6">
        <w:tc>
          <w:tcPr>
            <w:tcW w:w="368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Твердые бытовые отходы, тыс.т</w:t>
            </w:r>
          </w:p>
        </w:tc>
        <w:tc>
          <w:tcPr>
            <w:tcW w:w="3118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313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C56C83" w:rsidRPr="00E66CA9" w:rsidTr="00A84FB6">
        <w:tc>
          <w:tcPr>
            <w:tcW w:w="368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Жидкие нечистоты, т. куб.</w:t>
            </w:r>
            <w:r w:rsidR="0028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CA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18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2 куб.</w:t>
            </w:r>
            <w:r w:rsidR="0028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CA9">
              <w:rPr>
                <w:rFonts w:ascii="Times New Roman" w:hAnsi="Times New Roman"/>
                <w:sz w:val="24"/>
                <w:szCs w:val="24"/>
              </w:rPr>
              <w:t>м на 1 чел/год</w:t>
            </w:r>
          </w:p>
        </w:tc>
        <w:tc>
          <w:tcPr>
            <w:tcW w:w="127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13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C56C83" w:rsidRPr="00E66CA9" w:rsidTr="00A84FB6">
        <w:tc>
          <w:tcPr>
            <w:tcW w:w="368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Смет с улиц, тыс.т</w:t>
            </w:r>
          </w:p>
        </w:tc>
        <w:tc>
          <w:tcPr>
            <w:tcW w:w="3118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5 кг с 1 кв.м</w:t>
            </w:r>
          </w:p>
        </w:tc>
        <w:tc>
          <w:tcPr>
            <w:tcW w:w="1276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313" w:type="dxa"/>
            <w:vAlign w:val="center"/>
          </w:tcPr>
          <w:p w:rsidR="00C56C83" w:rsidRPr="00E66CA9" w:rsidRDefault="00C56C83" w:rsidP="00283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A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</w:tbl>
    <w:p w:rsidR="00C56C83" w:rsidRPr="00E66CA9" w:rsidRDefault="00C56C83" w:rsidP="00C56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F7D" w:rsidRPr="00E66CA9" w:rsidRDefault="00211F7D" w:rsidP="00211F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lastRenderedPageBreak/>
        <w:t>Спецмашинами мусор будет вывозиться на усовершенствованную свалку-полигон ТБО.</w:t>
      </w:r>
    </w:p>
    <w:p w:rsidR="00211F7D" w:rsidRPr="00E66CA9" w:rsidRDefault="00211F7D" w:rsidP="00211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211F7D" w:rsidRPr="00E66CA9" w:rsidRDefault="00211F7D" w:rsidP="00211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E66CA9">
          <w:rPr>
            <w:rFonts w:ascii="Times New Roman" w:hAnsi="Times New Roman"/>
            <w:sz w:val="24"/>
            <w:szCs w:val="24"/>
          </w:rPr>
          <w:t>0,04 га</w:t>
        </w:r>
      </w:smartTag>
      <w:r w:rsidRPr="00E66CA9">
        <w:rPr>
          <w:rFonts w:ascii="Times New Roman" w:hAnsi="Times New Roman"/>
          <w:sz w:val="24"/>
          <w:szCs w:val="24"/>
        </w:rPr>
        <w:t xml:space="preserve"> на 1 тыс.т. сухого мусора и составит на расчетный срок 0,3 га (с учетом участка для производственных отходов).</w:t>
      </w:r>
    </w:p>
    <w:p w:rsidR="00C56C83" w:rsidRPr="00E66CA9" w:rsidRDefault="00C56C83" w:rsidP="002837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</w:t>
      </w:r>
    </w:p>
    <w:p w:rsidR="00211F7D" w:rsidRPr="00E66CA9" w:rsidRDefault="00211F7D" w:rsidP="00211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Существующие свалка-полигон ТБО и скотомогильник не переносятся на новую площадку, так как размещены они на значительном удалении от населённого пункта с учётом санитарно-защитных разрывов (500 и 100</w:t>
      </w:r>
      <w:r>
        <w:rPr>
          <w:rFonts w:ascii="Times New Roman" w:hAnsi="Times New Roman"/>
          <w:sz w:val="24"/>
          <w:szCs w:val="24"/>
        </w:rPr>
        <w:t xml:space="preserve">0 м), но эксплуатироваться они </w:t>
      </w:r>
      <w:r w:rsidRPr="00E66CA9">
        <w:rPr>
          <w:rFonts w:ascii="Times New Roman" w:hAnsi="Times New Roman"/>
          <w:sz w:val="24"/>
          <w:szCs w:val="24"/>
        </w:rPr>
        <w:t>должны с соблюдением природоохранного законодательства.</w:t>
      </w:r>
    </w:p>
    <w:p w:rsidR="00C56C83" w:rsidRPr="00E66CA9" w:rsidRDefault="00C56C83" w:rsidP="00283780">
      <w:pPr>
        <w:pStyle w:val="a5"/>
        <w:spacing w:after="0"/>
        <w:ind w:left="0" w:firstLine="567"/>
        <w:jc w:val="both"/>
      </w:pPr>
      <w:r w:rsidRPr="00E66CA9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E66CA9">
        <w:rPr>
          <w:iCs/>
        </w:rPr>
        <w:t>утв. Главным государственным ветеринарным</w:t>
      </w:r>
      <w:r w:rsidR="00283780">
        <w:rPr>
          <w:iCs/>
        </w:rPr>
        <w:t xml:space="preserve"> инспектором РФ 04.12.1995 г. №</w:t>
      </w:r>
      <w:r w:rsidRPr="00E66CA9">
        <w:rPr>
          <w:iCs/>
        </w:rPr>
        <w:t>13-7-2/469</w:t>
      </w:r>
      <w:r w:rsidR="00283780">
        <w:t xml:space="preserve">). </w:t>
      </w:r>
      <w:r w:rsidRPr="00E66CA9">
        <w:t>Расположение свалки-полигона ТБО и скотомогильника показано на чертеже  ГП-1.</w:t>
      </w:r>
    </w:p>
    <w:p w:rsidR="00A84FB6" w:rsidRPr="00A84FB6" w:rsidRDefault="00A84FB6" w:rsidP="0028378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56C83" w:rsidRPr="00E66CA9" w:rsidRDefault="00C56C83" w:rsidP="00211F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C56C83" w:rsidRPr="00E66CA9" w:rsidRDefault="00C56C83" w:rsidP="002837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C56C83" w:rsidRPr="00E66CA9" w:rsidRDefault="00C56C83" w:rsidP="002837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283780" w:rsidRPr="00283780" w:rsidRDefault="00283780" w:rsidP="002837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56C83" w:rsidRDefault="00C56C83" w:rsidP="00211F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C56C83" w:rsidRPr="00E66CA9" w:rsidRDefault="00C56C83" w:rsidP="002837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C56C83" w:rsidRDefault="00C56C83" w:rsidP="002837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211F7D" w:rsidRPr="00283780" w:rsidRDefault="00211F7D" w:rsidP="00211F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56C83" w:rsidRDefault="00C56C83" w:rsidP="00211F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4. Уборка территории поселка.</w:t>
      </w:r>
    </w:p>
    <w:p w:rsidR="00C56C83" w:rsidRPr="00E66CA9" w:rsidRDefault="00C56C83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C56C83" w:rsidRPr="00E66CA9" w:rsidRDefault="00C56C83" w:rsidP="00D379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ab/>
        <w:t>- механизированная уборка улиц и удаление уличного смета;</w:t>
      </w:r>
    </w:p>
    <w:p w:rsidR="00C56C83" w:rsidRPr="00E66CA9" w:rsidRDefault="00C56C83" w:rsidP="00D379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ab/>
        <w:t>- поливка проезжих частей улиц, зеленных насаждений;</w:t>
      </w:r>
    </w:p>
    <w:p w:rsidR="00C56C83" w:rsidRPr="00E66CA9" w:rsidRDefault="00C56C83" w:rsidP="00D379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ab/>
        <w:t>- организация системы водоотводных лотков;</w:t>
      </w:r>
    </w:p>
    <w:p w:rsidR="00C56C83" w:rsidRPr="00E66CA9" w:rsidRDefault="00C56C83" w:rsidP="00D379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ab/>
        <w:t>- ремонт и побелка надворных туалетов, саннадворных установок;</w:t>
      </w:r>
    </w:p>
    <w:p w:rsidR="00C56C83" w:rsidRPr="00E66CA9" w:rsidRDefault="00C56C83" w:rsidP="00D379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ab/>
        <w:t>- установка урн для мусора;</w:t>
      </w:r>
    </w:p>
    <w:p w:rsidR="00C56C83" w:rsidRPr="00E66CA9" w:rsidRDefault="00C56C83" w:rsidP="00D379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ab/>
        <w:t xml:space="preserve">- озеленение и благоустройство промтерриторий и территорий котельных. </w:t>
      </w:r>
    </w:p>
    <w:p w:rsidR="00C56C83" w:rsidRPr="00E66CA9" w:rsidRDefault="00C56C83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C56C83" w:rsidRPr="00E66CA9" w:rsidRDefault="00C56C83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Всего потребуется машин на расчетный срок 2 единицы, в т.ч. на 1 очередь 1 единица.</w:t>
      </w:r>
    </w:p>
    <w:p w:rsidR="00C56C83" w:rsidRPr="00E66CA9" w:rsidRDefault="00C56C83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C56C83" w:rsidRPr="00E66CA9" w:rsidRDefault="00C56C83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- 0,05 млн. рублей на расчетный срок в т.ч. на 1 очередь – 0,03 млн. рублей;</w:t>
      </w:r>
    </w:p>
    <w:p w:rsidR="00C56C83" w:rsidRPr="00E66CA9" w:rsidRDefault="00D37922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56C83" w:rsidRPr="00E66CA9">
        <w:rPr>
          <w:rFonts w:ascii="Times New Roman" w:hAnsi="Times New Roman"/>
          <w:sz w:val="24"/>
          <w:szCs w:val="24"/>
        </w:rPr>
        <w:t xml:space="preserve"> ценах </w:t>
      </w:r>
      <w:r w:rsidR="00EF4908">
        <w:rPr>
          <w:rFonts w:ascii="Times New Roman" w:hAnsi="Times New Roman"/>
          <w:sz w:val="24"/>
          <w:szCs w:val="24"/>
        </w:rPr>
        <w:t>2010</w:t>
      </w:r>
      <w:r w:rsidR="00C56C83" w:rsidRPr="00E66CA9">
        <w:rPr>
          <w:rFonts w:ascii="Times New Roman" w:hAnsi="Times New Roman"/>
          <w:sz w:val="24"/>
          <w:szCs w:val="24"/>
        </w:rPr>
        <w:t xml:space="preserve"> года:</w:t>
      </w:r>
    </w:p>
    <w:p w:rsidR="00C56C83" w:rsidRDefault="00C56C83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CA9">
        <w:rPr>
          <w:rFonts w:ascii="Times New Roman" w:hAnsi="Times New Roman"/>
          <w:sz w:val="24"/>
          <w:szCs w:val="24"/>
        </w:rPr>
        <w:t>- 4,4 млн. рублей на расчетный срок, в т.ч. на 1 очередь – 2,63</w:t>
      </w:r>
      <w:r w:rsidR="00EF4908">
        <w:rPr>
          <w:rFonts w:ascii="Times New Roman" w:hAnsi="Times New Roman"/>
          <w:sz w:val="24"/>
          <w:szCs w:val="24"/>
        </w:rPr>
        <w:t xml:space="preserve"> млн. рублей.</w:t>
      </w:r>
    </w:p>
    <w:p w:rsidR="00211F7D" w:rsidRPr="00E66CA9" w:rsidRDefault="00211F7D" w:rsidP="00EF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922" w:rsidRDefault="00D37922" w:rsidP="00E927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D37922" w:rsidSect="003151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92719" w:rsidRPr="0077325C" w:rsidRDefault="00AB07B8" w:rsidP="00E927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07B8">
        <w:rPr>
          <w:rFonts w:ascii="Times New Roman" w:hAnsi="Times New Roman"/>
          <w:b/>
          <w:sz w:val="28"/>
          <w:szCs w:val="20"/>
        </w:rPr>
        <w:lastRenderedPageBreak/>
        <w:t>7.1</w:t>
      </w:r>
      <w:r>
        <w:rPr>
          <w:b/>
          <w:sz w:val="28"/>
          <w:szCs w:val="20"/>
        </w:rPr>
        <w:t xml:space="preserve"> </w:t>
      </w:r>
      <w:r w:rsidRPr="00F707FE">
        <w:rPr>
          <w:b/>
          <w:sz w:val="28"/>
          <w:szCs w:val="20"/>
        </w:rPr>
        <w:t xml:space="preserve"> </w:t>
      </w:r>
      <w:r w:rsidR="00E92719"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 w:rsidR="00E92719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E92719" w:rsidRPr="00EF4908" w:rsidRDefault="00E92719" w:rsidP="00E927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2719" w:rsidRPr="00AB07B8" w:rsidRDefault="00E92719" w:rsidP="00EF4908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 w:rsidR="00EF4908">
        <w:rPr>
          <w:rFonts w:ascii="Times New Roman" w:hAnsi="Times New Roman"/>
          <w:sz w:val="24"/>
          <w:szCs w:val="24"/>
        </w:rPr>
        <w:t xml:space="preserve">м затрат приведена в таблице </w:t>
      </w:r>
      <w:r w:rsidR="00AB07B8">
        <w:rPr>
          <w:rFonts w:ascii="Times New Roman" w:hAnsi="Times New Roman"/>
          <w:sz w:val="24"/>
          <w:szCs w:val="24"/>
        </w:rPr>
        <w:t xml:space="preserve">     </w:t>
      </w:r>
      <w:r w:rsidR="00EF4908">
        <w:rPr>
          <w:rFonts w:ascii="Times New Roman" w:hAnsi="Times New Roman"/>
          <w:sz w:val="24"/>
          <w:szCs w:val="24"/>
        </w:rPr>
        <w:t>№</w:t>
      </w:r>
      <w:r w:rsidR="00AB07B8">
        <w:rPr>
          <w:rFonts w:ascii="Times New Roman" w:hAnsi="Times New Roman"/>
          <w:sz w:val="24"/>
          <w:szCs w:val="24"/>
        </w:rPr>
        <w:t xml:space="preserve"> </w:t>
      </w:r>
      <w:r w:rsidR="00AB07B8" w:rsidRPr="00AB07B8">
        <w:rPr>
          <w:rFonts w:ascii="Times New Roman" w:hAnsi="Times New Roman"/>
          <w:sz w:val="24"/>
          <w:szCs w:val="24"/>
        </w:rPr>
        <w:t>7.1-1</w:t>
      </w:r>
    </w:p>
    <w:p w:rsidR="00E92719" w:rsidRPr="00AC1E9B" w:rsidRDefault="00E92719" w:rsidP="00E927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B07B8" w:rsidRPr="00AB07B8">
        <w:rPr>
          <w:rFonts w:ascii="Times New Roman" w:hAnsi="Times New Roman"/>
          <w:sz w:val="24"/>
          <w:szCs w:val="24"/>
        </w:rPr>
        <w:t>7.1-1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00"/>
        <w:gridCol w:w="2435"/>
        <w:gridCol w:w="1705"/>
      </w:tblGrid>
      <w:tr w:rsidR="00E92719" w:rsidRPr="00F861D6" w:rsidTr="00E92719">
        <w:tc>
          <w:tcPr>
            <w:tcW w:w="720" w:type="dxa"/>
            <w:vAlign w:val="center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E92719" w:rsidRPr="00E92719" w:rsidTr="00E92719">
        <w:trPr>
          <w:trHeight w:val="193"/>
        </w:trPr>
        <w:tc>
          <w:tcPr>
            <w:tcW w:w="720" w:type="dxa"/>
          </w:tcPr>
          <w:p w:rsidR="00E92719" w:rsidRPr="00E92719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E92719" w:rsidRPr="00E92719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E92719" w:rsidRPr="00E92719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E92719" w:rsidRPr="00E92719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249,6</w:t>
            </w:r>
          </w:p>
        </w:tc>
        <w:tc>
          <w:tcPr>
            <w:tcW w:w="1705" w:type="dxa"/>
          </w:tcPr>
          <w:p w:rsidR="00E92719" w:rsidRPr="00F861D6" w:rsidRDefault="00320F6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705" w:type="dxa"/>
            <w:vAlign w:val="center"/>
          </w:tcPr>
          <w:p w:rsidR="00E92719" w:rsidRPr="00F861D6" w:rsidRDefault="00320F6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E92719" w:rsidRPr="00F861D6" w:rsidRDefault="00EF4908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75,68</w:t>
            </w:r>
          </w:p>
        </w:tc>
        <w:tc>
          <w:tcPr>
            <w:tcW w:w="1705" w:type="dxa"/>
          </w:tcPr>
          <w:p w:rsidR="00E92719" w:rsidRPr="00F861D6" w:rsidRDefault="00320F6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E92719" w:rsidRPr="00F861D6" w:rsidRDefault="00F733B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E92719" w:rsidRPr="00F733B1" w:rsidRDefault="00EF4908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4908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E92719" w:rsidRPr="00F733B1" w:rsidRDefault="00A84FB6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84FB6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5" w:type="dxa"/>
          </w:tcPr>
          <w:p w:rsidR="00E92719" w:rsidRPr="00F861D6" w:rsidRDefault="00320F6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E92719" w:rsidRPr="00F733B1" w:rsidRDefault="00EC7951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C7951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705" w:type="dxa"/>
          </w:tcPr>
          <w:p w:rsidR="00E92719" w:rsidRPr="00F861D6" w:rsidRDefault="00320F61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9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19" w:rsidRPr="00F861D6" w:rsidTr="00E92719">
        <w:tc>
          <w:tcPr>
            <w:tcW w:w="720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92719" w:rsidRPr="00F861D6" w:rsidRDefault="00E92719" w:rsidP="00EC7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35" w:type="dxa"/>
          </w:tcPr>
          <w:p w:rsidR="00E92719" w:rsidRPr="00F861D6" w:rsidRDefault="00320F61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388,5</w:t>
            </w:r>
            <w:r w:rsidR="00A84F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E92719" w:rsidRPr="00F861D6" w:rsidRDefault="00E92719" w:rsidP="00E92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D37922" w:rsidRDefault="00D37922" w:rsidP="00E927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2719" w:rsidRPr="0077325C" w:rsidRDefault="00E92719" w:rsidP="00E9271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D37922" w:rsidRDefault="00D37922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F02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4587">
        <w:rPr>
          <w:rFonts w:ascii="Times New Roman" w:hAnsi="Times New Roman"/>
          <w:sz w:val="24"/>
          <w:szCs w:val="24"/>
        </w:rPr>
        <w:t xml:space="preserve">Технико-экономические показатели проекта приведены в таблице № </w:t>
      </w:r>
      <w:r>
        <w:rPr>
          <w:rFonts w:ascii="Times New Roman" w:hAnsi="Times New Roman"/>
          <w:sz w:val="24"/>
          <w:szCs w:val="24"/>
        </w:rPr>
        <w:t>7.1-2</w:t>
      </w:r>
    </w:p>
    <w:p w:rsidR="00F02CD6" w:rsidRPr="00034587" w:rsidRDefault="00F02CD6" w:rsidP="00F02C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2CD6" w:rsidRPr="00AC1E9B" w:rsidRDefault="00F02CD6" w:rsidP="00F02C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7.1</w:t>
      </w:r>
      <w:r w:rsidRPr="00AC1E9B">
        <w:rPr>
          <w:rFonts w:ascii="Times New Roman" w:hAnsi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40"/>
        <w:gridCol w:w="1440"/>
        <w:gridCol w:w="1260"/>
        <w:gridCol w:w="1260"/>
      </w:tblGrid>
      <w:tr w:rsidR="00F02CD6" w:rsidRPr="00F861D6" w:rsidTr="00AD30C5">
        <w:trPr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 состоя-ние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Расчет-ный срок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F02CD6" w:rsidRPr="00F733B1" w:rsidTr="00AD30C5">
        <w:trPr>
          <w:jc w:val="center"/>
        </w:trPr>
        <w:tc>
          <w:tcPr>
            <w:tcW w:w="720" w:type="dxa"/>
            <w:vAlign w:val="center"/>
          </w:tcPr>
          <w:p w:rsidR="00F02CD6" w:rsidRPr="00F733B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F02CD6" w:rsidRPr="00F733B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F02CD6" w:rsidRPr="00F733B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F02CD6" w:rsidRPr="00F733B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02CD6" w:rsidRPr="00F733B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2CD6" w:rsidRPr="00F733B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ABA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земель в границах п. Зеленовский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130,7</w:t>
            </w: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224,0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ABA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420" w:type="dxa"/>
          </w:tcPr>
          <w:p w:rsidR="00F02CD6" w:rsidRPr="00122714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жилой зоны 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162,5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rPr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а)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BA">
              <w:rPr>
                <w:rFonts w:ascii="Times New Roman" w:hAnsi="Times New Roman"/>
              </w:rPr>
              <w:t>105,7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б) -2-х этажная секционная</w:t>
            </w:r>
          </w:p>
        </w:tc>
        <w:tc>
          <w:tcPr>
            <w:tcW w:w="1440" w:type="dxa"/>
            <w:vAlign w:val="center"/>
          </w:tcPr>
          <w:p w:rsidR="00F02CD6" w:rsidRPr="00291579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BA">
              <w:rPr>
                <w:rFonts w:ascii="Times New Roman" w:hAnsi="Times New Roman"/>
              </w:rPr>
              <w:t>0,1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в) - школа, детский сад</w:t>
            </w:r>
          </w:p>
        </w:tc>
        <w:tc>
          <w:tcPr>
            <w:tcW w:w="1440" w:type="dxa"/>
            <w:vAlign w:val="center"/>
          </w:tcPr>
          <w:p w:rsidR="00F02CD6" w:rsidRPr="00291579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60" w:type="dxa"/>
            <w:vAlign w:val="center"/>
          </w:tcPr>
          <w:p w:rsidR="00F02CD6" w:rsidRPr="00E1305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BA">
              <w:rPr>
                <w:rFonts w:ascii="Times New Roman" w:hAnsi="Times New Roman"/>
              </w:rPr>
              <w:t>2,2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г) -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обществен.-деловая зона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41386B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5ABA">
              <w:rPr>
                <w:rFonts w:ascii="Times New Roman" w:hAnsi="Times New Roman"/>
                <w:bCs/>
              </w:rPr>
              <w:t>3,2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д) -зона общего пользования</w:t>
            </w:r>
          </w:p>
        </w:tc>
        <w:tc>
          <w:tcPr>
            <w:tcW w:w="144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ABA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B6140E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C5ABA">
              <w:rPr>
                <w:rFonts w:ascii="Times New Roman" w:hAnsi="Times New Roman"/>
                <w:bCs/>
              </w:rPr>
              <w:t>51,3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2C5AB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F02CD6" w:rsidRPr="00B6140E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122714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714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420" w:type="dxa"/>
          </w:tcPr>
          <w:p w:rsidR="00F02CD6" w:rsidRPr="00122714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714">
              <w:rPr>
                <w:rFonts w:ascii="Times New Roman" w:hAnsi="Times New Roman"/>
                <w:b/>
                <w:bCs/>
                <w:sz w:val="24"/>
                <w:szCs w:val="24"/>
              </w:rPr>
              <w:t>иные зоны</w:t>
            </w:r>
          </w:p>
        </w:tc>
        <w:tc>
          <w:tcPr>
            <w:tcW w:w="144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F02CD6" w:rsidRPr="00122714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2271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33</w:t>
            </w:r>
            <w:r w:rsidRPr="001227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2271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122714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714">
              <w:rPr>
                <w:rFonts w:ascii="Times New Roman" w:hAnsi="Times New Roman"/>
                <w:b/>
                <w:bCs/>
                <w:sz w:val="24"/>
                <w:szCs w:val="24"/>
              </w:rPr>
              <w:t>61,5</w:t>
            </w:r>
          </w:p>
        </w:tc>
      </w:tr>
      <w:tr w:rsidR="00F02CD6" w:rsidRPr="00D37922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D37922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92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F02CD6" w:rsidRPr="00D37922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9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F02CD6" w:rsidRPr="00D37922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9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F02CD6" w:rsidRPr="00D37922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F02CD6" w:rsidRPr="00D37922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792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F02CD6" w:rsidRPr="00D37922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9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rPr>
          <w:trHeight w:val="493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тыс.м2 общ. пл.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22,5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Новое жилищное строитель-ство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на1чел.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17,3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2CD6" w:rsidRPr="00F861D6" w:rsidTr="00AD30C5">
        <w:trPr>
          <w:trHeight w:val="70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школа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пос/.см.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F02CD6" w:rsidRPr="00F861D6" w:rsidTr="00AD30C5">
        <w:trPr>
          <w:trHeight w:val="232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пл.пола</w:t>
            </w: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м2 торг. 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обслу-живания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2CD6" w:rsidRPr="0052197C" w:rsidTr="00AD30C5">
        <w:trPr>
          <w:trHeight w:val="231"/>
          <w:jc w:val="center"/>
        </w:trPr>
        <w:tc>
          <w:tcPr>
            <w:tcW w:w="720" w:type="dxa"/>
            <w:vAlign w:val="center"/>
          </w:tcPr>
          <w:p w:rsidR="00F02CD6" w:rsidRPr="0052197C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7C">
              <w:rPr>
                <w:rFonts w:ascii="Times New Roman" w:hAnsi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3420" w:type="dxa"/>
          </w:tcPr>
          <w:p w:rsidR="00F02CD6" w:rsidRPr="0052197C" w:rsidRDefault="00F02CD6" w:rsidP="00AD3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7C">
              <w:rPr>
                <w:rFonts w:ascii="Times New Roman" w:hAnsi="Times New Roman"/>
                <w:bCs/>
                <w:sz w:val="24"/>
                <w:szCs w:val="24"/>
              </w:rPr>
              <w:t>Бани</w:t>
            </w:r>
          </w:p>
        </w:tc>
        <w:tc>
          <w:tcPr>
            <w:tcW w:w="1440" w:type="dxa"/>
          </w:tcPr>
          <w:p w:rsidR="00F02CD6" w:rsidRPr="0052197C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F02CD6" w:rsidRPr="0052197C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2CD6" w:rsidRPr="00F861D6" w:rsidTr="00AD30C5">
        <w:trPr>
          <w:trHeight w:val="231"/>
          <w:jc w:val="center"/>
        </w:trPr>
        <w:tc>
          <w:tcPr>
            <w:tcW w:w="72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животнов.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Среднесуточное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л/сутки 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50-160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.м3/сут.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F02CD6" w:rsidRPr="00DD300A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DD300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0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DD300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DD300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DD300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DD300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DD300A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0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1376,6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438,0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</w:t>
            </w:r>
            <w:r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782,5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156,1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3,181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Гкал. 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2,038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1,144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10,285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Ориентировочная стоимость первоочередного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388,5</w:t>
            </w:r>
            <w:r w:rsidRPr="00320F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E45933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E45933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E45933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E45933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E45933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61">
              <w:rPr>
                <w:rFonts w:ascii="Times New Roman" w:hAnsi="Times New Roman"/>
                <w:sz w:val="24"/>
                <w:szCs w:val="24"/>
              </w:rPr>
              <w:t>75,68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CD6" w:rsidRPr="00F861D6" w:rsidTr="00AD30C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F861D6" w:rsidRDefault="00F02CD6" w:rsidP="00AD3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6" w:rsidRPr="00320F61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6" w:rsidRPr="00F861D6" w:rsidRDefault="00F02CD6" w:rsidP="00AD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CD6" w:rsidRDefault="00F02CD6" w:rsidP="00F02CD6">
      <w:pPr>
        <w:pStyle w:val="a0"/>
        <w:spacing w:after="0"/>
        <w:jc w:val="center"/>
        <w:rPr>
          <w:rFonts w:eastAsia="Calibri"/>
          <w:lang w:eastAsia="en-US"/>
        </w:rPr>
      </w:pPr>
    </w:p>
    <w:p w:rsidR="00F02CD6" w:rsidRDefault="00F02CD6" w:rsidP="00F02CD6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2CD6" w:rsidRDefault="00F02CD6" w:rsidP="00D379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92719" w:rsidRDefault="00E92719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CA31A2" w:rsidRDefault="00CA31A2" w:rsidP="00E63766">
      <w:pPr>
        <w:pStyle w:val="a0"/>
        <w:spacing w:after="0"/>
        <w:jc w:val="center"/>
        <w:rPr>
          <w:bCs/>
          <w:sz w:val="28"/>
          <w:szCs w:val="28"/>
        </w:rPr>
      </w:pPr>
    </w:p>
    <w:p w:rsidR="00DD300A" w:rsidRDefault="00DD300A" w:rsidP="00E63766">
      <w:pPr>
        <w:pStyle w:val="a0"/>
        <w:spacing w:after="0"/>
        <w:jc w:val="center"/>
        <w:rPr>
          <w:bCs/>
          <w:sz w:val="28"/>
          <w:szCs w:val="28"/>
        </w:rPr>
      </w:pPr>
      <w:bookmarkStart w:id="0" w:name="_GoBack"/>
      <w:bookmarkEnd w:id="0"/>
    </w:p>
    <w:p w:rsidR="00CA31A2" w:rsidRPr="00FA7914" w:rsidRDefault="00AB07B8" w:rsidP="00E63766">
      <w:pPr>
        <w:pStyle w:val="a0"/>
        <w:spacing w:after="0"/>
        <w:jc w:val="center"/>
        <w:rPr>
          <w:b/>
          <w:bCs/>
          <w:sz w:val="32"/>
          <w:szCs w:val="32"/>
        </w:rPr>
      </w:pPr>
      <w:r w:rsidRPr="000936BE">
        <w:rPr>
          <w:b/>
          <w:sz w:val="32"/>
          <w:szCs w:val="32"/>
        </w:rPr>
        <w:t xml:space="preserve">8.1.  </w:t>
      </w:r>
      <w:r w:rsidR="00CA31A2" w:rsidRPr="00FA7914">
        <w:rPr>
          <w:b/>
          <w:bCs/>
          <w:sz w:val="32"/>
          <w:szCs w:val="32"/>
        </w:rPr>
        <w:t>Приложения</w:t>
      </w:r>
    </w:p>
    <w:sectPr w:rsidR="00CA31A2" w:rsidRPr="00FA7914" w:rsidSect="003151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30" w:rsidRDefault="00DD5F30" w:rsidP="00B85636">
      <w:pPr>
        <w:spacing w:after="0" w:line="240" w:lineRule="auto"/>
      </w:pPr>
      <w:r>
        <w:separator/>
      </w:r>
    </w:p>
  </w:endnote>
  <w:endnote w:type="continuationSeparator" w:id="0">
    <w:p w:rsidR="00DD5F30" w:rsidRDefault="00DD5F30" w:rsidP="00B8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30" w:rsidRDefault="00DD5F30" w:rsidP="00B85636">
      <w:pPr>
        <w:spacing w:after="0" w:line="240" w:lineRule="auto"/>
      </w:pPr>
      <w:r>
        <w:separator/>
      </w:r>
    </w:p>
  </w:footnote>
  <w:footnote w:type="continuationSeparator" w:id="0">
    <w:p w:rsidR="00DD5F30" w:rsidRDefault="00DD5F30" w:rsidP="00B8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82008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B623B" w:rsidRPr="00B85636" w:rsidRDefault="00092429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B85636">
          <w:rPr>
            <w:rFonts w:ascii="Times New Roman" w:hAnsi="Times New Roman"/>
            <w:sz w:val="24"/>
            <w:szCs w:val="24"/>
          </w:rPr>
          <w:fldChar w:fldCharType="begin"/>
        </w:r>
        <w:r w:rsidR="007B623B" w:rsidRPr="00B856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5636">
          <w:rPr>
            <w:rFonts w:ascii="Times New Roman" w:hAnsi="Times New Roman"/>
            <w:sz w:val="24"/>
            <w:szCs w:val="24"/>
          </w:rPr>
          <w:fldChar w:fldCharType="separate"/>
        </w:r>
        <w:r w:rsidR="00837372">
          <w:rPr>
            <w:rFonts w:ascii="Times New Roman" w:hAnsi="Times New Roman"/>
            <w:noProof/>
            <w:sz w:val="24"/>
            <w:szCs w:val="24"/>
          </w:rPr>
          <w:t>10</w:t>
        </w:r>
        <w:r w:rsidRPr="00B856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B623B" w:rsidRPr="003C7B76" w:rsidRDefault="007B623B">
    <w:pPr>
      <w:pStyle w:val="a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5B"/>
    <w:multiLevelType w:val="multilevel"/>
    <w:tmpl w:val="BA328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FDE7473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4A22CE7"/>
    <w:multiLevelType w:val="multilevel"/>
    <w:tmpl w:val="0D085D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6FC1822"/>
    <w:multiLevelType w:val="multilevel"/>
    <w:tmpl w:val="F800D6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">
    <w:nsid w:val="74DA1F20"/>
    <w:multiLevelType w:val="hybridMultilevel"/>
    <w:tmpl w:val="71B46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684B10"/>
    <w:multiLevelType w:val="hybridMultilevel"/>
    <w:tmpl w:val="CC54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51"/>
    <w:rsid w:val="00003DFF"/>
    <w:rsid w:val="00011E07"/>
    <w:rsid w:val="000203C6"/>
    <w:rsid w:val="0006374D"/>
    <w:rsid w:val="00082D2D"/>
    <w:rsid w:val="00091949"/>
    <w:rsid w:val="00092429"/>
    <w:rsid w:val="000A038E"/>
    <w:rsid w:val="000A1F75"/>
    <w:rsid w:val="000A2329"/>
    <w:rsid w:val="000B3E7B"/>
    <w:rsid w:val="000B766F"/>
    <w:rsid w:val="000C4EE7"/>
    <w:rsid w:val="000C5739"/>
    <w:rsid w:val="000D24D8"/>
    <w:rsid w:val="000E0B51"/>
    <w:rsid w:val="000E2103"/>
    <w:rsid w:val="001022C1"/>
    <w:rsid w:val="0010619D"/>
    <w:rsid w:val="00112D3E"/>
    <w:rsid w:val="0011705A"/>
    <w:rsid w:val="00123018"/>
    <w:rsid w:val="00160ED9"/>
    <w:rsid w:val="00176554"/>
    <w:rsid w:val="00180D51"/>
    <w:rsid w:val="00181510"/>
    <w:rsid w:val="001C33BD"/>
    <w:rsid w:val="00211F7D"/>
    <w:rsid w:val="002262EE"/>
    <w:rsid w:val="00251B4E"/>
    <w:rsid w:val="00260E1B"/>
    <w:rsid w:val="00263C90"/>
    <w:rsid w:val="00264D38"/>
    <w:rsid w:val="00283780"/>
    <w:rsid w:val="00291579"/>
    <w:rsid w:val="002B1E35"/>
    <w:rsid w:val="002B7410"/>
    <w:rsid w:val="002E02EA"/>
    <w:rsid w:val="003043A7"/>
    <w:rsid w:val="00310953"/>
    <w:rsid w:val="003151C5"/>
    <w:rsid w:val="00320F61"/>
    <w:rsid w:val="003212F7"/>
    <w:rsid w:val="00341324"/>
    <w:rsid w:val="0035265C"/>
    <w:rsid w:val="003679DE"/>
    <w:rsid w:val="00372BEB"/>
    <w:rsid w:val="0039174A"/>
    <w:rsid w:val="00393DB9"/>
    <w:rsid w:val="0039456D"/>
    <w:rsid w:val="003A7A69"/>
    <w:rsid w:val="003C7B76"/>
    <w:rsid w:val="003E67A4"/>
    <w:rsid w:val="004023CC"/>
    <w:rsid w:val="004252F1"/>
    <w:rsid w:val="00426FCB"/>
    <w:rsid w:val="00427DA2"/>
    <w:rsid w:val="00437E6B"/>
    <w:rsid w:val="00442AA3"/>
    <w:rsid w:val="004552A5"/>
    <w:rsid w:val="00464D3A"/>
    <w:rsid w:val="0046771F"/>
    <w:rsid w:val="004745BA"/>
    <w:rsid w:val="0047493A"/>
    <w:rsid w:val="0049526E"/>
    <w:rsid w:val="004A489D"/>
    <w:rsid w:val="004A6C2E"/>
    <w:rsid w:val="004B0D08"/>
    <w:rsid w:val="004D050E"/>
    <w:rsid w:val="004F10A6"/>
    <w:rsid w:val="00511EB5"/>
    <w:rsid w:val="0052197C"/>
    <w:rsid w:val="0053515A"/>
    <w:rsid w:val="00550651"/>
    <w:rsid w:val="005524C9"/>
    <w:rsid w:val="00563CFA"/>
    <w:rsid w:val="005A1314"/>
    <w:rsid w:val="005B07EE"/>
    <w:rsid w:val="005C7384"/>
    <w:rsid w:val="005E3137"/>
    <w:rsid w:val="006757C6"/>
    <w:rsid w:val="006C1BB0"/>
    <w:rsid w:val="006D30F3"/>
    <w:rsid w:val="006E7FEE"/>
    <w:rsid w:val="006F5305"/>
    <w:rsid w:val="00702B2B"/>
    <w:rsid w:val="007041B3"/>
    <w:rsid w:val="00705F5A"/>
    <w:rsid w:val="00707106"/>
    <w:rsid w:val="007161DE"/>
    <w:rsid w:val="00722BAD"/>
    <w:rsid w:val="00730F80"/>
    <w:rsid w:val="00734746"/>
    <w:rsid w:val="007414C5"/>
    <w:rsid w:val="00757881"/>
    <w:rsid w:val="0079638A"/>
    <w:rsid w:val="007B623B"/>
    <w:rsid w:val="007D717A"/>
    <w:rsid w:val="007D72E5"/>
    <w:rsid w:val="007D74B1"/>
    <w:rsid w:val="00827DFD"/>
    <w:rsid w:val="00837372"/>
    <w:rsid w:val="00841A45"/>
    <w:rsid w:val="00854EF4"/>
    <w:rsid w:val="00897161"/>
    <w:rsid w:val="008B33E9"/>
    <w:rsid w:val="008B54CD"/>
    <w:rsid w:val="008C100F"/>
    <w:rsid w:val="008D2DA8"/>
    <w:rsid w:val="008D5F97"/>
    <w:rsid w:val="00921DBB"/>
    <w:rsid w:val="009253C3"/>
    <w:rsid w:val="009257E4"/>
    <w:rsid w:val="00943D80"/>
    <w:rsid w:val="009872F6"/>
    <w:rsid w:val="009925BC"/>
    <w:rsid w:val="009B4191"/>
    <w:rsid w:val="009E49F7"/>
    <w:rsid w:val="00A25CDF"/>
    <w:rsid w:val="00A7457E"/>
    <w:rsid w:val="00A8355E"/>
    <w:rsid w:val="00A84FB6"/>
    <w:rsid w:val="00AB07B8"/>
    <w:rsid w:val="00AD5A95"/>
    <w:rsid w:val="00AE2C80"/>
    <w:rsid w:val="00AE6F06"/>
    <w:rsid w:val="00AE7543"/>
    <w:rsid w:val="00AF4ECE"/>
    <w:rsid w:val="00B06041"/>
    <w:rsid w:val="00B217D4"/>
    <w:rsid w:val="00B23F97"/>
    <w:rsid w:val="00B355C4"/>
    <w:rsid w:val="00B56D10"/>
    <w:rsid w:val="00B6140E"/>
    <w:rsid w:val="00B76CDC"/>
    <w:rsid w:val="00B85636"/>
    <w:rsid w:val="00B874A4"/>
    <w:rsid w:val="00BD7E4C"/>
    <w:rsid w:val="00C22E1F"/>
    <w:rsid w:val="00C40F04"/>
    <w:rsid w:val="00C503EB"/>
    <w:rsid w:val="00C55C84"/>
    <w:rsid w:val="00C56C83"/>
    <w:rsid w:val="00C9223F"/>
    <w:rsid w:val="00C95B46"/>
    <w:rsid w:val="00C964A6"/>
    <w:rsid w:val="00CA1002"/>
    <w:rsid w:val="00CA1B0D"/>
    <w:rsid w:val="00CA31A2"/>
    <w:rsid w:val="00CA4ABD"/>
    <w:rsid w:val="00CD329A"/>
    <w:rsid w:val="00CF4C93"/>
    <w:rsid w:val="00D03443"/>
    <w:rsid w:val="00D22345"/>
    <w:rsid w:val="00D23FAA"/>
    <w:rsid w:val="00D314A8"/>
    <w:rsid w:val="00D333BA"/>
    <w:rsid w:val="00D3415B"/>
    <w:rsid w:val="00D37922"/>
    <w:rsid w:val="00D41EC5"/>
    <w:rsid w:val="00D66916"/>
    <w:rsid w:val="00D71B11"/>
    <w:rsid w:val="00D8278E"/>
    <w:rsid w:val="00D8346E"/>
    <w:rsid w:val="00D91871"/>
    <w:rsid w:val="00D96D6A"/>
    <w:rsid w:val="00DD300A"/>
    <w:rsid w:val="00DD4AE5"/>
    <w:rsid w:val="00DD5F30"/>
    <w:rsid w:val="00DE7FD9"/>
    <w:rsid w:val="00DF3BD8"/>
    <w:rsid w:val="00E30F70"/>
    <w:rsid w:val="00E44FA3"/>
    <w:rsid w:val="00E54BFE"/>
    <w:rsid w:val="00E55F6D"/>
    <w:rsid w:val="00E63766"/>
    <w:rsid w:val="00E749DF"/>
    <w:rsid w:val="00E92719"/>
    <w:rsid w:val="00E9594B"/>
    <w:rsid w:val="00E95E23"/>
    <w:rsid w:val="00EA3E99"/>
    <w:rsid w:val="00EA7F94"/>
    <w:rsid w:val="00EC7235"/>
    <w:rsid w:val="00EC7951"/>
    <w:rsid w:val="00EC7AE5"/>
    <w:rsid w:val="00ED15EF"/>
    <w:rsid w:val="00ED74CF"/>
    <w:rsid w:val="00EF4908"/>
    <w:rsid w:val="00F02CD6"/>
    <w:rsid w:val="00F16CB6"/>
    <w:rsid w:val="00F22327"/>
    <w:rsid w:val="00F30F5C"/>
    <w:rsid w:val="00F3346B"/>
    <w:rsid w:val="00F43EB1"/>
    <w:rsid w:val="00F43F56"/>
    <w:rsid w:val="00F63D45"/>
    <w:rsid w:val="00F733B1"/>
    <w:rsid w:val="00F75391"/>
    <w:rsid w:val="00FA2CA6"/>
    <w:rsid w:val="00FA3509"/>
    <w:rsid w:val="00FA7914"/>
    <w:rsid w:val="00FB0DF2"/>
    <w:rsid w:val="00FB0E5D"/>
    <w:rsid w:val="00FC3116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3DB9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3DB9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393DB9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93DB9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3DB9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93DB9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93DB9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93DB9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93DB9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3DB9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93DB9"/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a0">
    <w:name w:val="Body Text"/>
    <w:basedOn w:val="a"/>
    <w:link w:val="a4"/>
    <w:rsid w:val="00393D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39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DB9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93DB9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93DB9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93D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9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93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93DB9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0E0B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0E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0B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0E0B5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0">
    <w:name w:val="S_Обычный"/>
    <w:basedOn w:val="a"/>
    <w:link w:val="S"/>
    <w:rsid w:val="000E0B5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0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E0B51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CA1B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A1B0D"/>
    <w:rPr>
      <w:rFonts w:ascii="Calibri" w:eastAsia="Calibri" w:hAnsi="Calibri" w:cs="Times New Roman"/>
      <w:sz w:val="16"/>
      <w:szCs w:val="16"/>
    </w:rPr>
  </w:style>
  <w:style w:type="paragraph" w:styleId="aa">
    <w:name w:val="footer"/>
    <w:basedOn w:val="a"/>
    <w:link w:val="ab"/>
    <w:rsid w:val="00CA1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CA1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CA1B0D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5E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95E23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E95E2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5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6376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E63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6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56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85636"/>
    <w:rPr>
      <w:rFonts w:ascii="Calibri" w:eastAsia="Calibri" w:hAnsi="Calibri" w:cs="Times New Roman"/>
    </w:rPr>
  </w:style>
  <w:style w:type="paragraph" w:styleId="af0">
    <w:name w:val="Normal (Web)"/>
    <w:basedOn w:val="a"/>
    <w:rsid w:val="00F2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3DB9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3DB9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393DB9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93DB9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3DB9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93DB9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93DB9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93DB9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93DB9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3DB9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93DB9"/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a0">
    <w:name w:val="Body Text"/>
    <w:basedOn w:val="a"/>
    <w:link w:val="a4"/>
    <w:rsid w:val="00393D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39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DB9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93DB9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93DB9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93D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9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93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93DB9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0E0B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0E0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0B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0E0B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0E0B5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E0B51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CA1B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A1B0D"/>
    <w:rPr>
      <w:rFonts w:ascii="Calibri" w:eastAsia="Calibri" w:hAnsi="Calibri" w:cs="Times New Roman"/>
      <w:sz w:val="16"/>
      <w:szCs w:val="16"/>
    </w:rPr>
  </w:style>
  <w:style w:type="paragraph" w:styleId="aa">
    <w:name w:val="footer"/>
    <w:basedOn w:val="a"/>
    <w:link w:val="ab"/>
    <w:rsid w:val="00CA1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CA1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CA1B0D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5E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95E23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E95E2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5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6376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E63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6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56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85636"/>
    <w:rPr>
      <w:rFonts w:ascii="Calibri" w:eastAsia="Calibri" w:hAnsi="Calibri" w:cs="Times New Roman"/>
    </w:rPr>
  </w:style>
  <w:style w:type="paragraph" w:styleId="af0">
    <w:name w:val="Normal (Web)"/>
    <w:basedOn w:val="a"/>
    <w:rsid w:val="00F2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0D4F-C6D0-414E-9209-C9A55191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40</Pages>
  <Words>12966</Words>
  <Characters>73912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86705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Зайцева Анна</cp:lastModifiedBy>
  <cp:revision>79</cp:revision>
  <cp:lastPrinted>2012-07-11T09:50:00Z</cp:lastPrinted>
  <dcterms:created xsi:type="dcterms:W3CDTF">2012-06-22T04:47:00Z</dcterms:created>
  <dcterms:modified xsi:type="dcterms:W3CDTF">2013-03-11T08:08:00Z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1536454677</vt:i4>
  </property>
  <property fmtid="{D5CDD505-2E9C-101B-9397-08002B2CF9AE}" pid="3" name="_NewReviewCycle">
    <vt:lpwstr/>
  </property>
  <property fmtid="{D5CDD505-2E9C-101B-9397-08002B2CF9AE}" pid="4" name="_EmailSubject">
    <vt:lpwstr>Генплан Борисово_Том 1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  <property fmtid="{D5CDD505-2E9C-101B-9397-08002B2CF9AE}" pid="7" name="_ReviewingToolsShownOnce">
    <vt:lpwstr/>
  </property>
</Properties>
</file>