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ageBreakBefore w:val="1"/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02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03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  <w:r>
        <w:rPr>
          <w:sz w:val="28"/>
        </w:rPr>
        <w:t>К</w:t>
      </w:r>
      <w:r>
        <w:rPr>
          <w:sz w:val="28"/>
        </w:rPr>
        <w:t>рапивинского</w:t>
      </w:r>
      <w:r>
        <w:rPr>
          <w:sz w:val="28"/>
        </w:rPr>
        <w:t xml:space="preserve"> муниципального округа                                                                                       от ____________________№_________</w:t>
      </w:r>
    </w:p>
    <w:p w14:paraId="04000000">
      <w:pPr>
        <w:widowControl w:val="1"/>
        <w:spacing w:line="276" w:lineRule="auto"/>
        <w:ind w:firstLine="4820"/>
        <w:jc w:val="right"/>
        <w:rPr>
          <w:sz w:val="28"/>
        </w:rPr>
      </w:pPr>
    </w:p>
    <w:p w14:paraId="05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</w:p>
    <w:p w14:paraId="06000000">
      <w:pPr>
        <w:widowControl w:val="1"/>
        <w:spacing w:line="276" w:lineRule="auto"/>
        <w:ind w:firstLine="4820"/>
        <w:jc w:val="right"/>
        <w:rPr>
          <w:sz w:val="28"/>
        </w:rPr>
      </w:pPr>
    </w:p>
    <w:p w14:paraId="07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</w:p>
    <w:p w14:paraId="08000000">
      <w:pPr>
        <w:widowControl w:val="1"/>
        <w:ind/>
        <w:jc w:val="both"/>
        <w:rPr>
          <w:sz w:val="28"/>
        </w:rPr>
      </w:pPr>
    </w:p>
    <w:p w14:paraId="09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</w:p>
    <w:p w14:paraId="0A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</w:p>
    <w:p w14:paraId="0B000000">
      <w:pPr>
        <w:widowControl w:val="1"/>
        <w:tabs>
          <w:tab w:leader="none" w:pos="5812" w:val="left"/>
        </w:tabs>
        <w:spacing w:line="276" w:lineRule="auto"/>
        <w:ind w:right="-1"/>
        <w:jc w:val="right"/>
        <w:rPr>
          <w:sz w:val="28"/>
        </w:rPr>
      </w:pPr>
    </w:p>
    <w:p w14:paraId="0C000000">
      <w:pPr>
        <w:widowControl w:val="1"/>
        <w:ind w:firstLine="4675"/>
        <w:rPr>
          <w:sz w:val="28"/>
        </w:rPr>
      </w:pPr>
    </w:p>
    <w:p w14:paraId="0D000000">
      <w:pPr>
        <w:widowControl w:val="1"/>
        <w:ind w:firstLine="4675"/>
        <w:rPr>
          <w:sz w:val="28"/>
        </w:rPr>
      </w:pPr>
    </w:p>
    <w:p w14:paraId="0E000000">
      <w:pPr>
        <w:widowControl w:val="1"/>
        <w:ind w:firstLine="4675"/>
        <w:rPr>
          <w:sz w:val="28"/>
        </w:rPr>
      </w:pPr>
    </w:p>
    <w:p w14:paraId="0F000000">
      <w:pPr>
        <w:widowControl w:val="1"/>
        <w:ind w:firstLine="4675"/>
        <w:rPr>
          <w:sz w:val="28"/>
        </w:rPr>
      </w:pPr>
    </w:p>
    <w:p w14:paraId="10000000">
      <w:pPr>
        <w:rPr>
          <w:sz w:val="28"/>
        </w:rPr>
      </w:pPr>
    </w:p>
    <w:p w14:paraId="11000000">
      <w:pPr>
        <w:widowControl w:val="1"/>
        <w:ind/>
        <w:jc w:val="center"/>
        <w:rPr>
          <w:sz w:val="28"/>
        </w:rPr>
      </w:pPr>
    </w:p>
    <w:p w14:paraId="12000000">
      <w:pPr>
        <w:pStyle w:val="Style_1"/>
        <w:rPr>
          <w:b w:val="1"/>
          <w:sz w:val="32"/>
        </w:rPr>
      </w:pPr>
      <w:r>
        <w:rPr>
          <w:b w:val="1"/>
          <w:sz w:val="32"/>
        </w:rPr>
        <w:t>МУНИЦИПАЛЬНАЯ ПРОГРАММА</w:t>
      </w:r>
    </w:p>
    <w:p w14:paraId="13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«</w:t>
      </w:r>
      <w:r>
        <w:rPr>
          <w:b w:val="1"/>
          <w:sz w:val="32"/>
        </w:rPr>
        <w:t xml:space="preserve">РАЗВИТИЕ </w:t>
      </w:r>
      <w:r>
        <w:rPr>
          <w:b w:val="1"/>
          <w:sz w:val="32"/>
        </w:rPr>
        <w:t>ОБРАЗОВАНИ</w:t>
      </w:r>
      <w:r>
        <w:rPr>
          <w:b w:val="1"/>
          <w:sz w:val="32"/>
        </w:rPr>
        <w:t>Я</w:t>
      </w:r>
      <w:r>
        <w:rPr>
          <w:b w:val="1"/>
          <w:sz w:val="32"/>
        </w:rPr>
        <w:t xml:space="preserve"> К</w:t>
      </w:r>
      <w:r>
        <w:rPr>
          <w:b w:val="1"/>
          <w:sz w:val="32"/>
        </w:rPr>
        <w:t>РАПИВИНСКОГО</w:t>
      </w:r>
      <w:r>
        <w:rPr>
          <w:b w:val="1"/>
          <w:sz w:val="32"/>
        </w:rPr>
        <w:t xml:space="preserve"> </w:t>
      </w:r>
    </w:p>
    <w:p w14:paraId="14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МУНИЦИПАЛЬНОГО ОКРУГА»</w:t>
      </w:r>
    </w:p>
    <w:p w14:paraId="15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 НА 2026-20</w:t>
      </w:r>
      <w:r>
        <w:rPr>
          <w:b w:val="1"/>
          <w:sz w:val="32"/>
        </w:rPr>
        <w:t>30</w:t>
      </w:r>
      <w:r>
        <w:rPr>
          <w:b w:val="1"/>
          <w:sz w:val="32"/>
        </w:rPr>
        <w:t xml:space="preserve"> ГОДЫ</w:t>
      </w:r>
    </w:p>
    <w:p w14:paraId="16000000">
      <w:pPr>
        <w:widowControl w:val="1"/>
        <w:ind/>
        <w:jc w:val="center"/>
        <w:rPr>
          <w:b w:val="1"/>
          <w:sz w:val="32"/>
        </w:rPr>
      </w:pPr>
    </w:p>
    <w:p w14:paraId="17000000">
      <w:pPr>
        <w:widowControl w:val="1"/>
        <w:ind/>
        <w:jc w:val="center"/>
        <w:rPr>
          <w:b w:val="1"/>
          <w:sz w:val="32"/>
        </w:rPr>
      </w:pPr>
    </w:p>
    <w:p w14:paraId="18000000">
      <w:pPr>
        <w:widowControl w:val="1"/>
        <w:ind/>
        <w:jc w:val="center"/>
        <w:rPr>
          <w:b w:val="1"/>
          <w:sz w:val="32"/>
        </w:rPr>
      </w:pPr>
    </w:p>
    <w:p w14:paraId="19000000">
      <w:pPr>
        <w:widowControl w:val="1"/>
        <w:ind/>
        <w:jc w:val="center"/>
        <w:rPr>
          <w:b w:val="1"/>
          <w:sz w:val="32"/>
        </w:rPr>
      </w:pPr>
    </w:p>
    <w:p w14:paraId="1A000000">
      <w:pPr>
        <w:widowControl w:val="1"/>
        <w:ind/>
        <w:jc w:val="center"/>
        <w:rPr>
          <w:b w:val="1"/>
          <w:sz w:val="32"/>
        </w:rPr>
      </w:pPr>
    </w:p>
    <w:p w14:paraId="1B000000">
      <w:pPr>
        <w:widowControl w:val="1"/>
        <w:ind/>
        <w:jc w:val="center"/>
        <w:rPr>
          <w:b w:val="1"/>
          <w:sz w:val="32"/>
        </w:rPr>
      </w:pPr>
    </w:p>
    <w:p w14:paraId="1C000000">
      <w:pPr>
        <w:widowControl w:val="1"/>
        <w:ind/>
        <w:jc w:val="center"/>
        <w:rPr>
          <w:b w:val="1"/>
          <w:sz w:val="32"/>
        </w:rPr>
      </w:pPr>
    </w:p>
    <w:p w14:paraId="1D000000">
      <w:pPr>
        <w:widowControl w:val="1"/>
        <w:ind/>
        <w:jc w:val="center"/>
        <w:rPr>
          <w:b w:val="1"/>
          <w:sz w:val="32"/>
        </w:rPr>
      </w:pPr>
    </w:p>
    <w:p w14:paraId="1E000000">
      <w:pPr>
        <w:widowControl w:val="1"/>
        <w:ind/>
        <w:jc w:val="center"/>
        <w:rPr>
          <w:b w:val="1"/>
          <w:sz w:val="32"/>
        </w:rPr>
      </w:pPr>
    </w:p>
    <w:p w14:paraId="1F000000">
      <w:pPr>
        <w:widowControl w:val="1"/>
        <w:ind/>
        <w:jc w:val="center"/>
        <w:rPr>
          <w:b w:val="1"/>
          <w:sz w:val="32"/>
        </w:rPr>
      </w:pPr>
    </w:p>
    <w:p w14:paraId="20000000">
      <w:pPr>
        <w:widowControl w:val="1"/>
        <w:ind/>
        <w:jc w:val="center"/>
        <w:rPr>
          <w:b w:val="1"/>
          <w:sz w:val="32"/>
        </w:rPr>
      </w:pPr>
    </w:p>
    <w:p w14:paraId="21000000">
      <w:pPr>
        <w:widowControl w:val="1"/>
        <w:ind/>
        <w:jc w:val="center"/>
        <w:rPr>
          <w:b w:val="1"/>
          <w:sz w:val="32"/>
        </w:rPr>
      </w:pPr>
    </w:p>
    <w:p w14:paraId="22000000">
      <w:pPr>
        <w:widowControl w:val="1"/>
        <w:ind/>
        <w:jc w:val="center"/>
        <w:rPr>
          <w:b w:val="1"/>
          <w:sz w:val="32"/>
        </w:rPr>
      </w:pPr>
    </w:p>
    <w:p w14:paraId="23000000">
      <w:pPr>
        <w:widowControl w:val="1"/>
        <w:ind/>
        <w:jc w:val="center"/>
        <w:rPr>
          <w:b w:val="1"/>
          <w:sz w:val="32"/>
        </w:rPr>
      </w:pPr>
    </w:p>
    <w:p w14:paraId="24000000">
      <w:pPr>
        <w:widowControl w:val="1"/>
        <w:ind/>
        <w:jc w:val="center"/>
        <w:rPr>
          <w:b w:val="1"/>
          <w:sz w:val="32"/>
        </w:rPr>
      </w:pPr>
    </w:p>
    <w:p w14:paraId="25000000">
      <w:pPr>
        <w:widowControl w:val="1"/>
        <w:ind/>
        <w:jc w:val="center"/>
        <w:rPr>
          <w:b w:val="1"/>
          <w:sz w:val="32"/>
        </w:rPr>
      </w:pPr>
    </w:p>
    <w:p w14:paraId="26000000">
      <w:pPr>
        <w:widowControl w:val="1"/>
        <w:ind/>
        <w:jc w:val="center"/>
        <w:rPr>
          <w:b w:val="1"/>
          <w:sz w:val="32"/>
        </w:rPr>
      </w:pPr>
    </w:p>
    <w:p w14:paraId="27000000">
      <w:pPr>
        <w:widowControl w:val="1"/>
        <w:ind/>
        <w:jc w:val="center"/>
        <w:rPr>
          <w:b w:val="1"/>
          <w:sz w:val="32"/>
        </w:rPr>
      </w:pPr>
    </w:p>
    <w:p w14:paraId="28000000">
      <w:pPr>
        <w:widowControl w:val="1"/>
        <w:spacing w:before="1"/>
        <w:ind w:right="347"/>
        <w:jc w:val="center"/>
        <w:rPr>
          <w:b w:val="1"/>
          <w:sz w:val="28"/>
        </w:rPr>
      </w:pPr>
      <w:r>
        <w:rPr>
          <w:b w:val="1"/>
          <w:sz w:val="28"/>
        </w:rPr>
        <w:t>Стратегические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z w:val="28"/>
        </w:rPr>
        <w:t>приоритеты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2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</w:t>
      </w:r>
      <w:r>
        <w:rPr>
          <w:b w:val="1"/>
          <w:sz w:val="28"/>
        </w:rPr>
        <w:t xml:space="preserve">рапивинского </w:t>
      </w:r>
      <w:r>
        <w:rPr>
          <w:b w:val="1"/>
          <w:sz w:val="28"/>
        </w:rPr>
        <w:t xml:space="preserve">муниципального округа </w:t>
      </w:r>
      <w:r>
        <w:rPr>
          <w:b w:val="1"/>
          <w:sz w:val="28"/>
        </w:rPr>
        <w:t>«</w:t>
      </w:r>
      <w:r>
        <w:rPr>
          <w:b w:val="1"/>
          <w:sz w:val="28"/>
        </w:rPr>
        <w:t>Развитие о</w:t>
      </w:r>
      <w:r>
        <w:rPr>
          <w:b w:val="1"/>
          <w:sz w:val="28"/>
        </w:rPr>
        <w:t>бразовани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К</w:t>
      </w:r>
      <w:r>
        <w:rPr>
          <w:b w:val="1"/>
          <w:sz w:val="28"/>
        </w:rPr>
        <w:t xml:space="preserve">рапивинского </w:t>
      </w:r>
      <w:r>
        <w:rPr>
          <w:b w:val="1"/>
          <w:sz w:val="28"/>
        </w:rPr>
        <w:t>муниципального округа»</w:t>
      </w:r>
    </w:p>
    <w:p w14:paraId="2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 2026-20</w:t>
      </w:r>
      <w:r>
        <w:rPr>
          <w:b w:val="1"/>
          <w:sz w:val="28"/>
        </w:rPr>
        <w:t>30</w:t>
      </w:r>
      <w:r>
        <w:rPr>
          <w:b w:val="1"/>
          <w:sz w:val="28"/>
        </w:rPr>
        <w:t xml:space="preserve"> годы</w:t>
      </w:r>
    </w:p>
    <w:p w14:paraId="2B000000">
      <w:pPr>
        <w:pStyle w:val="Style_2"/>
        <w:widowControl w:val="0"/>
        <w:numPr>
          <w:ilvl w:val="0"/>
          <w:numId w:val="2"/>
        </w:numPr>
        <w:tabs>
          <w:tab w:leader="none" w:pos="907" w:val="left"/>
          <w:tab w:leader="none" w:pos="1025" w:val="left"/>
        </w:tabs>
        <w:spacing w:before="322"/>
        <w:ind w:right="624"/>
        <w:contextualSpacing w:val="0"/>
        <w:jc w:val="center"/>
      </w:pPr>
      <w:r>
        <w:rPr>
          <w:b w:val="1"/>
          <w:sz w:val="28"/>
        </w:rPr>
        <w:t>Оценка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текущего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состояния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уровня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образовани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на территории </w:t>
      </w:r>
      <w:r>
        <w:rPr>
          <w:b w:val="1"/>
          <w:sz w:val="28"/>
        </w:rPr>
        <w:t>Крапивинского</w:t>
      </w:r>
      <w:r>
        <w:rPr>
          <w:b w:val="1"/>
          <w:sz w:val="28"/>
        </w:rPr>
        <w:t xml:space="preserve"> муниципального округа</w:t>
      </w:r>
    </w:p>
    <w:p w14:paraId="2C000000">
      <w:pPr>
        <w:widowControl w:val="1"/>
        <w:ind w:firstLine="709"/>
        <w:jc w:val="both"/>
      </w:pPr>
    </w:p>
    <w:p w14:paraId="2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Система общего образования К</w:t>
      </w:r>
      <w:r>
        <w:rPr>
          <w:sz w:val="28"/>
        </w:rPr>
        <w:t xml:space="preserve">рапивинского </w:t>
      </w:r>
      <w:r>
        <w:rPr>
          <w:sz w:val="28"/>
        </w:rPr>
        <w:t xml:space="preserve"> муниципального округа стремится стать максимально открытой и предельно доступной системой, активно реагирующей на сигналы рынка труда, семейные, общественные и государственные потребности, наращивание способности системы образования быть конкретно полезной в процессах социально-экономического, культурного и духовного развития сообщества.</w:t>
      </w:r>
    </w:p>
    <w:p w14:paraId="2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Система общего образования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 развивается с учетом потребностей, возможностей и интересов округа и представлена на </w:t>
      </w:r>
      <w:r>
        <w:rPr>
          <w:color w:val="000000"/>
          <w:sz w:val="28"/>
        </w:rPr>
        <w:t xml:space="preserve">01.07.2025 </w:t>
      </w:r>
      <w:r>
        <w:rPr>
          <w:sz w:val="28"/>
        </w:rPr>
        <w:t>образовательными организациями различных типов, видов, охватывает всю территорию и представляет собой 2</w:t>
      </w:r>
      <w:r>
        <w:rPr>
          <w:sz w:val="28"/>
        </w:rPr>
        <w:t xml:space="preserve">6 </w:t>
      </w:r>
      <w:r>
        <w:rPr>
          <w:sz w:val="28"/>
        </w:rPr>
        <w:t>образовательны</w:t>
      </w:r>
      <w:r>
        <w:rPr>
          <w:sz w:val="28"/>
        </w:rPr>
        <w:t>х</w:t>
      </w:r>
      <w:r>
        <w:rPr>
          <w:sz w:val="28"/>
        </w:rPr>
        <w:t xml:space="preserve">  организаци</w:t>
      </w:r>
      <w:r>
        <w:rPr>
          <w:sz w:val="28"/>
        </w:rPr>
        <w:t>й</w:t>
      </w:r>
      <w:r>
        <w:rPr>
          <w:sz w:val="28"/>
        </w:rPr>
        <w:t xml:space="preserve">, из них: </w:t>
      </w:r>
    </w:p>
    <w:p w14:paraId="2F000000">
      <w:pPr>
        <w:widowControl w:val="1"/>
        <w:ind w:firstLine="709"/>
        <w:rPr>
          <w:sz w:val="28"/>
        </w:rPr>
      </w:pPr>
      <w:r>
        <w:rPr>
          <w:sz w:val="28"/>
        </w:rPr>
        <w:t xml:space="preserve">  5</w:t>
      </w:r>
      <w:r>
        <w:rPr>
          <w:sz w:val="28"/>
        </w:rPr>
        <w:t xml:space="preserve"> средних общеобразовательных школ; </w:t>
      </w:r>
    </w:p>
    <w:p w14:paraId="30000000">
      <w:pPr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>5</w:t>
      </w:r>
      <w:r>
        <w:rPr>
          <w:sz w:val="28"/>
        </w:rPr>
        <w:t xml:space="preserve"> основных общеобразовательных школ; </w:t>
      </w:r>
    </w:p>
    <w:p w14:paraId="31000000">
      <w:pPr>
        <w:rPr>
          <w:sz w:val="28"/>
        </w:rPr>
      </w:pPr>
      <w:r>
        <w:rPr>
          <w:sz w:val="28"/>
        </w:rPr>
        <w:t xml:space="preserve">            1 </w:t>
      </w:r>
      <w:r>
        <w:rPr>
          <w:sz w:val="28"/>
        </w:rPr>
        <w:t>школа-интернат для детей с ограниченными возможностями здоровья</w:t>
      </w:r>
      <w:r>
        <w:rPr>
          <w:sz w:val="28"/>
        </w:rPr>
        <w:t xml:space="preserve">; </w:t>
      </w:r>
    </w:p>
    <w:p w14:paraId="32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13 детских садов, из них:</w:t>
      </w:r>
    </w:p>
    <w:p w14:paraId="33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4 бюджетных</w:t>
      </w:r>
    </w:p>
    <w:p w14:paraId="34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 автономный</w:t>
      </w:r>
    </w:p>
    <w:p w14:paraId="35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8 казенных.</w:t>
      </w:r>
    </w:p>
    <w:p w14:paraId="36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            2 учреждения дополнительного образования</w:t>
      </w:r>
    </w:p>
    <w:p w14:paraId="37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 Кроме того 1 общеобразовательн</w:t>
      </w:r>
      <w:r>
        <w:rPr>
          <w:sz w:val="28"/>
        </w:rPr>
        <w:t>ая</w:t>
      </w:r>
      <w:r>
        <w:rPr>
          <w:sz w:val="28"/>
        </w:rPr>
        <w:t xml:space="preserve"> школ</w:t>
      </w:r>
      <w:r>
        <w:rPr>
          <w:sz w:val="28"/>
        </w:rPr>
        <w:t xml:space="preserve">а (МБОУ «Шевелёвская средняя общеобразовательная школа») </w:t>
      </w:r>
      <w:r>
        <w:rPr>
          <w:sz w:val="28"/>
        </w:rPr>
        <w:t xml:space="preserve"> реализу</w:t>
      </w:r>
      <w:r>
        <w:rPr>
          <w:sz w:val="28"/>
        </w:rPr>
        <w:t>е</w:t>
      </w:r>
      <w:r>
        <w:rPr>
          <w:sz w:val="28"/>
        </w:rPr>
        <w:t>т программы дошкольного образования.</w:t>
      </w:r>
    </w:p>
    <w:p w14:paraId="38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Для организации обслуживания образовательных </w:t>
      </w:r>
      <w:r>
        <w:rPr>
          <w:sz w:val="28"/>
        </w:rPr>
        <w:t>организаций</w:t>
      </w:r>
      <w:r>
        <w:rPr>
          <w:sz w:val="28"/>
        </w:rPr>
        <w:t xml:space="preserve"> функционируют:</w:t>
      </w:r>
    </w:p>
    <w:p w14:paraId="39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- муниципальное </w:t>
      </w:r>
      <w:r>
        <w:rPr>
          <w:sz w:val="28"/>
        </w:rPr>
        <w:t xml:space="preserve">бюджетное </w:t>
      </w:r>
      <w:r>
        <w:rPr>
          <w:sz w:val="28"/>
        </w:rPr>
        <w:t xml:space="preserve"> учреждение</w:t>
      </w:r>
      <w:r>
        <w:rPr>
          <w:sz w:val="28"/>
        </w:rPr>
        <w:t xml:space="preserve"> дополнительного профессионального образования </w:t>
      </w:r>
      <w:r>
        <w:rPr>
          <w:sz w:val="28"/>
        </w:rPr>
        <w:t xml:space="preserve"> «Информационно-методический центр» К</w:t>
      </w:r>
      <w:r>
        <w:rPr>
          <w:sz w:val="28"/>
        </w:rPr>
        <w:t xml:space="preserve">рапивинского </w:t>
      </w:r>
      <w:r>
        <w:rPr>
          <w:sz w:val="28"/>
        </w:rPr>
        <w:t xml:space="preserve"> муниципального округа (далее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МБУ ДПО </w:t>
      </w:r>
      <w:r>
        <w:rPr>
          <w:sz w:val="28"/>
        </w:rPr>
        <w:t xml:space="preserve"> «ИМЦ»);</w:t>
      </w:r>
    </w:p>
    <w:p w14:paraId="3A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>
        <w:t xml:space="preserve"> </w:t>
      </w:r>
      <w:r>
        <w:rPr>
          <w:sz w:val="28"/>
        </w:rPr>
        <w:t xml:space="preserve">муниципальное </w:t>
      </w:r>
      <w:r>
        <w:rPr>
          <w:sz w:val="28"/>
        </w:rPr>
        <w:t xml:space="preserve">казенное </w:t>
      </w:r>
      <w:r>
        <w:rPr>
          <w:sz w:val="28"/>
        </w:rPr>
        <w:t>учреждение «Централизованная бухгалтерия образования» (далее - М</w:t>
      </w:r>
      <w:r>
        <w:rPr>
          <w:sz w:val="28"/>
        </w:rPr>
        <w:t>К</w:t>
      </w:r>
      <w:r>
        <w:rPr>
          <w:sz w:val="28"/>
        </w:rPr>
        <w:t xml:space="preserve">У ЦБ); </w:t>
      </w:r>
      <w:r>
        <w:t xml:space="preserve"> </w:t>
      </w:r>
      <w:r>
        <w:rPr>
          <w:color w:val="000000"/>
          <w:spacing w:val="2"/>
          <w:sz w:val="28"/>
        </w:rPr>
        <w:t xml:space="preserve"> </w:t>
      </w:r>
    </w:p>
    <w:p w14:paraId="3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Контроль над деятельностью осуществляет управление образования администрации К</w:t>
      </w:r>
      <w:r>
        <w:rPr>
          <w:sz w:val="28"/>
        </w:rPr>
        <w:t xml:space="preserve">рапивинского </w:t>
      </w:r>
      <w:r>
        <w:rPr>
          <w:sz w:val="28"/>
        </w:rPr>
        <w:t xml:space="preserve"> муниципального округа.                                                    </w:t>
      </w:r>
    </w:p>
    <w:p w14:paraId="3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Все </w:t>
      </w:r>
      <w:r>
        <w:rPr>
          <w:sz w:val="28"/>
        </w:rPr>
        <w:t>обще</w:t>
      </w:r>
      <w:r>
        <w:rPr>
          <w:sz w:val="28"/>
        </w:rPr>
        <w:t xml:space="preserve">образовательные организации имеют бессрочную лицензию на право </w:t>
      </w:r>
      <w:r>
        <w:rPr>
          <w:sz w:val="28"/>
        </w:rPr>
        <w:t xml:space="preserve">ведения </w:t>
      </w:r>
      <w:r>
        <w:rPr>
          <w:sz w:val="28"/>
        </w:rPr>
        <w:t>образовательной деятельности</w:t>
      </w:r>
      <w:r>
        <w:rPr>
          <w:sz w:val="28"/>
        </w:rPr>
        <w:t xml:space="preserve"> и </w:t>
      </w:r>
      <w:r>
        <w:rPr>
          <w:sz w:val="28"/>
        </w:rPr>
        <w:t xml:space="preserve">свидетельство о государственной  </w:t>
      </w:r>
      <w:r>
        <w:rPr>
          <w:sz w:val="28"/>
        </w:rPr>
        <w:t xml:space="preserve">аккредитации. </w:t>
      </w:r>
    </w:p>
    <w:p w14:paraId="3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Образовательные организации (детские сады и  организации дополнительного образования) - бессрочную лицензию на право ведения образовательной деятельности.</w:t>
      </w:r>
    </w:p>
    <w:p w14:paraId="3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По состоянию на </w:t>
      </w:r>
      <w:r>
        <w:rPr>
          <w:sz w:val="28"/>
        </w:rPr>
        <w:t>23.05.2025</w:t>
      </w:r>
      <w:r>
        <w:rPr>
          <w:sz w:val="28"/>
        </w:rPr>
        <w:t xml:space="preserve"> – </w:t>
      </w:r>
      <w:r>
        <w:rPr>
          <w:sz w:val="28"/>
        </w:rPr>
        <w:t>2394</w:t>
      </w:r>
      <w:r>
        <w:rPr>
          <w:sz w:val="28"/>
        </w:rPr>
        <w:t xml:space="preserve"> школьник</w:t>
      </w:r>
      <w:r>
        <w:rPr>
          <w:sz w:val="28"/>
        </w:rPr>
        <w:t>а</w:t>
      </w:r>
      <w:r>
        <w:rPr>
          <w:sz w:val="28"/>
        </w:rPr>
        <w:t xml:space="preserve"> в общеобразовательных учреждениях.</w:t>
      </w:r>
    </w:p>
    <w:p w14:paraId="3F000000">
      <w:pPr>
        <w:widowControl w:val="1"/>
        <w:spacing w:line="240" w:lineRule="atLeast"/>
        <w:ind w:firstLine="708"/>
        <w:jc w:val="both"/>
        <w:rPr>
          <w:sz w:val="28"/>
        </w:rPr>
      </w:pPr>
      <w:r>
        <w:rPr>
          <w:sz w:val="28"/>
        </w:rPr>
        <w:t xml:space="preserve">Численность воспитанников дошкольных образовательных организаций составила на  </w:t>
      </w:r>
      <w:r>
        <w:rPr>
          <w:sz w:val="28"/>
        </w:rPr>
        <w:t xml:space="preserve">01.08.2025г. </w:t>
      </w:r>
      <w:r>
        <w:rPr>
          <w:sz w:val="28"/>
        </w:rPr>
        <w:t xml:space="preserve"> –</w:t>
      </w:r>
      <w:r>
        <w:rPr>
          <w:sz w:val="28"/>
        </w:rPr>
        <w:t>655 воспитанника</w:t>
      </w:r>
      <w:r>
        <w:rPr>
          <w:sz w:val="28"/>
        </w:rPr>
        <w:t xml:space="preserve">. </w:t>
      </w:r>
      <w:r>
        <w:rPr>
          <w:sz w:val="28"/>
        </w:rPr>
        <w:t xml:space="preserve"> </w:t>
      </w:r>
      <w:r>
        <w:rPr>
          <w:sz w:val="28"/>
        </w:rPr>
        <w:t xml:space="preserve">Дети в возрасте  от 3 до 7 лет обеспечены дошкольными местами на 100%. </w:t>
      </w:r>
      <w:r>
        <w:rPr>
          <w:sz w:val="28"/>
        </w:rPr>
        <w:t xml:space="preserve"> Очередности в детские сады нет.</w:t>
      </w:r>
    </w:p>
    <w:p w14:paraId="4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Дополнительным образованием охвачено </w:t>
      </w:r>
      <w:r>
        <w:rPr>
          <w:sz w:val="28"/>
        </w:rPr>
        <w:t>63%</w:t>
      </w:r>
      <w:r>
        <w:rPr>
          <w:sz w:val="28"/>
        </w:rPr>
        <w:t xml:space="preserve"> </w:t>
      </w:r>
      <w:r>
        <w:rPr>
          <w:sz w:val="28"/>
        </w:rPr>
        <w:t xml:space="preserve"> детей в возрасте от 5 до 17 лет</w:t>
      </w:r>
      <w:r>
        <w:rPr>
          <w:sz w:val="28"/>
        </w:rPr>
        <w:t xml:space="preserve">. </w:t>
      </w:r>
    </w:p>
    <w:p w14:paraId="41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 xml:space="preserve">Деятельность муниципальной образовательной системы Кемеровского муниципального округа направлена на предоставление современного качественного дошкольного, общего и дополнительного образования, обеспечение государственных гарантий доступности и равных возможностей получения полноценного образования. </w:t>
      </w: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                                                                      </w:t>
      </w:r>
    </w:p>
    <w:p w14:paraId="42000000">
      <w:pPr>
        <w:widowControl w:val="1"/>
        <w:ind w:firstLine="709" w:left="-17" w:right="68"/>
        <w:jc w:val="both"/>
        <w:rPr>
          <w:sz w:val="28"/>
        </w:rPr>
      </w:pPr>
      <w:r>
        <w:rPr>
          <w:sz w:val="28"/>
        </w:rPr>
        <w:t xml:space="preserve">Несмотря на достигнутые в предыдущие годы позитивные результаты, в системе дошкольного образования существуют вопросы, требующие дальнейшего рассмотрения и определяющие приоритетные направления развития. </w:t>
      </w:r>
    </w:p>
    <w:p w14:paraId="43000000">
      <w:pPr>
        <w:widowControl w:val="1"/>
        <w:ind w:firstLine="709" w:left="-17" w:right="68"/>
        <w:jc w:val="both"/>
        <w:rPr>
          <w:sz w:val="28"/>
        </w:rPr>
      </w:pPr>
      <w:r>
        <w:rPr>
          <w:sz w:val="28"/>
        </w:rPr>
        <w:t xml:space="preserve">Проблемой, требующей решения, становится обеспечение доступности дошкольного образования и современных качественных условий в дошкольных образовательных организациях. Сегодня обеспечение доступности дошкольного образования является приоритетным направлением в образовательной политике, продолжается реализация мероприятий, направленных на обеспечение содержания зданий дошкольных образовательных организаций, обустройство прилегающих к ним территорий. Развитие вариативных форм дошкольного образования и расширение спектра образовательных услуг – одно из направлений в удовлетворении запросов населения муниципального округа. </w:t>
      </w:r>
    </w:p>
    <w:p w14:paraId="44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На особом контроле находятся вопросы обеспечения безопасности. Во всех образовательных организациях имеются разработанные и согласованные в соответствии с установленным порядком Паспорта безопасности. Все образовательные организации оснащены системами автоматической пожарной сигнализации с выведением на централизованные пульты подразделений пожарной охраны, оборудованы системами видеонаблюдения, имеется кнопка экстренного вызова,.</w:t>
      </w:r>
      <w:r>
        <w:rPr>
          <w:color w:val="FF0000"/>
          <w:sz w:val="28"/>
        </w:rPr>
        <w:t xml:space="preserve"> </w:t>
      </w:r>
    </w:p>
    <w:p w14:paraId="4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Для  обучающихся организована бесплатная перевозка в муниципальные общеобразовательные организации. В округе организовано </w:t>
      </w:r>
      <w:r>
        <w:rPr>
          <w:sz w:val="28"/>
        </w:rPr>
        <w:t>9</w:t>
      </w:r>
      <w:r>
        <w:rPr>
          <w:sz w:val="28"/>
        </w:rPr>
        <w:t xml:space="preserve">школьных маршрутов. Подвоз осуществляется из </w:t>
      </w:r>
      <w:r>
        <w:rPr>
          <w:sz w:val="28"/>
        </w:rPr>
        <w:t>27</w:t>
      </w:r>
      <w:r>
        <w:rPr>
          <w:sz w:val="28"/>
        </w:rPr>
        <w:t xml:space="preserve"> населенных пунктов. Общее количество детей на подвозе – </w:t>
      </w:r>
      <w:r>
        <w:rPr>
          <w:sz w:val="28"/>
        </w:rPr>
        <w:t>362</w:t>
      </w:r>
      <w:r>
        <w:rPr>
          <w:sz w:val="28"/>
        </w:rPr>
        <w:t xml:space="preserve"> чел. </w:t>
      </w:r>
      <w:r>
        <w:rPr>
          <w:sz w:val="28"/>
        </w:rPr>
        <w:t>14</w:t>
      </w:r>
      <w:r>
        <w:rPr>
          <w:sz w:val="28"/>
        </w:rPr>
        <w:t xml:space="preserve"> школьны</w:t>
      </w:r>
      <w:r>
        <w:rPr>
          <w:sz w:val="28"/>
        </w:rPr>
        <w:t>х</w:t>
      </w:r>
      <w:r>
        <w:rPr>
          <w:sz w:val="28"/>
        </w:rPr>
        <w:t xml:space="preserve"> автобус</w:t>
      </w:r>
      <w:r>
        <w:rPr>
          <w:sz w:val="28"/>
        </w:rPr>
        <w:t>ов</w:t>
      </w:r>
      <w:r>
        <w:rPr>
          <w:sz w:val="28"/>
        </w:rPr>
        <w:t xml:space="preserve"> оборудован системой </w:t>
      </w:r>
      <w:r>
        <w:rPr>
          <w:sz w:val="28"/>
        </w:rPr>
        <w:t>GPS</w:t>
      </w:r>
      <w:r>
        <w:rPr>
          <w:sz w:val="28"/>
        </w:rPr>
        <w:t xml:space="preserve">/ГЛОНАСС и тахографами. </w:t>
      </w:r>
    </w:p>
    <w:p w14:paraId="46000000">
      <w:pPr>
        <w:widowControl w:val="1"/>
        <w:ind w:firstLine="709" w:left="-17" w:right="68"/>
        <w:jc w:val="both"/>
        <w:rPr>
          <w:sz w:val="28"/>
        </w:rPr>
      </w:pPr>
      <w:r>
        <w:rPr>
          <w:sz w:val="28"/>
        </w:rPr>
        <w:t>На основании постановления Правительства Кемеровской области – Кузбасса от 31.08.2020 № 529 «О предоставлении и распределении субсидий местным бюджетам из областного бюджета на организацию бесплатного горячего питания обучающихся, получающих начальное общее образование в муниципальных образовательных организациях» было</w:t>
      </w:r>
      <w:r>
        <w:rPr>
          <w:rFonts w:ascii="Calibri" w:hAnsi="Calibri"/>
          <w:sz w:val="28"/>
        </w:rPr>
        <w:t xml:space="preserve"> </w:t>
      </w:r>
      <w:r>
        <w:rPr>
          <w:sz w:val="28"/>
        </w:rPr>
        <w:t xml:space="preserve">организованно с 01.09.2020 бесплатное горячее питание обучающихся, получающих начальное общее образование в муниципальных образовательных организациях.  </w:t>
      </w:r>
    </w:p>
    <w:p w14:paraId="4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Летняя оздоровительная кампания в </w:t>
      </w:r>
      <w:r>
        <w:rPr>
          <w:sz w:val="28"/>
        </w:rPr>
        <w:t xml:space="preserve">Крапивинском </w:t>
      </w:r>
      <w:r>
        <w:rPr>
          <w:sz w:val="28"/>
        </w:rPr>
        <w:t xml:space="preserve"> муниципальном округе проводится в соответствии с Законом Кемеровской области от 26.12.2009 № 136-ОЗ «Об организации и обеспечении отдыха и оздоровления детей» и постановлением Коллегии Администрации Кемеровской области от 29.03.2019 № 209 «О Порядке реализации мероприятий по организации и обеспечению отдыха и оздоровления детей» (в ред. </w:t>
      </w:r>
      <w:r>
        <w:rPr>
          <w:rStyle w:val="Style_3_ch"/>
          <w:color w:val="000000"/>
          <w:sz w:val="28"/>
          <w:u w:val="none"/>
        </w:rPr>
        <w:t>постановлений Правительства Кемеровской области - Кузбасса от 03.08.2020 № 464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27.12.2021 № 792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03.06.2022 № 357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02.11.2022 № 723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27.12.2022               № 879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04.04.2024 № 161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14.08.2024 № 537</w:t>
      </w:r>
      <w:r>
        <w:rPr>
          <w:sz w:val="28"/>
        </w:rPr>
        <w:t>, </w:t>
      </w:r>
      <w:r>
        <w:rPr>
          <w:rStyle w:val="Style_3_ch"/>
          <w:color w:val="000000"/>
          <w:sz w:val="28"/>
          <w:u w:val="none"/>
        </w:rPr>
        <w:t>от 03.03.2025 № 93</w:t>
      </w:r>
      <w:r>
        <w:rPr>
          <w:sz w:val="28"/>
        </w:rPr>
        <w:t>).</w:t>
      </w:r>
    </w:p>
    <w:p w14:paraId="4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К</w:t>
      </w:r>
      <w:r>
        <w:rPr>
          <w:sz w:val="28"/>
        </w:rPr>
        <w:t xml:space="preserve">рапивинском </w:t>
      </w:r>
      <w:r>
        <w:rPr>
          <w:sz w:val="28"/>
        </w:rPr>
        <w:t>муниципальном округе создана межведомственная комиссия  по организации отдыха детей, проживающих на территории К</w:t>
      </w:r>
      <w:r>
        <w:rPr>
          <w:sz w:val="28"/>
        </w:rPr>
        <w:t xml:space="preserve">рапивинского </w:t>
      </w:r>
      <w:r>
        <w:rPr>
          <w:sz w:val="28"/>
        </w:rPr>
        <w:t>муниципального округа, и детей, обучающихся в образовательных организациях К</w:t>
      </w:r>
      <w:r>
        <w:rPr>
          <w:sz w:val="28"/>
        </w:rPr>
        <w:t xml:space="preserve">рапивинского </w:t>
      </w:r>
      <w:r>
        <w:rPr>
          <w:sz w:val="28"/>
        </w:rPr>
        <w:t xml:space="preserve"> муниципального округа, в каникулярное время. Уполномоченным органом является управление образования. </w:t>
      </w:r>
    </w:p>
    <w:p w14:paraId="4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Летний отдых организовывается для детей в возрасте от 6</w:t>
      </w:r>
      <w:r>
        <w:rPr>
          <w:sz w:val="28"/>
        </w:rPr>
        <w:t>,5</w:t>
      </w:r>
      <w:r>
        <w:rPr>
          <w:sz w:val="28"/>
        </w:rPr>
        <w:t xml:space="preserve"> до 18 лет.</w:t>
      </w:r>
    </w:p>
    <w:p w14:paraId="4A000000">
      <w:pPr>
        <w:widowControl w:val="1"/>
        <w:ind w:firstLine="708"/>
        <w:jc w:val="both"/>
        <w:rPr>
          <w:spacing w:val="-5"/>
          <w:sz w:val="28"/>
        </w:rPr>
      </w:pPr>
      <w:r>
        <w:rPr>
          <w:spacing w:val="-5"/>
          <w:sz w:val="28"/>
        </w:rPr>
        <w:t>Постановлением администрации К</w:t>
      </w:r>
      <w:r>
        <w:rPr>
          <w:spacing w:val="-5"/>
          <w:sz w:val="28"/>
        </w:rPr>
        <w:t xml:space="preserve">рапивинского </w:t>
      </w:r>
      <w:r>
        <w:rPr>
          <w:spacing w:val="-5"/>
          <w:sz w:val="28"/>
        </w:rPr>
        <w:t xml:space="preserve"> муниципального округа от </w:t>
      </w:r>
      <w:r>
        <w:rPr>
          <w:spacing w:val="-5"/>
          <w:sz w:val="28"/>
        </w:rPr>
        <w:t>17.03</w:t>
      </w:r>
      <w:r>
        <w:rPr>
          <w:spacing w:val="-5"/>
          <w:sz w:val="28"/>
        </w:rPr>
        <w:t xml:space="preserve">.2025 № </w:t>
      </w:r>
      <w:r>
        <w:rPr>
          <w:spacing w:val="-5"/>
          <w:sz w:val="28"/>
        </w:rPr>
        <w:t>297</w:t>
      </w:r>
      <w:r>
        <w:rPr>
          <w:spacing w:val="-5"/>
          <w:sz w:val="28"/>
        </w:rPr>
        <w:t xml:space="preserve"> «</w:t>
      </w:r>
      <w:r>
        <w:rPr>
          <w:spacing w:val="-5"/>
          <w:sz w:val="28"/>
        </w:rPr>
        <w:t>Об организации отдыха, оздоровления и занятости детей и подростков Крапивинского муниципального  округа в 2025 году</w:t>
      </w:r>
      <w:r>
        <w:rPr>
          <w:spacing w:val="-5"/>
          <w:sz w:val="28"/>
        </w:rPr>
        <w:t xml:space="preserve">» </w:t>
      </w:r>
      <w:r>
        <w:rPr>
          <w:sz w:val="28"/>
        </w:rPr>
        <w:t>определены условия оплаты за путевки.</w:t>
      </w:r>
    </w:p>
    <w:p w14:paraId="4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 связи с введением новых федеральных государственных образовательных стандартов и повышением требований надзорных органов, все муниципальные общеобразовательные организации </w:t>
      </w:r>
      <w:r>
        <w:rPr>
          <w:sz w:val="28"/>
        </w:rPr>
        <w:t xml:space="preserve">Крапивинского </w:t>
      </w:r>
      <w:r>
        <w:rPr>
          <w:sz w:val="28"/>
        </w:rPr>
        <w:t xml:space="preserve"> муниципального округа приведены в соответствие с современными требованиями обучения.</w:t>
      </w:r>
    </w:p>
    <w:p w14:paraId="4C000000">
      <w:pPr>
        <w:widowControl w:val="1"/>
        <w:spacing w:line="240" w:lineRule="atLeast"/>
        <w:ind w:firstLine="708"/>
        <w:jc w:val="both"/>
        <w:rPr>
          <w:sz w:val="28"/>
        </w:rPr>
      </w:pPr>
    </w:p>
    <w:p w14:paraId="4D000000">
      <w:pPr>
        <w:pStyle w:val="Style_2"/>
        <w:widowControl w:val="0"/>
        <w:numPr>
          <w:ilvl w:val="0"/>
          <w:numId w:val="2"/>
        </w:numPr>
        <w:tabs>
          <w:tab w:leader="none" w:pos="675" w:val="left"/>
          <w:tab w:leader="none" w:pos="951" w:val="left"/>
        </w:tabs>
        <w:ind/>
        <w:contextualSpacing w:val="0"/>
        <w:jc w:val="center"/>
        <w:rPr>
          <w:b w:val="1"/>
          <w:sz w:val="28"/>
        </w:rPr>
      </w:pPr>
      <w:r>
        <w:rPr>
          <w:b w:val="1"/>
          <w:sz w:val="28"/>
        </w:rPr>
        <w:t>Описание</w:t>
      </w:r>
      <w:r>
        <w:rPr>
          <w:b w:val="1"/>
          <w:spacing w:val="-7"/>
          <w:sz w:val="28"/>
        </w:rPr>
        <w:t xml:space="preserve"> стратегических </w:t>
      </w:r>
      <w:r>
        <w:rPr>
          <w:b w:val="1"/>
          <w:sz w:val="28"/>
        </w:rPr>
        <w:t>приоритетов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целей</w:t>
      </w:r>
      <w:r>
        <w:rPr>
          <w:b w:val="1"/>
          <w:spacing w:val="-6"/>
          <w:sz w:val="28"/>
        </w:rPr>
        <w:t xml:space="preserve"> политики муниципальной программы в </w:t>
      </w:r>
      <w:r>
        <w:rPr>
          <w:b w:val="1"/>
          <w:sz w:val="28"/>
        </w:rPr>
        <w:t xml:space="preserve">сфере образования на территории </w:t>
      </w:r>
      <w:r>
        <w:rPr>
          <w:b w:val="1"/>
          <w:sz w:val="28"/>
        </w:rPr>
        <w:t xml:space="preserve">Крапивинского </w:t>
      </w:r>
      <w:r>
        <w:rPr>
          <w:b w:val="1"/>
          <w:sz w:val="28"/>
        </w:rPr>
        <w:t xml:space="preserve"> муниципального округа</w:t>
      </w:r>
    </w:p>
    <w:p w14:paraId="4E000000">
      <w:pPr>
        <w:pStyle w:val="Style_2"/>
        <w:widowControl w:val="0"/>
        <w:tabs>
          <w:tab w:leader="none" w:pos="675" w:val="left"/>
          <w:tab w:leader="none" w:pos="951" w:val="left"/>
        </w:tabs>
        <w:ind/>
        <w:contextualSpacing w:val="0"/>
        <w:jc w:val="center"/>
        <w:rPr>
          <w:b w:val="1"/>
          <w:sz w:val="28"/>
        </w:rPr>
      </w:pPr>
    </w:p>
    <w:p w14:paraId="4F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Стратегической целью муниципальной политики в сфере образования на территории К</w:t>
      </w:r>
      <w:r>
        <w:rPr>
          <w:sz w:val="28"/>
        </w:rPr>
        <w:t xml:space="preserve">рапивинского </w:t>
      </w:r>
      <w:r>
        <w:rPr>
          <w:sz w:val="28"/>
        </w:rPr>
        <w:t xml:space="preserve">муниципального округа является обеспечение доступности качественного образования в муниципальных образовательных организациях для жителей муниципального округа. </w:t>
      </w:r>
    </w:p>
    <w:p w14:paraId="50000000">
      <w:pPr>
        <w:widowControl w:val="1"/>
        <w:ind w:firstLine="709" w:left="-15" w:right="66"/>
        <w:jc w:val="both"/>
        <w:rPr>
          <w:color w:val="000000"/>
          <w:sz w:val="28"/>
        </w:rPr>
      </w:pPr>
      <w:r>
        <w:rPr>
          <w:color w:val="000000"/>
          <w:sz w:val="28"/>
        </w:rPr>
        <w:t>Основываясь на принципах комплексности и преемственности, в соответствии с положениями государственной программы Кемеровской области – Кузбасса «Развитие систе</w:t>
      </w:r>
      <w:r>
        <w:rPr>
          <w:color w:val="000000"/>
          <w:sz w:val="28"/>
        </w:rPr>
        <w:t xml:space="preserve">мы образования Кузбасса» основной </w:t>
      </w:r>
      <w:r>
        <w:rPr>
          <w:b w:val="1"/>
          <w:color w:val="000000"/>
          <w:sz w:val="28"/>
        </w:rPr>
        <w:t xml:space="preserve">целью </w:t>
      </w:r>
      <w:r>
        <w:rPr>
          <w:b w:val="1"/>
          <w:color w:val="000000"/>
          <w:sz w:val="28"/>
        </w:rPr>
        <w:t xml:space="preserve">муниципальной программы </w:t>
      </w:r>
      <w:r>
        <w:rPr>
          <w:b w:val="1"/>
          <w:color w:val="000000"/>
          <w:sz w:val="28"/>
        </w:rPr>
        <w:t>является</w:t>
      </w:r>
      <w:r>
        <w:rPr>
          <w:color w:val="000000"/>
          <w:sz w:val="28"/>
        </w:rPr>
        <w:t xml:space="preserve">: </w:t>
      </w:r>
    </w:p>
    <w:p w14:paraId="51000000">
      <w:pPr>
        <w:widowControl w:val="1"/>
        <w:ind w:firstLine="709" w:left="-15" w:right="66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доступности качественного образования в муниципальн</w:t>
      </w:r>
      <w:r>
        <w:rPr>
          <w:color w:val="000000"/>
          <w:sz w:val="28"/>
        </w:rPr>
        <w:t>ых образовательных организациях.</w:t>
      </w:r>
    </w:p>
    <w:p w14:paraId="52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 д</w:t>
      </w:r>
      <w:r>
        <w:rPr>
          <w:color w:val="000000"/>
          <w:sz w:val="28"/>
        </w:rPr>
        <w:t>остижени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цел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муниципальной программы </w:t>
      </w:r>
      <w:r>
        <w:rPr>
          <w:color w:val="000000"/>
          <w:sz w:val="28"/>
        </w:rPr>
        <w:t xml:space="preserve">предусмотрена </w:t>
      </w:r>
      <w:r>
        <w:rPr>
          <w:color w:val="000000"/>
          <w:sz w:val="28"/>
        </w:rPr>
        <w:t xml:space="preserve"> реализации систем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мероприятий:</w:t>
      </w:r>
    </w:p>
    <w:p w14:paraId="53000000">
      <w:pPr>
        <w:widowControl w:val="1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мероприятия по  обеспечению прав граждан </w:t>
      </w:r>
      <w:r>
        <w:rPr>
          <w:sz w:val="28"/>
        </w:rPr>
        <w:t xml:space="preserve">Крапивинского </w:t>
      </w:r>
      <w:r>
        <w:rPr>
          <w:sz w:val="28"/>
        </w:rPr>
        <w:t>муниципального округа на получение доступного качественного бесплатного</w:t>
      </w:r>
      <w:r>
        <w:rPr>
          <w:color w:val="000000"/>
          <w:sz w:val="28"/>
        </w:rPr>
        <w:t xml:space="preserve"> дошкольного, начального общего, основного общего, среднего общего образования  и дополнительного образования; </w:t>
      </w:r>
    </w:p>
    <w:p w14:paraId="54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мероприятия социальные гарантии в системе образования»; </w:t>
      </w:r>
    </w:p>
    <w:p w14:paraId="55000000">
      <w:pPr>
        <w:widowControl w:val="1"/>
        <w:ind w:right="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мероприятия по обеспечению прочих учреждений образования;</w:t>
      </w:r>
    </w:p>
    <w:p w14:paraId="56000000">
      <w:pPr>
        <w:widowControl w:val="1"/>
        <w:ind w:firstLine="158" w:right="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мероприятия по организации отдыха, занятости и оздоровления детей в летнее каникулярное время;</w:t>
      </w:r>
    </w:p>
    <w:p w14:paraId="57000000">
      <w:pPr>
        <w:widowControl w:val="1"/>
        <w:ind w:firstLine="158" w:right="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мероприятия по  организации воспитательного и образовательного процесса в школе – интернат;</w:t>
      </w:r>
    </w:p>
    <w:p w14:paraId="58000000">
      <w:pPr>
        <w:widowControl w:val="1"/>
        <w:ind w:firstLine="158" w:right="66"/>
        <w:jc w:val="both"/>
        <w:rPr>
          <w:b w:val="1"/>
          <w:color w:val="FF0000"/>
          <w:sz w:val="28"/>
        </w:rPr>
      </w:pPr>
      <w:r>
        <w:rPr>
          <w:color w:val="000000"/>
          <w:sz w:val="28"/>
        </w:rPr>
        <w:t xml:space="preserve">        мероприятия по охране труда.</w:t>
      </w:r>
    </w:p>
    <w:p w14:paraId="59000000">
      <w:pPr>
        <w:widowControl w:val="1"/>
        <w:ind w:firstLine="709" w:left="-15" w:right="66"/>
        <w:jc w:val="both"/>
        <w:rPr>
          <w:b w:val="1"/>
          <w:color w:val="FF0000"/>
          <w:sz w:val="28"/>
        </w:rPr>
      </w:pPr>
    </w:p>
    <w:p w14:paraId="5A000000">
      <w:pPr>
        <w:widowControl w:val="1"/>
        <w:ind w:firstLine="709" w:left="10" w:right="63"/>
        <w:jc w:val="both"/>
        <w:rPr>
          <w:b w:val="1"/>
          <w:color w:val="FF0000"/>
          <w:sz w:val="28"/>
        </w:rPr>
      </w:pPr>
    </w:p>
    <w:p w14:paraId="5B000000">
      <w:pPr>
        <w:pStyle w:val="Style_2"/>
        <w:widowControl w:val="0"/>
        <w:numPr>
          <w:ilvl w:val="0"/>
          <w:numId w:val="2"/>
        </w:numPr>
        <w:tabs>
          <w:tab w:leader="none" w:pos="951" w:val="left"/>
          <w:tab w:leader="none" w:pos="1205" w:val="left"/>
        </w:tabs>
        <w:ind/>
        <w:contextualSpacing w:val="0"/>
        <w:jc w:val="center"/>
        <w:rPr>
          <w:b w:val="1"/>
          <w:sz w:val="28"/>
        </w:rPr>
      </w:pPr>
      <w:r>
        <w:rPr>
          <w:b w:val="1"/>
          <w:sz w:val="28"/>
        </w:rPr>
        <w:t>Задачи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муниципальной программы, способы их эффективного решения в сфере образования на территории К</w:t>
      </w:r>
      <w:r>
        <w:rPr>
          <w:b w:val="1"/>
          <w:sz w:val="28"/>
        </w:rPr>
        <w:t xml:space="preserve">рапивинского </w:t>
      </w:r>
      <w:r>
        <w:rPr>
          <w:b w:val="1"/>
          <w:sz w:val="28"/>
        </w:rPr>
        <w:t xml:space="preserve"> муниципального округа</w:t>
      </w:r>
    </w:p>
    <w:p w14:paraId="5C000000">
      <w:pPr>
        <w:pStyle w:val="Style_2"/>
        <w:widowControl w:val="0"/>
        <w:tabs>
          <w:tab w:leader="none" w:pos="951" w:val="left"/>
          <w:tab w:leader="none" w:pos="1205" w:val="left"/>
        </w:tabs>
        <w:ind/>
        <w:contextualSpacing w:val="0"/>
        <w:jc w:val="center"/>
        <w:rPr>
          <w:b w:val="1"/>
          <w:sz w:val="28"/>
        </w:rPr>
      </w:pPr>
    </w:p>
    <w:p w14:paraId="5D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Задачами муниципальной программы являются:</w:t>
      </w:r>
    </w:p>
    <w:p w14:paraId="5E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Задачи муниципальной программы:</w:t>
      </w:r>
    </w:p>
    <w:p w14:paraId="5F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обеспечить информационное, аналитическое сопровождение процедур мониторинга качества образования;</w:t>
      </w:r>
    </w:p>
    <w:p w14:paraId="60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способствовать индивидуализации системы обучения в ОУ (в рамках функционирования системы учительского роста);</w:t>
      </w:r>
    </w:p>
    <w:p w14:paraId="61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 xml:space="preserve"> - обеспечить повышение качества общего образования по основным общеобразовательным программам НОО, ООО и СОО на территории Крапивинского муниципального округа;</w:t>
      </w:r>
    </w:p>
    <w:p w14:paraId="62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 xml:space="preserve">- модернизировать дошкольное, общее и дополнительное образование, для достижения современного качества учебных результатов. </w:t>
      </w:r>
    </w:p>
    <w:p w14:paraId="63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создать условия для получения качественного образования независимо от места жительства, социального и материального положения семей, обучающихся;</w:t>
      </w:r>
    </w:p>
    <w:p w14:paraId="64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 xml:space="preserve">- обеспечить введение ФГОС СОО. </w:t>
      </w:r>
    </w:p>
    <w:p w14:paraId="65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обеспечить использование в образовательном процессе дистанционных образовательных технологий.</w:t>
      </w:r>
    </w:p>
    <w:p w14:paraId="66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сформировать систему мониторинга уровня образовательной подготовки и социализации школьников;</w:t>
      </w:r>
    </w:p>
    <w:p w14:paraId="67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 xml:space="preserve">- развивать механизмы стимулирования непрерывного профессионального роста педагогов, их мотивации к повышению качества работы; </w:t>
      </w:r>
    </w:p>
    <w:p w14:paraId="68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создать условия для развития профессионализма работников образования;</w:t>
      </w:r>
    </w:p>
    <w:p w14:paraId="69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развивать инфраструктуру, материальную среды образовательных организаций в соответствии с современными требованиями к учебному процессу.</w:t>
      </w:r>
    </w:p>
    <w:p w14:paraId="6A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создавать условия в образовательных организациях для развития физической культуры и спорта среди детей как эффективного средства привлечения к активному и здоровому образу жизни;</w:t>
      </w:r>
    </w:p>
    <w:p w14:paraId="6B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предоставлять равные возможности детям различных социальных категорий для получения качественного образования, развития, отдыха;</w:t>
      </w:r>
    </w:p>
    <w:p w14:paraId="6C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совершенствовать систему адресной поддержки талантливых детей и молодежи, обеспечивать условия для их личностной самореализации и профессионального самоопределения, успешной социализации;</w:t>
      </w:r>
    </w:p>
    <w:p w14:paraId="6D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создавать условия, способствующие сохранению и укреплению здоровья воспитанников, обучающихся образовательных организаций Крапивинского муниципального округа.</w:t>
      </w:r>
    </w:p>
    <w:p w14:paraId="6E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создавать условия для обеспечения качественным, сбалансированным, питанием обучающихся и воспитанников образовательных организаций округа.</w:t>
      </w:r>
    </w:p>
    <w:p w14:paraId="6F000000">
      <w:pPr>
        <w:widowControl w:val="1"/>
        <w:ind w:firstLine="709" w:left="-15" w:right="66"/>
        <w:jc w:val="both"/>
        <w:rPr>
          <w:sz w:val="28"/>
        </w:rPr>
      </w:pPr>
      <w:r>
        <w:rPr>
          <w:sz w:val="28"/>
        </w:rPr>
        <w:t>- использовать в образовательном процессе дистанционных образовательных технологий.</w:t>
      </w:r>
    </w:p>
    <w:p w14:paraId="70000000">
      <w:pPr>
        <w:widowControl w:val="1"/>
        <w:ind w:firstLine="709" w:left="-15" w:right="66"/>
        <w:jc w:val="both"/>
        <w:rPr>
          <w:i w:val="1"/>
          <w:color w:val="FF0000"/>
          <w:sz w:val="28"/>
        </w:rPr>
      </w:pPr>
    </w:p>
    <w:p w14:paraId="71000000">
      <w:pPr>
        <w:widowControl w:val="1"/>
        <w:ind/>
        <w:jc w:val="center"/>
        <w:rPr>
          <w:b w:val="1"/>
          <w:sz w:val="28"/>
        </w:rPr>
      </w:pPr>
    </w:p>
    <w:p w14:paraId="72000000">
      <w:pPr>
        <w:widowControl w:val="1"/>
        <w:ind/>
        <w:jc w:val="center"/>
        <w:rPr>
          <w:sz w:val="28"/>
        </w:rPr>
      </w:pPr>
    </w:p>
    <w:p w14:paraId="73000000">
      <w:pPr>
        <w:widowControl w:val="1"/>
        <w:ind/>
        <w:jc w:val="center"/>
        <w:rPr>
          <w:sz w:val="28"/>
        </w:rPr>
      </w:pPr>
    </w:p>
    <w:p w14:paraId="74000000">
      <w:pPr>
        <w:widowControl w:val="1"/>
        <w:ind/>
        <w:jc w:val="center"/>
        <w:rPr>
          <w:sz w:val="28"/>
        </w:rPr>
      </w:pPr>
    </w:p>
    <w:p w14:paraId="75000000">
      <w:pPr>
        <w:widowControl w:val="1"/>
        <w:ind/>
        <w:jc w:val="center"/>
        <w:rPr>
          <w:sz w:val="28"/>
        </w:rPr>
      </w:pPr>
    </w:p>
    <w:p w14:paraId="76000000">
      <w:pPr>
        <w:widowControl w:val="1"/>
        <w:ind/>
        <w:jc w:val="center"/>
        <w:rPr>
          <w:sz w:val="28"/>
        </w:rPr>
      </w:pPr>
    </w:p>
    <w:p w14:paraId="77000000">
      <w:pPr>
        <w:widowControl w:val="1"/>
        <w:ind/>
        <w:jc w:val="center"/>
        <w:rPr>
          <w:sz w:val="28"/>
        </w:rPr>
      </w:pPr>
    </w:p>
    <w:p w14:paraId="78000000">
      <w:pPr>
        <w:widowControl w:val="1"/>
        <w:ind/>
        <w:jc w:val="center"/>
        <w:rPr>
          <w:sz w:val="28"/>
        </w:rPr>
      </w:pPr>
    </w:p>
    <w:p w14:paraId="79000000">
      <w:pPr>
        <w:widowControl w:val="1"/>
        <w:ind/>
        <w:jc w:val="center"/>
        <w:rPr>
          <w:sz w:val="28"/>
        </w:rPr>
      </w:pPr>
    </w:p>
    <w:p w14:paraId="7A000000">
      <w:pPr>
        <w:widowControl w:val="1"/>
        <w:ind/>
        <w:jc w:val="center"/>
        <w:rPr>
          <w:sz w:val="28"/>
        </w:rPr>
      </w:pPr>
    </w:p>
    <w:p w14:paraId="7B000000">
      <w:pPr>
        <w:widowControl w:val="1"/>
        <w:ind/>
        <w:jc w:val="center"/>
        <w:rPr>
          <w:sz w:val="28"/>
        </w:rPr>
      </w:pPr>
    </w:p>
    <w:p w14:paraId="7C000000">
      <w:pPr>
        <w:widowControl w:val="1"/>
        <w:ind/>
        <w:jc w:val="center"/>
        <w:rPr>
          <w:sz w:val="28"/>
        </w:rPr>
      </w:pPr>
    </w:p>
    <w:p w14:paraId="7D000000">
      <w:pPr>
        <w:widowControl w:val="1"/>
        <w:ind/>
        <w:jc w:val="center"/>
        <w:rPr>
          <w:sz w:val="28"/>
        </w:rPr>
      </w:pPr>
    </w:p>
    <w:p w14:paraId="7E000000">
      <w:pPr>
        <w:widowControl w:val="1"/>
        <w:ind/>
        <w:jc w:val="center"/>
        <w:rPr>
          <w:sz w:val="28"/>
        </w:rPr>
      </w:pPr>
    </w:p>
    <w:p w14:paraId="7F000000">
      <w:pPr>
        <w:widowControl w:val="1"/>
        <w:ind/>
        <w:jc w:val="center"/>
        <w:rPr>
          <w:sz w:val="28"/>
        </w:rPr>
      </w:pPr>
    </w:p>
    <w:p w14:paraId="80000000">
      <w:pPr>
        <w:widowControl w:val="1"/>
        <w:ind/>
        <w:jc w:val="center"/>
        <w:rPr>
          <w:sz w:val="28"/>
        </w:rPr>
      </w:pPr>
    </w:p>
    <w:p w14:paraId="81000000">
      <w:pPr>
        <w:widowControl w:val="1"/>
        <w:ind/>
        <w:jc w:val="center"/>
        <w:rPr>
          <w:sz w:val="28"/>
        </w:rPr>
      </w:pPr>
    </w:p>
    <w:p w14:paraId="82000000">
      <w:pPr>
        <w:widowControl w:val="1"/>
        <w:ind/>
        <w:jc w:val="center"/>
        <w:rPr>
          <w:sz w:val="28"/>
        </w:rPr>
      </w:pPr>
    </w:p>
    <w:p w14:paraId="83000000">
      <w:pPr>
        <w:widowControl w:val="1"/>
        <w:ind/>
        <w:jc w:val="center"/>
        <w:rPr>
          <w:sz w:val="28"/>
        </w:rPr>
      </w:pPr>
    </w:p>
    <w:p w14:paraId="84000000">
      <w:pPr>
        <w:widowControl w:val="1"/>
        <w:ind/>
        <w:jc w:val="center"/>
        <w:rPr>
          <w:sz w:val="28"/>
        </w:rPr>
      </w:pPr>
    </w:p>
    <w:p w14:paraId="85000000">
      <w:pPr>
        <w:widowControl w:val="1"/>
        <w:ind/>
        <w:jc w:val="center"/>
        <w:rPr>
          <w:sz w:val="28"/>
        </w:rPr>
      </w:pPr>
    </w:p>
    <w:p w14:paraId="86000000">
      <w:pPr>
        <w:widowControl w:val="1"/>
        <w:ind/>
        <w:jc w:val="center"/>
        <w:rPr>
          <w:sz w:val="28"/>
        </w:rPr>
      </w:pPr>
    </w:p>
    <w:p w14:paraId="87000000">
      <w:pPr>
        <w:widowControl w:val="1"/>
        <w:ind/>
        <w:jc w:val="center"/>
        <w:rPr>
          <w:sz w:val="28"/>
        </w:rPr>
      </w:pPr>
    </w:p>
    <w:p w14:paraId="88000000">
      <w:pPr>
        <w:widowControl w:val="1"/>
        <w:ind/>
        <w:jc w:val="center"/>
        <w:rPr>
          <w:sz w:val="28"/>
        </w:rPr>
      </w:pPr>
    </w:p>
    <w:p w14:paraId="89000000">
      <w:pPr>
        <w:widowControl w:val="1"/>
        <w:ind/>
        <w:jc w:val="center"/>
        <w:rPr>
          <w:sz w:val="28"/>
        </w:rPr>
      </w:pPr>
    </w:p>
    <w:p w14:paraId="8A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8B000000">
      <w:pPr>
        <w:widowControl w:val="1"/>
        <w:ind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14:paraId="8C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>Развитие о</w:t>
      </w:r>
      <w:r>
        <w:rPr>
          <w:sz w:val="28"/>
        </w:rPr>
        <w:t>бразовани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округа»</w:t>
      </w:r>
    </w:p>
    <w:p w14:paraId="8D000000">
      <w:pPr>
        <w:widowControl w:val="1"/>
        <w:ind/>
        <w:jc w:val="center"/>
      </w:pPr>
      <w:r>
        <w:rPr>
          <w:sz w:val="28"/>
        </w:rPr>
        <w:t>на 2026-20</w:t>
      </w:r>
      <w:r>
        <w:rPr>
          <w:sz w:val="28"/>
        </w:rPr>
        <w:t>30</w:t>
      </w:r>
      <w:r>
        <w:rPr>
          <w:sz w:val="28"/>
        </w:rPr>
        <w:t xml:space="preserve"> годы</w:t>
      </w:r>
    </w:p>
    <w:p w14:paraId="8E000000">
      <w:pPr>
        <w:widowControl w:val="1"/>
        <w:ind/>
        <w:jc w:val="center"/>
      </w:pPr>
    </w:p>
    <w:p w14:paraId="8F000000">
      <w:pPr>
        <w:widowControl w:val="1"/>
        <w:ind/>
        <w:jc w:val="center"/>
        <w:rPr>
          <w:sz w:val="28"/>
        </w:rPr>
      </w:pPr>
      <w:r>
        <w:rPr>
          <w:sz w:val="28"/>
        </w:rPr>
        <w:t>1.Основные положения</w:t>
      </w:r>
    </w:p>
    <w:p w14:paraId="90000000">
      <w:pPr>
        <w:widowControl w:val="1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2552"/>
        <w:gridCol w:w="7020"/>
      </w:tblGrid>
      <w:tr>
        <w:trPr>
          <w:trHeight w:hRule="atLeast" w:val="360"/>
        </w:trPr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00000">
            <w:pPr>
              <w:widowControl w:val="0"/>
              <w:ind/>
              <w:jc w:val="both"/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type="dxa" w:w="7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Заместитель главы Кемеровского муниципального округа по социальным вопросам (</w:t>
            </w:r>
            <w:r>
              <w:rPr>
                <w:rFonts w:ascii="Times New Roman" w:hAnsi="Times New Roman"/>
                <w:sz w:val="28"/>
              </w:rPr>
              <w:t>Голошумова Екатерина Анатольевна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 </w:t>
            </w:r>
            <w:r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type="dxa" w:w="7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8"/>
              </w:rPr>
              <w:t>Крапивинского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</w:rPr>
              <w:t xml:space="preserve"> округа (далее – управление образования)</w:t>
            </w:r>
          </w:p>
        </w:tc>
      </w:tr>
      <w:tr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Период реализации муниципальной программы</w:t>
            </w:r>
          </w:p>
        </w:tc>
        <w:tc>
          <w:tcPr>
            <w:tcW w:type="dxa" w:w="7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</w:rPr>
              <w:t>I</w:t>
            </w:r>
            <w:r>
              <w:rPr>
                <w:rFonts w:ascii="Times New Roman" w:hAnsi="Times New Roman"/>
                <w:sz w:val="28"/>
              </w:rPr>
              <w:t>: 01.01.2026-31.12.2026</w:t>
            </w:r>
          </w:p>
          <w:p w14:paraId="97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</w:rPr>
              <w:t>II</w:t>
            </w:r>
            <w:r>
              <w:rPr>
                <w:rFonts w:ascii="Times New Roman" w:hAnsi="Times New Roman"/>
                <w:sz w:val="28"/>
              </w:rPr>
              <w:t>: 01.01.2027-31.12.2027</w:t>
            </w:r>
          </w:p>
          <w:p w14:paraId="98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</w:rPr>
              <w:t>III</w:t>
            </w:r>
            <w:r>
              <w:rPr>
                <w:rFonts w:ascii="Times New Roman" w:hAnsi="Times New Roman"/>
                <w:sz w:val="28"/>
              </w:rPr>
              <w:t>: 01.01.2028-31.12.2028</w:t>
            </w:r>
          </w:p>
          <w:p w14:paraId="99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</w:rPr>
              <w:t>IV</w:t>
            </w:r>
            <w:r>
              <w:rPr>
                <w:rFonts w:ascii="Times New Roman" w:hAnsi="Times New Roman"/>
                <w:sz w:val="28"/>
              </w:rPr>
              <w:t>: 01.01.202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-31.12.202</w:t>
            </w:r>
            <w:r>
              <w:rPr>
                <w:rFonts w:ascii="Times New Roman" w:hAnsi="Times New Roman"/>
                <w:sz w:val="28"/>
              </w:rPr>
              <w:t>9</w:t>
            </w:r>
          </w:p>
          <w:p w14:paraId="9A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: 01.01.20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>-31.12.20</w:t>
            </w: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type="dxa" w:w="7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 Обеспечение доступности качественного образования в муниципальных образовательных организациях К</w:t>
            </w:r>
            <w:r>
              <w:rPr>
                <w:rFonts w:ascii="Times New Roman" w:hAnsi="Times New Roman"/>
                <w:sz w:val="28"/>
              </w:rPr>
              <w:t>рапивинского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округа </w:t>
            </w:r>
          </w:p>
        </w:tc>
      </w:tr>
      <w:tr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00000">
            <w:pPr>
              <w:pStyle w:val="Style_6"/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средств на реализацию муниципальной программы – </w:t>
            </w:r>
            <w:r>
              <w:rPr>
                <w:rFonts w:ascii="Times New Roman" w:hAnsi="Times New Roman"/>
                <w:sz w:val="28"/>
              </w:rPr>
              <w:t>1926000,9</w:t>
            </w:r>
            <w:r>
              <w:rPr>
                <w:rFonts w:ascii="Times New Roman" w:hAnsi="Times New Roman"/>
                <w:sz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9F000000">
            <w:pPr>
              <w:widowControl w:val="0"/>
              <w:spacing w:line="276" w:lineRule="auto"/>
              <w:ind/>
            </w:pPr>
          </w:p>
        </w:tc>
      </w:tr>
      <w:tr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00000">
            <w:pPr>
              <w:pStyle w:val="Style_5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развития, государственными программами Кемеровской области-Кузбасса </w:t>
            </w:r>
          </w:p>
        </w:tc>
        <w:tc>
          <w:tcPr>
            <w:tcW w:type="dxa" w:w="7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Национальные цели: </w:t>
            </w:r>
          </w:p>
          <w:p w14:paraId="A2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населения, укрепление здоровья и повышение благополучия людей, поддержка семьи.</w:t>
            </w:r>
          </w:p>
          <w:p w14:paraId="A3000000">
            <w:pPr>
              <w:pStyle w:val="Style_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Комфортная и безопасная среда для жизни</w:t>
            </w:r>
          </w:p>
          <w:p w14:paraId="A4000000">
            <w:pPr>
              <w:pStyle w:val="Style_5"/>
            </w:pPr>
          </w:p>
        </w:tc>
      </w:tr>
    </w:tbl>
    <w:p w14:paraId="A5000000">
      <w:pPr>
        <w:sectPr>
          <w:pgSz w:h="16838" w:orient="portrait" w:w="11906"/>
          <w:pgMar w:bottom="1134" w:footer="720" w:gutter="0" w:header="720" w:left="1418" w:right="1134" w:top="1134"/>
        </w:sectPr>
      </w:pPr>
    </w:p>
    <w:p w14:paraId="A6000000">
      <w:pPr>
        <w:widowControl w:val="1"/>
        <w:ind w:left="360"/>
        <w:jc w:val="center"/>
        <w:rPr>
          <w:b w:val="1"/>
          <w:sz w:val="28"/>
        </w:rPr>
      </w:pPr>
      <w:r>
        <w:rPr>
          <w:b w:val="1"/>
          <w:sz w:val="28"/>
        </w:rPr>
        <w:t>2. Показатели муниципальной программы</w:t>
      </w:r>
    </w:p>
    <w:tbl>
      <w:tblPr>
        <w:tblStyle w:val="Style_4"/>
        <w:tblW w:type="auto" w:w="0"/>
        <w:tblInd w:type="dxa" w:w="-279"/>
        <w:tblLayout w:type="fixed"/>
        <w:tblCellMar>
          <w:left w:type="dxa" w:w="5"/>
          <w:right w:type="dxa" w:w="5"/>
        </w:tblCellMar>
      </w:tblPr>
      <w:tblGrid>
        <w:gridCol w:w="426"/>
        <w:gridCol w:w="1559"/>
        <w:gridCol w:w="851"/>
        <w:gridCol w:w="992"/>
        <w:gridCol w:w="709"/>
        <w:gridCol w:w="876"/>
        <w:gridCol w:w="842"/>
        <w:gridCol w:w="992"/>
        <w:gridCol w:w="9"/>
        <w:gridCol w:w="983"/>
        <w:gridCol w:w="9"/>
        <w:gridCol w:w="992"/>
        <w:gridCol w:w="992"/>
        <w:gridCol w:w="992"/>
        <w:gridCol w:w="2101"/>
        <w:gridCol w:w="967"/>
        <w:gridCol w:w="1453"/>
      </w:tblGrid>
      <w:tr>
        <w:trPr>
          <w:trHeight w:hRule="atLeast" w:val="284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7000000">
            <w:pPr>
              <w:pStyle w:val="Style_7"/>
              <w:rPr>
                <w:b w:val="1"/>
                <w:sz w:val="24"/>
              </w:rPr>
            </w:pPr>
          </w:p>
          <w:p w14:paraId="A8000000">
            <w:pPr>
              <w:pStyle w:val="Style_7"/>
              <w:widowControl w:val="1"/>
              <w:spacing w:before="207"/>
              <w:ind w:firstLine="426" w:left="-426"/>
              <w:rPr>
                <w:b w:val="1"/>
                <w:sz w:val="24"/>
              </w:rPr>
            </w:pPr>
          </w:p>
          <w:p w14:paraId="A9000000">
            <w:pPr>
              <w:pStyle w:val="Style_7"/>
              <w:widowControl w:val="1"/>
              <w:spacing w:line="252" w:lineRule="exact"/>
              <w:ind w:left="63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AA000000">
            <w:pPr>
              <w:pStyle w:val="Style_7"/>
              <w:widowControl w:val="1"/>
              <w:spacing w:line="252" w:lineRule="exact"/>
              <w:ind w:left="63"/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B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AC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AD000000">
            <w:pPr>
              <w:pStyle w:val="Style_7"/>
              <w:widowControl w:val="1"/>
              <w:spacing w:before="80"/>
              <w:ind/>
              <w:jc w:val="center"/>
              <w:rPr>
                <w:b w:val="1"/>
                <w:sz w:val="24"/>
              </w:rPr>
            </w:pPr>
          </w:p>
          <w:p w14:paraId="AE000000">
            <w:pPr>
              <w:pStyle w:val="Style_7"/>
              <w:widowControl w:val="1"/>
              <w:ind w:left="64"/>
              <w:jc w:val="center"/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F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B0000000">
            <w:pPr>
              <w:pStyle w:val="Style_7"/>
              <w:widowControl w:val="1"/>
              <w:spacing w:before="207"/>
              <w:ind/>
              <w:jc w:val="center"/>
              <w:rPr>
                <w:b w:val="1"/>
                <w:sz w:val="24"/>
              </w:rPr>
            </w:pPr>
          </w:p>
          <w:p w14:paraId="B1000000">
            <w:pPr>
              <w:pStyle w:val="Style_7"/>
              <w:widowControl w:val="1"/>
              <w:ind w:left="64" w:right="113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2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B3000000">
            <w:pPr>
              <w:pStyle w:val="Style_7"/>
              <w:widowControl w:val="1"/>
              <w:spacing w:before="79"/>
              <w:ind/>
              <w:jc w:val="center"/>
              <w:rPr>
                <w:b w:val="1"/>
                <w:sz w:val="24"/>
              </w:rPr>
            </w:pPr>
          </w:p>
          <w:p w14:paraId="B4000000">
            <w:pPr>
              <w:pStyle w:val="Style_7"/>
              <w:widowControl w:val="1"/>
              <w:ind w:left="63" w:right="112"/>
              <w:jc w:val="center"/>
            </w:pPr>
            <w:r>
              <w:rPr>
                <w:spacing w:val="-2"/>
                <w:sz w:val="24"/>
              </w:rPr>
              <w:t>Признак возрастания/ убывания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5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B6000000">
            <w:pPr>
              <w:pStyle w:val="Style_7"/>
              <w:widowControl w:val="1"/>
              <w:spacing w:before="79"/>
              <w:ind/>
              <w:jc w:val="center"/>
              <w:rPr>
                <w:b w:val="1"/>
                <w:sz w:val="24"/>
              </w:rPr>
            </w:pPr>
          </w:p>
          <w:p w14:paraId="B7000000">
            <w:pPr>
              <w:pStyle w:val="Style_7"/>
              <w:widowControl w:val="1"/>
              <w:ind w:left="63" w:right="178"/>
              <w:jc w:val="center"/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Style w:val="Style_3_ch"/>
                <w:color w:val="000000"/>
                <w:spacing w:val="-2"/>
                <w:sz w:val="24"/>
              </w:rPr>
              <w:fldChar w:fldCharType="begin"/>
            </w:r>
            <w:r>
              <w:rPr>
                <w:rStyle w:val="Style_3_ch"/>
                <w:color w:val="000000"/>
                <w:spacing w:val="-2"/>
                <w:sz w:val="24"/>
              </w:rPr>
              <w:instrText>HYPERLINK "consultantplus://offline/ref%3D918BFE1593AB5AE0FBC12AB9C1E200F46F666D16B36BC9B6ABD64F9C6DD45B34796E814340A7C38CB9D11B9825ZDi4D"</w:instrText>
            </w:r>
            <w:r>
              <w:rPr>
                <w:rStyle w:val="Style_3_ch"/>
                <w:color w:val="000000"/>
                <w:spacing w:val="-2"/>
                <w:sz w:val="24"/>
              </w:rPr>
              <w:fldChar w:fldCharType="separate"/>
            </w:r>
            <w:r>
              <w:rPr>
                <w:rStyle w:val="Style_3_ch"/>
                <w:color w:val="000000"/>
                <w:spacing w:val="-2"/>
                <w:sz w:val="24"/>
              </w:rPr>
              <w:t>ОКЕИ</w:t>
            </w:r>
            <w:r>
              <w:rPr>
                <w:rStyle w:val="Style_3_ch"/>
                <w:color w:val="000000"/>
                <w:spacing w:val="-2"/>
                <w:sz w:val="24"/>
              </w:rPr>
              <w:fldChar w:fldCharType="end"/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17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8000000">
            <w:pPr>
              <w:pStyle w:val="Style_7"/>
              <w:widowControl w:val="1"/>
              <w:spacing w:before="225"/>
              <w:ind w:left="63" w:right="327"/>
              <w:jc w:val="center"/>
            </w:pPr>
            <w:r>
              <w:rPr>
                <w:spacing w:val="-2"/>
                <w:sz w:val="24"/>
              </w:rPr>
              <w:t>Базовое значение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9000000">
            <w:pPr>
              <w:pStyle w:val="Style_7"/>
              <w:widowControl w:val="1"/>
              <w:spacing w:before="99"/>
              <w:ind w:left="64" w:right="363"/>
              <w:jc w:val="center"/>
              <w:rPr>
                <w:spacing w:val="-2"/>
                <w:sz w:val="24"/>
              </w:rPr>
            </w:pP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A000000">
            <w:pPr>
              <w:pStyle w:val="Style_7"/>
              <w:widowControl w:val="1"/>
              <w:spacing w:before="99"/>
              <w:ind w:left="64" w:right="363"/>
              <w:jc w:val="center"/>
              <w:rPr>
                <w:spacing w:val="-2"/>
                <w:sz w:val="24"/>
              </w:rPr>
            </w:pPr>
          </w:p>
        </w:tc>
        <w:tc>
          <w:tcPr>
            <w:tcW w:type="dxa" w:w="29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00000">
            <w:pPr>
              <w:pStyle w:val="Style_7"/>
              <w:widowControl w:val="1"/>
              <w:spacing w:before="99"/>
              <w:ind w:left="64" w:right="363"/>
              <w:jc w:val="center"/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показателя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type="dxa" w:w="2101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C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BD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BE000000">
            <w:pPr>
              <w:pStyle w:val="Style_7"/>
              <w:widowControl w:val="1"/>
              <w:spacing w:before="80"/>
              <w:ind/>
              <w:jc w:val="center"/>
              <w:rPr>
                <w:b w:val="1"/>
                <w:sz w:val="24"/>
              </w:rPr>
            </w:pPr>
          </w:p>
          <w:p w14:paraId="BF000000">
            <w:pPr>
              <w:pStyle w:val="Style_7"/>
              <w:widowControl w:val="1"/>
              <w:ind w:left="60"/>
              <w:jc w:val="center"/>
            </w:pP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type="dxa" w:w="9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0000000">
            <w:pPr>
              <w:pStyle w:val="Style_7"/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C1000000">
            <w:pPr>
              <w:pStyle w:val="Style_7"/>
              <w:widowControl w:val="1"/>
              <w:spacing w:before="79"/>
              <w:ind/>
              <w:jc w:val="center"/>
              <w:rPr>
                <w:b w:val="1"/>
                <w:sz w:val="24"/>
              </w:rPr>
            </w:pPr>
          </w:p>
          <w:p w14:paraId="C2000000">
            <w:pPr>
              <w:pStyle w:val="Style_7"/>
              <w:widowControl w:val="1"/>
              <w:ind w:left="64"/>
              <w:jc w:val="center"/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достижение показателя (участник </w:t>
            </w:r>
            <w:r>
              <w:rPr>
                <w:spacing w:val="-2"/>
                <w:sz w:val="24"/>
              </w:rPr>
              <w:t>программы)</w:t>
            </w:r>
          </w:p>
        </w:tc>
        <w:tc>
          <w:tcPr>
            <w:tcW w:type="dxa" w:w="14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00000">
            <w:pPr>
              <w:pStyle w:val="Style_7"/>
              <w:widowControl w:val="1"/>
              <w:spacing w:before="207"/>
              <w:ind w:left="64" w:right="53"/>
              <w:jc w:val="center"/>
            </w:pPr>
            <w:r>
              <w:rPr>
                <w:sz w:val="24"/>
              </w:rPr>
              <w:t xml:space="preserve">Связь с </w:t>
            </w:r>
            <w:r>
              <w:rPr>
                <w:spacing w:val="-2"/>
                <w:sz w:val="24"/>
              </w:rPr>
              <w:t>показател</w:t>
            </w:r>
            <w:r>
              <w:rPr>
                <w:spacing w:val="-4"/>
                <w:sz w:val="24"/>
              </w:rPr>
              <w:t xml:space="preserve">ями </w:t>
            </w:r>
            <w:r>
              <w:rPr>
                <w:spacing w:val="-2"/>
                <w:sz w:val="24"/>
              </w:rPr>
              <w:t>национал</w:t>
            </w:r>
            <w:r>
              <w:rPr>
                <w:spacing w:val="-4"/>
                <w:sz w:val="24"/>
              </w:rPr>
              <w:t xml:space="preserve">ьных </w:t>
            </w:r>
            <w:r>
              <w:rPr>
                <w:spacing w:val="-2"/>
                <w:sz w:val="24"/>
              </w:rPr>
              <w:t>целей</w:t>
            </w:r>
          </w:p>
        </w:tc>
      </w:tr>
      <w:tr>
        <w:trPr>
          <w:trHeight w:hRule="atLeast" w:val="59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0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C5000000">
            <w:pPr>
              <w:pStyle w:val="Style_7"/>
              <w:widowControl w:val="1"/>
              <w:ind w:left="63"/>
              <w:jc w:val="center"/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0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C7000000">
            <w:pPr>
              <w:pStyle w:val="Style_7"/>
              <w:widowControl w:val="1"/>
              <w:ind w:left="63"/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</w:p>
          <w:p w14:paraId="C9000000">
            <w:pPr>
              <w:pStyle w:val="Style_7"/>
              <w:widowControl w:val="1"/>
              <w:ind w:left="64"/>
              <w:jc w:val="center"/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A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</w:p>
          <w:p w14:paraId="CB000000">
            <w:pPr>
              <w:pStyle w:val="Style_7"/>
              <w:widowControl w:val="1"/>
              <w:ind w:left="64"/>
              <w:jc w:val="center"/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C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</w:p>
          <w:p w14:paraId="CD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E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</w:p>
          <w:p w14:paraId="CF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left w:type="dxa" w:w="5"/>
              <w:right w:type="dxa" w:w="5"/>
            </w:tcMar>
          </w:tcPr>
          <w:p w14:paraId="D0000000">
            <w:pPr>
              <w:pStyle w:val="Style_7"/>
              <w:widowControl w:val="1"/>
              <w:spacing w:before="100"/>
              <w:ind/>
              <w:jc w:val="center"/>
              <w:rPr>
                <w:sz w:val="24"/>
              </w:rPr>
            </w:pPr>
          </w:p>
          <w:p w14:paraId="D1000000">
            <w:pPr>
              <w:pStyle w:val="Style_7"/>
              <w:widowControl w:val="1"/>
              <w:ind w:left="64"/>
              <w:jc w:val="center"/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type="dxa" w:w="2101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9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2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6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7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8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9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A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B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C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D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E000000">
            <w:pPr>
              <w:pStyle w:val="Style_7"/>
              <w:widowControl w:val="1"/>
              <w:spacing w:before="99"/>
              <w:ind w:left="6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F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0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hRule="atLeast" w:val="454"/>
        </w:trPr>
        <w:tc>
          <w:tcPr>
            <w:tcW w:type="dxa" w:w="15745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1000000">
            <w:pPr>
              <w:pStyle w:val="Style_7"/>
              <w:widowControl w:val="1"/>
              <w:spacing w:before="101"/>
              <w:ind w:left="63" w:right="287"/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z w:val="24"/>
              </w:rPr>
              <w:t xml:space="preserve"> Обеспечение доступности качественного образования в муниципальных образовательных организациях Крапивинского муниципального округа</w:t>
            </w:r>
          </w:p>
        </w:tc>
      </w:tr>
      <w:tr>
        <w:trPr>
          <w:trHeight w:hRule="atLeast" w:val="38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3000000">
            <w:pPr>
              <w:pStyle w:val="Style_7"/>
              <w:widowControl w:val="1"/>
              <w:spacing w:before="99"/>
              <w:ind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4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5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6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7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9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A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B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C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D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E000000">
            <w:pPr>
              <w:pStyle w:val="Style_7"/>
              <w:widowControl w:val="1"/>
              <w:spacing w:before="99"/>
              <w:ind w:left="65"/>
            </w:pPr>
            <w:r>
              <w:rPr>
                <w:sz w:val="24"/>
                <w:highlight w:val="white"/>
              </w:rPr>
              <w:t>Указ Президента РФ от 28.04.2008 № 607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«</w:t>
            </w:r>
            <w:r>
              <w:rPr>
                <w:sz w:val="24"/>
                <w:highlight w:val="white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F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Управление образования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0000000">
            <w:pPr>
              <w:pStyle w:val="Style_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населения, укрепление здоровья и повышение благополучия людей, поддержка семьи.</w:t>
            </w:r>
          </w:p>
          <w:p w14:paraId="F1000000"/>
        </w:tc>
      </w:tr>
      <w:tr>
        <w:trPr>
          <w:trHeight w:hRule="atLeast" w:val="38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00000">
            <w:pPr>
              <w:widowControl w:val="0"/>
              <w:ind/>
            </w:pPr>
            <w:r>
              <w:t>Уровень образования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400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5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t>возрастающий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700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00000">
            <w:r>
              <w:rPr>
                <w:spacing w:val="-10"/>
              </w:rPr>
              <w:t>2025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79,9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B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C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81,7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D00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82,1</w:t>
            </w:r>
          </w:p>
        </w:tc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00000">
            <w:pPr>
              <w:pStyle w:val="Style_7"/>
              <w:widowControl w:val="1"/>
              <w:spacing w:before="99"/>
              <w:ind w:left="65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"https://login.consultant.ru/link/?req=doc&amp;base=LAW&amp;n=426376&amp;date=09.09.2025" \o "Указ Президента РФ от 04.02.2021 N 68 (ред. от 09.09.2022)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------------ Утратил силу или отменен {"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Указ</w:t>
            </w:r>
            <w:r>
              <w:rPr>
                <w:color w:val="0000FF"/>
              </w:rPr>
              <w:fldChar w:fldCharType="end"/>
            </w:r>
            <w:r>
              <w:t xml:space="preserve"> Президента Российской Федерации от 04.02.2021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F000000">
            <w:r>
              <w:rPr>
                <w:spacing w:val="-5"/>
              </w:rPr>
              <w:t>Управление образования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0010000">
            <w:pPr>
              <w:pStyle w:val="Style_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населения, укрепление здоровья и повышение благополучия людей, поддержка семьи.</w:t>
            </w:r>
          </w:p>
          <w:p w14:paraId="01010000"/>
        </w:tc>
      </w:tr>
      <w:tr>
        <w:trPr>
          <w:trHeight w:hRule="atLeast" w:val="38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2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10000">
            <w:pPr>
              <w:widowControl w:val="0"/>
              <w:ind/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0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B01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C01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D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E010000">
            <w:pPr>
              <w:pStyle w:val="Style_7"/>
              <w:widowControl w:val="1"/>
              <w:spacing w:before="99"/>
              <w:ind w:left="65"/>
            </w:pPr>
            <w:r>
              <w:t>Документ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F010000">
            <w:r>
              <w:rPr>
                <w:spacing w:val="-5"/>
              </w:rPr>
              <w:t>Управление образования</w:t>
            </w:r>
          </w:p>
        </w:tc>
        <w:tc>
          <w:tcPr>
            <w:tcW w:type="dxa" w:w="1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0010000">
            <w:r>
              <w:t>Комфортная и безопасная среда для жизни</w:t>
            </w:r>
          </w:p>
        </w:tc>
      </w:tr>
    </w:tbl>
    <w:p w14:paraId="11010000">
      <w:pPr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муниципальной </w:t>
      </w:r>
      <w:r>
        <w:rPr>
          <w:b w:val="1"/>
          <w:sz w:val="28"/>
        </w:rPr>
        <w:t>программы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1201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0"/>
          <w:right w:type="dxa" w:w="0"/>
        </w:tblCellMar>
      </w:tblPr>
      <w:tblGrid>
        <w:gridCol w:w="667"/>
        <w:gridCol w:w="3251"/>
        <w:gridCol w:w="1598"/>
        <w:gridCol w:w="1529"/>
        <w:gridCol w:w="1416"/>
        <w:gridCol w:w="1559"/>
        <w:gridCol w:w="1559"/>
        <w:gridCol w:w="1843"/>
        <w:gridCol w:w="1978"/>
        <w:gridCol w:w="5792"/>
        <w:gridCol w:w="1559"/>
        <w:gridCol w:w="1559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1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1401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1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1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701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9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9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A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B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C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D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9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F010000">
            <w:pPr>
              <w:pStyle w:val="Style_7"/>
              <w:widowControl w:val="1"/>
              <w:spacing w:before="119"/>
              <w:ind w:left="64"/>
              <w:jc w:val="both"/>
            </w:pPr>
            <w:r>
      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 </w:t>
            </w:r>
            <w:r>
              <w:rPr>
                <w:sz w:val="24"/>
              </w:rPr>
              <w:t>в муниципальных образовательных организациях К</w:t>
            </w:r>
            <w:r>
              <w:rPr>
                <w:sz w:val="24"/>
              </w:rPr>
              <w:t>рапивинского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0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.1.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1010000">
            <w:pPr>
              <w:pStyle w:val="Style_7"/>
              <w:widowControl w:val="1"/>
              <w:spacing w:before="99"/>
              <w:ind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2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3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4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7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8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 w14:paraId="29010000"/>
          <w:p w14:paraId="2A010000"/>
          <w:p w14:paraId="2B010000"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C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473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10000">
            <w:pPr>
              <w:pStyle w:val="Style_7"/>
              <w:widowControl w:val="1"/>
              <w:spacing w:before="99"/>
              <w:ind w:left="64"/>
              <w:rPr>
                <w:spacing w:val="-10"/>
                <w:sz w:val="24"/>
              </w:rPr>
            </w:pPr>
            <w:r>
              <w:t>Создание условий для увеличения уровня образования до 82,1% в 2030 году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 w14:paraId="2E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</w:p>
        </w:tc>
        <w:tc>
          <w:tcPr>
            <w:tcW w:type="dxa" w:w="1559"/>
            <w:tcMar>
              <w:left w:type="dxa" w:w="0"/>
              <w:right w:type="dxa" w:w="0"/>
            </w:tcMar>
          </w:tcPr>
          <w:p w14:paraId="2F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</w:p>
        </w:tc>
        <w:tc>
          <w:tcPr>
            <w:tcW w:type="dxa" w:w="1559"/>
            <w:tcMar>
              <w:left w:type="dxa" w:w="0"/>
              <w:right w:type="dxa" w:w="0"/>
            </w:tcMar>
          </w:tcPr>
          <w:p w14:paraId="30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2.1.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2010000">
            <w:pPr>
              <w:widowControl w:val="0"/>
              <w:ind/>
            </w:pPr>
            <w:r>
              <w:t>Уровень образования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9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 w14:paraId="3A010000"/>
          <w:p w14:paraId="3B010000"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C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473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D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t>Доступность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E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3.1.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F010000">
            <w:pPr>
              <w:widowControl w:val="0"/>
              <w:ind/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0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1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2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3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4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  <w:tc>
          <w:tcPr>
            <w:tcW w:type="dxa" w:w="1559"/>
            <w:tcMar>
              <w:left w:type="dxa" w:w="0"/>
              <w:right w:type="dxa" w:w="0"/>
            </w:tcMar>
          </w:tcPr>
          <w:p/>
        </w:tc>
      </w:tr>
    </w:tbl>
    <w:p w14:paraId="47010000">
      <w:pPr>
        <w:widowControl w:val="1"/>
        <w:ind w:left="360"/>
        <w:jc w:val="center"/>
        <w:rPr>
          <w:b w:val="1"/>
          <w:spacing w:val="1"/>
          <w:sz w:val="28"/>
        </w:rPr>
      </w:pPr>
    </w:p>
    <w:p w14:paraId="48010000">
      <w:pPr>
        <w:widowControl w:val="1"/>
        <w:ind/>
        <w:jc w:val="center"/>
        <w:rPr>
          <w:b w:val="1"/>
          <w:sz w:val="28"/>
        </w:rPr>
      </w:pPr>
    </w:p>
    <w:p w14:paraId="49010000">
      <w:pPr>
        <w:widowControl w:val="1"/>
        <w:ind/>
        <w:jc w:val="center"/>
        <w:rPr>
          <w:b w:val="1"/>
          <w:sz w:val="28"/>
        </w:rPr>
      </w:pPr>
    </w:p>
    <w:p w14:paraId="4A010000">
      <w:pPr>
        <w:widowControl w:val="1"/>
        <w:ind/>
        <w:jc w:val="center"/>
        <w:rPr>
          <w:b w:val="1"/>
          <w:sz w:val="28"/>
        </w:rPr>
      </w:pPr>
    </w:p>
    <w:p w14:paraId="4B010000">
      <w:pPr>
        <w:widowControl w:val="1"/>
        <w:ind/>
        <w:jc w:val="center"/>
        <w:rPr>
          <w:b w:val="1"/>
          <w:sz w:val="28"/>
        </w:rPr>
      </w:pPr>
    </w:p>
    <w:p w14:paraId="4C010000">
      <w:pPr>
        <w:widowControl w:val="1"/>
        <w:numPr>
          <w:ilvl w:val="0"/>
          <w:numId w:val="2"/>
        </w:numPr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муниципальной </w:t>
      </w:r>
      <w:r>
        <w:rPr>
          <w:b w:val="1"/>
          <w:sz w:val="28"/>
        </w:rPr>
        <w:t>программы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2027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 xml:space="preserve">году </w:t>
      </w:r>
    </w:p>
    <w:p w14:paraId="4D010000">
      <w:pPr>
        <w:widowControl w:val="1"/>
        <w:ind w:left="360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0"/>
          <w:right w:type="dxa" w:w="0"/>
        </w:tblCellMar>
      </w:tblPr>
      <w:tblGrid>
        <w:gridCol w:w="667"/>
        <w:gridCol w:w="3251"/>
        <w:gridCol w:w="1598"/>
        <w:gridCol w:w="1529"/>
        <w:gridCol w:w="1416"/>
        <w:gridCol w:w="1559"/>
        <w:gridCol w:w="1559"/>
        <w:gridCol w:w="1843"/>
        <w:gridCol w:w="2120"/>
        <w:gridCol w:w="5792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1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4F01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1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101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201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3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2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4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2027 года</w:t>
            </w:r>
          </w:p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6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7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2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792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9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4875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A010000">
            <w:pPr>
              <w:pStyle w:val="Style_7"/>
              <w:widowControl w:val="1"/>
              <w:spacing w:before="119"/>
              <w:ind w:left="64"/>
              <w:jc w:val="both"/>
            </w:pPr>
            <w:r>
      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 </w:t>
            </w:r>
            <w:r>
              <w:rPr>
                <w:sz w:val="24"/>
              </w:rPr>
              <w:t>в муниципальных образовательных организациях Крапивинского муниципального округа</w:t>
            </w:r>
          </w:p>
        </w:tc>
        <w:tc>
          <w:tcPr>
            <w:tcW w:type="dxa" w:w="5792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10000">
            <w:pPr>
              <w:pStyle w:val="Style_7"/>
              <w:widowControl w:val="1"/>
              <w:spacing w:before="99"/>
              <w:ind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F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0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1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2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3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5792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4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487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5010000">
            <w:pPr>
              <w:pStyle w:val="Style_7"/>
              <w:widowControl w:val="1"/>
              <w:spacing w:before="99"/>
              <w:ind w:left="64"/>
              <w:rPr>
                <w:spacing w:val="-10"/>
                <w:sz w:val="24"/>
              </w:rPr>
            </w:pPr>
            <w:r>
              <w:t>Создание условий для увеличения уровня образования до 82,1% в 2030 году</w:t>
            </w:r>
          </w:p>
        </w:tc>
        <w:tc>
          <w:tcPr>
            <w:tcW w:type="dxa" w:w="5792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6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2.1.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7010000">
            <w:pPr>
              <w:widowControl w:val="0"/>
              <w:ind/>
            </w:pPr>
            <w:r>
              <w:t>Уровень образования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8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9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A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78,2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79,9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79,9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79,9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79,9</w:t>
            </w:r>
          </w:p>
        </w:tc>
        <w:tc>
          <w:tcPr>
            <w:tcW w:type="dxa" w:w="5792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487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t>Доступность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5792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3.1.</w:t>
            </w:r>
          </w:p>
        </w:tc>
        <w:tc>
          <w:tcPr>
            <w:tcW w:type="dxa" w:w="3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2010000">
            <w:pPr>
              <w:widowControl w:val="0"/>
              <w:ind/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3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4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5792"/>
            <w:tcMar>
              <w:left w:type="dxa" w:w="0"/>
              <w:right w:type="dxa" w:w="0"/>
            </w:tcMar>
          </w:tcPr>
          <w:p/>
        </w:tc>
      </w:tr>
    </w:tbl>
    <w:p w14:paraId="7A010000">
      <w:pPr>
        <w:widowControl w:val="1"/>
        <w:ind/>
        <w:jc w:val="center"/>
        <w:rPr>
          <w:b w:val="1"/>
          <w:spacing w:val="1"/>
          <w:sz w:val="28"/>
        </w:rPr>
      </w:pPr>
    </w:p>
    <w:p w14:paraId="7B010000">
      <w:pPr>
        <w:pageBreakBefore w:val="1"/>
        <w:widowControl w:val="1"/>
        <w:ind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3. План достижения показателей муниципальной программы в 2028 году</w:t>
      </w:r>
      <w:r>
        <w:rPr>
          <w:b w:val="1"/>
          <w:color w:val="FF0000"/>
          <w:spacing w:val="1"/>
          <w:sz w:val="28"/>
        </w:rPr>
        <w:t xml:space="preserve"> </w:t>
      </w:r>
    </w:p>
    <w:tbl>
      <w:tblPr>
        <w:tblStyle w:val="Style_4"/>
        <w:tblW w:type="auto" w:w="0"/>
        <w:tblInd w:type="dxa" w:w="56"/>
        <w:tblLayout w:type="fixed"/>
        <w:tblCellMar>
          <w:left w:type="dxa" w:w="0"/>
          <w:right w:type="dxa" w:w="0"/>
        </w:tblCellMar>
      </w:tblPr>
      <w:tblGrid>
        <w:gridCol w:w="665"/>
        <w:gridCol w:w="3250"/>
        <w:gridCol w:w="1598"/>
        <w:gridCol w:w="1529"/>
        <w:gridCol w:w="1416"/>
        <w:gridCol w:w="1559"/>
        <w:gridCol w:w="1559"/>
        <w:gridCol w:w="1843"/>
        <w:gridCol w:w="2265"/>
        <w:gridCol w:w="5508"/>
      </w:tblGrid>
      <w:tr>
        <w:trPr>
          <w:trHeight w:hRule="atLeast" w:val="457"/>
        </w:trPr>
        <w:tc>
          <w:tcPr>
            <w:tcW w:type="dxa" w:w="6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1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7D01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1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1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1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22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2028 года</w:t>
            </w:r>
          </w:p>
        </w:tc>
        <w:tc>
          <w:tcPr>
            <w:tcW w:type="dxa" w:w="5508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6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22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508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7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10000">
            <w:pPr>
              <w:pStyle w:val="Style_7"/>
              <w:widowControl w:val="1"/>
              <w:spacing w:before="119"/>
              <w:ind w:left="64"/>
              <w:jc w:val="both"/>
            </w:pPr>
            <w:r>
      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 </w:t>
            </w:r>
            <w:r>
              <w:rPr>
                <w:sz w:val="24"/>
              </w:rPr>
              <w:t>в муниципальных образовательных организациях Крапивинского муниципального округа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9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A010000">
            <w:pPr>
              <w:pStyle w:val="Style_7"/>
              <w:widowControl w:val="1"/>
              <w:spacing w:before="99"/>
              <w:ind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C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D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E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F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0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265"/>
            <w:tcBorders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9101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2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3010000">
            <w:pPr>
              <w:pStyle w:val="Style_7"/>
              <w:widowControl w:val="1"/>
              <w:spacing w:before="99"/>
              <w:ind w:left="64"/>
              <w:rPr>
                <w:spacing w:val="-10"/>
                <w:sz w:val="24"/>
              </w:rPr>
            </w:pPr>
            <w:r>
              <w:t>Создание условий для увеличения уровня образования до 82,1% в 2030 году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2.1.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5010000">
            <w:pPr>
              <w:widowControl w:val="0"/>
              <w:ind/>
            </w:pPr>
            <w:r>
              <w:t>Уровень образования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6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7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79,9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9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A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B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81,0</w:t>
            </w:r>
          </w:p>
        </w:tc>
        <w:tc>
          <w:tcPr>
            <w:tcW w:type="dxa" w:w="2265"/>
            <w:tcBorders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9C010000">
            <w:pPr>
              <w:widowControl w:val="1"/>
              <w:ind/>
              <w:jc w:val="center"/>
            </w:pPr>
            <w:r>
              <w:t>81,0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D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E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t>Доступность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F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3.1.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0010000">
            <w:pPr>
              <w:widowControl w:val="0"/>
              <w:ind/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1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2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3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4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701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</w:tbl>
    <w:p w14:paraId="A8010000">
      <w:pPr>
        <w:widowControl w:val="1"/>
        <w:ind/>
        <w:jc w:val="center"/>
        <w:rPr>
          <w:b w:val="1"/>
          <w:sz w:val="28"/>
        </w:rPr>
      </w:pPr>
    </w:p>
    <w:p w14:paraId="A9010000">
      <w:pPr>
        <w:widowControl w:val="1"/>
        <w:ind/>
        <w:jc w:val="center"/>
        <w:rPr>
          <w:b w:val="1"/>
          <w:sz w:val="28"/>
        </w:rPr>
      </w:pPr>
    </w:p>
    <w:p w14:paraId="AA010000">
      <w:pPr>
        <w:widowControl w:val="1"/>
        <w:ind/>
        <w:jc w:val="center"/>
        <w:rPr>
          <w:b w:val="1"/>
          <w:sz w:val="28"/>
        </w:rPr>
      </w:pPr>
    </w:p>
    <w:p w14:paraId="AB010000">
      <w:pPr>
        <w:widowControl w:val="1"/>
        <w:ind/>
        <w:jc w:val="center"/>
        <w:rPr>
          <w:b w:val="1"/>
          <w:sz w:val="28"/>
        </w:rPr>
      </w:pPr>
    </w:p>
    <w:p w14:paraId="AC010000">
      <w:pPr>
        <w:widowControl w:val="1"/>
        <w:ind/>
        <w:jc w:val="center"/>
        <w:rPr>
          <w:b w:val="1"/>
          <w:sz w:val="28"/>
        </w:rPr>
      </w:pPr>
    </w:p>
    <w:p w14:paraId="AD010000">
      <w:pPr>
        <w:widowControl w:val="1"/>
        <w:ind/>
        <w:jc w:val="center"/>
        <w:rPr>
          <w:b w:val="1"/>
          <w:sz w:val="28"/>
        </w:rPr>
      </w:pPr>
    </w:p>
    <w:p w14:paraId="AE010000">
      <w:pPr>
        <w:pageBreakBefore w:val="1"/>
        <w:widowControl w:val="1"/>
        <w:ind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3. План достижения показателей муниципальной программы в 2029 году</w:t>
      </w:r>
      <w:r>
        <w:rPr>
          <w:b w:val="1"/>
          <w:color w:val="FF0000"/>
          <w:spacing w:val="1"/>
          <w:sz w:val="28"/>
        </w:rPr>
        <w:t xml:space="preserve"> </w:t>
      </w:r>
    </w:p>
    <w:tbl>
      <w:tblPr>
        <w:tblStyle w:val="Style_4"/>
        <w:tblW w:type="auto" w:w="0"/>
        <w:tblInd w:type="dxa" w:w="56"/>
        <w:tblLayout w:type="fixed"/>
        <w:tblCellMar>
          <w:left w:type="dxa" w:w="0"/>
          <w:right w:type="dxa" w:w="0"/>
        </w:tblCellMar>
      </w:tblPr>
      <w:tblGrid>
        <w:gridCol w:w="665"/>
        <w:gridCol w:w="3250"/>
        <w:gridCol w:w="1598"/>
        <w:gridCol w:w="1529"/>
        <w:gridCol w:w="1416"/>
        <w:gridCol w:w="1559"/>
        <w:gridCol w:w="1559"/>
        <w:gridCol w:w="1843"/>
        <w:gridCol w:w="2265"/>
        <w:gridCol w:w="5508"/>
      </w:tblGrid>
      <w:tr>
        <w:trPr>
          <w:trHeight w:hRule="atLeast" w:val="457"/>
        </w:trPr>
        <w:tc>
          <w:tcPr>
            <w:tcW w:type="dxa" w:w="6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F01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B001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101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201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301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4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22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5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2029 года</w:t>
            </w:r>
          </w:p>
        </w:tc>
        <w:tc>
          <w:tcPr>
            <w:tcW w:type="dxa" w:w="5508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6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7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8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9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22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508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A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10000">
            <w:pPr>
              <w:pStyle w:val="Style_7"/>
              <w:widowControl w:val="1"/>
              <w:spacing w:before="119"/>
              <w:ind w:left="64"/>
              <w:jc w:val="both"/>
            </w:pPr>
            <w:r>
      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 </w:t>
            </w:r>
            <w:r>
              <w:rPr>
                <w:sz w:val="24"/>
              </w:rPr>
              <w:t>в муниципальных образовательных организациях Крапивинского муниципального округа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C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D010000">
            <w:pPr>
              <w:pStyle w:val="Style_7"/>
              <w:widowControl w:val="1"/>
              <w:spacing w:before="99"/>
              <w:ind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E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F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0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2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265"/>
            <w:tcBorders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401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10000">
            <w:pPr>
              <w:pStyle w:val="Style_7"/>
              <w:widowControl w:val="1"/>
              <w:spacing w:before="99"/>
              <w:ind w:left="64"/>
              <w:rPr>
                <w:spacing w:val="-10"/>
                <w:sz w:val="24"/>
              </w:rPr>
            </w:pPr>
            <w:r>
              <w:t>Создание условий для увеличения уровня образования до 82,1% в 2030 году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2.1.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10000">
            <w:pPr>
              <w:widowControl w:val="0"/>
              <w:ind/>
            </w:pPr>
            <w:r>
              <w:t>Уровень образования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9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A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B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C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D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E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81,7</w:t>
            </w:r>
          </w:p>
        </w:tc>
        <w:tc>
          <w:tcPr>
            <w:tcW w:type="dxa" w:w="2265"/>
            <w:tcBorders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F010000">
            <w:pPr>
              <w:widowControl w:val="1"/>
              <w:ind/>
              <w:jc w:val="center"/>
            </w:pPr>
            <w:r>
              <w:t>81,7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0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101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t>Доступность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3.1.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10000">
            <w:pPr>
              <w:widowControl w:val="0"/>
              <w:ind/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7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8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9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DA01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</w:tbl>
    <w:p w14:paraId="DB010000">
      <w:pPr>
        <w:widowControl w:val="1"/>
        <w:ind/>
        <w:jc w:val="center"/>
        <w:rPr>
          <w:b w:val="1"/>
          <w:sz w:val="28"/>
        </w:rPr>
      </w:pPr>
    </w:p>
    <w:p w14:paraId="DC010000">
      <w:pPr>
        <w:widowControl w:val="1"/>
        <w:ind/>
        <w:jc w:val="center"/>
        <w:rPr>
          <w:b w:val="1"/>
          <w:sz w:val="28"/>
        </w:rPr>
      </w:pPr>
    </w:p>
    <w:p w14:paraId="DD010000">
      <w:pPr>
        <w:widowControl w:val="1"/>
        <w:ind/>
        <w:jc w:val="center"/>
        <w:rPr>
          <w:b w:val="1"/>
          <w:sz w:val="28"/>
        </w:rPr>
      </w:pPr>
    </w:p>
    <w:p w14:paraId="DE010000">
      <w:pPr>
        <w:widowControl w:val="1"/>
        <w:ind/>
        <w:jc w:val="center"/>
        <w:rPr>
          <w:b w:val="1"/>
          <w:sz w:val="28"/>
        </w:rPr>
      </w:pPr>
    </w:p>
    <w:p w14:paraId="DF010000">
      <w:pPr>
        <w:widowControl w:val="1"/>
        <w:ind/>
        <w:jc w:val="center"/>
        <w:rPr>
          <w:b w:val="1"/>
          <w:sz w:val="28"/>
        </w:rPr>
      </w:pPr>
    </w:p>
    <w:p w14:paraId="E0010000">
      <w:pPr>
        <w:widowControl w:val="1"/>
        <w:ind/>
        <w:jc w:val="center"/>
        <w:rPr>
          <w:b w:val="1"/>
          <w:sz w:val="28"/>
        </w:rPr>
      </w:pPr>
    </w:p>
    <w:p w14:paraId="E1010000">
      <w:pPr>
        <w:pageBreakBefore w:val="1"/>
        <w:widowControl w:val="1"/>
        <w:ind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3. План достижения показателей муниципальной программы в 2030 году</w:t>
      </w:r>
      <w:r>
        <w:rPr>
          <w:b w:val="1"/>
          <w:color w:val="FF0000"/>
          <w:spacing w:val="1"/>
          <w:sz w:val="28"/>
        </w:rPr>
        <w:t xml:space="preserve"> </w:t>
      </w:r>
    </w:p>
    <w:tbl>
      <w:tblPr>
        <w:tblStyle w:val="Style_4"/>
        <w:tblW w:type="auto" w:w="0"/>
        <w:tblInd w:type="dxa" w:w="56"/>
        <w:tblLayout w:type="fixed"/>
        <w:tblCellMar>
          <w:left w:type="dxa" w:w="0"/>
          <w:right w:type="dxa" w:w="0"/>
        </w:tblCellMar>
      </w:tblPr>
      <w:tblGrid>
        <w:gridCol w:w="665"/>
        <w:gridCol w:w="3250"/>
        <w:gridCol w:w="1598"/>
        <w:gridCol w:w="1529"/>
        <w:gridCol w:w="1416"/>
        <w:gridCol w:w="1559"/>
        <w:gridCol w:w="1559"/>
        <w:gridCol w:w="1843"/>
        <w:gridCol w:w="2265"/>
        <w:gridCol w:w="5508"/>
      </w:tblGrid>
      <w:tr>
        <w:trPr>
          <w:trHeight w:hRule="atLeast" w:val="457"/>
        </w:trPr>
        <w:tc>
          <w:tcPr>
            <w:tcW w:type="dxa" w:w="6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1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E301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401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501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601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7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22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1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2030 года</w:t>
            </w:r>
          </w:p>
        </w:tc>
        <w:tc>
          <w:tcPr>
            <w:tcW w:type="dxa" w:w="5508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9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A01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B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C01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22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508"/>
            <w:shd w:fill="auto" w:val="clear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9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D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E010000">
            <w:pPr>
              <w:pStyle w:val="Style_7"/>
              <w:widowControl w:val="1"/>
              <w:spacing w:before="119"/>
              <w:ind w:left="64"/>
              <w:jc w:val="both"/>
            </w:pPr>
            <w:r>
      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 </w:t>
            </w:r>
            <w:r>
              <w:rPr>
                <w:sz w:val="24"/>
              </w:rPr>
              <w:t>в муниципальных образовательных организациях Крапивинского муниципального округа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F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0010000">
            <w:pPr>
              <w:pStyle w:val="Style_7"/>
              <w:widowControl w:val="1"/>
              <w:spacing w:before="99"/>
              <w:ind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1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4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5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265"/>
            <w:tcBorders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F701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1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10000">
            <w:pPr>
              <w:pStyle w:val="Style_7"/>
              <w:widowControl w:val="1"/>
              <w:spacing w:before="99"/>
              <w:ind w:left="64"/>
              <w:rPr>
                <w:spacing w:val="-10"/>
                <w:sz w:val="24"/>
              </w:rPr>
            </w:pPr>
            <w:r>
              <w:t>Создание условий для увеличения уровня образования до 82,1% в 2030 году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1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2.1.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B010000">
            <w:pPr>
              <w:widowControl w:val="0"/>
              <w:ind/>
            </w:pPr>
            <w:r>
              <w:t>Уровень образования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C01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D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81,7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F01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82,1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0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82,1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1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82,1</w:t>
            </w:r>
          </w:p>
        </w:tc>
        <w:tc>
          <w:tcPr>
            <w:tcW w:type="dxa" w:w="2265"/>
            <w:tcBorders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2020000">
            <w:pPr>
              <w:widowControl w:val="1"/>
              <w:ind/>
              <w:jc w:val="center"/>
            </w:pPr>
            <w:r>
              <w:t>82,1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2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50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2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t>Доступность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8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2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3.1.</w:t>
            </w:r>
          </w:p>
        </w:tc>
        <w:tc>
          <w:tcPr>
            <w:tcW w:type="dxa" w:w="3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20000">
            <w:pPr>
              <w:widowControl w:val="0"/>
              <w:ind/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2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B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C02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D02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5508"/>
            <w:tcMar>
              <w:left w:type="dxa" w:w="0"/>
              <w:right w:type="dxa" w:w="0"/>
            </w:tcMar>
          </w:tcPr>
          <w:p/>
        </w:tc>
      </w:tr>
    </w:tbl>
    <w:p w14:paraId="0E020000">
      <w:pPr>
        <w:widowControl w:val="1"/>
        <w:ind/>
        <w:jc w:val="center"/>
        <w:rPr>
          <w:b w:val="1"/>
          <w:sz w:val="28"/>
        </w:rPr>
      </w:pPr>
    </w:p>
    <w:p w14:paraId="0F020000">
      <w:pPr>
        <w:pStyle w:val="Style_2"/>
        <w:pageBreakBefore w:val="1"/>
        <w:widowControl w:val="1"/>
        <w:numPr>
          <w:ilvl w:val="0"/>
          <w:numId w:val="3"/>
        </w:numPr>
        <w:ind w:hanging="357" w:left="714"/>
        <w:jc w:val="center"/>
        <w:rPr>
          <w:b w:val="1"/>
          <w:sz w:val="28"/>
          <w:highlight w:val="yellow"/>
        </w:rPr>
      </w:pPr>
      <w:r>
        <w:rPr>
          <w:b w:val="1"/>
          <w:sz w:val="28"/>
        </w:rPr>
        <w:t>Структура муниципальной программы</w:t>
      </w:r>
    </w:p>
    <w:p w14:paraId="10020000">
      <w:pPr>
        <w:pStyle w:val="Style_2"/>
        <w:rPr>
          <w:b w:val="1"/>
          <w:sz w:val="28"/>
          <w:highlight w:val="yellow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790"/>
        <w:gridCol w:w="5113"/>
        <w:gridCol w:w="4394"/>
        <w:gridCol w:w="283"/>
        <w:gridCol w:w="4678"/>
      </w:tblGrid>
      <w:tr>
        <w:trPr>
          <w:trHeight w:hRule="atLeast" w:val="1058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1020000">
            <w:pPr>
              <w:pStyle w:val="Style_7"/>
              <w:widowControl w:val="1"/>
              <w:spacing w:before="148"/>
              <w:ind/>
              <w:rPr>
                <w:b w:val="1"/>
                <w:sz w:val="24"/>
              </w:rPr>
            </w:pPr>
          </w:p>
          <w:p w14:paraId="12020000">
            <w:pPr>
              <w:pStyle w:val="Style_7"/>
              <w:widowControl w:val="1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20000">
            <w:pPr>
              <w:pStyle w:val="Style_7"/>
              <w:widowControl w:val="1"/>
              <w:spacing w:before="148"/>
              <w:ind/>
              <w:rPr>
                <w:b w:val="1"/>
                <w:sz w:val="24"/>
              </w:rPr>
            </w:pPr>
          </w:p>
          <w:p w14:paraId="14020000">
            <w:pPr>
              <w:pStyle w:val="Style_7"/>
              <w:widowControl w:val="1"/>
              <w:ind w:left="734" w:right="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20000">
            <w:pPr>
              <w:pStyle w:val="Style_7"/>
              <w:widowControl w:val="1"/>
              <w:spacing w:before="147"/>
              <w:ind w:hanging="3" w:left="455" w:right="182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20000">
            <w:pPr>
              <w:pStyle w:val="Style_7"/>
              <w:rPr>
                <w:b w:val="1"/>
                <w:sz w:val="24"/>
              </w:rPr>
            </w:pPr>
          </w:p>
          <w:p w14:paraId="1702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показателями</w:t>
            </w:r>
          </w:p>
        </w:tc>
      </w:tr>
      <w:tr>
        <w:trPr>
          <w:trHeight w:hRule="atLeast" w:val="457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20000">
            <w:pPr>
              <w:pStyle w:val="Style_7"/>
              <w:widowControl w:val="1"/>
              <w:spacing w:before="101"/>
              <w:ind w:right="2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9020000">
            <w:pPr>
              <w:pStyle w:val="Style_7"/>
              <w:widowControl w:val="1"/>
              <w:spacing w:before="101"/>
              <w:ind w:left="7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A020000">
            <w:pPr>
              <w:pStyle w:val="Style_7"/>
              <w:widowControl w:val="1"/>
              <w:spacing w:before="101"/>
              <w:ind w:left="7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B020000">
            <w:pPr>
              <w:pStyle w:val="Style_7"/>
              <w:widowControl w:val="1"/>
              <w:spacing w:before="101"/>
              <w:ind w:left="7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hRule="atLeast" w:val="456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C02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D020000">
            <w:pPr>
              <w:pStyle w:val="Style_7"/>
              <w:widowControl w:val="1"/>
              <w:spacing w:before="99"/>
              <w:ind/>
              <w:rPr>
                <w:sz w:val="24"/>
              </w:rPr>
            </w:pPr>
            <w:r>
              <w:rPr>
                <w:sz w:val="24"/>
              </w:rPr>
              <w:t>Муниципальная программа Крапивинского муниципального округа «Развитие образования Крапивинского муниципального округа»</w:t>
            </w:r>
          </w:p>
        </w:tc>
      </w:tr>
      <w:tr>
        <w:trPr>
          <w:trHeight w:hRule="atLeast" w:val="748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F020000">
            <w:pPr>
              <w:pStyle w:val="Style_7"/>
              <w:widowControl w:val="1"/>
              <w:tabs>
                <w:tab w:leader="none" w:pos="1459" w:val="left"/>
                <w:tab w:leader="none" w:pos="2367" w:val="left"/>
              </w:tabs>
              <w:spacing w:before="101"/>
              <w:ind w:left="63" w:right="2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программы: Управление образования </w:t>
            </w:r>
          </w:p>
        </w:tc>
        <w:tc>
          <w:tcPr>
            <w:tcW w:type="dxa" w:w="93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0020000">
            <w:pPr>
              <w:pStyle w:val="Style_7"/>
              <w:widowControl w:val="1"/>
              <w:spacing w:before="10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30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1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202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 xml:space="preserve">Задача - Обеспечение доступности дошкольного, школьного, дополнительного образования. 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3020000">
            <w:pPr>
              <w:widowControl w:val="0"/>
              <w:ind/>
            </w:pPr>
          </w:p>
        </w:tc>
      </w:tr>
      <w:tr>
        <w:trPr>
          <w:trHeight w:hRule="atLeast" w:val="397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4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68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502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Региональный проект "Педагоги и наставники (Кемеровская область - Кузбасс)"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6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702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 xml:space="preserve">Задача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Обеспечить выплату педагогическим работникам образовательных организаций</w:t>
            </w:r>
          </w:p>
        </w:tc>
        <w:tc>
          <w:tcPr>
            <w:tcW w:type="dxa" w:w="43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8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  <w:p w14:paraId="29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</w:p>
          <w:p w14:paraId="2A02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2B02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</w:p>
          <w:p w14:paraId="2C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sz w:val="24"/>
              </w:rPr>
              <w:t xml:space="preserve"> муниципальных</w:t>
            </w:r>
            <w:r>
              <w:rPr>
                <w:sz w:val="24"/>
              </w:rP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496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68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F020000">
            <w:pPr>
              <w:pStyle w:val="Style_7"/>
              <w:widowControl w:val="1"/>
              <w:numPr>
                <w:ilvl w:val="0"/>
                <w:numId w:val="4"/>
              </w:numPr>
              <w:spacing w:before="101"/>
              <w:ind/>
              <w:rPr>
                <w:color w:val="1D1B11"/>
                <w:spacing w:val="-4"/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Комплекс процессных мероприятий "Содействие развитию системы образования"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0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1</w:t>
            </w:r>
            <w:r>
              <w:t xml:space="preserve">. </w:t>
            </w: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43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2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Организация круглогодичного отдыха, оздоровления и занятости обучающих</w:t>
            </w:r>
            <w:r>
              <w:rPr>
                <w:sz w:val="24"/>
              </w:rPr>
              <w:t>ся</w:t>
            </w:r>
          </w:p>
        </w:tc>
        <w:tc>
          <w:tcPr>
            <w:tcW w:type="dxa" w:w="496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468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20000">
            <w:pPr>
              <w:pStyle w:val="Style_7"/>
              <w:widowControl w:val="1"/>
              <w:numPr>
                <w:ilvl w:val="0"/>
                <w:numId w:val="4"/>
              </w:numPr>
              <w:spacing w:before="101"/>
              <w:ind/>
              <w:rPr>
                <w:color w:val="1D1B11"/>
                <w:spacing w:val="-4"/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Ко</w:t>
            </w:r>
            <w:r>
              <w:rPr>
                <w:color w:val="1D1B11"/>
                <w:spacing w:val="-4"/>
                <w:sz w:val="24"/>
              </w:rPr>
              <w:t>мплекс процессных мероприятий "Социальные гарантии в системе образования"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20000">
            <w:pPr>
              <w:widowControl w:val="0"/>
              <w:ind/>
            </w:pPr>
            <w:r>
              <w:t xml:space="preserve">Задача </w:t>
            </w:r>
            <w:r>
              <w:t>1</w:t>
            </w:r>
            <w:r>
              <w:t>.</w:t>
            </w:r>
            <w:r>
              <w:t xml:space="preserve"> Обеспечить школьников организованным горячим питанием</w:t>
            </w:r>
          </w:p>
        </w:tc>
        <w:tc>
          <w:tcPr>
            <w:tcW w:type="dxa" w:w="43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  <w:p w14:paraId="39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type="dxa" w:w="496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A020000">
            <w:pPr>
              <w:pStyle w:val="Style_7"/>
              <w:widowControl w:val="1"/>
              <w:spacing w:before="101"/>
              <w:ind w:left="63"/>
              <w:rPr>
                <w:color w:val="1D1B11"/>
                <w:spacing w:val="-4"/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B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C020000">
            <w:pPr>
              <w:widowControl w:val="0"/>
              <w:ind/>
            </w:pPr>
            <w:r>
              <w:t>Задача</w:t>
            </w:r>
            <w:r>
              <w:t xml:space="preserve"> 2</w:t>
            </w:r>
            <w:r>
              <w:t xml:space="preserve">. </w:t>
            </w: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43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D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  <w:p w14:paraId="3E020000">
            <w:r>
              <w:t>Социальная поддержка работников образовательных организаций и участников образовательного процесса</w:t>
            </w:r>
          </w:p>
          <w:p w14:paraId="3F020000"/>
          <w:p w14:paraId="40020000">
            <w:r>
              <w:t>Предоставление бесплатного проезда отдельным категориям обучающихся</w:t>
            </w:r>
          </w:p>
          <w:p w14:paraId="41020000"/>
          <w:p w14:paraId="42020000">
            <w: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  <w:p w14:paraId="43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44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type="dxa" w:w="496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5020000">
            <w:pPr>
              <w:pStyle w:val="Style_7"/>
              <w:widowControl w:val="1"/>
              <w:spacing w:before="101"/>
              <w:ind w:left="63"/>
              <w:rPr>
                <w:color w:val="1D1B11"/>
                <w:spacing w:val="-4"/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699"/>
        </w:trPr>
        <w:tc>
          <w:tcPr>
            <w:tcW w:type="dxa" w:w="7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6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7020000">
            <w:pPr>
              <w:widowControl w:val="0"/>
              <w:ind/>
            </w:pPr>
            <w:r>
              <w:t>Задача 3. Обеспечить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43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8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14:paraId="49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</w:p>
        </w:tc>
        <w:tc>
          <w:tcPr>
            <w:tcW w:type="dxa" w:w="496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A020000">
            <w:pPr>
              <w:pStyle w:val="Style_7"/>
              <w:widowControl w:val="1"/>
              <w:spacing w:before="101"/>
              <w:ind w:left="63"/>
              <w:rPr>
                <w:color w:val="1D1B11"/>
                <w:spacing w:val="-4"/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533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B02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C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z w:val="27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D020000">
            <w:pPr>
              <w:pStyle w:val="Style_7"/>
              <w:rPr>
                <w:spacing w:val="-10"/>
                <w:sz w:val="24"/>
                <w:highlight w:val="red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20000">
            <w:pPr>
              <w:pStyle w:val="Style_7"/>
              <w:widowControl w:val="1"/>
              <w:tabs>
                <w:tab w:leader="none" w:pos="1459" w:val="left"/>
                <w:tab w:leader="none" w:pos="2367" w:val="left"/>
              </w:tabs>
              <w:spacing w:before="101"/>
              <w:ind w:left="63" w:right="2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программы: Управление образования администрации К</w:t>
            </w:r>
            <w:r>
              <w:rPr>
                <w:sz w:val="24"/>
              </w:rPr>
              <w:t>рапивинского</w:t>
            </w:r>
            <w:r>
              <w:rPr>
                <w:sz w:val="24"/>
              </w:rPr>
              <w:t xml:space="preserve"> муниципального округа </w:t>
            </w:r>
          </w:p>
        </w:tc>
        <w:tc>
          <w:tcPr>
            <w:tcW w:type="dxa" w:w="93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F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30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1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1</w:t>
            </w:r>
            <w:r>
              <w:t xml:space="preserve">. </w:t>
            </w:r>
            <w:r>
              <w:t>Обеспеч</w:t>
            </w:r>
            <w:r>
              <w:t>ить</w:t>
            </w:r>
            <w:r>
              <w:t xml:space="preserve"> деятельност</w:t>
            </w:r>
            <w:r>
              <w:t>ь</w:t>
            </w:r>
            <w:r>
              <w:t xml:space="preserve"> органов муниципальной власти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2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деятельности органов муниципальной власти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3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4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2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 xml:space="preserve">Задача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 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6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7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9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3</w:t>
            </w:r>
            <w:r>
              <w:t>. 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A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деятельности (бюджетных, автономных) учреждений на оплату труда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t>Уровень образования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4.</w:t>
            </w:r>
            <w:r>
              <w:t xml:space="preserve"> 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20000"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14:paraId="5F020000"/>
          <w:p w14:paraId="60020000">
            <w:r>
              <w:t>Реализация дополнительных образовательных программ (за исключением дополнительных предпрофессиональных программ в области искусств)</w:t>
            </w:r>
          </w:p>
          <w:p w14:paraId="61020000"/>
          <w:p w14:paraId="62020000">
            <w: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  <w:p w14:paraId="63020000"/>
          <w:p w14:paraId="64020000">
            <w: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  <w:p w14:paraId="65020000"/>
          <w:p w14:paraId="66020000">
            <w:r>
              <w:t>Обеспечение деятельности дополнительного образования</w:t>
            </w:r>
          </w:p>
          <w:p w14:paraId="67020000"/>
          <w:p w14:paraId="68020000">
            <w:r>
              <w:t>Обеспечение деятельности учреждений для диагностики детей</w:t>
            </w:r>
          </w:p>
          <w:p w14:paraId="69020000"/>
          <w:p w14:paraId="6A020000">
            <w:r>
              <w:t>Создание и функционирование комиссий по делам несовершеннолетних и защите их прав</w:t>
            </w:r>
          </w:p>
          <w:p w14:paraId="6B020000"/>
          <w:p w14:paraId="6C020000">
            <w: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  <w:p w14:paraId="6D020000"/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20000">
            <w:pPr>
              <w:pStyle w:val="Style_7"/>
              <w:widowControl w:val="1"/>
              <w:spacing w:before="101"/>
              <w:ind w:left="63"/>
            </w:pP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5</w:t>
            </w:r>
            <w:r>
              <w:t>.</w:t>
            </w:r>
            <w:r>
              <w:t xml:space="preserve"> 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20000">
            <w:r>
              <w:t>Совершенствование организации питания</w:t>
            </w:r>
          </w:p>
          <w:p w14:paraId="72020000"/>
          <w:p w14:paraId="73020000"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4020000">
            <w:pPr>
              <w:pStyle w:val="Style_7"/>
              <w:widowControl w:val="1"/>
              <w:spacing w:before="101"/>
              <w:ind w:left="63"/>
            </w:pP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6</w:t>
            </w:r>
            <w:r>
              <w:t xml:space="preserve">. </w:t>
            </w: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20000">
            <w:r>
              <w:t>Организация круглогодичного отдыха, оздоровления и занятости обучающихся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20000">
            <w:pPr>
              <w:pStyle w:val="Style_7"/>
              <w:widowControl w:val="1"/>
              <w:spacing w:before="101"/>
              <w:ind w:left="63"/>
            </w:pP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20000">
            <w:pPr>
              <w:widowControl w:val="1"/>
              <w:tabs>
                <w:tab w:leader="none" w:pos="1260" w:val="left"/>
              </w:tabs>
              <w:ind/>
            </w:pPr>
            <w:r>
              <w:t>Задача</w:t>
            </w:r>
            <w:r>
              <w:t xml:space="preserve"> 7</w:t>
            </w:r>
            <w:r>
              <w:t xml:space="preserve">. </w:t>
            </w: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B020000">
            <w:r>
              <w:t xml:space="preserve">Поддержка образовательных учреждений, талантливых педагогов и одаренных детей 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20000">
            <w:pPr>
              <w:pStyle w:val="Style_7"/>
              <w:widowControl w:val="1"/>
              <w:spacing w:before="101"/>
              <w:ind w:left="63"/>
            </w:pPr>
          </w:p>
        </w:tc>
      </w:tr>
      <w:tr>
        <w:trPr>
          <w:trHeight w:hRule="atLeast" w:val="533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D02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z w:val="27"/>
              </w:rPr>
              <w:t>Комплекс процессных мероприятий  «Модернизация объектов образования»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20000">
            <w:pPr>
              <w:pStyle w:val="Style_7"/>
              <w:rPr>
                <w:spacing w:val="-10"/>
                <w:sz w:val="24"/>
                <w:highlight w:val="red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20000">
            <w:pPr>
              <w:pStyle w:val="Style_7"/>
              <w:widowControl w:val="1"/>
              <w:tabs>
                <w:tab w:leader="none" w:pos="1459" w:val="left"/>
                <w:tab w:leader="none" w:pos="2367" w:val="left"/>
              </w:tabs>
              <w:spacing w:before="101"/>
              <w:ind w:left="63" w:right="2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программы: Управление образования администрации К</w:t>
            </w:r>
            <w:r>
              <w:rPr>
                <w:sz w:val="24"/>
              </w:rPr>
              <w:t>рапивинского</w:t>
            </w:r>
            <w:r>
              <w:rPr>
                <w:sz w:val="24"/>
              </w:rPr>
              <w:t xml:space="preserve"> муниципального округа </w:t>
            </w:r>
          </w:p>
        </w:tc>
        <w:tc>
          <w:tcPr>
            <w:tcW w:type="dxa" w:w="93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30</w:t>
            </w:r>
          </w:p>
        </w:tc>
      </w:tr>
      <w:tr>
        <w:trPr>
          <w:trHeight w:hRule="atLeast" w:val="914"/>
        </w:trPr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20000">
            <w:pPr>
              <w:pStyle w:val="Style_7"/>
              <w:rPr>
                <w:sz w:val="24"/>
              </w:rPr>
            </w:pPr>
          </w:p>
        </w:tc>
        <w:tc>
          <w:tcPr>
            <w:tcW w:type="dxa" w:w="5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2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Задача </w:t>
            </w:r>
            <w:r>
              <w:t>1</w:t>
            </w:r>
            <w:r>
              <w:t xml:space="preserve">. </w:t>
            </w:r>
            <w:r>
              <w:t>Обеспечить бесперебойное функционирование образовательных организаций</w:t>
            </w:r>
          </w:p>
        </w:tc>
        <w:tc>
          <w:tcPr>
            <w:tcW w:type="dxa" w:w="4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2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>Обеспечение бесперебойного функционирования образовательных организаций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2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t>Уровень образования</w:t>
            </w:r>
          </w:p>
        </w:tc>
      </w:tr>
    </w:tbl>
    <w:p w14:paraId="86020000">
      <w:pPr>
        <w:pStyle w:val="Style_2"/>
        <w:rPr>
          <w:b w:val="1"/>
          <w:sz w:val="28"/>
        </w:rPr>
      </w:pPr>
    </w:p>
    <w:p w14:paraId="87020000">
      <w:pPr>
        <w:pStyle w:val="Style_2"/>
        <w:rPr>
          <w:b w:val="1"/>
          <w:sz w:val="28"/>
        </w:rPr>
      </w:pPr>
    </w:p>
    <w:p w14:paraId="88020000">
      <w:pPr>
        <w:pStyle w:val="Style_2"/>
        <w:rPr>
          <w:b w:val="1"/>
          <w:sz w:val="28"/>
        </w:rPr>
      </w:pPr>
    </w:p>
    <w:p w14:paraId="89020000">
      <w:pPr>
        <w:pStyle w:val="Style_2"/>
        <w:pageBreakBefore w:val="1"/>
        <w:widowControl w:val="1"/>
        <w:numPr>
          <w:ilvl w:val="0"/>
          <w:numId w:val="3"/>
        </w:numPr>
        <w:ind w:hanging="357" w:left="714"/>
        <w:jc w:val="center"/>
        <w:rPr>
          <w:b w:val="1"/>
          <w:sz w:val="28"/>
        </w:rPr>
      </w:pPr>
      <w:r>
        <w:rPr>
          <w:b w:val="1"/>
          <w:sz w:val="28"/>
        </w:rPr>
        <w:t>Финансовое обеспечение программы</w:t>
      </w:r>
    </w:p>
    <w:p w14:paraId="8A020000">
      <w:pPr>
        <w:pStyle w:val="Style_2"/>
        <w:widowControl w:val="1"/>
        <w:ind w:left="360"/>
        <w:rPr>
          <w:b w:val="1"/>
          <w:sz w:val="28"/>
        </w:rPr>
      </w:pP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6926"/>
        <w:gridCol w:w="1559"/>
        <w:gridCol w:w="1276"/>
        <w:gridCol w:w="1701"/>
        <w:gridCol w:w="1418"/>
        <w:gridCol w:w="1418"/>
        <w:gridCol w:w="1275"/>
      </w:tblGrid>
      <w:tr>
        <w:trPr>
          <w:trHeight w:hRule="atLeast" w:val="562"/>
        </w:trPr>
        <w:tc>
          <w:tcPr>
            <w:tcW w:type="dxa" w:w="6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2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86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C02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93"/>
        </w:trPr>
        <w:tc>
          <w:tcPr>
            <w:tcW w:type="dxa" w:w="6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D02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E02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F02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002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102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9202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3020000">
            <w:pPr>
              <w:widowControl w:val="1"/>
              <w:spacing w:line="252" w:lineRule="auto"/>
              <w:ind w:right="15"/>
            </w:pPr>
            <w:r>
              <w:t>Муниципальная программа Крапивинского муниципального округа «Развитие образовани</w:t>
            </w:r>
            <w:r>
              <w:t>я</w:t>
            </w:r>
            <w:r>
              <w:t xml:space="preserve"> Крапивинского муниципального округа» на 2026-2030 годы», всего, в том числе: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4020000">
            <w:pPr>
              <w:widowControl w:val="1"/>
              <w:spacing w:line="252" w:lineRule="auto"/>
              <w:ind w:right="60"/>
              <w:jc w:val="center"/>
            </w:pPr>
            <w:r>
              <w:t>653814,7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5020000">
            <w:pPr>
              <w:widowControl w:val="1"/>
              <w:spacing w:line="252" w:lineRule="auto"/>
              <w:ind w:right="60"/>
              <w:jc w:val="center"/>
            </w:pPr>
            <w:r>
              <w:t>639262,7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6020000">
            <w:pPr>
              <w:widowControl w:val="1"/>
              <w:spacing w:line="252" w:lineRule="auto"/>
              <w:ind w:right="60"/>
              <w:jc w:val="center"/>
            </w:pPr>
            <w:r>
              <w:t>633038,1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7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20000">
            <w:pPr>
              <w:widowControl w:val="1"/>
              <w:spacing w:line="252" w:lineRule="auto"/>
              <w:ind w:right="63"/>
              <w:jc w:val="center"/>
            </w:pPr>
            <w:r>
              <w:t>1926115,5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A02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B020000">
            <w:pPr>
              <w:widowControl w:val="1"/>
              <w:spacing w:line="252" w:lineRule="auto"/>
              <w:ind w:right="60"/>
              <w:jc w:val="center"/>
            </w:pPr>
            <w:r>
              <w:t>53707</w:t>
            </w:r>
            <w:r>
              <w:t>,</w:t>
            </w: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C020000">
            <w:pPr>
              <w:widowControl w:val="1"/>
              <w:spacing w:line="252" w:lineRule="auto"/>
              <w:ind w:right="60"/>
              <w:jc w:val="center"/>
            </w:pPr>
            <w:r>
              <w:t>53936</w:t>
            </w:r>
            <w:r>
              <w:t>,</w:t>
            </w:r>
            <w: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D020000">
            <w:pPr>
              <w:widowControl w:val="1"/>
              <w:spacing w:line="252" w:lineRule="auto"/>
              <w:ind w:right="60"/>
              <w:jc w:val="center"/>
            </w:pPr>
            <w:r>
              <w:t>53973,3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E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F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0020000">
            <w:pPr>
              <w:widowControl w:val="1"/>
              <w:spacing w:line="252" w:lineRule="auto"/>
              <w:ind w:right="63"/>
              <w:jc w:val="center"/>
            </w:pPr>
            <w:r>
              <w:t>161617,1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102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2020000">
            <w:pPr>
              <w:widowControl w:val="1"/>
              <w:spacing w:line="252" w:lineRule="auto"/>
              <w:ind w:right="60"/>
              <w:jc w:val="center"/>
            </w:pPr>
            <w:r>
              <w:t>352204,5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3020000">
            <w:pPr>
              <w:widowControl w:val="1"/>
              <w:spacing w:line="252" w:lineRule="auto"/>
              <w:ind w:right="60"/>
              <w:jc w:val="center"/>
            </w:pPr>
            <w:r>
              <w:t>353032,3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4020000">
            <w:pPr>
              <w:widowControl w:val="1"/>
              <w:spacing w:line="252" w:lineRule="auto"/>
              <w:ind w:right="60"/>
              <w:jc w:val="center"/>
            </w:pPr>
            <w:r>
              <w:t>353039,9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5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6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20000">
            <w:pPr>
              <w:widowControl w:val="1"/>
              <w:spacing w:line="252" w:lineRule="auto"/>
              <w:ind w:right="63"/>
              <w:jc w:val="center"/>
            </w:pPr>
            <w:r>
              <w:t>1058276,7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802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9020000">
            <w:pPr>
              <w:widowControl w:val="1"/>
              <w:spacing w:line="252" w:lineRule="auto"/>
              <w:ind w:right="60"/>
              <w:jc w:val="center"/>
            </w:pPr>
            <w:r>
              <w:t>247903,0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A020000">
            <w:pPr>
              <w:widowControl w:val="1"/>
              <w:spacing w:line="252" w:lineRule="auto"/>
              <w:ind w:right="60"/>
              <w:jc w:val="center"/>
            </w:pPr>
            <w:r>
              <w:t>232293,8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B020000">
            <w:pPr>
              <w:widowControl w:val="1"/>
              <w:spacing w:line="252" w:lineRule="auto"/>
              <w:ind w:right="60"/>
              <w:jc w:val="center"/>
            </w:pPr>
            <w:r>
              <w:t>226024,9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C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D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20000">
            <w:pPr>
              <w:widowControl w:val="1"/>
              <w:spacing w:line="252" w:lineRule="auto"/>
              <w:ind w:right="63"/>
              <w:jc w:val="center"/>
            </w:pPr>
            <w:r>
              <w:t>706221,7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F020000">
            <w:r>
              <w:t>Региональный проект, не входящий в состав национального проекта</w:t>
            </w:r>
            <w: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0020000">
            <w:pPr>
              <w:widowControl w:val="1"/>
              <w:spacing w:line="252" w:lineRule="auto"/>
              <w:ind w:right="60"/>
              <w:jc w:val="center"/>
            </w:pPr>
            <w:r>
              <w:t>114,6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102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202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3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4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20000">
            <w:pPr>
              <w:widowControl w:val="1"/>
              <w:spacing w:line="252" w:lineRule="auto"/>
              <w:ind w:right="63"/>
              <w:jc w:val="center"/>
            </w:pPr>
            <w:r>
              <w:t>114,6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6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7020000">
            <w:pPr>
              <w:widowControl w:val="1"/>
              <w:spacing w:line="252" w:lineRule="auto"/>
              <w:ind w:right="60"/>
              <w:jc w:val="center"/>
            </w:pPr>
            <w:r>
              <w:t>114,6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802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902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C020000">
            <w:pPr>
              <w:widowControl w:val="1"/>
              <w:spacing w:line="252" w:lineRule="auto"/>
              <w:ind w:right="63"/>
              <w:jc w:val="center"/>
            </w:pPr>
            <w:r>
              <w:t>114,6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D020000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Региональный проект, входящий в состав национального проекта </w:t>
            </w:r>
            <w:r>
              <w:rPr>
                <w:color w:val="000000"/>
                <w:spacing w:val="1"/>
              </w:rPr>
              <w:t>всего,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E020000">
            <w:pPr>
              <w:widowControl w:val="1"/>
              <w:spacing w:line="252" w:lineRule="auto"/>
              <w:ind w:right="60"/>
              <w:jc w:val="center"/>
            </w:pPr>
            <w:r>
              <w:t>35641,5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F020000">
            <w:pPr>
              <w:widowControl w:val="1"/>
              <w:spacing w:line="252" w:lineRule="auto"/>
              <w:ind w:right="60"/>
              <w:jc w:val="center"/>
            </w:pPr>
            <w:r>
              <w:t>36780,2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0020000">
            <w:pPr>
              <w:widowControl w:val="1"/>
              <w:spacing w:line="252" w:lineRule="auto"/>
              <w:ind w:right="60"/>
              <w:jc w:val="center"/>
            </w:pPr>
            <w:r>
              <w:t>36824,5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3020000">
            <w:pPr>
              <w:widowControl w:val="1"/>
              <w:spacing w:line="252" w:lineRule="auto"/>
              <w:ind w:right="63"/>
              <w:jc w:val="center"/>
            </w:pPr>
            <w:r>
              <w:t>109246,2</w:t>
            </w:r>
          </w:p>
          <w:p w14:paraId="C402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363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502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6020000">
            <w:pPr>
              <w:widowControl w:val="1"/>
              <w:spacing w:line="252" w:lineRule="auto"/>
              <w:ind w:right="60"/>
              <w:jc w:val="center"/>
            </w:pPr>
            <w:r>
              <w:t>35373,9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7020000">
            <w:pPr>
              <w:widowControl w:val="1"/>
              <w:spacing w:line="252" w:lineRule="auto"/>
              <w:ind w:right="60"/>
              <w:jc w:val="center"/>
            </w:pPr>
            <w:r>
              <w:t>36173,1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8020000">
            <w:pPr>
              <w:widowControl w:val="1"/>
              <w:spacing w:line="252" w:lineRule="auto"/>
              <w:ind w:right="60"/>
              <w:jc w:val="center"/>
            </w:pPr>
            <w:r>
              <w:t>36209,8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B020000">
            <w:pPr>
              <w:widowControl w:val="1"/>
              <w:spacing w:line="252" w:lineRule="auto"/>
              <w:ind w:right="63"/>
              <w:jc w:val="center"/>
            </w:pPr>
            <w:r>
              <w:t>107756,8</w:t>
            </w:r>
          </w:p>
          <w:p w14:paraId="CC02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D02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E020000">
            <w:pPr>
              <w:widowControl w:val="1"/>
              <w:spacing w:line="252" w:lineRule="auto"/>
              <w:ind w:right="60"/>
              <w:jc w:val="center"/>
            </w:pPr>
            <w:r>
              <w:t>267,6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20000">
            <w:pPr>
              <w:widowControl w:val="1"/>
              <w:spacing w:line="252" w:lineRule="auto"/>
              <w:ind w:right="60"/>
              <w:jc w:val="center"/>
            </w:pPr>
            <w:r>
              <w:t>607,1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0020000">
            <w:pPr>
              <w:widowControl w:val="1"/>
              <w:spacing w:line="252" w:lineRule="auto"/>
              <w:ind w:right="60"/>
              <w:jc w:val="center"/>
            </w:pPr>
            <w:r>
              <w:t>614,7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3020000">
            <w:pPr>
              <w:widowControl w:val="1"/>
              <w:spacing w:line="252" w:lineRule="auto"/>
              <w:ind w:right="63"/>
              <w:jc w:val="center"/>
            </w:pPr>
            <w:r>
              <w:t>1489,4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4020000">
            <w:pPr>
              <w:pStyle w:val="Style_8"/>
              <w:widowControl w:val="1"/>
              <w:ind w:firstLine="0"/>
              <w:rPr>
                <w:rFonts w:ascii="Times New Roman" w:hAnsi="Times New Roman"/>
                <w:b w:val="1"/>
                <w:sz w:val="27"/>
              </w:rPr>
            </w:pPr>
            <w:r>
              <w:rPr>
                <w:color w:val="000000"/>
                <w:spacing w:val="1"/>
              </w:rPr>
              <w:t>Комплекс процессных мероприятий "Содействие развитию системы образования"</w:t>
            </w:r>
            <w:r>
              <w:rPr>
                <w:rFonts w:ascii="Calibri" w:hAnsi="Calibri"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502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602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2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A020000">
            <w:pPr>
              <w:widowControl w:val="1"/>
              <w:spacing w:line="252" w:lineRule="auto"/>
              <w:ind w:right="63"/>
              <w:jc w:val="center"/>
            </w:pPr>
            <w:r>
              <w:t>3106,8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B02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C02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D02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E02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F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0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1020000">
            <w:pPr>
              <w:widowControl w:val="1"/>
              <w:spacing w:line="252" w:lineRule="auto"/>
              <w:ind w:right="63"/>
              <w:jc w:val="center"/>
            </w:pPr>
            <w:r>
              <w:t>3106,8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202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 xml:space="preserve">Комплекс процессных мероприятий </w:t>
            </w:r>
            <w:r>
              <w:rPr>
                <w:rFonts w:ascii="TimesDL" w:hAnsi="TimesDL"/>
                <w:color w:val="000000"/>
                <w:spacing w:val="1"/>
              </w:rPr>
              <w:t>«Социальные гарантии в системе образования</w:t>
            </w:r>
            <w:r>
              <w:rPr>
                <w:rFonts w:ascii="Calibri" w:hAnsi="Calibri"/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 всего, в том числе: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3020000">
            <w:pPr>
              <w:widowControl w:val="1"/>
              <w:spacing w:line="252" w:lineRule="auto"/>
              <w:ind w:right="60"/>
              <w:jc w:val="center"/>
            </w:pPr>
            <w:r>
              <w:t>68062,6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4020000">
            <w:pPr>
              <w:widowControl w:val="1"/>
              <w:spacing w:line="252" w:lineRule="auto"/>
              <w:ind w:right="60"/>
              <w:jc w:val="center"/>
            </w:pPr>
            <w:r>
              <w:t>68555,7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5020000">
            <w:pPr>
              <w:widowControl w:val="1"/>
              <w:spacing w:line="252" w:lineRule="auto"/>
              <w:ind w:right="60"/>
              <w:jc w:val="center"/>
            </w:pPr>
            <w:r>
              <w:t>68555,7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6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7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8020000">
            <w:pPr>
              <w:widowControl w:val="1"/>
              <w:spacing w:line="252" w:lineRule="auto"/>
              <w:ind w:right="63"/>
              <w:jc w:val="center"/>
            </w:pPr>
            <w:r>
              <w:t>205174,2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902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A020000">
            <w:pPr>
              <w:widowControl w:val="1"/>
              <w:spacing w:line="252" w:lineRule="auto"/>
              <w:ind w:right="60"/>
              <w:jc w:val="center"/>
            </w:pPr>
            <w:r>
              <w:t>10176,3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B02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C02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D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E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F020000">
            <w:pPr>
              <w:widowControl w:val="1"/>
              <w:spacing w:line="252" w:lineRule="auto"/>
              <w:ind w:right="63"/>
              <w:jc w:val="center"/>
            </w:pPr>
            <w:r>
              <w:t>31514,7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002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1020000">
            <w:pPr>
              <w:widowControl w:val="1"/>
              <w:spacing w:line="252" w:lineRule="auto"/>
              <w:ind w:right="60"/>
              <w:jc w:val="center"/>
            </w:pPr>
            <w:r>
              <w:t>57875,6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2020000">
            <w:pPr>
              <w:widowControl w:val="1"/>
              <w:spacing w:line="252" w:lineRule="auto"/>
              <w:ind w:right="60"/>
              <w:jc w:val="center"/>
            </w:pPr>
            <w:r>
              <w:t>57875,6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3020000">
            <w:pPr>
              <w:widowControl w:val="1"/>
              <w:spacing w:line="252" w:lineRule="auto"/>
              <w:ind w:right="60"/>
              <w:jc w:val="center"/>
            </w:pPr>
            <w:r>
              <w:t>57875,6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4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5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6020000">
            <w:pPr>
              <w:widowControl w:val="1"/>
              <w:spacing w:line="252" w:lineRule="auto"/>
              <w:ind w:right="63"/>
              <w:jc w:val="center"/>
            </w:pPr>
            <w:r>
              <w:t>173626,8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702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20000">
            <w:pPr>
              <w:widowControl w:val="1"/>
              <w:spacing w:line="252" w:lineRule="auto"/>
              <w:ind w:right="60"/>
              <w:jc w:val="center"/>
            </w:pPr>
            <w:r>
              <w:t>245892,1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9020000">
            <w:pPr>
              <w:widowControl w:val="1"/>
              <w:spacing w:line="252" w:lineRule="auto"/>
              <w:ind w:right="60"/>
              <w:jc w:val="center"/>
            </w:pPr>
            <w:r>
              <w:t>232282,9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20000">
            <w:pPr>
              <w:widowControl w:val="1"/>
              <w:spacing w:line="252" w:lineRule="auto"/>
              <w:ind w:right="60"/>
              <w:jc w:val="center"/>
            </w:pPr>
            <w:r>
              <w:t>226014,0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C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D020000">
            <w:pPr>
              <w:widowControl w:val="1"/>
              <w:spacing w:line="252" w:lineRule="auto"/>
              <w:ind w:right="63"/>
              <w:jc w:val="center"/>
            </w:pPr>
            <w:r>
              <w:t>704189,0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E02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  <w:r>
              <w:rPr>
                <w:rFonts w:ascii="Calibri" w:hAnsi="Calibri"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F020000">
            <w:pPr>
              <w:widowControl w:val="1"/>
              <w:spacing w:line="252" w:lineRule="auto"/>
              <w:ind w:right="60"/>
              <w:jc w:val="center"/>
            </w:pPr>
            <w:r>
              <w:t>546960,2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30000">
            <w:pPr>
              <w:widowControl w:val="1"/>
              <w:spacing w:line="252" w:lineRule="auto"/>
              <w:ind w:right="60"/>
              <w:jc w:val="center"/>
            </w:pPr>
            <w:r>
              <w:t>532891,2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30000">
            <w:pPr>
              <w:widowControl w:val="1"/>
              <w:spacing w:line="252" w:lineRule="auto"/>
              <w:ind w:right="60"/>
              <w:jc w:val="center"/>
            </w:pPr>
            <w:r>
              <w:t>526622,3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2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3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4030000">
            <w:pPr>
              <w:widowControl w:val="1"/>
              <w:spacing w:line="252" w:lineRule="auto"/>
              <w:ind w:right="63"/>
              <w:jc w:val="center"/>
            </w:pPr>
            <w:r>
              <w:t>1606473,7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503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30000">
            <w:pPr>
              <w:widowControl w:val="1"/>
              <w:spacing w:line="252" w:lineRule="auto"/>
              <w:ind w:right="60"/>
              <w:jc w:val="center"/>
            </w:pPr>
            <w:r>
              <w:t>8157,0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30000">
            <w:pPr>
              <w:widowControl w:val="1"/>
              <w:spacing w:line="252" w:lineRule="auto"/>
              <w:ind w:right="60"/>
              <w:jc w:val="center"/>
            </w:pPr>
            <w:r>
              <w:t>7094,3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30000">
            <w:pPr>
              <w:widowControl w:val="1"/>
              <w:spacing w:line="252" w:lineRule="auto"/>
              <w:ind w:right="60"/>
              <w:jc w:val="center"/>
            </w:pPr>
            <w:r>
              <w:t>7094,3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9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A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B030000">
            <w:pPr>
              <w:widowControl w:val="1"/>
              <w:spacing w:line="252" w:lineRule="auto"/>
              <w:ind w:right="63"/>
              <w:jc w:val="center"/>
            </w:pPr>
            <w:r>
              <w:t>22345,6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C03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D030000">
            <w:pPr>
              <w:widowControl w:val="1"/>
              <w:spacing w:line="252" w:lineRule="auto"/>
              <w:ind w:right="60"/>
              <w:jc w:val="center"/>
            </w:pPr>
            <w:r>
              <w:t>293025,7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30000">
            <w:pPr>
              <w:widowControl w:val="1"/>
              <w:spacing w:line="252" w:lineRule="auto"/>
              <w:ind w:right="60"/>
              <w:jc w:val="center"/>
            </w:pPr>
            <w:r>
              <w:t>293514,0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F030000">
            <w:pPr>
              <w:widowControl w:val="1"/>
              <w:spacing w:line="252" w:lineRule="auto"/>
              <w:ind w:right="60"/>
              <w:jc w:val="center"/>
            </w:pPr>
            <w:r>
              <w:t>293514,0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0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1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2030000">
            <w:pPr>
              <w:widowControl w:val="1"/>
              <w:spacing w:line="252" w:lineRule="auto"/>
              <w:ind w:right="63"/>
              <w:jc w:val="center"/>
            </w:pPr>
            <w:r>
              <w:t>880053,7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303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4030000">
            <w:pPr>
              <w:widowControl w:val="1"/>
              <w:spacing w:line="252" w:lineRule="auto"/>
              <w:ind w:right="60"/>
              <w:jc w:val="center"/>
            </w:pPr>
            <w:r>
              <w:t>245892,1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30000">
            <w:pPr>
              <w:widowControl w:val="1"/>
              <w:spacing w:line="252" w:lineRule="auto"/>
              <w:ind w:right="60"/>
              <w:jc w:val="center"/>
            </w:pPr>
            <w:r>
              <w:t>232282,9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6030000">
            <w:pPr>
              <w:widowControl w:val="1"/>
              <w:spacing w:line="252" w:lineRule="auto"/>
              <w:ind w:right="60"/>
              <w:jc w:val="center"/>
            </w:pPr>
            <w:r>
              <w:t>226014,0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7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8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9030000">
            <w:pPr>
              <w:widowControl w:val="1"/>
              <w:spacing w:line="252" w:lineRule="auto"/>
              <w:ind w:right="63"/>
              <w:jc w:val="center"/>
            </w:pPr>
            <w:r>
              <w:t>704189,0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A030000">
            <w:pPr>
              <w:widowControl w:val="1"/>
              <w:spacing w:line="252" w:lineRule="auto"/>
              <w:ind/>
            </w:pPr>
            <w:r>
              <w:t>Комплекс процессных мероприятий  «Модернизация объектов образования»</w:t>
            </w:r>
            <w:r>
              <w:t xml:space="preserve"> </w:t>
            </w:r>
            <w:r>
              <w:t>всего, в том числе: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B03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C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D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E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F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003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103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203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3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4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5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6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703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</w:tbl>
    <w:p w14:paraId="28030000">
      <w:pPr>
        <w:pStyle w:val="Style_2"/>
        <w:widowControl w:val="1"/>
        <w:tabs>
          <w:tab w:leader="none" w:pos="5259" w:val="left"/>
        </w:tabs>
        <w:ind w:left="5259"/>
        <w:contextualSpacing w:val="0"/>
      </w:pPr>
    </w:p>
    <w:p w14:paraId="29030000">
      <w:pPr>
        <w:pStyle w:val="Style_2"/>
        <w:pageBreakBefore w:val="1"/>
        <w:widowControl w:val="1"/>
        <w:tabs>
          <w:tab w:leader="none" w:pos="5259" w:val="left"/>
        </w:tabs>
        <w:ind w:left="5262"/>
        <w:contextualSpacing w:val="0"/>
        <w:rPr>
          <w:b w:val="1"/>
          <w:sz w:val="28"/>
        </w:rPr>
      </w:pPr>
      <w:r>
        <w:rPr>
          <w:b w:val="1"/>
          <w:sz w:val="28"/>
        </w:rPr>
        <w:t>6. План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реализации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2A030000">
      <w:pPr>
        <w:pStyle w:val="Style_2"/>
        <w:widowControl w:val="1"/>
        <w:tabs>
          <w:tab w:leader="none" w:pos="5259" w:val="left"/>
        </w:tabs>
        <w:ind w:left="5259"/>
        <w:contextualSpacing w:val="0"/>
        <w:rPr>
          <w:b w:val="1"/>
          <w:sz w:val="28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5"/>
          <w:right w:type="dxa" w:w="5"/>
        </w:tblCellMar>
      </w:tblPr>
      <w:tblGrid>
        <w:gridCol w:w="994"/>
        <w:gridCol w:w="5952"/>
        <w:gridCol w:w="1423"/>
        <w:gridCol w:w="1559"/>
        <w:gridCol w:w="2409"/>
        <w:gridCol w:w="3114"/>
      </w:tblGrid>
      <w:tr>
        <w:trPr>
          <w:trHeight w:hRule="atLeast" w:val="124"/>
        </w:trPr>
        <w:tc>
          <w:tcPr>
            <w:tcW w:type="dxa" w:w="9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B030000">
            <w:pPr>
              <w:pStyle w:val="Style_7"/>
              <w:widowControl w:val="1"/>
              <w:ind w:left="71"/>
              <w:jc w:val="center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59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C030000">
            <w:pPr>
              <w:pStyle w:val="Style_7"/>
              <w:widowControl w:val="1"/>
              <w:ind w:left="69" w:right="601"/>
              <w:jc w:val="center"/>
            </w:pPr>
            <w:r>
              <w:rPr>
                <w:spacing w:val="-2"/>
                <w:sz w:val="24"/>
              </w:rPr>
              <w:t>Наименование 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(результата), </w:t>
            </w:r>
            <w:r>
              <w:rPr>
                <w:sz w:val="24"/>
              </w:rPr>
              <w:t>контрольной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type="dxa" w:w="29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30000">
            <w:pPr>
              <w:pStyle w:val="Style_7"/>
              <w:widowControl w:val="1"/>
              <w:ind w:left="71"/>
              <w:jc w:val="center"/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E030000">
            <w:pPr>
              <w:pStyle w:val="Style_7"/>
              <w:widowControl w:val="1"/>
              <w:ind w:left="67"/>
              <w:jc w:val="center"/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исполнитель </w:t>
            </w:r>
            <w:r>
              <w:rPr>
                <w:sz w:val="24"/>
              </w:rPr>
              <w:t>(участник программы)</w:t>
            </w:r>
          </w:p>
        </w:tc>
        <w:tc>
          <w:tcPr>
            <w:tcW w:type="dxa" w:w="31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F030000">
            <w:pPr>
              <w:pStyle w:val="Style_7"/>
              <w:widowControl w:val="1"/>
              <w:ind w:left="64" w:right="17"/>
              <w:jc w:val="center"/>
            </w:pPr>
            <w:r>
              <w:rPr>
                <w:sz w:val="24"/>
              </w:rPr>
              <w:t>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 и характеристика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(результата),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 точки</w:t>
            </w:r>
          </w:p>
        </w:tc>
      </w:tr>
      <w:tr>
        <w:trPr>
          <w:trHeight w:hRule="atLeast" w:val="269"/>
        </w:trPr>
        <w:tc>
          <w:tcPr>
            <w:tcW w:type="dxa" w:w="9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9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0030000">
            <w:pPr>
              <w:pStyle w:val="Style_7"/>
              <w:widowControl w:val="1"/>
              <w:ind w:left="37" w:right="9"/>
              <w:jc w:val="center"/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30000">
            <w:pPr>
              <w:pStyle w:val="Style_7"/>
              <w:widowControl w:val="1"/>
              <w:ind w:left="28" w:right="5"/>
              <w:jc w:val="center"/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1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77"/>
        </w:trPr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2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30000">
            <w:pPr>
              <w:pStyle w:val="Style_7"/>
              <w:widowControl w:val="1"/>
              <w:ind w:left="35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30000">
            <w:pPr>
              <w:pStyle w:val="Style_7"/>
              <w:widowControl w:val="1"/>
              <w:ind w:left="37"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30000">
            <w:pPr>
              <w:pStyle w:val="Style_7"/>
              <w:widowControl w:val="1"/>
              <w:ind w:left="28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30000">
            <w:pPr>
              <w:pStyle w:val="Style_7"/>
              <w:widowControl w:val="1"/>
              <w:ind w:left="32"/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30000">
            <w:pPr>
              <w:pStyle w:val="Style_7"/>
              <w:widowControl w:val="1"/>
              <w:ind w:left="28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hRule="atLeast" w:val="328"/>
        </w:trPr>
        <w:tc>
          <w:tcPr>
            <w:tcW w:type="dxa" w:w="154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30000">
            <w:pPr>
              <w:pStyle w:val="Style_7"/>
              <w:widowControl w:val="1"/>
              <w:spacing w:before="99"/>
              <w:ind/>
              <w:jc w:val="center"/>
            </w:pPr>
            <w:r>
              <w:rPr>
                <w:color w:val="000000"/>
                <w:spacing w:val="1"/>
              </w:rPr>
              <w:t>Региональный проект «Педагоги и наставники (Кемеровская область-Кузбасс)»</w:t>
            </w:r>
          </w:p>
        </w:tc>
      </w:tr>
      <w:tr>
        <w:trPr>
          <w:trHeight w:hRule="atLeast" w:val="250"/>
        </w:trPr>
        <w:tc>
          <w:tcPr>
            <w:tcW w:type="dxa" w:w="15451"/>
            <w:gridSpan w:val="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9030000">
            <w:pPr>
              <w:pStyle w:val="Style_7"/>
            </w:pP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 xml:space="preserve">Задача 1.: 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Обеспечение доступности дошкольного, школьного, дополнительного образования.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A030000">
            <w:pPr>
              <w:pStyle w:val="Style_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B03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 xml:space="preserve">Задача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Обеспечить выплату педагогическим работникам образовательных организаций</w:t>
            </w:r>
          </w:p>
          <w:p w14:paraId="3C03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D03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E03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F03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003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1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1.1.К.1.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203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 xml:space="preserve">Контрольная точка: </w:t>
            </w:r>
            <w:r>
              <w:rPr>
                <w:sz w:val="24"/>
              </w:rPr>
              <w:t>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  <w:p w14:paraId="4303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</w:p>
          <w:p w14:paraId="4403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4503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</w:p>
          <w:p w14:paraId="46030000">
            <w: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7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48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49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A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4B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4C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D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F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1.1.1.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3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 xml:space="preserve">Объект результата: </w:t>
            </w:r>
            <w:r>
              <w:rPr>
                <w:sz w:val="24"/>
              </w:rPr>
              <w:t>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  <w:p w14:paraId="5103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</w:p>
          <w:p w14:paraId="5203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5303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</w:p>
          <w:p w14:paraId="54030000">
            <w: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56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57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59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5A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30000">
            <w:r>
              <w:rPr>
                <w:color w:val="000000"/>
                <w:spacing w:val="1"/>
              </w:rPr>
              <w:t>Комплекс процессных мероприятий "Содействие развитию системы образования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F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0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1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2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2.1.К.1.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4030000">
            <w:pPr>
              <w:widowControl w:val="1"/>
              <w:tabs>
                <w:tab w:leader="none" w:pos="1260" w:val="left"/>
              </w:tabs>
              <w:ind/>
            </w:pPr>
            <w:r>
              <w:t>Контрольная точка: 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5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66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67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8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69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6A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2.1.1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30000">
            <w:pPr>
              <w:widowControl w:val="1"/>
              <w:tabs>
                <w:tab w:leader="none" w:pos="1260" w:val="left"/>
              </w:tabs>
              <w:ind/>
            </w:pPr>
            <w:r>
              <w:t>Объект результата: 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70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71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2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73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74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30000">
            <w:r>
              <w:rPr>
                <w:rFonts w:ascii="TimesDL" w:hAnsi="TimesDL"/>
                <w:color w:val="000000"/>
                <w:spacing w:val="1"/>
              </w:rPr>
              <w:t xml:space="preserve">Комплекс процессных мероприятий </w:t>
            </w:r>
            <w:r>
              <w:rPr>
                <w:rFonts w:ascii="TimesDL" w:hAnsi="TimesDL"/>
                <w:color w:val="000000"/>
                <w:spacing w:val="1"/>
              </w:rPr>
              <w:t>«Социальные гарантии в системе образования</w:t>
            </w:r>
            <w:r>
              <w:rPr>
                <w:rFonts w:ascii="Calibri" w:hAnsi="Calibri"/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 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B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D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3.1.К.1.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30000">
            <w:r>
              <w:t xml:space="preserve">Контрольная точка: </w:t>
            </w:r>
            <w:r>
              <w:t>Обеспечить школьников организованным горячим питанием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3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3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3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3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3.1.1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30000">
            <w:r>
              <w:t xml:space="preserve">Объект результата: </w:t>
            </w:r>
            <w:r>
              <w:t>Обеспечить школьников организованным горячим питанием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86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87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89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8A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C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D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3.2.К.1.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E030000">
            <w:r>
              <w:t>Контрольная точка: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F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0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1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2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3.2.1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30000">
            <w:r>
              <w:t>Объект результата: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5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96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97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99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9A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B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C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D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3.3.К.1.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E030000">
            <w:r>
              <w:t>Контрольная точка: Обеспечить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F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0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1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2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3.3.1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4030000">
            <w:r>
              <w:t>Объект результата: Обеспечить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5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A6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A7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8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A9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AA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B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C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D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E030000">
            <w:r>
              <w:rPr>
                <w:rFonts w:ascii="TimesDL" w:hAnsi="TimesDL"/>
                <w:color w:val="000000"/>
                <w:spacing w:val="1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F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0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1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2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4.1.К.1.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4030000">
            <w:r>
              <w:t>Контрольная точка: Обеспечить деятельность органов муниципальной власти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5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6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7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8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9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4.1.1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A030000">
            <w:r>
              <w:t>Объект результата: Обеспечить деятельность органов муниципальной власти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BC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BD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E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BF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C0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2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4.2.К.1.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30000">
            <w:r>
              <w:t>Контрольная точка:</w:t>
            </w:r>
            <w:r>
              <w:t xml:space="preserve"> Обеспеч</w:t>
            </w:r>
            <w:r>
              <w:t>ить</w:t>
            </w:r>
            <w:r>
              <w:t xml:space="preserve"> деятельност</w:t>
            </w:r>
            <w:r>
              <w:t>ь</w:t>
            </w:r>
            <w:r>
              <w:t xml:space="preserve"> централизованной бухгалтерии</w:t>
            </w:r>
            <w:r>
              <w:t xml:space="preserve"> и </w:t>
            </w:r>
            <w:r>
              <w:t>информационно-методического центра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9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4.2.1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A030000">
            <w:r>
              <w:t>Объект результата:</w:t>
            </w:r>
            <w:r>
              <w:t xml:space="preserve"> Обеспеч</w:t>
            </w:r>
            <w:r>
              <w:t>ить</w:t>
            </w:r>
            <w:r>
              <w:t xml:space="preserve"> деятельност</w:t>
            </w:r>
            <w:r>
              <w:t>ь</w:t>
            </w:r>
            <w:r>
              <w:t xml:space="preserve"> централизованной бухгалтерии</w:t>
            </w:r>
            <w:r>
              <w:t xml:space="preserve"> и </w:t>
            </w:r>
            <w:r>
              <w:t>информационно-методического центра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B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CC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CD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E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CF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D0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1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4.3.К.1.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30000">
            <w:r>
              <w:t>Контрольная точка:</w:t>
            </w:r>
            <w:r>
              <w:t xml:space="preserve"> 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6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7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8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9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4.3.1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A030000">
            <w:r>
              <w:t>Объект результата:</w:t>
            </w:r>
            <w:r>
              <w:t xml:space="preserve"> 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B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DC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DD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E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DF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E003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103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3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3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4.4.К.1.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4030000">
            <w:r>
              <w:t>Контрольная точка:</w:t>
            </w:r>
            <w:r>
              <w:t xml:space="preserve"> 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5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6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7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9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4.4.1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A030000">
            <w:r>
              <w:t>Объект результата:</w:t>
            </w:r>
            <w:r>
              <w:t xml:space="preserve"> 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B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EC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ED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E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EF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F0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1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4.5.К.1.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4030000">
            <w:r>
              <w:t>Контрольная точка:</w:t>
            </w:r>
            <w:r>
              <w:t xml:space="preserve"> 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5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3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703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3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4.5.1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30000">
            <w:r>
              <w:t>Объект результата:</w:t>
            </w:r>
            <w:r>
              <w:t xml:space="preserve"> 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B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FC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FD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FF03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00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1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2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4.6.К.1.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40000">
            <w:r>
              <w:t>Контрольная точка:</w:t>
            </w:r>
            <w:r>
              <w:t xml:space="preserve"> Создать оптимальные условия для отдыха детей и подростков в летний период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4.6.1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40000">
            <w:r>
              <w:t>Объект результата:</w:t>
            </w:r>
            <w:r>
              <w:t xml:space="preserve"> Создать оптимальные условия для отдыха детей и подростков в летний период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B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0C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0D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E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0F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10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1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2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4.7.К.1.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4040000">
            <w:r>
              <w:t>Контрольная точка: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7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9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4.7.1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A040000">
            <w:r>
              <w:t>Объект результата: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B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1C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1D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1F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20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1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2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3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4040000">
            <w:r>
              <w:t>Комплекс процессных мероприятий  «Модернизация объектов образования»</w:t>
            </w:r>
            <w:r>
              <w:t xml:space="preserve"> </w:t>
            </w:r>
            <w:r>
              <w:t>всего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5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6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7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8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9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</w:rPr>
              <w:t>5.1.К.1.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A040000">
            <w:r>
              <w:t>Контрольная точка: Обеспечить бесперебойное функционирование образовательных организаций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B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C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E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F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5.1.1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0040000">
            <w:r>
              <w:t>Объект результата: Обеспечить бесперебойное функционирование образовательных организаций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32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33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35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36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z w:val="24"/>
              </w:rPr>
              <w:t>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39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3A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3B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3C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3D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3E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3F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40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4104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42040000">
      <w:pPr>
        <w:pageBreakBefore w:val="1"/>
        <w:widowControl w:val="1"/>
        <w:spacing w:after="3" w:line="264" w:lineRule="auto"/>
        <w:ind w:hanging="11" w:left="175" w:right="74"/>
        <w:jc w:val="center"/>
        <w:rPr>
          <w:b w:val="1"/>
          <w:sz w:val="28"/>
        </w:rPr>
      </w:pPr>
      <w:r>
        <w:rPr>
          <w:b w:val="1"/>
          <w:sz w:val="28"/>
        </w:rPr>
        <w:t xml:space="preserve">Паспорт  </w:t>
      </w:r>
    </w:p>
    <w:p w14:paraId="4304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color w:val="000000"/>
          <w:sz w:val="26"/>
        </w:rPr>
        <w:t>Региональн</w:t>
      </w:r>
      <w:r>
        <w:rPr>
          <w:b w:val="1"/>
          <w:color w:val="000000"/>
          <w:sz w:val="26"/>
        </w:rPr>
        <w:t>ого</w:t>
      </w:r>
      <w:r>
        <w:rPr>
          <w:b w:val="1"/>
          <w:color w:val="000000"/>
          <w:sz w:val="26"/>
        </w:rPr>
        <w:t xml:space="preserve"> проект</w:t>
      </w:r>
      <w:r>
        <w:rPr>
          <w:b w:val="1"/>
          <w:color w:val="000000"/>
          <w:sz w:val="26"/>
        </w:rPr>
        <w:t>а</w:t>
      </w:r>
      <w:r>
        <w:rPr>
          <w:b w:val="1"/>
          <w:color w:val="000000"/>
          <w:sz w:val="26"/>
        </w:rPr>
        <w:t>, не входящ</w:t>
      </w:r>
      <w:r>
        <w:rPr>
          <w:b w:val="1"/>
          <w:color w:val="000000"/>
          <w:sz w:val="26"/>
        </w:rPr>
        <w:t>его</w:t>
      </w:r>
      <w:r>
        <w:rPr>
          <w:b w:val="1"/>
          <w:color w:val="000000"/>
          <w:sz w:val="26"/>
        </w:rPr>
        <w:t xml:space="preserve"> в состав национального проекта</w:t>
      </w:r>
      <w:r>
        <w:rPr>
          <w:b w:val="1"/>
          <w:sz w:val="28"/>
        </w:rPr>
        <w:t xml:space="preserve"> </w:t>
      </w:r>
    </w:p>
    <w:p w14:paraId="44040000">
      <w:pPr>
        <w:widowControl w:val="1"/>
        <w:numPr>
          <w:ilvl w:val="1"/>
          <w:numId w:val="5"/>
        </w:numPr>
        <w:spacing w:after="3" w:line="264" w:lineRule="auto"/>
        <w:ind w:right="66"/>
        <w:jc w:val="center"/>
        <w:rPr>
          <w:sz w:val="27"/>
        </w:rPr>
      </w:pPr>
      <w:r>
        <w:rPr>
          <w:b w:val="1"/>
          <w:sz w:val="28"/>
        </w:rPr>
        <w:t>Основные положения</w:t>
      </w:r>
    </w:p>
    <w:p w14:paraId="45040000">
      <w:pPr>
        <w:widowControl w:val="1"/>
        <w:spacing w:line="252" w:lineRule="auto"/>
        <w:ind/>
      </w:pPr>
      <w:r>
        <w:rPr>
          <w:sz w:val="27"/>
        </w:rPr>
        <w:t xml:space="preserve"> </w:t>
      </w:r>
    </w:p>
    <w:tbl>
      <w:tblPr>
        <w:tblStyle w:val="Style_4"/>
        <w:tblW w:type="auto" w:w="0"/>
        <w:tblInd w:type="dxa" w:w="-108"/>
        <w:tblLayout w:type="fixed"/>
        <w:tblCellMar>
          <w:top w:type="dxa" w:w="60"/>
          <w:right w:type="dxa" w:w="115"/>
        </w:tblCellMar>
      </w:tblPr>
      <w:tblGrid>
        <w:gridCol w:w="3687"/>
        <w:gridCol w:w="9287"/>
      </w:tblGrid>
      <w:tr>
        <w:trPr>
          <w:trHeight w:hRule="atLeast" w:val="319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46040000">
            <w:pPr>
              <w:widowControl w:val="1"/>
              <w:spacing w:line="252" w:lineRule="auto"/>
              <w:ind w:left="80"/>
            </w:pPr>
            <w:r>
              <w:t xml:space="preserve">Ответственный исполнитель </w:t>
            </w:r>
          </w:p>
        </w:tc>
        <w:tc>
          <w:tcPr>
            <w:tcW w:type="dxa" w:w="9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47040000">
            <w:pPr>
              <w:widowControl w:val="1"/>
              <w:spacing w:line="252" w:lineRule="auto"/>
              <w:ind/>
            </w:pPr>
            <w:r>
              <w:t>Управление образования администрации Крапивинского муниципального округа (далее – УО)</w:t>
            </w:r>
          </w:p>
        </w:tc>
      </w:tr>
      <w:tr>
        <w:trPr>
          <w:trHeight w:hRule="atLeast" w:val="724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48040000">
            <w:pPr>
              <w:widowControl w:val="1"/>
              <w:spacing w:line="252" w:lineRule="auto"/>
              <w:ind w:left="9"/>
              <w:jc w:val="center"/>
            </w:pPr>
            <w:r>
              <w:t xml:space="preserve">Связь с программой </w:t>
            </w:r>
          </w:p>
        </w:tc>
        <w:tc>
          <w:tcPr>
            <w:tcW w:type="dxa" w:w="9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49040000">
            <w:r>
              <w:t xml:space="preserve">Муниципальная программа  </w:t>
            </w:r>
          </w:p>
          <w:p w14:paraId="4A040000">
            <w:r>
              <w:t xml:space="preserve"> «Развитие образование Крапивинского муниципального округа» на 2026-2030 годы</w:t>
            </w:r>
          </w:p>
          <w:p w14:paraId="4B040000">
            <w:pPr>
              <w:widowControl w:val="1"/>
              <w:spacing w:line="252" w:lineRule="auto"/>
              <w:ind w:right="763"/>
            </w:pPr>
            <w:r>
              <w:t xml:space="preserve"> </w:t>
            </w:r>
          </w:p>
        </w:tc>
      </w:tr>
    </w:tbl>
    <w:p w14:paraId="4C040000">
      <w:pPr>
        <w:widowControl w:val="1"/>
        <w:ind w:left="281"/>
        <w:jc w:val="center"/>
        <w:rPr>
          <w:b w:val="1"/>
          <w:spacing w:val="1"/>
          <w:sz w:val="28"/>
        </w:rPr>
      </w:pPr>
    </w:p>
    <w:p w14:paraId="4D040000">
      <w:pPr>
        <w:widowControl w:val="1"/>
        <w:ind w:left="281"/>
        <w:jc w:val="center"/>
        <w:rPr>
          <w:b w:val="1"/>
          <w:spacing w:val="1"/>
          <w:sz w:val="28"/>
        </w:rPr>
      </w:pPr>
    </w:p>
    <w:p w14:paraId="4E040000">
      <w:pPr>
        <w:widowControl w:val="1"/>
        <w:ind w:left="281"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2. Показатели комплекса процессных мероприятий</w:t>
      </w:r>
    </w:p>
    <w:p w14:paraId="4F040000">
      <w:pPr>
        <w:widowControl w:val="1"/>
        <w:ind w:left="281"/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-61"/>
        <w:tblLayout w:type="fixed"/>
        <w:tblCellMar>
          <w:top w:type="dxa" w:w="7"/>
          <w:right w:type="dxa" w:w="53"/>
        </w:tblCellMar>
      </w:tblPr>
      <w:tblGrid>
        <w:gridCol w:w="1868"/>
        <w:gridCol w:w="1845"/>
        <w:gridCol w:w="590"/>
        <w:gridCol w:w="261"/>
        <w:gridCol w:w="850"/>
        <w:gridCol w:w="992"/>
        <w:gridCol w:w="992"/>
        <w:gridCol w:w="1059"/>
        <w:gridCol w:w="1133"/>
        <w:gridCol w:w="1276"/>
        <w:gridCol w:w="992"/>
        <w:gridCol w:w="1276"/>
        <w:gridCol w:w="992"/>
        <w:gridCol w:w="1494"/>
      </w:tblGrid>
      <w:tr>
        <w:trPr>
          <w:trHeight w:hRule="atLeast" w:val="264"/>
        </w:trPr>
        <w:tc>
          <w:tcPr>
            <w:tcW w:type="dxa" w:w="371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50040000">
            <w:pPr>
              <w:widowControl w:val="1"/>
              <w:spacing w:line="252" w:lineRule="auto"/>
              <w:ind w:left="20" w:right="23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51040000">
            <w:pPr>
              <w:widowControl w:val="1"/>
              <w:spacing w:line="252" w:lineRule="auto"/>
              <w:ind/>
              <w:jc w:val="center"/>
            </w:pPr>
            <w:r>
              <w:t>Признак возрастания/ убывания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52040000">
            <w:pPr>
              <w:widowControl w:val="1"/>
              <w:spacing w:line="252" w:lineRule="auto"/>
              <w:ind w:right="57"/>
              <w:jc w:val="center"/>
            </w:pPr>
            <w:r>
              <w:t xml:space="preserve">Уровень показателя 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3040000">
            <w:pPr>
              <w:widowControl w:val="1"/>
              <w:spacing w:line="252" w:lineRule="auto"/>
              <w:ind w:left="29"/>
              <w:jc w:val="both"/>
            </w:pPr>
            <w:r>
              <w:t xml:space="preserve">Единица </w:t>
            </w:r>
          </w:p>
          <w:p w14:paraId="54040000">
            <w:pPr>
              <w:widowControl w:val="1"/>
              <w:spacing w:line="276" w:lineRule="auto"/>
              <w:ind/>
              <w:jc w:val="center"/>
            </w:pPr>
            <w:r>
              <w:t xml:space="preserve">Измерения (по </w:t>
            </w:r>
          </w:p>
          <w:p w14:paraId="55040000">
            <w:pPr>
              <w:widowControl w:val="1"/>
              <w:spacing w:line="252" w:lineRule="auto"/>
              <w:ind w:left="53"/>
            </w:pPr>
            <w:r>
              <w:t xml:space="preserve">ОКЕИ) </w:t>
            </w:r>
          </w:p>
        </w:tc>
        <w:tc>
          <w:tcPr>
            <w:tcW w:type="dxa" w:w="20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6040000">
            <w:pPr>
              <w:widowControl w:val="1"/>
              <w:spacing w:line="252" w:lineRule="auto"/>
              <w:ind/>
              <w:jc w:val="center"/>
            </w:pPr>
            <w:r>
              <w:t>Базовое значение</w:t>
            </w:r>
          </w:p>
        </w:tc>
        <w:tc>
          <w:tcPr>
            <w:tcW w:type="dxa" w:w="566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7040000">
            <w:pPr>
              <w:widowControl w:val="1"/>
              <w:spacing w:line="252" w:lineRule="auto"/>
              <w:ind w:right="57"/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type="dxa" w:w="14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58040000">
            <w:pPr>
              <w:widowControl w:val="1"/>
              <w:spacing w:line="252" w:lineRule="auto"/>
              <w:ind w:right="57"/>
              <w:jc w:val="center"/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1013"/>
        </w:trPr>
        <w:tc>
          <w:tcPr>
            <w:tcW w:type="dxa" w:w="371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/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9040000">
            <w:pPr>
              <w:widowControl w:val="1"/>
              <w:spacing w:after="160" w:line="252" w:lineRule="auto"/>
              <w:ind/>
            </w:pPr>
            <w:r>
              <w:t>(по значению)</w:t>
            </w:r>
          </w:p>
        </w:tc>
        <w:tc>
          <w:tcPr>
            <w:tcW w:type="dxa" w:w="10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A040000">
            <w:pPr>
              <w:widowControl w:val="1"/>
              <w:spacing w:after="160" w:line="252" w:lineRule="auto"/>
              <w:ind/>
            </w:pPr>
            <w:r>
              <w:t>год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B040000">
            <w:pPr>
              <w:widowControl w:val="1"/>
              <w:spacing w:line="252" w:lineRule="auto"/>
              <w:ind w:right="55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C040000">
            <w:pPr>
              <w:widowControl w:val="1"/>
              <w:spacing w:line="252" w:lineRule="auto"/>
              <w:ind w:right="50"/>
              <w:jc w:val="center"/>
            </w:pPr>
            <w:r>
              <w:t xml:space="preserve">2027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D04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2028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E040000">
            <w: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F040000">
            <w:r>
              <w:t>2030</w:t>
            </w:r>
          </w:p>
        </w:tc>
        <w:tc>
          <w:tcPr>
            <w:tcW w:type="dxa" w:w="14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3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0040000">
            <w:pPr>
              <w:widowControl w:val="1"/>
              <w:spacing w:line="252" w:lineRule="auto"/>
              <w:ind w:right="54"/>
              <w:jc w:val="center"/>
            </w:pPr>
            <w:r>
              <w:t xml:space="preserve">1 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104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2040000">
            <w:pPr>
              <w:widowControl w:val="1"/>
              <w:spacing w:line="252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3040000">
            <w:pPr>
              <w:widowControl w:val="1"/>
              <w:spacing w:line="252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4040000">
            <w:pPr>
              <w:widowControl w:val="1"/>
              <w:spacing w:line="252" w:lineRule="auto"/>
              <w:ind w:right="50"/>
              <w:jc w:val="center"/>
            </w:pPr>
            <w:r>
              <w:t>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5040000">
            <w:pPr>
              <w:widowControl w:val="1"/>
              <w:spacing w:line="252" w:lineRule="auto"/>
              <w:ind w:right="50"/>
              <w:jc w:val="center"/>
            </w:pPr>
            <w:r>
              <w:t>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6040000">
            <w:pPr>
              <w:widowControl w:val="1"/>
              <w:spacing w:line="252" w:lineRule="auto"/>
              <w:ind w:right="55"/>
              <w:jc w:val="center"/>
            </w:pPr>
            <w: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7040000">
            <w:pPr>
              <w:widowControl w:val="1"/>
              <w:spacing w:line="252" w:lineRule="auto"/>
              <w:ind w:right="55"/>
              <w:jc w:val="center"/>
            </w:pPr>
            <w: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8040000">
            <w:pPr>
              <w:widowControl w:val="1"/>
              <w:spacing w:line="252" w:lineRule="auto"/>
              <w:ind w:right="53"/>
              <w:jc w:val="center"/>
            </w:pPr>
            <w: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9040000">
            <w:pPr>
              <w:widowControl w:val="1"/>
              <w:spacing w:line="252" w:lineRule="auto"/>
              <w:ind w:right="55"/>
              <w:jc w:val="center"/>
            </w:pPr>
            <w: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A040000">
            <w:pPr>
              <w:widowControl w:val="1"/>
              <w:spacing w:line="252" w:lineRule="auto"/>
              <w:ind w:right="55"/>
              <w:jc w:val="center"/>
            </w:pPr>
            <w:r>
              <w:t>11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B040000">
            <w:pPr>
              <w:widowControl w:val="1"/>
              <w:spacing w:line="252" w:lineRule="auto"/>
              <w:ind w:right="55"/>
              <w:jc w:val="center"/>
            </w:pPr>
            <w:r>
              <w:t>12</w:t>
            </w:r>
          </w:p>
        </w:tc>
      </w:tr>
      <w:tr>
        <w:trPr>
          <w:trHeight w:hRule="atLeast" w:val="262"/>
        </w:trPr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C04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D04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1131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E04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Задача: </w:t>
            </w:r>
            <w:r>
              <w:rPr>
                <w:color w:val="000000"/>
              </w:rPr>
              <w:t>О</w:t>
            </w:r>
            <w:r>
              <w:t>беспечение доступности школьного образования</w:t>
            </w:r>
          </w:p>
        </w:tc>
      </w:tr>
      <w:tr>
        <w:trPr>
          <w:trHeight w:hRule="atLeast" w:val="262"/>
        </w:trPr>
        <w:tc>
          <w:tcPr>
            <w:tcW w:type="dxa" w:w="3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6F04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>Реализация проектов школьного инициативного бюджетирования "Школьные идеи будущего" в Кузбассе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004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104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2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3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4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5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6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7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78040000">
            <w:pPr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79040000">
            <w:pPr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A040000">
            <w:r>
              <w:rPr>
                <w:spacing w:val="-10"/>
              </w:rPr>
              <w:t>Управление образования</w:t>
            </w:r>
          </w:p>
        </w:tc>
      </w:tr>
    </w:tbl>
    <w:p w14:paraId="7B040000">
      <w:pPr>
        <w:widowControl w:val="1"/>
        <w:ind/>
        <w:jc w:val="center"/>
        <w:rPr>
          <w:b w:val="1"/>
          <w:sz w:val="28"/>
        </w:rPr>
      </w:pPr>
    </w:p>
    <w:p w14:paraId="7C040000">
      <w:pPr>
        <w:widowControl w:val="1"/>
        <w:ind/>
        <w:jc w:val="center"/>
        <w:rPr>
          <w:b w:val="1"/>
          <w:sz w:val="28"/>
        </w:rPr>
      </w:pPr>
    </w:p>
    <w:p w14:paraId="7D040000">
      <w:pPr>
        <w:widowControl w:val="1"/>
        <w:ind/>
        <w:jc w:val="center"/>
        <w:rPr>
          <w:b w:val="1"/>
          <w:sz w:val="28"/>
        </w:rPr>
      </w:pPr>
    </w:p>
    <w:p w14:paraId="7E040000">
      <w:pPr>
        <w:widowControl w:val="1"/>
        <w:ind/>
        <w:jc w:val="center"/>
        <w:rPr>
          <w:b w:val="1"/>
          <w:sz w:val="28"/>
        </w:rPr>
      </w:pPr>
    </w:p>
    <w:p w14:paraId="7F040000">
      <w:pPr>
        <w:widowControl w:val="1"/>
        <w:ind/>
        <w:jc w:val="center"/>
        <w:rPr>
          <w:b w:val="1"/>
          <w:sz w:val="28"/>
        </w:rPr>
      </w:pPr>
    </w:p>
    <w:p w14:paraId="80040000">
      <w:pPr>
        <w:widowControl w:val="1"/>
        <w:ind/>
        <w:jc w:val="center"/>
        <w:rPr>
          <w:b w:val="1"/>
          <w:sz w:val="28"/>
        </w:rPr>
      </w:pPr>
    </w:p>
    <w:p w14:paraId="81040000">
      <w:pPr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82040000">
      <w:pPr>
        <w:widowControl w:val="1"/>
        <w:ind/>
        <w:jc w:val="center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4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8404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4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604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704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4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904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A04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4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C04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D04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E040000">
            <w:pPr>
              <w:widowControl w:val="0"/>
              <w:ind/>
            </w:pP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F04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004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104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Реализация проектов школьного инициативного бюджетирования "Школьные идеи будущего" в Кузбассе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204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3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5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6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7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4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99040000">
      <w:pPr>
        <w:widowControl w:val="1"/>
        <w:ind w:firstLine="708"/>
        <w:rPr>
          <w:sz w:val="28"/>
        </w:rPr>
      </w:pPr>
    </w:p>
    <w:p w14:paraId="9A040000">
      <w:pPr>
        <w:widowControl w:val="1"/>
        <w:ind/>
        <w:jc w:val="center"/>
        <w:rPr>
          <w:b w:val="1"/>
          <w:sz w:val="28"/>
        </w:rPr>
      </w:pPr>
      <w:r>
        <w:rPr>
          <w:sz w:val="28"/>
        </w:rPr>
        <w:tab/>
      </w:r>
    </w:p>
    <w:p w14:paraId="9B040000">
      <w:pPr>
        <w:widowControl w:val="1"/>
        <w:tabs>
          <w:tab w:leader="none" w:pos="5947" w:val="left"/>
        </w:tabs>
        <w:ind/>
        <w:jc w:val="center"/>
        <w:rPr>
          <w:sz w:val="28"/>
        </w:rPr>
      </w:pPr>
    </w:p>
    <w:p w14:paraId="9C040000">
      <w:pPr>
        <w:pageBreakBefore w:val="1"/>
        <w:widowControl w:val="1"/>
        <w:tabs>
          <w:tab w:leader="none" w:pos="5947" w:val="left"/>
        </w:tabs>
        <w:ind/>
        <w:jc w:val="center"/>
        <w:rPr>
          <w:b w:val="1"/>
          <w:sz w:val="28"/>
        </w:rPr>
      </w:pPr>
      <w:r>
        <w:rPr>
          <w:sz w:val="28"/>
        </w:rPr>
        <w:t>4</w:t>
      </w:r>
      <w:r>
        <w:rPr>
          <w:b w:val="1"/>
          <w:sz w:val="28"/>
        </w:rPr>
        <w:t>.  Перечень мероприятий (результатов) комплекса процессных мероприятий</w:t>
      </w:r>
    </w:p>
    <w:p w14:paraId="9D040000">
      <w:pPr>
        <w:widowControl w:val="1"/>
        <w:tabs>
          <w:tab w:leader="none" w:pos="4731" w:val="left"/>
        </w:tabs>
        <w:ind/>
        <w:rPr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2410"/>
        <w:gridCol w:w="1134"/>
        <w:gridCol w:w="1701"/>
        <w:gridCol w:w="1471"/>
        <w:gridCol w:w="939"/>
        <w:gridCol w:w="1130"/>
        <w:gridCol w:w="1236"/>
        <w:gridCol w:w="1194"/>
        <w:gridCol w:w="1194"/>
        <w:gridCol w:w="1194"/>
        <w:gridCol w:w="1194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widowControl w:val="1"/>
              <w:tabs>
                <w:tab w:leader="none" w:pos="4731" w:val="left"/>
              </w:tabs>
              <w:ind/>
            </w:pPr>
            <w:r>
              <w:t>№ п/п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widowControl w:val="1"/>
              <w:tabs>
                <w:tab w:leader="none" w:pos="4731" w:val="left"/>
              </w:tabs>
              <w:ind/>
            </w:pPr>
            <w:r>
              <w:t>Наименование мероприятия (результата)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widowControl w:val="1"/>
              <w:tabs>
                <w:tab w:leader="none" w:pos="4731" w:val="left"/>
              </w:tabs>
              <w:ind/>
            </w:pPr>
            <w:r>
              <w:t>Тип мероприятия 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widowControl w:val="1"/>
              <w:tabs>
                <w:tab w:leader="none" w:pos="4731" w:val="left"/>
              </w:tabs>
              <w:ind/>
            </w:pPr>
            <w:r>
              <w:t>характеристика</w:t>
            </w:r>
          </w:p>
        </w:tc>
        <w:tc>
          <w:tcPr>
            <w:tcW w:type="dxa" w:w="14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Единица измерения (по </w:t>
            </w:r>
            <w:r>
              <w:rPr>
                <w:u w:val="single"/>
              </w:rPr>
              <w:t>ОКЕИ</w:t>
            </w:r>
            <w:r>
              <w:t>)</w:t>
            </w:r>
          </w:p>
        </w:tc>
        <w:tc>
          <w:tcPr>
            <w:tcW w:type="dxa" w:w="20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40000">
            <w:pPr>
              <w:widowControl w:val="1"/>
              <w:tabs>
                <w:tab w:leader="none" w:pos="4731" w:val="left"/>
              </w:tabs>
              <w:ind/>
            </w:pPr>
            <w:r>
              <w:t>Базовое значение</w:t>
            </w:r>
          </w:p>
        </w:tc>
        <w:tc>
          <w:tcPr>
            <w:tcW w:type="dxa" w:w="60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widowControl w:val="1"/>
              <w:tabs>
                <w:tab w:leader="none" w:pos="4731" w:val="left"/>
              </w:tabs>
              <w:ind/>
            </w:pPr>
            <w:r>
              <w:t>Значения мероприятия (результата) по годам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widowControl w:val="1"/>
              <w:tabs>
                <w:tab w:leader="none" w:pos="4731" w:val="left"/>
              </w:tabs>
              <w:ind/>
            </w:pPr>
            <w:r>
              <w:t>значение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widowControl w:val="1"/>
              <w:tabs>
                <w:tab w:leader="none" w:pos="4731" w:val="left"/>
              </w:tabs>
              <w:ind/>
            </w:pPr>
            <w:r>
              <w:t>год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40000">
            <w:pPr>
              <w:widowControl w:val="1"/>
              <w:tabs>
                <w:tab w:leader="none" w:pos="4731" w:val="left"/>
              </w:tabs>
              <w:ind/>
            </w:pPr>
            <w:r>
              <w:t>2026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widowControl w:val="1"/>
              <w:tabs>
                <w:tab w:leader="none" w:pos="4731" w:val="left"/>
              </w:tabs>
              <w:ind/>
            </w:pPr>
            <w:r>
              <w:t>2027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widowControl w:val="1"/>
              <w:tabs>
                <w:tab w:leader="none" w:pos="4731" w:val="left"/>
              </w:tabs>
              <w:ind/>
            </w:pPr>
            <w:r>
              <w:t>2028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widowControl w:val="1"/>
              <w:tabs>
                <w:tab w:leader="none" w:pos="4731" w:val="left"/>
              </w:tabs>
              <w:ind/>
            </w:pPr>
            <w:r>
              <w:t>2029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widowControl w:val="1"/>
              <w:tabs>
                <w:tab w:leader="none" w:pos="4731" w:val="left"/>
              </w:tabs>
              <w:ind/>
            </w:pPr>
            <w:r>
              <w:t>2030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40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4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Задача: </w:t>
            </w:r>
            <w:r>
              <w:t>Реализ</w:t>
            </w:r>
            <w:r>
              <w:t>овать</w:t>
            </w:r>
            <w:r>
              <w:t xml:space="preserve"> проект школьного инициативного бюджетирования "Школьные идеи будущего" в Кузбассе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widowControl w:val="1"/>
              <w:tabs>
                <w:tab w:leader="none" w:pos="4731" w:val="left"/>
              </w:tabs>
              <w:ind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40000">
            <w:pPr>
              <w:widowControl w:val="1"/>
              <w:tabs>
                <w:tab w:leader="none" w:pos="4731" w:val="left"/>
              </w:tabs>
              <w:ind/>
            </w:pPr>
            <w: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Реализ</w:t>
            </w:r>
            <w:r>
              <w:t>овать</w:t>
            </w:r>
            <w:r>
              <w:t xml:space="preserve"> проект школьного инициативного бюджетирования "Школьные идеи будущего" в Кузбассе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widowControl w:val="1"/>
              <w:tabs>
                <w:tab w:leader="none" w:pos="4731" w:val="left"/>
              </w:tabs>
              <w:ind/>
            </w:pPr>
            <w:r>
              <w:t>Реализ</w:t>
            </w:r>
            <w:r>
              <w:t>овать</w:t>
            </w:r>
            <w:r>
              <w:t xml:space="preserve"> проект школьного инициативного бюджетирования "Школьные идеи будущего" в Кузбассе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r>
              <w:rPr>
                <w:spacing w:val="-10"/>
              </w:rPr>
              <w:t>процент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widowControl w:val="1"/>
              <w:tabs>
                <w:tab w:leader="none" w:pos="4731" w:val="left"/>
              </w:tabs>
              <w:ind/>
            </w:pPr>
            <w:r>
              <w:t>2025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widowControl w:val="1"/>
              <w:tabs>
                <w:tab w:leader="none" w:pos="4731" w:val="left"/>
              </w:tabs>
              <w:ind/>
            </w:pPr>
            <w:r>
              <w:t>-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pPr>
              <w:widowControl w:val="1"/>
              <w:tabs>
                <w:tab w:leader="none" w:pos="4731" w:val="left"/>
              </w:tabs>
              <w:ind/>
            </w:pPr>
            <w:r>
              <w:t>-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tabs>
                <w:tab w:leader="none" w:pos="4731" w:val="left"/>
              </w:tabs>
              <w:ind/>
            </w:pPr>
            <w:r>
              <w:t>-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tabs>
                <w:tab w:leader="none" w:pos="4731" w:val="left"/>
              </w:tabs>
              <w:ind/>
            </w:pPr>
            <w:r>
              <w:t>-</w:t>
            </w:r>
          </w:p>
        </w:tc>
      </w:tr>
    </w:tbl>
    <w:p w14:paraId="BB04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BC04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BD04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BE04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084"/>
        <w:gridCol w:w="1613"/>
        <w:gridCol w:w="1613"/>
        <w:gridCol w:w="1611"/>
        <w:gridCol w:w="1853"/>
        <w:gridCol w:w="1853"/>
        <w:gridCol w:w="1853"/>
      </w:tblGrid>
      <w:tr>
        <w:trPr>
          <w:trHeight w:hRule="atLeast" w:val="562"/>
        </w:trPr>
        <w:tc>
          <w:tcPr>
            <w:tcW w:type="dxa" w:w="5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F04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004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68"/>
        </w:trPr>
        <w:tc>
          <w:tcPr>
            <w:tcW w:type="dxa" w:w="5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104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204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304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4040000">
            <w:pPr>
              <w:widowControl w:val="1"/>
              <w:spacing w:line="252" w:lineRule="auto"/>
              <w:ind w:right="63"/>
              <w:jc w:val="center"/>
            </w:pPr>
            <w:r>
              <w:t>2</w:t>
            </w:r>
            <w:r>
              <w:t>029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504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C604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7040000">
            <w:pPr>
              <w:widowControl w:val="1"/>
              <w:spacing w:line="252" w:lineRule="auto"/>
              <w:ind/>
            </w:pPr>
            <w:r>
              <w:t>Региональный проект, не входящий в состав национального проекта</w:t>
            </w:r>
          </w:p>
          <w:p w14:paraId="C804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9040000">
            <w:pPr>
              <w:widowControl w:val="1"/>
              <w:spacing w:line="252" w:lineRule="auto"/>
              <w:ind w:right="60"/>
              <w:jc w:val="center"/>
            </w:pPr>
            <w:r>
              <w:t>114,6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A04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B04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C04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D04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CE04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40000">
            <w:pPr>
              <w:widowControl w:val="1"/>
              <w:spacing w:line="252" w:lineRule="auto"/>
              <w:ind w:right="63"/>
              <w:jc w:val="center"/>
            </w:pPr>
            <w:r>
              <w:t>114,6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0040000">
            <w:pPr>
              <w:widowControl w:val="1"/>
              <w:spacing w:line="252" w:lineRule="auto"/>
              <w:ind/>
            </w:pPr>
            <w:r>
              <w:t xml:space="preserve">Местный 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1040000">
            <w:pPr>
              <w:widowControl w:val="1"/>
              <w:spacing w:line="252" w:lineRule="auto"/>
              <w:ind w:right="60"/>
              <w:jc w:val="center"/>
            </w:pPr>
            <w:r>
              <w:t>114,6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204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304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404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504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D604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40000">
            <w:pPr>
              <w:widowControl w:val="1"/>
              <w:spacing w:line="252" w:lineRule="auto"/>
              <w:ind w:right="63"/>
              <w:jc w:val="center"/>
            </w:pPr>
            <w:r>
              <w:t>114,6</w:t>
            </w:r>
          </w:p>
        </w:tc>
      </w:tr>
    </w:tbl>
    <w:p w14:paraId="D804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D9040000">
      <w:pPr>
        <w:widowControl w:val="1"/>
        <w:tabs>
          <w:tab w:leader="none" w:pos="1814" w:val="left"/>
        </w:tabs>
        <w:ind/>
        <w:jc w:val="center"/>
      </w:pPr>
    </w:p>
    <w:p w14:paraId="DA040000">
      <w:pPr>
        <w:widowControl w:val="1"/>
        <w:tabs>
          <w:tab w:leader="none" w:pos="1814" w:val="left"/>
        </w:tabs>
        <w:ind/>
        <w:jc w:val="center"/>
      </w:pPr>
    </w:p>
    <w:p w14:paraId="DB040000">
      <w:pPr>
        <w:pageBreakBefore w:val="1"/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6 План реализации комплекса процессных мероприятий</w:t>
      </w:r>
    </w:p>
    <w:p w14:paraId="DC040000">
      <w:pPr>
        <w:rPr>
          <w:b w:val="1"/>
          <w:sz w:val="28"/>
        </w:rPr>
      </w:pPr>
    </w:p>
    <w:tbl>
      <w:tblPr>
        <w:tblStyle w:val="Style_4"/>
        <w:tblW w:type="auto" w:w="0"/>
        <w:tblInd w:type="dxa" w:w="-34"/>
        <w:tblLayout w:type="fixed"/>
      </w:tblPr>
      <w:tblGrid>
        <w:gridCol w:w="34"/>
        <w:gridCol w:w="960"/>
        <w:gridCol w:w="5385"/>
        <w:gridCol w:w="2552"/>
        <w:gridCol w:w="3118"/>
        <w:gridCol w:w="3123"/>
      </w:tblGrid>
      <w:tr>
        <w:tc>
          <w:tcPr>
            <w:tcW w:type="dxa" w:w="34"/>
          </w:tcPr>
          <w:p/>
        </w:tc>
        <w:tc>
          <w:tcPr>
            <w:tcW w:type="dxa" w:w="6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r>
              <w:t>Задача, мероприятие (результат)/контрольная точка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r>
              <w:t>Дата наступления контрольной точки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40000">
            <w:r>
              <w:t>Ответственный исполнитель (участник программы)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40000">
            <w:r>
              <w:t>Вид подтверждающего документа</w:t>
            </w: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r>
              <w:t>Комплекс процессных мероприятий  «Модернизация объектов образования»</w:t>
            </w:r>
            <w:r>
              <w:t xml:space="preserve"> </w:t>
            </w:r>
            <w:r>
              <w:t>всего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4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4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5.1.К.1.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40000">
            <w:r>
              <w:t>Контрольная точка: Обеспечить бесперебойное функционирование образовательных организаций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8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E9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EA04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4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4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5.1.1</w:t>
            </w:r>
          </w:p>
        </w:tc>
        <w:tc>
          <w:tcPr>
            <w:tcW w:type="dxa" w:w="53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E040000">
            <w:r>
              <w:t>Объект результата: Обеспечить бесперебойное функционирование образовательных организаций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F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F004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F104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311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204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F4040000">
      <w:pPr>
        <w:pageBreakBefore w:val="1"/>
        <w:widowControl w:val="1"/>
        <w:spacing w:after="3" w:line="264" w:lineRule="auto"/>
        <w:ind w:hanging="11" w:left="175" w:right="74"/>
        <w:jc w:val="center"/>
        <w:rPr>
          <w:b w:val="1"/>
          <w:sz w:val="28"/>
        </w:rPr>
      </w:pPr>
      <w:r>
        <w:rPr>
          <w:b w:val="1"/>
          <w:sz w:val="28"/>
        </w:rPr>
        <w:t xml:space="preserve">Паспорт  </w:t>
      </w:r>
    </w:p>
    <w:p w14:paraId="F5040000">
      <w:pPr>
        <w:widowControl w:val="1"/>
        <w:spacing w:after="19" w:line="252" w:lineRule="auto"/>
        <w:ind w:left="162"/>
        <w:jc w:val="center"/>
        <w:rPr>
          <w:b w:val="1"/>
          <w:color w:val="000000"/>
          <w:spacing w:val="1"/>
        </w:rPr>
      </w:pPr>
      <w:r>
        <w:rPr>
          <w:b w:val="1"/>
          <w:color w:val="000000"/>
          <w:spacing w:val="1"/>
        </w:rPr>
        <w:t>Регионального</w:t>
      </w:r>
      <w:r>
        <w:rPr>
          <w:b w:val="1"/>
          <w:color w:val="000000"/>
          <w:spacing w:val="1"/>
        </w:rPr>
        <w:t xml:space="preserve"> проект</w:t>
      </w:r>
      <w:r>
        <w:rPr>
          <w:b w:val="1"/>
          <w:color w:val="000000"/>
          <w:spacing w:val="1"/>
        </w:rPr>
        <w:t>а</w:t>
      </w:r>
      <w:r>
        <w:rPr>
          <w:b w:val="1"/>
          <w:color w:val="000000"/>
          <w:spacing w:val="1"/>
        </w:rPr>
        <w:t>,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  <w:spacing w:val="1"/>
        </w:rPr>
        <w:t>входящ</w:t>
      </w:r>
      <w:r>
        <w:rPr>
          <w:b w:val="1"/>
          <w:color w:val="000000"/>
          <w:spacing w:val="1"/>
        </w:rPr>
        <w:t>его</w:t>
      </w:r>
      <w:r>
        <w:rPr>
          <w:b w:val="1"/>
          <w:color w:val="000000"/>
          <w:spacing w:val="1"/>
        </w:rPr>
        <w:t xml:space="preserve"> в состав национального проекта</w:t>
      </w:r>
    </w:p>
    <w:p w14:paraId="F6040000">
      <w:pPr>
        <w:widowControl w:val="1"/>
        <w:numPr>
          <w:ilvl w:val="3"/>
          <w:numId w:val="2"/>
        </w:numPr>
        <w:spacing w:after="19" w:line="252" w:lineRule="auto"/>
        <w:ind/>
        <w:jc w:val="center"/>
        <w:rPr>
          <w:sz w:val="27"/>
        </w:rPr>
      </w:pPr>
      <w:r>
        <w:rPr>
          <w:b w:val="1"/>
          <w:sz w:val="28"/>
        </w:rPr>
        <w:t>Основные положения</w:t>
      </w:r>
    </w:p>
    <w:p w14:paraId="F7040000">
      <w:pPr>
        <w:widowControl w:val="1"/>
        <w:spacing w:line="252" w:lineRule="auto"/>
        <w:ind/>
      </w:pPr>
      <w:r>
        <w:rPr>
          <w:sz w:val="27"/>
        </w:rPr>
        <w:t xml:space="preserve"> </w:t>
      </w:r>
    </w:p>
    <w:tbl>
      <w:tblPr>
        <w:tblStyle w:val="Style_4"/>
        <w:tblW w:type="auto" w:w="0"/>
        <w:tblInd w:type="dxa" w:w="-108"/>
        <w:tblLayout w:type="fixed"/>
        <w:tblCellMar>
          <w:top w:type="dxa" w:w="60"/>
          <w:right w:type="dxa" w:w="115"/>
        </w:tblCellMar>
      </w:tblPr>
      <w:tblGrid>
        <w:gridCol w:w="3687"/>
        <w:gridCol w:w="10421"/>
      </w:tblGrid>
      <w:tr>
        <w:trPr>
          <w:trHeight w:hRule="atLeast" w:val="319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8040000">
            <w:pPr>
              <w:widowControl w:val="1"/>
              <w:spacing w:line="252" w:lineRule="auto"/>
              <w:ind w:left="80"/>
            </w:pPr>
            <w:r>
              <w:t xml:space="preserve">Ответственный исполнитель </w:t>
            </w:r>
          </w:p>
        </w:tc>
        <w:tc>
          <w:tcPr>
            <w:tcW w:type="dxa" w:w="10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9040000">
            <w:pPr>
              <w:widowControl w:val="1"/>
              <w:spacing w:line="252" w:lineRule="auto"/>
              <w:ind/>
            </w:pPr>
            <w:r>
              <w:t>Управление образования администрации К</w:t>
            </w:r>
            <w:r>
              <w:t xml:space="preserve">рапивинского </w:t>
            </w:r>
            <w:r>
              <w:t xml:space="preserve">муниципального округа (далее – </w:t>
            </w:r>
            <w:r>
              <w:t>УО</w:t>
            </w:r>
            <w:r>
              <w:t>)</w:t>
            </w:r>
          </w:p>
        </w:tc>
      </w:tr>
      <w:tr>
        <w:trPr>
          <w:trHeight w:hRule="atLeast" w:val="677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A040000">
            <w:pPr>
              <w:widowControl w:val="1"/>
              <w:spacing w:line="252" w:lineRule="auto"/>
              <w:ind w:left="9"/>
              <w:jc w:val="center"/>
            </w:pPr>
            <w:r>
              <w:t xml:space="preserve">Связь с программой </w:t>
            </w:r>
          </w:p>
        </w:tc>
        <w:tc>
          <w:tcPr>
            <w:tcW w:type="dxa" w:w="10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B040000">
            <w:r>
              <w:t xml:space="preserve">Муниципальная программа </w:t>
            </w:r>
          </w:p>
          <w:p w14:paraId="FC040000">
            <w:pPr>
              <w:widowControl w:val="1"/>
              <w:spacing w:line="252" w:lineRule="auto"/>
              <w:ind w:right="763"/>
            </w:pPr>
            <w:r>
              <w:t xml:space="preserve"> «</w:t>
            </w:r>
            <w:r>
              <w:t>Развитие о</w:t>
            </w:r>
            <w:r>
              <w:t>бразовани</w:t>
            </w:r>
            <w:r>
              <w:t>я</w:t>
            </w:r>
            <w:r>
              <w:t xml:space="preserve"> К</w:t>
            </w:r>
            <w:r>
              <w:t>рапивинского</w:t>
            </w:r>
            <w:r>
              <w:t xml:space="preserve"> муниципального округа» на 2026-20</w:t>
            </w:r>
            <w:r>
              <w:t>30</w:t>
            </w:r>
            <w:r>
              <w:t xml:space="preserve"> годы</w:t>
            </w:r>
          </w:p>
        </w:tc>
      </w:tr>
    </w:tbl>
    <w:p w14:paraId="FD040000">
      <w:pPr>
        <w:widowControl w:val="1"/>
        <w:ind w:left="360"/>
        <w:jc w:val="center"/>
        <w:rPr>
          <w:b w:val="1"/>
          <w:spacing w:val="1"/>
          <w:sz w:val="28"/>
        </w:rPr>
      </w:pPr>
    </w:p>
    <w:p w14:paraId="FE040000">
      <w:pPr>
        <w:widowControl w:val="1"/>
        <w:numPr>
          <w:ilvl w:val="0"/>
          <w:numId w:val="6"/>
        </w:numPr>
        <w:ind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Показатели комплекса процессных мероприятий</w:t>
      </w:r>
    </w:p>
    <w:p w14:paraId="FF040000">
      <w:pPr>
        <w:widowControl w:val="1"/>
        <w:ind w:left="281"/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-61"/>
        <w:tblLayout w:type="fixed"/>
        <w:tblCellMar>
          <w:top w:type="dxa" w:w="7"/>
          <w:right w:type="dxa" w:w="53"/>
        </w:tblCellMar>
      </w:tblPr>
      <w:tblGrid>
        <w:gridCol w:w="1782"/>
        <w:gridCol w:w="939"/>
        <w:gridCol w:w="418"/>
        <w:gridCol w:w="574"/>
        <w:gridCol w:w="993"/>
        <w:gridCol w:w="992"/>
        <w:gridCol w:w="1352"/>
        <w:gridCol w:w="1059"/>
        <w:gridCol w:w="1188"/>
        <w:gridCol w:w="993"/>
        <w:gridCol w:w="992"/>
        <w:gridCol w:w="1276"/>
        <w:gridCol w:w="1134"/>
        <w:gridCol w:w="1503"/>
      </w:tblGrid>
      <w:tr>
        <w:trPr>
          <w:trHeight w:hRule="atLeast" w:val="264"/>
        </w:trPr>
        <w:tc>
          <w:tcPr>
            <w:tcW w:type="dxa" w:w="272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0050000">
            <w:pPr>
              <w:widowControl w:val="1"/>
              <w:spacing w:line="252" w:lineRule="auto"/>
              <w:ind w:left="20" w:right="23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type="dxa" w:w="99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1050000">
            <w:pPr>
              <w:widowControl w:val="1"/>
              <w:spacing w:line="252" w:lineRule="auto"/>
              <w:ind/>
              <w:jc w:val="center"/>
            </w:pPr>
            <w:r>
              <w:t>Признак возрастания/ убывания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2050000">
            <w:pPr>
              <w:widowControl w:val="1"/>
              <w:spacing w:line="252" w:lineRule="auto"/>
              <w:ind w:right="57"/>
              <w:jc w:val="center"/>
            </w:pPr>
            <w:r>
              <w:t xml:space="preserve">Уровень показателя 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3050000">
            <w:pPr>
              <w:widowControl w:val="1"/>
              <w:spacing w:line="252" w:lineRule="auto"/>
              <w:ind w:left="29"/>
            </w:pPr>
            <w:r>
              <w:t>Единиц</w:t>
            </w:r>
          </w:p>
          <w:p w14:paraId="0405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а </w:t>
            </w:r>
          </w:p>
          <w:p w14:paraId="05050000">
            <w:pPr>
              <w:widowControl w:val="1"/>
              <w:spacing w:line="276" w:lineRule="auto"/>
              <w:ind/>
              <w:jc w:val="center"/>
            </w:pPr>
            <w:r>
              <w:t xml:space="preserve">измерен ия (по </w:t>
            </w:r>
          </w:p>
          <w:p w14:paraId="06050000">
            <w:pPr>
              <w:widowControl w:val="1"/>
              <w:spacing w:line="252" w:lineRule="auto"/>
              <w:ind w:left="53"/>
            </w:pPr>
            <w:r>
              <w:t xml:space="preserve">ОКЕИ) 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7050000">
            <w:pPr>
              <w:widowControl w:val="1"/>
              <w:spacing w:line="252" w:lineRule="auto"/>
              <w:ind/>
              <w:jc w:val="center"/>
            </w:pPr>
            <w:r>
              <w:t>Базовое значение</w:t>
            </w:r>
          </w:p>
        </w:tc>
        <w:tc>
          <w:tcPr>
            <w:tcW w:type="dxa" w:w="55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8050000">
            <w:pPr>
              <w:widowControl w:val="1"/>
              <w:spacing w:line="252" w:lineRule="auto"/>
              <w:ind w:right="57"/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type="dxa" w:w="1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9050000">
            <w:pPr>
              <w:widowControl w:val="1"/>
              <w:spacing w:line="252" w:lineRule="auto"/>
              <w:ind w:right="57"/>
              <w:jc w:val="center"/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1013"/>
        </w:trPr>
        <w:tc>
          <w:tcPr>
            <w:tcW w:type="dxa" w:w="272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/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A050000">
            <w:pPr>
              <w:widowControl w:val="1"/>
              <w:spacing w:after="160" w:line="252" w:lineRule="auto"/>
              <w:ind/>
            </w:pPr>
            <w:r>
              <w:t>(по значению)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B050000">
            <w:pPr>
              <w:widowControl w:val="1"/>
              <w:spacing w:after="160" w:line="252" w:lineRule="auto"/>
              <w:ind/>
            </w:pPr>
            <w:r>
              <w:t>год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C050000">
            <w:pPr>
              <w:widowControl w:val="1"/>
              <w:spacing w:line="252" w:lineRule="auto"/>
              <w:ind w:right="55"/>
              <w:jc w:val="center"/>
            </w:pPr>
            <w:r>
              <w:t>2026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D050000">
            <w:pPr>
              <w:widowControl w:val="1"/>
              <w:spacing w:line="252" w:lineRule="auto"/>
              <w:ind w:right="50"/>
              <w:jc w:val="center"/>
            </w:pPr>
            <w:r>
              <w:t xml:space="preserve">2027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E05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2028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0F050000">
            <w: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0050000">
            <w:r>
              <w:t>2030</w:t>
            </w:r>
          </w:p>
        </w:tc>
        <w:tc>
          <w:tcPr>
            <w:tcW w:type="dxa" w:w="1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27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1050000">
            <w:pPr>
              <w:widowControl w:val="1"/>
              <w:spacing w:line="252" w:lineRule="auto"/>
              <w:ind w:right="54"/>
              <w:jc w:val="center"/>
            </w:pPr>
            <w:r>
              <w:t xml:space="preserve">1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205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3050000">
            <w:pPr>
              <w:widowControl w:val="1"/>
              <w:spacing w:line="252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4050000">
            <w:pPr>
              <w:widowControl w:val="1"/>
              <w:spacing w:line="252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5050000">
            <w:pPr>
              <w:widowControl w:val="1"/>
              <w:spacing w:line="252" w:lineRule="auto"/>
              <w:ind w:right="50"/>
              <w:jc w:val="center"/>
            </w:pPr>
            <w:r>
              <w:t>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6050000">
            <w:pPr>
              <w:widowControl w:val="1"/>
              <w:spacing w:line="252" w:lineRule="auto"/>
              <w:ind w:right="50"/>
              <w:jc w:val="center"/>
            </w:pPr>
            <w:r>
              <w:t>6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7050000">
            <w:pPr>
              <w:widowControl w:val="1"/>
              <w:spacing w:line="252" w:lineRule="auto"/>
              <w:ind w:right="55"/>
              <w:jc w:val="center"/>
            </w:pPr>
            <w:r>
              <w:t>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8050000">
            <w:pPr>
              <w:widowControl w:val="1"/>
              <w:spacing w:line="252" w:lineRule="auto"/>
              <w:ind w:right="55"/>
              <w:jc w:val="center"/>
            </w:pPr>
            <w: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9050000">
            <w:pPr>
              <w:widowControl w:val="1"/>
              <w:spacing w:line="252" w:lineRule="auto"/>
              <w:ind w:right="53"/>
              <w:jc w:val="center"/>
            </w:pPr>
            <w: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A050000">
            <w:pPr>
              <w:widowControl w:val="1"/>
              <w:spacing w:line="252" w:lineRule="auto"/>
              <w:ind w:right="55"/>
              <w:jc w:val="center"/>
            </w:pPr>
            <w: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B050000">
            <w:pPr>
              <w:widowControl w:val="1"/>
              <w:spacing w:line="252" w:lineRule="auto"/>
              <w:ind w:right="55"/>
              <w:jc w:val="center"/>
            </w:pPr>
            <w:r>
              <w:t>11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C050000">
            <w:pPr>
              <w:widowControl w:val="1"/>
              <w:spacing w:line="252" w:lineRule="auto"/>
              <w:ind w:right="55"/>
              <w:jc w:val="center"/>
            </w:pPr>
            <w:r>
              <w:t>12</w:t>
            </w:r>
          </w:p>
        </w:tc>
      </w:tr>
      <w:tr>
        <w:trPr>
          <w:trHeight w:hRule="atLeast" w:val="262"/>
        </w:trPr>
        <w:tc>
          <w:tcPr>
            <w:tcW w:type="dxa" w:w="1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D05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13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E05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1205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F05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Задача: </w:t>
            </w:r>
            <w:r>
              <w:t>Обеспечить выплату педагогическим работникам образовательных организаций</w:t>
            </w:r>
          </w:p>
        </w:tc>
      </w:tr>
      <w:tr>
        <w:trPr>
          <w:trHeight w:hRule="atLeast" w:val="262"/>
        </w:trPr>
        <w:tc>
          <w:tcPr>
            <w:tcW w:type="dxa" w:w="27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0050000">
            <w:pPr>
              <w:widowControl w:val="0"/>
              <w:ind/>
            </w:pP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1050000">
            <w:pPr>
              <w:pStyle w:val="Style_7"/>
              <w:widowControl w:val="1"/>
              <w:spacing w:before="99"/>
              <w:ind w:left="63"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2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3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человек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4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165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5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6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160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7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160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8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2905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2A05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160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B050000">
            <w:r>
              <w:rPr>
                <w:spacing w:val="-5"/>
              </w:rPr>
              <w:t>Управление образования</w:t>
            </w:r>
          </w:p>
        </w:tc>
      </w:tr>
      <w:tr>
        <w:trPr>
          <w:trHeight w:hRule="atLeast" w:val="262"/>
        </w:trPr>
        <w:tc>
          <w:tcPr>
            <w:tcW w:type="dxa" w:w="27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C05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D050000">
            <w:pPr>
              <w:pStyle w:val="Style_7"/>
              <w:widowControl w:val="1"/>
              <w:spacing w:before="99"/>
              <w:ind w:left="63"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E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F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штук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0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1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2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3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4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3505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3605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7050000">
            <w:pPr>
              <w:rPr>
                <w:spacing w:val="-5"/>
              </w:rPr>
            </w:pPr>
            <w:r>
              <w:rPr>
                <w:spacing w:val="-5"/>
              </w:rPr>
              <w:t>Управление образования</w:t>
            </w:r>
          </w:p>
        </w:tc>
      </w:tr>
      <w:tr>
        <w:trPr>
          <w:trHeight w:hRule="atLeast" w:val="262"/>
        </w:trPr>
        <w:tc>
          <w:tcPr>
            <w:tcW w:type="dxa" w:w="27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8050000">
            <w:pPr>
              <w:pStyle w:val="Style_7"/>
              <w:widowControl w:val="1"/>
              <w:spacing w:before="99"/>
              <w:ind/>
            </w:pP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9050000">
            <w:pPr>
              <w:pStyle w:val="Style_7"/>
              <w:widowControl w:val="1"/>
              <w:spacing w:before="99"/>
              <w:ind w:left="63"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A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B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человек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C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D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E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F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40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105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2050000">
            <w:pPr>
              <w:pStyle w:val="Style_7"/>
              <w:widowControl w:val="1"/>
              <w:spacing w:before="99"/>
              <w:ind w:left="6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43050000">
            <w:pPr>
              <w:rPr>
                <w:spacing w:val="-5"/>
              </w:rPr>
            </w:pPr>
            <w:r>
              <w:rPr>
                <w:spacing w:val="-5"/>
              </w:rPr>
              <w:t>Управление образования</w:t>
            </w:r>
          </w:p>
        </w:tc>
      </w:tr>
    </w:tbl>
    <w:p w14:paraId="44050000">
      <w:pPr>
        <w:widowControl w:val="1"/>
        <w:ind w:left="281"/>
        <w:rPr>
          <w:b w:val="1"/>
          <w:spacing w:val="1"/>
          <w:sz w:val="28"/>
        </w:rPr>
      </w:pPr>
    </w:p>
    <w:p w14:paraId="45050000">
      <w:pPr>
        <w:widowControl w:val="1"/>
        <w:ind w:left="281"/>
        <w:rPr>
          <w:b w:val="1"/>
          <w:spacing w:val="1"/>
          <w:sz w:val="28"/>
        </w:rPr>
      </w:pPr>
    </w:p>
    <w:p w14:paraId="46050000">
      <w:pPr>
        <w:widowControl w:val="1"/>
        <w:ind/>
        <w:jc w:val="center"/>
        <w:rPr>
          <w:b w:val="1"/>
          <w:sz w:val="28"/>
        </w:rPr>
      </w:pPr>
    </w:p>
    <w:p w14:paraId="47050000">
      <w:pPr>
        <w:pageBreakBefore w:val="1"/>
        <w:widowControl w:val="1"/>
        <w:ind/>
        <w:jc w:val="center"/>
        <w:rPr>
          <w:b w:val="1"/>
          <w:color w:val="FFFFFF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 показателей комплекса процессных мероприятий в 2026 году</w:t>
      </w:r>
    </w:p>
    <w:p w14:paraId="48050000">
      <w:pPr>
        <w:rPr>
          <w:b w:val="1"/>
          <w:color w:val="FFFFFF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677"/>
        <w:gridCol w:w="1598"/>
        <w:gridCol w:w="1529"/>
        <w:gridCol w:w="1416"/>
        <w:gridCol w:w="1559"/>
        <w:gridCol w:w="1559"/>
        <w:gridCol w:w="1843"/>
        <w:gridCol w:w="1410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905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4A050000">
            <w:pPr>
              <w:pStyle w:val="Style_7"/>
              <w:widowControl w:val="1"/>
              <w:ind w:left="63"/>
            </w:pPr>
            <w:r>
              <w:rPr>
                <w:spacing w:val="-1"/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B05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C05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D05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F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1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2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3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405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59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50000">
            <w:pPr>
              <w:pStyle w:val="Style_7"/>
              <w:widowControl w:val="1"/>
              <w:spacing w:before="119"/>
              <w:ind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Задача 1. </w:t>
            </w:r>
            <w:r>
              <w:rPr>
                <w:sz w:val="24"/>
              </w:rPr>
              <w:t>Обеспечить выплату педагогическим работникам образовательных организаций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605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7050000">
            <w:pPr>
              <w:widowControl w:val="0"/>
              <w:ind/>
            </w:pP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9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A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F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005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61050000">
            <w:pPr>
              <w:pStyle w:val="Style_7"/>
              <w:widowControl w:val="1"/>
              <w:spacing w:before="99"/>
              <w:ind/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2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3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4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5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6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7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8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9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A050000">
            <w:pPr>
              <w:pStyle w:val="Style_7"/>
              <w:widowControl w:val="1"/>
              <w:spacing w:before="99"/>
              <w:ind/>
            </w:pP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14:paraId="72050000">
      <w:pPr>
        <w:widowControl w:val="1"/>
        <w:ind/>
        <w:jc w:val="center"/>
        <w:rPr>
          <w:b w:val="1"/>
          <w:sz w:val="28"/>
        </w:rPr>
      </w:pPr>
    </w:p>
    <w:p w14:paraId="73050000">
      <w:pPr>
        <w:pageBreakBefore w:val="1"/>
        <w:widowControl w:val="1"/>
        <w:ind/>
        <w:jc w:val="center"/>
        <w:rPr>
          <w:b w:val="1"/>
          <w:color w:val="FFFFFF"/>
          <w:spacing w:val="-4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 показателей комплекса процессных мероприятий в 2027 году</w:t>
      </w:r>
    </w:p>
    <w:p w14:paraId="74050000">
      <w:pPr>
        <w:rPr>
          <w:b w:val="1"/>
          <w:color w:val="FFFFFF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677"/>
        <w:gridCol w:w="1598"/>
        <w:gridCol w:w="1529"/>
        <w:gridCol w:w="1416"/>
        <w:gridCol w:w="1559"/>
        <w:gridCol w:w="1559"/>
        <w:gridCol w:w="1843"/>
        <w:gridCol w:w="1410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5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76050000">
            <w:pPr>
              <w:pStyle w:val="Style_7"/>
              <w:widowControl w:val="1"/>
              <w:ind w:left="63"/>
            </w:pPr>
            <w:r>
              <w:rPr>
                <w:spacing w:val="-1"/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5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5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5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B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2027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D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5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59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50000">
            <w:pPr>
              <w:pStyle w:val="Style_7"/>
              <w:widowControl w:val="1"/>
              <w:spacing w:before="119"/>
              <w:ind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Задача 1. </w:t>
            </w:r>
            <w:r>
              <w:rPr>
                <w:sz w:val="24"/>
              </w:rPr>
              <w:t>Обеспечить выплату педагогическим работникам образовательных организаций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5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50000">
            <w:pPr>
              <w:widowControl w:val="0"/>
              <w:ind/>
            </w:pP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6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7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9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A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C05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8D050000">
            <w:pPr>
              <w:pStyle w:val="Style_7"/>
              <w:widowControl w:val="1"/>
              <w:spacing w:before="99"/>
              <w:ind/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E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F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0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1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2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3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5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6050000">
            <w:pPr>
              <w:pStyle w:val="Style_7"/>
              <w:widowControl w:val="1"/>
              <w:spacing w:before="99"/>
              <w:ind/>
            </w:pP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7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9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A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B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C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D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9E050000">
      <w:pPr>
        <w:pageBreakBefore w:val="1"/>
        <w:widowControl w:val="1"/>
        <w:ind/>
        <w:jc w:val="center"/>
        <w:rPr>
          <w:b w:val="1"/>
          <w:color w:val="FFFFFF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 показателей комплекса процессных мероприятий в 2028 году</w:t>
      </w:r>
    </w:p>
    <w:p w14:paraId="9F050000">
      <w:pPr>
        <w:rPr>
          <w:b w:val="1"/>
          <w:color w:val="FFFFFF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677"/>
        <w:gridCol w:w="1598"/>
        <w:gridCol w:w="1529"/>
        <w:gridCol w:w="1416"/>
        <w:gridCol w:w="1559"/>
        <w:gridCol w:w="1559"/>
        <w:gridCol w:w="1843"/>
        <w:gridCol w:w="1410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005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A1050000">
            <w:pPr>
              <w:pStyle w:val="Style_7"/>
              <w:widowControl w:val="1"/>
              <w:ind w:left="63"/>
            </w:pPr>
            <w:r>
              <w:rPr>
                <w:spacing w:val="-1"/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205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305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405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5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6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2028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7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8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9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A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B05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59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C050000">
            <w:pPr>
              <w:pStyle w:val="Style_7"/>
              <w:widowControl w:val="1"/>
              <w:spacing w:before="119"/>
              <w:ind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Задача 1. </w:t>
            </w:r>
            <w:r>
              <w:rPr>
                <w:sz w:val="24"/>
              </w:rPr>
              <w:t>Обеспечить выплату педагогическим работникам образовательных организаций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D05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E050000">
            <w:pPr>
              <w:widowControl w:val="0"/>
              <w:ind/>
            </w:pP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F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0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1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2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3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4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5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6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705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B8050000">
            <w:pPr>
              <w:pStyle w:val="Style_7"/>
              <w:widowControl w:val="1"/>
              <w:spacing w:before="99"/>
              <w:ind/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9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A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C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D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E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F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0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50000">
            <w:pPr>
              <w:pStyle w:val="Style_7"/>
              <w:widowControl w:val="1"/>
              <w:spacing w:before="99"/>
              <w:ind/>
            </w:pP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2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C9050000">
      <w:pPr>
        <w:pageBreakBefore w:val="1"/>
        <w:widowControl w:val="1"/>
        <w:ind/>
        <w:jc w:val="center"/>
        <w:rPr>
          <w:b w:val="1"/>
          <w:color w:val="FFFFFF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 показателей комплекса процессных мероприятий в 2029 году</w:t>
      </w:r>
    </w:p>
    <w:p w14:paraId="CA050000">
      <w:pPr>
        <w:rPr>
          <w:b w:val="1"/>
          <w:color w:val="FFFFFF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677"/>
        <w:gridCol w:w="1598"/>
        <w:gridCol w:w="1529"/>
        <w:gridCol w:w="1416"/>
        <w:gridCol w:w="1559"/>
        <w:gridCol w:w="1559"/>
        <w:gridCol w:w="1843"/>
        <w:gridCol w:w="1410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B05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CC050000">
            <w:pPr>
              <w:pStyle w:val="Style_7"/>
              <w:widowControl w:val="1"/>
              <w:ind w:left="63"/>
            </w:pPr>
            <w:r>
              <w:rPr>
                <w:spacing w:val="-1"/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D05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E05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F05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0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1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2029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605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59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7050000">
            <w:pPr>
              <w:pStyle w:val="Style_7"/>
              <w:widowControl w:val="1"/>
              <w:spacing w:before="119"/>
              <w:ind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Задача 1. </w:t>
            </w:r>
            <w:r>
              <w:rPr>
                <w:sz w:val="24"/>
              </w:rPr>
              <w:t>Обеспечить выплату педагогическим работникам образовательных организаций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805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9050000">
            <w:pPr>
              <w:widowControl w:val="0"/>
              <w:ind/>
            </w:pP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A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B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C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D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E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F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0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1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5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E3050000">
            <w:pPr>
              <w:pStyle w:val="Style_7"/>
              <w:widowControl w:val="1"/>
              <w:spacing w:before="99"/>
              <w:ind/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4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5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6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7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9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A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B05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C050000">
            <w:pPr>
              <w:pStyle w:val="Style_7"/>
              <w:widowControl w:val="1"/>
              <w:spacing w:before="99"/>
              <w:ind/>
            </w:pP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D05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E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F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0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1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5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F4050000">
      <w:pPr>
        <w:pageBreakBefore w:val="1"/>
        <w:widowControl w:val="1"/>
        <w:ind/>
        <w:jc w:val="center"/>
        <w:rPr>
          <w:b w:val="1"/>
          <w:color w:val="FFFFFF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 показателей комплекса процессных мероприятий в 2030 году</w:t>
      </w:r>
    </w:p>
    <w:p w14:paraId="F5050000">
      <w:pPr>
        <w:rPr>
          <w:b w:val="1"/>
          <w:color w:val="FFFFFF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677"/>
        <w:gridCol w:w="1598"/>
        <w:gridCol w:w="1529"/>
        <w:gridCol w:w="1416"/>
        <w:gridCol w:w="1559"/>
        <w:gridCol w:w="1559"/>
        <w:gridCol w:w="1843"/>
        <w:gridCol w:w="1410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5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F7050000">
            <w:pPr>
              <w:pStyle w:val="Style_7"/>
              <w:widowControl w:val="1"/>
              <w:ind w:left="63"/>
            </w:pPr>
            <w:r>
              <w:rPr>
                <w:spacing w:val="-1"/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5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 xml:space="preserve">Показатели комплекса процессных мероприятий 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5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5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B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C05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2030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D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5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F05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006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106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59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2060000">
            <w:pPr>
              <w:pStyle w:val="Style_7"/>
              <w:widowControl w:val="1"/>
              <w:spacing w:before="119"/>
              <w:ind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Задача 1. </w:t>
            </w:r>
            <w:r>
              <w:rPr>
                <w:sz w:val="24"/>
              </w:rPr>
              <w:t>Обеспечить выплату педагогическим работникам образовательных организаций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60000">
            <w:pPr>
              <w:pStyle w:val="Style_7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60000">
            <w:pPr>
              <w:widowControl w:val="0"/>
              <w:ind/>
            </w:pP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6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B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C06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D06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0E060000">
            <w:pPr>
              <w:pStyle w:val="Style_7"/>
              <w:widowControl w:val="1"/>
              <w:spacing w:before="99"/>
              <w:ind/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F06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0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1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2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4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6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7060000">
            <w:pPr>
              <w:pStyle w:val="Style_7"/>
              <w:widowControl w:val="1"/>
              <w:spacing w:before="99"/>
              <w:ind/>
            </w:pP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60000">
            <w:pPr>
              <w:pStyle w:val="Style_7"/>
              <w:widowControl w:val="1"/>
              <w:spacing w:before="99"/>
              <w:ind w:left="64"/>
              <w:jc w:val="center"/>
            </w:pPr>
            <w:r>
              <w:rPr>
                <w:spacing w:val="-10"/>
                <w:sz w:val="24"/>
              </w:rP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9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A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B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C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D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6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1F060000">
      <w:pPr>
        <w:pageBreakBefore w:val="1"/>
        <w:widowControl w:val="1"/>
        <w:tabs>
          <w:tab w:leader="none" w:pos="4731" w:val="left"/>
        </w:tabs>
        <w:ind w:left="284"/>
        <w:jc w:val="center"/>
        <w:rPr>
          <w:b w:val="1"/>
          <w:sz w:val="28"/>
        </w:rPr>
      </w:pPr>
      <w:r>
        <w:rPr>
          <w:b w:val="1"/>
          <w:sz w:val="28"/>
        </w:rPr>
        <w:t>4.  Перечень мероприятий (результатов) комплекса процессных мероприятий</w:t>
      </w:r>
    </w:p>
    <w:p w14:paraId="20060000">
      <w:pPr>
        <w:widowControl w:val="1"/>
        <w:tabs>
          <w:tab w:leader="none" w:pos="4731" w:val="left"/>
        </w:tabs>
        <w:ind/>
        <w:rPr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959"/>
        <w:gridCol w:w="2551"/>
        <w:gridCol w:w="1276"/>
        <w:gridCol w:w="1843"/>
        <w:gridCol w:w="1471"/>
        <w:gridCol w:w="1222"/>
        <w:gridCol w:w="1130"/>
        <w:gridCol w:w="1219"/>
        <w:gridCol w:w="1194"/>
        <w:gridCol w:w="852"/>
        <w:gridCol w:w="852"/>
        <w:gridCol w:w="852"/>
      </w:tblGrid>
      <w:t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60000">
            <w:pPr>
              <w:widowControl w:val="1"/>
              <w:tabs>
                <w:tab w:leader="none" w:pos="4731" w:val="left"/>
              </w:tabs>
              <w:ind/>
            </w:pPr>
            <w: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60000">
            <w:pPr>
              <w:widowControl w:val="1"/>
              <w:tabs>
                <w:tab w:leader="none" w:pos="4731" w:val="left"/>
              </w:tabs>
              <w:ind/>
            </w:pPr>
            <w:r>
              <w:t>Наименование мероприятия (результата)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60000">
            <w:pPr>
              <w:widowControl w:val="1"/>
              <w:tabs>
                <w:tab w:leader="none" w:pos="4731" w:val="left"/>
              </w:tabs>
              <w:ind/>
            </w:pPr>
            <w:r>
              <w:t>Тип мероприятия (результата)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60000">
            <w:pPr>
              <w:widowControl w:val="1"/>
              <w:tabs>
                <w:tab w:leader="none" w:pos="4731" w:val="left"/>
              </w:tabs>
              <w:ind/>
            </w:pPr>
            <w:r>
              <w:t>характеристика</w:t>
            </w:r>
          </w:p>
        </w:tc>
        <w:tc>
          <w:tcPr>
            <w:tcW w:type="dxa" w:w="14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6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Единица измерения (по </w:t>
            </w:r>
            <w:r>
              <w:rPr>
                <w:u w:val="single"/>
              </w:rPr>
              <w:t>ОКЕИ</w:t>
            </w:r>
            <w:r>
              <w:t>)</w:t>
            </w:r>
          </w:p>
        </w:tc>
        <w:tc>
          <w:tcPr>
            <w:tcW w:type="dxa" w:w="23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60000">
            <w:pPr>
              <w:widowControl w:val="1"/>
              <w:tabs>
                <w:tab w:leader="none" w:pos="4731" w:val="left"/>
              </w:tabs>
              <w:ind/>
            </w:pPr>
            <w:r>
              <w:t>Базовое значение</w:t>
            </w:r>
          </w:p>
        </w:tc>
        <w:tc>
          <w:tcPr>
            <w:tcW w:type="dxa" w:w="496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widowControl w:val="1"/>
              <w:tabs>
                <w:tab w:leader="none" w:pos="4731" w:val="left"/>
              </w:tabs>
              <w:ind/>
            </w:pPr>
            <w:r>
              <w:t>Значения мероприятия (результата) по годам</w:t>
            </w:r>
          </w:p>
        </w:tc>
      </w:tr>
      <w:t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60000">
            <w:pPr>
              <w:widowControl w:val="1"/>
              <w:tabs>
                <w:tab w:leader="none" w:pos="4731" w:val="left"/>
              </w:tabs>
              <w:ind/>
            </w:pPr>
            <w:r>
              <w:t>значение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60000">
            <w:pPr>
              <w:widowControl w:val="1"/>
              <w:tabs>
                <w:tab w:leader="none" w:pos="4731" w:val="left"/>
              </w:tabs>
              <w:ind/>
            </w:pPr>
            <w:r>
              <w:t>год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60000">
            <w:pPr>
              <w:widowControl w:val="1"/>
              <w:tabs>
                <w:tab w:leader="none" w:pos="4731" w:val="left"/>
              </w:tabs>
              <w:ind/>
            </w:pPr>
            <w:r>
              <w:t>2026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60000">
            <w:pPr>
              <w:widowControl w:val="1"/>
              <w:tabs>
                <w:tab w:leader="none" w:pos="4731" w:val="left"/>
              </w:tabs>
              <w:ind/>
            </w:pPr>
            <w:r>
              <w:t>2027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60000">
            <w:pPr>
              <w:widowControl w:val="1"/>
              <w:tabs>
                <w:tab w:leader="none" w:pos="4731" w:val="left"/>
              </w:tabs>
              <w:ind/>
            </w:pPr>
            <w:r>
              <w:t>2028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60000">
            <w:pPr>
              <w:widowControl w:val="1"/>
              <w:tabs>
                <w:tab w:leader="none" w:pos="4731" w:val="left"/>
              </w:tabs>
              <w:ind/>
            </w:pPr>
            <w:r>
              <w:t>2029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60000">
            <w:pPr>
              <w:widowControl w:val="1"/>
              <w:tabs>
                <w:tab w:leader="none" w:pos="4731" w:val="left"/>
              </w:tabs>
              <w:ind/>
            </w:pPr>
            <w:r>
              <w:t>2030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5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6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Задача: </w:t>
            </w:r>
            <w:r>
              <w:t>Обеспечить выплату педагогическим работникам образовательных организаций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6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60000">
            <w:pPr>
              <w:widowControl w:val="1"/>
              <w:tabs>
                <w:tab w:leader="none" w:pos="4731" w:val="left"/>
              </w:tabs>
              <w:ind/>
            </w:pP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60000">
            <w:pPr>
              <w:widowControl w:val="1"/>
              <w:tabs>
                <w:tab w:leader="none" w:pos="4731" w:val="left"/>
              </w:tabs>
              <w:ind/>
            </w:pPr>
            <w:r>
              <w:t>4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6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 xml:space="preserve">Задача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6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60000">
            <w:r>
              <w:rPr>
                <w:spacing w:val="-10"/>
              </w:rPr>
              <w:t>процент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60000">
            <w:pPr>
              <w:widowControl w:val="1"/>
              <w:tabs>
                <w:tab w:leader="none" w:pos="4731" w:val="left"/>
              </w:tabs>
              <w:ind/>
            </w:pPr>
            <w:r>
              <w:t>2025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60000">
            <w:pPr>
              <w:widowControl w:val="1"/>
              <w:tabs>
                <w:tab w:leader="none" w:pos="4731" w:val="left"/>
              </w:tabs>
              <w:ind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6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Задача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ы </w:t>
            </w:r>
            <w:r>
              <w:rPr>
                <w:spacing w:val="-4"/>
                <w:sz w:val="24"/>
              </w:rPr>
      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4006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6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pacing w:val="-4"/>
                <w:sz w:val="24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60000">
            <w:r>
              <w:rPr>
                <w:spacing w:val="-10"/>
              </w:rPr>
              <w:t>процент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60000">
            <w:pPr>
              <w:widowControl w:val="1"/>
              <w:tabs>
                <w:tab w:leader="none" w:pos="4731" w:val="left"/>
              </w:tabs>
              <w:ind/>
            </w:pPr>
            <w:r>
              <w:t>2025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60000">
            <w:pPr>
              <w:widowControl w:val="1"/>
              <w:tabs>
                <w:tab w:leader="none" w:pos="4731" w:val="left"/>
              </w:tabs>
              <w:ind/>
            </w:pPr>
            <w:r>
              <w:t>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60000">
            <w:pPr>
              <w:widowControl w:val="0"/>
              <w:ind/>
            </w:pPr>
            <w:r>
              <w:t xml:space="preserve">Задача </w:t>
            </w:r>
            <w:r>
              <w:t>5</w:t>
            </w:r>
            <w:r>
              <w:t>.</w:t>
            </w:r>
            <w:r>
              <w:t xml:space="preserve"> </w:t>
            </w:r>
            <w:r>
              <w:t>Выпла</w:t>
            </w:r>
            <w:r>
              <w:t>чено 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6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 xml:space="preserve">Выплата </w:t>
            </w:r>
            <w:r>
              <w:t>ежемесячное</w:t>
            </w:r>
            <w:r>
              <w:t xml:space="preserve">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60000">
            <w:r>
              <w:rPr>
                <w:spacing w:val="-10"/>
              </w:rPr>
              <w:t>процент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60000">
            <w:pPr>
              <w:widowControl w:val="1"/>
              <w:tabs>
                <w:tab w:leader="none" w:pos="4731" w:val="left"/>
              </w:tabs>
              <w:ind/>
            </w:pPr>
            <w:r>
              <w:t>2025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</w:tr>
    </w:tbl>
    <w:p w14:paraId="5706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5806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5906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5A06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5B060000">
      <w:pPr>
        <w:pageBreakBefore w:val="1"/>
        <w:widowControl w:val="1"/>
        <w:tabs>
          <w:tab w:leader="none" w:pos="4862" w:val="left"/>
        </w:tabs>
        <w:ind/>
        <w:jc w:val="center"/>
        <w:rPr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5C06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225"/>
        <w:gridCol w:w="1613"/>
        <w:gridCol w:w="1613"/>
        <w:gridCol w:w="1611"/>
        <w:gridCol w:w="1825"/>
        <w:gridCol w:w="1825"/>
        <w:gridCol w:w="1825"/>
      </w:tblGrid>
      <w:tr>
        <w:trPr>
          <w:trHeight w:hRule="atLeast" w:val="562"/>
        </w:trPr>
        <w:tc>
          <w:tcPr>
            <w:tcW w:type="dxa" w:w="52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D06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1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E06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343"/>
        </w:trPr>
        <w:tc>
          <w:tcPr>
            <w:tcW w:type="dxa" w:w="52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F06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006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106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206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306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6406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5060000">
            <w:pPr>
              <w:widowControl w:val="1"/>
              <w:spacing w:line="252" w:lineRule="auto"/>
              <w:ind w:right="13"/>
            </w:pPr>
            <w:r>
              <w:rPr>
                <w:color w:val="000000"/>
                <w:spacing w:val="1"/>
              </w:rPr>
              <w:t>Региональный проект, входящий в состав национального проекта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6060000">
            <w:pPr>
              <w:widowControl w:val="1"/>
              <w:spacing w:line="252" w:lineRule="auto"/>
              <w:ind w:right="60"/>
              <w:jc w:val="center"/>
            </w:pPr>
            <w:r>
              <w:t>35641,5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7060000">
            <w:pPr>
              <w:widowControl w:val="1"/>
              <w:spacing w:line="252" w:lineRule="auto"/>
              <w:ind w:right="60"/>
              <w:jc w:val="center"/>
            </w:pPr>
            <w:r>
              <w:t>36780,2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8060000">
            <w:pPr>
              <w:widowControl w:val="1"/>
              <w:spacing w:line="252" w:lineRule="auto"/>
              <w:ind w:right="60"/>
              <w:jc w:val="center"/>
            </w:pPr>
            <w:r>
              <w:t>36824,5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9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A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B060000">
            <w:pPr>
              <w:widowControl w:val="1"/>
              <w:spacing w:line="252" w:lineRule="auto"/>
              <w:ind w:right="63"/>
              <w:jc w:val="center"/>
            </w:pPr>
            <w:r>
              <w:t>109246,2</w:t>
            </w:r>
          </w:p>
          <w:p w14:paraId="6C06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363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D06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E060000">
            <w:pPr>
              <w:widowControl w:val="1"/>
              <w:spacing w:line="252" w:lineRule="auto"/>
              <w:ind w:right="60"/>
              <w:jc w:val="center"/>
            </w:pPr>
            <w:r>
              <w:t>35373,9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F060000">
            <w:pPr>
              <w:widowControl w:val="1"/>
              <w:spacing w:line="252" w:lineRule="auto"/>
              <w:ind w:right="60"/>
              <w:jc w:val="center"/>
            </w:pPr>
            <w:r>
              <w:t>36173,1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0060000">
            <w:pPr>
              <w:widowControl w:val="1"/>
              <w:spacing w:line="252" w:lineRule="auto"/>
              <w:ind w:right="60"/>
              <w:jc w:val="center"/>
            </w:pPr>
            <w:r>
              <w:t>36209,8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1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2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3060000">
            <w:pPr>
              <w:widowControl w:val="1"/>
              <w:spacing w:line="252" w:lineRule="auto"/>
              <w:ind w:right="63"/>
              <w:jc w:val="center"/>
            </w:pPr>
            <w:r>
              <w:t>107756,8</w:t>
            </w:r>
          </w:p>
          <w:p w14:paraId="7406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506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6060000">
            <w:pPr>
              <w:widowControl w:val="1"/>
              <w:spacing w:line="252" w:lineRule="auto"/>
              <w:ind w:right="60"/>
              <w:jc w:val="center"/>
            </w:pPr>
            <w:r>
              <w:t>267,6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7060000">
            <w:pPr>
              <w:widowControl w:val="1"/>
              <w:spacing w:line="252" w:lineRule="auto"/>
              <w:ind w:right="60"/>
              <w:jc w:val="center"/>
            </w:pPr>
            <w:r>
              <w:t>607,1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8060000">
            <w:pPr>
              <w:widowControl w:val="1"/>
              <w:spacing w:line="252" w:lineRule="auto"/>
              <w:ind w:right="60"/>
              <w:jc w:val="center"/>
            </w:pPr>
            <w:r>
              <w:t>614,7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9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A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B060000">
            <w:pPr>
              <w:widowControl w:val="1"/>
              <w:spacing w:line="252" w:lineRule="auto"/>
              <w:ind w:right="63"/>
              <w:jc w:val="center"/>
            </w:pPr>
            <w:r>
              <w:t>1489,4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C060000">
            <w:pPr>
              <w:widowControl w:val="1"/>
              <w:spacing w:line="252" w:lineRule="auto"/>
              <w:ind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D06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E06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F06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0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1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2060000">
            <w:pPr>
              <w:widowControl w:val="1"/>
              <w:spacing w:line="252" w:lineRule="auto"/>
              <w:ind w:right="63"/>
              <w:jc w:val="center"/>
            </w:pPr>
            <w:r>
              <w:t>3351,6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306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406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506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606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7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8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9060000">
            <w:pPr>
              <w:widowControl w:val="1"/>
              <w:spacing w:line="252" w:lineRule="auto"/>
              <w:ind w:right="63"/>
              <w:jc w:val="center"/>
            </w:pPr>
            <w:r>
              <w:t>3351,6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A06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6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C06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D06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E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F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0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1060000">
            <w:pPr>
              <w:widowControl w:val="1"/>
              <w:spacing w:line="252" w:lineRule="auto"/>
              <w:ind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2060000">
            <w:pPr>
              <w:widowControl w:val="1"/>
              <w:spacing w:line="252" w:lineRule="auto"/>
              <w:ind w:right="60"/>
              <w:jc w:val="center"/>
            </w:pPr>
            <w:r>
              <w:t>2432,6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3060000">
            <w:pPr>
              <w:widowControl w:val="1"/>
              <w:spacing w:line="252" w:lineRule="auto"/>
              <w:ind w:right="60"/>
              <w:jc w:val="center"/>
            </w:pPr>
            <w:r>
              <w:t>3571,3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4060000">
            <w:pPr>
              <w:widowControl w:val="1"/>
              <w:spacing w:line="252" w:lineRule="auto"/>
              <w:ind w:right="60"/>
              <w:jc w:val="center"/>
            </w:pPr>
            <w:r>
              <w:t>3615,6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5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6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7060000">
            <w:pPr>
              <w:widowControl w:val="1"/>
              <w:spacing w:line="252" w:lineRule="auto"/>
              <w:ind w:right="63"/>
              <w:jc w:val="center"/>
            </w:pPr>
            <w:r>
              <w:t>9619,5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806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60000">
            <w:pPr>
              <w:widowControl w:val="1"/>
              <w:spacing w:line="252" w:lineRule="auto"/>
              <w:ind w:right="60"/>
              <w:jc w:val="center"/>
            </w:pPr>
            <w:r>
              <w:t>2165,0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A060000">
            <w:pPr>
              <w:widowControl w:val="1"/>
              <w:spacing w:line="252" w:lineRule="auto"/>
              <w:ind w:right="60"/>
              <w:jc w:val="center"/>
            </w:pPr>
            <w:r>
              <w:t>2964,2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B060000">
            <w:pPr>
              <w:widowControl w:val="1"/>
              <w:spacing w:line="252" w:lineRule="auto"/>
              <w:ind w:right="60"/>
              <w:jc w:val="center"/>
            </w:pPr>
            <w:r>
              <w:t>3000,9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C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D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E060000">
            <w:pPr>
              <w:widowControl w:val="1"/>
              <w:spacing w:line="252" w:lineRule="auto"/>
              <w:ind w:right="63"/>
              <w:jc w:val="center"/>
            </w:pPr>
            <w:r>
              <w:t>8130,1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F06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0060000">
            <w:pPr>
              <w:widowControl w:val="1"/>
              <w:spacing w:line="252" w:lineRule="auto"/>
              <w:ind w:right="60"/>
              <w:jc w:val="center"/>
            </w:pPr>
            <w:r>
              <w:t>267,6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1060000">
            <w:pPr>
              <w:widowControl w:val="1"/>
              <w:spacing w:line="252" w:lineRule="auto"/>
              <w:ind w:right="60"/>
              <w:jc w:val="center"/>
            </w:pPr>
            <w:r>
              <w:t>607,1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2060000">
            <w:pPr>
              <w:widowControl w:val="1"/>
              <w:spacing w:line="252" w:lineRule="auto"/>
              <w:ind w:right="60"/>
              <w:jc w:val="center"/>
            </w:pPr>
            <w:r>
              <w:t>614,7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3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4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5060000">
            <w:pPr>
              <w:widowControl w:val="1"/>
              <w:spacing w:line="252" w:lineRule="auto"/>
              <w:ind w:right="63"/>
              <w:jc w:val="center"/>
            </w:pPr>
            <w:r>
              <w:t>1489,4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6060000">
            <w:pPr>
              <w:widowControl w:val="1"/>
              <w:spacing w:line="252" w:lineRule="auto"/>
              <w:ind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6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806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906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A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B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C060000">
            <w:pPr>
              <w:widowControl w:val="1"/>
              <w:spacing w:line="252" w:lineRule="auto"/>
              <w:ind w:right="63"/>
              <w:jc w:val="center"/>
            </w:pPr>
            <w:r>
              <w:t>96275,1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D06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6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F06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006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1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2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3060000">
            <w:pPr>
              <w:widowControl w:val="1"/>
              <w:spacing w:line="252" w:lineRule="auto"/>
              <w:ind w:right="63"/>
              <w:jc w:val="center"/>
            </w:pPr>
            <w:r>
              <w:t>96275,1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406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6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606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706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8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9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A06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</w:tr>
    </w:tbl>
    <w:p w14:paraId="BB06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BC060000">
      <w:pPr>
        <w:pStyle w:val="Style_2"/>
        <w:pageBreakBefore w:val="1"/>
        <w:widowControl w:val="1"/>
        <w:tabs>
          <w:tab w:leader="none" w:pos="5259" w:val="left"/>
        </w:tabs>
        <w:ind w:left="5262"/>
        <w:contextualSpacing w:val="0"/>
        <w:rPr>
          <w:b w:val="1"/>
          <w:sz w:val="28"/>
        </w:rPr>
      </w:pPr>
      <w:r>
        <w:rPr>
          <w:b w:val="1"/>
          <w:sz w:val="28"/>
        </w:rPr>
        <w:t>6. План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реализации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BD060000">
      <w:pPr>
        <w:pStyle w:val="Style_2"/>
        <w:widowControl w:val="1"/>
        <w:tabs>
          <w:tab w:leader="none" w:pos="5259" w:val="left"/>
        </w:tabs>
        <w:ind w:left="5259"/>
        <w:contextualSpacing w:val="0"/>
        <w:rPr>
          <w:b w:val="1"/>
          <w:sz w:val="28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5"/>
          <w:right w:type="dxa" w:w="5"/>
        </w:tblCellMar>
      </w:tblPr>
      <w:tblGrid>
        <w:gridCol w:w="994"/>
        <w:gridCol w:w="5952"/>
        <w:gridCol w:w="1423"/>
        <w:gridCol w:w="1559"/>
        <w:gridCol w:w="2409"/>
        <w:gridCol w:w="3114"/>
      </w:tblGrid>
      <w:tr>
        <w:trPr>
          <w:trHeight w:hRule="atLeast" w:val="124"/>
        </w:trPr>
        <w:tc>
          <w:tcPr>
            <w:tcW w:type="dxa" w:w="9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E060000">
            <w:pPr>
              <w:pStyle w:val="Style_7"/>
              <w:widowControl w:val="1"/>
              <w:ind w:left="71"/>
              <w:jc w:val="center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59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F060000">
            <w:pPr>
              <w:pStyle w:val="Style_7"/>
              <w:widowControl w:val="1"/>
              <w:ind w:left="69" w:right="601"/>
              <w:jc w:val="center"/>
            </w:pPr>
            <w:r>
              <w:rPr>
                <w:spacing w:val="-2"/>
                <w:sz w:val="24"/>
              </w:rPr>
              <w:t>Наименование 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(результата), </w:t>
            </w:r>
            <w:r>
              <w:rPr>
                <w:sz w:val="24"/>
              </w:rPr>
              <w:t>контрольной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type="dxa" w:w="29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0060000">
            <w:pPr>
              <w:pStyle w:val="Style_7"/>
              <w:widowControl w:val="1"/>
              <w:ind w:left="71"/>
              <w:jc w:val="center"/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60000">
            <w:pPr>
              <w:pStyle w:val="Style_7"/>
              <w:widowControl w:val="1"/>
              <w:ind w:left="67"/>
              <w:jc w:val="center"/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исполнитель </w:t>
            </w:r>
            <w:r>
              <w:rPr>
                <w:sz w:val="24"/>
              </w:rPr>
              <w:t>(участник программы)</w:t>
            </w:r>
          </w:p>
        </w:tc>
        <w:tc>
          <w:tcPr>
            <w:tcW w:type="dxa" w:w="31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2060000">
            <w:pPr>
              <w:pStyle w:val="Style_7"/>
              <w:widowControl w:val="1"/>
              <w:ind w:left="64" w:right="17"/>
              <w:jc w:val="center"/>
            </w:pPr>
            <w:r>
              <w:rPr>
                <w:sz w:val="24"/>
              </w:rPr>
              <w:t>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 и характеристика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(результата),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 точки</w:t>
            </w:r>
          </w:p>
        </w:tc>
      </w:tr>
      <w:tr>
        <w:trPr>
          <w:trHeight w:hRule="atLeast" w:val="269"/>
        </w:trPr>
        <w:tc>
          <w:tcPr>
            <w:tcW w:type="dxa" w:w="9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59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60000">
            <w:pPr>
              <w:pStyle w:val="Style_7"/>
              <w:widowControl w:val="1"/>
              <w:ind w:left="37" w:right="9"/>
              <w:jc w:val="center"/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60000">
            <w:pPr>
              <w:pStyle w:val="Style_7"/>
              <w:widowControl w:val="1"/>
              <w:ind w:left="28" w:right="5"/>
              <w:jc w:val="center"/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1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77"/>
        </w:trPr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6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60000">
            <w:pPr>
              <w:pStyle w:val="Style_7"/>
              <w:widowControl w:val="1"/>
              <w:ind w:left="35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60000">
            <w:pPr>
              <w:pStyle w:val="Style_7"/>
              <w:widowControl w:val="1"/>
              <w:ind w:left="37"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60000">
            <w:pPr>
              <w:pStyle w:val="Style_7"/>
              <w:widowControl w:val="1"/>
              <w:ind w:left="28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9060000">
            <w:pPr>
              <w:pStyle w:val="Style_7"/>
              <w:widowControl w:val="1"/>
              <w:ind w:left="32"/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A060000">
            <w:pPr>
              <w:pStyle w:val="Style_7"/>
              <w:widowControl w:val="1"/>
              <w:ind w:left="28"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hRule="atLeast" w:val="328"/>
        </w:trPr>
        <w:tc>
          <w:tcPr>
            <w:tcW w:type="dxa" w:w="154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B060000">
            <w:pPr>
              <w:pStyle w:val="Style_7"/>
              <w:widowControl w:val="1"/>
              <w:spacing w:before="99"/>
              <w:ind/>
              <w:jc w:val="center"/>
            </w:pPr>
            <w:r>
              <w:rPr>
                <w:color w:val="000000"/>
                <w:spacing w:val="1"/>
              </w:rPr>
              <w:t>Региональный проект «Педагоги и наставники (Кемеровская область-Кузбасс)»</w:t>
            </w:r>
          </w:p>
        </w:tc>
      </w:tr>
      <w:tr>
        <w:trPr>
          <w:trHeight w:hRule="atLeast" w:val="250"/>
        </w:trPr>
        <w:tc>
          <w:tcPr>
            <w:tcW w:type="dxa" w:w="15451"/>
            <w:gridSpan w:val="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C060000">
            <w:pPr>
              <w:pStyle w:val="Style_7"/>
            </w:pP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 xml:space="preserve">Задача 1.: 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Обеспечение доступности дошкольного, школьного, дополнительного образования.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D060000">
            <w:pPr>
              <w:pStyle w:val="Style_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E06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 xml:space="preserve">Задача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Обеспечить выплату педагогическим работникам образовательных организаций</w:t>
            </w:r>
          </w:p>
          <w:p w14:paraId="CF06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006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106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6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6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6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1.1.К.1.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 xml:space="preserve">Контрольная точка: </w:t>
            </w:r>
            <w:r>
              <w:rPr>
                <w:sz w:val="24"/>
              </w:rPr>
              <w:t>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  <w:p w14:paraId="D6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</w:p>
          <w:p w14:paraId="D706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D806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</w:p>
          <w:p w14:paraId="D9060000">
            <w: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A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DB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DC06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D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DE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DF06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006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106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6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1.1.1.</w:t>
            </w:r>
          </w:p>
        </w:tc>
        <w:tc>
          <w:tcPr>
            <w:tcW w:type="dxa" w:w="595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3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 xml:space="preserve">Объект результата: </w:t>
            </w:r>
            <w:r>
              <w:rPr>
                <w:sz w:val="24"/>
              </w:rPr>
              <w:t>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  <w:p w14:paraId="E406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</w:p>
          <w:p w14:paraId="E506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E6060000">
            <w:pPr>
              <w:pStyle w:val="Style_7"/>
              <w:widowControl w:val="1"/>
              <w:spacing w:before="101"/>
              <w:ind/>
              <w:rPr>
                <w:spacing w:val="-4"/>
                <w:sz w:val="24"/>
              </w:rPr>
            </w:pPr>
          </w:p>
          <w:p w14:paraId="E7060000">
            <w: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t xml:space="preserve"> муниципальных</w:t>
            </w:r>
            <w:r>
              <w:t xml:space="preserve">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4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E9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EA06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B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EC06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ED06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240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E06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F06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F006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F106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F206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F306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F406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F5060000">
      <w:pPr>
        <w:pageBreakBefore w:val="1"/>
        <w:widowControl w:val="1"/>
        <w:spacing w:after="3" w:line="264" w:lineRule="auto"/>
        <w:ind w:hanging="11" w:left="175" w:right="74"/>
        <w:jc w:val="center"/>
        <w:rPr>
          <w:b w:val="1"/>
          <w:sz w:val="28"/>
        </w:rPr>
      </w:pPr>
      <w:r>
        <w:rPr>
          <w:b w:val="1"/>
          <w:sz w:val="28"/>
        </w:rPr>
        <w:t xml:space="preserve">Паспорт  </w:t>
      </w:r>
    </w:p>
    <w:p w14:paraId="F6060000">
      <w:pPr>
        <w:widowControl w:val="1"/>
        <w:spacing w:after="3" w:line="264" w:lineRule="auto"/>
        <w:ind w:hanging="10" w:left="15"/>
        <w:jc w:val="center"/>
        <w:rPr>
          <w:b w:val="1"/>
          <w:sz w:val="28"/>
        </w:rPr>
      </w:pPr>
      <w:r>
        <w:rPr>
          <w:b w:val="1"/>
          <w:sz w:val="28"/>
        </w:rPr>
        <w:t xml:space="preserve">комплекса процессных мероприятий </w:t>
      </w:r>
      <w:r>
        <w:rPr>
          <w:b w:val="1"/>
          <w:sz w:val="28"/>
        </w:rPr>
        <w:t>"Содействие развитию системы образования"</w:t>
      </w:r>
    </w:p>
    <w:p w14:paraId="F706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F8060000">
      <w:pPr>
        <w:widowControl w:val="1"/>
        <w:numPr>
          <w:ilvl w:val="1"/>
          <w:numId w:val="6"/>
        </w:numPr>
        <w:spacing w:after="3" w:line="264" w:lineRule="auto"/>
        <w:ind w:hanging="281" w:right="66"/>
        <w:jc w:val="center"/>
        <w:rPr>
          <w:sz w:val="27"/>
        </w:rPr>
      </w:pPr>
      <w:r>
        <w:rPr>
          <w:b w:val="1"/>
          <w:sz w:val="28"/>
        </w:rPr>
        <w:t>Основные положения</w:t>
      </w:r>
    </w:p>
    <w:p w14:paraId="F9060000">
      <w:pPr>
        <w:widowControl w:val="1"/>
        <w:spacing w:line="252" w:lineRule="auto"/>
        <w:ind/>
      </w:pPr>
      <w:r>
        <w:rPr>
          <w:sz w:val="27"/>
        </w:rPr>
        <w:t xml:space="preserve"> </w:t>
      </w:r>
    </w:p>
    <w:tbl>
      <w:tblPr>
        <w:tblStyle w:val="Style_4"/>
        <w:tblW w:type="auto" w:w="0"/>
        <w:tblInd w:type="dxa" w:w="-108"/>
        <w:tblLayout w:type="fixed"/>
        <w:tblCellMar>
          <w:top w:type="dxa" w:w="60"/>
          <w:right w:type="dxa" w:w="115"/>
        </w:tblCellMar>
      </w:tblPr>
      <w:tblGrid>
        <w:gridCol w:w="3687"/>
        <w:gridCol w:w="9287"/>
      </w:tblGrid>
      <w:tr>
        <w:trPr>
          <w:trHeight w:hRule="atLeast" w:val="319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A060000">
            <w:pPr>
              <w:widowControl w:val="1"/>
              <w:spacing w:line="252" w:lineRule="auto"/>
              <w:ind w:left="80"/>
            </w:pPr>
            <w:r>
              <w:t xml:space="preserve">Ответственный исполнитель </w:t>
            </w:r>
          </w:p>
        </w:tc>
        <w:tc>
          <w:tcPr>
            <w:tcW w:type="dxa" w:w="9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B060000">
            <w:pPr>
              <w:widowControl w:val="1"/>
              <w:spacing w:line="252" w:lineRule="auto"/>
              <w:ind/>
            </w:pPr>
            <w:r>
              <w:t>Управление образования администрации К</w:t>
            </w:r>
            <w:r>
              <w:t>рапивинского</w:t>
            </w:r>
            <w:r>
              <w:t xml:space="preserve"> муниципального округа (далее – </w:t>
            </w:r>
            <w:r>
              <w:t>УО</w:t>
            </w:r>
            <w:r>
              <w:t>)</w:t>
            </w:r>
          </w:p>
        </w:tc>
      </w:tr>
      <w:tr>
        <w:trPr>
          <w:trHeight w:hRule="atLeast" w:val="724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C060000">
            <w:pPr>
              <w:widowControl w:val="1"/>
              <w:spacing w:line="252" w:lineRule="auto"/>
              <w:ind w:left="9"/>
              <w:jc w:val="center"/>
            </w:pPr>
            <w:r>
              <w:t xml:space="preserve">Связь с программой </w:t>
            </w:r>
          </w:p>
        </w:tc>
        <w:tc>
          <w:tcPr>
            <w:tcW w:type="dxa" w:w="9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FD060000">
            <w:r>
              <w:t xml:space="preserve">Муниципальная программа  </w:t>
            </w:r>
          </w:p>
          <w:p w14:paraId="FE060000">
            <w:r>
              <w:t xml:space="preserve"> «</w:t>
            </w:r>
            <w:r>
              <w:t>Развитие о</w:t>
            </w:r>
            <w:r>
              <w:t>бразование К</w:t>
            </w:r>
            <w:r>
              <w:t>рапивинского</w:t>
            </w:r>
            <w:r>
              <w:t xml:space="preserve"> муниципального округа» на 2026-20</w:t>
            </w:r>
            <w:r>
              <w:t>30</w:t>
            </w:r>
            <w:r>
              <w:t xml:space="preserve"> годы</w:t>
            </w:r>
          </w:p>
          <w:p w14:paraId="FF060000">
            <w:pPr>
              <w:widowControl w:val="1"/>
              <w:spacing w:line="252" w:lineRule="auto"/>
              <w:ind w:right="763"/>
            </w:pPr>
            <w:r>
              <w:t xml:space="preserve"> </w:t>
            </w:r>
          </w:p>
        </w:tc>
      </w:tr>
    </w:tbl>
    <w:p w14:paraId="00070000">
      <w:pPr>
        <w:widowControl w:val="1"/>
        <w:ind w:left="281"/>
        <w:jc w:val="center"/>
        <w:rPr>
          <w:b w:val="1"/>
          <w:spacing w:val="1"/>
          <w:sz w:val="28"/>
        </w:rPr>
      </w:pPr>
    </w:p>
    <w:p w14:paraId="01070000">
      <w:pPr>
        <w:widowControl w:val="1"/>
        <w:ind w:left="281"/>
        <w:jc w:val="center"/>
        <w:rPr>
          <w:b w:val="1"/>
          <w:spacing w:val="1"/>
          <w:sz w:val="28"/>
        </w:rPr>
      </w:pPr>
    </w:p>
    <w:p w14:paraId="02070000">
      <w:pPr>
        <w:widowControl w:val="1"/>
        <w:ind w:left="281"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2. Показатели комплекса процессных мероприятий</w:t>
      </w:r>
    </w:p>
    <w:p w14:paraId="03070000">
      <w:pPr>
        <w:widowControl w:val="1"/>
        <w:ind w:left="281"/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-61"/>
        <w:tblLayout w:type="fixed"/>
        <w:tblCellMar>
          <w:top w:type="dxa" w:w="7"/>
          <w:right w:type="dxa" w:w="53"/>
        </w:tblCellMar>
      </w:tblPr>
      <w:tblGrid>
        <w:gridCol w:w="1868"/>
        <w:gridCol w:w="1845"/>
        <w:gridCol w:w="590"/>
        <w:gridCol w:w="261"/>
        <w:gridCol w:w="850"/>
        <w:gridCol w:w="992"/>
        <w:gridCol w:w="992"/>
        <w:gridCol w:w="1059"/>
        <w:gridCol w:w="1133"/>
        <w:gridCol w:w="1276"/>
        <w:gridCol w:w="992"/>
        <w:gridCol w:w="1276"/>
        <w:gridCol w:w="992"/>
        <w:gridCol w:w="1494"/>
      </w:tblGrid>
      <w:tr>
        <w:trPr>
          <w:trHeight w:hRule="atLeast" w:val="264"/>
        </w:trPr>
        <w:tc>
          <w:tcPr>
            <w:tcW w:type="dxa" w:w="371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4070000">
            <w:pPr>
              <w:widowControl w:val="1"/>
              <w:spacing w:line="252" w:lineRule="auto"/>
              <w:ind w:left="20" w:right="23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5070000">
            <w:pPr>
              <w:widowControl w:val="1"/>
              <w:spacing w:line="252" w:lineRule="auto"/>
              <w:ind/>
              <w:jc w:val="center"/>
            </w:pPr>
            <w:r>
              <w:t>Признак возрастания/ убывания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6070000">
            <w:pPr>
              <w:widowControl w:val="1"/>
              <w:spacing w:line="252" w:lineRule="auto"/>
              <w:ind w:right="57"/>
              <w:jc w:val="center"/>
            </w:pPr>
            <w:r>
              <w:t xml:space="preserve">Уровень показателя 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7070000">
            <w:pPr>
              <w:widowControl w:val="1"/>
              <w:spacing w:line="252" w:lineRule="auto"/>
              <w:ind w:left="29"/>
              <w:jc w:val="both"/>
            </w:pPr>
            <w:r>
              <w:t xml:space="preserve">Единица </w:t>
            </w:r>
          </w:p>
          <w:p w14:paraId="08070000">
            <w:pPr>
              <w:widowControl w:val="1"/>
              <w:spacing w:line="276" w:lineRule="auto"/>
              <w:ind/>
              <w:jc w:val="center"/>
            </w:pPr>
            <w:r>
              <w:t xml:space="preserve">Измерения (по </w:t>
            </w:r>
          </w:p>
          <w:p w14:paraId="09070000">
            <w:pPr>
              <w:widowControl w:val="1"/>
              <w:spacing w:line="252" w:lineRule="auto"/>
              <w:ind w:left="53"/>
            </w:pPr>
            <w:r>
              <w:t xml:space="preserve">ОКЕИ) </w:t>
            </w:r>
          </w:p>
        </w:tc>
        <w:tc>
          <w:tcPr>
            <w:tcW w:type="dxa" w:w="20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A070000">
            <w:pPr>
              <w:widowControl w:val="1"/>
              <w:spacing w:line="252" w:lineRule="auto"/>
              <w:ind/>
              <w:jc w:val="center"/>
            </w:pPr>
            <w:r>
              <w:t>Базовое значение</w:t>
            </w:r>
          </w:p>
        </w:tc>
        <w:tc>
          <w:tcPr>
            <w:tcW w:type="dxa" w:w="566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B070000">
            <w:pPr>
              <w:widowControl w:val="1"/>
              <w:spacing w:line="252" w:lineRule="auto"/>
              <w:ind w:right="57"/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type="dxa" w:w="14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0C070000">
            <w:pPr>
              <w:widowControl w:val="1"/>
              <w:spacing w:line="252" w:lineRule="auto"/>
              <w:ind w:right="57"/>
              <w:jc w:val="center"/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1013"/>
        </w:trPr>
        <w:tc>
          <w:tcPr>
            <w:tcW w:type="dxa" w:w="371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/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D070000">
            <w:pPr>
              <w:widowControl w:val="1"/>
              <w:spacing w:after="160" w:line="252" w:lineRule="auto"/>
              <w:ind/>
            </w:pPr>
            <w:r>
              <w:t>(по значению)</w:t>
            </w:r>
          </w:p>
        </w:tc>
        <w:tc>
          <w:tcPr>
            <w:tcW w:type="dxa" w:w="10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E070000">
            <w:pPr>
              <w:widowControl w:val="1"/>
              <w:spacing w:after="160" w:line="252" w:lineRule="auto"/>
              <w:ind/>
            </w:pPr>
            <w:r>
              <w:t>год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0F070000">
            <w:pPr>
              <w:widowControl w:val="1"/>
              <w:spacing w:line="252" w:lineRule="auto"/>
              <w:ind w:right="55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0070000">
            <w:pPr>
              <w:widowControl w:val="1"/>
              <w:spacing w:line="252" w:lineRule="auto"/>
              <w:ind w:right="50"/>
              <w:jc w:val="center"/>
            </w:pPr>
            <w:r>
              <w:t xml:space="preserve">2027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107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2028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2070000">
            <w: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3070000">
            <w:r>
              <w:t>2030</w:t>
            </w:r>
          </w:p>
        </w:tc>
        <w:tc>
          <w:tcPr>
            <w:tcW w:type="dxa" w:w="14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3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4070000">
            <w:pPr>
              <w:widowControl w:val="1"/>
              <w:spacing w:line="252" w:lineRule="auto"/>
              <w:ind w:right="54"/>
              <w:jc w:val="center"/>
            </w:pPr>
            <w:r>
              <w:t xml:space="preserve">1 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507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6070000">
            <w:pPr>
              <w:widowControl w:val="1"/>
              <w:spacing w:line="252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7070000">
            <w:pPr>
              <w:widowControl w:val="1"/>
              <w:spacing w:line="252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8070000">
            <w:pPr>
              <w:widowControl w:val="1"/>
              <w:spacing w:line="252" w:lineRule="auto"/>
              <w:ind w:right="50"/>
              <w:jc w:val="center"/>
            </w:pPr>
            <w:r>
              <w:t>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9070000">
            <w:pPr>
              <w:widowControl w:val="1"/>
              <w:spacing w:line="252" w:lineRule="auto"/>
              <w:ind w:right="50"/>
              <w:jc w:val="center"/>
            </w:pPr>
            <w:r>
              <w:t>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A070000">
            <w:pPr>
              <w:widowControl w:val="1"/>
              <w:spacing w:line="252" w:lineRule="auto"/>
              <w:ind w:right="55"/>
              <w:jc w:val="center"/>
            </w:pPr>
            <w: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B070000">
            <w:pPr>
              <w:widowControl w:val="1"/>
              <w:spacing w:line="252" w:lineRule="auto"/>
              <w:ind w:right="55"/>
              <w:jc w:val="center"/>
            </w:pPr>
            <w: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C070000">
            <w:pPr>
              <w:widowControl w:val="1"/>
              <w:spacing w:line="252" w:lineRule="auto"/>
              <w:ind w:right="53"/>
              <w:jc w:val="center"/>
            </w:pPr>
            <w: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D070000">
            <w:pPr>
              <w:widowControl w:val="1"/>
              <w:spacing w:line="252" w:lineRule="auto"/>
              <w:ind w:right="55"/>
              <w:jc w:val="center"/>
            </w:pPr>
            <w: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1E070000">
            <w:pPr>
              <w:widowControl w:val="1"/>
              <w:spacing w:line="252" w:lineRule="auto"/>
              <w:ind w:right="55"/>
              <w:jc w:val="center"/>
            </w:pPr>
            <w:r>
              <w:t>11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1F070000">
            <w:pPr>
              <w:widowControl w:val="1"/>
              <w:spacing w:line="252" w:lineRule="auto"/>
              <w:ind w:right="55"/>
              <w:jc w:val="center"/>
            </w:pPr>
            <w:r>
              <w:t>12</w:t>
            </w:r>
          </w:p>
        </w:tc>
      </w:tr>
      <w:tr>
        <w:trPr>
          <w:trHeight w:hRule="atLeast" w:val="262"/>
        </w:trPr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2007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2107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1131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207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Задача: </w:t>
            </w:r>
            <w:r>
              <w:rPr>
                <w:color w:val="000000"/>
              </w:rPr>
              <w:t>О</w:t>
            </w:r>
            <w:r>
              <w:t>беспечение доступности школьного образования</w:t>
            </w:r>
          </w:p>
        </w:tc>
      </w:tr>
      <w:tr>
        <w:trPr>
          <w:trHeight w:hRule="atLeast" w:val="262"/>
        </w:trPr>
        <w:tc>
          <w:tcPr>
            <w:tcW w:type="dxa" w:w="3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307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407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507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6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7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8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9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A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B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2C070000">
            <w:pPr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2D070000">
            <w:pPr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E070000">
            <w:r>
              <w:rPr>
                <w:spacing w:val="-10"/>
              </w:rPr>
              <w:t>Управление образования</w:t>
            </w:r>
          </w:p>
        </w:tc>
      </w:tr>
    </w:tbl>
    <w:p w14:paraId="2F070000">
      <w:pPr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30070000">
      <w:pPr>
        <w:widowControl w:val="1"/>
        <w:ind/>
        <w:jc w:val="center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7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3207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7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7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7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9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A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B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C070000">
            <w:pPr>
              <w:widowControl w:val="0"/>
              <w:ind/>
            </w:pP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D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E07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F07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007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1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2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3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4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5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6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47070000">
      <w:pPr>
        <w:widowControl w:val="1"/>
        <w:ind w:firstLine="708"/>
        <w:rPr>
          <w:sz w:val="28"/>
        </w:rPr>
      </w:pPr>
    </w:p>
    <w:p w14:paraId="48070000">
      <w:pPr>
        <w:widowControl w:val="1"/>
        <w:ind/>
        <w:jc w:val="center"/>
        <w:rPr>
          <w:b w:val="1"/>
          <w:sz w:val="28"/>
        </w:rPr>
      </w:pPr>
      <w:r>
        <w:rPr>
          <w:sz w:val="28"/>
        </w:rPr>
        <w:tab/>
      </w:r>
    </w:p>
    <w:p w14:paraId="49070000">
      <w:pPr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2027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4A070000">
      <w:pPr>
        <w:widowControl w:val="1"/>
        <w:ind/>
        <w:jc w:val="center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B07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4C07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D07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7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F07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1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2027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2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3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4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607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7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7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907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A07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F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0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61070000">
      <w:pPr>
        <w:pageBreakBefore w:val="1"/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2028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207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6307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407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507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607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7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8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2028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9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A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7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7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7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7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2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3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4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78070000">
      <w:pPr>
        <w:pageBreakBefore w:val="1"/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2029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79070000">
      <w:pPr>
        <w:widowControl w:val="1"/>
        <w:ind/>
        <w:jc w:val="center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7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7B07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7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D07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7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2029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7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6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707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7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907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A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C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D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E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F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90070000">
      <w:pPr>
        <w:pageBreakBefore w:val="1"/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2030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91070000">
      <w:pPr>
        <w:widowControl w:val="1"/>
        <w:ind/>
        <w:jc w:val="center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207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9307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7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507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607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7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7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2030 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9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A07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B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C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D07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E07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F07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007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107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2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3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4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5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6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707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A8070000">
      <w:pPr>
        <w:widowControl w:val="1"/>
        <w:tabs>
          <w:tab w:leader="none" w:pos="5947" w:val="left"/>
        </w:tabs>
        <w:ind/>
        <w:jc w:val="center"/>
        <w:rPr>
          <w:sz w:val="28"/>
        </w:rPr>
      </w:pPr>
    </w:p>
    <w:p w14:paraId="A9070000">
      <w:pPr>
        <w:pageBreakBefore w:val="1"/>
        <w:widowControl w:val="1"/>
        <w:tabs>
          <w:tab w:leader="none" w:pos="5947" w:val="left"/>
        </w:tabs>
        <w:ind/>
        <w:jc w:val="center"/>
        <w:rPr>
          <w:b w:val="1"/>
          <w:sz w:val="28"/>
        </w:rPr>
      </w:pPr>
      <w:r>
        <w:rPr>
          <w:sz w:val="28"/>
        </w:rPr>
        <w:t>4</w:t>
      </w:r>
      <w:r>
        <w:rPr>
          <w:b w:val="1"/>
          <w:sz w:val="28"/>
        </w:rPr>
        <w:t>.  Перечень мероприятий (результатов) комплекса процессных мероприятий</w:t>
      </w:r>
    </w:p>
    <w:p w14:paraId="AA070000">
      <w:pPr>
        <w:widowControl w:val="1"/>
        <w:tabs>
          <w:tab w:leader="none" w:pos="4731" w:val="left"/>
        </w:tabs>
        <w:ind/>
        <w:rPr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2410"/>
        <w:gridCol w:w="1134"/>
        <w:gridCol w:w="1701"/>
        <w:gridCol w:w="1471"/>
        <w:gridCol w:w="939"/>
        <w:gridCol w:w="1130"/>
        <w:gridCol w:w="1236"/>
        <w:gridCol w:w="1194"/>
        <w:gridCol w:w="1194"/>
        <w:gridCol w:w="1194"/>
        <w:gridCol w:w="1194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70000">
            <w:pPr>
              <w:widowControl w:val="1"/>
              <w:tabs>
                <w:tab w:leader="none" w:pos="4731" w:val="left"/>
              </w:tabs>
              <w:ind/>
            </w:pPr>
            <w:r>
              <w:t>№ п/п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70000">
            <w:pPr>
              <w:widowControl w:val="1"/>
              <w:tabs>
                <w:tab w:leader="none" w:pos="4731" w:val="left"/>
              </w:tabs>
              <w:ind/>
            </w:pPr>
            <w:r>
              <w:t>Наименование мероприятия (результата)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70000">
            <w:pPr>
              <w:widowControl w:val="1"/>
              <w:tabs>
                <w:tab w:leader="none" w:pos="4731" w:val="left"/>
              </w:tabs>
              <w:ind/>
            </w:pPr>
            <w:r>
              <w:t>Тип мероприятия 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70000">
            <w:pPr>
              <w:widowControl w:val="1"/>
              <w:tabs>
                <w:tab w:leader="none" w:pos="4731" w:val="left"/>
              </w:tabs>
              <w:ind/>
            </w:pPr>
            <w:r>
              <w:t>характеристика</w:t>
            </w:r>
          </w:p>
        </w:tc>
        <w:tc>
          <w:tcPr>
            <w:tcW w:type="dxa" w:w="14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7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Единица измерения (по </w:t>
            </w:r>
            <w:r>
              <w:rPr>
                <w:u w:val="single"/>
              </w:rPr>
              <w:t>ОКЕИ</w:t>
            </w:r>
            <w:r>
              <w:t>)</w:t>
            </w:r>
          </w:p>
        </w:tc>
        <w:tc>
          <w:tcPr>
            <w:tcW w:type="dxa" w:w="20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70000">
            <w:pPr>
              <w:widowControl w:val="1"/>
              <w:tabs>
                <w:tab w:leader="none" w:pos="4731" w:val="left"/>
              </w:tabs>
              <w:ind/>
            </w:pPr>
            <w:r>
              <w:t>Базовое значение</w:t>
            </w:r>
          </w:p>
        </w:tc>
        <w:tc>
          <w:tcPr>
            <w:tcW w:type="dxa" w:w="60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70000">
            <w:pPr>
              <w:widowControl w:val="1"/>
              <w:tabs>
                <w:tab w:leader="none" w:pos="4731" w:val="left"/>
              </w:tabs>
              <w:ind/>
            </w:pPr>
            <w:r>
              <w:t>Значения мероприятия (результата) по годам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70000">
            <w:pPr>
              <w:widowControl w:val="1"/>
              <w:tabs>
                <w:tab w:leader="none" w:pos="4731" w:val="left"/>
              </w:tabs>
              <w:ind/>
            </w:pPr>
            <w:r>
              <w:t>значение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70000">
            <w:pPr>
              <w:widowControl w:val="1"/>
              <w:tabs>
                <w:tab w:leader="none" w:pos="4731" w:val="left"/>
              </w:tabs>
              <w:ind/>
            </w:pPr>
            <w:r>
              <w:t>год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70000">
            <w:pPr>
              <w:widowControl w:val="1"/>
              <w:tabs>
                <w:tab w:leader="none" w:pos="4731" w:val="left"/>
              </w:tabs>
              <w:ind/>
            </w:pPr>
            <w:r>
              <w:t>2026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70000">
            <w:pPr>
              <w:widowControl w:val="1"/>
              <w:tabs>
                <w:tab w:leader="none" w:pos="4731" w:val="left"/>
              </w:tabs>
              <w:ind/>
            </w:pPr>
            <w:r>
              <w:t>2027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70000">
            <w:pPr>
              <w:widowControl w:val="1"/>
              <w:tabs>
                <w:tab w:leader="none" w:pos="4731" w:val="left"/>
              </w:tabs>
              <w:ind/>
            </w:pPr>
            <w:r>
              <w:t>2028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70000">
            <w:pPr>
              <w:widowControl w:val="1"/>
              <w:tabs>
                <w:tab w:leader="none" w:pos="4731" w:val="left"/>
              </w:tabs>
              <w:ind/>
            </w:pPr>
            <w:r>
              <w:t>2029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70000">
            <w:pPr>
              <w:widowControl w:val="1"/>
              <w:tabs>
                <w:tab w:leader="none" w:pos="4731" w:val="left"/>
              </w:tabs>
              <w:ind/>
            </w:pPr>
            <w:r>
              <w:t>2030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40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7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Задача: </w:t>
            </w: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7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70000">
            <w:pPr>
              <w:widowControl w:val="1"/>
              <w:tabs>
                <w:tab w:leader="none" w:pos="4731" w:val="left"/>
              </w:tabs>
              <w:ind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70000">
            <w:pPr>
              <w:widowControl w:val="1"/>
              <w:tabs>
                <w:tab w:leader="none" w:pos="4731" w:val="left"/>
              </w:tabs>
              <w:ind/>
            </w:pPr>
            <w: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7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7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70000">
            <w:pPr>
              <w:widowControl w:val="1"/>
              <w:tabs>
                <w:tab w:leader="none" w:pos="4731" w:val="left"/>
              </w:tabs>
              <w:ind/>
            </w:pPr>
            <w: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70000">
            <w:r>
              <w:rPr>
                <w:spacing w:val="-10"/>
              </w:rPr>
              <w:t>процент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7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70000">
            <w:pPr>
              <w:widowControl w:val="1"/>
              <w:tabs>
                <w:tab w:leader="none" w:pos="4731" w:val="left"/>
              </w:tabs>
              <w:ind/>
            </w:pPr>
            <w:r>
              <w:t>2025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7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7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7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7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7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</w:tr>
    </w:tbl>
    <w:p w14:paraId="C807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C907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CA07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CB07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084"/>
        <w:gridCol w:w="1613"/>
        <w:gridCol w:w="1613"/>
        <w:gridCol w:w="1611"/>
        <w:gridCol w:w="1853"/>
        <w:gridCol w:w="1853"/>
        <w:gridCol w:w="1853"/>
      </w:tblGrid>
      <w:tr>
        <w:trPr>
          <w:trHeight w:hRule="atLeast" w:val="562"/>
        </w:trPr>
        <w:tc>
          <w:tcPr>
            <w:tcW w:type="dxa" w:w="5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C07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D07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68"/>
        </w:trPr>
        <w:tc>
          <w:tcPr>
            <w:tcW w:type="dxa" w:w="5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E07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7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007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107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207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D307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4070000">
            <w:pPr>
              <w:widowControl w:val="1"/>
              <w:spacing w:line="252" w:lineRule="auto"/>
              <w:ind/>
            </w:pPr>
            <w:r>
              <w:t>К</w:t>
            </w:r>
            <w:r>
              <w:t>омплекс процессных мероприятий "Содействие развитию системы образования"</w:t>
            </w:r>
          </w:p>
          <w:p w14:paraId="D507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6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8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9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A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DB07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C070000">
            <w:pPr>
              <w:widowControl w:val="1"/>
              <w:spacing w:line="252" w:lineRule="auto"/>
              <w:ind w:right="63"/>
              <w:jc w:val="center"/>
            </w:pPr>
            <w:r>
              <w:t>3106,8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D07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E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F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0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1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2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E307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4070000">
            <w:pPr>
              <w:widowControl w:val="1"/>
              <w:spacing w:line="252" w:lineRule="auto"/>
              <w:ind w:right="63"/>
              <w:jc w:val="center"/>
            </w:pPr>
            <w:r>
              <w:t>3106,8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5070000">
            <w:pPr>
              <w:widowControl w:val="1"/>
              <w:spacing w:line="252" w:lineRule="auto"/>
              <w:ind/>
            </w:pPr>
            <w:r>
              <w:t>Организация круглогодичного отдыха, оздоровления и занятости обучающихся</w:t>
            </w:r>
          </w:p>
          <w:p w14:paraId="E607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7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8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9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A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B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EC07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D070000">
            <w:pPr>
              <w:widowControl w:val="1"/>
              <w:spacing w:line="252" w:lineRule="auto"/>
              <w:ind w:right="63"/>
              <w:jc w:val="center"/>
            </w:pPr>
            <w:r>
              <w:t>3106,8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E070000">
            <w:pPr>
              <w:widowControl w:val="1"/>
              <w:spacing w:line="252" w:lineRule="auto"/>
              <w:ind/>
            </w:pPr>
            <w:r>
              <w:t xml:space="preserve">Областной 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F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0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1070000">
            <w:pPr>
              <w:widowControl w:val="1"/>
              <w:spacing w:line="252" w:lineRule="auto"/>
              <w:ind w:right="60"/>
              <w:jc w:val="center"/>
            </w:pPr>
            <w:r>
              <w:t>1035,6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2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307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F407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5070000">
            <w:pPr>
              <w:widowControl w:val="1"/>
              <w:spacing w:line="252" w:lineRule="auto"/>
              <w:ind w:right="63"/>
              <w:jc w:val="center"/>
            </w:pPr>
            <w:r>
              <w:t>3106,8</w:t>
            </w:r>
          </w:p>
        </w:tc>
      </w:tr>
    </w:tbl>
    <w:p w14:paraId="F607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F7070000">
      <w:pPr>
        <w:widowControl w:val="1"/>
        <w:tabs>
          <w:tab w:leader="none" w:pos="1814" w:val="left"/>
        </w:tabs>
        <w:ind/>
        <w:jc w:val="center"/>
      </w:pPr>
    </w:p>
    <w:p w14:paraId="F8070000">
      <w:pPr>
        <w:widowControl w:val="1"/>
        <w:tabs>
          <w:tab w:leader="none" w:pos="1814" w:val="left"/>
        </w:tabs>
        <w:ind/>
        <w:jc w:val="center"/>
      </w:pPr>
    </w:p>
    <w:p w14:paraId="F9070000">
      <w:pPr>
        <w:pageBreakBefore w:val="1"/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6 План реализации комплекса процессных мероприятий</w:t>
      </w:r>
    </w:p>
    <w:p w14:paraId="FA070000">
      <w:pPr>
        <w:rPr>
          <w:b w:val="1"/>
          <w:sz w:val="28"/>
        </w:rPr>
      </w:pPr>
    </w:p>
    <w:tbl>
      <w:tblPr>
        <w:tblStyle w:val="Style_4"/>
        <w:tblW w:type="auto" w:w="0"/>
        <w:tblInd w:type="dxa" w:w="-34"/>
        <w:tblLayout w:type="fixed"/>
      </w:tblPr>
      <w:tblGrid>
        <w:gridCol w:w="34"/>
        <w:gridCol w:w="960"/>
        <w:gridCol w:w="5385"/>
        <w:gridCol w:w="2552"/>
        <w:gridCol w:w="3118"/>
        <w:gridCol w:w="3123"/>
      </w:tblGrid>
      <w:tr>
        <w:tc>
          <w:tcPr>
            <w:tcW w:type="dxa" w:w="34"/>
          </w:tcPr>
          <w:p/>
        </w:tc>
        <w:tc>
          <w:tcPr>
            <w:tcW w:type="dxa" w:w="6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70000">
            <w:r>
              <w:t>Задача, мероприятие (результат)/контрольная точка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70000">
            <w:r>
              <w:t>Дата наступления контрольной точки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70000">
            <w:r>
              <w:t>Ответственный исполнитель (участник программы)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70000">
            <w:r>
              <w:t>Вид подтверждающего документа</w:t>
            </w: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7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80000">
            <w:r>
              <w:rPr>
                <w:color w:val="000000"/>
                <w:spacing w:val="1"/>
              </w:rPr>
              <w:t>Комплекс процессных мероприятий "Содействие развитию системы образования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8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8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8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8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2.1.К.1.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80000">
            <w:pPr>
              <w:widowControl w:val="1"/>
              <w:tabs>
                <w:tab w:leader="none" w:pos="1260" w:val="left"/>
              </w:tabs>
              <w:ind/>
            </w:pPr>
            <w:r>
              <w:t>Контрольная точка: 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8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0708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0808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8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8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8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2.1.1</w:t>
            </w:r>
          </w:p>
        </w:tc>
        <w:tc>
          <w:tcPr>
            <w:tcW w:type="dxa" w:w="53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C080000">
            <w:pPr>
              <w:widowControl w:val="1"/>
              <w:tabs>
                <w:tab w:leader="none" w:pos="1260" w:val="left"/>
              </w:tabs>
              <w:ind/>
            </w:pPr>
            <w:r>
              <w:t>Объект результата: Доля обучающихся общеобразовательных организаций Крапивинского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 6 до 18 лет,  в том числе малозатратными формами отдыха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D08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0E08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0F08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311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8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8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1208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13080000">
      <w:pPr>
        <w:pageBreakBefore w:val="1"/>
        <w:widowControl w:val="1"/>
        <w:spacing w:after="3" w:line="264" w:lineRule="auto"/>
        <w:ind w:hanging="11" w:left="175" w:right="74"/>
        <w:jc w:val="center"/>
        <w:rPr>
          <w:b w:val="1"/>
          <w:sz w:val="28"/>
        </w:rPr>
      </w:pPr>
      <w:r>
        <w:rPr>
          <w:b w:val="1"/>
          <w:sz w:val="28"/>
        </w:rPr>
        <w:t xml:space="preserve">Паспорт  </w:t>
      </w:r>
    </w:p>
    <w:p w14:paraId="14080000">
      <w:pPr>
        <w:widowControl w:val="1"/>
        <w:spacing w:after="3" w:line="264" w:lineRule="auto"/>
        <w:ind w:hanging="10" w:left="15"/>
        <w:jc w:val="center"/>
        <w:rPr>
          <w:b w:val="1"/>
          <w:sz w:val="28"/>
        </w:rPr>
      </w:pPr>
      <w:r>
        <w:rPr>
          <w:b w:val="1"/>
          <w:sz w:val="28"/>
        </w:rPr>
        <w:t>комплекса процессных мероприятий «</w:t>
      </w:r>
      <w:r>
        <w:rPr>
          <w:b w:val="1"/>
          <w:sz w:val="28"/>
        </w:rPr>
        <w:t>Социальные гарантии в системе образования</w:t>
      </w:r>
      <w:r>
        <w:rPr>
          <w:b w:val="1"/>
          <w:color w:val="000000"/>
          <w:spacing w:val="1"/>
          <w:sz w:val="28"/>
        </w:rPr>
        <w:t>»</w:t>
      </w:r>
      <w:r>
        <w:rPr>
          <w:b w:val="1"/>
          <w:sz w:val="28"/>
        </w:rPr>
        <w:t xml:space="preserve"> </w:t>
      </w:r>
    </w:p>
    <w:p w14:paraId="1508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6080000">
      <w:pPr>
        <w:widowControl w:val="1"/>
        <w:numPr>
          <w:ilvl w:val="3"/>
          <w:numId w:val="2"/>
        </w:numPr>
        <w:spacing w:after="3" w:line="264" w:lineRule="auto"/>
        <w:ind w:right="66"/>
        <w:jc w:val="center"/>
      </w:pPr>
      <w:r>
        <w:rPr>
          <w:b w:val="1"/>
          <w:sz w:val="28"/>
        </w:rPr>
        <w:t>Основные положения</w:t>
      </w:r>
    </w:p>
    <w:p w14:paraId="17080000">
      <w:pPr>
        <w:widowControl w:val="1"/>
        <w:spacing w:line="252" w:lineRule="auto"/>
        <w:ind/>
        <w:rPr>
          <w:sz w:val="27"/>
        </w:rPr>
      </w:pPr>
      <w:r>
        <w:t xml:space="preserve"> </w:t>
      </w:r>
    </w:p>
    <w:tbl>
      <w:tblPr>
        <w:tblStyle w:val="Style_4"/>
        <w:tblW w:type="auto" w:w="0"/>
        <w:tblInd w:type="dxa" w:w="-108"/>
        <w:tblLayout w:type="fixed"/>
        <w:tblCellMar>
          <w:top w:type="dxa" w:w="60"/>
          <w:right w:type="dxa" w:w="115"/>
        </w:tblCellMar>
      </w:tblPr>
      <w:tblGrid>
        <w:gridCol w:w="3687"/>
        <w:gridCol w:w="8578"/>
      </w:tblGrid>
      <w:tr>
        <w:trPr>
          <w:trHeight w:hRule="atLeast" w:val="319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18080000">
            <w:pPr>
              <w:widowControl w:val="1"/>
              <w:spacing w:line="252" w:lineRule="auto"/>
              <w:ind w:left="80"/>
            </w:pPr>
            <w:r>
              <w:rPr>
                <w:sz w:val="27"/>
              </w:rPr>
              <w:t xml:space="preserve">Ответственный исполнитель </w:t>
            </w:r>
          </w:p>
        </w:tc>
        <w:tc>
          <w:tcPr>
            <w:tcW w:type="dxa" w:w="8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19080000">
            <w:pPr>
              <w:widowControl w:val="1"/>
              <w:spacing w:line="252" w:lineRule="auto"/>
              <w:ind/>
            </w:pPr>
            <w:r>
              <w:rPr>
                <w:sz w:val="28"/>
              </w:rPr>
              <w:t>Управление образования администрации К</w:t>
            </w:r>
            <w:r>
              <w:rPr>
                <w:sz w:val="28"/>
              </w:rPr>
              <w:t>рапивинского</w:t>
            </w:r>
            <w:r>
              <w:rPr>
                <w:sz w:val="28"/>
              </w:rPr>
              <w:t xml:space="preserve"> муниципального округа (далее – управление образования)</w:t>
            </w:r>
          </w:p>
        </w:tc>
      </w:tr>
      <w:tr>
        <w:trPr>
          <w:trHeight w:hRule="atLeast" w:val="1253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1A080000">
            <w:pPr>
              <w:widowControl w:val="1"/>
              <w:spacing w:line="252" w:lineRule="auto"/>
              <w:ind w:left="9"/>
              <w:jc w:val="center"/>
            </w:pPr>
            <w:r>
              <w:rPr>
                <w:sz w:val="27"/>
              </w:rPr>
              <w:t xml:space="preserve">Связь с программой </w:t>
            </w:r>
          </w:p>
        </w:tc>
        <w:tc>
          <w:tcPr>
            <w:tcW w:type="dxa" w:w="8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1B080000">
            <w:pPr>
              <w:rPr>
                <w:sz w:val="28"/>
              </w:rPr>
            </w:pPr>
            <w:r>
              <w:rPr>
                <w:sz w:val="27"/>
              </w:rPr>
              <w:t xml:space="preserve">Муниципальная программа  </w:t>
            </w:r>
            <w:r>
              <w:rPr>
                <w:sz w:val="28"/>
              </w:rPr>
              <w:t>программы</w:t>
            </w:r>
          </w:p>
          <w:p w14:paraId="1C080000">
            <w:pPr>
              <w:rPr>
                <w:sz w:val="27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Развитие о</w:t>
            </w:r>
            <w:r>
              <w:rPr>
                <w:sz w:val="28"/>
              </w:rPr>
              <w:t>бразование К</w:t>
            </w:r>
            <w:r>
              <w:rPr>
                <w:sz w:val="28"/>
              </w:rPr>
              <w:t xml:space="preserve">рапивинского </w:t>
            </w:r>
            <w:r>
              <w:rPr>
                <w:sz w:val="28"/>
              </w:rPr>
              <w:t>муниципального округа» на 2026-20</w:t>
            </w:r>
            <w:r>
              <w:rPr>
                <w:sz w:val="28"/>
              </w:rPr>
              <w:t xml:space="preserve">30 </w:t>
            </w:r>
            <w:r>
              <w:rPr>
                <w:sz w:val="28"/>
              </w:rPr>
              <w:t xml:space="preserve"> годы</w:t>
            </w:r>
          </w:p>
          <w:p w14:paraId="1D080000">
            <w:pPr>
              <w:widowControl w:val="1"/>
              <w:spacing w:line="252" w:lineRule="auto"/>
              <w:ind w:right="763"/>
            </w:pPr>
            <w:r>
              <w:rPr>
                <w:sz w:val="27"/>
              </w:rPr>
              <w:t xml:space="preserve"> </w:t>
            </w:r>
          </w:p>
        </w:tc>
      </w:tr>
    </w:tbl>
    <w:p w14:paraId="1E080000">
      <w:pPr>
        <w:widowControl w:val="1"/>
        <w:ind w:left="360"/>
        <w:jc w:val="center"/>
        <w:rPr>
          <w:b w:val="1"/>
          <w:spacing w:val="1"/>
          <w:sz w:val="28"/>
        </w:rPr>
      </w:pPr>
    </w:p>
    <w:p w14:paraId="1F080000">
      <w:pPr>
        <w:widowControl w:val="1"/>
        <w:ind w:left="360"/>
        <w:jc w:val="center"/>
        <w:rPr>
          <w:b w:val="1"/>
          <w:spacing w:val="1"/>
          <w:sz w:val="28"/>
        </w:rPr>
      </w:pPr>
    </w:p>
    <w:p w14:paraId="20080000">
      <w:pPr>
        <w:widowControl w:val="1"/>
        <w:numPr>
          <w:ilvl w:val="3"/>
          <w:numId w:val="2"/>
        </w:numPr>
        <w:ind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Показатели комплекса процессных мероприятий</w:t>
      </w:r>
    </w:p>
    <w:p w14:paraId="2108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-61"/>
        <w:tblLayout w:type="fixed"/>
        <w:tblCellMar>
          <w:top w:type="dxa" w:w="7"/>
          <w:right w:type="dxa" w:w="53"/>
        </w:tblCellMar>
      </w:tblPr>
      <w:tblGrid>
        <w:gridCol w:w="23"/>
        <w:gridCol w:w="2412"/>
        <w:gridCol w:w="993"/>
        <w:gridCol w:w="1134"/>
        <w:gridCol w:w="1135"/>
        <w:gridCol w:w="851"/>
        <w:gridCol w:w="1059"/>
        <w:gridCol w:w="75"/>
        <w:gridCol w:w="1114"/>
        <w:gridCol w:w="20"/>
        <w:gridCol w:w="1388"/>
        <w:gridCol w:w="30"/>
        <w:gridCol w:w="1113"/>
        <w:gridCol w:w="20"/>
        <w:gridCol w:w="831"/>
        <w:gridCol w:w="20"/>
        <w:gridCol w:w="973"/>
        <w:gridCol w:w="20"/>
        <w:gridCol w:w="1842"/>
      </w:tblGrid>
      <w:tr>
        <w:trPr>
          <w:trHeight w:hRule="atLeast" w:val="264"/>
        </w:trPr>
        <w:tc>
          <w:tcPr>
            <w:tcW w:type="dxa" w:w="243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22080000">
            <w:pPr>
              <w:widowControl w:val="1"/>
              <w:spacing w:line="252" w:lineRule="auto"/>
              <w:ind w:left="20" w:right="23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23080000">
            <w:pPr>
              <w:widowControl w:val="1"/>
              <w:spacing w:line="252" w:lineRule="auto"/>
              <w:ind/>
              <w:jc w:val="center"/>
            </w:pPr>
            <w:r>
              <w:t>Признак возрастания/ убывания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24080000">
            <w:pPr>
              <w:widowControl w:val="1"/>
              <w:spacing w:line="252" w:lineRule="auto"/>
              <w:ind w:right="57"/>
              <w:jc w:val="center"/>
            </w:pPr>
            <w:r>
              <w:t xml:space="preserve">Уровень показателя 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5080000">
            <w:pPr>
              <w:widowControl w:val="1"/>
              <w:spacing w:line="252" w:lineRule="auto"/>
              <w:ind w:left="29"/>
            </w:pPr>
            <w:r>
              <w:t>Единиц</w:t>
            </w:r>
          </w:p>
          <w:p w14:paraId="2608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а </w:t>
            </w:r>
          </w:p>
          <w:p w14:paraId="27080000">
            <w:pPr>
              <w:widowControl w:val="1"/>
              <w:spacing w:line="276" w:lineRule="auto"/>
              <w:ind/>
              <w:jc w:val="center"/>
            </w:pPr>
            <w:r>
              <w:t xml:space="preserve">измерен ия (по </w:t>
            </w:r>
          </w:p>
          <w:p w14:paraId="28080000">
            <w:pPr>
              <w:widowControl w:val="1"/>
              <w:spacing w:line="252" w:lineRule="auto"/>
              <w:ind w:left="53"/>
            </w:pPr>
            <w:r>
              <w:t xml:space="preserve">ОКЕИ) </w:t>
            </w:r>
          </w:p>
        </w:tc>
        <w:tc>
          <w:tcPr>
            <w:tcW w:type="dxa" w:w="19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9080000">
            <w:pPr>
              <w:widowControl w:val="1"/>
              <w:spacing w:line="252" w:lineRule="auto"/>
              <w:ind/>
              <w:jc w:val="center"/>
            </w:pPr>
            <w:r>
              <w:t>Базовое значение</w:t>
            </w:r>
          </w:p>
        </w:tc>
        <w:tc>
          <w:tcPr>
            <w:tcW w:type="dxa" w:w="558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A080000">
            <w:pPr>
              <w:widowControl w:val="1"/>
              <w:spacing w:line="252" w:lineRule="auto"/>
              <w:ind w:right="57"/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type="dxa" w:w="186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2B080000">
            <w:pPr>
              <w:widowControl w:val="1"/>
              <w:spacing w:line="252" w:lineRule="auto"/>
              <w:ind w:right="57"/>
              <w:jc w:val="center"/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1013"/>
        </w:trPr>
        <w:tc>
          <w:tcPr>
            <w:tcW w:type="dxa" w:w="243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/>
        </w:tc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C080000">
            <w:pPr>
              <w:widowControl w:val="1"/>
              <w:spacing w:after="160" w:line="252" w:lineRule="auto"/>
              <w:ind/>
            </w:pPr>
            <w:r>
              <w:t>(по значению)</w:t>
            </w:r>
          </w:p>
        </w:tc>
        <w:tc>
          <w:tcPr>
            <w:tcW w:type="dxa" w:w="10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D080000">
            <w:pPr>
              <w:widowControl w:val="1"/>
              <w:spacing w:after="160" w:line="252" w:lineRule="auto"/>
              <w:ind/>
            </w:pPr>
            <w:r>
              <w:t>год</w:t>
            </w:r>
          </w:p>
        </w:tc>
        <w:tc>
          <w:tcPr>
            <w:tcW w:type="dxa" w:w="1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E080000">
            <w:pPr>
              <w:widowControl w:val="1"/>
              <w:spacing w:line="252" w:lineRule="auto"/>
              <w:ind w:right="55"/>
              <w:jc w:val="center"/>
            </w:pPr>
            <w:r>
              <w:t>2026</w:t>
            </w:r>
          </w:p>
        </w:tc>
        <w:tc>
          <w:tcPr>
            <w:tcW w:type="dxa" w:w="14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2F080000">
            <w:pPr>
              <w:widowControl w:val="1"/>
              <w:spacing w:line="252" w:lineRule="auto"/>
              <w:ind w:right="50"/>
              <w:jc w:val="center"/>
            </w:pPr>
            <w:r>
              <w:t xml:space="preserve">2027 </w:t>
            </w:r>
          </w:p>
        </w:tc>
        <w:tc>
          <w:tcPr>
            <w:tcW w:type="dxa" w:w="1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008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2028 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31080000">
            <w:r>
              <w:t>2029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32080000">
            <w:r>
              <w:t>2030</w:t>
            </w:r>
          </w:p>
        </w:tc>
        <w:tc>
          <w:tcPr>
            <w:tcW w:type="dxa" w:w="186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3080000">
            <w:pPr>
              <w:widowControl w:val="1"/>
              <w:spacing w:line="252" w:lineRule="auto"/>
              <w:ind w:right="54"/>
              <w:jc w:val="center"/>
            </w:pPr>
            <w:r>
              <w:t xml:space="preserve">1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408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5080000">
            <w:pPr>
              <w:widowControl w:val="1"/>
              <w:spacing w:line="252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6080000">
            <w:pPr>
              <w:widowControl w:val="1"/>
              <w:spacing w:line="252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7080000">
            <w:pPr>
              <w:widowControl w:val="1"/>
              <w:spacing w:line="252" w:lineRule="auto"/>
              <w:ind w:right="50"/>
              <w:jc w:val="center"/>
            </w:pPr>
            <w:r>
              <w:t>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8080000">
            <w:pPr>
              <w:widowControl w:val="1"/>
              <w:spacing w:line="252" w:lineRule="auto"/>
              <w:ind w:right="50"/>
              <w:jc w:val="center"/>
            </w:pPr>
            <w:r>
              <w:t>6</w:t>
            </w:r>
          </w:p>
        </w:tc>
        <w:tc>
          <w:tcPr>
            <w:tcW w:type="dxa" w:w="1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9080000">
            <w:pPr>
              <w:widowControl w:val="1"/>
              <w:spacing w:line="252" w:lineRule="auto"/>
              <w:ind w:right="55"/>
              <w:jc w:val="center"/>
            </w:pPr>
            <w:r>
              <w:t>7</w:t>
            </w:r>
          </w:p>
        </w:tc>
        <w:tc>
          <w:tcPr>
            <w:tcW w:type="dxa" w:w="14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A080000">
            <w:pPr>
              <w:widowControl w:val="1"/>
              <w:spacing w:line="252" w:lineRule="auto"/>
              <w:ind w:right="55"/>
              <w:jc w:val="center"/>
            </w:pPr>
            <w:r>
              <w:t>8</w:t>
            </w:r>
          </w:p>
        </w:tc>
        <w:tc>
          <w:tcPr>
            <w:tcW w:type="dxa" w:w="1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B080000">
            <w:pPr>
              <w:widowControl w:val="1"/>
              <w:spacing w:line="252" w:lineRule="auto"/>
              <w:ind w:right="53"/>
              <w:jc w:val="center"/>
            </w:pPr>
            <w:r>
              <w:t>9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3C080000">
            <w:pPr>
              <w:widowControl w:val="1"/>
              <w:spacing w:line="252" w:lineRule="auto"/>
              <w:ind w:right="55"/>
              <w:jc w:val="center"/>
            </w:pPr>
            <w:r>
              <w:t>10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3D080000">
            <w:pPr>
              <w:widowControl w:val="1"/>
              <w:spacing w:line="252" w:lineRule="auto"/>
              <w:ind w:right="55"/>
              <w:jc w:val="center"/>
            </w:pPr>
            <w:r>
              <w:t>11</w:t>
            </w:r>
          </w:p>
        </w:tc>
        <w:tc>
          <w:tcPr>
            <w:tcW w:type="dxa" w:w="18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E080000">
            <w:pPr>
              <w:widowControl w:val="1"/>
              <w:spacing w:line="252" w:lineRule="auto"/>
              <w:ind w:right="55"/>
              <w:jc w:val="center"/>
            </w:pPr>
            <w:r>
              <w:t>12</w:t>
            </w:r>
          </w:p>
        </w:tc>
      </w:tr>
      <w:tr>
        <w:trPr>
          <w:trHeight w:hRule="atLeast" w:val="701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3F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008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1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2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3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4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5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6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708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808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9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A08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560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4B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C08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D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E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4F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0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1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2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308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408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5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608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1216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57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808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9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A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B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C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D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E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5F08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008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1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62080000">
            <w:r>
              <w:rPr>
                <w:spacing w:val="-10"/>
              </w:rPr>
              <w:t>Управление образования</w:t>
            </w:r>
          </w:p>
        </w:tc>
      </w:tr>
    </w:tbl>
    <w:p w14:paraId="63080000">
      <w:pPr>
        <w:rPr>
          <w:b w:val="1"/>
          <w:spacing w:val="1"/>
          <w:sz w:val="28"/>
        </w:rPr>
      </w:pPr>
    </w:p>
    <w:p w14:paraId="64080000">
      <w:pPr>
        <w:rPr>
          <w:b w:val="1"/>
          <w:spacing w:val="1"/>
          <w:sz w:val="28"/>
        </w:rPr>
      </w:pPr>
    </w:p>
    <w:p w14:paraId="65080000">
      <w:pPr>
        <w:pageBreakBefore w:val="1"/>
        <w:widowControl w:val="1"/>
        <w:numPr>
          <w:ilvl w:val="3"/>
          <w:numId w:val="2"/>
        </w:numPr>
        <w:ind w:hanging="357" w:left="2874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6608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708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6808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908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A08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8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8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208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308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>комплекс процессных мероприятий «Социальные гарантии в системе образования</w:t>
            </w:r>
            <w:r>
              <w:rPr>
                <w:color w:val="000000"/>
                <w:spacing w:val="1"/>
              </w:rPr>
              <w:t>»</w:t>
            </w:r>
            <w:r>
              <w:rPr>
                <w:b w:val="1"/>
                <w:sz w:val="28"/>
              </w:rPr>
              <w:t xml:space="preserve"> </w:t>
            </w:r>
          </w:p>
          <w:p w14:paraId="74080000">
            <w:pPr>
              <w:pStyle w:val="Style_7"/>
              <w:widowControl w:val="1"/>
              <w:spacing w:before="119"/>
              <w:ind w:left="64"/>
            </w:pP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8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B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D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8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6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708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9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A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C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D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E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F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90080000">
      <w:pPr>
        <w:rPr>
          <w:b w:val="1"/>
          <w:spacing w:val="1"/>
          <w:sz w:val="28"/>
        </w:rPr>
      </w:pPr>
    </w:p>
    <w:p w14:paraId="91080000">
      <w:pPr>
        <w:rPr>
          <w:b w:val="1"/>
          <w:spacing w:val="1"/>
          <w:sz w:val="28"/>
        </w:rPr>
      </w:pPr>
    </w:p>
    <w:p w14:paraId="92080000">
      <w:pPr>
        <w:pageBreakBefore w:val="1"/>
        <w:widowControl w:val="1"/>
        <w:ind w:left="2520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2027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9308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8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9508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608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708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8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9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A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2027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B08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C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D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E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F08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008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>комплекс процессных мероприятий «Социальные гарантии в системе образования</w:t>
            </w:r>
            <w:r>
              <w:rPr>
                <w:color w:val="000000"/>
                <w:spacing w:val="1"/>
              </w:rPr>
              <w:t>»</w:t>
            </w:r>
            <w:r>
              <w:rPr>
                <w:b w:val="1"/>
                <w:sz w:val="28"/>
              </w:rPr>
              <w:t xml:space="preserve"> </w:t>
            </w:r>
          </w:p>
          <w:p w14:paraId="A1080000">
            <w:pPr>
              <w:pStyle w:val="Style_7"/>
              <w:widowControl w:val="1"/>
              <w:spacing w:before="119"/>
              <w:ind w:left="64"/>
            </w:pP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208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3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4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5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6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7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8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9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A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B08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C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D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E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F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0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1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2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3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408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5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6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7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8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9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A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C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BD080000">
      <w:pPr>
        <w:widowControl w:val="1"/>
        <w:ind/>
        <w:jc w:val="center"/>
        <w:rPr>
          <w:b w:val="1"/>
          <w:sz w:val="28"/>
        </w:rPr>
      </w:pPr>
    </w:p>
    <w:p w14:paraId="BE080000">
      <w:pPr>
        <w:widowControl w:val="1"/>
        <w:ind/>
        <w:jc w:val="center"/>
        <w:rPr>
          <w:b w:val="1"/>
          <w:sz w:val="28"/>
        </w:rPr>
      </w:pPr>
    </w:p>
    <w:p w14:paraId="BF080000">
      <w:pPr>
        <w:pageBreakBefore w:val="1"/>
        <w:widowControl w:val="1"/>
        <w:ind w:left="2520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2028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C008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8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C208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8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8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8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2028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8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9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A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B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C08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D08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>комплекс процессных мероприятий «Социальные гарантии в системе образования</w:t>
            </w:r>
            <w:r>
              <w:rPr>
                <w:color w:val="000000"/>
                <w:spacing w:val="1"/>
              </w:rPr>
              <w:t>»</w:t>
            </w:r>
            <w:r>
              <w:rPr>
                <w:b w:val="1"/>
                <w:sz w:val="28"/>
              </w:rPr>
              <w:t xml:space="preserve"> </w:t>
            </w:r>
          </w:p>
          <w:p w14:paraId="CE080000">
            <w:pPr>
              <w:pStyle w:val="Style_7"/>
              <w:widowControl w:val="1"/>
              <w:spacing w:before="119"/>
              <w:ind w:left="64"/>
            </w:pP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F08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0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1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6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7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808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9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A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B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C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D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E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F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0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108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308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4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5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6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7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908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EA080000">
      <w:pPr>
        <w:rPr>
          <w:b w:val="1"/>
          <w:spacing w:val="1"/>
          <w:sz w:val="28"/>
        </w:rPr>
      </w:pPr>
    </w:p>
    <w:p w14:paraId="EB080000">
      <w:pPr>
        <w:rPr>
          <w:b w:val="1"/>
          <w:spacing w:val="1"/>
          <w:sz w:val="28"/>
        </w:rPr>
      </w:pPr>
    </w:p>
    <w:p w14:paraId="EC080000">
      <w:pPr>
        <w:rPr>
          <w:b w:val="1"/>
          <w:spacing w:val="1"/>
          <w:sz w:val="28"/>
        </w:rPr>
      </w:pPr>
    </w:p>
    <w:p w14:paraId="ED080000">
      <w:pPr>
        <w:rPr>
          <w:b w:val="1"/>
          <w:spacing w:val="1"/>
          <w:sz w:val="28"/>
        </w:rPr>
      </w:pPr>
    </w:p>
    <w:p w14:paraId="EE080000">
      <w:pPr>
        <w:pageBreakBefore w:val="1"/>
        <w:widowControl w:val="1"/>
        <w:ind w:left="2520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2029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EF08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008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F108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8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8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408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5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2029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708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8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8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B08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C08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>комплекс процессных мероприятий «Социальные гарантии в системе образования</w:t>
            </w:r>
            <w:r>
              <w:rPr>
                <w:color w:val="000000"/>
                <w:spacing w:val="1"/>
              </w:rPr>
              <w:t>»</w:t>
            </w:r>
            <w:r>
              <w:rPr>
                <w:b w:val="1"/>
                <w:sz w:val="28"/>
              </w:rPr>
              <w:t xml:space="preserve"> </w:t>
            </w:r>
          </w:p>
          <w:p w14:paraId="FD080000">
            <w:pPr>
              <w:pStyle w:val="Style_7"/>
              <w:widowControl w:val="1"/>
              <w:spacing w:before="119"/>
              <w:ind w:left="64"/>
            </w:pP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8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F08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009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1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2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9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9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B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C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D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E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F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009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1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209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4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7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19090000">
      <w:pPr>
        <w:rPr>
          <w:b w:val="1"/>
          <w:spacing w:val="1"/>
          <w:sz w:val="28"/>
        </w:rPr>
      </w:pPr>
    </w:p>
    <w:p w14:paraId="1A090000">
      <w:pPr>
        <w:pageBreakBefore w:val="1"/>
        <w:widowControl w:val="1"/>
        <w:ind w:left="2520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 xml:space="preserve">3. </w:t>
      </w: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2030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1B09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C09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1D09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9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F09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009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109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209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2030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309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409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509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609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709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809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>комплекс процессных мероприятий «Социальные гарантии в системе образования</w:t>
            </w:r>
            <w:r>
              <w:rPr>
                <w:color w:val="000000"/>
                <w:spacing w:val="1"/>
              </w:rPr>
              <w:t>»</w:t>
            </w:r>
            <w:r>
              <w:rPr>
                <w:b w:val="1"/>
                <w:sz w:val="28"/>
              </w:rPr>
              <w:t xml:space="preserve"> </w:t>
            </w:r>
          </w:p>
          <w:p w14:paraId="29090000">
            <w:pPr>
              <w:pStyle w:val="Style_7"/>
              <w:widowControl w:val="1"/>
              <w:spacing w:before="119"/>
              <w:ind w:left="64"/>
            </w:pP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A09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B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C09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E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F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0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2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9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9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9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A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B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C09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D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E09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F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0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1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2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3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409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45090000">
      <w:pPr>
        <w:rPr>
          <w:b w:val="1"/>
          <w:spacing w:val="1"/>
          <w:sz w:val="28"/>
        </w:rPr>
      </w:pPr>
    </w:p>
    <w:p w14:paraId="46090000">
      <w:pPr>
        <w:pageBreakBefore w:val="1"/>
        <w:widowControl w:val="1"/>
        <w:tabs>
          <w:tab w:leader="none" w:pos="4731" w:val="left"/>
        </w:tabs>
        <w:ind w:left="284"/>
        <w:jc w:val="center"/>
        <w:rPr>
          <w:b w:val="1"/>
          <w:sz w:val="28"/>
        </w:rPr>
      </w:pPr>
      <w:r>
        <w:rPr>
          <w:b w:val="1"/>
          <w:sz w:val="28"/>
        </w:rPr>
        <w:t>4.  Перечень мероприятий (результатов) комплекса процессных мероприятий</w:t>
      </w:r>
    </w:p>
    <w:p w14:paraId="47090000">
      <w:pPr>
        <w:widowControl w:val="1"/>
        <w:tabs>
          <w:tab w:leader="none" w:pos="4731" w:val="left"/>
        </w:tabs>
        <w:ind/>
        <w:rPr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2127"/>
        <w:gridCol w:w="1134"/>
        <w:gridCol w:w="2409"/>
        <w:gridCol w:w="1186"/>
        <w:gridCol w:w="992"/>
        <w:gridCol w:w="851"/>
        <w:gridCol w:w="1417"/>
        <w:gridCol w:w="1194"/>
        <w:gridCol w:w="1074"/>
        <w:gridCol w:w="992"/>
        <w:gridCol w:w="993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90000">
            <w:pPr>
              <w:widowControl w:val="1"/>
              <w:tabs>
                <w:tab w:leader="none" w:pos="4731" w:val="left"/>
              </w:tabs>
              <w:ind/>
            </w:pPr>
            <w:r>
              <w:t>№ п/п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90000">
            <w:pPr>
              <w:widowControl w:val="1"/>
              <w:tabs>
                <w:tab w:leader="none" w:pos="4731" w:val="left"/>
              </w:tabs>
              <w:ind/>
            </w:pPr>
            <w:r>
              <w:t>Наименование мероприятия (результата)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90000">
            <w:pPr>
              <w:widowControl w:val="1"/>
              <w:tabs>
                <w:tab w:leader="none" w:pos="4731" w:val="left"/>
              </w:tabs>
              <w:ind/>
            </w:pPr>
            <w:r>
              <w:t>Тип мероприятия (результата)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90000">
            <w:pPr>
              <w:widowControl w:val="1"/>
              <w:tabs>
                <w:tab w:leader="none" w:pos="4731" w:val="left"/>
              </w:tabs>
              <w:ind/>
            </w:pPr>
            <w:r>
              <w:t>характеристика</w:t>
            </w: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9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Единица измерения (по </w:t>
            </w:r>
            <w:r>
              <w:rPr>
                <w:u w:val="single"/>
              </w:rPr>
              <w:t>ОКЕИ</w:t>
            </w:r>
            <w:r>
              <w:t>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90000">
            <w:pPr>
              <w:widowControl w:val="1"/>
              <w:tabs>
                <w:tab w:leader="none" w:pos="4731" w:val="left"/>
              </w:tabs>
              <w:ind/>
            </w:pPr>
            <w:r>
              <w:t>Базовое значение</w:t>
            </w:r>
          </w:p>
        </w:tc>
        <w:tc>
          <w:tcPr>
            <w:tcW w:type="dxa" w:w="56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90000">
            <w:pPr>
              <w:widowControl w:val="1"/>
              <w:tabs>
                <w:tab w:leader="none" w:pos="4731" w:val="left"/>
              </w:tabs>
              <w:ind/>
            </w:pPr>
            <w:r>
              <w:t>Значения мероприятия (результата) по годам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2026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2027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2030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38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90000">
            <w:pPr>
              <w:widowControl w:val="1"/>
              <w:tabs>
                <w:tab w:leader="none" w:pos="4731" w:val="left"/>
              </w:tabs>
              <w:ind/>
            </w:pPr>
            <w:r>
              <w:t>Задача: Обеспечение доступности дополнительного образования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9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90000">
            <w:pPr>
              <w:widowControl w:val="1"/>
              <w:tabs>
                <w:tab w:leader="none" w:pos="4731" w:val="left"/>
              </w:tabs>
              <w:ind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90000">
            <w:pPr>
              <w:widowControl w:val="1"/>
              <w:tabs>
                <w:tab w:leader="none" w:pos="4731" w:val="left"/>
              </w:tabs>
              <w:ind/>
            </w:pPr>
            <w:r>
              <w:t>1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школьников организованным горячим питанием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9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9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color w:val="1D1B11"/>
                <w:spacing w:val="-4"/>
                <w:sz w:val="24"/>
              </w:rPr>
              <w:t xml:space="preserve">Охват </w:t>
            </w:r>
            <w:r>
              <w:rPr>
                <w:sz w:val="24"/>
              </w:rPr>
              <w:t>детей-инвалидов бесплатным двухразовым питанием, не имеющим ограниченных возможностей здоровья, обучающимся в муниципальных общеобразовательных организациях</w:t>
            </w:r>
          </w:p>
          <w:p w14:paraId="5D09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z w:val="24"/>
              </w:rPr>
              <w:t>Предостав</w:t>
            </w:r>
            <w:r>
              <w:rPr>
                <w:sz w:val="24"/>
              </w:rPr>
              <w:t xml:space="preserve">ить </w:t>
            </w:r>
            <w:r>
              <w:rPr>
                <w:sz w:val="24"/>
              </w:rPr>
              <w:t>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9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90000">
            <w:pPr>
              <w:widowControl w:val="1"/>
              <w:tabs>
                <w:tab w:leader="none" w:pos="4731" w:val="left"/>
              </w:tabs>
              <w:ind/>
            </w:pPr>
            <w: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Сохранить и развить систему социальной поддержки участников образовательного процесса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9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9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9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90000">
            <w:pPr>
              <w:widowControl w:val="1"/>
              <w:tabs>
                <w:tab w:leader="none" w:pos="4731" w:val="left"/>
              </w:tabs>
              <w:ind/>
            </w:pPr>
            <w: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9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9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90000">
            <w:pPr>
              <w:pStyle w:val="Style_7"/>
              <w:widowControl w:val="1"/>
              <w:spacing w:before="101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9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9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</w:tbl>
    <w:p w14:paraId="7E090000">
      <w:pPr>
        <w:widowControl w:val="1"/>
        <w:tabs>
          <w:tab w:leader="none" w:pos="4862" w:val="left"/>
        </w:tabs>
        <w:ind/>
        <w:rPr>
          <w:b w:val="1"/>
          <w:sz w:val="28"/>
        </w:rPr>
      </w:pPr>
    </w:p>
    <w:p w14:paraId="7F09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80090000">
      <w:pPr>
        <w:widowControl w:val="1"/>
        <w:tabs>
          <w:tab w:leader="none" w:pos="4862" w:val="left"/>
        </w:tabs>
        <w:ind/>
        <w:rPr>
          <w:b w:val="1"/>
          <w:sz w:val="28"/>
        </w:rPr>
      </w:pPr>
    </w:p>
    <w:p w14:paraId="8109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6076"/>
        <w:gridCol w:w="1573"/>
        <w:gridCol w:w="1276"/>
        <w:gridCol w:w="38"/>
        <w:gridCol w:w="1650"/>
        <w:gridCol w:w="1416"/>
        <w:gridCol w:w="1418"/>
        <w:gridCol w:w="1843"/>
      </w:tblGrid>
      <w:tr>
        <w:trPr>
          <w:trHeight w:hRule="atLeast" w:val="562"/>
        </w:trPr>
        <w:tc>
          <w:tcPr>
            <w:tcW w:type="dxa" w:w="60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209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921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309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552"/>
        </w:trPr>
        <w:tc>
          <w:tcPr>
            <w:tcW w:type="dxa" w:w="60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409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509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609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709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809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8909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A09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 xml:space="preserve">Комплекс процессных мероприятий </w:t>
            </w:r>
            <w:r>
              <w:rPr>
                <w:rFonts w:ascii="TimesDL" w:hAnsi="TimesDL"/>
                <w:color w:val="000000"/>
                <w:spacing w:val="1"/>
              </w:rPr>
              <w:t>«Социальные гарантии в системе образования</w:t>
            </w:r>
            <w:r>
              <w:rPr>
                <w:rFonts w:ascii="Calibri" w:hAnsi="Calibri"/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 всего, в том числе:</w:t>
            </w:r>
            <w:r>
              <w:t xml:space="preserve">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90000">
            <w:pPr>
              <w:widowControl w:val="1"/>
              <w:spacing w:line="252" w:lineRule="auto"/>
              <w:ind w:right="60"/>
              <w:jc w:val="center"/>
            </w:pPr>
            <w:r>
              <w:t>68062,6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C090000">
            <w:pPr>
              <w:widowControl w:val="1"/>
              <w:spacing w:line="252" w:lineRule="auto"/>
              <w:ind w:right="60"/>
              <w:jc w:val="center"/>
            </w:pPr>
            <w:r>
              <w:t>68555,7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D090000">
            <w:pPr>
              <w:widowControl w:val="1"/>
              <w:spacing w:line="252" w:lineRule="auto"/>
              <w:ind w:right="60"/>
              <w:jc w:val="center"/>
            </w:pPr>
            <w:r>
              <w:t>68555,7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E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F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0090000">
            <w:pPr>
              <w:widowControl w:val="1"/>
              <w:spacing w:line="252" w:lineRule="auto"/>
              <w:ind w:right="63"/>
              <w:jc w:val="center"/>
            </w:pPr>
            <w:r>
              <w:t>205174,2</w:t>
            </w:r>
          </w:p>
        </w:tc>
      </w:tr>
      <w:tr>
        <w:trPr>
          <w:trHeight w:hRule="atLeast" w:val="363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109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2090000">
            <w:pPr>
              <w:widowControl w:val="1"/>
              <w:spacing w:line="252" w:lineRule="auto"/>
              <w:ind w:right="60"/>
              <w:jc w:val="center"/>
            </w:pPr>
            <w:r>
              <w:t>10176,3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309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409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5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6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7090000">
            <w:pPr>
              <w:widowControl w:val="1"/>
              <w:spacing w:line="252" w:lineRule="auto"/>
              <w:ind w:right="63"/>
              <w:jc w:val="center"/>
            </w:pPr>
            <w:r>
              <w:t>31514,7</w:t>
            </w:r>
          </w:p>
        </w:tc>
      </w:tr>
      <w:tr>
        <w:trPr>
          <w:trHeight w:hRule="atLeast" w:val="454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809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90000">
            <w:pPr>
              <w:widowControl w:val="1"/>
              <w:spacing w:line="252" w:lineRule="auto"/>
              <w:ind w:right="60"/>
              <w:jc w:val="center"/>
            </w:pPr>
            <w:r>
              <w:t>57875,6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A090000">
            <w:pPr>
              <w:widowControl w:val="1"/>
              <w:spacing w:line="252" w:lineRule="auto"/>
              <w:ind w:right="60"/>
              <w:jc w:val="center"/>
            </w:pPr>
            <w:r>
              <w:t>57875,6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B090000">
            <w:pPr>
              <w:widowControl w:val="1"/>
              <w:spacing w:line="252" w:lineRule="auto"/>
              <w:ind w:right="60"/>
              <w:jc w:val="center"/>
            </w:pPr>
            <w:r>
              <w:t>57875,6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C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D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E090000">
            <w:pPr>
              <w:widowControl w:val="1"/>
              <w:spacing w:line="252" w:lineRule="auto"/>
              <w:ind w:right="63"/>
              <w:jc w:val="center"/>
            </w:pPr>
            <w:r>
              <w:t>173626,8</w:t>
            </w:r>
          </w:p>
        </w:tc>
      </w:tr>
      <w:tr>
        <w:trPr>
          <w:trHeight w:hRule="atLeast" w:val="418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F09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009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109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209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3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4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5090000">
            <w:pPr>
              <w:widowControl w:val="1"/>
              <w:spacing w:line="252" w:lineRule="auto"/>
              <w:ind w:right="63"/>
              <w:jc w:val="center"/>
            </w:pPr>
            <w:r>
              <w:t>32,7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6090000">
            <w:pPr>
              <w:widowControl w:val="1"/>
              <w:spacing w:line="252" w:lineRule="auto"/>
              <w:ind w:right="1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90000">
            <w:pPr>
              <w:widowControl w:val="1"/>
              <w:spacing w:line="252" w:lineRule="auto"/>
              <w:ind w:right="60"/>
              <w:jc w:val="center"/>
            </w:pPr>
            <w:r>
              <w:t>495,2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8090000">
            <w:pPr>
              <w:widowControl w:val="1"/>
              <w:spacing w:line="252" w:lineRule="auto"/>
              <w:ind w:right="60"/>
              <w:jc w:val="center"/>
            </w:pPr>
            <w:r>
              <w:t>495,2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9090000">
            <w:pPr>
              <w:widowControl w:val="1"/>
              <w:spacing w:line="252" w:lineRule="auto"/>
              <w:ind w:right="60"/>
              <w:jc w:val="center"/>
            </w:pPr>
            <w:r>
              <w:t>495,2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A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B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C090000">
            <w:pPr>
              <w:widowControl w:val="1"/>
              <w:spacing w:line="252" w:lineRule="auto"/>
              <w:ind w:right="63"/>
              <w:jc w:val="center"/>
            </w:pPr>
            <w:r>
              <w:t>1485,6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D090000">
            <w:pPr>
              <w:widowControl w:val="1"/>
              <w:spacing w:line="252" w:lineRule="auto"/>
              <w:ind/>
              <w:rPr>
                <w:color w:val="000000"/>
                <w:spacing w:val="1"/>
              </w:rPr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90000">
            <w:pPr>
              <w:widowControl w:val="1"/>
              <w:spacing w:line="252" w:lineRule="auto"/>
              <w:ind w:right="60"/>
              <w:jc w:val="center"/>
            </w:pPr>
            <w:r>
              <w:t>495,2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F090000">
            <w:pPr>
              <w:widowControl w:val="1"/>
              <w:spacing w:line="252" w:lineRule="auto"/>
              <w:ind w:right="60"/>
              <w:jc w:val="center"/>
            </w:pPr>
            <w:r>
              <w:t>495,2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0090000">
            <w:pPr>
              <w:widowControl w:val="1"/>
              <w:spacing w:line="252" w:lineRule="auto"/>
              <w:ind w:right="60"/>
              <w:jc w:val="center"/>
            </w:pPr>
            <w:r>
              <w:t>495,2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1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2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3090000">
            <w:pPr>
              <w:widowControl w:val="1"/>
              <w:spacing w:line="252" w:lineRule="auto"/>
              <w:ind w:right="63"/>
              <w:jc w:val="center"/>
            </w:pPr>
            <w:r>
              <w:t>1485,6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4090000">
            <w:pPr>
              <w:widowControl w:val="1"/>
              <w:spacing w:line="252" w:lineRule="auto"/>
              <w:ind/>
            </w:pPr>
            <w: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9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609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709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8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9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A090000">
            <w:pPr>
              <w:widowControl w:val="1"/>
              <w:spacing w:line="252" w:lineRule="auto"/>
              <w:ind w:right="63"/>
              <w:jc w:val="center"/>
            </w:pPr>
            <w:r>
              <w:t>942,9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B09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C09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D09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E09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F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0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1090000">
            <w:pPr>
              <w:widowControl w:val="1"/>
              <w:spacing w:line="252" w:lineRule="auto"/>
              <w:ind w:right="63"/>
              <w:jc w:val="center"/>
            </w:pPr>
            <w:r>
              <w:t>942,9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2090000">
            <w:pPr>
              <w:widowControl w:val="1"/>
              <w:spacing w:line="252" w:lineRule="auto"/>
              <w:ind w:right="13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3090000">
            <w:pPr>
              <w:widowControl w:val="1"/>
              <w:spacing w:line="252" w:lineRule="auto"/>
              <w:ind w:right="60"/>
              <w:jc w:val="center"/>
            </w:pPr>
            <w:r>
              <w:t>33086,3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4090000">
            <w:pPr>
              <w:widowControl w:val="1"/>
              <w:spacing w:line="252" w:lineRule="auto"/>
              <w:ind w:right="60"/>
              <w:jc w:val="center"/>
            </w:pPr>
            <w:r>
              <w:t>33086,3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5090000">
            <w:pPr>
              <w:widowControl w:val="1"/>
              <w:spacing w:line="252" w:lineRule="auto"/>
              <w:ind w:right="60"/>
              <w:jc w:val="center"/>
            </w:pPr>
            <w:r>
              <w:t>33086,3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6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7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8090000">
            <w:pPr>
              <w:widowControl w:val="1"/>
              <w:spacing w:line="252" w:lineRule="auto"/>
              <w:ind w:right="63"/>
              <w:jc w:val="center"/>
            </w:pPr>
            <w:r>
              <w:t>99258,9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909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A090000">
            <w:pPr>
              <w:widowControl w:val="1"/>
              <w:spacing w:line="252" w:lineRule="auto"/>
              <w:ind w:right="60"/>
              <w:jc w:val="center"/>
            </w:pPr>
            <w:r>
              <w:t>33086,3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B090000">
            <w:pPr>
              <w:widowControl w:val="1"/>
              <w:spacing w:line="252" w:lineRule="auto"/>
              <w:ind w:right="60"/>
              <w:jc w:val="center"/>
            </w:pPr>
            <w:r>
              <w:t>33086,3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C090000">
            <w:pPr>
              <w:widowControl w:val="1"/>
              <w:spacing w:line="252" w:lineRule="auto"/>
              <w:ind w:right="60"/>
              <w:jc w:val="center"/>
            </w:pPr>
            <w:r>
              <w:t>33086,3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D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E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90000">
            <w:pPr>
              <w:widowControl w:val="1"/>
              <w:spacing w:line="252" w:lineRule="auto"/>
              <w:ind w:right="63"/>
              <w:jc w:val="center"/>
            </w:pPr>
            <w:r>
              <w:t>99258,9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0090000">
            <w:pPr>
              <w:widowControl w:val="1"/>
              <w:spacing w:line="252" w:lineRule="auto"/>
              <w:ind/>
            </w:pPr>
            <w: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109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209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309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4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5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6090000">
            <w:pPr>
              <w:widowControl w:val="1"/>
              <w:spacing w:line="252" w:lineRule="auto"/>
              <w:ind w:right="63"/>
              <w:jc w:val="center"/>
            </w:pPr>
            <w:r>
              <w:t>1154,4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9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809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909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A09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B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C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D090000">
            <w:pPr>
              <w:widowControl w:val="1"/>
              <w:spacing w:line="252" w:lineRule="auto"/>
              <w:ind w:right="63"/>
              <w:jc w:val="center"/>
            </w:pPr>
            <w:r>
              <w:t>1154,4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E090000">
            <w:pPr>
              <w:widowControl w:val="1"/>
              <w:spacing w:line="252" w:lineRule="auto"/>
              <w:ind w:right="13"/>
            </w:pPr>
            <w: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F090000">
            <w:pPr>
              <w:widowControl w:val="1"/>
              <w:spacing w:line="252" w:lineRule="auto"/>
              <w:ind w:right="60"/>
              <w:jc w:val="center"/>
            </w:pPr>
            <w:r>
              <w:t>107,3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0090000">
            <w:pPr>
              <w:widowControl w:val="1"/>
              <w:spacing w:line="252" w:lineRule="auto"/>
              <w:ind w:right="60"/>
              <w:jc w:val="center"/>
            </w:pPr>
            <w:r>
              <w:t>107,3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1090000">
            <w:pPr>
              <w:widowControl w:val="1"/>
              <w:spacing w:line="252" w:lineRule="auto"/>
              <w:ind w:right="60"/>
              <w:jc w:val="center"/>
            </w:pPr>
            <w:r>
              <w:t>107,3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2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3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4090000">
            <w:pPr>
              <w:widowControl w:val="1"/>
              <w:spacing w:line="252" w:lineRule="auto"/>
              <w:ind w:right="63"/>
              <w:jc w:val="center"/>
            </w:pPr>
            <w:r>
              <w:t>321,9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509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6090000">
            <w:pPr>
              <w:widowControl w:val="1"/>
              <w:spacing w:line="252" w:lineRule="auto"/>
              <w:ind w:right="60"/>
              <w:jc w:val="center"/>
            </w:pPr>
            <w:r>
              <w:t>107,3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7090000">
            <w:pPr>
              <w:widowControl w:val="1"/>
              <w:spacing w:line="252" w:lineRule="auto"/>
              <w:ind w:right="60"/>
              <w:jc w:val="center"/>
            </w:pPr>
            <w:r>
              <w:t>107,3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8090000">
            <w:pPr>
              <w:widowControl w:val="1"/>
              <w:spacing w:line="252" w:lineRule="auto"/>
              <w:ind w:right="60"/>
              <w:jc w:val="center"/>
            </w:pPr>
            <w:r>
              <w:t>107,3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9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A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B090000">
            <w:pPr>
              <w:widowControl w:val="1"/>
              <w:spacing w:line="252" w:lineRule="auto"/>
              <w:ind w:right="63"/>
              <w:jc w:val="center"/>
            </w:pPr>
            <w:r>
              <w:t>321,9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C090000">
            <w:pPr>
              <w:widowControl w:val="1"/>
              <w:spacing w:line="252" w:lineRule="auto"/>
              <w:ind/>
            </w:pPr>
            <w:r>
              <w:t>Предоставление бесплатного проезда отдельным категориям обучающихся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D09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E09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F09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0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1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2090000">
            <w:pPr>
              <w:widowControl w:val="1"/>
              <w:spacing w:line="252" w:lineRule="auto"/>
              <w:ind w:right="63"/>
              <w:jc w:val="center"/>
            </w:pPr>
            <w:r>
              <w:t>106,8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309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409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509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609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7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8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9090000">
            <w:pPr>
              <w:widowControl w:val="1"/>
              <w:spacing w:line="252" w:lineRule="auto"/>
              <w:ind w:right="63"/>
              <w:jc w:val="center"/>
            </w:pPr>
            <w:r>
              <w:t>106,8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90000">
            <w:pPr>
              <w:widowControl w:val="1"/>
              <w:spacing w:line="252" w:lineRule="auto"/>
              <w:ind w:right="1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9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C09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D09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E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F09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A0000">
            <w:pPr>
              <w:widowControl w:val="1"/>
              <w:spacing w:line="252" w:lineRule="auto"/>
              <w:ind w:right="63"/>
              <w:jc w:val="center"/>
            </w:pPr>
            <w:r>
              <w:t>69072,9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A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A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30A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40A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5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6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A0000">
            <w:pPr>
              <w:widowControl w:val="1"/>
              <w:spacing w:line="252" w:lineRule="auto"/>
              <w:ind w:right="63"/>
              <w:jc w:val="center"/>
            </w:pPr>
            <w:r>
              <w:t>69072,9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A0000">
            <w:pPr>
              <w:widowControl w:val="1"/>
              <w:spacing w:line="252" w:lineRule="auto"/>
              <w:ind/>
            </w:pPr>
            <w: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90A0000">
            <w:pPr>
              <w:widowControl w:val="1"/>
              <w:spacing w:line="252" w:lineRule="auto"/>
              <w:ind w:right="60"/>
              <w:jc w:val="center"/>
            </w:pPr>
            <w:r>
              <w:t>75,0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A0A0000">
            <w:pPr>
              <w:widowControl w:val="1"/>
              <w:spacing w:line="252" w:lineRule="auto"/>
              <w:ind w:right="60"/>
              <w:jc w:val="center"/>
            </w:pPr>
            <w:r>
              <w:t>75,0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B0A0000">
            <w:pPr>
              <w:widowControl w:val="1"/>
              <w:spacing w:line="252" w:lineRule="auto"/>
              <w:ind w:right="60"/>
              <w:jc w:val="center"/>
            </w:pPr>
            <w:r>
              <w:t>75,0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C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D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A0000">
            <w:pPr>
              <w:widowControl w:val="1"/>
              <w:spacing w:line="252" w:lineRule="auto"/>
              <w:ind w:right="63"/>
              <w:jc w:val="center"/>
            </w:pPr>
            <w:r>
              <w:t>225,0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F0A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00A0000">
            <w:pPr>
              <w:widowControl w:val="1"/>
              <w:spacing w:line="252" w:lineRule="auto"/>
              <w:ind w:right="60"/>
              <w:jc w:val="center"/>
            </w:pPr>
            <w:r>
              <w:t>75,0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10A0000">
            <w:pPr>
              <w:widowControl w:val="1"/>
              <w:spacing w:line="252" w:lineRule="auto"/>
              <w:ind w:right="60"/>
              <w:jc w:val="center"/>
            </w:pPr>
            <w:r>
              <w:t>75,0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20A0000">
            <w:pPr>
              <w:widowControl w:val="1"/>
              <w:spacing w:line="252" w:lineRule="auto"/>
              <w:ind w:right="60"/>
              <w:jc w:val="center"/>
            </w:pPr>
            <w:r>
              <w:t>75,0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3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4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A0000">
            <w:pPr>
              <w:widowControl w:val="1"/>
              <w:spacing w:line="252" w:lineRule="auto"/>
              <w:ind w:right="63"/>
              <w:jc w:val="center"/>
            </w:pPr>
            <w:r>
              <w:t>225,0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60A0000">
            <w:pPr>
              <w:widowControl w:val="1"/>
              <w:spacing w:line="252" w:lineRule="auto"/>
              <w:ind w:right="13"/>
            </w:pPr>
            <w:r>
              <w:t>Адресная социальная поддержка участников образовательного процесса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70A0000">
            <w:pPr>
              <w:widowControl w:val="1"/>
              <w:spacing w:line="252" w:lineRule="auto"/>
              <w:ind w:right="60"/>
              <w:jc w:val="center"/>
            </w:pPr>
            <w:r>
              <w:t>363,7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80A0000">
            <w:pPr>
              <w:widowControl w:val="1"/>
              <w:spacing w:line="252" w:lineRule="auto"/>
              <w:ind w:right="60"/>
              <w:jc w:val="center"/>
            </w:pPr>
            <w:r>
              <w:t>363,7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90A0000">
            <w:pPr>
              <w:widowControl w:val="1"/>
              <w:spacing w:line="252" w:lineRule="auto"/>
              <w:ind w:right="60"/>
              <w:jc w:val="center"/>
            </w:pPr>
            <w:r>
              <w:t>363,7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A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B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C0A0000">
            <w:pPr>
              <w:widowControl w:val="1"/>
              <w:spacing w:line="252" w:lineRule="auto"/>
              <w:ind w:right="63"/>
              <w:jc w:val="center"/>
            </w:pPr>
            <w:r>
              <w:t>1091,1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D0A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E0A0000">
            <w:pPr>
              <w:widowControl w:val="1"/>
              <w:spacing w:line="252" w:lineRule="auto"/>
              <w:ind w:right="60"/>
              <w:jc w:val="center"/>
            </w:pPr>
            <w:r>
              <w:t>352,8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F0A0000">
            <w:pPr>
              <w:widowControl w:val="1"/>
              <w:spacing w:line="252" w:lineRule="auto"/>
              <w:ind w:right="60"/>
              <w:jc w:val="center"/>
            </w:pPr>
            <w:r>
              <w:t>352,8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00A0000">
            <w:pPr>
              <w:widowControl w:val="1"/>
              <w:spacing w:line="252" w:lineRule="auto"/>
              <w:ind w:right="60"/>
              <w:jc w:val="center"/>
            </w:pPr>
            <w:r>
              <w:t>352,8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1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2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30A0000">
            <w:pPr>
              <w:widowControl w:val="1"/>
              <w:spacing w:line="252" w:lineRule="auto"/>
              <w:ind w:right="63"/>
              <w:jc w:val="center"/>
            </w:pPr>
            <w:r>
              <w:t>1058,4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40A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50A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60A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70A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8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9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A0A0000">
            <w:pPr>
              <w:widowControl w:val="1"/>
              <w:spacing w:line="252" w:lineRule="auto"/>
              <w:ind w:right="63"/>
              <w:jc w:val="center"/>
            </w:pPr>
            <w:r>
              <w:t>32,7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B0A0000">
            <w:pPr>
              <w:widowControl w:val="1"/>
              <w:spacing w:line="252" w:lineRule="auto"/>
              <w:ind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C0A0000">
            <w:pPr>
              <w:widowControl w:val="1"/>
              <w:spacing w:line="252" w:lineRule="auto"/>
              <w:ind w:right="60"/>
              <w:jc w:val="center"/>
            </w:pPr>
            <w:r>
              <w:t>10176,3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D0A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E0A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F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0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10A0000">
            <w:pPr>
              <w:widowControl w:val="1"/>
              <w:spacing w:line="252" w:lineRule="auto"/>
              <w:ind w:right="63"/>
              <w:jc w:val="center"/>
            </w:pPr>
            <w:r>
              <w:t>31514,7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20A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30A0000">
            <w:pPr>
              <w:widowControl w:val="1"/>
              <w:spacing w:line="252" w:lineRule="auto"/>
              <w:ind w:right="60"/>
              <w:jc w:val="center"/>
            </w:pPr>
            <w:r>
              <w:t>10176,3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40A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50A0000">
            <w:pPr>
              <w:widowControl w:val="1"/>
              <w:spacing w:line="252" w:lineRule="auto"/>
              <w:ind w:right="60"/>
              <w:jc w:val="center"/>
            </w:pPr>
            <w:r>
              <w:t>10669,2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6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70A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80A0000">
            <w:pPr>
              <w:widowControl w:val="1"/>
              <w:spacing w:line="252" w:lineRule="auto"/>
              <w:ind w:right="63"/>
              <w:jc w:val="center"/>
            </w:pPr>
            <w:r>
              <w:t>31514,7</w:t>
            </w:r>
          </w:p>
        </w:tc>
      </w:tr>
    </w:tbl>
    <w:p w14:paraId="390A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3A0A0000">
      <w:pPr>
        <w:pageBreakBefore w:val="1"/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6 План реализации комплекса процессных мероприятий</w:t>
      </w:r>
    </w:p>
    <w:p w14:paraId="3B0A0000">
      <w:pPr>
        <w:rPr>
          <w:b w:val="1"/>
          <w:sz w:val="28"/>
        </w:rPr>
      </w:pPr>
    </w:p>
    <w:tbl>
      <w:tblPr>
        <w:tblStyle w:val="Style_4"/>
        <w:tblW w:type="auto" w:w="0"/>
        <w:tblInd w:type="dxa" w:w="-34"/>
        <w:tblLayout w:type="fixed"/>
      </w:tblPr>
      <w:tblGrid>
        <w:gridCol w:w="34"/>
        <w:gridCol w:w="5895"/>
        <w:gridCol w:w="25"/>
        <w:gridCol w:w="2111"/>
        <w:gridCol w:w="15"/>
        <w:gridCol w:w="3969"/>
        <w:gridCol w:w="32"/>
        <w:gridCol w:w="3512"/>
      </w:tblGrid>
      <w:tr>
        <w:tc>
          <w:tcPr>
            <w:tcW w:type="dxa" w:w="34"/>
          </w:tcPr>
          <w:p/>
        </w:tc>
        <w:tc>
          <w:tcPr>
            <w:tcW w:type="dxa" w:w="59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A0000">
            <w:r>
              <w:t>Задача, мероприятие (результат)/контрольная точка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A0000">
            <w:r>
              <w:t>Дата наступления контрольной точки</w:t>
            </w:r>
          </w:p>
        </w:tc>
        <w:tc>
          <w:tcPr>
            <w:tcW w:type="dxa" w:w="40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A0000">
            <w:r>
              <w:t>Ответственный исполнитель (участник программы)</w:t>
            </w:r>
          </w:p>
        </w:tc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A0000">
            <w:r>
              <w:t>Вид подтверждающего документа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A0000">
            <w:r>
              <w:rPr>
                <w:rFonts w:ascii="TimesDL" w:hAnsi="TimesDL"/>
                <w:color w:val="000000"/>
                <w:spacing w:val="1"/>
              </w:rPr>
              <w:t xml:space="preserve">Комплекс процессных мероприятий </w:t>
            </w:r>
            <w:r>
              <w:rPr>
                <w:rFonts w:ascii="TimesDL" w:hAnsi="TimesDL"/>
                <w:color w:val="000000"/>
                <w:spacing w:val="1"/>
              </w:rPr>
              <w:t>«Социальные гарантии в системе образования</w:t>
            </w:r>
            <w:r>
              <w:rPr>
                <w:rFonts w:ascii="Calibri" w:hAnsi="Calibri"/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 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A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A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A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A0000">
            <w:r>
              <w:t xml:space="preserve">Контрольная точка: </w:t>
            </w:r>
            <w:r>
              <w:t>Обеспечить школьников организованным горячим питанием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A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A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A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A0000">
            <w:r>
              <w:t xml:space="preserve">Объект результата: </w:t>
            </w:r>
            <w:r>
              <w:t>Обеспечить школьников организованным горячим питанием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A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4A0A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4B0A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A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A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A0000">
            <w:r>
              <w:t>Контрольная точка: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A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A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A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A0000">
            <w:r>
              <w:t>Объект результата: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A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540A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550A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A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A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A0000">
            <w:r>
              <w:t>Контрольная точка: Обеспечить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A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A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A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A0000">
            <w:r>
              <w:t>Объект результата: Обеспечить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A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5E0A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5F0A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A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A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620A0000">
      <w:pPr>
        <w:rPr>
          <w:b w:val="1"/>
          <w:sz w:val="28"/>
        </w:rPr>
      </w:pPr>
    </w:p>
    <w:p w14:paraId="630A0000">
      <w:pPr>
        <w:rPr>
          <w:b w:val="1"/>
          <w:sz w:val="28"/>
        </w:rPr>
      </w:pPr>
    </w:p>
    <w:p w14:paraId="640A0000">
      <w:pPr>
        <w:rPr>
          <w:b w:val="1"/>
          <w:sz w:val="28"/>
        </w:rPr>
      </w:pPr>
    </w:p>
    <w:p w14:paraId="650A0000">
      <w:pPr>
        <w:rPr>
          <w:b w:val="1"/>
          <w:sz w:val="28"/>
        </w:rPr>
      </w:pPr>
    </w:p>
    <w:p w14:paraId="660A0000">
      <w:pPr>
        <w:rPr>
          <w:b w:val="1"/>
          <w:sz w:val="28"/>
        </w:rPr>
      </w:pPr>
    </w:p>
    <w:p w14:paraId="670A0000">
      <w:pPr>
        <w:rPr>
          <w:b w:val="1"/>
          <w:sz w:val="28"/>
        </w:rPr>
      </w:pPr>
    </w:p>
    <w:p w14:paraId="680A0000">
      <w:pPr>
        <w:rPr>
          <w:b w:val="1"/>
          <w:sz w:val="28"/>
        </w:rPr>
      </w:pPr>
    </w:p>
    <w:p w14:paraId="690A0000">
      <w:pPr>
        <w:rPr>
          <w:b w:val="1"/>
          <w:sz w:val="28"/>
        </w:rPr>
      </w:pPr>
    </w:p>
    <w:p w14:paraId="6A0A0000">
      <w:pPr>
        <w:rPr>
          <w:b w:val="1"/>
          <w:sz w:val="28"/>
        </w:rPr>
      </w:pPr>
    </w:p>
    <w:p w14:paraId="6B0A0000">
      <w:pPr>
        <w:pageBreakBefore w:val="1"/>
        <w:widowControl w:val="1"/>
        <w:spacing w:after="3" w:line="264" w:lineRule="auto"/>
        <w:ind w:hanging="11" w:left="175" w:right="74"/>
        <w:jc w:val="center"/>
        <w:rPr>
          <w:b w:val="1"/>
          <w:sz w:val="28"/>
        </w:rPr>
      </w:pPr>
      <w:r>
        <w:rPr>
          <w:b w:val="1"/>
          <w:sz w:val="28"/>
        </w:rPr>
        <w:t xml:space="preserve">Паспорт  </w:t>
      </w:r>
    </w:p>
    <w:p w14:paraId="6C0A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sz w:val="28"/>
        </w:rPr>
        <w:t>к</w:t>
      </w:r>
      <w:r>
        <w:rPr>
          <w:b w:val="1"/>
          <w:sz w:val="28"/>
        </w:rPr>
        <w:t>омплекс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процессных мероприятий "Создание организационных условий для реализации </w:t>
      </w:r>
    </w:p>
    <w:p w14:paraId="6D0A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sz w:val="28"/>
        </w:rPr>
        <w:t>государственной политики в сфере образования"</w:t>
      </w:r>
    </w:p>
    <w:p w14:paraId="6E0A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6F0A0000">
      <w:pPr>
        <w:widowControl w:val="1"/>
        <w:numPr>
          <w:ilvl w:val="3"/>
          <w:numId w:val="7"/>
        </w:numPr>
        <w:spacing w:after="3" w:line="264" w:lineRule="auto"/>
        <w:ind w:right="66"/>
        <w:jc w:val="center"/>
      </w:pPr>
      <w:r>
        <w:rPr>
          <w:b w:val="1"/>
          <w:sz w:val="28"/>
        </w:rPr>
        <w:t>Основные положения</w:t>
      </w:r>
    </w:p>
    <w:p w14:paraId="700A0000">
      <w:pPr>
        <w:widowControl w:val="1"/>
        <w:spacing w:line="252" w:lineRule="auto"/>
        <w:ind/>
        <w:rPr>
          <w:sz w:val="27"/>
        </w:rPr>
      </w:pPr>
      <w:r>
        <w:t xml:space="preserve"> </w:t>
      </w:r>
    </w:p>
    <w:tbl>
      <w:tblPr>
        <w:tblStyle w:val="Style_4"/>
        <w:tblW w:type="auto" w:w="0"/>
        <w:tblInd w:type="dxa" w:w="-108"/>
        <w:tblLayout w:type="fixed"/>
        <w:tblCellMar>
          <w:top w:type="dxa" w:w="60"/>
          <w:right w:type="dxa" w:w="115"/>
        </w:tblCellMar>
      </w:tblPr>
      <w:tblGrid>
        <w:gridCol w:w="3687"/>
        <w:gridCol w:w="8578"/>
      </w:tblGrid>
      <w:tr>
        <w:trPr>
          <w:trHeight w:hRule="atLeast" w:val="319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10A0000">
            <w:pPr>
              <w:widowControl w:val="1"/>
              <w:spacing w:line="252" w:lineRule="auto"/>
              <w:ind w:left="80"/>
            </w:pPr>
            <w:r>
              <w:rPr>
                <w:sz w:val="27"/>
              </w:rPr>
              <w:t xml:space="preserve">Ответственный исполнитель </w:t>
            </w:r>
          </w:p>
        </w:tc>
        <w:tc>
          <w:tcPr>
            <w:tcW w:type="dxa" w:w="8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20A0000">
            <w:pPr>
              <w:widowControl w:val="1"/>
              <w:spacing w:line="252" w:lineRule="auto"/>
              <w:ind/>
            </w:pPr>
            <w:r>
              <w:rPr>
                <w:sz w:val="28"/>
              </w:rPr>
              <w:t>Управление образования администрации Крапивинского муниципального округа (далее – управление образования)</w:t>
            </w:r>
          </w:p>
        </w:tc>
      </w:tr>
      <w:tr>
        <w:trPr>
          <w:trHeight w:hRule="atLeast" w:val="1253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30A0000">
            <w:pPr>
              <w:widowControl w:val="1"/>
              <w:spacing w:line="252" w:lineRule="auto"/>
              <w:ind w:left="9"/>
              <w:jc w:val="center"/>
            </w:pPr>
            <w:r>
              <w:rPr>
                <w:sz w:val="27"/>
              </w:rPr>
              <w:t xml:space="preserve">Связь с программой </w:t>
            </w:r>
          </w:p>
        </w:tc>
        <w:tc>
          <w:tcPr>
            <w:tcW w:type="dxa" w:w="8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40A0000">
            <w:pPr>
              <w:rPr>
                <w:sz w:val="28"/>
              </w:rPr>
            </w:pPr>
            <w:r>
              <w:rPr>
                <w:sz w:val="27"/>
              </w:rPr>
              <w:t xml:space="preserve">Муниципальная программа  </w:t>
            </w:r>
            <w:r>
              <w:rPr>
                <w:sz w:val="28"/>
              </w:rPr>
              <w:t>программы</w:t>
            </w:r>
          </w:p>
          <w:p w14:paraId="750A0000">
            <w:pPr>
              <w:rPr>
                <w:sz w:val="27"/>
              </w:rPr>
            </w:pPr>
            <w:r>
              <w:rPr>
                <w:sz w:val="28"/>
              </w:rPr>
              <w:t>«Развитие образование Крапивинского муниципального округа» на 2026-2030  годы</w:t>
            </w:r>
          </w:p>
          <w:p w14:paraId="760A0000">
            <w:pPr>
              <w:widowControl w:val="1"/>
              <w:spacing w:line="252" w:lineRule="auto"/>
              <w:ind w:right="763"/>
            </w:pPr>
            <w:r>
              <w:rPr>
                <w:sz w:val="27"/>
              </w:rPr>
              <w:t xml:space="preserve"> </w:t>
            </w:r>
          </w:p>
        </w:tc>
      </w:tr>
    </w:tbl>
    <w:p w14:paraId="770A0000">
      <w:pPr>
        <w:widowControl w:val="1"/>
        <w:ind w:left="360"/>
        <w:jc w:val="center"/>
        <w:rPr>
          <w:b w:val="1"/>
          <w:spacing w:val="1"/>
          <w:sz w:val="28"/>
        </w:rPr>
      </w:pPr>
    </w:p>
    <w:p w14:paraId="780A0000">
      <w:pPr>
        <w:widowControl w:val="1"/>
        <w:ind w:left="360"/>
        <w:jc w:val="center"/>
        <w:rPr>
          <w:b w:val="1"/>
          <w:spacing w:val="1"/>
          <w:sz w:val="28"/>
        </w:rPr>
      </w:pPr>
    </w:p>
    <w:p w14:paraId="790A0000">
      <w:pPr>
        <w:widowControl w:val="1"/>
        <w:numPr>
          <w:ilvl w:val="3"/>
          <w:numId w:val="7"/>
        </w:numPr>
        <w:ind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Показатели комплекса процессных мероприятий</w:t>
      </w:r>
    </w:p>
    <w:p w14:paraId="7A0A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-61"/>
        <w:tblLayout w:type="fixed"/>
        <w:tblCellMar>
          <w:top w:type="dxa" w:w="7"/>
          <w:right w:type="dxa" w:w="53"/>
        </w:tblCellMar>
      </w:tblPr>
      <w:tblGrid>
        <w:gridCol w:w="23"/>
        <w:gridCol w:w="2412"/>
        <w:gridCol w:w="993"/>
        <w:gridCol w:w="1134"/>
        <w:gridCol w:w="1135"/>
        <w:gridCol w:w="851"/>
        <w:gridCol w:w="1059"/>
        <w:gridCol w:w="75"/>
        <w:gridCol w:w="1114"/>
        <w:gridCol w:w="20"/>
        <w:gridCol w:w="1388"/>
        <w:gridCol w:w="30"/>
        <w:gridCol w:w="1113"/>
        <w:gridCol w:w="20"/>
        <w:gridCol w:w="831"/>
        <w:gridCol w:w="20"/>
        <w:gridCol w:w="973"/>
        <w:gridCol w:w="20"/>
        <w:gridCol w:w="1842"/>
      </w:tblGrid>
      <w:tr>
        <w:trPr>
          <w:trHeight w:hRule="atLeast" w:val="264"/>
        </w:trPr>
        <w:tc>
          <w:tcPr>
            <w:tcW w:type="dxa" w:w="243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7B0A0000">
            <w:pPr>
              <w:widowControl w:val="1"/>
              <w:spacing w:line="252" w:lineRule="auto"/>
              <w:ind w:left="20" w:right="23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7C0A0000">
            <w:pPr>
              <w:widowControl w:val="1"/>
              <w:spacing w:line="252" w:lineRule="auto"/>
              <w:ind/>
              <w:jc w:val="center"/>
            </w:pPr>
            <w:r>
              <w:t>Признак возрастания/ убывания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7D0A0000">
            <w:pPr>
              <w:widowControl w:val="1"/>
              <w:spacing w:line="252" w:lineRule="auto"/>
              <w:ind w:right="57"/>
              <w:jc w:val="center"/>
            </w:pPr>
            <w:r>
              <w:t xml:space="preserve">Уровень показателя 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7E0A0000">
            <w:pPr>
              <w:widowControl w:val="1"/>
              <w:spacing w:line="252" w:lineRule="auto"/>
              <w:ind w:left="29"/>
            </w:pPr>
            <w:r>
              <w:t>Единиц</w:t>
            </w:r>
          </w:p>
          <w:p w14:paraId="7F0A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а </w:t>
            </w:r>
          </w:p>
          <w:p w14:paraId="800A0000">
            <w:pPr>
              <w:widowControl w:val="1"/>
              <w:spacing w:line="276" w:lineRule="auto"/>
              <w:ind/>
              <w:jc w:val="center"/>
            </w:pPr>
            <w:r>
              <w:t xml:space="preserve">измерен ия (по </w:t>
            </w:r>
          </w:p>
          <w:p w14:paraId="810A0000">
            <w:pPr>
              <w:widowControl w:val="1"/>
              <w:spacing w:line="252" w:lineRule="auto"/>
              <w:ind w:left="53"/>
            </w:pPr>
            <w:r>
              <w:t xml:space="preserve">ОКЕИ) </w:t>
            </w:r>
          </w:p>
        </w:tc>
        <w:tc>
          <w:tcPr>
            <w:tcW w:type="dxa" w:w="19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20A0000">
            <w:pPr>
              <w:widowControl w:val="1"/>
              <w:spacing w:line="252" w:lineRule="auto"/>
              <w:ind/>
              <w:jc w:val="center"/>
            </w:pPr>
            <w:r>
              <w:t>Базовое значение</w:t>
            </w:r>
          </w:p>
        </w:tc>
        <w:tc>
          <w:tcPr>
            <w:tcW w:type="dxa" w:w="558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30A0000">
            <w:pPr>
              <w:widowControl w:val="1"/>
              <w:spacing w:line="252" w:lineRule="auto"/>
              <w:ind w:right="57"/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type="dxa" w:w="186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840A0000">
            <w:pPr>
              <w:widowControl w:val="1"/>
              <w:spacing w:line="252" w:lineRule="auto"/>
              <w:ind w:right="57"/>
              <w:jc w:val="center"/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1013"/>
        </w:trPr>
        <w:tc>
          <w:tcPr>
            <w:tcW w:type="dxa" w:w="243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/>
        </w:tc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50A0000">
            <w:pPr>
              <w:widowControl w:val="1"/>
              <w:spacing w:after="160" w:line="252" w:lineRule="auto"/>
              <w:ind/>
            </w:pPr>
            <w:r>
              <w:t>(по значению)</w:t>
            </w:r>
          </w:p>
        </w:tc>
        <w:tc>
          <w:tcPr>
            <w:tcW w:type="dxa" w:w="10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60A0000">
            <w:pPr>
              <w:widowControl w:val="1"/>
              <w:spacing w:after="160" w:line="252" w:lineRule="auto"/>
              <w:ind/>
            </w:pPr>
            <w:r>
              <w:t>год</w:t>
            </w:r>
          </w:p>
        </w:tc>
        <w:tc>
          <w:tcPr>
            <w:tcW w:type="dxa" w:w="1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70A0000">
            <w:pPr>
              <w:widowControl w:val="1"/>
              <w:spacing w:line="252" w:lineRule="auto"/>
              <w:ind w:right="55"/>
              <w:jc w:val="center"/>
            </w:pPr>
            <w:r>
              <w:t>2026</w:t>
            </w:r>
          </w:p>
        </w:tc>
        <w:tc>
          <w:tcPr>
            <w:tcW w:type="dxa" w:w="14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80A0000">
            <w:pPr>
              <w:widowControl w:val="1"/>
              <w:spacing w:line="252" w:lineRule="auto"/>
              <w:ind w:right="50"/>
              <w:jc w:val="center"/>
            </w:pPr>
            <w:r>
              <w:t xml:space="preserve">2027 </w:t>
            </w:r>
          </w:p>
        </w:tc>
        <w:tc>
          <w:tcPr>
            <w:tcW w:type="dxa" w:w="1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90A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2028 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8A0A0000">
            <w:r>
              <w:t>2029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8B0A0000">
            <w:r>
              <w:t>2030</w:t>
            </w:r>
          </w:p>
        </w:tc>
        <w:tc>
          <w:tcPr>
            <w:tcW w:type="dxa" w:w="186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C0A0000">
            <w:pPr>
              <w:widowControl w:val="1"/>
              <w:spacing w:line="252" w:lineRule="auto"/>
              <w:ind w:right="54"/>
              <w:jc w:val="center"/>
            </w:pPr>
            <w:r>
              <w:t xml:space="preserve">1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D0A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E0A0000">
            <w:pPr>
              <w:widowControl w:val="1"/>
              <w:spacing w:line="252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F0A0000">
            <w:pPr>
              <w:widowControl w:val="1"/>
              <w:spacing w:line="252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00A0000">
            <w:pPr>
              <w:widowControl w:val="1"/>
              <w:spacing w:line="252" w:lineRule="auto"/>
              <w:ind w:right="50"/>
              <w:jc w:val="center"/>
            </w:pPr>
            <w:r>
              <w:t>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10A0000">
            <w:pPr>
              <w:widowControl w:val="1"/>
              <w:spacing w:line="252" w:lineRule="auto"/>
              <w:ind w:right="50"/>
              <w:jc w:val="center"/>
            </w:pPr>
            <w:r>
              <w:t>6</w:t>
            </w:r>
          </w:p>
        </w:tc>
        <w:tc>
          <w:tcPr>
            <w:tcW w:type="dxa" w:w="1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20A0000">
            <w:pPr>
              <w:widowControl w:val="1"/>
              <w:spacing w:line="252" w:lineRule="auto"/>
              <w:ind w:right="55"/>
              <w:jc w:val="center"/>
            </w:pPr>
            <w:r>
              <w:t>7</w:t>
            </w:r>
          </w:p>
        </w:tc>
        <w:tc>
          <w:tcPr>
            <w:tcW w:type="dxa" w:w="14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30A0000">
            <w:pPr>
              <w:widowControl w:val="1"/>
              <w:spacing w:line="252" w:lineRule="auto"/>
              <w:ind w:right="55"/>
              <w:jc w:val="center"/>
            </w:pPr>
            <w:r>
              <w:t>8</w:t>
            </w:r>
          </w:p>
        </w:tc>
        <w:tc>
          <w:tcPr>
            <w:tcW w:type="dxa" w:w="1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40A0000">
            <w:pPr>
              <w:widowControl w:val="1"/>
              <w:spacing w:line="252" w:lineRule="auto"/>
              <w:ind w:right="53"/>
              <w:jc w:val="center"/>
            </w:pPr>
            <w:r>
              <w:t>9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50A0000">
            <w:pPr>
              <w:widowControl w:val="1"/>
              <w:spacing w:line="252" w:lineRule="auto"/>
              <w:ind w:right="55"/>
              <w:jc w:val="center"/>
            </w:pPr>
            <w:r>
              <w:t>10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60A0000">
            <w:pPr>
              <w:widowControl w:val="1"/>
              <w:spacing w:line="252" w:lineRule="auto"/>
              <w:ind w:right="55"/>
              <w:jc w:val="center"/>
            </w:pPr>
            <w:r>
              <w:t>11</w:t>
            </w:r>
          </w:p>
        </w:tc>
        <w:tc>
          <w:tcPr>
            <w:tcW w:type="dxa" w:w="18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70A0000">
            <w:pPr>
              <w:widowControl w:val="1"/>
              <w:spacing w:line="252" w:lineRule="auto"/>
              <w:ind w:right="55"/>
              <w:jc w:val="center"/>
            </w:pPr>
            <w:r>
              <w:t>12</w:t>
            </w:r>
          </w:p>
        </w:tc>
      </w:tr>
      <w:tr>
        <w:trPr>
          <w:trHeight w:hRule="atLeast" w:val="701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80A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9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A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B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C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D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E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F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0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1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2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30A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560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40A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5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6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7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8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9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A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B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C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D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E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F0A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1216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B00A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1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2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3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4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5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6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7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8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9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A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B0A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1216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BC0A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D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E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BF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0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1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2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3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4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5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6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70A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1216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C80A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9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A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B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C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D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E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CF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0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1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2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30A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1216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D40A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5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6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7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8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9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A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B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C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D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E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DF0A0000">
            <w:r>
              <w:rPr>
                <w:spacing w:val="-10"/>
              </w:rPr>
              <w:t>Управление образования</w:t>
            </w:r>
          </w:p>
        </w:tc>
      </w:tr>
      <w:tr>
        <w:trPr>
          <w:trHeight w:hRule="atLeast" w:val="1216"/>
        </w:trPr>
        <w:tc>
          <w:tcPr>
            <w:tcW w:type="dxa" w:w="23"/>
            <w:tcMar>
              <w:top w:type="dxa" w:w="7"/>
              <w:right w:type="dxa" w:w="53"/>
            </w:tcMar>
          </w:tcPr>
          <w:p/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E00A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10A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2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3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4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5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6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7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8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90A0000">
            <w:pPr>
              <w:pStyle w:val="Style_7"/>
              <w:widowControl w:val="1"/>
              <w:spacing w:before="99"/>
              <w:ind w:left="6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A0A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EB0A0000">
            <w:r>
              <w:rPr>
                <w:spacing w:val="-10"/>
              </w:rPr>
              <w:t>Управление образования</w:t>
            </w:r>
          </w:p>
        </w:tc>
      </w:tr>
    </w:tbl>
    <w:p w14:paraId="EC0A0000">
      <w:pPr>
        <w:rPr>
          <w:b w:val="1"/>
          <w:spacing w:val="1"/>
          <w:sz w:val="28"/>
        </w:rPr>
      </w:pPr>
    </w:p>
    <w:p w14:paraId="ED0A0000">
      <w:pPr>
        <w:rPr>
          <w:b w:val="1"/>
          <w:spacing w:val="1"/>
          <w:sz w:val="28"/>
        </w:rPr>
      </w:pPr>
    </w:p>
    <w:p w14:paraId="EE0A0000">
      <w:pPr>
        <w:pageBreakBefore w:val="1"/>
        <w:widowControl w:val="1"/>
        <w:numPr>
          <w:ilvl w:val="3"/>
          <w:numId w:val="7"/>
        </w:numPr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EF0A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00A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F10A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A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A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40A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50A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A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70A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A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A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A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B0A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C0A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 xml:space="preserve">комплекс процессных мероприятий </w:t>
            </w:r>
            <w:r>
              <w:t>"Создание организационных условий для реализации государственной политики в сфере образования</w:t>
            </w:r>
            <w:r>
              <w:t>»</w:t>
            </w: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D0A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A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F0A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1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B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F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0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1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9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A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1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20B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3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8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A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B0B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C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1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B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A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3C0B0000">
      <w:pPr>
        <w:rPr>
          <w:b w:val="1"/>
          <w:spacing w:val="1"/>
          <w:sz w:val="28"/>
        </w:rPr>
      </w:pPr>
    </w:p>
    <w:p w14:paraId="3D0B0000">
      <w:pPr>
        <w:rPr>
          <w:b w:val="1"/>
          <w:spacing w:val="1"/>
          <w:sz w:val="28"/>
        </w:rPr>
      </w:pPr>
    </w:p>
    <w:p w14:paraId="3E0B0000">
      <w:pPr>
        <w:pageBreakBefore w:val="1"/>
        <w:widowControl w:val="1"/>
        <w:ind w:left="2694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2027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3F0B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00B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410B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20B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30B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40B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5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6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2027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70B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8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90B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A0B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B0B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C0B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 xml:space="preserve">комплекс процессных мероприятий </w:t>
            </w:r>
            <w:r>
              <w:t>"Создание организационных условий для реализации государственной политики в сфере образования</w:t>
            </w:r>
            <w:r>
              <w:t>»</w:t>
            </w: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D0B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F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1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6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70B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A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F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0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1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8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9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A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20B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3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B0B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C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1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3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40B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5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8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A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8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8C0B0000">
      <w:pPr>
        <w:widowControl w:val="1"/>
        <w:ind/>
        <w:jc w:val="center"/>
        <w:rPr>
          <w:b w:val="1"/>
          <w:sz w:val="28"/>
        </w:rPr>
      </w:pPr>
    </w:p>
    <w:p w14:paraId="8D0B0000">
      <w:pPr>
        <w:widowControl w:val="1"/>
        <w:ind/>
        <w:jc w:val="center"/>
        <w:rPr>
          <w:b w:val="1"/>
          <w:sz w:val="28"/>
        </w:rPr>
      </w:pPr>
    </w:p>
    <w:p w14:paraId="8E0B0000">
      <w:pPr>
        <w:pageBreakBefore w:val="1"/>
        <w:widowControl w:val="1"/>
        <w:ind w:left="2694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2028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8F0B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00B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910B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20B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30B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40B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5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6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2028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70B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8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90B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A0B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B0B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C0B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 xml:space="preserve">комплекс процессных мероприятий </w:t>
            </w:r>
            <w:r>
              <w:t>"Создание организационных условий для реализации государственной политики в сфере образования</w:t>
            </w:r>
            <w:r>
              <w:t>»</w:t>
            </w: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D0B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E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9F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1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6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70B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8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A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AF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0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1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8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9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A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20B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A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B0B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C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0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1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3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40B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5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8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9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A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D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DC0B0000">
      <w:pPr>
        <w:rPr>
          <w:b w:val="1"/>
          <w:spacing w:val="1"/>
          <w:sz w:val="28"/>
        </w:rPr>
      </w:pPr>
    </w:p>
    <w:p w14:paraId="DD0B0000">
      <w:pPr>
        <w:rPr>
          <w:b w:val="1"/>
          <w:spacing w:val="1"/>
          <w:sz w:val="28"/>
        </w:rPr>
      </w:pPr>
    </w:p>
    <w:p w14:paraId="DE0B0000">
      <w:pPr>
        <w:rPr>
          <w:b w:val="1"/>
          <w:spacing w:val="1"/>
          <w:sz w:val="28"/>
        </w:rPr>
      </w:pPr>
    </w:p>
    <w:p w14:paraId="DF0B0000">
      <w:pPr>
        <w:rPr>
          <w:b w:val="1"/>
          <w:spacing w:val="1"/>
          <w:sz w:val="28"/>
        </w:rPr>
      </w:pPr>
    </w:p>
    <w:p w14:paraId="E00B0000">
      <w:pPr>
        <w:pageBreakBefore w:val="1"/>
        <w:widowControl w:val="1"/>
        <w:ind w:left="2694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2029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E10B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20B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E30B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40B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50B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60B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7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8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2029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90B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A0B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B0B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C0B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D0B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E0B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 xml:space="preserve">комплекс процессных мероприятий </w:t>
            </w:r>
            <w:r>
              <w:t>"Создание организационных условий для реализации государственной политики в сфере образования</w:t>
            </w:r>
            <w:r>
              <w:t>»</w:t>
            </w: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EF0B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00B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1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2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3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4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5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6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7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80B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90B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A0B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B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C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D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E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FF0B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0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1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2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3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4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5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6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7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8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9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A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B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C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D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E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0F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0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1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2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3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40C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5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6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7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8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9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A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B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C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D0C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E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1F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0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1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2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3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4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5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60C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7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8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9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A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B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C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2D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2E0C0000">
      <w:pPr>
        <w:pageBreakBefore w:val="1"/>
        <w:widowControl w:val="1"/>
        <w:ind w:left="2694"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2030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2F0C0000">
      <w:pPr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4811"/>
        <w:gridCol w:w="1598"/>
        <w:gridCol w:w="1529"/>
        <w:gridCol w:w="1416"/>
        <w:gridCol w:w="1268"/>
        <w:gridCol w:w="1269"/>
        <w:gridCol w:w="1552"/>
        <w:gridCol w:w="1418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00C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310C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4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20C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30C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40C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5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50C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60C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2030 года</w:t>
            </w:r>
          </w:p>
        </w:tc>
      </w:tr>
      <w:tr>
        <w:trPr>
          <w:trHeight w:hRule="atLeast" w:val="27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70C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80C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90C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A0C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43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4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B0C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861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C0C0000">
            <w:pPr>
              <w:widowControl w:val="1"/>
              <w:spacing w:after="3" w:line="264" w:lineRule="auto"/>
              <w:ind w:hanging="10" w:left="15"/>
              <w:rPr>
                <w:b w:val="1"/>
                <w:sz w:val="28"/>
              </w:rPr>
            </w:pPr>
            <w:r>
              <w:t xml:space="preserve">Задача:  </w:t>
            </w:r>
            <w:r>
              <w:t xml:space="preserve">комплекс процессных мероприятий </w:t>
            </w:r>
            <w:r>
              <w:t>"Создание организационных условий для реализации государственной политики в сфере образования</w:t>
            </w:r>
            <w:r>
              <w:t>»</w:t>
            </w:r>
          </w:p>
        </w:tc>
      </w:tr>
      <w:tr>
        <w:trPr>
          <w:trHeight w:hRule="atLeast" w:val="1066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D0C0000">
            <w:pPr>
              <w:pStyle w:val="Style_7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E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3F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0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1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2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3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4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5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6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70C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8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9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A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B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C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D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E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4F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0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1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2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3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4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5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6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7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8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9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A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B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C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D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E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5F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0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1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20C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3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4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5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6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7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8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9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A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B0C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C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D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E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6F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0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1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2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30C0000">
            <w:pPr>
              <w:pStyle w:val="Style_7"/>
              <w:widowControl w:val="1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4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40C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50C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6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7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8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9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A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7B0C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7C0C0000">
      <w:pPr>
        <w:rPr>
          <w:b w:val="1"/>
          <w:spacing w:val="1"/>
          <w:sz w:val="28"/>
        </w:rPr>
      </w:pPr>
    </w:p>
    <w:p w14:paraId="7D0C0000">
      <w:pPr>
        <w:pageBreakBefore w:val="1"/>
        <w:widowControl w:val="1"/>
        <w:tabs>
          <w:tab w:leader="none" w:pos="4731" w:val="left"/>
        </w:tabs>
        <w:ind w:left="284"/>
        <w:jc w:val="center"/>
        <w:rPr>
          <w:b w:val="1"/>
          <w:sz w:val="28"/>
        </w:rPr>
      </w:pPr>
      <w:r>
        <w:rPr>
          <w:b w:val="1"/>
          <w:sz w:val="28"/>
        </w:rPr>
        <w:t>4.  Перечень мероприятий (результатов) комплекса процессных мероприятий</w:t>
      </w:r>
    </w:p>
    <w:p w14:paraId="7E0C0000">
      <w:pPr>
        <w:widowControl w:val="1"/>
        <w:tabs>
          <w:tab w:leader="none" w:pos="4731" w:val="left"/>
        </w:tabs>
        <w:ind/>
        <w:rPr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2127"/>
        <w:gridCol w:w="1134"/>
        <w:gridCol w:w="2693"/>
        <w:gridCol w:w="1186"/>
        <w:gridCol w:w="992"/>
        <w:gridCol w:w="851"/>
        <w:gridCol w:w="1224"/>
        <w:gridCol w:w="1194"/>
        <w:gridCol w:w="1074"/>
        <w:gridCol w:w="992"/>
        <w:gridCol w:w="993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C0000">
            <w:pPr>
              <w:widowControl w:val="1"/>
              <w:tabs>
                <w:tab w:leader="none" w:pos="4731" w:val="left"/>
              </w:tabs>
              <w:ind/>
            </w:pPr>
            <w:r>
              <w:t>№ п/п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C0000">
            <w:pPr>
              <w:widowControl w:val="1"/>
              <w:tabs>
                <w:tab w:leader="none" w:pos="4731" w:val="left"/>
              </w:tabs>
              <w:ind/>
            </w:pPr>
            <w:r>
              <w:t>Наименование мероприятия (результата)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C0000">
            <w:pPr>
              <w:widowControl w:val="1"/>
              <w:tabs>
                <w:tab w:leader="none" w:pos="4731" w:val="left"/>
              </w:tabs>
              <w:ind/>
            </w:pPr>
            <w:r>
              <w:t>Тип мероприятия (результата)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C0000">
            <w:pPr>
              <w:widowControl w:val="1"/>
              <w:tabs>
                <w:tab w:leader="none" w:pos="4731" w:val="left"/>
              </w:tabs>
              <w:ind/>
            </w:pPr>
            <w:r>
              <w:t>характеристика</w:t>
            </w: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C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Единица измерения (по </w:t>
            </w:r>
            <w:r>
              <w:rPr>
                <w:u w:val="single"/>
              </w:rPr>
              <w:t>ОКЕИ</w:t>
            </w:r>
            <w:r>
              <w:t>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C0000">
            <w:pPr>
              <w:widowControl w:val="1"/>
              <w:tabs>
                <w:tab w:leader="none" w:pos="4731" w:val="left"/>
              </w:tabs>
              <w:ind/>
            </w:pPr>
            <w:r>
              <w:t>Базовое значение</w:t>
            </w:r>
          </w:p>
        </w:tc>
        <w:tc>
          <w:tcPr>
            <w:tcW w:type="dxa" w:w="547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C0000">
            <w:pPr>
              <w:widowControl w:val="1"/>
              <w:tabs>
                <w:tab w:leader="none" w:pos="4731" w:val="left"/>
              </w:tabs>
              <w:ind/>
            </w:pPr>
            <w:r>
              <w:t>Значения мероприятия (результата) по годам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год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2026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2027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2030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47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C0000">
            <w:pPr>
              <w:widowControl w:val="1"/>
              <w:tabs>
                <w:tab w:leader="none" w:pos="4731" w:val="left"/>
              </w:tabs>
              <w:ind/>
            </w:pPr>
            <w:r>
              <w:t>Задача: Обеспечение доступности дополнительного образования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C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C0000">
            <w:pPr>
              <w:widowControl w:val="1"/>
              <w:tabs>
                <w:tab w:leader="none" w:pos="4731" w:val="left"/>
              </w:tabs>
              <w:ind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C0000">
            <w:pPr>
              <w:widowControl w:val="1"/>
              <w:tabs>
                <w:tab w:leader="none" w:pos="4731" w:val="left"/>
              </w:tabs>
              <w:ind/>
            </w:pPr>
            <w:r>
              <w:t>1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Обеспечить деятельность органов муниципальной власти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C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C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деятельности органов муниципальной власти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C0000">
            <w:pPr>
              <w:widowControl w:val="1"/>
              <w:tabs>
                <w:tab w:leader="none" w:pos="4731" w:val="left"/>
              </w:tabs>
              <w:ind/>
            </w:pPr>
            <w: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C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</w:t>
            </w:r>
            <w:r>
              <w:rPr>
                <w:sz w:val="24"/>
              </w:rPr>
              <w:t>ить</w:t>
            </w:r>
            <w:r>
              <w:rPr>
                <w:sz w:val="24"/>
              </w:rPr>
              <w:t xml:space="preserve"> деятельност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централизованной бухгалтерии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информационно-методического центра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C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C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C0000">
            <w:pPr>
              <w:widowControl w:val="1"/>
              <w:tabs>
                <w:tab w:leader="none" w:pos="4731" w:val="left"/>
              </w:tabs>
              <w:ind/>
            </w:pPr>
            <w: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C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C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rPr>
                <w:sz w:val="24"/>
              </w:rPr>
              <w:t>Обеспечение деятельности (бюджетных, автономных) учреждений на оплату труда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C0000">
            <w:pPr>
              <w:widowControl w:val="1"/>
              <w:tabs>
                <w:tab w:leader="none" w:pos="4731" w:val="left"/>
              </w:tabs>
              <w:ind/>
            </w:pPr>
            <w:r>
              <w:t>4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C0000">
            <w:pPr>
              <w:widowControl w:val="1"/>
              <w:tabs>
                <w:tab w:leader="none" w:pos="1260" w:val="left"/>
              </w:tabs>
              <w:ind/>
            </w:pPr>
            <w:r>
              <w:t>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C0000"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C0000"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14:paraId="B80C0000"/>
          <w:p w14:paraId="B90C0000">
            <w:r>
              <w:t>Реализация дополнительных образовательных программ (за исключением дополнительных предпрофессиональных программ в области искусств)</w:t>
            </w:r>
          </w:p>
          <w:p w14:paraId="BA0C0000"/>
          <w:p w14:paraId="BB0C0000">
            <w: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  <w:p w14:paraId="BC0C0000"/>
          <w:p w14:paraId="BD0C0000">
            <w: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  <w:p w14:paraId="BE0C0000"/>
          <w:p w14:paraId="BF0C0000">
            <w:r>
              <w:t>Обеспечение деятельности дополнительного образования</w:t>
            </w:r>
          </w:p>
          <w:p w14:paraId="C00C0000"/>
          <w:p w14:paraId="C10C0000">
            <w:r>
              <w:t>Обеспечение деятельности учреждений для диагностики детей</w:t>
            </w:r>
          </w:p>
          <w:p w14:paraId="C20C0000"/>
          <w:p w14:paraId="C30C0000">
            <w:r>
              <w:t>Создание и функционирование комиссий по делам несовершеннолетних и защите их прав</w:t>
            </w:r>
          </w:p>
          <w:p w14:paraId="C40C0000"/>
          <w:p w14:paraId="C50C0000">
            <w: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  <w:p w14:paraId="C60C0000"/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C0000">
            <w:pPr>
              <w:widowControl w:val="1"/>
              <w:tabs>
                <w:tab w:leader="none" w:pos="4731" w:val="left"/>
              </w:tabs>
              <w:ind/>
            </w:pPr>
            <w:r>
              <w:t>5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C0000">
            <w:pPr>
              <w:widowControl w:val="1"/>
              <w:tabs>
                <w:tab w:leader="none" w:pos="1260" w:val="left"/>
              </w:tabs>
              <w:ind/>
            </w:pPr>
            <w:r>
              <w:t xml:space="preserve">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C0000"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C0000">
            <w:r>
              <w:t>Совершенствование организации питания</w:t>
            </w:r>
          </w:p>
          <w:p w14:paraId="D30C0000"/>
          <w:p w14:paraId="D40C0000"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C0000">
            <w:pPr>
              <w:widowControl w:val="1"/>
              <w:tabs>
                <w:tab w:leader="none" w:pos="4731" w:val="left"/>
              </w:tabs>
              <w:ind/>
            </w:pPr>
            <w:r>
              <w:t>5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C0000">
            <w:pPr>
              <w:widowControl w:val="1"/>
              <w:tabs>
                <w:tab w:leader="none" w:pos="1260" w:val="left"/>
              </w:tabs>
              <w:ind/>
            </w:pPr>
            <w:r>
              <w:t>Создать оптимальные условия для отдыха детей и подростков в летний период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C0000"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C0000">
            <w:r>
              <w:t>Организация круглогодичного отдыха, оздоровления и занятости обучающихся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C0000">
            <w:pPr>
              <w:widowControl w:val="1"/>
              <w:tabs>
                <w:tab w:leader="none" w:pos="4731" w:val="left"/>
              </w:tabs>
              <w:ind/>
            </w:pPr>
            <w:r>
              <w:t>7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C0000">
            <w:pPr>
              <w:widowControl w:val="1"/>
              <w:tabs>
                <w:tab w:leader="none" w:pos="1260" w:val="left"/>
              </w:tabs>
              <w:ind/>
            </w:pPr>
            <w:r>
              <w:t>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C0000">
            <w:r>
              <w:t>Оказание услуг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C0000">
            <w:r>
              <w:t xml:space="preserve">Поддержка образовательных учреждений, талантливых педагогов и одаренных детей  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C0000">
            <w:pPr>
              <w:widowControl w:val="1"/>
              <w:ind/>
              <w:jc w:val="center"/>
            </w:pPr>
            <w:r>
              <w:rPr>
                <w:spacing w:val="-1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C0000">
            <w:pPr>
              <w:widowControl w:val="1"/>
              <w:tabs>
                <w:tab w:leader="none" w:pos="4731" w:val="left"/>
              </w:tabs>
              <w:ind/>
              <w:jc w:val="center"/>
            </w:pPr>
            <w:r>
              <w:t>100</w:t>
            </w:r>
          </w:p>
        </w:tc>
      </w:tr>
    </w:tbl>
    <w:p w14:paraId="F50C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F60C0000">
      <w:pPr>
        <w:widowControl w:val="1"/>
        <w:tabs>
          <w:tab w:leader="none" w:pos="4862" w:val="left"/>
        </w:tabs>
        <w:ind/>
        <w:rPr>
          <w:b w:val="1"/>
          <w:sz w:val="28"/>
        </w:rPr>
      </w:pPr>
    </w:p>
    <w:p w14:paraId="F70C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6076"/>
        <w:gridCol w:w="1573"/>
        <w:gridCol w:w="1276"/>
        <w:gridCol w:w="38"/>
        <w:gridCol w:w="1650"/>
        <w:gridCol w:w="1416"/>
        <w:gridCol w:w="1418"/>
        <w:gridCol w:w="1843"/>
      </w:tblGrid>
      <w:tr>
        <w:trPr>
          <w:trHeight w:hRule="atLeast" w:val="562"/>
        </w:trPr>
        <w:tc>
          <w:tcPr>
            <w:tcW w:type="dxa" w:w="60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C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921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90C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552"/>
        </w:trPr>
        <w:tc>
          <w:tcPr>
            <w:tcW w:type="dxa" w:w="60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C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C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C0C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D0C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E0C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FF0C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D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  <w:r>
              <w:rPr>
                <w:rFonts w:ascii="Calibri" w:hAnsi="Calibri"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  <w:r>
              <w:t xml:space="preserve">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D0000">
            <w:pPr>
              <w:widowControl w:val="1"/>
              <w:spacing w:line="252" w:lineRule="auto"/>
              <w:ind w:right="60"/>
              <w:jc w:val="center"/>
            </w:pPr>
            <w:r>
              <w:t>546960,2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D0000">
            <w:pPr>
              <w:widowControl w:val="1"/>
              <w:spacing w:line="252" w:lineRule="auto"/>
              <w:ind w:right="60"/>
              <w:jc w:val="center"/>
            </w:pPr>
            <w:r>
              <w:t>532891,2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30D0000">
            <w:pPr>
              <w:widowControl w:val="1"/>
              <w:spacing w:line="252" w:lineRule="auto"/>
              <w:ind w:right="60"/>
              <w:jc w:val="center"/>
            </w:pPr>
            <w:r>
              <w:t>526622,3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4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5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D0000">
            <w:pPr>
              <w:widowControl w:val="1"/>
              <w:spacing w:line="252" w:lineRule="auto"/>
              <w:ind w:right="63"/>
              <w:jc w:val="center"/>
            </w:pPr>
            <w:r>
              <w:t>1606473,7</w:t>
            </w:r>
          </w:p>
        </w:tc>
      </w:tr>
      <w:tr>
        <w:trPr>
          <w:trHeight w:hRule="atLeast" w:val="363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D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D0000">
            <w:pPr>
              <w:widowControl w:val="1"/>
              <w:spacing w:line="252" w:lineRule="auto"/>
              <w:ind w:right="60"/>
              <w:jc w:val="center"/>
            </w:pPr>
            <w:r>
              <w:t>8157,0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90D0000">
            <w:pPr>
              <w:widowControl w:val="1"/>
              <w:spacing w:line="252" w:lineRule="auto"/>
              <w:ind w:right="60"/>
              <w:jc w:val="center"/>
            </w:pPr>
            <w:r>
              <w:t>7094,3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A0D0000">
            <w:pPr>
              <w:widowControl w:val="1"/>
              <w:spacing w:line="252" w:lineRule="auto"/>
              <w:ind w:right="60"/>
              <w:jc w:val="center"/>
            </w:pPr>
            <w:r>
              <w:t>7094,3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B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C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D0D0000">
            <w:pPr>
              <w:widowControl w:val="1"/>
              <w:spacing w:line="252" w:lineRule="auto"/>
              <w:ind w:right="63"/>
              <w:jc w:val="center"/>
            </w:pPr>
            <w:r>
              <w:t>22345,6</w:t>
            </w:r>
          </w:p>
        </w:tc>
      </w:tr>
      <w:tr>
        <w:trPr>
          <w:trHeight w:hRule="atLeast" w:val="454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D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F0D0000">
            <w:pPr>
              <w:widowControl w:val="1"/>
              <w:spacing w:line="252" w:lineRule="auto"/>
              <w:ind w:right="60"/>
              <w:jc w:val="center"/>
            </w:pPr>
            <w:r>
              <w:t>293025,7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00D0000">
            <w:pPr>
              <w:widowControl w:val="1"/>
              <w:spacing w:line="252" w:lineRule="auto"/>
              <w:ind w:right="60"/>
              <w:jc w:val="center"/>
            </w:pPr>
            <w:r>
              <w:t>293514,0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10D0000">
            <w:pPr>
              <w:widowControl w:val="1"/>
              <w:spacing w:line="252" w:lineRule="auto"/>
              <w:ind w:right="60"/>
              <w:jc w:val="center"/>
            </w:pPr>
            <w:r>
              <w:t>293514,0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2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3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40D0000">
            <w:pPr>
              <w:widowControl w:val="1"/>
              <w:spacing w:line="252" w:lineRule="auto"/>
              <w:ind w:right="63"/>
              <w:jc w:val="center"/>
            </w:pPr>
            <w:r>
              <w:t>880053,7</w:t>
            </w:r>
          </w:p>
        </w:tc>
      </w:tr>
      <w:tr>
        <w:trPr>
          <w:trHeight w:hRule="atLeast" w:val="418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D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60D0000">
            <w:pPr>
              <w:widowControl w:val="1"/>
              <w:spacing w:line="252" w:lineRule="auto"/>
              <w:ind w:right="60"/>
              <w:jc w:val="center"/>
            </w:pPr>
            <w:r>
              <w:t>245892,1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70D0000">
            <w:pPr>
              <w:widowControl w:val="1"/>
              <w:spacing w:line="252" w:lineRule="auto"/>
              <w:ind w:right="60"/>
              <w:jc w:val="center"/>
            </w:pPr>
            <w:r>
              <w:t>232282,9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80D0000">
            <w:pPr>
              <w:widowControl w:val="1"/>
              <w:spacing w:line="252" w:lineRule="auto"/>
              <w:ind w:right="60"/>
              <w:jc w:val="center"/>
            </w:pPr>
            <w:r>
              <w:t>226014,0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9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A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B0D0000">
            <w:pPr>
              <w:widowControl w:val="1"/>
              <w:spacing w:line="252" w:lineRule="auto"/>
              <w:ind w:right="63"/>
              <w:jc w:val="center"/>
            </w:pPr>
            <w:r>
              <w:t>704189,0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C0D0000">
            <w:pPr>
              <w:widowControl w:val="1"/>
              <w:spacing w:line="252" w:lineRule="auto"/>
              <w:ind w:right="1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Обеспечение деятельности органов муниципальной власти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D0D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E0D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F0D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0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1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20D0000">
            <w:pPr>
              <w:widowControl w:val="1"/>
              <w:spacing w:line="252" w:lineRule="auto"/>
              <w:ind w:right="63"/>
              <w:jc w:val="center"/>
            </w:pPr>
            <w:r>
              <w:t>7620,0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30D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40D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50D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60D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7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8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90D0000">
            <w:pPr>
              <w:widowControl w:val="1"/>
              <w:spacing w:line="252" w:lineRule="auto"/>
              <w:ind w:right="63"/>
              <w:jc w:val="center"/>
            </w:pPr>
            <w:r>
              <w:t>7620,0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A0D0000">
            <w:pPr>
              <w:widowControl w:val="1"/>
              <w:spacing w:line="252" w:lineRule="auto"/>
              <w:ind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B0D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C0D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D0D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E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F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00D0000">
            <w:pPr>
              <w:widowControl w:val="1"/>
              <w:spacing w:line="252" w:lineRule="auto"/>
              <w:ind w:right="63"/>
              <w:jc w:val="center"/>
            </w:pPr>
            <w:r>
              <w:t>34500,0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1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20D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30D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40D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5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6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70D0000">
            <w:pPr>
              <w:widowControl w:val="1"/>
              <w:spacing w:line="252" w:lineRule="auto"/>
              <w:ind w:right="63"/>
              <w:jc w:val="center"/>
            </w:pPr>
            <w:r>
              <w:t>34500,0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80D0000">
            <w:pPr>
              <w:widowControl w:val="1"/>
              <w:spacing w:line="252" w:lineRule="auto"/>
              <w:ind/>
            </w:pPr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90D0000">
            <w:pPr>
              <w:widowControl w:val="1"/>
              <w:spacing w:line="252" w:lineRule="auto"/>
              <w:ind w:right="60"/>
              <w:jc w:val="center"/>
            </w:pPr>
            <w:r>
              <w:t>122186,7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A0D0000">
            <w:pPr>
              <w:widowControl w:val="1"/>
              <w:spacing w:line="252" w:lineRule="auto"/>
              <w:ind w:right="60"/>
              <w:jc w:val="center"/>
            </w:pPr>
            <w:r>
              <w:t>122186,7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B0D0000">
            <w:pPr>
              <w:widowControl w:val="1"/>
              <w:spacing w:line="252" w:lineRule="auto"/>
              <w:ind w:right="60"/>
              <w:jc w:val="center"/>
            </w:pPr>
            <w:r>
              <w:t>122186,7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C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D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E0D0000">
            <w:pPr>
              <w:widowControl w:val="1"/>
              <w:spacing w:line="252" w:lineRule="auto"/>
              <w:ind w:right="63"/>
              <w:jc w:val="center"/>
            </w:pPr>
            <w:r>
              <w:t>366560,1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F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00D0000">
            <w:pPr>
              <w:widowControl w:val="1"/>
              <w:spacing w:line="252" w:lineRule="auto"/>
              <w:ind w:right="60"/>
              <w:jc w:val="center"/>
            </w:pPr>
            <w:r>
              <w:t>46800,0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10D0000">
            <w:pPr>
              <w:widowControl w:val="1"/>
              <w:spacing w:line="252" w:lineRule="auto"/>
              <w:ind w:right="60"/>
              <w:jc w:val="center"/>
            </w:pPr>
            <w:r>
              <w:t>46800,0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20D0000">
            <w:pPr>
              <w:widowControl w:val="1"/>
              <w:spacing w:line="252" w:lineRule="auto"/>
              <w:ind w:right="60"/>
              <w:jc w:val="center"/>
            </w:pPr>
            <w:r>
              <w:t>46800,0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3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4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50D0000">
            <w:pPr>
              <w:widowControl w:val="1"/>
              <w:spacing w:line="252" w:lineRule="auto"/>
              <w:ind w:right="63"/>
              <w:jc w:val="center"/>
            </w:pPr>
            <w:r>
              <w:t>140400,0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60D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70D0000">
            <w:pPr>
              <w:widowControl w:val="1"/>
              <w:spacing w:line="252" w:lineRule="auto"/>
              <w:ind w:right="60"/>
              <w:jc w:val="center"/>
            </w:pPr>
            <w:r>
              <w:t>75386,7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80D0000">
            <w:pPr>
              <w:widowControl w:val="1"/>
              <w:spacing w:line="252" w:lineRule="auto"/>
              <w:ind w:right="60"/>
              <w:jc w:val="center"/>
            </w:pPr>
            <w:r>
              <w:t>75386,7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90D0000">
            <w:pPr>
              <w:widowControl w:val="1"/>
              <w:spacing w:line="252" w:lineRule="auto"/>
              <w:ind w:right="60"/>
              <w:jc w:val="center"/>
            </w:pPr>
            <w:r>
              <w:t>75386,7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A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B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C0D0000">
            <w:pPr>
              <w:widowControl w:val="1"/>
              <w:spacing w:line="252" w:lineRule="auto"/>
              <w:ind w:right="63"/>
              <w:jc w:val="center"/>
            </w:pPr>
            <w:r>
              <w:t>226160,1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D0D0000">
            <w:pPr>
              <w:widowControl w:val="1"/>
              <w:spacing w:line="252" w:lineRule="auto"/>
              <w:ind w:right="13"/>
            </w:pPr>
            <w:r>
              <w:t>Реализация дополнительных образовательных программ (за исключением дополнительных предпрофессиональных программ в области искусств)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E0D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F0D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00D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1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2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30D0000">
            <w:pPr>
              <w:widowControl w:val="1"/>
              <w:spacing w:line="252" w:lineRule="auto"/>
              <w:ind w:right="63"/>
              <w:jc w:val="center"/>
            </w:pPr>
            <w:r>
              <w:t>16500,0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4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50D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60D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70D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8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9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A0D0000">
            <w:pPr>
              <w:widowControl w:val="1"/>
              <w:spacing w:line="252" w:lineRule="auto"/>
              <w:ind w:right="63"/>
              <w:jc w:val="center"/>
            </w:pPr>
            <w:r>
              <w:t>16500,0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B0D0000">
            <w:pPr>
              <w:widowControl w:val="1"/>
              <w:spacing w:line="252" w:lineRule="auto"/>
              <w:ind/>
            </w:pPr>
            <w:r>
              <w:t>Совершенствование организации питания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C0D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D0D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E0D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F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0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10D0000">
            <w:pPr>
              <w:widowControl w:val="1"/>
              <w:spacing w:line="252" w:lineRule="auto"/>
              <w:ind w:right="63"/>
              <w:jc w:val="center"/>
            </w:pPr>
            <w:r>
              <w:t>15000,0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2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30D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40D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50D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6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7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80D0000">
            <w:pPr>
              <w:widowControl w:val="1"/>
              <w:spacing w:line="252" w:lineRule="auto"/>
              <w:ind w:right="63"/>
              <w:jc w:val="center"/>
            </w:pPr>
            <w:r>
              <w:t>15000,0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90D0000">
            <w:pPr>
              <w:widowControl w:val="1"/>
              <w:spacing w:line="252" w:lineRule="auto"/>
              <w:ind/>
            </w:pPr>
            <w: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A0D0000">
            <w:pPr>
              <w:widowControl w:val="1"/>
              <w:spacing w:line="252" w:lineRule="auto"/>
              <w:ind w:right="60"/>
              <w:jc w:val="center"/>
            </w:pPr>
            <w:r>
              <w:t>303213,2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B0D0000">
            <w:pPr>
              <w:widowControl w:val="1"/>
              <w:spacing w:line="252" w:lineRule="auto"/>
              <w:ind w:right="60"/>
              <w:jc w:val="center"/>
            </w:pPr>
            <w:r>
              <w:t>289718,6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C0D0000">
            <w:pPr>
              <w:widowControl w:val="1"/>
              <w:spacing w:line="252" w:lineRule="auto"/>
              <w:ind w:right="60"/>
              <w:jc w:val="center"/>
            </w:pPr>
            <w:r>
              <w:t>283449,7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D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E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F0D0000">
            <w:pPr>
              <w:widowControl w:val="1"/>
              <w:spacing w:line="252" w:lineRule="auto"/>
              <w:ind w:right="63"/>
              <w:jc w:val="center"/>
            </w:pPr>
            <w:r>
              <w:t>876381,5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00D0000">
            <w:pPr>
              <w:widowControl w:val="1"/>
              <w:spacing w:line="252" w:lineRule="auto"/>
              <w:ind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10D0000">
            <w:pPr>
              <w:widowControl w:val="1"/>
              <w:spacing w:line="252" w:lineRule="auto"/>
              <w:ind w:right="60"/>
              <w:jc w:val="center"/>
            </w:pPr>
            <w:r>
              <w:t>209765,7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20D0000">
            <w:pPr>
              <w:widowControl w:val="1"/>
              <w:spacing w:line="252" w:lineRule="auto"/>
              <w:ind w:right="60"/>
              <w:jc w:val="center"/>
            </w:pPr>
            <w:r>
              <w:t>209765,7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30D0000">
            <w:pPr>
              <w:widowControl w:val="1"/>
              <w:spacing w:line="252" w:lineRule="auto"/>
              <w:ind w:right="60"/>
              <w:jc w:val="center"/>
            </w:pPr>
            <w:r>
              <w:t>209765,7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4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5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60D0000">
            <w:pPr>
              <w:widowControl w:val="1"/>
              <w:spacing w:line="252" w:lineRule="auto"/>
              <w:ind w:right="63"/>
              <w:jc w:val="center"/>
            </w:pPr>
            <w:r>
              <w:t>629297,1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7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80D0000">
            <w:pPr>
              <w:widowControl w:val="1"/>
              <w:spacing w:line="252" w:lineRule="auto"/>
              <w:ind w:right="60"/>
              <w:jc w:val="center"/>
            </w:pPr>
            <w:r>
              <w:t>93447,5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90D0000">
            <w:pPr>
              <w:widowControl w:val="1"/>
              <w:spacing w:line="252" w:lineRule="auto"/>
              <w:ind w:right="60"/>
              <w:jc w:val="center"/>
            </w:pPr>
            <w:r>
              <w:t>79952,9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A0D0000">
            <w:pPr>
              <w:widowControl w:val="1"/>
              <w:spacing w:line="252" w:lineRule="auto"/>
              <w:ind w:right="60"/>
              <w:jc w:val="center"/>
            </w:pPr>
            <w:r>
              <w:t>73684,0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B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C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D0D0000">
            <w:pPr>
              <w:widowControl w:val="1"/>
              <w:spacing w:line="252" w:lineRule="auto"/>
              <w:ind w:right="63"/>
              <w:jc w:val="center"/>
            </w:pPr>
            <w:r>
              <w:t>247084,4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E0D0000">
            <w:pPr>
              <w:widowControl w:val="1"/>
              <w:spacing w:line="252" w:lineRule="auto"/>
              <w:ind w:right="13"/>
            </w:pPr>
            <w: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F0D0000">
            <w:pPr>
              <w:widowControl w:val="1"/>
              <w:spacing w:line="252" w:lineRule="auto"/>
              <w:ind w:right="60"/>
              <w:jc w:val="center"/>
            </w:pPr>
            <w:r>
              <w:t>3704,9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00D0000">
            <w:pPr>
              <w:widowControl w:val="1"/>
              <w:spacing w:line="252" w:lineRule="auto"/>
              <w:ind w:right="60"/>
              <w:jc w:val="center"/>
            </w:pPr>
            <w:r>
              <w:t>3704,9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10D0000">
            <w:pPr>
              <w:widowControl w:val="1"/>
              <w:spacing w:line="252" w:lineRule="auto"/>
              <w:ind w:right="60"/>
              <w:jc w:val="center"/>
            </w:pPr>
            <w:r>
              <w:t>3704,9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2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3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40D0000">
            <w:pPr>
              <w:widowControl w:val="1"/>
              <w:spacing w:line="252" w:lineRule="auto"/>
              <w:ind w:right="63"/>
              <w:jc w:val="center"/>
            </w:pPr>
            <w:r>
              <w:t>11114,7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50D0000">
            <w:pPr>
              <w:widowControl w:val="1"/>
              <w:spacing w:line="252" w:lineRule="auto"/>
              <w:ind w:right="13"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60D0000">
            <w:pPr>
              <w:widowControl w:val="1"/>
              <w:spacing w:line="252" w:lineRule="auto"/>
              <w:ind w:right="60"/>
              <w:jc w:val="center"/>
            </w:pPr>
            <w:r>
              <w:t>1204,9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70D0000">
            <w:pPr>
              <w:widowControl w:val="1"/>
              <w:spacing w:line="252" w:lineRule="auto"/>
              <w:ind w:right="60"/>
              <w:jc w:val="center"/>
            </w:pPr>
            <w:r>
              <w:t>1204,9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80D0000">
            <w:pPr>
              <w:widowControl w:val="1"/>
              <w:spacing w:line="252" w:lineRule="auto"/>
              <w:ind w:right="60"/>
              <w:jc w:val="center"/>
            </w:pPr>
            <w:r>
              <w:t>1204,9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9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A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D0000">
            <w:pPr>
              <w:widowControl w:val="1"/>
              <w:spacing w:line="252" w:lineRule="auto"/>
              <w:ind w:right="63"/>
              <w:jc w:val="center"/>
            </w:pPr>
            <w:r>
              <w:t>3614,7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C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D0D0000">
            <w:pPr>
              <w:widowControl w:val="1"/>
              <w:spacing w:line="252" w:lineRule="auto"/>
              <w:ind w:right="60"/>
              <w:jc w:val="center"/>
            </w:pPr>
            <w:r>
              <w:t>2500,0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E0D0000">
            <w:pPr>
              <w:widowControl w:val="1"/>
              <w:spacing w:line="252" w:lineRule="auto"/>
              <w:ind w:right="60"/>
              <w:jc w:val="center"/>
            </w:pPr>
            <w:r>
              <w:t>2500,0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F0D0000">
            <w:pPr>
              <w:widowControl w:val="1"/>
              <w:spacing w:line="252" w:lineRule="auto"/>
              <w:ind w:right="60"/>
              <w:jc w:val="center"/>
            </w:pPr>
            <w:r>
              <w:t>2500,0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0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1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20D0000">
            <w:pPr>
              <w:widowControl w:val="1"/>
              <w:spacing w:line="252" w:lineRule="auto"/>
              <w:ind w:right="63"/>
              <w:jc w:val="center"/>
            </w:pPr>
            <w:r>
              <w:t>7500,0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30D0000">
            <w:pPr>
              <w:widowControl w:val="1"/>
              <w:spacing w:line="252" w:lineRule="auto"/>
              <w:ind/>
            </w:pPr>
            <w:r>
              <w:t>Обеспечение деятельности дополнительного образования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40D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50D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60D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7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8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D0000">
            <w:pPr>
              <w:widowControl w:val="1"/>
              <w:spacing w:line="252" w:lineRule="auto"/>
              <w:ind w:right="63"/>
              <w:jc w:val="center"/>
            </w:pPr>
            <w:r>
              <w:t>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A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B0D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C0D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D0D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E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F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00D0000">
            <w:pPr>
              <w:widowControl w:val="1"/>
              <w:spacing w:line="252" w:lineRule="auto"/>
              <w:ind w:right="63"/>
              <w:jc w:val="center"/>
            </w:pPr>
            <w:r>
              <w:t>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10D0000">
            <w:pPr>
              <w:widowControl w:val="1"/>
              <w:spacing w:line="252" w:lineRule="auto"/>
              <w:ind/>
            </w:pPr>
            <w:r>
              <w:t>Обеспечение деятельности учреждений для диагностики детей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2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3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4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5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6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D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8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9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A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B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C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D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D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F0D0000">
            <w:pPr>
              <w:widowControl w:val="1"/>
              <w:spacing w:line="252" w:lineRule="auto"/>
              <w:ind/>
            </w:pPr>
            <w:r>
              <w:t xml:space="preserve">Организация круглогодичного отдыха, оздоровления и занятости обучающихся 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00D0000">
            <w:pPr>
              <w:widowControl w:val="1"/>
              <w:spacing w:line="252" w:lineRule="auto"/>
              <w:ind w:right="60"/>
              <w:jc w:val="center"/>
            </w:pPr>
            <w:r>
              <w:t>250,</w:t>
            </w:r>
            <w:r>
              <w:t>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10D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20D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3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4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D0000">
            <w:pPr>
              <w:widowControl w:val="1"/>
              <w:spacing w:line="252" w:lineRule="auto"/>
              <w:ind w:right="63"/>
              <w:jc w:val="center"/>
            </w:pPr>
            <w:r>
              <w:t>750,0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6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70D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80D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90D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A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B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C0D0000">
            <w:pPr>
              <w:widowControl w:val="1"/>
              <w:spacing w:line="252" w:lineRule="auto"/>
              <w:ind w:right="63"/>
              <w:jc w:val="center"/>
            </w:pPr>
            <w:r>
              <w:t>750,0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D0D0000">
            <w:pPr>
              <w:widowControl w:val="1"/>
              <w:spacing w:line="252" w:lineRule="auto"/>
              <w:ind/>
            </w:pPr>
            <w:r>
              <w:t>Поддержка образовательных учреждений, талантливых педагогов и одаренных детей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E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F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0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1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2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30D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4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5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6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70D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8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9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A0D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B0D0000">
            <w:pPr>
              <w:widowControl w:val="1"/>
              <w:spacing w:line="252" w:lineRule="auto"/>
              <w:ind w:right="13"/>
            </w:pPr>
            <w:r>
              <w:t>Обеспечение деятельности (бюджетных, автономных) учреждений на оплату труда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C0D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D0D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E0D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F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0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10D0000">
            <w:pPr>
              <w:widowControl w:val="1"/>
              <w:spacing w:line="252" w:lineRule="auto"/>
              <w:ind w:right="63"/>
              <w:jc w:val="center"/>
            </w:pPr>
            <w:r>
              <w:t>230100,0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20D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30D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40D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50D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6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7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80D0000">
            <w:pPr>
              <w:widowControl w:val="1"/>
              <w:spacing w:line="252" w:lineRule="auto"/>
              <w:ind w:right="63"/>
              <w:jc w:val="center"/>
            </w:pPr>
            <w:r>
              <w:t>230100,0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90D0000">
            <w:pPr>
              <w:widowControl w:val="1"/>
              <w:spacing w:line="252" w:lineRule="auto"/>
              <w:ind/>
            </w:pPr>
            <w: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A0D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B0D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C0D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D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E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F0D0000">
            <w:pPr>
              <w:widowControl w:val="1"/>
              <w:spacing w:line="252" w:lineRule="auto"/>
              <w:ind w:right="63"/>
              <w:jc w:val="center"/>
            </w:pPr>
            <w:r>
              <w:t>1269,3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00D0000">
            <w:pPr>
              <w:widowControl w:val="1"/>
              <w:spacing w:line="252" w:lineRule="auto"/>
              <w:ind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10D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20D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30D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4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5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60D0000">
            <w:pPr>
              <w:widowControl w:val="1"/>
              <w:spacing w:line="252" w:lineRule="auto"/>
              <w:ind w:right="63"/>
              <w:jc w:val="center"/>
            </w:pPr>
            <w:r>
              <w:t>1269,3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70D0000">
            <w:pPr>
              <w:widowControl w:val="1"/>
              <w:spacing w:line="252" w:lineRule="auto"/>
              <w:ind/>
            </w:pPr>
            <w: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80D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90D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A0D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B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C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D0D0000">
            <w:pPr>
              <w:widowControl w:val="1"/>
              <w:spacing w:line="252" w:lineRule="auto"/>
              <w:ind w:right="63"/>
              <w:jc w:val="center"/>
            </w:pPr>
            <w:r>
              <w:t>8740,8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E0D0000">
            <w:pPr>
              <w:widowControl w:val="1"/>
              <w:spacing w:line="252" w:lineRule="auto"/>
              <w:ind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F0D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00D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10D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2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3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40D0000">
            <w:pPr>
              <w:widowControl w:val="1"/>
              <w:spacing w:line="252" w:lineRule="auto"/>
              <w:ind w:right="63"/>
              <w:jc w:val="center"/>
            </w:pPr>
            <w:r>
              <w:t>8740,8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50D0000">
            <w:pPr>
              <w:widowControl w:val="1"/>
              <w:spacing w:line="252" w:lineRule="auto"/>
              <w:ind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60D0000">
            <w:pPr>
              <w:widowControl w:val="1"/>
              <w:spacing w:line="252" w:lineRule="auto"/>
              <w:ind w:right="60"/>
              <w:jc w:val="center"/>
            </w:pPr>
            <w:r>
              <w:t>11488,7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70D0000">
            <w:pPr>
              <w:widowControl w:val="1"/>
              <w:spacing w:line="252" w:lineRule="auto"/>
              <w:ind w:right="60"/>
              <w:jc w:val="center"/>
            </w:pPr>
            <w:r>
              <w:t>10914,3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D0000">
            <w:pPr>
              <w:widowControl w:val="1"/>
              <w:spacing w:line="252" w:lineRule="auto"/>
              <w:ind w:right="60"/>
              <w:jc w:val="center"/>
            </w:pPr>
            <w:r>
              <w:t>10914,3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9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A0D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D0000">
            <w:pPr>
              <w:widowControl w:val="1"/>
              <w:spacing w:line="252" w:lineRule="auto"/>
              <w:ind w:right="63"/>
              <w:jc w:val="center"/>
            </w:pPr>
            <w:r>
              <w:t>33317,3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C0D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D0D0000">
            <w:pPr>
              <w:widowControl w:val="1"/>
              <w:spacing w:line="252" w:lineRule="auto"/>
              <w:ind w:right="60"/>
              <w:jc w:val="center"/>
            </w:pPr>
            <w:r>
              <w:t>8157,0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E0D0000">
            <w:pPr>
              <w:widowControl w:val="1"/>
              <w:spacing w:line="252" w:lineRule="auto"/>
              <w:ind w:right="60"/>
              <w:jc w:val="center"/>
            </w:pPr>
            <w:r>
              <w:t>7094,3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F0D0000">
            <w:pPr>
              <w:widowControl w:val="1"/>
              <w:spacing w:line="252" w:lineRule="auto"/>
              <w:ind w:right="60"/>
              <w:jc w:val="center"/>
            </w:pPr>
            <w:r>
              <w:t>7094,3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00E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10E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E0000">
            <w:pPr>
              <w:widowControl w:val="1"/>
              <w:spacing w:line="252" w:lineRule="auto"/>
              <w:ind w:right="63"/>
              <w:jc w:val="center"/>
            </w:pPr>
            <w:r>
              <w:t>22345,6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30E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40E0000">
            <w:pPr>
              <w:widowControl w:val="1"/>
              <w:spacing w:line="252" w:lineRule="auto"/>
              <w:ind w:right="60"/>
              <w:jc w:val="center"/>
            </w:pPr>
            <w:r>
              <w:t>3331,7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50E0000">
            <w:pPr>
              <w:widowControl w:val="1"/>
              <w:spacing w:line="252" w:lineRule="auto"/>
              <w:ind w:right="60"/>
              <w:jc w:val="center"/>
            </w:pPr>
            <w:r>
              <w:t>3820,0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E0000">
            <w:pPr>
              <w:widowControl w:val="1"/>
              <w:spacing w:line="252" w:lineRule="auto"/>
              <w:ind w:right="60"/>
              <w:jc w:val="center"/>
            </w:pPr>
            <w:r>
              <w:t>3820,0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70E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80E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90E0000">
            <w:pPr>
              <w:widowControl w:val="1"/>
              <w:spacing w:line="252" w:lineRule="auto"/>
              <w:ind w:right="63"/>
              <w:jc w:val="center"/>
            </w:pPr>
            <w:r>
              <w:t>10971,7</w:t>
            </w:r>
          </w:p>
        </w:tc>
      </w:tr>
    </w:tbl>
    <w:p w14:paraId="0A0E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0B0E0000">
      <w:pPr>
        <w:pageBreakBefore w:val="1"/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6 План реализации комплекса процессных мероприятий</w:t>
      </w:r>
    </w:p>
    <w:p w14:paraId="0C0E0000">
      <w:pPr>
        <w:rPr>
          <w:b w:val="1"/>
          <w:sz w:val="28"/>
        </w:rPr>
      </w:pPr>
    </w:p>
    <w:tbl>
      <w:tblPr>
        <w:tblStyle w:val="Style_4"/>
        <w:tblW w:type="auto" w:w="0"/>
        <w:tblInd w:type="dxa" w:w="-34"/>
        <w:tblLayout w:type="fixed"/>
      </w:tblPr>
      <w:tblGrid>
        <w:gridCol w:w="34"/>
        <w:gridCol w:w="5895"/>
        <w:gridCol w:w="25"/>
        <w:gridCol w:w="2111"/>
        <w:gridCol w:w="15"/>
        <w:gridCol w:w="3969"/>
        <w:gridCol w:w="32"/>
        <w:gridCol w:w="3512"/>
      </w:tblGrid>
      <w:tr>
        <w:tc>
          <w:tcPr>
            <w:tcW w:type="dxa" w:w="34"/>
          </w:tcPr>
          <w:p/>
        </w:tc>
        <w:tc>
          <w:tcPr>
            <w:tcW w:type="dxa" w:w="59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E0000">
            <w:r>
              <w:t>Задача, мероприятие (результат)/контрольная точка</w:t>
            </w:r>
          </w:p>
        </w:tc>
        <w:tc>
          <w:tcPr>
            <w:tcW w:type="dxa" w:w="2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E0000">
            <w:r>
              <w:t>Дата наступления контрольной точки</w:t>
            </w:r>
          </w:p>
        </w:tc>
        <w:tc>
          <w:tcPr>
            <w:tcW w:type="dxa" w:w="40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E0000">
            <w:r>
              <w:t>Ответственный исполнитель (участник программы)</w:t>
            </w:r>
          </w:p>
        </w:tc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E0000">
            <w:r>
              <w:t>Вид подтверждающего документа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E0000">
            <w:r>
              <w:rPr>
                <w:rFonts w:ascii="TimesDL" w:hAnsi="TimesDL"/>
                <w:color w:val="000000"/>
                <w:spacing w:val="1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E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E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E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E0000">
            <w:r>
              <w:t>Контрольная точка: Обеспечить деятельность органов муниципальной власти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E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E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E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E0000">
            <w:r>
              <w:t>Объект результата: Обеспечить деятельность органов муниципальной власти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1B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1C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E0000">
            <w:r>
              <w:t>Контрольная точка:</w:t>
            </w:r>
            <w:r>
              <w:t xml:space="preserve"> Обеспеч</w:t>
            </w:r>
            <w:r>
              <w:t>ить</w:t>
            </w:r>
            <w:r>
              <w:t xml:space="preserve"> деятельност</w:t>
            </w:r>
            <w:r>
              <w:t>ь</w:t>
            </w:r>
            <w:r>
              <w:t xml:space="preserve"> централизованной бухгалтерии</w:t>
            </w:r>
            <w:r>
              <w:t xml:space="preserve"> и </w:t>
            </w:r>
            <w:r>
              <w:t>информационно-методического центра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E0000">
            <w:pPr>
              <w:pStyle w:val="Style_7"/>
              <w:widowControl w:val="1"/>
              <w:ind w:left="63" w:right="164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E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E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E0000">
            <w:r>
              <w:t>Объект результата:</w:t>
            </w:r>
            <w:r>
              <w:t xml:space="preserve"> Обеспеч</w:t>
            </w:r>
            <w:r>
              <w:t>ить</w:t>
            </w:r>
            <w:r>
              <w:t xml:space="preserve"> деятельност</w:t>
            </w:r>
            <w:r>
              <w:t>ь</w:t>
            </w:r>
            <w:r>
              <w:t xml:space="preserve"> централизованной бухгалтерии</w:t>
            </w:r>
            <w:r>
              <w:t xml:space="preserve"> и </w:t>
            </w:r>
            <w:r>
              <w:t>информационно-методического центра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25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26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E0000">
            <w:r>
              <w:t>Контрольная точка:</w:t>
            </w:r>
            <w:r>
              <w:t xml:space="preserve"> 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E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E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E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E0000">
            <w:r>
              <w:t>Объект результата:</w:t>
            </w:r>
            <w:r>
              <w:t xml:space="preserve"> Обеспеч</w:t>
            </w:r>
            <w:r>
              <w:t>ить</w:t>
            </w:r>
            <w:r>
              <w:t xml:space="preserve"> </w:t>
            </w:r>
            <w:r>
              <w:t>своевременную выплату заработной платы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2F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30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E0000">
            <w:r>
              <w:t>Контрольная точка:</w:t>
            </w:r>
            <w:r>
              <w:t xml:space="preserve"> 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E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E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E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E0000">
            <w:r>
              <w:t>Объект результата:</w:t>
            </w:r>
            <w:r>
              <w:t xml:space="preserve"> Обеспеч</w:t>
            </w:r>
            <w:r>
              <w:t>ить</w:t>
            </w:r>
            <w:r>
              <w:t xml:space="preserve"> доступност</w:t>
            </w:r>
            <w:r>
              <w:t>ь</w:t>
            </w:r>
            <w:r>
              <w:t xml:space="preserve"> дошкольного, школьного, дополнительного образования.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39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3A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E0000">
            <w:r>
              <w:t>Контрольная точка:</w:t>
            </w:r>
            <w:r>
              <w:t xml:space="preserve"> 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E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E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E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E0000">
            <w:r>
              <w:t>Объект результата:</w:t>
            </w:r>
            <w:r>
              <w:t xml:space="preserve"> Обеспечить школьников </w:t>
            </w:r>
            <w:r>
              <w:t xml:space="preserve"> и дошкольников </w:t>
            </w:r>
            <w:r>
              <w:t>организованным горячим питанием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43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44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E0000">
            <w:r>
              <w:t>Контрольная точка:</w:t>
            </w:r>
            <w:r>
              <w:t xml:space="preserve"> Создать оптимальные условия для отдыха детей и подростков в летний период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E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E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E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E0000">
            <w:r>
              <w:t>Объект результата:</w:t>
            </w:r>
            <w:r>
              <w:t xml:space="preserve"> Создать оптимальные условия для отдыха детей и подростков в летний период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4D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4E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E0000">
            <w:r>
              <w:t>Контрольная точка: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E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E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E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5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E0000">
            <w:r>
              <w:t>Объект результата:</w:t>
            </w:r>
            <w:r>
              <w:t xml:space="preserve"> Сохра</w:t>
            </w:r>
            <w:r>
              <w:t>ни</w:t>
            </w:r>
            <w:r>
              <w:t>ть</w:t>
            </w:r>
            <w:r>
              <w:t xml:space="preserve"> и развит</w:t>
            </w:r>
            <w:r>
              <w:t>ь</w:t>
            </w:r>
            <w:r>
              <w:t xml:space="preserve"> систем</w:t>
            </w:r>
            <w:r>
              <w:t>у</w:t>
            </w:r>
            <w:r>
              <w:t xml:space="preserve"> социальной поддержки участников образовательного процесса</w:t>
            </w:r>
          </w:p>
        </w:tc>
        <w:tc>
          <w:tcPr>
            <w:tcW w:type="dxa" w:w="21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14:paraId="570E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  <w:p w14:paraId="580E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31.12.2028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E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E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5B0E0000">
      <w:pPr>
        <w:rPr>
          <w:b w:val="1"/>
          <w:sz w:val="28"/>
        </w:rPr>
      </w:pPr>
    </w:p>
    <w:p w14:paraId="5C0E0000">
      <w:pPr>
        <w:rPr>
          <w:b w:val="1"/>
          <w:sz w:val="28"/>
        </w:rPr>
      </w:pPr>
    </w:p>
    <w:p w14:paraId="5D0E0000">
      <w:pPr>
        <w:rPr>
          <w:b w:val="1"/>
          <w:sz w:val="28"/>
        </w:rPr>
      </w:pPr>
    </w:p>
    <w:p w14:paraId="5E0E0000">
      <w:pPr>
        <w:rPr>
          <w:b w:val="1"/>
          <w:sz w:val="28"/>
        </w:rPr>
      </w:pPr>
    </w:p>
    <w:p w14:paraId="5F0E0000">
      <w:pPr>
        <w:rPr>
          <w:b w:val="1"/>
          <w:sz w:val="28"/>
        </w:rPr>
      </w:pPr>
    </w:p>
    <w:p w14:paraId="600E0000">
      <w:pPr>
        <w:rPr>
          <w:b w:val="1"/>
          <w:sz w:val="28"/>
        </w:rPr>
      </w:pPr>
    </w:p>
    <w:p w14:paraId="610E0000">
      <w:pPr>
        <w:rPr>
          <w:b w:val="1"/>
          <w:sz w:val="28"/>
        </w:rPr>
      </w:pPr>
    </w:p>
    <w:p w14:paraId="620E0000">
      <w:pPr>
        <w:rPr>
          <w:b w:val="1"/>
          <w:sz w:val="28"/>
        </w:rPr>
      </w:pPr>
    </w:p>
    <w:p w14:paraId="630E0000">
      <w:pPr>
        <w:rPr>
          <w:b w:val="1"/>
          <w:sz w:val="28"/>
        </w:rPr>
      </w:pPr>
    </w:p>
    <w:p w14:paraId="640E0000">
      <w:pPr>
        <w:rPr>
          <w:b w:val="1"/>
          <w:sz w:val="28"/>
        </w:rPr>
      </w:pPr>
    </w:p>
    <w:p w14:paraId="650E0000">
      <w:pPr>
        <w:rPr>
          <w:b w:val="1"/>
          <w:sz w:val="28"/>
        </w:rPr>
      </w:pPr>
    </w:p>
    <w:p w14:paraId="660E0000">
      <w:pPr>
        <w:rPr>
          <w:b w:val="1"/>
          <w:sz w:val="28"/>
        </w:rPr>
      </w:pPr>
    </w:p>
    <w:p w14:paraId="670E0000">
      <w:pPr>
        <w:rPr>
          <w:b w:val="1"/>
          <w:sz w:val="28"/>
        </w:rPr>
      </w:pPr>
    </w:p>
    <w:p w14:paraId="680E0000">
      <w:pPr>
        <w:rPr>
          <w:b w:val="1"/>
          <w:sz w:val="28"/>
        </w:rPr>
      </w:pPr>
    </w:p>
    <w:p w14:paraId="690E0000">
      <w:pPr>
        <w:rPr>
          <w:b w:val="1"/>
          <w:sz w:val="28"/>
        </w:rPr>
      </w:pPr>
    </w:p>
    <w:p w14:paraId="6A0E0000">
      <w:pPr>
        <w:rPr>
          <w:b w:val="1"/>
          <w:sz w:val="28"/>
        </w:rPr>
      </w:pPr>
    </w:p>
    <w:p w14:paraId="6B0E0000">
      <w:pPr>
        <w:rPr>
          <w:b w:val="1"/>
          <w:sz w:val="28"/>
        </w:rPr>
      </w:pPr>
    </w:p>
    <w:p w14:paraId="6C0E0000">
      <w:pPr>
        <w:rPr>
          <w:b w:val="1"/>
          <w:sz w:val="28"/>
        </w:rPr>
      </w:pPr>
    </w:p>
    <w:p w14:paraId="6D0E0000">
      <w:pPr>
        <w:rPr>
          <w:b w:val="1"/>
          <w:sz w:val="28"/>
        </w:rPr>
      </w:pPr>
    </w:p>
    <w:p w14:paraId="6E0E0000">
      <w:pPr>
        <w:rPr>
          <w:b w:val="1"/>
          <w:sz w:val="28"/>
        </w:rPr>
      </w:pPr>
    </w:p>
    <w:p w14:paraId="6F0E0000">
      <w:pPr>
        <w:rPr>
          <w:b w:val="1"/>
          <w:sz w:val="28"/>
        </w:rPr>
      </w:pPr>
    </w:p>
    <w:p w14:paraId="700E0000">
      <w:pPr>
        <w:rPr>
          <w:b w:val="1"/>
          <w:sz w:val="28"/>
        </w:rPr>
      </w:pPr>
    </w:p>
    <w:p w14:paraId="710E0000">
      <w:pPr>
        <w:rPr>
          <w:b w:val="1"/>
          <w:sz w:val="28"/>
        </w:rPr>
      </w:pPr>
    </w:p>
    <w:p w14:paraId="720E0000">
      <w:pPr>
        <w:rPr>
          <w:b w:val="1"/>
          <w:sz w:val="28"/>
        </w:rPr>
      </w:pPr>
    </w:p>
    <w:p w14:paraId="730E0000">
      <w:pPr>
        <w:pageBreakBefore w:val="1"/>
        <w:widowControl w:val="1"/>
        <w:spacing w:after="3" w:line="264" w:lineRule="auto"/>
        <w:ind w:hanging="11" w:left="175" w:right="74"/>
        <w:jc w:val="center"/>
        <w:rPr>
          <w:b w:val="1"/>
          <w:sz w:val="28"/>
        </w:rPr>
      </w:pPr>
      <w:r>
        <w:rPr>
          <w:b w:val="1"/>
          <w:sz w:val="28"/>
        </w:rPr>
        <w:t xml:space="preserve">Паспорт  </w:t>
      </w:r>
    </w:p>
    <w:p w14:paraId="740E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Комплекс процессных мероприятий  «Модернизация объектов образования»</w:t>
      </w:r>
    </w:p>
    <w:p w14:paraId="750E0000">
      <w:pPr>
        <w:widowControl w:val="1"/>
        <w:spacing w:after="19" w:line="252" w:lineRule="auto"/>
        <w:ind w:left="162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760E0000">
      <w:pPr>
        <w:widowControl w:val="1"/>
        <w:numPr>
          <w:ilvl w:val="6"/>
          <w:numId w:val="7"/>
        </w:numPr>
        <w:spacing w:after="3" w:line="264" w:lineRule="auto"/>
        <w:ind w:right="66"/>
        <w:rPr>
          <w:sz w:val="27"/>
        </w:rPr>
      </w:pPr>
      <w:r>
        <w:rPr>
          <w:b w:val="1"/>
          <w:sz w:val="28"/>
        </w:rPr>
        <w:t>Основные положения</w:t>
      </w:r>
    </w:p>
    <w:p w14:paraId="770E0000">
      <w:pPr>
        <w:widowControl w:val="1"/>
        <w:spacing w:line="252" w:lineRule="auto"/>
        <w:ind/>
      </w:pPr>
      <w:r>
        <w:rPr>
          <w:sz w:val="27"/>
        </w:rPr>
        <w:t xml:space="preserve"> </w:t>
      </w:r>
    </w:p>
    <w:tbl>
      <w:tblPr>
        <w:tblStyle w:val="Style_4"/>
        <w:tblW w:type="auto" w:w="0"/>
        <w:tblInd w:type="dxa" w:w="-108"/>
        <w:tblLayout w:type="fixed"/>
        <w:tblCellMar>
          <w:top w:type="dxa" w:w="60"/>
          <w:right w:type="dxa" w:w="115"/>
        </w:tblCellMar>
      </w:tblPr>
      <w:tblGrid>
        <w:gridCol w:w="3687"/>
        <w:gridCol w:w="9287"/>
      </w:tblGrid>
      <w:tr>
        <w:trPr>
          <w:trHeight w:hRule="atLeast" w:val="319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80E0000">
            <w:pPr>
              <w:widowControl w:val="1"/>
              <w:spacing w:line="252" w:lineRule="auto"/>
              <w:ind w:left="80"/>
            </w:pPr>
            <w:r>
              <w:t xml:space="preserve">Ответственный исполнитель </w:t>
            </w:r>
          </w:p>
        </w:tc>
        <w:tc>
          <w:tcPr>
            <w:tcW w:type="dxa" w:w="9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90E0000">
            <w:pPr>
              <w:widowControl w:val="1"/>
              <w:spacing w:line="252" w:lineRule="auto"/>
              <w:ind/>
            </w:pPr>
            <w:r>
              <w:t>Управление образования администрации Крапивинского муниципального округа (далее – УО)</w:t>
            </w:r>
          </w:p>
        </w:tc>
      </w:tr>
      <w:tr>
        <w:trPr>
          <w:trHeight w:hRule="atLeast" w:val="724"/>
        </w:trPr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A0E0000">
            <w:pPr>
              <w:widowControl w:val="1"/>
              <w:spacing w:line="252" w:lineRule="auto"/>
              <w:ind w:left="9"/>
              <w:jc w:val="center"/>
            </w:pPr>
            <w:r>
              <w:t xml:space="preserve">Связь с программой </w:t>
            </w:r>
          </w:p>
        </w:tc>
        <w:tc>
          <w:tcPr>
            <w:tcW w:type="dxa" w:w="9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60"/>
              <w:right w:type="dxa" w:w="115"/>
            </w:tcMar>
          </w:tcPr>
          <w:p w14:paraId="7B0E0000">
            <w:r>
              <w:t xml:space="preserve">Муниципальная программа  </w:t>
            </w:r>
          </w:p>
          <w:p w14:paraId="7C0E0000">
            <w:r>
              <w:t xml:space="preserve"> «Развитие образование Крапивинского муниципального округа» на 2026-2030 годы</w:t>
            </w:r>
          </w:p>
          <w:p w14:paraId="7D0E0000">
            <w:pPr>
              <w:widowControl w:val="1"/>
              <w:spacing w:line="252" w:lineRule="auto"/>
              <w:ind w:right="763"/>
            </w:pPr>
            <w:r>
              <w:t xml:space="preserve"> </w:t>
            </w:r>
          </w:p>
        </w:tc>
      </w:tr>
    </w:tbl>
    <w:p w14:paraId="7E0E0000">
      <w:pPr>
        <w:widowControl w:val="1"/>
        <w:ind w:left="281"/>
        <w:jc w:val="center"/>
        <w:rPr>
          <w:b w:val="1"/>
          <w:spacing w:val="1"/>
          <w:sz w:val="28"/>
        </w:rPr>
      </w:pPr>
    </w:p>
    <w:p w14:paraId="7F0E0000">
      <w:pPr>
        <w:widowControl w:val="1"/>
        <w:ind w:left="281"/>
        <w:jc w:val="center"/>
        <w:rPr>
          <w:b w:val="1"/>
          <w:spacing w:val="1"/>
          <w:sz w:val="28"/>
        </w:rPr>
      </w:pPr>
    </w:p>
    <w:p w14:paraId="800E0000">
      <w:pPr>
        <w:widowControl w:val="1"/>
        <w:ind w:left="281"/>
        <w:jc w:val="center"/>
        <w:rPr>
          <w:b w:val="1"/>
          <w:spacing w:val="1"/>
          <w:sz w:val="28"/>
        </w:rPr>
      </w:pPr>
      <w:r>
        <w:rPr>
          <w:b w:val="1"/>
          <w:spacing w:val="1"/>
          <w:sz w:val="28"/>
        </w:rPr>
        <w:t>2. Показатели комплекса процессных мероприятий</w:t>
      </w:r>
    </w:p>
    <w:p w14:paraId="810E0000">
      <w:pPr>
        <w:widowControl w:val="1"/>
        <w:ind w:left="281"/>
        <w:rPr>
          <w:b w:val="1"/>
          <w:spacing w:val="1"/>
          <w:sz w:val="28"/>
        </w:rPr>
      </w:pPr>
    </w:p>
    <w:tbl>
      <w:tblPr>
        <w:tblStyle w:val="Style_4"/>
        <w:tblW w:type="auto" w:w="0"/>
        <w:tblInd w:type="dxa" w:w="-61"/>
        <w:tblLayout w:type="fixed"/>
        <w:tblCellMar>
          <w:top w:type="dxa" w:w="7"/>
          <w:right w:type="dxa" w:w="53"/>
        </w:tblCellMar>
      </w:tblPr>
      <w:tblGrid>
        <w:gridCol w:w="1868"/>
        <w:gridCol w:w="1845"/>
        <w:gridCol w:w="590"/>
        <w:gridCol w:w="261"/>
        <w:gridCol w:w="850"/>
        <w:gridCol w:w="992"/>
        <w:gridCol w:w="992"/>
        <w:gridCol w:w="1059"/>
        <w:gridCol w:w="1133"/>
        <w:gridCol w:w="1276"/>
        <w:gridCol w:w="992"/>
        <w:gridCol w:w="1276"/>
        <w:gridCol w:w="992"/>
        <w:gridCol w:w="1494"/>
      </w:tblGrid>
      <w:tr>
        <w:trPr>
          <w:trHeight w:hRule="atLeast" w:val="264"/>
        </w:trPr>
        <w:tc>
          <w:tcPr>
            <w:tcW w:type="dxa" w:w="371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820E0000">
            <w:pPr>
              <w:widowControl w:val="1"/>
              <w:spacing w:line="252" w:lineRule="auto"/>
              <w:ind w:left="20" w:right="23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type="dxa" w:w="8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830E0000">
            <w:pPr>
              <w:widowControl w:val="1"/>
              <w:spacing w:line="252" w:lineRule="auto"/>
              <w:ind/>
              <w:jc w:val="center"/>
            </w:pPr>
            <w:r>
              <w:t>Признак возрастания/ убывания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840E0000">
            <w:pPr>
              <w:widowControl w:val="1"/>
              <w:spacing w:line="252" w:lineRule="auto"/>
              <w:ind w:right="57"/>
              <w:jc w:val="center"/>
            </w:pPr>
            <w:r>
              <w:t xml:space="preserve">Уровень показателя 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50E0000">
            <w:pPr>
              <w:widowControl w:val="1"/>
              <w:spacing w:line="252" w:lineRule="auto"/>
              <w:ind w:left="29"/>
              <w:jc w:val="both"/>
            </w:pPr>
            <w:r>
              <w:t xml:space="preserve">Единица </w:t>
            </w:r>
          </w:p>
          <w:p w14:paraId="860E0000">
            <w:pPr>
              <w:widowControl w:val="1"/>
              <w:spacing w:line="276" w:lineRule="auto"/>
              <w:ind/>
              <w:jc w:val="center"/>
            </w:pPr>
            <w:r>
              <w:t xml:space="preserve">Измерения (по </w:t>
            </w:r>
          </w:p>
          <w:p w14:paraId="870E0000">
            <w:pPr>
              <w:widowControl w:val="1"/>
              <w:spacing w:line="252" w:lineRule="auto"/>
              <w:ind w:left="53"/>
            </w:pPr>
            <w:r>
              <w:t xml:space="preserve">ОКЕИ) </w:t>
            </w:r>
          </w:p>
        </w:tc>
        <w:tc>
          <w:tcPr>
            <w:tcW w:type="dxa" w:w="20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80E0000">
            <w:pPr>
              <w:widowControl w:val="1"/>
              <w:spacing w:line="252" w:lineRule="auto"/>
              <w:ind/>
              <w:jc w:val="center"/>
            </w:pPr>
            <w:r>
              <w:t>Базовое значение</w:t>
            </w:r>
          </w:p>
        </w:tc>
        <w:tc>
          <w:tcPr>
            <w:tcW w:type="dxa" w:w="566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90E0000">
            <w:pPr>
              <w:widowControl w:val="1"/>
              <w:spacing w:line="252" w:lineRule="auto"/>
              <w:ind w:right="57"/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type="dxa" w:w="14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 w14:paraId="8A0E0000">
            <w:pPr>
              <w:widowControl w:val="1"/>
              <w:spacing w:line="252" w:lineRule="auto"/>
              <w:ind w:right="57"/>
              <w:jc w:val="center"/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1013"/>
        </w:trPr>
        <w:tc>
          <w:tcPr>
            <w:tcW w:type="dxa" w:w="371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8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/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B0E0000">
            <w:pPr>
              <w:widowControl w:val="1"/>
              <w:spacing w:after="160" w:line="252" w:lineRule="auto"/>
              <w:ind/>
            </w:pPr>
            <w:r>
              <w:t>(по значению)</w:t>
            </w:r>
          </w:p>
        </w:tc>
        <w:tc>
          <w:tcPr>
            <w:tcW w:type="dxa" w:w="10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C0E0000">
            <w:pPr>
              <w:widowControl w:val="1"/>
              <w:spacing w:after="160" w:line="252" w:lineRule="auto"/>
              <w:ind/>
            </w:pPr>
            <w:r>
              <w:t>год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D0E0000">
            <w:pPr>
              <w:widowControl w:val="1"/>
              <w:spacing w:line="252" w:lineRule="auto"/>
              <w:ind w:right="55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E0E0000">
            <w:pPr>
              <w:widowControl w:val="1"/>
              <w:spacing w:line="252" w:lineRule="auto"/>
              <w:ind w:right="50"/>
              <w:jc w:val="center"/>
            </w:pPr>
            <w:r>
              <w:t xml:space="preserve">2027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8F0E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2028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00E0000">
            <w: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10E0000">
            <w:r>
              <w:t>2030</w:t>
            </w:r>
          </w:p>
        </w:tc>
        <w:tc>
          <w:tcPr>
            <w:tcW w:type="dxa" w:w="14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3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20E0000">
            <w:pPr>
              <w:widowControl w:val="1"/>
              <w:spacing w:line="252" w:lineRule="auto"/>
              <w:ind w:right="54"/>
              <w:jc w:val="center"/>
            </w:pPr>
            <w:r>
              <w:t xml:space="preserve">1 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30E0000">
            <w:pPr>
              <w:widowControl w:val="1"/>
              <w:spacing w:line="252" w:lineRule="auto"/>
              <w:ind w:right="53"/>
              <w:jc w:val="center"/>
            </w:pPr>
            <w:r>
              <w:t xml:space="preserve">2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40E0000">
            <w:pPr>
              <w:widowControl w:val="1"/>
              <w:spacing w:line="252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50E0000">
            <w:pPr>
              <w:widowControl w:val="1"/>
              <w:spacing w:line="252" w:lineRule="auto"/>
              <w:ind w:right="53"/>
              <w:jc w:val="center"/>
            </w:pPr>
            <w:r>
              <w:t xml:space="preserve">4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60E0000">
            <w:pPr>
              <w:widowControl w:val="1"/>
              <w:spacing w:line="252" w:lineRule="auto"/>
              <w:ind w:right="50"/>
              <w:jc w:val="center"/>
            </w:pPr>
            <w:r>
              <w:t>5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70E0000">
            <w:pPr>
              <w:widowControl w:val="1"/>
              <w:spacing w:line="252" w:lineRule="auto"/>
              <w:ind w:right="50"/>
              <w:jc w:val="center"/>
            </w:pPr>
            <w:r>
              <w:t>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80E0000">
            <w:pPr>
              <w:widowControl w:val="1"/>
              <w:spacing w:line="252" w:lineRule="auto"/>
              <w:ind w:right="55"/>
              <w:jc w:val="center"/>
            </w:pPr>
            <w: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90E0000">
            <w:pPr>
              <w:widowControl w:val="1"/>
              <w:spacing w:line="252" w:lineRule="auto"/>
              <w:ind w:right="55"/>
              <w:jc w:val="center"/>
            </w:pPr>
            <w: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A0E0000">
            <w:pPr>
              <w:widowControl w:val="1"/>
              <w:spacing w:line="252" w:lineRule="auto"/>
              <w:ind w:right="53"/>
              <w:jc w:val="center"/>
            </w:pPr>
            <w: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B0E0000">
            <w:pPr>
              <w:widowControl w:val="1"/>
              <w:spacing w:line="252" w:lineRule="auto"/>
              <w:ind w:right="55"/>
              <w:jc w:val="center"/>
            </w:pPr>
            <w: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C0E0000">
            <w:pPr>
              <w:widowControl w:val="1"/>
              <w:spacing w:line="252" w:lineRule="auto"/>
              <w:ind w:right="55"/>
              <w:jc w:val="center"/>
            </w:pPr>
            <w:r>
              <w:t>11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9D0E0000">
            <w:pPr>
              <w:widowControl w:val="1"/>
              <w:spacing w:line="252" w:lineRule="auto"/>
              <w:ind w:right="55"/>
              <w:jc w:val="center"/>
            </w:pPr>
            <w:r>
              <w:t>12</w:t>
            </w:r>
          </w:p>
        </w:tc>
      </w:tr>
      <w:tr>
        <w:trPr>
          <w:trHeight w:hRule="atLeast" w:val="262"/>
        </w:trPr>
        <w:tc>
          <w:tcPr>
            <w:tcW w:type="dxa" w:w="1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E0E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9F0E0000">
            <w:pPr>
              <w:widowControl w:val="1"/>
              <w:spacing w:line="252" w:lineRule="auto"/>
              <w:ind w:right="55"/>
              <w:jc w:val="center"/>
            </w:pPr>
          </w:p>
        </w:tc>
        <w:tc>
          <w:tcPr>
            <w:tcW w:type="dxa" w:w="1131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00E0000">
            <w:pPr>
              <w:widowControl w:val="1"/>
              <w:spacing w:line="252" w:lineRule="auto"/>
              <w:ind w:right="55"/>
              <w:jc w:val="center"/>
            </w:pPr>
            <w:r>
              <w:t xml:space="preserve">Задача: </w:t>
            </w:r>
            <w:r>
              <w:t>Обеспечение бесперебойного функционирования образовательных организаций</w:t>
            </w:r>
          </w:p>
        </w:tc>
      </w:tr>
      <w:tr>
        <w:trPr>
          <w:trHeight w:hRule="atLeast" w:val="262"/>
        </w:trPr>
        <w:tc>
          <w:tcPr>
            <w:tcW w:type="dxa" w:w="3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10E0000">
            <w:pPr>
              <w:pStyle w:val="Style_7"/>
              <w:widowControl w:val="1"/>
              <w:spacing w:before="101"/>
              <w:ind/>
              <w:rPr>
                <w:sz w:val="24"/>
              </w:rPr>
            </w:pPr>
            <w:r>
              <w:t>Обеспечение бесперебойного функционирования образовательных организаций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20E0000">
            <w:pPr>
              <w:widowControl w:val="1"/>
              <w:spacing w:line="252" w:lineRule="auto"/>
              <w:ind w:right="53"/>
              <w:jc w:val="center"/>
            </w:pPr>
            <w: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30E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4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5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6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7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8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9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A0E0000">
            <w:pPr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53"/>
            </w:tcMar>
          </w:tcPr>
          <w:p w14:paraId="AB0E0000">
            <w:pPr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53"/>
            </w:tcMar>
          </w:tcPr>
          <w:p w14:paraId="AC0E0000">
            <w:r>
              <w:rPr>
                <w:spacing w:val="-10"/>
              </w:rPr>
              <w:t>Управление образования</w:t>
            </w:r>
          </w:p>
        </w:tc>
      </w:tr>
    </w:tbl>
    <w:p w14:paraId="AD0E0000">
      <w:pPr>
        <w:widowControl w:val="1"/>
        <w:ind/>
        <w:jc w:val="center"/>
        <w:rPr>
          <w:b w:val="1"/>
          <w:sz w:val="28"/>
        </w:rPr>
      </w:pPr>
    </w:p>
    <w:p w14:paraId="AE0E0000">
      <w:pPr>
        <w:widowControl w:val="1"/>
        <w:ind/>
        <w:jc w:val="center"/>
        <w:rPr>
          <w:b w:val="1"/>
          <w:sz w:val="28"/>
        </w:rPr>
      </w:pPr>
    </w:p>
    <w:p w14:paraId="AF0E0000">
      <w:pPr>
        <w:widowControl w:val="1"/>
        <w:ind/>
        <w:jc w:val="center"/>
        <w:rPr>
          <w:b w:val="1"/>
          <w:sz w:val="28"/>
        </w:rPr>
      </w:pPr>
    </w:p>
    <w:p w14:paraId="B00E0000">
      <w:pPr>
        <w:widowControl w:val="1"/>
        <w:ind/>
        <w:jc w:val="center"/>
        <w:rPr>
          <w:b w:val="1"/>
          <w:sz w:val="28"/>
        </w:rPr>
      </w:pPr>
    </w:p>
    <w:p w14:paraId="B10E0000">
      <w:pPr>
        <w:widowControl w:val="1"/>
        <w:ind/>
        <w:jc w:val="center"/>
        <w:rPr>
          <w:b w:val="1"/>
          <w:sz w:val="28"/>
        </w:rPr>
      </w:pPr>
    </w:p>
    <w:p w14:paraId="B20E0000">
      <w:pPr>
        <w:widowControl w:val="1"/>
        <w:ind/>
        <w:jc w:val="center"/>
        <w:rPr>
          <w:b w:val="1"/>
          <w:spacing w:val="-4"/>
          <w:sz w:val="28"/>
        </w:rPr>
      </w:pPr>
      <w:r>
        <w:rPr>
          <w:b w:val="1"/>
          <w:sz w:val="28"/>
        </w:rPr>
        <w:t>3.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достижения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показателей</w:t>
      </w:r>
      <w:r>
        <w:rPr>
          <w:b w:val="1"/>
          <w:spacing w:val="-3"/>
          <w:sz w:val="28"/>
        </w:rPr>
        <w:t xml:space="preserve"> комплекса процессных мероприятий  </w:t>
      </w: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году</w:t>
      </w:r>
    </w:p>
    <w:p w14:paraId="B30E0000">
      <w:pPr>
        <w:widowControl w:val="1"/>
        <w:ind/>
        <w:jc w:val="center"/>
        <w:rPr>
          <w:b w:val="1"/>
          <w:spacing w:val="-4"/>
          <w:sz w:val="28"/>
        </w:rPr>
      </w:pPr>
    </w:p>
    <w:tbl>
      <w:tblPr>
        <w:tblStyle w:val="Style_4"/>
        <w:tblW w:type="auto" w:w="0"/>
        <w:tblInd w:type="dxa" w:w="56"/>
        <w:tblLayout w:type="fixed"/>
        <w:tblCellMar>
          <w:left w:type="dxa" w:w="5"/>
          <w:right w:type="dxa" w:w="5"/>
        </w:tblCellMar>
      </w:tblPr>
      <w:tblGrid>
        <w:gridCol w:w="667"/>
        <w:gridCol w:w="3818"/>
        <w:gridCol w:w="1598"/>
        <w:gridCol w:w="1529"/>
        <w:gridCol w:w="1416"/>
        <w:gridCol w:w="1559"/>
        <w:gridCol w:w="1559"/>
        <w:gridCol w:w="1843"/>
        <w:gridCol w:w="1411"/>
      </w:tblGrid>
      <w:tr>
        <w:trPr>
          <w:trHeight w:hRule="atLeast" w:val="457"/>
        </w:trP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40E0000">
            <w:pPr>
              <w:pStyle w:val="Style_7"/>
              <w:widowControl w:val="1"/>
              <w:spacing w:before="100"/>
              <w:ind/>
              <w:rPr>
                <w:b w:val="1"/>
                <w:sz w:val="24"/>
              </w:rPr>
            </w:pPr>
          </w:p>
          <w:p w14:paraId="B50E0000">
            <w:pPr>
              <w:pStyle w:val="Style_7"/>
              <w:widowControl w:val="1"/>
              <w:ind w:left="63"/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type="dxa" w:w="38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60E0000">
            <w:pPr>
              <w:pStyle w:val="Style_7"/>
              <w:widowControl w:val="1"/>
              <w:spacing w:before="101"/>
              <w:ind w:left="64" w:right="324"/>
              <w:jc w:val="center"/>
            </w:pPr>
            <w:r>
              <w:rPr>
                <w:spacing w:val="-2"/>
                <w:sz w:val="24"/>
              </w:rPr>
              <w:t>Цели/ показатели программы</w:t>
            </w:r>
          </w:p>
        </w:tc>
        <w:tc>
          <w:tcPr>
            <w:tcW w:type="dxa" w:w="1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70E0000">
            <w:pPr>
              <w:pStyle w:val="Style_7"/>
              <w:widowControl w:val="1"/>
              <w:spacing w:before="227"/>
              <w:ind w:left="64" w:right="366"/>
              <w:jc w:val="center"/>
            </w:pPr>
            <w:r>
              <w:rPr>
                <w:spacing w:val="-2"/>
                <w:sz w:val="24"/>
              </w:rPr>
              <w:t>Уровень показателя</w:t>
            </w:r>
          </w:p>
        </w:tc>
        <w:tc>
          <w:tcPr>
            <w:tcW w:type="dxa" w:w="1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80E0000">
            <w:pPr>
              <w:pStyle w:val="Style_7"/>
              <w:widowControl w:val="1"/>
              <w:spacing w:before="101"/>
              <w:ind w:left="63" w:right="114"/>
              <w:jc w:val="center"/>
            </w:pPr>
            <w:r>
              <w:rPr>
                <w:spacing w:val="-2"/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ОКЕИ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type="dxa" w:w="63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90E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Плановые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кварталам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A0E0000">
            <w:pPr>
              <w:pStyle w:val="Style_7"/>
              <w:widowControl w:val="1"/>
              <w:spacing w:before="101"/>
              <w:ind w:left="63"/>
              <w:jc w:val="center"/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496"/>
        </w:trP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38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B0E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квар</w:t>
            </w:r>
            <w:r>
              <w:rPr>
                <w:spacing w:val="-2"/>
                <w:sz w:val="24"/>
              </w:rPr>
              <w:t>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C0E0000">
            <w:pPr>
              <w:pStyle w:val="Style_7"/>
              <w:widowControl w:val="1"/>
              <w:spacing w:before="119"/>
              <w:ind w:left="63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D0E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E0E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квартал</w:t>
            </w:r>
          </w:p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96"/>
        </w:trPr>
        <w:tc>
          <w:tcPr>
            <w:tcW w:type="dxa" w:w="6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BF0E0000">
            <w:pPr>
              <w:widowControl w:val="0"/>
              <w:ind/>
            </w:pPr>
          </w:p>
        </w:tc>
        <w:tc>
          <w:tcPr>
            <w:tcW w:type="dxa" w:w="14733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00E0000">
            <w:pPr>
              <w:pStyle w:val="Style_7"/>
              <w:widowControl w:val="1"/>
              <w:spacing w:before="119"/>
              <w:ind w:left="64"/>
              <w:jc w:val="center"/>
            </w:pPr>
            <w:r>
              <w:rPr>
                <w:sz w:val="24"/>
              </w:rPr>
              <w:t>Задача: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Прочие мероприятия в области образования</w:t>
            </w:r>
          </w:p>
        </w:tc>
      </w:tr>
      <w:tr>
        <w:trPr>
          <w:trHeight w:hRule="atLeast" w:val="585"/>
        </w:trP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10E0000">
            <w:pPr>
              <w:pStyle w:val="Style_7"/>
              <w:widowControl w:val="1"/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20E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t>Обеспечение бесперебойного функционирования образовательных организаций</w:t>
            </w: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30E0000">
            <w:pPr>
              <w:widowControl w:val="1"/>
              <w:spacing w:line="252" w:lineRule="auto"/>
              <w:ind w:right="58"/>
              <w:jc w:val="center"/>
            </w:pPr>
            <w:r>
              <w:t>«МП»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4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процент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5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6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7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8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"/>
              <w:right w:type="dxa" w:w="5"/>
            </w:tcMar>
          </w:tcPr>
          <w:p w14:paraId="C90E0000">
            <w:pPr>
              <w:pStyle w:val="Style_7"/>
              <w:widowControl w:val="1"/>
              <w:spacing w:before="99"/>
              <w:ind w:left="63"/>
              <w:jc w:val="center"/>
            </w:pPr>
            <w:r>
              <w:rPr>
                <w:spacing w:val="-10"/>
                <w:sz w:val="24"/>
              </w:rPr>
              <w:t>100</w:t>
            </w:r>
          </w:p>
        </w:tc>
      </w:tr>
    </w:tbl>
    <w:p w14:paraId="CA0E0000">
      <w:pPr>
        <w:widowControl w:val="1"/>
        <w:ind w:firstLine="708"/>
        <w:rPr>
          <w:sz w:val="28"/>
        </w:rPr>
      </w:pPr>
    </w:p>
    <w:p w14:paraId="CB0E0000">
      <w:pPr>
        <w:widowControl w:val="1"/>
        <w:ind/>
        <w:jc w:val="center"/>
        <w:rPr>
          <w:b w:val="1"/>
          <w:sz w:val="28"/>
        </w:rPr>
      </w:pPr>
      <w:r>
        <w:rPr>
          <w:sz w:val="28"/>
        </w:rPr>
        <w:tab/>
      </w:r>
    </w:p>
    <w:p w14:paraId="CC0E0000">
      <w:pPr>
        <w:widowControl w:val="1"/>
        <w:tabs>
          <w:tab w:leader="none" w:pos="5947" w:val="left"/>
        </w:tabs>
        <w:ind/>
        <w:jc w:val="center"/>
        <w:rPr>
          <w:sz w:val="28"/>
        </w:rPr>
      </w:pPr>
    </w:p>
    <w:p w14:paraId="CD0E0000">
      <w:pPr>
        <w:pageBreakBefore w:val="1"/>
        <w:widowControl w:val="1"/>
        <w:tabs>
          <w:tab w:leader="none" w:pos="5947" w:val="left"/>
        </w:tabs>
        <w:ind/>
        <w:jc w:val="center"/>
        <w:rPr>
          <w:b w:val="1"/>
          <w:sz w:val="28"/>
        </w:rPr>
      </w:pPr>
      <w:r>
        <w:rPr>
          <w:sz w:val="28"/>
        </w:rPr>
        <w:t>4</w:t>
      </w:r>
      <w:r>
        <w:rPr>
          <w:b w:val="1"/>
          <w:sz w:val="28"/>
        </w:rPr>
        <w:t>.  Перечень мероприятий (результатов) комплекса процессных мероприятий</w:t>
      </w:r>
    </w:p>
    <w:p w14:paraId="CE0E0000">
      <w:pPr>
        <w:widowControl w:val="1"/>
        <w:tabs>
          <w:tab w:leader="none" w:pos="4731" w:val="left"/>
        </w:tabs>
        <w:ind/>
        <w:rPr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2410"/>
        <w:gridCol w:w="1134"/>
        <w:gridCol w:w="1701"/>
        <w:gridCol w:w="1471"/>
        <w:gridCol w:w="939"/>
        <w:gridCol w:w="1130"/>
        <w:gridCol w:w="1236"/>
        <w:gridCol w:w="1194"/>
        <w:gridCol w:w="1194"/>
        <w:gridCol w:w="1194"/>
        <w:gridCol w:w="1194"/>
      </w:tblGrid>
      <w:t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E0000">
            <w:pPr>
              <w:widowControl w:val="1"/>
              <w:tabs>
                <w:tab w:leader="none" w:pos="4731" w:val="left"/>
              </w:tabs>
              <w:ind/>
            </w:pPr>
            <w:r>
              <w:t>№ п/п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E0000">
            <w:pPr>
              <w:widowControl w:val="1"/>
              <w:tabs>
                <w:tab w:leader="none" w:pos="4731" w:val="left"/>
              </w:tabs>
              <w:ind/>
            </w:pPr>
            <w:r>
              <w:t>Наименование мероприятия (результата)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E0000">
            <w:pPr>
              <w:widowControl w:val="1"/>
              <w:tabs>
                <w:tab w:leader="none" w:pos="4731" w:val="left"/>
              </w:tabs>
              <w:ind/>
            </w:pPr>
            <w:r>
              <w:t>Тип мероприятия 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E0000">
            <w:pPr>
              <w:widowControl w:val="1"/>
              <w:tabs>
                <w:tab w:leader="none" w:pos="4731" w:val="left"/>
              </w:tabs>
              <w:ind/>
            </w:pPr>
            <w:r>
              <w:t>характеристика</w:t>
            </w:r>
          </w:p>
        </w:tc>
        <w:tc>
          <w:tcPr>
            <w:tcW w:type="dxa" w:w="14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E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Единица измерения (по </w:t>
            </w:r>
            <w:r>
              <w:rPr>
                <w:u w:val="single"/>
              </w:rPr>
              <w:t>ОКЕИ</w:t>
            </w:r>
            <w:r>
              <w:t>)</w:t>
            </w:r>
          </w:p>
        </w:tc>
        <w:tc>
          <w:tcPr>
            <w:tcW w:type="dxa" w:w="20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E0000">
            <w:pPr>
              <w:widowControl w:val="1"/>
              <w:tabs>
                <w:tab w:leader="none" w:pos="4731" w:val="left"/>
              </w:tabs>
              <w:ind/>
            </w:pPr>
            <w:r>
              <w:t>Базовое значение</w:t>
            </w:r>
          </w:p>
        </w:tc>
        <w:tc>
          <w:tcPr>
            <w:tcW w:type="dxa" w:w="601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E0000">
            <w:pPr>
              <w:widowControl w:val="1"/>
              <w:tabs>
                <w:tab w:leader="none" w:pos="4731" w:val="left"/>
              </w:tabs>
              <w:ind/>
            </w:pPr>
            <w:r>
              <w:t>Значения мероприятия (результата) по годам</w:t>
            </w:r>
          </w:p>
        </w:tc>
      </w:tr>
      <w:t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E0000">
            <w:pPr>
              <w:widowControl w:val="1"/>
              <w:tabs>
                <w:tab w:leader="none" w:pos="4731" w:val="left"/>
              </w:tabs>
              <w:ind/>
            </w:pPr>
            <w:r>
              <w:t>значение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E0000">
            <w:pPr>
              <w:widowControl w:val="1"/>
              <w:tabs>
                <w:tab w:leader="none" w:pos="4731" w:val="left"/>
              </w:tabs>
              <w:ind/>
            </w:pPr>
            <w:r>
              <w:t>год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E0000">
            <w:pPr>
              <w:widowControl w:val="1"/>
              <w:tabs>
                <w:tab w:leader="none" w:pos="4731" w:val="left"/>
              </w:tabs>
              <w:ind/>
            </w:pPr>
            <w:r>
              <w:t>2026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E0000">
            <w:pPr>
              <w:widowControl w:val="1"/>
              <w:tabs>
                <w:tab w:leader="none" w:pos="4731" w:val="left"/>
              </w:tabs>
              <w:ind/>
            </w:pPr>
            <w:r>
              <w:t>2027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E0000">
            <w:pPr>
              <w:widowControl w:val="1"/>
              <w:tabs>
                <w:tab w:leader="none" w:pos="4731" w:val="left"/>
              </w:tabs>
              <w:ind/>
            </w:pPr>
            <w:r>
              <w:t>2028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E0000">
            <w:pPr>
              <w:widowControl w:val="1"/>
              <w:tabs>
                <w:tab w:leader="none" w:pos="4731" w:val="left"/>
              </w:tabs>
              <w:ind/>
            </w:pPr>
            <w:r>
              <w:t>2029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E0000">
            <w:pPr>
              <w:widowControl w:val="1"/>
              <w:tabs>
                <w:tab w:leader="none" w:pos="4731" w:val="left"/>
              </w:tabs>
              <w:ind/>
            </w:pPr>
            <w:r>
              <w:t>2030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40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E0000">
            <w:pPr>
              <w:widowControl w:val="1"/>
              <w:tabs>
                <w:tab w:leader="none" w:pos="4731" w:val="left"/>
              </w:tabs>
              <w:ind/>
            </w:pPr>
            <w:r>
              <w:t xml:space="preserve">Задача: </w:t>
            </w:r>
            <w:r>
              <w:t>Обеспечение бесперебойного функционирования образовательных организаций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E0000">
            <w:pPr>
              <w:widowControl w:val="1"/>
              <w:tabs>
                <w:tab w:leader="none" w:pos="4731" w:val="left"/>
              </w:tabs>
              <w:ind/>
            </w:pP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E0000">
            <w:pPr>
              <w:widowControl w:val="1"/>
              <w:tabs>
                <w:tab w:leader="none" w:pos="4731" w:val="left"/>
              </w:tabs>
              <w:ind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E0000">
            <w:pPr>
              <w:widowControl w:val="1"/>
              <w:tabs>
                <w:tab w:leader="none" w:pos="4731" w:val="left"/>
              </w:tabs>
              <w:ind/>
            </w:pPr>
            <w: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E0000">
            <w:pPr>
              <w:pStyle w:val="Style_7"/>
              <w:widowControl w:val="1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Обеспечить бесперебойное функционирование образовательных организаций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E0000">
            <w:pPr>
              <w:widowControl w:val="1"/>
              <w:tabs>
                <w:tab w:leader="none" w:pos="4731" w:val="left"/>
              </w:tabs>
              <w:ind/>
            </w:pPr>
            <w:r>
              <w:t>Оказание услуг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E0000">
            <w:pPr>
              <w:widowControl w:val="1"/>
              <w:tabs>
                <w:tab w:leader="none" w:pos="4731" w:val="left"/>
              </w:tabs>
              <w:ind/>
            </w:pPr>
            <w:r>
              <w:t>Обеспечение бесперебойного функционирования образовательных организаций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E0000">
            <w:r>
              <w:rPr>
                <w:spacing w:val="-10"/>
              </w:rPr>
              <w:t>процент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E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E0000">
            <w:pPr>
              <w:widowControl w:val="1"/>
              <w:tabs>
                <w:tab w:leader="none" w:pos="4731" w:val="left"/>
              </w:tabs>
              <w:ind/>
            </w:pPr>
            <w:r>
              <w:t>2025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E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E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E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E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E0000">
            <w:pPr>
              <w:widowControl w:val="1"/>
              <w:tabs>
                <w:tab w:leader="none" w:pos="4731" w:val="left"/>
              </w:tabs>
              <w:ind/>
            </w:pPr>
            <w:r>
              <w:t>100</w:t>
            </w:r>
          </w:p>
        </w:tc>
      </w:tr>
    </w:tbl>
    <w:p w14:paraId="EC0E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ED0E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EE0E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EF0E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4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084"/>
        <w:gridCol w:w="1613"/>
        <w:gridCol w:w="1613"/>
        <w:gridCol w:w="1611"/>
        <w:gridCol w:w="1853"/>
        <w:gridCol w:w="1853"/>
        <w:gridCol w:w="1853"/>
      </w:tblGrid>
      <w:tr>
        <w:trPr>
          <w:trHeight w:hRule="atLeast" w:val="562"/>
        </w:trPr>
        <w:tc>
          <w:tcPr>
            <w:tcW w:type="dxa" w:w="5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00E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10E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68"/>
        </w:trPr>
        <w:tc>
          <w:tcPr>
            <w:tcW w:type="dxa" w:w="5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20E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30E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40E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50E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60E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F70E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E0000">
            <w:pPr>
              <w:widowControl w:val="1"/>
              <w:spacing w:line="252" w:lineRule="auto"/>
              <w:ind/>
            </w:pPr>
            <w:r>
              <w:t>Комплекс процессных мероприятий  «Модернизация объектов образования»</w:t>
            </w:r>
          </w:p>
          <w:p w14:paraId="F90E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E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E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C0E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D0E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E0E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FF0E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F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F0000">
            <w:pPr>
              <w:widowControl w:val="1"/>
              <w:spacing w:line="252" w:lineRule="auto"/>
              <w:ind/>
            </w:pPr>
            <w:r>
              <w:t xml:space="preserve">Местный 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F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30F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40F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50F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60F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070F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F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</w:tbl>
    <w:p w14:paraId="090F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0A0F0000">
      <w:pPr>
        <w:widowControl w:val="1"/>
        <w:tabs>
          <w:tab w:leader="none" w:pos="1814" w:val="left"/>
        </w:tabs>
        <w:ind/>
        <w:jc w:val="center"/>
      </w:pPr>
    </w:p>
    <w:p w14:paraId="0B0F0000">
      <w:pPr>
        <w:widowControl w:val="1"/>
        <w:tabs>
          <w:tab w:leader="none" w:pos="1814" w:val="left"/>
        </w:tabs>
        <w:ind/>
        <w:jc w:val="center"/>
      </w:pPr>
    </w:p>
    <w:p w14:paraId="0C0F0000">
      <w:pPr>
        <w:pageBreakBefore w:val="1"/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6 План реализации комплекса процессных мероприятий</w:t>
      </w:r>
    </w:p>
    <w:p w14:paraId="0D0F0000">
      <w:pPr>
        <w:rPr>
          <w:b w:val="1"/>
          <w:sz w:val="28"/>
        </w:rPr>
      </w:pPr>
    </w:p>
    <w:tbl>
      <w:tblPr>
        <w:tblStyle w:val="Style_4"/>
        <w:tblW w:type="auto" w:w="0"/>
        <w:tblInd w:type="dxa" w:w="-34"/>
        <w:tblLayout w:type="fixed"/>
      </w:tblPr>
      <w:tblGrid>
        <w:gridCol w:w="34"/>
        <w:gridCol w:w="960"/>
        <w:gridCol w:w="5385"/>
        <w:gridCol w:w="2552"/>
        <w:gridCol w:w="3118"/>
        <w:gridCol w:w="3123"/>
      </w:tblGrid>
      <w:tr>
        <w:tc>
          <w:tcPr>
            <w:tcW w:type="dxa" w:w="34"/>
          </w:tcPr>
          <w:p/>
        </w:tc>
        <w:tc>
          <w:tcPr>
            <w:tcW w:type="dxa" w:w="6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F0000">
            <w:r>
              <w:t>Задача, мероприятие (результат)/контрольная точка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F0000">
            <w:r>
              <w:t>Дата наступления контрольной точки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F0000">
            <w:r>
              <w:t>Ответственный исполнитель (участник программы)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F0000">
            <w:r>
              <w:t>Вид подтверждающего документа</w:t>
            </w: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F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F0000">
            <w:r>
              <w:t>Комплекс процессных мероприятий  «Модернизация объектов образования»</w:t>
            </w:r>
            <w:r>
              <w:t xml:space="preserve"> </w:t>
            </w:r>
            <w:r>
              <w:t>всего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F0000">
            <w:pPr>
              <w:pStyle w:val="Style_7"/>
              <w:widowControl w:val="1"/>
              <w:ind w:left="63" w:right="164"/>
              <w:rPr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F0000">
            <w:pPr>
              <w:pStyle w:val="Style_7"/>
              <w:widowControl w:val="1"/>
              <w:ind w:left="33"/>
              <w:jc w:val="center"/>
              <w:rPr>
                <w:sz w:val="24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F0000">
            <w:pPr>
              <w:pStyle w:val="Style_7"/>
              <w:widowControl w:val="1"/>
              <w:ind w:left="33"/>
              <w:jc w:val="center"/>
              <w:rPr>
                <w:spacing w:val="-10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F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5.1.К.1.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F0000">
            <w:r>
              <w:t>Контрольная точка: Обеспечить бесперебойное функционирование образовательных организаций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F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1A0F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1B0F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F0000">
            <w:pPr>
              <w:pStyle w:val="Style_7"/>
              <w:widowControl w:val="1"/>
              <w:ind w:left="33"/>
              <w:jc w:val="center"/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F0000">
            <w:pPr>
              <w:pStyle w:val="Style_7"/>
              <w:widowControl w:val="1"/>
              <w:ind w:left="33"/>
              <w:jc w:val="center"/>
            </w:pPr>
          </w:p>
        </w:tc>
      </w:tr>
      <w:tr>
        <w:trPr>
          <w:trHeight w:hRule="atLeast" w:val="77"/>
        </w:trPr>
        <w:tc>
          <w:tcPr>
            <w:tcW w:type="dxa" w:w="994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F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5.1.1</w:t>
            </w:r>
          </w:p>
        </w:tc>
        <w:tc>
          <w:tcPr>
            <w:tcW w:type="dxa" w:w="53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F0F0000">
            <w:r>
              <w:t>Объект результата: Обеспечить бесперебойное функционирование образовательных организаций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00F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14:paraId="210F0000">
            <w:pPr>
              <w:pStyle w:val="Style_7"/>
              <w:widowControl w:val="1"/>
              <w:ind w:left="63" w:right="164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14:paraId="220F0000">
            <w:pPr>
              <w:pStyle w:val="Style_7"/>
              <w:widowControl w:val="1"/>
              <w:ind w:left="63" w:right="164"/>
            </w:pPr>
            <w:r>
              <w:rPr>
                <w:sz w:val="24"/>
              </w:rPr>
              <w:t>01.01.2028</w:t>
            </w:r>
          </w:p>
        </w:tc>
        <w:tc>
          <w:tcPr>
            <w:tcW w:type="dxa" w:w="311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F0000">
            <w:pPr>
              <w:pStyle w:val="Style_7"/>
              <w:widowControl w:val="1"/>
              <w:ind w:left="33"/>
              <w:jc w:val="center"/>
            </w:pPr>
            <w:r>
              <w:rPr>
                <w:sz w:val="24"/>
              </w:rPr>
              <w:t>Управление образования</w:t>
            </w:r>
          </w:p>
        </w:tc>
        <w:tc>
          <w:tcPr>
            <w:tcW w:type="dxa" w:w="31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F0000">
            <w:pPr>
              <w:pStyle w:val="Style_7"/>
              <w:widowControl w:val="1"/>
              <w:ind w:left="33"/>
              <w:jc w:val="center"/>
            </w:pPr>
            <w:r>
              <w:rPr>
                <w:spacing w:val="-10"/>
                <w:sz w:val="24"/>
              </w:rPr>
              <w:t>Ежемесячный, ежеквартальный, годовой отчет</w:t>
            </w:r>
          </w:p>
        </w:tc>
      </w:tr>
    </w:tbl>
    <w:p w14:paraId="250F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260F0000">
      <w:pPr>
        <w:rPr>
          <w:b w:val="1"/>
          <w:sz w:val="28"/>
        </w:rPr>
      </w:pPr>
    </w:p>
    <w:sectPr>
      <w:pgSz w:h="11906" w:orient="landscape" w:w="16838"/>
      <w:pgMar w:bottom="280" w:footer="720" w:gutter="0" w:header="720" w:left="850" w:right="141" w:top="1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"/>
      <w:suff w:val="nothing"/>
      <w:lvlText w:val="%1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64"/>
      <w:suff w:val="nothing"/>
      <w:lvlText w:val="%2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41"/>
      <w:suff w:val="nothing"/>
      <w:lvlText w:val="%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55"/>
      <w:suff w:val="nothing"/>
      <w:lvlText w:val="%4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95"/>
      <w:suff w:val="nothing"/>
      <w:lvlText w:val="%5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70"/>
      <w:suff w:val="nothing"/>
      <w:lvlText w:val="%6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8"/>
      <w:suff w:val="nothing"/>
      <w:lvlText w:val="%7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110"/>
      <w:suff w:val="nothing"/>
      <w:lvlText w:val="%8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61"/>
      <w:suff w:val="nothing"/>
      <w:lvlText w:val="%9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2">
    <w:lvl w:ilvl="0">
      <w:start w:val="4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1430" w:val="left"/>
        </w:tabs>
        <w:ind w:hanging="432" w:left="114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88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firstLine="0" w:left="28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708" w:val="left"/>
        </w:tabs>
        <w:ind w:firstLine="0" w:left="51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0" w:val="left"/>
        </w:tabs>
        <w:ind w:firstLine="0" w:left="123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widowControl w:val="1"/>
        <w:tabs>
          <w:tab w:leader="none" w:pos="0" w:val="left"/>
        </w:tabs>
        <w:ind w:firstLine="0" w:left="253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widowControl w:val="1"/>
        <w:tabs>
          <w:tab w:leader="none" w:pos="0" w:val="left"/>
        </w:tabs>
        <w:ind w:firstLine="0" w:left="325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widowControl w:val="1"/>
        <w:tabs>
          <w:tab w:leader="none" w:pos="0" w:val="left"/>
        </w:tabs>
        <w:ind w:firstLine="0" w:left="397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widowControl w:val="1"/>
        <w:tabs>
          <w:tab w:leader="none" w:pos="0" w:val="left"/>
        </w:tabs>
        <w:ind w:firstLine="0" w:left="469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widowControl w:val="1"/>
        <w:tabs>
          <w:tab w:leader="none" w:pos="0" w:val="left"/>
        </w:tabs>
        <w:ind w:firstLine="0" w:left="541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widowControl w:val="1"/>
        <w:tabs>
          <w:tab w:leader="none" w:pos="0" w:val="left"/>
        </w:tabs>
        <w:ind w:firstLine="0" w:left="613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firstLine="0" w:left="281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708" w:val="left"/>
        </w:tabs>
        <w:ind w:firstLine="0" w:left="51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0" w:val="left"/>
        </w:tabs>
        <w:ind w:firstLine="0" w:left="123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widowControl w:val="1"/>
        <w:tabs>
          <w:tab w:leader="none" w:pos="0" w:val="left"/>
        </w:tabs>
        <w:ind w:firstLine="0" w:left="253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widowControl w:val="1"/>
        <w:tabs>
          <w:tab w:leader="none" w:pos="0" w:val="left"/>
        </w:tabs>
        <w:ind w:firstLine="0" w:left="325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widowControl w:val="1"/>
        <w:tabs>
          <w:tab w:leader="none" w:pos="0" w:val="left"/>
        </w:tabs>
        <w:ind w:firstLine="0" w:left="397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widowControl w:val="1"/>
        <w:tabs>
          <w:tab w:leader="none" w:pos="0" w:val="left"/>
        </w:tabs>
        <w:ind w:firstLine="0" w:left="469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widowControl w:val="1"/>
        <w:tabs>
          <w:tab w:leader="none" w:pos="0" w:val="left"/>
        </w:tabs>
        <w:ind w:firstLine="0" w:left="541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widowControl w:val="1"/>
        <w:tabs>
          <w:tab w:leader="none" w:pos="0" w:val="left"/>
        </w:tabs>
        <w:ind w:firstLine="0" w:left="6137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74" w:val="left"/>
        </w:tabs>
        <w:ind w:hanging="360" w:left="3054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caption1"/>
    <w:basedOn w:val="Style_9"/>
    <w:link w:val="Style_10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10_ch" w:type="character">
    <w:name w:val="caption1"/>
    <w:basedOn w:val="Style_9_ch"/>
    <w:link w:val="Style_10"/>
    <w:rPr>
      <w:rFonts w:ascii="PT Astra Serif" w:hAnsi="PT Astra Serif"/>
      <w:i w:val="1"/>
    </w:rPr>
  </w:style>
  <w:style w:styleId="Style_11" w:type="paragraph">
    <w:name w:val="WW8Num9z0"/>
    <w:link w:val="Style_11_ch"/>
    <w:rPr>
      <w:b w:val="1"/>
      <w:sz w:val="28"/>
    </w:rPr>
  </w:style>
  <w:style w:styleId="Style_11_ch" w:type="character">
    <w:name w:val="WW8Num9z0"/>
    <w:link w:val="Style_11"/>
    <w:rPr>
      <w:b w:val="1"/>
      <w:sz w:val="28"/>
    </w:rPr>
  </w:style>
  <w:style w:styleId="Style_12" w:type="paragraph">
    <w:name w:val="WW8Num16z1"/>
    <w:link w:val="Style_12_ch"/>
  </w:style>
  <w:style w:styleId="Style_12_ch" w:type="character">
    <w:name w:val="WW8Num16z1"/>
    <w:link w:val="Style_12"/>
  </w:style>
  <w:style w:styleId="Style_13" w:type="paragraph">
    <w:name w:val="toc 2"/>
    <w:next w:val="Style_9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14" w:type="paragraph">
    <w:name w:val="Заголовок"/>
    <w:basedOn w:val="Style_9"/>
    <w:next w:val="Style_15"/>
    <w:link w:val="Style_14_ch"/>
    <w:pPr>
      <w:widowControl w:val="1"/>
      <w:spacing w:after="0" w:before="120" w:line="360" w:lineRule="auto"/>
      <w:ind w:firstLine="0" w:left="0" w:right="4670"/>
      <w:jc w:val="center"/>
    </w:pPr>
    <w:rPr>
      <w:rFonts w:ascii="Arial" w:hAnsi="Arial"/>
      <w:b w:val="1"/>
      <w:sz w:val="20"/>
    </w:rPr>
  </w:style>
  <w:style w:styleId="Style_14_ch" w:type="character">
    <w:name w:val="Заголовок"/>
    <w:basedOn w:val="Style_9_ch"/>
    <w:link w:val="Style_14"/>
    <w:rPr>
      <w:rFonts w:ascii="Arial" w:hAnsi="Arial"/>
      <w:b w:val="1"/>
      <w:sz w:val="20"/>
    </w:rPr>
  </w:style>
  <w:style w:styleId="Style_16" w:type="paragraph">
    <w:name w:val="WW8Num20z1"/>
    <w:link w:val="Style_16_ch"/>
  </w:style>
  <w:style w:styleId="Style_16_ch" w:type="character">
    <w:name w:val="WW8Num20z1"/>
    <w:link w:val="Style_16"/>
  </w:style>
  <w:style w:styleId="Style_17" w:type="paragraph">
    <w:name w:val="toc 4"/>
    <w:next w:val="Style_9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heading 7"/>
    <w:basedOn w:val="Style_9"/>
    <w:next w:val="Style_9"/>
    <w:link w:val="Style_18_ch"/>
    <w:uiPriority w:val="9"/>
    <w:qFormat/>
    <w:pPr>
      <w:keepNext w:val="1"/>
      <w:widowControl w:val="1"/>
      <w:numPr>
        <w:ilvl w:val="6"/>
        <w:numId w:val="1"/>
      </w:numPr>
      <w:ind/>
      <w:jc w:val="right"/>
      <w:outlineLvl w:val="6"/>
    </w:pPr>
  </w:style>
  <w:style w:styleId="Style_18_ch" w:type="character">
    <w:name w:val="heading 7"/>
    <w:basedOn w:val="Style_9_ch"/>
    <w:link w:val="Style_18"/>
  </w:style>
  <w:style w:styleId="Style_19" w:type="paragraph">
    <w:name w:val="Заголовок 8 Знак"/>
    <w:link w:val="Style_19_ch"/>
    <w:rPr>
      <w:sz w:val="28"/>
    </w:rPr>
  </w:style>
  <w:style w:styleId="Style_19_ch" w:type="character">
    <w:name w:val="Заголовок 8 Знак"/>
    <w:link w:val="Style_19"/>
    <w:rPr>
      <w:sz w:val="28"/>
    </w:rPr>
  </w:style>
  <w:style w:styleId="Style_20" w:type="paragraph">
    <w:name w:val="WW8Num11z1"/>
    <w:link w:val="Style_20_ch"/>
    <w:rPr>
      <w:rFonts w:ascii="Times New Roman" w:hAnsi="Times New Roman"/>
      <w:b w:val="0"/>
      <w:i w:val="0"/>
      <w:spacing w:val="0"/>
      <w:sz w:val="28"/>
    </w:rPr>
  </w:style>
  <w:style w:styleId="Style_20_ch" w:type="character">
    <w:name w:val="WW8Num11z1"/>
    <w:link w:val="Style_20"/>
    <w:rPr>
      <w:rFonts w:ascii="Times New Roman" w:hAnsi="Times New Roman"/>
      <w:b w:val="0"/>
      <w:i w:val="0"/>
      <w:spacing w:val="0"/>
      <w:sz w:val="28"/>
    </w:rPr>
  </w:style>
  <w:style w:styleId="Style_21" w:type="paragraph">
    <w:name w:val="Title Char"/>
    <w:link w:val="Style_21_ch"/>
    <w:rPr>
      <w:rFonts w:ascii="Calibri Light" w:hAnsi="Calibri Light"/>
      <w:spacing w:val="-10"/>
      <w:sz w:val="56"/>
    </w:rPr>
  </w:style>
  <w:style w:styleId="Style_21_ch" w:type="character">
    <w:name w:val="Title Char"/>
    <w:link w:val="Style_21"/>
    <w:rPr>
      <w:rFonts w:ascii="Calibri Light" w:hAnsi="Calibri Light"/>
      <w:spacing w:val="-10"/>
      <w:sz w:val="56"/>
    </w:rPr>
  </w:style>
  <w:style w:styleId="Style_22" w:type="paragraph">
    <w:name w:val="Heading 5 Char"/>
    <w:link w:val="Style_22_ch"/>
    <w:rPr>
      <w:b w:val="1"/>
      <w:sz w:val="24"/>
    </w:rPr>
  </w:style>
  <w:style w:styleId="Style_22_ch" w:type="character">
    <w:name w:val="Heading 5 Char"/>
    <w:link w:val="Style_22"/>
    <w:rPr>
      <w:b w:val="1"/>
      <w:sz w:val="24"/>
    </w:rPr>
  </w:style>
  <w:style w:styleId="Style_23" w:type="paragraph">
    <w:name w:val="Heading 9 Char"/>
    <w:link w:val="Style_23_ch"/>
    <w:rPr>
      <w:sz w:val="24"/>
    </w:rPr>
  </w:style>
  <w:style w:styleId="Style_23_ch" w:type="character">
    <w:name w:val="Heading 9 Char"/>
    <w:link w:val="Style_23"/>
    <w:rPr>
      <w:sz w:val="24"/>
    </w:rPr>
  </w:style>
  <w:style w:styleId="Style_24" w:type="paragraph">
    <w:name w:val="toc 6"/>
    <w:next w:val="Style_9"/>
    <w:link w:val="Style_2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4_ch" w:type="character">
    <w:name w:val="toc 6"/>
    <w:link w:val="Style_24"/>
    <w:rPr>
      <w:rFonts w:ascii="XO Thames" w:hAnsi="XO Thames"/>
      <w:sz w:val="28"/>
    </w:rPr>
  </w:style>
  <w:style w:styleId="Style_25" w:type="paragraph">
    <w:name w:val="Заголовок 3 Знак"/>
    <w:link w:val="Style_25_ch"/>
    <w:rPr>
      <w:rFonts w:ascii="Cambria" w:hAnsi="Cambria"/>
      <w:b w:val="1"/>
      <w:sz w:val="26"/>
    </w:rPr>
  </w:style>
  <w:style w:styleId="Style_25_ch" w:type="character">
    <w:name w:val="Заголовок 3 Знак"/>
    <w:link w:val="Style_25"/>
    <w:rPr>
      <w:rFonts w:ascii="Cambria" w:hAnsi="Cambria"/>
      <w:b w:val="1"/>
      <w:sz w:val="26"/>
    </w:rPr>
  </w:style>
  <w:style w:styleId="Style_26" w:type="paragraph">
    <w:name w:val="toc 7"/>
    <w:next w:val="Style_9"/>
    <w:link w:val="Style_2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Заголовок 7 Знак"/>
    <w:link w:val="Style_27_ch"/>
    <w:rPr>
      <w:sz w:val="24"/>
    </w:rPr>
  </w:style>
  <w:style w:styleId="Style_27_ch" w:type="character">
    <w:name w:val="Заголовок 7 Знак"/>
    <w:link w:val="Style_27"/>
    <w:rPr>
      <w:sz w:val="24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WW8Num24z0"/>
    <w:link w:val="Style_29_ch"/>
    <w:rPr>
      <w:color w:val="000000"/>
    </w:rPr>
  </w:style>
  <w:style w:styleId="Style_29_ch" w:type="character">
    <w:name w:val="WW8Num24z0"/>
    <w:link w:val="Style_29"/>
    <w:rPr>
      <w:color w:val="000000"/>
    </w:rPr>
  </w:style>
  <w:style w:styleId="Style_30" w:type="paragraph">
    <w:name w:val="Содержимое таблицы"/>
    <w:basedOn w:val="Style_9"/>
    <w:link w:val="Style_30_ch"/>
    <w:pPr>
      <w:widowControl w:val="0"/>
      <w:ind/>
    </w:pPr>
  </w:style>
  <w:style w:styleId="Style_30_ch" w:type="character">
    <w:name w:val="Содержимое таблицы"/>
    <w:basedOn w:val="Style_9_ch"/>
    <w:link w:val="Style_30"/>
  </w:style>
  <w:style w:styleId="Style_31" w:type="paragraph">
    <w:name w:val="ConsPlusNormal"/>
    <w:link w:val="Style_31_ch"/>
    <w:pPr>
      <w:widowControl w:val="0"/>
      <w:ind w:firstLine="720"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WW8Num3z0"/>
    <w:link w:val="Style_32_ch"/>
  </w:style>
  <w:style w:styleId="Style_32_ch" w:type="character">
    <w:name w:val="WW8Num3z0"/>
    <w:link w:val="Style_32"/>
  </w:style>
  <w:style w:styleId="Style_33" w:type="paragraph">
    <w:name w:val="Heading 7 Char"/>
    <w:link w:val="Style_33_ch"/>
    <w:rPr>
      <w:sz w:val="24"/>
    </w:rPr>
  </w:style>
  <w:style w:styleId="Style_33_ch" w:type="character">
    <w:name w:val="Heading 7 Char"/>
    <w:link w:val="Style_33"/>
    <w:rPr>
      <w:sz w:val="24"/>
    </w:rPr>
  </w:style>
  <w:style w:styleId="Style_34" w:type="paragraph">
    <w:name w:val="formattext"/>
    <w:basedOn w:val="Style_9"/>
    <w:link w:val="Style_34_ch"/>
    <w:pPr>
      <w:widowControl w:val="1"/>
      <w:spacing w:after="280" w:before="280"/>
      <w:ind/>
    </w:pPr>
  </w:style>
  <w:style w:styleId="Style_34_ch" w:type="character">
    <w:name w:val="formattext"/>
    <w:basedOn w:val="Style_9_ch"/>
    <w:link w:val="Style_34"/>
  </w:style>
  <w:style w:styleId="Style_35" w:type="paragraph">
    <w:name w:val="Основной шрифт абзаца3"/>
    <w:link w:val="Style_35_ch"/>
  </w:style>
  <w:style w:styleId="Style_35_ch" w:type="character">
    <w:name w:val="Основной шрифт абзаца3"/>
    <w:link w:val="Style_35"/>
  </w:style>
  <w:style w:styleId="Style_36" w:type="paragraph">
    <w:name w:val="WW8Num6z2"/>
    <w:link w:val="Style_36_ch"/>
    <w:rPr>
      <w:rFonts w:ascii="Wingdings" w:hAnsi="Wingdings"/>
      <w:sz w:val="20"/>
    </w:rPr>
  </w:style>
  <w:style w:styleId="Style_36_ch" w:type="character">
    <w:name w:val="WW8Num6z2"/>
    <w:link w:val="Style_36"/>
    <w:rPr>
      <w:rFonts w:ascii="Wingdings" w:hAnsi="Wingdings"/>
      <w:sz w:val="20"/>
    </w:rPr>
  </w:style>
  <w:style w:styleId="Style_37" w:type="paragraph">
    <w:name w:val="WW8Num11z2"/>
    <w:link w:val="Style_37_ch"/>
    <w:rPr>
      <w:rFonts w:ascii="Symbol" w:hAnsi="Symbol"/>
    </w:rPr>
  </w:style>
  <w:style w:styleId="Style_37_ch" w:type="character">
    <w:name w:val="WW8Num11z2"/>
    <w:link w:val="Style_37"/>
    <w:rPr>
      <w:rFonts w:ascii="Symbol" w:hAnsi="Symbol"/>
    </w:rPr>
  </w:style>
  <w:style w:styleId="Style_38" w:type="paragraph">
    <w:name w:val="WW8Num5z0"/>
    <w:link w:val="Style_38_ch"/>
  </w:style>
  <w:style w:styleId="Style_38_ch" w:type="character">
    <w:name w:val="WW8Num5z0"/>
    <w:link w:val="Style_38"/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0" w:type="paragraph">
    <w:name w:val="End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Endnote"/>
    <w:link w:val="Style_40"/>
    <w:rPr>
      <w:rFonts w:ascii="XO Thames" w:hAnsi="XO Thames"/>
      <w:sz w:val="22"/>
    </w:rPr>
  </w:style>
  <w:style w:styleId="Style_41" w:type="paragraph">
    <w:name w:val="heading 3"/>
    <w:basedOn w:val="Style_9"/>
    <w:next w:val="Style_9"/>
    <w:link w:val="Style_41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Cambria" w:hAnsi="Cambria"/>
      <w:b w:val="1"/>
      <w:sz w:val="26"/>
    </w:rPr>
  </w:style>
  <w:style w:styleId="Style_41_ch" w:type="character">
    <w:name w:val="heading 3"/>
    <w:basedOn w:val="Style_9_ch"/>
    <w:link w:val="Style_41"/>
    <w:rPr>
      <w:rFonts w:ascii="Cambria" w:hAnsi="Cambria"/>
      <w:b w:val="1"/>
      <w:sz w:val="26"/>
    </w:rPr>
  </w:style>
  <w:style w:styleId="Style_42" w:type="paragraph">
    <w:name w:val="WW8Num18z1"/>
    <w:link w:val="Style_42_ch"/>
  </w:style>
  <w:style w:styleId="Style_42_ch" w:type="character">
    <w:name w:val="WW8Num18z1"/>
    <w:link w:val="Style_42"/>
  </w:style>
  <w:style w:styleId="Style_43" w:type="paragraph">
    <w:name w:val="WW8Num12z0"/>
    <w:link w:val="Style_43_ch"/>
    <w:rPr>
      <w:rFonts w:ascii="Times New Roman" w:hAnsi="Times New Roman"/>
      <w:b w:val="1"/>
      <w:i w:val="0"/>
      <w:spacing w:val="0"/>
      <w:sz w:val="28"/>
    </w:rPr>
  </w:style>
  <w:style w:styleId="Style_43_ch" w:type="character">
    <w:name w:val="WW8Num12z0"/>
    <w:link w:val="Style_43"/>
    <w:rPr>
      <w:rFonts w:ascii="Times New Roman" w:hAnsi="Times New Roman"/>
      <w:b w:val="1"/>
      <w:i w:val="0"/>
      <w:spacing w:val="0"/>
      <w:sz w:val="28"/>
    </w:rPr>
  </w:style>
  <w:style w:styleId="Style_44" w:type="paragraph">
    <w:name w:val="WW8Num4z1"/>
    <w:link w:val="Style_44_ch"/>
  </w:style>
  <w:style w:styleId="Style_44_ch" w:type="character">
    <w:name w:val="WW8Num4z1"/>
    <w:link w:val="Style_44"/>
  </w:style>
  <w:style w:styleId="Style_45" w:type="paragraph">
    <w:name w:val="Указатель2"/>
    <w:basedOn w:val="Style_9"/>
    <w:link w:val="Style_45_ch"/>
    <w:rPr>
      <w:rFonts w:ascii="PT Astra Serif" w:hAnsi="PT Astra Serif"/>
    </w:rPr>
  </w:style>
  <w:style w:styleId="Style_45_ch" w:type="character">
    <w:name w:val="Указатель2"/>
    <w:basedOn w:val="Style_9_ch"/>
    <w:link w:val="Style_45"/>
    <w:rPr>
      <w:rFonts w:ascii="PT Astra Serif" w:hAnsi="PT Astra Serif"/>
    </w:rPr>
  </w:style>
  <w:style w:styleId="Style_46" w:type="paragraph">
    <w:name w:val="header"/>
    <w:basedOn w:val="Style_9"/>
    <w:link w:val="Style_46_ch"/>
    <w:pPr>
      <w:widowControl w:val="1"/>
      <w:tabs>
        <w:tab w:leader="none" w:pos="4677" w:val="center"/>
        <w:tab w:leader="none" w:pos="9355" w:val="right"/>
      </w:tabs>
      <w:ind/>
    </w:pPr>
  </w:style>
  <w:style w:styleId="Style_46_ch" w:type="character">
    <w:name w:val="header"/>
    <w:basedOn w:val="Style_9_ch"/>
    <w:link w:val="Style_46"/>
  </w:style>
  <w:style w:styleId="Style_47" w:type="paragraph">
    <w:name w:val="WW8Num25z0"/>
    <w:link w:val="Style_47_ch"/>
    <w:rPr>
      <w:rFonts w:ascii="Times New Roman" w:hAnsi="Times New Roman"/>
      <w:b w:val="1"/>
      <w:i w:val="0"/>
      <w:spacing w:val="0"/>
      <w:sz w:val="28"/>
    </w:rPr>
  </w:style>
  <w:style w:styleId="Style_47_ch" w:type="character">
    <w:name w:val="WW8Num25z0"/>
    <w:link w:val="Style_47"/>
    <w:rPr>
      <w:rFonts w:ascii="Times New Roman" w:hAnsi="Times New Roman"/>
      <w:b w:val="1"/>
      <w:i w:val="0"/>
      <w:spacing w:val="0"/>
      <w:sz w:val="28"/>
    </w:rPr>
  </w:style>
  <w:style w:styleId="Style_48" w:type="paragraph">
    <w:name w:val="Subtitle Char"/>
    <w:link w:val="Style_48_ch"/>
    <w:rPr>
      <w:color w:val="595959"/>
      <w:spacing w:val="15"/>
      <w:sz w:val="28"/>
    </w:rPr>
  </w:style>
  <w:style w:styleId="Style_48_ch" w:type="character">
    <w:name w:val="Subtitle Char"/>
    <w:link w:val="Style_48"/>
    <w:rPr>
      <w:color w:val="595959"/>
      <w:spacing w:val="15"/>
      <w:sz w:val="28"/>
    </w:rPr>
  </w:style>
  <w:style w:styleId="Style_49" w:type="paragraph">
    <w:name w:val="Название Знак"/>
    <w:link w:val="Style_49_ch"/>
    <w:rPr>
      <w:rFonts w:ascii="Arial" w:hAnsi="Arial"/>
      <w:b w:val="1"/>
    </w:rPr>
  </w:style>
  <w:style w:styleId="Style_49_ch" w:type="character">
    <w:name w:val="Название Знак"/>
    <w:link w:val="Style_49"/>
    <w:rPr>
      <w:rFonts w:ascii="Arial" w:hAnsi="Arial"/>
      <w:b w:val="1"/>
    </w:rPr>
  </w:style>
  <w:style w:styleId="Style_50" w:type="paragraph">
    <w:name w:val="page number"/>
    <w:basedOn w:val="Style_51"/>
    <w:link w:val="Style_50_ch"/>
  </w:style>
  <w:style w:styleId="Style_50_ch" w:type="character">
    <w:name w:val="page number"/>
    <w:basedOn w:val="Style_51_ch"/>
    <w:link w:val="Style_50"/>
  </w:style>
  <w:style w:styleId="Style_52" w:type="paragraph">
    <w:name w:val="Заголовок 9 Знак"/>
    <w:link w:val="Style_52_ch"/>
    <w:rPr>
      <w:sz w:val="24"/>
    </w:rPr>
  </w:style>
  <w:style w:styleId="Style_52_ch" w:type="character">
    <w:name w:val="Заголовок 9 Знак"/>
    <w:link w:val="Style_52"/>
    <w:rPr>
      <w:sz w:val="24"/>
    </w:rPr>
  </w:style>
  <w:style w:styleId="Style_53" w:type="paragraph">
    <w:name w:val="WW8Num6z1"/>
    <w:link w:val="Style_53_ch"/>
    <w:rPr>
      <w:rFonts w:ascii="Courier New" w:hAnsi="Courier New"/>
      <w:sz w:val="20"/>
    </w:rPr>
  </w:style>
  <w:style w:styleId="Style_53_ch" w:type="character">
    <w:name w:val="WW8Num6z1"/>
    <w:link w:val="Style_53"/>
    <w:rPr>
      <w:rFonts w:ascii="Courier New" w:hAnsi="Courier New"/>
      <w:sz w:val="20"/>
    </w:rPr>
  </w:style>
  <w:style w:styleId="Style_54" w:type="paragraph">
    <w:name w:val="index heading"/>
    <w:basedOn w:val="Style_9"/>
    <w:link w:val="Style_54_ch"/>
    <w:rPr>
      <w:rFonts w:ascii="PT Astra Serif" w:hAnsi="PT Astra Serif"/>
    </w:rPr>
  </w:style>
  <w:style w:styleId="Style_54_ch" w:type="character">
    <w:name w:val="index heading"/>
    <w:basedOn w:val="Style_9_ch"/>
    <w:link w:val="Style_54"/>
    <w:rPr>
      <w:rFonts w:ascii="PT Astra Serif" w:hAnsi="PT Astra Serif"/>
    </w:rPr>
  </w:style>
  <w:style w:styleId="Style_55" w:type="paragraph">
    <w:name w:val="WW8Num2z0"/>
    <w:link w:val="Style_55_ch"/>
    <w:rPr>
      <w:rFonts w:ascii="Times New Roman" w:hAnsi="Times New Roman"/>
    </w:rPr>
  </w:style>
  <w:style w:styleId="Style_55_ch" w:type="character">
    <w:name w:val="WW8Num2z0"/>
    <w:link w:val="Style_55"/>
    <w:rPr>
      <w:rFonts w:ascii="Times New Roman" w:hAnsi="Times New Roman"/>
    </w:rPr>
  </w:style>
  <w:style w:styleId="Style_56" w:type="paragraph">
    <w:name w:val="Указатель5"/>
    <w:basedOn w:val="Style_9"/>
    <w:link w:val="Style_56_ch"/>
  </w:style>
  <w:style w:styleId="Style_56_ch" w:type="character">
    <w:name w:val="Указатель5"/>
    <w:basedOn w:val="Style_9_ch"/>
    <w:link w:val="Style_56"/>
  </w:style>
  <w:style w:styleId="Style_57" w:type="paragraph">
    <w:name w:val="WW8Num17z0"/>
    <w:link w:val="Style_57_ch"/>
  </w:style>
  <w:style w:styleId="Style_57_ch" w:type="character">
    <w:name w:val="WW8Num17z0"/>
    <w:link w:val="Style_57"/>
  </w:style>
  <w:style w:styleId="Style_58" w:type="paragraph">
    <w:name w:val="Intense Emphasis"/>
    <w:link w:val="Style_58_ch"/>
    <w:rPr>
      <w:i w:val="1"/>
      <w:color w:val="2F5496"/>
    </w:rPr>
  </w:style>
  <w:style w:styleId="Style_58_ch" w:type="character">
    <w:name w:val="Intense Emphasis"/>
    <w:link w:val="Style_58"/>
    <w:rPr>
      <w:i w:val="1"/>
      <w:color w:val="2F5496"/>
    </w:rPr>
  </w:style>
  <w:style w:styleId="Style_59" w:type="paragraph">
    <w:name w:val="WW8Num14z1"/>
    <w:link w:val="Style_59_ch"/>
  </w:style>
  <w:style w:styleId="Style_59_ch" w:type="character">
    <w:name w:val="WW8Num14z1"/>
    <w:link w:val="Style_59"/>
  </w:style>
  <w:style w:styleId="Style_60" w:type="paragraph">
    <w:name w:val="WW8Num16z0"/>
    <w:link w:val="Style_60_ch"/>
  </w:style>
  <w:style w:styleId="Style_60_ch" w:type="character">
    <w:name w:val="WW8Num16z0"/>
    <w:link w:val="Style_60"/>
  </w:style>
  <w:style w:styleId="Style_61" w:type="paragraph">
    <w:name w:val="heading 9"/>
    <w:basedOn w:val="Style_9"/>
    <w:next w:val="Style_9"/>
    <w:link w:val="Style_6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</w:style>
  <w:style w:styleId="Style_61_ch" w:type="character">
    <w:name w:val="heading 9"/>
    <w:basedOn w:val="Style_9_ch"/>
    <w:link w:val="Style_61"/>
  </w:style>
  <w:style w:styleId="Style_62" w:type="paragraph">
    <w:name w:val="Схема документа Знак"/>
    <w:link w:val="Style_62_ch"/>
    <w:rPr>
      <w:rFonts w:ascii="Tahoma" w:hAnsi="Tahoma"/>
      <w:shd w:fill="000080" w:val="clear"/>
    </w:rPr>
  </w:style>
  <w:style w:styleId="Style_62_ch" w:type="character">
    <w:name w:val="Схема документа Знак"/>
    <w:link w:val="Style_62"/>
    <w:rPr>
      <w:rFonts w:ascii="Tahoma" w:hAnsi="Tahoma"/>
      <w:shd w:fill="000080" w:val="clear"/>
    </w:rPr>
  </w:style>
  <w:style w:styleId="Style_63" w:type="paragraph">
    <w:name w:val="WW8Num19z0"/>
    <w:link w:val="Style_63_ch"/>
    <w:rPr>
      <w:rFonts w:ascii="Times New Roman" w:hAnsi="Times New Roman"/>
      <w:b w:val="1"/>
      <w:i w:val="0"/>
      <w:spacing w:val="0"/>
      <w:sz w:val="28"/>
    </w:rPr>
  </w:style>
  <w:style w:styleId="Style_63_ch" w:type="character">
    <w:name w:val="WW8Num19z0"/>
    <w:link w:val="Style_63"/>
    <w:rPr>
      <w:rFonts w:ascii="Times New Roman" w:hAnsi="Times New Roman"/>
      <w:b w:val="1"/>
      <w:i w:val="0"/>
      <w:spacing w:val="0"/>
      <w:sz w:val="28"/>
    </w:rPr>
  </w:style>
  <w:style w:styleId="Style_64" w:type="paragraph">
    <w:name w:val="WW8Num7z0"/>
    <w:link w:val="Style_64_ch"/>
  </w:style>
  <w:style w:styleId="Style_64_ch" w:type="character">
    <w:name w:val="WW8Num7z0"/>
    <w:link w:val="Style_64"/>
  </w:style>
  <w:style w:styleId="Style_65" w:type="paragraph">
    <w:name w:val="WW8Num20z0"/>
    <w:link w:val="Style_65_ch"/>
  </w:style>
  <w:style w:styleId="Style_65_ch" w:type="character">
    <w:name w:val="WW8Num20z0"/>
    <w:link w:val="Style_65"/>
  </w:style>
  <w:style w:styleId="Style_7" w:type="paragraph">
    <w:name w:val="Table Paragraph"/>
    <w:basedOn w:val="Style_9"/>
    <w:link w:val="Style_7_ch"/>
    <w:pPr>
      <w:widowControl w:val="0"/>
      <w:ind/>
    </w:pPr>
    <w:rPr>
      <w:sz w:val="22"/>
    </w:rPr>
  </w:style>
  <w:style w:styleId="Style_7_ch" w:type="character">
    <w:name w:val="Table Paragraph"/>
    <w:basedOn w:val="Style_9_ch"/>
    <w:link w:val="Style_7"/>
    <w:rPr>
      <w:sz w:val="22"/>
    </w:rPr>
  </w:style>
  <w:style w:styleId="Style_66" w:type="paragraph">
    <w:name w:val="footer"/>
    <w:basedOn w:val="Style_9"/>
    <w:link w:val="Style_66_ch"/>
    <w:pPr>
      <w:widowControl w:val="1"/>
      <w:tabs>
        <w:tab w:leader="none" w:pos="4677" w:val="center"/>
        <w:tab w:leader="none" w:pos="9355" w:val="right"/>
      </w:tabs>
      <w:ind/>
    </w:pPr>
  </w:style>
  <w:style w:styleId="Style_66_ch" w:type="character">
    <w:name w:val="footer"/>
    <w:basedOn w:val="Style_9_ch"/>
    <w:link w:val="Style_66"/>
  </w:style>
  <w:style w:styleId="Style_67" w:type="paragraph">
    <w:name w:val="Заголовок 5 Знак"/>
    <w:link w:val="Style_67_ch"/>
    <w:rPr>
      <w:b w:val="1"/>
      <w:sz w:val="24"/>
    </w:rPr>
  </w:style>
  <w:style w:styleId="Style_67_ch" w:type="character">
    <w:name w:val="Заголовок 5 Знак"/>
    <w:link w:val="Style_67"/>
    <w:rPr>
      <w:b w:val="1"/>
      <w:sz w:val="24"/>
    </w:rPr>
  </w:style>
  <w:style w:styleId="Style_68" w:type="paragraph">
    <w:name w:val="WW8Num10z0"/>
    <w:link w:val="Style_68_ch"/>
    <w:rPr>
      <w:b w:val="1"/>
      <w:sz w:val="28"/>
    </w:rPr>
  </w:style>
  <w:style w:styleId="Style_68_ch" w:type="character">
    <w:name w:val="WW8Num10z0"/>
    <w:link w:val="Style_68"/>
    <w:rPr>
      <w:b w:val="1"/>
      <w:sz w:val="28"/>
    </w:rPr>
  </w:style>
  <w:style w:styleId="Style_69" w:type="paragraph">
    <w:name w:val="WW8Num26z0"/>
    <w:link w:val="Style_69_ch"/>
    <w:rPr>
      <w:color w:val="000000"/>
    </w:rPr>
  </w:style>
  <w:style w:styleId="Style_69_ch" w:type="character">
    <w:name w:val="WW8Num26z0"/>
    <w:link w:val="Style_69"/>
    <w:rPr>
      <w:color w:val="000000"/>
    </w:rPr>
  </w:style>
  <w:style w:styleId="Style_70" w:type="paragraph">
    <w:name w:val="WW8Num22z0"/>
    <w:link w:val="Style_70_ch"/>
  </w:style>
  <w:style w:styleId="Style_70_ch" w:type="character">
    <w:name w:val="WW8Num22z0"/>
    <w:link w:val="Style_70"/>
  </w:style>
  <w:style w:styleId="Style_71" w:type="paragraph">
    <w:name w:val="Основной текст Знак"/>
    <w:link w:val="Style_71_ch"/>
    <w:rPr>
      <w:sz w:val="24"/>
    </w:rPr>
  </w:style>
  <w:style w:styleId="Style_71_ch" w:type="character">
    <w:name w:val="Основной текст Знак"/>
    <w:link w:val="Style_71"/>
    <w:rPr>
      <w:sz w:val="24"/>
    </w:rPr>
  </w:style>
  <w:style w:styleId="Style_72" w:type="paragraph">
    <w:name w:val="Quote"/>
    <w:basedOn w:val="Style_9"/>
    <w:next w:val="Style_9"/>
    <w:link w:val="Style_72_ch"/>
    <w:pPr>
      <w:widowControl w:val="1"/>
      <w:spacing w:after="0" w:before="160"/>
      <w:ind/>
      <w:jc w:val="center"/>
    </w:pPr>
    <w:rPr>
      <w:i w:val="1"/>
      <w:color w:val="404040"/>
      <w:sz w:val="20"/>
    </w:rPr>
  </w:style>
  <w:style w:styleId="Style_72_ch" w:type="character">
    <w:name w:val="Quote"/>
    <w:basedOn w:val="Style_9_ch"/>
    <w:link w:val="Style_72"/>
    <w:rPr>
      <w:i w:val="1"/>
      <w:color w:val="404040"/>
      <w:sz w:val="20"/>
    </w:rPr>
  </w:style>
  <w:style w:styleId="Style_73" w:type="paragraph">
    <w:name w:val="WW8Num26z1"/>
    <w:link w:val="Style_73_ch"/>
  </w:style>
  <w:style w:styleId="Style_73_ch" w:type="character">
    <w:name w:val="WW8Num26z1"/>
    <w:link w:val="Style_73"/>
  </w:style>
  <w:style w:styleId="Style_74" w:type="paragraph">
    <w:name w:val="Основной текст с отступом 31"/>
    <w:basedOn w:val="Style_9"/>
    <w:link w:val="Style_74_ch"/>
    <w:pPr>
      <w:widowControl w:val="1"/>
      <w:ind w:hanging="175" w:left="175" w:right="0"/>
    </w:pPr>
    <w:rPr>
      <w:sz w:val="20"/>
    </w:rPr>
  </w:style>
  <w:style w:styleId="Style_74_ch" w:type="character">
    <w:name w:val="Основной текст с отступом 31"/>
    <w:basedOn w:val="Style_9_ch"/>
    <w:link w:val="Style_74"/>
    <w:rPr>
      <w:sz w:val="20"/>
    </w:rPr>
  </w:style>
  <w:style w:styleId="Style_75" w:type="paragraph">
    <w:name w:val="WW8Num17z1"/>
    <w:link w:val="Style_75_ch"/>
  </w:style>
  <w:style w:styleId="Style_75_ch" w:type="character">
    <w:name w:val="WW8Num17z1"/>
    <w:link w:val="Style_75"/>
  </w:style>
  <w:style w:styleId="Style_76" w:type="paragraph">
    <w:name w:val="WW8Num19z1"/>
    <w:link w:val="Style_76_ch"/>
    <w:rPr>
      <w:rFonts w:ascii="Times New Roman" w:hAnsi="Times New Roman"/>
      <w:b w:val="0"/>
      <w:i w:val="0"/>
      <w:spacing w:val="0"/>
      <w:sz w:val="28"/>
    </w:rPr>
  </w:style>
  <w:style w:styleId="Style_76_ch" w:type="character">
    <w:name w:val="WW8Num19z1"/>
    <w:link w:val="Style_76"/>
    <w:rPr>
      <w:rFonts w:ascii="Times New Roman" w:hAnsi="Times New Roman"/>
      <w:b w:val="0"/>
      <w:i w:val="0"/>
      <w:spacing w:val="0"/>
      <w:sz w:val="28"/>
    </w:rPr>
  </w:style>
  <w:style w:styleId="Style_77" w:type="paragraph">
    <w:name w:val="toc 3"/>
    <w:next w:val="Style_9"/>
    <w:link w:val="Style_7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7_ch" w:type="character">
    <w:name w:val="toc 3"/>
    <w:link w:val="Style_77"/>
    <w:rPr>
      <w:rFonts w:ascii="XO Thames" w:hAnsi="XO Thames"/>
      <w:sz w:val="28"/>
    </w:rPr>
  </w:style>
  <w:style w:styleId="Style_78" w:type="paragraph">
    <w:name w:val="Intense Quote"/>
    <w:basedOn w:val="Style_9"/>
    <w:next w:val="Style_9"/>
    <w:link w:val="Style_78_ch"/>
    <w:pPr>
      <w:widowControl w:val="1"/>
      <w:pBdr>
        <w:top w:color="2F5496" w:space="10" w:sz="4" w:val="single"/>
        <w:left w:color="000000" w:space="0" w:val="nil"/>
        <w:bottom w:color="2F5496" w:space="10" w:sz="4" w:val="single"/>
        <w:right w:color="000000" w:space="0" w:val="nil"/>
      </w:pBdr>
      <w:spacing w:after="360" w:before="360"/>
      <w:ind w:firstLine="0" w:left="864" w:right="864"/>
      <w:jc w:val="center"/>
    </w:pPr>
    <w:rPr>
      <w:i w:val="1"/>
      <w:color w:val="2F5496"/>
      <w:sz w:val="20"/>
    </w:rPr>
  </w:style>
  <w:style w:styleId="Style_78_ch" w:type="character">
    <w:name w:val="Intense Quote"/>
    <w:basedOn w:val="Style_9_ch"/>
    <w:link w:val="Style_78"/>
    <w:rPr>
      <w:i w:val="1"/>
      <w:color w:val="2F5496"/>
      <w:sz w:val="20"/>
    </w:rPr>
  </w:style>
  <w:style w:styleId="Style_79" w:type="paragraph">
    <w:name w:val="Колонтитул"/>
    <w:basedOn w:val="Style_9"/>
    <w:link w:val="Style_79_ch"/>
    <w:pPr>
      <w:widowControl w:val="1"/>
      <w:tabs>
        <w:tab w:leader="none" w:pos="4819" w:val="center"/>
        <w:tab w:leader="none" w:pos="9638" w:val="right"/>
      </w:tabs>
      <w:ind/>
    </w:pPr>
  </w:style>
  <w:style w:styleId="Style_79_ch" w:type="character">
    <w:name w:val="Колонтитул"/>
    <w:basedOn w:val="Style_9_ch"/>
    <w:link w:val="Style_79"/>
  </w:style>
  <w:style w:styleId="Style_80" w:type="paragraph">
    <w:name w:val="justppt"/>
    <w:basedOn w:val="Style_9"/>
    <w:link w:val="Style_80_ch"/>
    <w:pPr>
      <w:widowControl w:val="1"/>
      <w:spacing w:after="280" w:before="280"/>
      <w:ind/>
    </w:pPr>
  </w:style>
  <w:style w:styleId="Style_80_ch" w:type="character">
    <w:name w:val="justppt"/>
    <w:basedOn w:val="Style_9_ch"/>
    <w:link w:val="Style_80"/>
  </w:style>
  <w:style w:styleId="Style_81" w:type="paragraph">
    <w:name w:val="Указатель1"/>
    <w:basedOn w:val="Style_9"/>
    <w:link w:val="Style_81_ch"/>
    <w:rPr>
      <w:rFonts w:ascii="PT Astra Serif" w:hAnsi="PT Astra Serif"/>
    </w:rPr>
  </w:style>
  <w:style w:styleId="Style_81_ch" w:type="character">
    <w:name w:val="Указатель1"/>
    <w:basedOn w:val="Style_9_ch"/>
    <w:link w:val="Style_81"/>
    <w:rPr>
      <w:rFonts w:ascii="PT Astra Serif" w:hAnsi="PT Astra Serif"/>
    </w:rPr>
  </w:style>
  <w:style w:styleId="Style_15" w:type="paragraph">
    <w:name w:val="Body Text"/>
    <w:basedOn w:val="Style_9"/>
    <w:link w:val="Style_15_ch"/>
    <w:pPr>
      <w:widowControl w:val="1"/>
      <w:ind/>
      <w:jc w:val="both"/>
    </w:pPr>
  </w:style>
  <w:style w:styleId="Style_15_ch" w:type="character">
    <w:name w:val="Body Text"/>
    <w:basedOn w:val="Style_9_ch"/>
    <w:link w:val="Style_15"/>
  </w:style>
  <w:style w:styleId="Style_82" w:type="paragraph">
    <w:name w:val="Normal (Web)"/>
    <w:basedOn w:val="Style_9"/>
    <w:link w:val="Style_82_ch"/>
    <w:pPr>
      <w:widowControl w:val="1"/>
      <w:spacing w:after="30" w:before="30"/>
      <w:ind/>
    </w:pPr>
    <w:rPr>
      <w:rFonts w:ascii="Arial" w:hAnsi="Arial"/>
      <w:color w:val="000000"/>
      <w:spacing w:val="2"/>
    </w:rPr>
  </w:style>
  <w:style w:styleId="Style_82_ch" w:type="character">
    <w:name w:val="Normal (Web)"/>
    <w:basedOn w:val="Style_9_ch"/>
    <w:link w:val="Style_82"/>
    <w:rPr>
      <w:rFonts w:ascii="Arial" w:hAnsi="Arial"/>
      <w:color w:val="000000"/>
      <w:spacing w:val="2"/>
    </w:rPr>
  </w:style>
  <w:style w:styleId="Style_83" w:type="paragraph">
    <w:name w:val="Heading 2 Char"/>
    <w:link w:val="Style_83_ch"/>
    <w:rPr>
      <w:b w:val="1"/>
      <w:sz w:val="24"/>
    </w:rPr>
  </w:style>
  <w:style w:styleId="Style_83_ch" w:type="character">
    <w:name w:val="Heading 2 Char"/>
    <w:link w:val="Style_83"/>
    <w:rPr>
      <w:b w:val="1"/>
      <w:sz w:val="24"/>
    </w:rPr>
  </w:style>
  <w:style w:styleId="Style_84" w:type="paragraph">
    <w:name w:val="Quote Char"/>
    <w:link w:val="Style_84_ch"/>
    <w:rPr>
      <w:i w:val="1"/>
      <w:color w:val="404040"/>
    </w:rPr>
  </w:style>
  <w:style w:styleId="Style_84_ch" w:type="character">
    <w:name w:val="Quote Char"/>
    <w:link w:val="Style_84"/>
    <w:rPr>
      <w:i w:val="1"/>
      <w:color w:val="404040"/>
    </w:rPr>
  </w:style>
  <w:style w:styleId="Style_85" w:type="paragraph">
    <w:name w:val="WW8Num12z2"/>
    <w:link w:val="Style_85_ch"/>
    <w:rPr>
      <w:rFonts w:ascii="Symbol" w:hAnsi="Symbol"/>
    </w:rPr>
  </w:style>
  <w:style w:styleId="Style_85_ch" w:type="character">
    <w:name w:val="WW8Num12z2"/>
    <w:link w:val="Style_85"/>
    <w:rPr>
      <w:rFonts w:ascii="Symbol" w:hAnsi="Symbol"/>
    </w:rPr>
  </w:style>
  <w:style w:styleId="Style_86" w:type="paragraph">
    <w:name w:val="WW8Num27z1"/>
    <w:link w:val="Style_86_ch"/>
  </w:style>
  <w:style w:styleId="Style_86_ch" w:type="character">
    <w:name w:val="WW8Num27z1"/>
    <w:link w:val="Style_86"/>
  </w:style>
  <w:style w:styleId="Style_87" w:type="paragraph">
    <w:name w:val="Содержимое врезки"/>
    <w:basedOn w:val="Style_9"/>
    <w:link w:val="Style_87_ch"/>
  </w:style>
  <w:style w:styleId="Style_87_ch" w:type="character">
    <w:name w:val="Содержимое врезки"/>
    <w:basedOn w:val="Style_9_ch"/>
    <w:link w:val="Style_87"/>
  </w:style>
  <w:style w:styleId="Style_88" w:type="paragraph">
    <w:name w:val="Знак"/>
    <w:basedOn w:val="Style_9"/>
    <w:link w:val="Style_8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88_ch" w:type="character">
    <w:name w:val="Знак"/>
    <w:basedOn w:val="Style_9_ch"/>
    <w:link w:val="Style_88"/>
    <w:rPr>
      <w:rFonts w:ascii="Verdana" w:hAnsi="Verdana"/>
      <w:sz w:val="20"/>
    </w:rPr>
  </w:style>
  <w:style w:styleId="Style_89" w:type="paragraph">
    <w:name w:val="WW8Num27z0"/>
    <w:link w:val="Style_89_ch"/>
    <w:rPr>
      <w:color w:val="000000"/>
      <w:sz w:val="22"/>
    </w:rPr>
  </w:style>
  <w:style w:styleId="Style_89_ch" w:type="character">
    <w:name w:val="WW8Num27z0"/>
    <w:link w:val="Style_89"/>
    <w:rPr>
      <w:color w:val="000000"/>
      <w:sz w:val="22"/>
    </w:rPr>
  </w:style>
  <w:style w:styleId="Style_90" w:type="paragraph">
    <w:name w:val="Основной текст с отступом Знак"/>
    <w:link w:val="Style_90_ch"/>
    <w:rPr>
      <w:sz w:val="24"/>
    </w:rPr>
  </w:style>
  <w:style w:styleId="Style_90_ch" w:type="character">
    <w:name w:val="Основной текст с отступом Знак"/>
    <w:link w:val="Style_90"/>
    <w:rPr>
      <w:sz w:val="24"/>
    </w:rPr>
  </w:style>
  <w:style w:styleId="Style_91" w:type="paragraph">
    <w:name w:val="Без интервала1"/>
    <w:link w:val="Style_91_ch"/>
    <w:rPr>
      <w:rFonts w:ascii="Calibri" w:hAnsi="Calibri"/>
      <w:sz w:val="24"/>
    </w:rPr>
  </w:style>
  <w:style w:styleId="Style_91_ch" w:type="character">
    <w:name w:val="Без интервала1"/>
    <w:link w:val="Style_91"/>
    <w:rPr>
      <w:rFonts w:ascii="Calibri" w:hAnsi="Calibri"/>
      <w:sz w:val="24"/>
    </w:rPr>
  </w:style>
  <w:style w:styleId="Style_92" w:type="paragraph">
    <w:name w:val="WW8Num1z0"/>
    <w:link w:val="Style_92_ch"/>
    <w:rPr>
      <w:rFonts w:ascii="Symbol" w:hAnsi="Symbol"/>
    </w:rPr>
  </w:style>
  <w:style w:styleId="Style_92_ch" w:type="character">
    <w:name w:val="WW8Num1z0"/>
    <w:link w:val="Style_92"/>
    <w:rPr>
      <w:rFonts w:ascii="Symbol" w:hAnsi="Symbol"/>
    </w:rPr>
  </w:style>
  <w:style w:styleId="Style_93" w:type="paragraph">
    <w:name w:val="WW8Num8z1"/>
    <w:link w:val="Style_93_ch"/>
  </w:style>
  <w:style w:styleId="Style_93_ch" w:type="character">
    <w:name w:val="WW8Num8z1"/>
    <w:link w:val="Style_93"/>
  </w:style>
  <w:style w:styleId="Style_94" w:type="paragraph">
    <w:name w:val="WW8Num6z0"/>
    <w:link w:val="Style_94_ch"/>
    <w:rPr>
      <w:rFonts w:ascii="Symbol" w:hAnsi="Symbol"/>
      <w:sz w:val="20"/>
    </w:rPr>
  </w:style>
  <w:style w:styleId="Style_94_ch" w:type="character">
    <w:name w:val="WW8Num6z0"/>
    <w:link w:val="Style_94"/>
    <w:rPr>
      <w:rFonts w:ascii="Symbol" w:hAnsi="Symbol"/>
      <w:sz w:val="20"/>
    </w:rPr>
  </w:style>
  <w:style w:styleId="Style_95" w:type="paragraph">
    <w:name w:val="heading 5"/>
    <w:basedOn w:val="Style_9"/>
    <w:next w:val="Style_9"/>
    <w:link w:val="Style_95_ch"/>
    <w:uiPriority w:val="9"/>
    <w:qFormat/>
    <w:pPr>
      <w:keepNext w:val="1"/>
      <w:widowControl w:val="1"/>
      <w:numPr>
        <w:ilvl w:val="4"/>
        <w:numId w:val="1"/>
      </w:numPr>
      <w:ind w:firstLine="0" w:left="360" w:right="0"/>
      <w:jc w:val="center"/>
      <w:outlineLvl w:val="4"/>
    </w:pPr>
    <w:rPr>
      <w:b w:val="1"/>
    </w:rPr>
  </w:style>
  <w:style w:styleId="Style_95_ch" w:type="character">
    <w:name w:val="heading 5"/>
    <w:basedOn w:val="Style_9_ch"/>
    <w:link w:val="Style_95"/>
    <w:rPr>
      <w:b w:val="1"/>
    </w:rPr>
  </w:style>
  <w:style w:styleId="Style_96" w:type="paragraph">
    <w:name w:val="Схема документа1"/>
    <w:basedOn w:val="Style_9"/>
    <w:link w:val="Style_96_ch"/>
    <w:rPr>
      <w:rFonts w:ascii="Tahoma" w:hAnsi="Tahoma"/>
      <w:sz w:val="20"/>
    </w:rPr>
  </w:style>
  <w:style w:styleId="Style_96_ch" w:type="character">
    <w:name w:val="Схема документа1"/>
    <w:basedOn w:val="Style_9_ch"/>
    <w:link w:val="Style_96"/>
    <w:rPr>
      <w:rFonts w:ascii="Tahoma" w:hAnsi="Tahoma"/>
      <w:sz w:val="20"/>
    </w:rPr>
  </w:style>
  <w:style w:styleId="Style_97" w:type="paragraph">
    <w:name w:val="WW8Num13z0"/>
    <w:link w:val="Style_97_ch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97_ch" w:type="character">
    <w:name w:val="WW8Num13z0"/>
    <w:link w:val="Style_97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98" w:type="paragraph">
    <w:name w:val="Основной текст с отступом 3 Знак"/>
    <w:link w:val="Style_98_ch"/>
  </w:style>
  <w:style w:styleId="Style_98_ch" w:type="character">
    <w:name w:val="Основной текст с отступом 3 Знак"/>
    <w:link w:val="Style_98"/>
  </w:style>
  <w:style w:styleId="Style_99" w:type="paragraph">
    <w:name w:val="Заголовок таблицы"/>
    <w:basedOn w:val="Style_30"/>
    <w:link w:val="Style_99_ch"/>
    <w:pPr>
      <w:widowControl w:val="1"/>
      <w:ind/>
      <w:jc w:val="center"/>
    </w:pPr>
    <w:rPr>
      <w:b w:val="1"/>
    </w:rPr>
  </w:style>
  <w:style w:styleId="Style_99_ch" w:type="character">
    <w:name w:val="Заголовок таблицы"/>
    <w:basedOn w:val="Style_30_ch"/>
    <w:link w:val="Style_99"/>
    <w:rPr>
      <w:b w:val="1"/>
    </w:rPr>
  </w:style>
  <w:style w:styleId="Style_100" w:type="paragraph">
    <w:name w:val="Маркированный список1"/>
    <w:basedOn w:val="Style_9"/>
    <w:link w:val="Style_100_ch"/>
    <w:pPr>
      <w:widowControl w:val="1"/>
      <w:ind w:firstLine="748" w:left="0" w:right="0"/>
      <w:jc w:val="both"/>
    </w:pPr>
    <w:rPr>
      <w:color w:val="000000"/>
      <w:sz w:val="28"/>
    </w:rPr>
  </w:style>
  <w:style w:styleId="Style_100_ch" w:type="character">
    <w:name w:val="Маркированный список1"/>
    <w:basedOn w:val="Style_9_ch"/>
    <w:link w:val="Style_100"/>
    <w:rPr>
      <w:color w:val="000000"/>
      <w:sz w:val="28"/>
    </w:rPr>
  </w:style>
  <w:style w:styleId="Style_101" w:type="paragraph">
    <w:name w:val="List"/>
    <w:basedOn w:val="Style_15"/>
    <w:link w:val="Style_101_ch"/>
    <w:rPr>
      <w:rFonts w:ascii="PT Astra Serif" w:hAnsi="PT Astra Serif"/>
    </w:rPr>
  </w:style>
  <w:style w:styleId="Style_101_ch" w:type="character">
    <w:name w:val="List"/>
    <w:basedOn w:val="Style_15_ch"/>
    <w:link w:val="Style_101"/>
    <w:rPr>
      <w:rFonts w:ascii="PT Astra Serif" w:hAnsi="PT Astra Serif"/>
    </w:rPr>
  </w:style>
  <w:style w:styleId="Style_102" w:type="paragraph">
    <w:name w:val="Знак Знак Знак Знак"/>
    <w:basedOn w:val="Style_9"/>
    <w:link w:val="Style_102_ch"/>
    <w:pPr>
      <w:widowControl w:val="1"/>
      <w:tabs>
        <w:tab w:leader="none" w:pos="720" w:val="left"/>
      </w:tabs>
      <w:spacing w:after="160" w:before="0" w:line="240" w:lineRule="exact"/>
      <w:ind w:hanging="720" w:left="720" w:right="0"/>
      <w:jc w:val="both"/>
    </w:pPr>
    <w:rPr>
      <w:rFonts w:ascii="Verdana" w:hAnsi="Verdana"/>
      <w:sz w:val="20"/>
    </w:rPr>
  </w:style>
  <w:style w:styleId="Style_102_ch" w:type="character">
    <w:name w:val="Знак Знак Знак Знак"/>
    <w:basedOn w:val="Style_9_ch"/>
    <w:link w:val="Style_102"/>
    <w:rPr>
      <w:rFonts w:ascii="Verdana" w:hAnsi="Verdana"/>
      <w:sz w:val="20"/>
    </w:rPr>
  </w:style>
  <w:style w:styleId="Style_103" w:type="paragraph">
    <w:name w:val="Нижний колонтитул Знак"/>
    <w:link w:val="Style_103_ch"/>
    <w:rPr>
      <w:sz w:val="24"/>
    </w:rPr>
  </w:style>
  <w:style w:styleId="Style_103_ch" w:type="character">
    <w:name w:val="Нижний колонтитул Знак"/>
    <w:link w:val="Style_103"/>
    <w:rPr>
      <w:sz w:val="24"/>
    </w:rPr>
  </w:style>
  <w:style w:styleId="Style_104" w:type="paragraph">
    <w:name w:val="Указатель3"/>
    <w:basedOn w:val="Style_9"/>
    <w:link w:val="Style_104_ch"/>
  </w:style>
  <w:style w:styleId="Style_104_ch" w:type="character">
    <w:name w:val="Указатель3"/>
    <w:basedOn w:val="Style_9_ch"/>
    <w:link w:val="Style_104"/>
  </w:style>
  <w:style w:styleId="Style_105" w:type="paragraph">
    <w:name w:val="WW8Num2z1"/>
    <w:link w:val="Style_105_ch"/>
  </w:style>
  <w:style w:styleId="Style_105_ch" w:type="character">
    <w:name w:val="WW8Num2z1"/>
    <w:link w:val="Style_105"/>
  </w:style>
  <w:style w:styleId="Style_1" w:type="paragraph">
    <w:name w:val="heading 1"/>
    <w:basedOn w:val="Style_9"/>
    <w:next w:val="Style_9"/>
    <w:link w:val="Style_1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sz w:val="28"/>
    </w:rPr>
  </w:style>
  <w:style w:styleId="Style_1_ch" w:type="character">
    <w:name w:val="heading 1"/>
    <w:basedOn w:val="Style_9_ch"/>
    <w:link w:val="Style_1"/>
    <w:rPr>
      <w:sz w:val="28"/>
    </w:rPr>
  </w:style>
  <w:style w:styleId="Style_106" w:type="paragraph">
    <w:name w:val="Название объекта1"/>
    <w:basedOn w:val="Style_9"/>
    <w:link w:val="Style_10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6_ch" w:type="character">
    <w:name w:val="Название объекта1"/>
    <w:basedOn w:val="Style_9_ch"/>
    <w:link w:val="Style_106"/>
    <w:rPr>
      <w:rFonts w:ascii="PT Astra Serif" w:hAnsi="PT Astra Serif"/>
      <w:i w:val="1"/>
      <w:sz w:val="24"/>
    </w:rPr>
  </w:style>
  <w:style w:styleId="Style_107" w:type="paragraph">
    <w:name w:val="WW8Num8z0"/>
    <w:link w:val="Style_107_ch"/>
    <w:rPr>
      <w:b w:val="1"/>
      <w:sz w:val="28"/>
    </w:rPr>
  </w:style>
  <w:style w:styleId="Style_107_ch" w:type="character">
    <w:name w:val="WW8Num8z0"/>
    <w:link w:val="Style_107"/>
    <w:rPr>
      <w:b w:val="1"/>
      <w:sz w:val="28"/>
    </w:rPr>
  </w:style>
  <w:style w:styleId="Style_108" w:type="paragraph">
    <w:name w:val="Основной шрифт абзаца5"/>
    <w:link w:val="Style_108_ch"/>
  </w:style>
  <w:style w:styleId="Style_108_ch" w:type="character">
    <w:name w:val="Основной шрифт абзаца5"/>
    <w:link w:val="Style_108"/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109" w:type="paragraph">
    <w:name w:val="Footnote"/>
    <w:link w:val="Style_109_ch"/>
    <w:pPr>
      <w:ind w:firstLine="851" w:left="0"/>
      <w:jc w:val="both"/>
    </w:pPr>
    <w:rPr>
      <w:rFonts w:ascii="XO Thames" w:hAnsi="XO Thames"/>
      <w:sz w:val="22"/>
    </w:rPr>
  </w:style>
  <w:style w:styleId="Style_109_ch" w:type="character">
    <w:name w:val="Footnote"/>
    <w:link w:val="Style_109"/>
    <w:rPr>
      <w:rFonts w:ascii="XO Thames" w:hAnsi="XO Thames"/>
      <w:sz w:val="22"/>
    </w:rPr>
  </w:style>
  <w:style w:styleId="Style_110" w:type="paragraph">
    <w:name w:val="heading 8"/>
    <w:basedOn w:val="Style_9"/>
    <w:next w:val="Style_9"/>
    <w:link w:val="Style_110_ch"/>
    <w:uiPriority w:val="9"/>
    <w:qFormat/>
    <w:pPr>
      <w:keepNext w:val="1"/>
      <w:widowControl w:val="1"/>
      <w:numPr>
        <w:ilvl w:val="7"/>
        <w:numId w:val="1"/>
      </w:numPr>
      <w:ind w:firstLine="851" w:left="0" w:right="0"/>
      <w:jc w:val="both"/>
      <w:outlineLvl w:val="7"/>
    </w:pPr>
    <w:rPr>
      <w:sz w:val="28"/>
    </w:rPr>
  </w:style>
  <w:style w:styleId="Style_110_ch" w:type="character">
    <w:name w:val="heading 8"/>
    <w:basedOn w:val="Style_9_ch"/>
    <w:link w:val="Style_110"/>
    <w:rPr>
      <w:sz w:val="28"/>
    </w:rPr>
  </w:style>
  <w:style w:styleId="Style_2" w:type="paragraph">
    <w:name w:val="List Paragraph"/>
    <w:basedOn w:val="Style_9"/>
    <w:link w:val="Style_2_ch"/>
    <w:pPr>
      <w:widowControl w:val="1"/>
      <w:spacing w:after="0" w:before="0"/>
      <w:ind w:firstLine="0" w:left="720" w:right="0"/>
      <w:contextualSpacing w:val="1"/>
    </w:pPr>
  </w:style>
  <w:style w:styleId="Style_2_ch" w:type="character">
    <w:name w:val="List Paragraph"/>
    <w:basedOn w:val="Style_9_ch"/>
    <w:link w:val="Style_2"/>
  </w:style>
  <w:style w:styleId="Style_111" w:type="paragraph">
    <w:name w:val="Heading 8 Char"/>
    <w:link w:val="Style_111_ch"/>
    <w:rPr>
      <w:sz w:val="28"/>
    </w:rPr>
  </w:style>
  <w:style w:styleId="Style_111_ch" w:type="character">
    <w:name w:val="Heading 8 Char"/>
    <w:link w:val="Style_111"/>
    <w:rPr>
      <w:sz w:val="28"/>
    </w:rPr>
  </w:style>
  <w:style w:styleId="Style_112" w:type="paragraph">
    <w:name w:val="toc 1"/>
    <w:next w:val="Style_9"/>
    <w:link w:val="Style_1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12_ch" w:type="character">
    <w:name w:val="toc 1"/>
    <w:link w:val="Style_112"/>
    <w:rPr>
      <w:rFonts w:ascii="XO Thames" w:hAnsi="XO Thames"/>
      <w:b w:val="1"/>
      <w:sz w:val="28"/>
    </w:rPr>
  </w:style>
  <w:style w:styleId="Style_113" w:type="paragraph">
    <w:name w:val="Intense Reference"/>
    <w:link w:val="Style_113_ch"/>
    <w:rPr>
      <w:b w:val="1"/>
      <w:smallCaps w:val="1"/>
      <w:color w:val="2F5496"/>
      <w:spacing w:val="5"/>
    </w:rPr>
  </w:style>
  <w:style w:styleId="Style_113_ch" w:type="character">
    <w:name w:val="Intense Reference"/>
    <w:link w:val="Style_113"/>
    <w:rPr>
      <w:b w:val="1"/>
      <w:smallCaps w:val="1"/>
      <w:color w:val="2F5496"/>
      <w:spacing w:val="5"/>
    </w:rPr>
  </w:style>
  <w:style w:styleId="Style_114" w:type="paragraph">
    <w:name w:val="Основной текст с отступом 21"/>
    <w:basedOn w:val="Style_9"/>
    <w:link w:val="Style_114_ch"/>
    <w:pPr>
      <w:widowControl w:val="1"/>
      <w:ind w:hanging="318" w:left="318" w:right="0"/>
    </w:pPr>
    <w:rPr>
      <w:sz w:val="20"/>
    </w:rPr>
  </w:style>
  <w:style w:styleId="Style_114_ch" w:type="character">
    <w:name w:val="Основной текст с отступом 21"/>
    <w:basedOn w:val="Style_9_ch"/>
    <w:link w:val="Style_114"/>
    <w:rPr>
      <w:sz w:val="20"/>
    </w:rPr>
  </w:style>
  <w:style w:styleId="Style_115" w:type="paragraph">
    <w:name w:val="Header and Footer"/>
    <w:basedOn w:val="Style_9"/>
    <w:link w:val="Style_115_ch"/>
    <w:pPr>
      <w:widowControl w:val="1"/>
      <w:tabs>
        <w:tab w:leader="none" w:pos="4819" w:val="center"/>
        <w:tab w:leader="none" w:pos="9638" w:val="right"/>
      </w:tabs>
      <w:ind/>
    </w:pPr>
  </w:style>
  <w:style w:styleId="Style_115_ch" w:type="character">
    <w:name w:val="Header and Footer"/>
    <w:basedOn w:val="Style_9_ch"/>
    <w:link w:val="Style_115"/>
  </w:style>
  <w:style w:styleId="Style_116" w:type="paragraph">
    <w:name w:val="Название объекта4"/>
    <w:basedOn w:val="Style_9"/>
    <w:link w:val="Style_116_ch"/>
    <w:pPr>
      <w:widowControl w:val="1"/>
      <w:spacing w:after="120" w:before="120"/>
      <w:ind/>
    </w:pPr>
    <w:rPr>
      <w:i w:val="1"/>
      <w:sz w:val="24"/>
    </w:rPr>
  </w:style>
  <w:style w:styleId="Style_116_ch" w:type="character">
    <w:name w:val="Название объекта4"/>
    <w:basedOn w:val="Style_9_ch"/>
    <w:link w:val="Style_116"/>
    <w:rPr>
      <w:i w:val="1"/>
      <w:sz w:val="24"/>
    </w:rPr>
  </w:style>
  <w:style w:styleId="Style_117" w:type="paragraph">
    <w:name w:val="Body Text Indent"/>
    <w:basedOn w:val="Style_9"/>
    <w:link w:val="Style_117_ch"/>
    <w:pPr>
      <w:widowControl w:val="1"/>
      <w:spacing w:after="120" w:before="0"/>
      <w:ind w:firstLine="0" w:left="283" w:right="0"/>
    </w:pPr>
  </w:style>
  <w:style w:styleId="Style_117_ch" w:type="character">
    <w:name w:val="Body Text Indent"/>
    <w:basedOn w:val="Style_9_ch"/>
    <w:link w:val="Style_117"/>
  </w:style>
  <w:style w:styleId="Style_118" w:type="paragraph">
    <w:name w:val="WW8Num24z1"/>
    <w:link w:val="Style_118_ch"/>
  </w:style>
  <w:style w:styleId="Style_118_ch" w:type="character">
    <w:name w:val="WW8Num24z1"/>
    <w:link w:val="Style_118"/>
  </w:style>
  <w:style w:styleId="Style_119" w:type="paragraph">
    <w:name w:val="WW8Num15z0"/>
    <w:link w:val="Style_119_ch"/>
  </w:style>
  <w:style w:styleId="Style_119_ch" w:type="character">
    <w:name w:val="WW8Num15z0"/>
    <w:link w:val="Style_119"/>
  </w:style>
  <w:style w:styleId="Style_120" w:type="paragraph">
    <w:name w:val="WW8Num19z2"/>
    <w:link w:val="Style_120_ch"/>
    <w:rPr>
      <w:rFonts w:ascii="Symbol" w:hAnsi="Symbol"/>
    </w:rPr>
  </w:style>
  <w:style w:styleId="Style_120_ch" w:type="character">
    <w:name w:val="WW8Num19z2"/>
    <w:link w:val="Style_120"/>
    <w:rPr>
      <w:rFonts w:ascii="Symbol" w:hAnsi="Symbol"/>
    </w:rPr>
  </w:style>
  <w:style w:styleId="Style_121" w:type="paragraph">
    <w:name w:val="toc 9"/>
    <w:next w:val="Style_9"/>
    <w:link w:val="Style_1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21_ch" w:type="character">
    <w:name w:val="toc 9"/>
    <w:link w:val="Style_121"/>
    <w:rPr>
      <w:rFonts w:ascii="XO Thames" w:hAnsi="XO Thames"/>
      <w:sz w:val="28"/>
    </w:rPr>
  </w:style>
  <w:style w:styleId="Style_122" w:type="paragraph">
    <w:name w:val="Текст выноски Знак"/>
    <w:link w:val="Style_122_ch"/>
    <w:rPr>
      <w:rFonts w:ascii="Tahoma" w:hAnsi="Tahoma"/>
      <w:sz w:val="16"/>
    </w:rPr>
  </w:style>
  <w:style w:styleId="Style_122_ch" w:type="character">
    <w:name w:val="Текст выноски Знак"/>
    <w:link w:val="Style_122"/>
    <w:rPr>
      <w:rFonts w:ascii="Tahoma" w:hAnsi="Tahoma"/>
      <w:sz w:val="16"/>
    </w:rPr>
  </w:style>
  <w:style w:styleId="Style_123" w:type="paragraph">
    <w:name w:val="Intense Quote Char"/>
    <w:link w:val="Style_123_ch"/>
    <w:rPr>
      <w:i w:val="1"/>
      <w:color w:val="2F5496"/>
    </w:rPr>
  </w:style>
  <w:style w:styleId="Style_123_ch" w:type="character">
    <w:name w:val="Intense Quote Char"/>
    <w:link w:val="Style_123"/>
    <w:rPr>
      <w:i w:val="1"/>
      <w:color w:val="2F5496"/>
    </w:rPr>
  </w:style>
  <w:style w:styleId="Style_124" w:type="paragraph">
    <w:name w:val=" Знак Знак16"/>
    <w:link w:val="Style_124_ch"/>
    <w:rPr>
      <w:b w:val="1"/>
      <w:sz w:val="24"/>
    </w:rPr>
  </w:style>
  <w:style w:styleId="Style_124_ch" w:type="character">
    <w:name w:val=" Знак Знак16"/>
    <w:link w:val="Style_124"/>
    <w:rPr>
      <w:b w:val="1"/>
      <w:sz w:val="24"/>
    </w:rPr>
  </w:style>
  <w:style w:styleId="Style_125" w:type="paragraph">
    <w:name w:val="Без интервала11"/>
    <w:link w:val="Style_125_ch"/>
    <w:rPr>
      <w:rFonts w:ascii="Cambria" w:hAnsi="Cambria"/>
      <w:sz w:val="22"/>
    </w:rPr>
  </w:style>
  <w:style w:styleId="Style_125_ch" w:type="character">
    <w:name w:val="Без интервала11"/>
    <w:link w:val="Style_125"/>
    <w:rPr>
      <w:rFonts w:ascii="Cambria" w:hAnsi="Cambria"/>
      <w:sz w:val="22"/>
    </w:rPr>
  </w:style>
  <w:style w:styleId="Style_126" w:type="paragraph">
    <w:name w:val="Название объекта2"/>
    <w:basedOn w:val="Style_9"/>
    <w:link w:val="Style_1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6_ch" w:type="character">
    <w:name w:val="Название объекта2"/>
    <w:basedOn w:val="Style_9_ch"/>
    <w:link w:val="Style_126"/>
    <w:rPr>
      <w:rFonts w:ascii="PT Astra Serif" w:hAnsi="PT Astra Serif"/>
      <w:i w:val="1"/>
      <w:sz w:val="24"/>
    </w:rPr>
  </w:style>
  <w:style w:styleId="Style_127" w:type="paragraph">
    <w:name w:val="WW8Num25z1"/>
    <w:link w:val="Style_127_ch"/>
    <w:rPr>
      <w:rFonts w:ascii="Times New Roman" w:hAnsi="Times New Roman"/>
      <w:b w:val="0"/>
      <w:i w:val="0"/>
      <w:spacing w:val="0"/>
      <w:sz w:val="28"/>
    </w:rPr>
  </w:style>
  <w:style w:styleId="Style_127_ch" w:type="character">
    <w:name w:val="WW8Num25z1"/>
    <w:link w:val="Style_127"/>
    <w:rPr>
      <w:rFonts w:ascii="Times New Roman" w:hAnsi="Times New Roman"/>
      <w:b w:val="0"/>
      <w:i w:val="0"/>
      <w:spacing w:val="0"/>
      <w:sz w:val="28"/>
    </w:rPr>
  </w:style>
  <w:style w:styleId="Style_128" w:type="paragraph">
    <w:name w:val="Заголовок 6 Знак"/>
    <w:link w:val="Style_128_ch"/>
    <w:rPr>
      <w:b w:val="1"/>
      <w:sz w:val="24"/>
    </w:rPr>
  </w:style>
  <w:style w:styleId="Style_128_ch" w:type="character">
    <w:name w:val="Заголовок 6 Знак"/>
    <w:link w:val="Style_128"/>
    <w:rPr>
      <w:b w:val="1"/>
      <w:sz w:val="24"/>
    </w:rPr>
  </w:style>
  <w:style w:styleId="Style_129" w:type="paragraph">
    <w:name w:val="WW8Num4z0"/>
    <w:link w:val="Style_129_ch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129_ch" w:type="character">
    <w:name w:val="WW8Num4z0"/>
    <w:link w:val="Style_129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130" w:type="paragraph">
    <w:name w:val="toc 8"/>
    <w:next w:val="Style_9"/>
    <w:link w:val="Style_1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30_ch" w:type="character">
    <w:name w:val="toc 8"/>
    <w:link w:val="Style_130"/>
    <w:rPr>
      <w:rFonts w:ascii="XO Thames" w:hAnsi="XO Thames"/>
      <w:sz w:val="28"/>
    </w:rPr>
  </w:style>
  <w:style w:styleId="Style_51" w:type="paragraph">
    <w:name w:val="Основной шрифт абзаца1"/>
    <w:link w:val="Style_51_ch"/>
  </w:style>
  <w:style w:styleId="Style_51_ch" w:type="character">
    <w:name w:val="Основной шрифт абзаца1"/>
    <w:link w:val="Style_51"/>
  </w:style>
  <w:style w:styleId="Style_131" w:type="paragraph">
    <w:name w:val="Heading 1 Char"/>
    <w:link w:val="Style_131_ch"/>
    <w:rPr>
      <w:sz w:val="28"/>
    </w:rPr>
  </w:style>
  <w:style w:styleId="Style_131_ch" w:type="character">
    <w:name w:val="Heading 1 Char"/>
    <w:link w:val="Style_131"/>
    <w:rPr>
      <w:sz w:val="28"/>
    </w:rPr>
  </w:style>
  <w:style w:styleId="Style_8" w:type="paragraph">
    <w:name w:val="No Spacing"/>
    <w:link w:val="Style_8_ch"/>
    <w:pPr>
      <w:widowControl w:val="1"/>
      <w:ind w:firstLine="680"/>
      <w:jc w:val="both"/>
    </w:pPr>
    <w:rPr>
      <w:rFonts w:ascii="TimesDL" w:hAnsi="TimesDL"/>
      <w:sz w:val="24"/>
    </w:rPr>
  </w:style>
  <w:style w:styleId="Style_8_ch" w:type="character">
    <w:name w:val="No Spacing"/>
    <w:link w:val="Style_8"/>
    <w:rPr>
      <w:rFonts w:ascii="TimesDL" w:hAnsi="TimesDL"/>
      <w:sz w:val="24"/>
    </w:rPr>
  </w:style>
  <w:style w:styleId="Style_132" w:type="paragraph">
    <w:name w:val="Balloon Text"/>
    <w:basedOn w:val="Style_9"/>
    <w:link w:val="Style_132_ch"/>
    <w:rPr>
      <w:rFonts w:ascii="Tahoma" w:hAnsi="Tahoma"/>
      <w:sz w:val="16"/>
    </w:rPr>
  </w:style>
  <w:style w:styleId="Style_132_ch" w:type="character">
    <w:name w:val="Balloon Text"/>
    <w:basedOn w:val="Style_9_ch"/>
    <w:link w:val="Style_132"/>
    <w:rPr>
      <w:rFonts w:ascii="Tahoma" w:hAnsi="Tahoma"/>
      <w:sz w:val="16"/>
    </w:rPr>
  </w:style>
  <w:style w:styleId="Style_133" w:type="paragraph">
    <w:name w:val="Заголовок 4 Знак"/>
    <w:link w:val="Style_133_ch"/>
    <w:rPr>
      <w:b w:val="1"/>
      <w:sz w:val="28"/>
    </w:rPr>
  </w:style>
  <w:style w:styleId="Style_133_ch" w:type="character">
    <w:name w:val="Заголовок 4 Знак"/>
    <w:link w:val="Style_133"/>
    <w:rPr>
      <w:b w:val="1"/>
      <w:sz w:val="28"/>
    </w:rPr>
  </w:style>
  <w:style w:styleId="Style_134" w:type="paragraph">
    <w:name w:val="tekstob"/>
    <w:basedOn w:val="Style_9"/>
    <w:link w:val="Style_134_ch"/>
    <w:pPr>
      <w:widowControl w:val="1"/>
      <w:spacing w:after="280" w:before="280"/>
      <w:ind/>
    </w:pPr>
  </w:style>
  <w:style w:styleId="Style_134_ch" w:type="character">
    <w:name w:val="tekstob"/>
    <w:basedOn w:val="Style_9_ch"/>
    <w:link w:val="Style_134"/>
  </w:style>
  <w:style w:styleId="Style_135" w:type="paragraph">
    <w:name w:val="Heading 4 Char"/>
    <w:link w:val="Style_135_ch"/>
    <w:rPr>
      <w:b w:val="1"/>
      <w:sz w:val="28"/>
    </w:rPr>
  </w:style>
  <w:style w:styleId="Style_135_ch" w:type="character">
    <w:name w:val="Heading 4 Char"/>
    <w:link w:val="Style_135"/>
    <w:rPr>
      <w:b w:val="1"/>
      <w:sz w:val="28"/>
    </w:rPr>
  </w:style>
  <w:style w:styleId="Style_136" w:type="paragraph">
    <w:name w:val="Default Paragraph Font"/>
    <w:link w:val="Style_136_ch"/>
  </w:style>
  <w:style w:styleId="Style_136_ch" w:type="character">
    <w:name w:val="Default Paragraph Font"/>
    <w:link w:val="Style_136"/>
  </w:style>
  <w:style w:styleId="Style_137" w:type="paragraph">
    <w:name w:val="toc 5"/>
    <w:next w:val="Style_9"/>
    <w:link w:val="Style_1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7_ch" w:type="character">
    <w:name w:val="toc 5"/>
    <w:link w:val="Style_137"/>
    <w:rPr>
      <w:rFonts w:ascii="XO Thames" w:hAnsi="XO Thames"/>
      <w:sz w:val="28"/>
    </w:rPr>
  </w:style>
  <w:style w:styleId="Style_138" w:type="paragraph">
    <w:name w:val="Указатель4"/>
    <w:basedOn w:val="Style_9"/>
    <w:link w:val="Style_138_ch"/>
  </w:style>
  <w:style w:styleId="Style_138_ch" w:type="character">
    <w:name w:val="Указатель4"/>
    <w:basedOn w:val="Style_9_ch"/>
    <w:link w:val="Style_138"/>
  </w:style>
  <w:style w:styleId="Style_139" w:type="paragraph">
    <w:name w:val="WW8Num22z1"/>
    <w:link w:val="Style_139_ch"/>
  </w:style>
  <w:style w:styleId="Style_139_ch" w:type="character">
    <w:name w:val="WW8Num22z1"/>
    <w:link w:val="Style_139"/>
  </w:style>
  <w:style w:styleId="Style_140" w:type="paragraph">
    <w:name w:val="WW8Num14z0"/>
    <w:link w:val="Style_140_ch"/>
    <w:rPr>
      <w:b w:val="0"/>
    </w:rPr>
  </w:style>
  <w:style w:styleId="Style_140_ch" w:type="character">
    <w:name w:val="WW8Num14z0"/>
    <w:link w:val="Style_140"/>
    <w:rPr>
      <w:b w:val="0"/>
    </w:rPr>
  </w:style>
  <w:style w:styleId="Style_141" w:type="paragraph">
    <w:name w:val="ConsPlusNonformat"/>
    <w:link w:val="Style_141_ch"/>
    <w:pPr>
      <w:widowControl w:val="0"/>
      <w:ind/>
    </w:pPr>
    <w:rPr>
      <w:rFonts w:ascii="Courier New" w:hAnsi="Courier New"/>
    </w:rPr>
  </w:style>
  <w:style w:styleId="Style_141_ch" w:type="character">
    <w:name w:val="ConsPlusNonformat"/>
    <w:link w:val="Style_141"/>
    <w:rPr>
      <w:rFonts w:ascii="Courier New" w:hAnsi="Courier New"/>
    </w:rPr>
  </w:style>
  <w:style w:styleId="Style_142" w:type="paragraph">
    <w:name w:val="WW8Num21z0"/>
    <w:link w:val="Style_142_ch"/>
  </w:style>
  <w:style w:styleId="Style_142_ch" w:type="character">
    <w:name w:val="WW8Num21z0"/>
    <w:link w:val="Style_142"/>
  </w:style>
  <w:style w:styleId="Style_143" w:type="paragraph">
    <w:name w:val="Heading 6 Char"/>
    <w:link w:val="Style_143_ch"/>
    <w:rPr>
      <w:b w:val="1"/>
      <w:sz w:val="24"/>
    </w:rPr>
  </w:style>
  <w:style w:styleId="Style_143_ch" w:type="character">
    <w:name w:val="Heading 6 Char"/>
    <w:link w:val="Style_143"/>
    <w:rPr>
      <w:b w:val="1"/>
      <w:sz w:val="24"/>
    </w:rPr>
  </w:style>
  <w:style w:styleId="Style_144" w:type="paragraph">
    <w:name w:val="Заголовок 2 Знак"/>
    <w:link w:val="Style_144_ch"/>
    <w:rPr>
      <w:b w:val="1"/>
      <w:sz w:val="24"/>
    </w:rPr>
  </w:style>
  <w:style w:styleId="Style_144_ch" w:type="character">
    <w:name w:val="Заголовок 2 Знак"/>
    <w:link w:val="Style_144"/>
    <w:rPr>
      <w:b w:val="1"/>
      <w:sz w:val="24"/>
    </w:rPr>
  </w:style>
  <w:style w:styleId="Style_145" w:type="paragraph">
    <w:name w:val="Body Text Char"/>
    <w:link w:val="Style_145_ch"/>
    <w:rPr>
      <w:sz w:val="24"/>
    </w:rPr>
  </w:style>
  <w:style w:styleId="Style_145_ch" w:type="character">
    <w:name w:val="Body Text Char"/>
    <w:link w:val="Style_145"/>
    <w:rPr>
      <w:sz w:val="24"/>
    </w:rPr>
  </w:style>
  <w:style w:styleId="Style_146" w:type="paragraph">
    <w:name w:val="Основной текст с отступом 2 Знак"/>
    <w:link w:val="Style_146_ch"/>
  </w:style>
  <w:style w:styleId="Style_146_ch" w:type="character">
    <w:name w:val="Основной текст с отступом 2 Знак"/>
    <w:link w:val="Style_146"/>
  </w:style>
  <w:style w:styleId="Style_147" w:type="paragraph">
    <w:name w:val="caption"/>
    <w:basedOn w:val="Style_9"/>
    <w:link w:val="Style_147_ch"/>
    <w:pPr>
      <w:widowControl w:val="1"/>
      <w:spacing w:after="120" w:before="120"/>
      <w:ind/>
    </w:pPr>
    <w:rPr>
      <w:i w:val="1"/>
      <w:sz w:val="24"/>
    </w:rPr>
  </w:style>
  <w:style w:styleId="Style_147_ch" w:type="character">
    <w:name w:val="caption"/>
    <w:basedOn w:val="Style_9_ch"/>
    <w:link w:val="Style_147"/>
    <w:rPr>
      <w:i w:val="1"/>
      <w:sz w:val="24"/>
    </w:rPr>
  </w:style>
  <w:style w:styleId="Style_148" w:type="paragraph">
    <w:name w:val="WW8Num9z1"/>
    <w:link w:val="Style_148_ch"/>
  </w:style>
  <w:style w:styleId="Style_148_ch" w:type="character">
    <w:name w:val="WW8Num9z1"/>
    <w:link w:val="Style_148"/>
  </w:style>
  <w:style w:styleId="Style_149" w:type="paragraph">
    <w:name w:val="Subtitle"/>
    <w:basedOn w:val="Style_9"/>
    <w:next w:val="Style_9"/>
    <w:link w:val="Style_149_ch"/>
    <w:uiPriority w:val="11"/>
    <w:qFormat/>
    <w:rPr>
      <w:color w:val="595959"/>
      <w:spacing w:val="15"/>
      <w:sz w:val="28"/>
    </w:rPr>
  </w:style>
  <w:style w:styleId="Style_149_ch" w:type="character">
    <w:name w:val="Subtitle"/>
    <w:basedOn w:val="Style_9_ch"/>
    <w:link w:val="Style_149"/>
    <w:rPr>
      <w:color w:val="595959"/>
      <w:spacing w:val="15"/>
      <w:sz w:val="28"/>
    </w:rPr>
  </w:style>
  <w:style w:styleId="Style_150" w:type="paragraph">
    <w:name w:val="Основной шрифт абзаца4"/>
    <w:link w:val="Style_150_ch"/>
  </w:style>
  <w:style w:styleId="Style_150_ch" w:type="character">
    <w:name w:val="Основной шрифт абзаца4"/>
    <w:link w:val="Style_150"/>
  </w:style>
  <w:style w:styleId="Style_151" w:type="paragraph">
    <w:name w:val="WW8Num12z1"/>
    <w:link w:val="Style_151_ch"/>
    <w:rPr>
      <w:rFonts w:ascii="Times New Roman" w:hAnsi="Times New Roman"/>
      <w:b w:val="0"/>
      <w:i w:val="0"/>
      <w:spacing w:val="0"/>
      <w:sz w:val="28"/>
    </w:rPr>
  </w:style>
  <w:style w:styleId="Style_151_ch" w:type="character">
    <w:name w:val="WW8Num12z1"/>
    <w:link w:val="Style_151"/>
    <w:rPr>
      <w:rFonts w:ascii="Times New Roman" w:hAnsi="Times New Roman"/>
      <w:b w:val="0"/>
      <w:i w:val="0"/>
      <w:spacing w:val="0"/>
      <w:sz w:val="28"/>
    </w:rPr>
  </w:style>
  <w:style w:styleId="Style_152" w:type="paragraph">
    <w:name w:val="Emphasis"/>
    <w:link w:val="Style_152_ch"/>
    <w:rPr>
      <w:i w:val="1"/>
    </w:rPr>
  </w:style>
  <w:style w:styleId="Style_152_ch" w:type="character">
    <w:name w:val="Emphasis"/>
    <w:link w:val="Style_152"/>
    <w:rPr>
      <w:i w:val="1"/>
    </w:rPr>
  </w:style>
  <w:style w:styleId="Style_153" w:type="paragraph">
    <w:name w:val="WW8Num23z0"/>
    <w:link w:val="Style_153_ch"/>
  </w:style>
  <w:style w:styleId="Style_153_ch" w:type="character">
    <w:name w:val="WW8Num23z0"/>
    <w:link w:val="Style_153"/>
  </w:style>
  <w:style w:styleId="Style_154" w:type="paragraph">
    <w:name w:val="Title"/>
    <w:next w:val="Style_9"/>
    <w:link w:val="Style_1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54_ch" w:type="character">
    <w:name w:val="Title"/>
    <w:link w:val="Style_154"/>
    <w:rPr>
      <w:rFonts w:ascii="XO Thames" w:hAnsi="XO Thames"/>
      <w:b w:val="1"/>
      <w:caps w:val="1"/>
      <w:sz w:val="40"/>
    </w:rPr>
  </w:style>
  <w:style w:styleId="Style_155" w:type="paragraph">
    <w:name w:val="heading 4"/>
    <w:basedOn w:val="Style_9"/>
    <w:next w:val="Style_9"/>
    <w:link w:val="Style_155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  <w:sz w:val="28"/>
    </w:rPr>
  </w:style>
  <w:style w:styleId="Style_155_ch" w:type="character">
    <w:name w:val="heading 4"/>
    <w:basedOn w:val="Style_9_ch"/>
    <w:link w:val="Style_155"/>
    <w:rPr>
      <w:b w:val="1"/>
      <w:sz w:val="28"/>
    </w:rPr>
  </w:style>
  <w:style w:styleId="Style_156" w:type="paragraph">
    <w:name w:val="WW8Num11z0"/>
    <w:link w:val="Style_156_ch"/>
    <w:rPr>
      <w:rFonts w:ascii="Times New Roman" w:hAnsi="Times New Roman"/>
      <w:b w:val="1"/>
      <w:i w:val="0"/>
      <w:spacing w:val="0"/>
      <w:sz w:val="28"/>
    </w:rPr>
  </w:style>
  <w:style w:styleId="Style_156_ch" w:type="character">
    <w:name w:val="WW8Num11z0"/>
    <w:link w:val="Style_156"/>
    <w:rPr>
      <w:rFonts w:ascii="Times New Roman" w:hAnsi="Times New Roman"/>
      <w:b w:val="1"/>
      <w:i w:val="0"/>
      <w:spacing w:val="0"/>
      <w:sz w:val="28"/>
    </w:rPr>
  </w:style>
  <w:style w:styleId="Style_5" w:type="paragraph">
    <w:name w:val="ConsPlusCell"/>
    <w:link w:val="Style_5_ch"/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157" w:type="paragraph">
    <w:name w:val="ConsPlusTitle"/>
    <w:link w:val="Style_157_ch"/>
    <w:pPr>
      <w:widowControl w:val="0"/>
      <w:ind/>
    </w:pPr>
    <w:rPr>
      <w:rFonts w:ascii="Arial" w:hAnsi="Arial"/>
      <w:b w:val="1"/>
    </w:rPr>
  </w:style>
  <w:style w:styleId="Style_157_ch" w:type="character">
    <w:name w:val="ConsPlusTitle"/>
    <w:link w:val="Style_157"/>
    <w:rPr>
      <w:rFonts w:ascii="Arial" w:hAnsi="Arial"/>
      <w:b w:val="1"/>
    </w:rPr>
  </w:style>
  <w:style w:styleId="Style_158" w:type="paragraph">
    <w:name w:val="Название объекта3"/>
    <w:basedOn w:val="Style_9"/>
    <w:next w:val="Style_15"/>
    <w:link w:val="Style_158_ch"/>
    <w:pPr>
      <w:widowControl w:val="1"/>
      <w:spacing w:after="80" w:before="0"/>
      <w:ind/>
      <w:contextualSpacing w:val="1"/>
    </w:pPr>
    <w:rPr>
      <w:rFonts w:ascii="Calibri Light" w:hAnsi="Calibri Light"/>
      <w:spacing w:val="-10"/>
      <w:sz w:val="56"/>
    </w:rPr>
  </w:style>
  <w:style w:styleId="Style_158_ch" w:type="character">
    <w:name w:val="Название объекта3"/>
    <w:basedOn w:val="Style_9_ch"/>
    <w:link w:val="Style_158"/>
    <w:rPr>
      <w:rFonts w:ascii="Calibri Light" w:hAnsi="Calibri Light"/>
      <w:spacing w:val="-10"/>
      <w:sz w:val="56"/>
    </w:rPr>
  </w:style>
  <w:style w:styleId="Style_159" w:type="paragraph">
    <w:name w:val="Заголовок 1 Знак"/>
    <w:link w:val="Style_159_ch"/>
    <w:rPr>
      <w:sz w:val="28"/>
    </w:rPr>
  </w:style>
  <w:style w:styleId="Style_159_ch" w:type="character">
    <w:name w:val="Заголовок 1 Знак"/>
    <w:link w:val="Style_159"/>
    <w:rPr>
      <w:sz w:val="28"/>
    </w:rPr>
  </w:style>
  <w:style w:styleId="Style_160" w:type="paragraph">
    <w:name w:val="consplusnormal1"/>
    <w:basedOn w:val="Style_9"/>
    <w:link w:val="Style_160_ch"/>
    <w:pPr>
      <w:widowControl w:val="1"/>
      <w:spacing w:after="280" w:before="280"/>
      <w:ind/>
    </w:pPr>
  </w:style>
  <w:style w:styleId="Style_160_ch" w:type="character">
    <w:name w:val="consplusnormal1"/>
    <w:basedOn w:val="Style_9_ch"/>
    <w:link w:val="Style_160"/>
  </w:style>
  <w:style w:styleId="Style_161" w:type="paragraph">
    <w:name w:val="No Spacing Char"/>
    <w:link w:val="Style_161_ch"/>
    <w:rPr>
      <w:rFonts w:ascii="Calibri" w:hAnsi="Calibri"/>
      <w:sz w:val="24"/>
    </w:rPr>
  </w:style>
  <w:style w:styleId="Style_161_ch" w:type="character">
    <w:name w:val="No Spacing Char"/>
    <w:link w:val="Style_161"/>
    <w:rPr>
      <w:rFonts w:ascii="Calibri" w:hAnsi="Calibri"/>
      <w:sz w:val="24"/>
    </w:rPr>
  </w:style>
  <w:style w:styleId="Style_162" w:type="paragraph">
    <w:name w:val="fontstyle01"/>
    <w:link w:val="Style_162_ch"/>
    <w:rPr>
      <w:rFonts w:ascii="Times New Roman" w:hAnsi="Times New Roman"/>
      <w:color w:val="000000"/>
      <w:sz w:val="28"/>
    </w:rPr>
  </w:style>
  <w:style w:styleId="Style_162_ch" w:type="character">
    <w:name w:val="fontstyle01"/>
    <w:link w:val="Style_162"/>
    <w:rPr>
      <w:rFonts w:ascii="Times New Roman" w:hAnsi="Times New Roman"/>
      <w:color w:val="000000"/>
      <w:sz w:val="28"/>
    </w:rPr>
  </w:style>
  <w:style w:styleId="Style_163" w:type="paragraph">
    <w:name w:val="Heading 3 Char"/>
    <w:link w:val="Style_163_ch"/>
    <w:rPr>
      <w:rFonts w:ascii="Cambria" w:hAnsi="Cambria"/>
      <w:b w:val="1"/>
      <w:sz w:val="26"/>
    </w:rPr>
  </w:style>
  <w:style w:styleId="Style_163_ch" w:type="character">
    <w:name w:val="Heading 3 Char"/>
    <w:link w:val="Style_163"/>
    <w:rPr>
      <w:rFonts w:ascii="Cambria" w:hAnsi="Cambria"/>
      <w:b w:val="1"/>
      <w:sz w:val="26"/>
    </w:rPr>
  </w:style>
  <w:style w:styleId="Style_164" w:type="paragraph">
    <w:name w:val="heading 2"/>
    <w:basedOn w:val="Style_9"/>
    <w:next w:val="Style_9"/>
    <w:link w:val="Style_164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</w:rPr>
  </w:style>
  <w:style w:styleId="Style_164_ch" w:type="character">
    <w:name w:val="heading 2"/>
    <w:basedOn w:val="Style_9_ch"/>
    <w:link w:val="Style_164"/>
    <w:rPr>
      <w:b w:val="1"/>
    </w:rPr>
  </w:style>
  <w:style w:styleId="Style_165" w:type="paragraph">
    <w:name w:val="Font Style21"/>
    <w:link w:val="Style_165_ch"/>
    <w:rPr>
      <w:rFonts w:ascii="Times New Roman" w:hAnsi="Times New Roman"/>
      <w:spacing w:val="10"/>
      <w:sz w:val="24"/>
    </w:rPr>
  </w:style>
  <w:style w:styleId="Style_165_ch" w:type="character">
    <w:name w:val="Font Style21"/>
    <w:link w:val="Style_165"/>
    <w:rPr>
      <w:rFonts w:ascii="Times New Roman" w:hAnsi="Times New Roman"/>
      <w:spacing w:val="10"/>
      <w:sz w:val="24"/>
    </w:rPr>
  </w:style>
  <w:style w:styleId="Style_166" w:type="paragraph">
    <w:name w:val="Знак Знак Знак Знак1"/>
    <w:basedOn w:val="Style_9"/>
    <w:link w:val="Style_166_ch"/>
    <w:pPr>
      <w:widowControl w:val="1"/>
      <w:tabs>
        <w:tab w:leader="none" w:pos="720" w:val="left"/>
      </w:tabs>
      <w:spacing w:after="160" w:before="0" w:line="240" w:lineRule="exact"/>
      <w:ind w:hanging="720" w:left="720" w:right="0"/>
      <w:jc w:val="both"/>
    </w:pPr>
    <w:rPr>
      <w:rFonts w:ascii="Verdana" w:hAnsi="Verdana"/>
      <w:sz w:val="20"/>
    </w:rPr>
  </w:style>
  <w:style w:styleId="Style_166_ch" w:type="character">
    <w:name w:val="Знак Знак Знак Знак1"/>
    <w:basedOn w:val="Style_9_ch"/>
    <w:link w:val="Style_166"/>
    <w:rPr>
      <w:rFonts w:ascii="Verdana" w:hAnsi="Verdana"/>
      <w:sz w:val="20"/>
    </w:rPr>
  </w:style>
  <w:style w:styleId="Style_167" w:type="paragraph">
    <w:name w:val="WW8Num25z2"/>
    <w:link w:val="Style_167_ch"/>
    <w:rPr>
      <w:rFonts w:ascii="Symbol" w:hAnsi="Symbol"/>
    </w:rPr>
  </w:style>
  <w:style w:styleId="Style_167_ch" w:type="character">
    <w:name w:val="WW8Num25z2"/>
    <w:link w:val="Style_167"/>
    <w:rPr>
      <w:rFonts w:ascii="Symbol" w:hAnsi="Symbol"/>
    </w:rPr>
  </w:style>
  <w:style w:styleId="Style_168" w:type="paragraph">
    <w:name w:val="WW8Num18z0"/>
    <w:link w:val="Style_168_ch"/>
    <w:rPr>
      <w:b w:val="0"/>
    </w:rPr>
  </w:style>
  <w:style w:styleId="Style_168_ch" w:type="character">
    <w:name w:val="WW8Num18z0"/>
    <w:link w:val="Style_168"/>
    <w:rPr>
      <w:b w:val="0"/>
    </w:rPr>
  </w:style>
  <w:style w:styleId="Style_169" w:type="paragraph">
    <w:name w:val="Верхний колонтитул Знак"/>
    <w:link w:val="Style_169_ch"/>
    <w:rPr>
      <w:sz w:val="24"/>
    </w:rPr>
  </w:style>
  <w:style w:styleId="Style_169_ch" w:type="character">
    <w:name w:val="Верхний колонтитул Знак"/>
    <w:link w:val="Style_169"/>
    <w:rPr>
      <w:sz w:val="24"/>
    </w:rPr>
  </w:style>
  <w:style w:styleId="Style_170" w:type="paragraph">
    <w:name w:val="heading 6"/>
    <w:basedOn w:val="Style_9"/>
    <w:next w:val="Style_9"/>
    <w:link w:val="Style_170_ch"/>
    <w:uiPriority w:val="9"/>
    <w:qFormat/>
    <w:pPr>
      <w:keepNext w:val="1"/>
      <w:widowControl w:val="1"/>
      <w:numPr>
        <w:ilvl w:val="5"/>
        <w:numId w:val="1"/>
      </w:numPr>
      <w:ind/>
      <w:jc w:val="right"/>
      <w:outlineLvl w:val="5"/>
    </w:pPr>
    <w:rPr>
      <w:b w:val="1"/>
    </w:rPr>
  </w:style>
  <w:style w:styleId="Style_170_ch" w:type="character">
    <w:name w:val="heading 6"/>
    <w:basedOn w:val="Style_9_ch"/>
    <w:link w:val="Style_170"/>
    <w:rPr>
      <w:b w:val="1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2025-12-05T04:21:37Z</dcterms:created>
  <dcterms:modified xsi:type="dcterms:W3CDTF">2025-12-05T04:21:37Z</dcterms:modified>
</cp:coreProperties>
</file>