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45" w:rsidRPr="00CB30F1" w:rsidRDefault="00953D45" w:rsidP="00CB30F1">
      <w:pPr>
        <w:rPr>
          <w:rFonts w:cs="Arial"/>
        </w:rPr>
      </w:pPr>
      <w:bookmarkStart w:id="0" w:name="_GoBack"/>
      <w:bookmarkEnd w:id="0"/>
    </w:p>
    <w:p w:rsidR="00953D45" w:rsidRPr="00CB30F1" w:rsidRDefault="00953D45" w:rsidP="001051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30F1">
        <w:rPr>
          <w:rFonts w:cs="Arial"/>
          <w:b/>
          <w:bCs/>
          <w:kern w:val="28"/>
          <w:sz w:val="32"/>
          <w:szCs w:val="32"/>
        </w:rPr>
        <w:t>Приложение</w:t>
      </w:r>
      <w:r w:rsidR="005A0822" w:rsidRPr="00CB30F1">
        <w:rPr>
          <w:rFonts w:cs="Arial"/>
          <w:b/>
          <w:bCs/>
          <w:kern w:val="28"/>
          <w:sz w:val="32"/>
          <w:szCs w:val="32"/>
        </w:rPr>
        <w:t xml:space="preserve"> </w:t>
      </w:r>
      <w:r w:rsidRPr="00CB30F1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953D45" w:rsidRPr="00CB30F1" w:rsidRDefault="00953D45" w:rsidP="001051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30F1">
        <w:rPr>
          <w:rFonts w:cs="Arial"/>
          <w:b/>
          <w:bCs/>
          <w:kern w:val="28"/>
          <w:sz w:val="32"/>
          <w:szCs w:val="32"/>
        </w:rPr>
        <w:t>администрации Крапивинского</w:t>
      </w:r>
    </w:p>
    <w:p w:rsidR="00953D45" w:rsidRDefault="00953D45" w:rsidP="001051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30F1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10513D" w:rsidRPr="00CB30F1" w:rsidRDefault="0010513D" w:rsidP="001051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30F1">
        <w:rPr>
          <w:rFonts w:cs="Arial"/>
          <w:b/>
          <w:bCs/>
          <w:kern w:val="28"/>
          <w:sz w:val="32"/>
          <w:szCs w:val="32"/>
        </w:rPr>
        <w:t>от 09.06.2016 г. №367</w:t>
      </w:r>
    </w:p>
    <w:p w:rsidR="0010513D" w:rsidRPr="00CB30F1" w:rsidRDefault="0010513D" w:rsidP="00CB30F1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B30F1">
        <w:rPr>
          <w:rFonts w:cs="Arial"/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</w:t>
      </w:r>
      <w:hyperlink r:id="rId7" w:history="1">
        <w:r w:rsidRPr="00CB30F1">
          <w:rPr>
            <w:rStyle w:val="a6"/>
            <w:rFonts w:cs="Arial"/>
            <w:b/>
            <w:bCs/>
            <w:color w:val="auto"/>
            <w:kern w:val="32"/>
            <w:sz w:val="32"/>
            <w:szCs w:val="32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Pr="00CB30F1">
        <w:rPr>
          <w:rFonts w:cs="Arial"/>
          <w:b/>
          <w:bCs/>
          <w:kern w:val="32"/>
          <w:sz w:val="32"/>
          <w:szCs w:val="32"/>
        </w:rPr>
        <w:t>»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jc w:val="center"/>
        <w:rPr>
          <w:rFonts w:cs="Arial"/>
          <w:b/>
          <w:bCs/>
          <w:iCs/>
          <w:sz w:val="30"/>
          <w:szCs w:val="28"/>
        </w:rPr>
      </w:pPr>
      <w:r w:rsidRPr="00CB30F1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Предмет регулирования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Административный регламент предоставления муниципальной услуги «</w:t>
      </w:r>
      <w:hyperlink r:id="rId8" w:history="1">
        <w:r w:rsidRPr="00CB30F1">
          <w:rPr>
            <w:rStyle w:val="a6"/>
            <w:rFonts w:cs="Arial"/>
            <w:color w:val="auto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Pr="00CB30F1">
        <w:rPr>
          <w:rFonts w:cs="Arial"/>
        </w:rPr>
        <w:t>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Уполномоченным органом является образовательное учреждение, реализующее основную общеобразовательную программу дошкольного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Органом местного самоуправления является муниципальное образование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Круг заявителей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Муниципальная услуга предоставляется физическим лицам, местом жительства которых является Кемеровская область (далее – заявители):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От имени физических лиц заявления могут подавать: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законные представители (родители, усыновители, опекуны) несовершеннолетних в возрасте от 1 года до 7 лет, посещающих муниципальные образовательные учреждения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Крапивинского муниципального района, реализующие образовательную программу дошкольного образования и осуществляющие присмотр и уход за детьми, внесшие родительскую плату за присмотр и уход за детьми;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опекуны недееспособных граждан;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представители, действующие в силу полномочий, основанных на доверенности или договоре.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Категория граждан (согласно пункта 2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статьи 9 Закона Кеме</w:t>
      </w:r>
      <w:r w:rsidR="00272AEA" w:rsidRPr="00CB30F1">
        <w:rPr>
          <w:rFonts w:cs="Arial"/>
        </w:rPr>
        <w:t>ровской области от 05.07.2013 N</w:t>
      </w:r>
      <w:r w:rsidRPr="00CB30F1">
        <w:rPr>
          <w:rFonts w:cs="Arial"/>
        </w:rPr>
        <w:t>86-ОЗ «Об образовании»), имеющих право на компенсацию в увеличенном размере: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один из родителей (усыновителей, опекунов) ребенка в возрасте до 6 лет работника, погибшего (умершего) в результате несчастного случая на производстве в угледобывающих предприятиях;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один из родителей (усыновителей, опекунов) ребенка в возрасте до 6 лет сотрудника (работника) правоохранительного и иного государственного органа, погибшего (умершего) в связи с исполнением служебных обязанностей;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один из родителей (усыновителей, опекунов) ребенка в возрасте до 6 лет военнослужащего Вооруженных Сил Российской Федерации, внутренних войск Министерства внутренних дел Российской Федерации, погибшего (умершего) в связи с исполнением служебных обязанностей;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один из родителей (усыновителей, опекунов) ребенка в возрасте до 3 лет из малоимущей семьи.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этом местом жительства указанных граждан является Крапивинский муниципальный район.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Дети, в отношении которых родитель (законный представитель) лишен родительских прав, при назначении и определении размера компенсации не учитываются.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Требования к порядку информирования о предоставлении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Справочная информация о месте нахождения Управления образования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и муниципальных образовательных учреждений Крапивинского муниципального района,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2 и 3 к Административному регламенту.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Информация о муниципальной услуге предоставляется: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 официальном сайте Уполномоченного органа в сети Интернет;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размещение на Интернет-ресурсах организаций, участвующих в предоставлении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средствах массовой информации: публикации в газетах, журналах, выступления по радио, на телевидении;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путем издания печатных информационных материалов (брошюр, буклетов, листовок);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 информационных стендах подлежит размещению следующая информация: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3. сроки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4. формы заявлений и образцы их заполнения;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5. порядок и способы подачи заявления;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7. порядок и способы предварительной записи на подачу заявления;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8. порядок записи на личный прием к должностным лицам;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 официальном сайте в сети Интернет подлежит размещению следующая информация: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3. Административный регламент с приложениями;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4. тексты нормативных правовых актов, регулирующих предоставление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5. формы заявлений и образцы их заполнения;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6. порядок и способы подачи заявления;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8. порядок и способы получения результата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9. порядок и способы получения разъяснений по порядку получения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10. порядок и способы предварительной записи на подачу заявления;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Консультирование заявителей осуществляется по следующим вопросам: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3. перечень необходимых документов;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4. график приема заявителей;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5. месторасположение и графиках работы организациях, участвующих в предоставлении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8. сроки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jc w:val="center"/>
        <w:rPr>
          <w:rFonts w:cs="Arial"/>
          <w:b/>
          <w:bCs/>
          <w:iCs/>
          <w:sz w:val="30"/>
          <w:szCs w:val="28"/>
        </w:rPr>
      </w:pPr>
      <w:r w:rsidRPr="00CB30F1">
        <w:rPr>
          <w:rFonts w:cs="Arial"/>
          <w:b/>
          <w:bCs/>
          <w:iCs/>
          <w:sz w:val="30"/>
          <w:szCs w:val="28"/>
        </w:rPr>
        <w:t>II. Стандарт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Наименование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Default="00953D45" w:rsidP="00CB30F1">
      <w:pPr>
        <w:rPr>
          <w:rFonts w:cs="Arial"/>
        </w:rPr>
      </w:pPr>
      <w:r w:rsidRPr="00CB30F1">
        <w:rPr>
          <w:rFonts w:cs="Arial"/>
        </w:rPr>
        <w:t>«</w:t>
      </w:r>
      <w:hyperlink r:id="rId9" w:history="1">
        <w:r w:rsidRPr="00CB30F1">
          <w:rPr>
            <w:rStyle w:val="a6"/>
            <w:rFonts w:cs="Arial"/>
            <w:color w:val="auto"/>
          </w:rPr>
          <w:t>Прием документов для 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  </w:r>
      </w:hyperlink>
      <w:r w:rsidRPr="00CB30F1">
        <w:rPr>
          <w:rFonts w:cs="Arial"/>
        </w:rPr>
        <w:t>»</w:t>
      </w:r>
    </w:p>
    <w:p w:rsidR="00CB30F1" w:rsidRPr="00CB30F1" w:rsidRDefault="00CB30F1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Муниципальная услуга предоставляется и осуществляется органом местного самоуправления – Управлением образования администрации Крапивинского муниципального района и муниципальными образовательными учреждениями, расположенными на территории Крапивинского муниципального района: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дошкольные образовательные учреждения;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образовательные учреждения для детей дошкольного и младшего школьного возраста.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Выплату производит МКУ «Централизованная бухгалтерия» образования Крапивинского муниципального района.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Многофункциональный центр участвуют в предоставлении муниципальной услуги в части: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-консультирования по вопросам предоставления муниципальной услуги,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-приема заявлений и документов, необходимых для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-выдачи результата предоставления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  <w:b/>
          <w:bCs/>
          <w:sz w:val="28"/>
          <w:szCs w:val="26"/>
        </w:rPr>
        <w:t>Результат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предоставления муниципальной услуги являются: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назначения и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(далее – компенсация);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отказ в назначении или прекращение выплаты компенсации.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Ежемесячные выплаты компенсации в размере: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20 процентов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 xml:space="preserve">от уплаченной суммы родительской платы за присмотр и уход за ребенком в дошкольном образовательном учреждении - на первого по очередности рождения ребенка;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50 процентов от уплаченной суммы родительской платы за присмотр и уход за ребенком в дошкольном образовательном учреждении на второго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по очередности рождения ребенка;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70 процентов от уплаченной суммы родительской платы за присмотр и уход за ребенком в дошкольном образовательном учреждении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на третьего по очередности рождения ребенка и последующих детей.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Увеличенная компенсация выплачивается в размере: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на первого ребенка - 80 процентов размера внесенной платы за присмотр и уход за ребенком в дошкольном образовательном учреждении, но не более 320 рублей;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- на второго ребенка - 50 процентов размера внесенной платы за присмотр и уход за ребенком в дошкольном образовательном учреждении, но не более 200 рублей;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на третьего ребенка и последующих детей - 30 процентов размера внесенной платы за присмотр и уход за ребенком в дошкольном образовательном учреждении, но не более 120 рублей.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установлении очередности рождения детей в семье исключаются дети, достигшие возраста 18 лет, в случае одновременного рождения двух и более детей один ребенок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считается первым, другой вторым и т.д.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В случае достижения старшим ребенком возраста 18 лет сумма компенсации пересматривается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2. информирование заявителя об отказе в выплате компенсации или о ее прекращении.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Результат предоставления муниципальной услуги может быть получен: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в Уполномоченном органе, на бумажном носителе при личном обращении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в многофункциональном центре на бумажном носителе, при личном обращении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на Едином портале государственных услуг.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Срок предоставления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предоставления документов в Уполномоченный орган предоставление муниципальной услуги осуществляются в срок не более 10 календарных дней.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не более 10 календарных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дней со дня поступления заявления в Уполномоченный орган.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Предоставление муниципальной услуги осуществляется в соответствии с: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конституцией Российской Федерации от 12 декабря 1993 года;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федеральным законом от 29 декабря 2012 г. N273-ФЗ «Об образовании в Российской Федерации» (с изменениями и дополнениями);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законом Кемеровской области от 05.07.2013 N86-ОЗ «Об образовании»;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постановлением Коллегии Администрации Кемеровской области от 30.09.2013 №410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федеральным законом от 06.10.2003 №131-ФЗ «Об общих принципах организации местного самоуправления Российской Федерации»;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федеральным законом от 27.07.2010 N210-ФЗ «Об организации предоставления государственных и муниципальных услуг» («Собрание законодательства РФ», 02.08.2010, N31, ст. 4179);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федеральным законом от 02.05.2006 N59-ФЗ «О порядке рассмотрения обращений граждан Российской Федерации» («Собрание законодательства РФ», 08.05.2006, N19, ст. 2060);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федеральным законом от 06.04.2011 N63-ФЗ «Об электронной подписи»;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постановлением Коллегии Администрации Кемеровской области от 01.11.2007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№305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«О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социальной поддержке отдельных категорий граждан, имеющих детей в возрасте от 1,5 до 7 лет»;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постановлением Правительства РФ от 27.09.2011 N797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N40, ст. 5559);</w:t>
      </w:r>
    </w:p>
    <w:p w:rsidR="00953D45" w:rsidRPr="00CB30F1" w:rsidRDefault="0032106F" w:rsidP="00CB30F1">
      <w:pPr>
        <w:rPr>
          <w:rFonts w:cs="Arial"/>
        </w:rPr>
      </w:pPr>
      <w:hyperlink r:id="rId10" w:history="1">
        <w:r w:rsidR="00953D45" w:rsidRPr="00CB30F1">
          <w:rPr>
            <w:rStyle w:val="a6"/>
            <w:rFonts w:cs="Arial"/>
            <w:color w:val="auto"/>
          </w:rPr>
          <w:t>постановлением</w:t>
        </w:r>
      </w:hyperlink>
      <w:r w:rsidR="00953D45" w:rsidRPr="00CB30F1">
        <w:rPr>
          <w:rFonts w:cs="Arial"/>
        </w:rPr>
        <w:t xml:space="preserve"> Правительства Российской Федерации от 16.08.2012 г. N840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953D45" w:rsidRPr="00CB30F1">
        <w:rPr>
          <w:rFonts w:cs="Arial"/>
        </w:rPr>
        <w:t>Росатом</w:t>
      </w:r>
      <w:proofErr w:type="spellEnd"/>
      <w:r w:rsidR="00953D45" w:rsidRPr="00CB30F1">
        <w:rPr>
          <w:rFonts w:cs="Arial"/>
        </w:rPr>
        <w:t>» и ее должностных лиц» («Собрание законодательства Российской Федерации» 2012, N35, ст. 4829; 2014, N50, ст. 7113);</w:t>
      </w:r>
    </w:p>
    <w:p w:rsidR="00953D45" w:rsidRPr="00CB30F1" w:rsidRDefault="0032106F" w:rsidP="00CB30F1">
      <w:pPr>
        <w:rPr>
          <w:rFonts w:cs="Arial"/>
        </w:rPr>
      </w:pPr>
      <w:hyperlink r:id="rId11" w:history="1">
        <w:r w:rsidR="00953D45" w:rsidRPr="00CB30F1">
          <w:rPr>
            <w:rStyle w:val="a6"/>
            <w:rFonts w:cs="Arial"/>
            <w:color w:val="auto"/>
          </w:rPr>
          <w:t>федеральным законом от 05.04.2003 N 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  </w:r>
      </w:hyperlink>
      <w:r w:rsidR="00953D45" w:rsidRPr="00CB30F1">
        <w:rPr>
          <w:rFonts w:cs="Arial"/>
        </w:rPr>
        <w:t>»;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уставом муниципального образования «Крапивинский муниципальный район»;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уставами муниципальных образовательных учреждений Крапивинского муниципального района;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Исчерпывающий перечень документов, необходимых в соответствии с нормативными правовыми актами для предо</w:t>
      </w:r>
      <w:r w:rsidR="00CB30F1" w:rsidRPr="00CB30F1">
        <w:rPr>
          <w:rFonts w:cs="Arial"/>
          <w:b/>
          <w:bCs/>
          <w:sz w:val="28"/>
          <w:szCs w:val="26"/>
        </w:rPr>
        <w:t>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Для предоставления муниципальной услуги заявитель представляет следующие документы: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1. заявление о предоставлении компенсации (</w:t>
      </w:r>
      <w:hyperlink w:anchor="sub_248" w:history="1">
        <w:r w:rsidRPr="00CB30F1">
          <w:rPr>
            <w:rStyle w:val="a6"/>
            <w:rFonts w:cs="Arial"/>
            <w:color w:val="auto"/>
          </w:rPr>
          <w:t xml:space="preserve">приложение </w:t>
        </w:r>
      </w:hyperlink>
      <w:r w:rsidRPr="00CB30F1">
        <w:rPr>
          <w:rFonts w:cs="Arial"/>
        </w:rPr>
        <w:t>4);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2. подлинник и копию паспорта гражданина либо иного документа, удостоверяющего личность гражданина, выданного уполномоченным государственным органом;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подлинник и копию свидетельства о рождении ребенка;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4) справку о составе семьи;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5) подлинник или копию свидетельства о заключении брака, о перемене имени при смене фамилии, имени гражданином и ребенком;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6) справку, подтверждающую посещение ребенком дошкольного образовательного учреждения;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7) копию выписки из решения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органа местного самоуправления об установлении над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ребенком опеки (для опекуна);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8) копию выписки из решения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органа местного самоуправления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о передаче ребенка на воспитание в приемную семью (для приемного родителя);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9) заявление о форме доставки компенсации.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Для назначения и выплаты увеличенной компенсации заявители дополнительно предоставляют: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свидетельство о смерти родителя;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копия приказа об исключении 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 из личного состава;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заключение по материалам служебной проверки по факту гибели (смерти) 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4) акт о несчастном случае на производстве для погибших (умерших) работников угледобывающих предприятий;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5) справки о доходах членов семьи за три месяца, предшествующих месяцу обращения.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Заявление и необходимые документы могут быть представлены: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в Уполномоченный орган, посредством личного обращения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в Уполномоченный орган, посредством направления почтовой связью;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в многофункциональный центр, посредством личного обращения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через Единый портал государственных услуг.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Уполномоченный орган не вправе требовать от заявителя или его представителя: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Данные документы и информация должны запрашиваться в порядке межведомственного электронного взаимодействия без участия граждан.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Заявитель вправе представить указанные документы, по собственной инициативе.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Основания для отказа в приеме заявления и необходимых документов не предусмотрены.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Муниципальная услуга приостанавливается (прекращается) в случаях, если: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прекращение посещения ребенком образовательного учреждения;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изменение дохода семьи, влекущего утрату права на получение компенсации.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Заявитель обязан сообщить в Уполномоченный орган о наступлении обстоятельств, которые влекут за собой прекращение права на получение денежной выплаты, не позднее 15 дней после их наступления.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Основания для отказа в предоставлении муниципальной услуги: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заявителем не предоставлен полный пакет документов;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не представляется возможным прочитать или рассмотреть информацию в представленных документах (документ поврежден);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установлен факт недостоверности представленных гражданином сведений;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обращение за компенсацией лица, не обладающего правом на получение компенсации;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 нахождение образовательной организации, реализующей основную общеобразовательную программу дошкольного образования, за пределами Крапивинского муниципального района.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Услугами необходимыми и обязательными для предоставления муниципальной услуги являются: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1. справка о составе семьи выданная администрацией (поселковая, сельская) по месту жительства семьи;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2. справки о доходах членив семьи за 3 предшествующих месяца выданные с места работы.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53D45" w:rsidRDefault="00953D45" w:rsidP="00CB30F1">
      <w:pPr>
        <w:rPr>
          <w:rFonts w:cs="Arial"/>
        </w:rPr>
      </w:pPr>
      <w:r w:rsidRPr="00CB30F1">
        <w:rPr>
          <w:rFonts w:cs="Arial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CB30F1" w:rsidRPr="00CB30F1" w:rsidRDefault="00CB30F1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Предоставление муниципальной услуги осуществляется бесплатно. 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Срок регистрации запроса заявителя о предоставлении муниципальной услуги, услуги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организации, участвующей в ее представлении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Требования к помещениям, в которых предоставляется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муниципальная услуга, услуга, предоставляемая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организацией, участвующей в предоставлении муниципальной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услуги, к месту ожидания и приема заявителей, размещению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и оформлению визуальной, текстовой и мультимедийной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информации о порядке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наименование органа;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место нахождения и юридический адрес;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режим работы;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номера телефонов для справок;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адрес официального сайта.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Помещение приема и выдачи документов в многофункциональном центре может дополнительно оборудовано информационным табло, регулирующим поток «электронной очереди».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Для заявителя, находящегося на приеме, должно быть предусмотрено место для раскладки документов.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Показатели доступности и качества предоставления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 показателям, характеризующим качество и доступность муниципальной услуги, относятся: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сроки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достоверность предоставляемой информации;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время ожидания в очереди для получения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4) доступность муниципальной услуги в многофункциональном центре;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5) полнота, актуальность и доступность информации о порядке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6) удобное территориальное расположение образовательных учреждений;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7)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8) соответствие предоставляемой муниципальной услуги требованиям настоящего Административного регламента;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9) отсутствие обоснованных жалоб;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10) востребованность муниципальной услуги в электронном виде.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</w:t>
      </w:r>
      <w:r w:rsidRPr="00CB30F1">
        <w:rPr>
          <w:rFonts w:cs="Arial"/>
        </w:rPr>
        <w:lastRenderedPageBreak/>
        <w:t xml:space="preserve">обратившихся на прием, с последующим расчетом среднего времени ожидания заявителем своей очереди.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Иные требования, в том числе учитывающие особенности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предоставления муниципальной услуги в многофункциональных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центрах и особенности предоставления муниципальной услуги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в электронной форме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Муниципальная услуга оказывается в МФЦ в рамках Жизненной ситуации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- «Рождение ребенка»,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 «Смена места жительства»,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- «Утрата близкого человека».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jc w:val="center"/>
        <w:rPr>
          <w:rFonts w:cs="Arial"/>
          <w:b/>
          <w:bCs/>
          <w:iCs/>
          <w:sz w:val="30"/>
          <w:szCs w:val="28"/>
        </w:rPr>
      </w:pPr>
      <w:r w:rsidRPr="00CB30F1">
        <w:rPr>
          <w:rFonts w:cs="Arial"/>
          <w:b/>
          <w:bCs/>
          <w:iCs/>
          <w:sz w:val="30"/>
          <w:szCs w:val="28"/>
        </w:rPr>
        <w:t>III. Состав, последовательность и сроки выполнения</w:t>
      </w:r>
      <w:r w:rsidR="00CB30F1" w:rsidRPr="00CB30F1">
        <w:rPr>
          <w:rFonts w:cs="Arial"/>
          <w:b/>
          <w:bCs/>
          <w:iCs/>
          <w:sz w:val="30"/>
          <w:szCs w:val="28"/>
        </w:rPr>
        <w:t xml:space="preserve"> </w:t>
      </w:r>
      <w:r w:rsidRPr="00CB30F1">
        <w:rPr>
          <w:rFonts w:cs="Arial"/>
          <w:b/>
          <w:bCs/>
          <w:iCs/>
          <w:sz w:val="30"/>
          <w:szCs w:val="28"/>
        </w:rPr>
        <w:t>административных процедур по предоставлению муниципальной</w:t>
      </w:r>
      <w:r w:rsidR="00CB30F1" w:rsidRPr="00CB30F1">
        <w:rPr>
          <w:rFonts w:cs="Arial"/>
          <w:b/>
          <w:bCs/>
          <w:iCs/>
          <w:sz w:val="30"/>
          <w:szCs w:val="28"/>
        </w:rPr>
        <w:t xml:space="preserve"> </w:t>
      </w:r>
      <w:r w:rsidRPr="00CB30F1">
        <w:rPr>
          <w:rFonts w:cs="Arial"/>
          <w:b/>
          <w:bCs/>
          <w:iCs/>
          <w:sz w:val="30"/>
          <w:szCs w:val="28"/>
        </w:rPr>
        <w:t>услуги, требования к порядку их выполнения, в том числе</w:t>
      </w:r>
      <w:r w:rsidR="00CB30F1" w:rsidRPr="00CB30F1">
        <w:rPr>
          <w:rFonts w:cs="Arial"/>
          <w:b/>
          <w:bCs/>
          <w:iCs/>
          <w:sz w:val="30"/>
          <w:szCs w:val="28"/>
        </w:rPr>
        <w:t xml:space="preserve"> </w:t>
      </w:r>
      <w:r w:rsidRPr="00CB30F1">
        <w:rPr>
          <w:rFonts w:cs="Arial"/>
          <w:b/>
          <w:bCs/>
          <w:iCs/>
          <w:sz w:val="30"/>
          <w:szCs w:val="28"/>
        </w:rPr>
        <w:t>особенности выполнения административных процедур</w:t>
      </w:r>
      <w:r w:rsidR="00CB30F1" w:rsidRPr="00CB30F1">
        <w:rPr>
          <w:rFonts w:cs="Arial"/>
          <w:b/>
          <w:bCs/>
          <w:iCs/>
          <w:sz w:val="30"/>
          <w:szCs w:val="28"/>
        </w:rPr>
        <w:t xml:space="preserve"> </w:t>
      </w:r>
      <w:r w:rsidRPr="00CB30F1">
        <w:rPr>
          <w:rFonts w:cs="Arial"/>
          <w:b/>
          <w:bCs/>
          <w:iCs/>
          <w:sz w:val="30"/>
          <w:szCs w:val="28"/>
        </w:rPr>
        <w:t>в электронной форме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Перечень административных процедур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1) прием и регистрация заявления и необходимых документов;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рассмотрение заявления и необходимых документов;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подготовка документов по результатам рассмотрения заявления и необходимых документов;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4) выдача (направление) документов по результатам предоставления муниципальной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Блок-схема предоставления муниципальной услуги приведена в приложении 1 к Административному регламенту.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Прием и регистрация заявления и документов,</w:t>
      </w:r>
      <w:r w:rsidR="00CB30F1">
        <w:rPr>
          <w:rFonts w:cs="Arial"/>
        </w:rPr>
        <w:t xml:space="preserve"> </w:t>
      </w:r>
      <w:r w:rsidRPr="00CB30F1">
        <w:rPr>
          <w:rFonts w:cs="Arial"/>
        </w:rPr>
        <w:t>необходимых для предоставления муниципальной услуги,</w:t>
      </w:r>
      <w:r w:rsidR="00CB30F1">
        <w:rPr>
          <w:rFonts w:cs="Arial"/>
        </w:rPr>
        <w:t xml:space="preserve"> </w:t>
      </w:r>
      <w:r w:rsidRPr="00CB30F1">
        <w:rPr>
          <w:rFonts w:cs="Arial"/>
        </w:rPr>
        <w:t>при обращении заявителя в многофункциональный центр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</w:t>
      </w:r>
      <w:r w:rsidR="005A0822" w:rsidRPr="00CB30F1">
        <w:rPr>
          <w:rFonts w:cs="Arial"/>
        </w:rPr>
        <w:t xml:space="preserve">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реестрам, оформляемым в двух экземплярах, один из которых </w:t>
      </w:r>
      <w:r w:rsidRPr="00CB30F1">
        <w:rPr>
          <w:rFonts w:cs="Arial"/>
        </w:rPr>
        <w:lastRenderedPageBreak/>
        <w:t xml:space="preserve">остается Уполномоченном органе, второй - с отметкой о приеме - в многофункциональном центре.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Учетное дело в электронном виде направляется в Уполномоченный орган по защищенной сети передачи данных.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Прием и регистрация заявления и документов,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необходимых для предоставления муниципальной услуги,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при обращении заявителя в Уполномоченный орган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для предоставления муниципальной услуги, при направлении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заявления почтовым отправлением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оформления заявления в соответствии с требованиями законодательства Российской Федерации;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наличия прилагаемых документов необходимых для получения муниципальной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Заявление и прилагаемые документы регистрируются в Уполномоченном органе.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для предоставления муниципальной услуги, в форме</w:t>
      </w:r>
      <w:r w:rsidR="00CB30F1" w:rsidRPr="00CB30F1">
        <w:rPr>
          <w:rFonts w:cs="Arial"/>
          <w:b/>
          <w:bCs/>
          <w:sz w:val="28"/>
          <w:szCs w:val="26"/>
        </w:rPr>
        <w:t xml:space="preserve"> электронных документов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Рассмотрение заявления и документов, необходимых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Основанием для начала административной процедуры является сформированное учетное дело.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Сотрудник, ответственный за подготовку документов, проверяя представленные документы устанавливает: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наличие всех необходимых документов;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наличие полномочий заявителя, полномочий представителя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необходимость направления межведомственного запроса;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4) соответствие необходимых документов требованиям законодательству Российской Федерации;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 (предоставление муниципальной услуги, либо отказ в предоставлении).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Подготовка документов по результатам рассмотрения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CB30F1" w:rsidRP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Основанием для начала административной процедуры является принятие решения о предоставлении (об отказе в предоставлении)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муниципальной услуги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течение 10 дней с даты получения всех необходимых документов (копий документов) специалистами Уполномоченного органа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принимается решение о назначении компенсации, на основе всестороннего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и объективного рассмотрения всех предоставленных.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вынесении решения о назначении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компенсации специалист, ответственный за исполнение процедуры формирует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в отношении каждого заявителя личное дело, в которое брошюрует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документы (копии документов), необходимых для назначения компенсации, и оформляет письменное уведомление для заявителя (приложение 5).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Специалист, ответственный за предоставление муниципальной услуги, вносит необходимую информацию о получателях муниципальной услуги в регистр граждан, имеющих право на получение денежной выплаты. Формирует списки получателей муниципальной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Регистр данных должен содержать следующую информацию: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фамилия, имя, отчество гражданина, имеющего право на получение денежной выплаты;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домашний адрес, паспортные данные гражданина;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основание предоставления денежной выплаты;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 составе семьи;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сведения о постановке на учет для поступления в государственное или муниципальное дошкольное образовательное учреждение ребенка;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размер предоставленной денежной выплаты;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 сроке наступления права на компенсацию.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Родителям (законным представителям), дети которых посещают дошкольное образовательное учреждение, компенсация выплачивается в зависимости от размера внесенной ими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</w:t>
      </w:r>
      <w:r w:rsidRPr="00CB30F1">
        <w:rPr>
          <w:rFonts w:cs="Arial"/>
        </w:rPr>
        <w:lastRenderedPageBreak/>
        <w:t>осуществляющих образовательную деятельность и находящихся на территории Крапивинского муниципального района.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Образовательное учреждение, представляет в Управление образования до 20-го числа месяца, за который произведена оплата, сведения, составленные на основании квитанций об оплате за присмотр и уход за детьми в дошкольном образовательном учреждении, с указанием периода, за который произведена оплата.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Компенсация выплачивается за истекший период, но не более чем за 6 месяцев с момента обращения заявителя в Уполномоченный орган с заявлением и необходимыми документами, включая месяц, в котором подано указанное заявление со всеми документами.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Выплата компенсации производится ежемесячно, не позднее 30-го числа месяца, следующего за отчетным периодом.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При обращении отдельных категорий граждан, имеющих право на компенсацию в </w:t>
      </w:r>
      <w:proofErr w:type="gramStart"/>
      <w:r w:rsidRPr="00CB30F1">
        <w:rPr>
          <w:rFonts w:cs="Arial"/>
        </w:rPr>
        <w:t>увеличенном размере компенсации</w:t>
      </w:r>
      <w:proofErr w:type="gramEnd"/>
      <w:r w:rsidRPr="00CB30F1">
        <w:rPr>
          <w:rFonts w:cs="Arial"/>
        </w:rPr>
        <w:t xml:space="preserve"> выплачиваются ежемесячно за любой истекший период, но не более чем за 3 года, при условии обращения за назначением компенсации в Уполномоченный орган до достижения ребенком возраста 3 или 6 лет. Выплата компенсации производится до месяца достижения ребенком возраста 3 или 6 лет.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Компенсация, не полученная гражданином своевременно по вине Уполномоченных органов, выплачивается за прошедшее время без ограничений каким-либо сроком.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Сумма компенсации, излишне выплаченная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заявителю (представление документов с заведомо неверными сведениями, сокрытия данных, влияющих на право назначения компенсации, исчисление ее размера) подлежат возврату в добровольном или судебном порядке.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Сумма, излишне выплаченная получателю по вине Уполномоченного органа, удержанию с получателя не подлежит. В случае счетной ошибки ущерб взыскивается с виновных лиц Уполномоченного органа в порядке, установленном законодательством Российской Федерации.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вынесении решения об отказе в назначении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компенсации специалист, ответственный за исполнение процедуры, оформляет письменное уведомление об отказе в предоставлении муниципальной услуги (приложение 6).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Уведомление об отказе в предоставлении муниципальной услуги не позднее чем через 5 дней со дня вынесения соответствующего решения в письменной форме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направляется заявителю.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прекращения выплаты компенсации заявитель вправе обратиться за предоставлением такой компенсации вновь.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Предоставление компенсации возобновляется на основании заявления гражданина и приложенных к нему необходимых документов.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административной процедуры по подготовке документов является письменное уведомление заявителя о предоставлении компенсации, а также ежемесячная выплата заявителю компенсации, или письменное уведомление заявителя об отказе в предоставлении муниципальной услуги с указанием причин.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  <w:b/>
          <w:bCs/>
          <w:sz w:val="28"/>
          <w:szCs w:val="26"/>
        </w:rPr>
        <w:t>Приостановление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Приостановление оказания муниципальной услуги сопровождается принятием соответствующего решения уполномоченного должностного лица.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Уполномоченный орган не позднее рабочего дня, следующего за днем принятия решения о приостановлении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если в заявлении указано о необходимости получения решения о приостановлении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 приостановлении передает в порядке, установленном соглашением о взаимодействии, в многофункциональный центр для выдачи заявителю.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Отказ в предоставлении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</w:t>
      </w:r>
      <w:proofErr w:type="gramStart"/>
      <w:r w:rsidRPr="00CB30F1">
        <w:rPr>
          <w:rFonts w:cs="Arial"/>
        </w:rPr>
        <w:t>в порядке</w:t>
      </w:r>
      <w:proofErr w:type="gramEnd"/>
      <w:r w:rsidRPr="00CB30F1">
        <w:rPr>
          <w:rFonts w:cs="Arial"/>
        </w:rPr>
        <w:t xml:space="preserve"> установленном соглашением о взаимодействии, в многофункциональный центр для выдачи заявителю.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  <w:b/>
          <w:bCs/>
          <w:sz w:val="28"/>
          <w:szCs w:val="26"/>
        </w:rPr>
      </w:pPr>
      <w:r w:rsidRPr="00CB30F1">
        <w:rPr>
          <w:rFonts w:cs="Arial"/>
          <w:b/>
          <w:bCs/>
          <w:sz w:val="28"/>
          <w:szCs w:val="26"/>
        </w:rPr>
        <w:t>Выдача</w:t>
      </w:r>
      <w:r w:rsidR="00CB30F1">
        <w:rPr>
          <w:rFonts w:cs="Arial"/>
          <w:b/>
          <w:bCs/>
          <w:sz w:val="28"/>
          <w:szCs w:val="26"/>
        </w:rPr>
        <w:t xml:space="preserve"> </w:t>
      </w:r>
      <w:r w:rsidRPr="00CB30F1">
        <w:rPr>
          <w:rFonts w:cs="Arial"/>
          <w:b/>
          <w:bCs/>
          <w:sz w:val="28"/>
          <w:szCs w:val="26"/>
        </w:rPr>
        <w:t>(направление) документов по результатам 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Выдача документов по результатам предоставления муниципальной услуги</w:t>
      </w:r>
      <w:r w:rsidR="004A161B">
        <w:rPr>
          <w:rFonts w:cs="Arial"/>
        </w:rPr>
        <w:t xml:space="preserve"> </w:t>
      </w:r>
      <w:r w:rsidRPr="00CB30F1">
        <w:rPr>
          <w:rFonts w:cs="Arial"/>
        </w:rPr>
        <w:t>в многофункциональном центре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документ, удостоверяющий личность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расписка в получении документов (при ее наличии у заявителя).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Сотрудник ответственный за выдачу документов: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устанавливает личность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находит копию заявления и документы, подлежащие выдаче заявителю;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5) выдает документы заявителю;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6) вносит запись о выдаче документов Заявителю в АИС МФЦ;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документ, удостоверяющий личность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расписка в получении документов (при ее наличии у заявителя).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Сотрудник, ответственный за выдачу (направление) документов: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устанавливает личность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3) находит копию заявления и документы, подлежащие выдаче заявителю;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5) выдает документы заявителю;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6) регистрирует факт выдачи документов заявителю;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Направление документов по результатам рассмотрения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муниципальной услуги, в форме электронных докум</w:t>
      </w:r>
      <w:r w:rsidR="004A161B">
        <w:rPr>
          <w:rFonts w:cs="Arial"/>
          <w:b/>
          <w:bCs/>
          <w:sz w:val="28"/>
          <w:szCs w:val="26"/>
        </w:rPr>
        <w:t>ентов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jc w:val="center"/>
        <w:rPr>
          <w:rFonts w:cs="Arial"/>
          <w:b/>
          <w:bCs/>
          <w:iCs/>
          <w:sz w:val="30"/>
          <w:szCs w:val="28"/>
        </w:rPr>
      </w:pPr>
      <w:r w:rsidRPr="004A161B">
        <w:rPr>
          <w:rFonts w:cs="Arial"/>
          <w:b/>
          <w:bCs/>
          <w:iCs/>
          <w:sz w:val="30"/>
          <w:szCs w:val="28"/>
        </w:rPr>
        <w:lastRenderedPageBreak/>
        <w:t>IV. Формы контроля за исполнением</w:t>
      </w:r>
      <w:r w:rsidR="004A161B" w:rsidRPr="004A161B">
        <w:rPr>
          <w:rFonts w:cs="Arial"/>
          <w:b/>
          <w:bCs/>
          <w:iCs/>
          <w:sz w:val="30"/>
          <w:szCs w:val="28"/>
        </w:rPr>
        <w:t xml:space="preserve"> </w:t>
      </w:r>
      <w:r w:rsidRPr="004A161B">
        <w:rPr>
          <w:rFonts w:cs="Arial"/>
          <w:b/>
          <w:bCs/>
          <w:iCs/>
          <w:sz w:val="30"/>
          <w:szCs w:val="28"/>
        </w:rPr>
        <w:t>Административного регламента</w:t>
      </w:r>
    </w:p>
    <w:p w:rsidR="004A161B" w:rsidRPr="00CB30F1" w:rsidRDefault="004A161B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Порядок осуществления текущего контроля за соблюдением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и исполнением ответственными должностными лицами положений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Административного регламента и иных нормативных правовых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актов, устанавливающих требования к предоставлению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муниципальной услуги, а также принятием ими решений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Управления образования администрации Крапивинского муниципального района.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развитию, заместителя главы администрации Крапивинского муниципального района по экономике и финансам.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Порядок и периодичность осуществления плановых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и внеплановых проверок полноты и качества предоставления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муниципальной услуги, в том числе порядок и формы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контроля за полнотой и качеством предоставления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lastRenderedPageBreak/>
        <w:t>Ответственность должностных лиц за решения и действия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(бездействие), принимаемые (осуществляемые) ими в ходе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Порядок и формы контроля за предоставлением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муниципальной услуги стороны граждан,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их объединений и организаций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jc w:val="center"/>
        <w:rPr>
          <w:rFonts w:cs="Arial"/>
          <w:b/>
          <w:bCs/>
          <w:iCs/>
          <w:sz w:val="30"/>
          <w:szCs w:val="28"/>
        </w:rPr>
      </w:pPr>
      <w:r w:rsidRPr="004A161B">
        <w:rPr>
          <w:rFonts w:cs="Arial"/>
          <w:b/>
          <w:bCs/>
          <w:iCs/>
          <w:sz w:val="30"/>
          <w:szCs w:val="28"/>
        </w:rPr>
        <w:t>V. Досудебный (внесудебный) порядок обжалования</w:t>
      </w:r>
      <w:r w:rsidR="004A161B" w:rsidRPr="004A161B">
        <w:rPr>
          <w:rFonts w:cs="Arial"/>
          <w:b/>
          <w:bCs/>
          <w:iCs/>
          <w:sz w:val="30"/>
          <w:szCs w:val="28"/>
        </w:rPr>
        <w:t xml:space="preserve"> </w:t>
      </w:r>
      <w:r w:rsidRPr="004A161B">
        <w:rPr>
          <w:rFonts w:cs="Arial"/>
          <w:b/>
          <w:bCs/>
          <w:iCs/>
          <w:sz w:val="30"/>
          <w:szCs w:val="28"/>
        </w:rPr>
        <w:t>решений и действий (бездействия) органа, предоставляющего</w:t>
      </w:r>
      <w:r w:rsidR="004A161B" w:rsidRPr="004A161B">
        <w:rPr>
          <w:rFonts w:cs="Arial"/>
          <w:b/>
          <w:bCs/>
          <w:iCs/>
          <w:sz w:val="30"/>
          <w:szCs w:val="28"/>
        </w:rPr>
        <w:t xml:space="preserve"> </w:t>
      </w:r>
      <w:r w:rsidRPr="004A161B">
        <w:rPr>
          <w:rFonts w:cs="Arial"/>
          <w:b/>
          <w:bCs/>
          <w:iCs/>
          <w:sz w:val="30"/>
          <w:szCs w:val="28"/>
        </w:rPr>
        <w:t>муниципальную услугу, а также его должностных лиц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lastRenderedPageBreak/>
        <w:t>Информация для заявителя о его праве подать жалобу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Заявители имеют право подать жалобу (приложение 8)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Предмет жалобы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Заинтересованное лицо может обратиться с жалобой, в том числе в следующих случаях: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нарушение срока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Жалоба должна содержать: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сведения об обжалуемых решениях и действиях (бездействии) Уполномоченного органа, его должностного лица;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Порядок подачи и рассмотрения жалобы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Сроки рассмотрения жалобы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Перечень оснований для приостановления рассмотрения жалобы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в случае если возможность приостановления предусмотрена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законодательством Российской Федерации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Результат рассмотрения жалобы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 результатам рассмотрения жалобы принимается одно из следующих решений: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удовлетворить жалобу;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отказать в удовлетворении жалобы.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удовлетворении жалобы отказывается в следующих случаях: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Уполномоченный орган, вправе оставить жалобу без ответа в следующих случаях: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Порядок информирования заявителя о результатах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рассмотрения жалобы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ответе по результатам рассмотрения жалобы указываются: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3) фамилия, имя, отчество (при наличии) или наименование заявителя;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4) основания для принятия решения по жалобе;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5) принятое по жалобе решение;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7) сведения о порядке обжалования принятого по жалобе решения.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Порядок обжалования решения по жалобе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Право заинтересованного лица на получение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информации и документов, необходимых для обоснования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и рассмотрения жалобы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Способы информирования заявителей о порядке подачи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и рассмотрения жалобы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 xml:space="preserve">Приложение 1 </w:t>
      </w: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БЛОК-СХЕМА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5A0822" w:rsidRPr="00CB30F1" w:rsidTr="00953D45">
        <w:trPr>
          <w:trHeight w:val="757"/>
          <w:jc w:val="center"/>
        </w:trPr>
        <w:tc>
          <w:tcPr>
            <w:tcW w:w="7366" w:type="dxa"/>
          </w:tcPr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Начало исполнения услуги:</w:t>
            </w:r>
          </w:p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953D45" w:rsidRPr="00CB30F1" w:rsidRDefault="004A161B" w:rsidP="00CB30F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7" distR="114297" simplePos="0" relativeHeight="251655168" behindDoc="0" locked="0" layoutInCell="1" allowOverlap="1">
                <wp:simplePos x="0" y="0"/>
                <wp:positionH relativeFrom="column">
                  <wp:posOffset>3033394</wp:posOffset>
                </wp:positionH>
                <wp:positionV relativeFrom="paragraph">
                  <wp:posOffset>48260</wp:posOffset>
                </wp:positionV>
                <wp:extent cx="0" cy="4476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84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38.85pt;margin-top:3.8pt;width:0;height:35.25pt;z-index:2516551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nNGgIAAN8DAAAOAAAAZHJzL2Uyb0RvYy54bWysU0tu2zAQ3RfoHQjua9lu4g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k6xPRoUzqj73N/1993P7kt/T/qP3QOG/lN/133tfnTfu4fuG8HL2LnW+hwJlnrtona2&#10;1df2yrD3HnPZk2TceDtc21ZOxesonmzTJHbHSfBtIGw4ZHh6cnI2OzuNT2WQH3DW+fCaG0XioqA+&#10;OBB1E5ZGaxy3cZM0CNhc+TAAD4D4qDaXQko8h1xq0hZ09vIUhTNA71USAi6VxW54XVMCskZTs+AS&#10;ozdSlBEdwX7nl9KRDaCv0I6laW+wdkok+IAJFJS+felPoLGcFfhmAKfUYEMlAv4LUqiCnh/RkAcQ&#10;8pUuSdhZHE5wAnQt+Z5Z6lgNT07fC37sdVzdmnK3doeBoItSL/eOjzb9fZ/G9vhfLn4BAAD//wMA&#10;UEsDBBQABgAIAAAAIQB6LZP22gAAAAgBAAAPAAAAZHJzL2Rvd25yZXYueG1sTI/RSsNAEEXfBf9h&#10;GcEXsZuoNCVmU4rgU4Vg9QOm2XETzc6G7LaNfr0jPujj4V7unKnWsx/UkabYBzaQLzJQxG2wPTsD&#10;ry+P1ytQMSFbHAKTgU+KsK7PzyosbTjxMx13ySkZ4ViigS6lsdQ6th15jIswEkv2FiaPSXBy2k54&#10;knE/6JssW2qPPcuFDkd66Kj92B28AbpCbvIm+3p/atJ46zaN2261MZcX8+YeVKI5/ZXhR1/UoRan&#10;fTiwjWowcFcUhVQNFEtQkv/yXniVg64r/f+B+hsAAP//AwBQSwECLQAUAAYACAAAACEAtoM4kv4A&#10;AADhAQAAEwAAAAAAAAAAAAAAAAAAAAAAW0NvbnRlbnRfVHlwZXNdLnhtbFBLAQItABQABgAIAAAA&#10;IQA4/SH/1gAAAJQBAAALAAAAAAAAAAAAAAAAAC8BAABfcmVscy8ucmVsc1BLAQItABQABgAIAAAA&#10;IQBcyGnNGgIAAN8DAAAOAAAAAAAAAAAAAAAAAC4CAABkcnMvZTJvRG9jLnhtbFBLAQItABQABgAI&#10;AAAAIQB6LZP22gAAAAgBAAAPAAAAAAAAAAAAAAAAAHQ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5A0822" w:rsidRPr="00CB30F1" w:rsidTr="00953D45">
        <w:trPr>
          <w:trHeight w:val="610"/>
          <w:jc w:val="center"/>
        </w:trPr>
        <w:tc>
          <w:tcPr>
            <w:tcW w:w="6946" w:type="dxa"/>
          </w:tcPr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lastRenderedPageBreak/>
              <w:t>Проверка оснований для приема документов</w:t>
            </w:r>
          </w:p>
        </w:tc>
      </w:tr>
    </w:tbl>
    <w:p w:rsidR="00953D45" w:rsidRPr="00CB30F1" w:rsidRDefault="004A161B" w:rsidP="00CB30F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7" distR="114297" simplePos="0" relativeHeight="251656192" behindDoc="0" locked="0" layoutInCell="1" allowOverlap="1">
                <wp:simplePos x="0" y="0"/>
                <wp:positionH relativeFrom="column">
                  <wp:posOffset>3033394</wp:posOffset>
                </wp:positionH>
                <wp:positionV relativeFrom="paragraph">
                  <wp:posOffset>71120</wp:posOffset>
                </wp:positionV>
                <wp:extent cx="0" cy="466725"/>
                <wp:effectExtent l="76200" t="0" r="7620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D4A4" id="Прямая со стрелкой 21" o:spid="_x0000_s1026" type="#_x0000_t32" style="position:absolute;margin-left:238.85pt;margin-top:5.6pt;width:0;height:36.75pt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JGgIAAN8DAAAOAAAAZHJzL2Uyb0RvYy54bWysU0tyEzEQ3VPFHVTa47ENMakpj7OICZsU&#10;pCrhAB2NZkaFfqUWHnsXuECOwBXYsOBTOcP4RrRkxyGwo5hFl6TWe+rX/WZ+sjaarWRA5WzFJ6Mx&#10;Z9IKVyvbVvzd1dmzY84wgq1BOysrvpHITxZPn8x7X8qp65yuZWBEYrHsfcW7GH1ZFCg6aQBHzktL&#10;ycYFA5G2oS3qAD2xG11Mx+NZ0btQ++CERKTT5S7JF5m/aaSIb5sGZWS64lRbzDHkeJ1isZhD2Qbw&#10;nRL7MuAfqjCgLD16oFpCBPYhqL+ojBLBoWviSDhTuKZRQmYNpGYy/kPNZQdeZi3UHPSHNuH/oxVv&#10;VheBqbri0wlnFgzNaPi8vdneDj+HL9tbtv043FHYftreDF+HH8P34W74xugyda73WBLBqb0ISbtY&#10;20t/7sR7pFzxKJk26HfX1k0w6TqJZ+s8ic1hEnIdmdgdCjp9MZu9nB6lpwoo73E+YHwtnWFpUXGM&#10;AVTbxVNnLY3bhUkeBKzOMe6A94D0qHVnSms6h1Jb1ld89vyIfCGAvNdoiLQ0nrqBtuUMdEumFjFk&#10;RnRa1QmdwLjBUx3YCshXZMfa9VdUO2caMFKCBOVvX/ojaCpnCdjtwDm1s6FRkf4FrUzFjw9oKCMo&#10;/crWLG48DScGBbbVcs+sbapGZqfvBT/0Oq2uXb25CPcDIRflXu4dn2z6+z6P7eG/XPwCAAD//wMA&#10;UEsDBBQABgAIAAAAIQAU/f6O3AAAAAkBAAAPAAAAZHJzL2Rvd25yZXYueG1sTI/BSsNAEIbvgu+w&#10;jOBF7Ca1mJJmU4rgqUKw+gDT7DSJZmdDdttGn94RD/Y483/8802xnlyvTjSGzrOBdJaAIq697bgx&#10;8P72fL8EFSKyxd4zGfiiAOvy+qrA3Pozv9JpFxslJRxyNNDGOORah7olh2HmB2LJDn50GGUcG21H&#10;PEu56/U8SR61w47lQosDPbVUf+6OzgDdIVdplXx/vFRxeGg2VbPdamNub6bNClSkKf7D8Ksv6lCK&#10;094f2QbVG1hkWSaoBOkclAB/i72B5SIDXRb68oPyBwAA//8DAFBLAQItABQABgAIAAAAIQC2gziS&#10;/gAAAOEBAAATAAAAAAAAAAAAAAAAAAAAAABbQ29udGVudF9UeXBlc10ueG1sUEsBAi0AFAAGAAgA&#10;AAAhADj9If/WAAAAlAEAAAsAAAAAAAAAAAAAAAAALwEAAF9yZWxzLy5yZWxzUEsBAi0AFAAGAAgA&#10;AAAhANlqjMkaAgAA3wMAAA4AAAAAAAAAAAAAAAAALgIAAGRycy9lMm9Eb2MueG1sUEsBAi0AFAAG&#10;AAgAAAAhABT9/o7cAAAACQ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5A0822" w:rsidRPr="00CB30F1" w:rsidTr="00953D45">
        <w:trPr>
          <w:trHeight w:val="561"/>
        </w:trPr>
        <w:tc>
          <w:tcPr>
            <w:tcW w:w="7083" w:type="dxa"/>
          </w:tcPr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Прием и регистрация заявления и необходимых документов</w:t>
            </w:r>
          </w:p>
          <w:p w:rsidR="00953D45" w:rsidRPr="00CB30F1" w:rsidRDefault="00953D45" w:rsidP="00CB30F1">
            <w:pPr>
              <w:rPr>
                <w:rFonts w:cs="Arial"/>
              </w:rPr>
            </w:pPr>
          </w:p>
        </w:tc>
      </w:tr>
    </w:tbl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4A161B" w:rsidP="00CB30F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3033394</wp:posOffset>
                </wp:positionH>
                <wp:positionV relativeFrom="paragraph">
                  <wp:posOffset>59690</wp:posOffset>
                </wp:positionV>
                <wp:extent cx="0" cy="485775"/>
                <wp:effectExtent l="7620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7DF20" id="Прямая со стрелкой 22" o:spid="_x0000_s1026" type="#_x0000_t32" style="position:absolute;margin-left:238.85pt;margin-top:4.7pt;width:0;height:38.25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KGwIAAN8DAAAOAAAAZHJzL2Uyb0RvYy54bWysU01uEzEU3iNxB8t7MkkgbTTKpIuEsqmg&#10;UssBXj2eGQv/yTaZZFe4QI/AFdiwKKCeYeZGPHuSlMIOMYsn28/f5/e9983ibKsk2XDnhdEFnYzG&#10;lHDNTCl0XdD31+cv5pT4ALoEaTQv6I57erZ8/mzR2pxPTWNkyR1BEu3z1ha0CcHmWeZZwxX4kbFc&#10;Y7IyTkHArauz0kGL7Epm0/H4JGuNK60zjHuPp+shSZeJv6o4C++qyvNAZEGxtpCiS/Emxmy5gLx2&#10;YBvB9mXAP1ShQGh89Ei1hgDkoxN/USnBnPGmCiNmVGaqSjCeNKCayfgPNVcNWJ60YHO8PbbJ/z9a&#10;9nZz6YgoCzqdUqJB4Yy6L/1tf9f97L72d6T/1D1g6D/3t9237kf3vXvo7glexs611udIsNKXLmpn&#10;W31lLwz74DGXPUnGjbfDtW3lVLyO4sk2TWJ3nATfBsKGQ4anr+az09NZfCqD/ICzzoc33CgSFwX1&#10;wYGom7AyWuO4jZukQcDmwocBeADER7U5F1LiOeRSk7agJy9n6AsG6L1KQsClstgNr2tKQNZoahZc&#10;YvRGijKiI9jv/Eo6sgH0FdqxNO011k6JBB8wgYLSty/9CTSWswbfDOCUGmyoRMB/QQpV0PkRDXkA&#10;IV/rkoSdxeEEJ0DXku+ZpY7V8OT0veDHXsfVjSl3l+4wEHRR6uXe8dGmv+/T2B7/y+UvAAAA//8D&#10;AFBLAwQUAAYACAAAACEAqcWCnN0AAAAIAQAADwAAAGRycy9kb3ducmV2LnhtbEyPwU7DMBBE70j8&#10;g7VIXFDrFAppQzZVhcSpSBGlH7CNlyQQr6PYbQNfj1EPcBzNaOZNvhptp448+NYJwmyagGKpnGml&#10;Rti9PU8WoHwgMdQ5YYQv9rAqLi9yyow7ySsft6FWsUR8RghNCH2mta8atuSnrmeJ3rsbLIUoh1qb&#10;gU6x3Hb6NkketKVW4kJDPT81XH1uDxaBb0jKWZl8f7yUob+r12W92WjE66tx/Qgq8Bj+wvCLH9Gh&#10;iEx7dxDjVYcwT9M0RhGWc1DRP+s9wuJ+CbrI9f8DxQ8AAAD//wMAUEsBAi0AFAAGAAgAAAAhALaD&#10;OJL+AAAA4QEAABMAAAAAAAAAAAAAAAAAAAAAAFtDb250ZW50X1R5cGVzXS54bWxQSwECLQAUAAYA&#10;CAAAACEAOP0h/9YAAACUAQAACwAAAAAAAAAAAAAAAAAvAQAAX3JlbHMvLnJlbHNQSwECLQAUAAYA&#10;CAAAACEAM4/DChsCAADfAwAADgAAAAAAAAAAAAAAAAAuAgAAZHJzL2Uyb0RvYy54bWxQSwECLQAU&#10;AAYACAAAACEAqcWCnN0AAAAI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5A0822" w:rsidRPr="00CB30F1" w:rsidTr="00953D45">
        <w:trPr>
          <w:trHeight w:val="693"/>
        </w:trPr>
        <w:tc>
          <w:tcPr>
            <w:tcW w:w="7044" w:type="dxa"/>
          </w:tcPr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Рассмотрение заявления и необходимых документов</w:t>
            </w:r>
          </w:p>
        </w:tc>
      </w:tr>
    </w:tbl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4A161B" w:rsidP="00CB30F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2784474</wp:posOffset>
                </wp:positionH>
                <wp:positionV relativeFrom="paragraph">
                  <wp:posOffset>375285</wp:posOffset>
                </wp:positionV>
                <wp:extent cx="516255" cy="0"/>
                <wp:effectExtent l="29528" t="8572" r="65722" b="46673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8E90" id="Прямая со стрелкой 2" o:spid="_x0000_s1026" type="#_x0000_t32" style="position:absolute;margin-left:219.25pt;margin-top:29.55pt;width:40.65pt;height:0;rotation:90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r5dgIAAJsEAAAOAAAAZHJzL2Uyb0RvYy54bWysVEtu2zAQ3RfoHQjuHUmO7DpC5KCQ7G7S&#10;NkDSA9AUJRGlSIFkLBtFgbQXyBF6hW666Ac5g3yjDinHadpNUdQLmp+ZxzePb3R6tmkEWjNtuJIp&#10;jo5CjJikquCySvGbq+VohpGxRBZEKMlSvGUGn82fPjnt2oSNVa1EwTQCEGmSrk1xbW2bBIGhNWuI&#10;OVItk3BYKt0QC0tdBYUmHaA3IhiH4TTolC5arSgzBnbz4RDPPX5ZMmpfl6VhFokUAzfrR+3HlRuD&#10;+SlJKk3amtM9DfIPLBrCJVx6gMqJJeha8z+gGk61Mqq0R1Q1gSpLTpmvAaqJwt+quaxJy3wtII5p&#10;DzKZ/wdLX60vNOJFiscYSdLAE/Wfdje72/5H/3l3i3Yf+jsYdh93N/2X/nv/rb/rv6Kx061rTQLp&#10;mbzQrnK6kZftuaJvDZIqq4msmOd/tW0BNHIZwaMUtzAt3L7qXqoCYsi1VV7ETakbpBU81iQO3c/v&#10;glho419ue3g5trGIwuYkmo4nE4zo/VFAEofiiLXa2BdMNchNUmysJryqbaakBHsoHXl0sj431nF8&#10;SHDJUi25EN4lQqIuxdPjCfiIiArsTq32uUYJXrg4l2F0tcqERmviLDfQH3AfhTXcgvEFb1I8OwSR&#10;pGakWMjCX2gJFzBH1itoNQdNBcOORcMKjAQDDm42wAvprgdFoJD9bLDgu5PwZDFbzOJRPJ4uRnGY&#10;56PnyyweTZfRs0l+nGdZHr13lURxUvOiYNIVc98OUfx3dts35mDkQ0McBAweo3ulgez9vyftDeI8&#10;MbhrpYrthXbVOa9AB/jgfbe6Fvt17aMevinznwAAAP//AwBQSwMEFAAGAAgAAAAhABOzo1vfAAAA&#10;CQEAAA8AAABkcnMvZG93bnJldi54bWxMj01Lw0AQhu+C/2EZwZvdtFTzYTalCgXpQbBKwds2O2aD&#10;2dk0u23jv+9ID3qceR/eeaZcjK4TRxxC60nBdJKAQKq9aalR8PG+ustAhKjJ6M4TKvjBAIvq+qrU&#10;hfEnesPjJjaCSygUWoGNsS+kDLVFp8PE90icffnB6cjj0Egz6BOXu07OkuRBOt0SX7C6x2eL9ffm&#10;4BTsp59++7J/Xa5X99k2k6ldJ8mTUrc34/IRRMQx/sHwq8/qULHTzh/IBNEpmKf5jFEOsjkIBi6L&#10;nYI8T0FWpfz/QXUGAAD//wMAUEsBAi0AFAAGAAgAAAAhALaDOJL+AAAA4QEAABMAAAAAAAAAAAAA&#10;AAAAAAAAAFtDb250ZW50X1R5cGVzXS54bWxQSwECLQAUAAYACAAAACEAOP0h/9YAAACUAQAACwAA&#10;AAAAAAAAAAAAAAAvAQAAX3JlbHMvLnJlbHNQSwECLQAUAAYACAAAACEALyN6+XYCAACbBAAADgAA&#10;AAAAAAAAAAAAAAAuAgAAZHJzL2Uyb0RvYy54bWxQSwECLQAUAAYACAAAACEAE7OjW98AAAAJAQAA&#10;DwAAAAAAAAAAAAAAAADQBAAAZHJzL2Rvd25yZXYueG1sUEsFBgAAAAAEAAQA8wAAANwFAAAAAA==&#10;" strokeweight=".5pt">
                <v:stroke endarrow="block" joinstyle="miter"/>
              </v:shape>
            </w:pict>
          </mc:Fallback>
        </mc:AlternateConten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5A0822" w:rsidRPr="00CB30F1" w:rsidTr="00953D45">
        <w:trPr>
          <w:trHeight w:val="630"/>
          <w:jc w:val="center"/>
        </w:trPr>
        <w:tc>
          <w:tcPr>
            <w:tcW w:w="7138" w:type="dxa"/>
          </w:tcPr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Проверка оснований для отказа в предоставлении муниципальной услуги</w:t>
            </w:r>
          </w:p>
        </w:tc>
      </w:tr>
    </w:tbl>
    <w:p w:rsidR="00953D45" w:rsidRPr="00CB30F1" w:rsidRDefault="004A161B" w:rsidP="00CB30F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12065</wp:posOffset>
                </wp:positionV>
                <wp:extent cx="9525" cy="504825"/>
                <wp:effectExtent l="38100" t="0" r="6667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95E61" id="Прямая со стрелкой 25" o:spid="_x0000_s1026" type="#_x0000_t32" style="position:absolute;margin-left:239.6pt;margin-top:.95pt;width: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pYHQIAAOIDAAAOAAAAZHJzL2Uyb0RvYy54bWysU0tyEzEQ3VPFHVTa43EMTpkpj7NICJsU&#10;uCrhAB2NZkaFfqUWHnsXuECOwBXYsOBTOcP4RrRkxySwo5hFlzStfnqv+2l+sjaarWRA5WzFj0Zj&#10;zqQVrla2rfi7q/NnM84wgq1BOysrvpHITxZPn8x7X8qJ65yuZWAEYrHsfcW7GH1ZFCg6aQBHzktL&#10;ycYFA5G2oS3qAD2hG11MxuPjoneh9sEJiUh/z3ZJvsj4TSNFfNs0KCPTFSduMceQ43WKxWIOZRvA&#10;d0rsacA/sDCgLF16gDqDCOxDUH9BGSWCQ9fEkXCmcE2jhMwaSM3R+A81lx14mbVQc9Af2oT/D1a8&#10;WS0DU3XFJ1POLBia0fB5e7O9HX4OX7a3bPtxuKOw/bS9Gb4OP4bvw93wjdFh6lzvsSSAU7sMSbtY&#10;20t/4cR7pFzxKJk26HfH1k0w6TiJZ+s8ic1hEnIdmaCfL6eJjqDEdPxitrutgPK+1AeMr6UzLC0q&#10;jjGAart46qylibtwlGcBqwuMiQqU9wXpXuvOldZ58NqyvuLHz6dkDQFkv0ZDpKXx1BC0LWegW/K1&#10;iCEjotOqTtUJBzd4qgNbAVmLHFm7/oroc6YBIyVIU/5So4jBo9JE5wyw2xXn1M6JRkV6DlqZis8O&#10;1VBGUPqVrVnceJpPDApsq+UeWdvERmaz7wX/bndaXbt6swz3MyEjZUJ70yenPtzT+uHTXPwCAAD/&#10;/wMAUEsDBBQABgAIAAAAIQCabjxK3QAAAAgBAAAPAAAAZHJzL2Rvd25yZXYueG1sTI9BTsMwEEX3&#10;SNzBGiQ2iNopEU1DnKpCYlWkiMIBpvHgBOJxFLtt4PSYFSxH7+v/N9VmdoM40RR6zxqyhQJB3HrT&#10;s9Xw9vp0W4AIEdng4Jk0fFGATX15UWFp/Jlf6LSPVqQSDiVq6GIcSylD25HDsPAjcWLvfnIY0zlZ&#10;aSY8p3I3yKVS99Jhz2mhw5EeO2o/90engW6Qm6xR3x/PTRzv7Laxu53U+vpq3j6AiDTHvzD86id1&#10;qJPTwR/ZBDFoyFfrZYomsAaReF6oFYiDhiLLQdaV/P9A/QMAAP//AwBQSwECLQAUAAYACAAAACEA&#10;toM4kv4AAADhAQAAEwAAAAAAAAAAAAAAAAAAAAAAW0NvbnRlbnRfVHlwZXNdLnhtbFBLAQItABQA&#10;BgAIAAAAIQA4/SH/1gAAAJQBAAALAAAAAAAAAAAAAAAAAC8BAABfcmVscy8ucmVsc1BLAQItABQA&#10;BgAIAAAAIQCMlfpYHQIAAOIDAAAOAAAAAAAAAAAAAAAAAC4CAABkcnMvZTJvRG9jLnhtbFBLAQIt&#10;ABQABgAIAAAAIQCabjxK3QAAAAgBAAAPAAAAAAAAAAAAAAAAAHcEAABkcnMvZG93bnJldi54bWxQ&#10;SwUGAAAAAAQABADzAAAAg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5A0822" w:rsidRPr="00CB30F1" w:rsidTr="00953D45">
        <w:trPr>
          <w:trHeight w:val="700"/>
        </w:trPr>
        <w:tc>
          <w:tcPr>
            <w:tcW w:w="7135" w:type="dxa"/>
          </w:tcPr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4A161B" w:rsidP="00CB30F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3052444</wp:posOffset>
                </wp:positionH>
                <wp:positionV relativeFrom="paragraph">
                  <wp:posOffset>162560</wp:posOffset>
                </wp:positionV>
                <wp:extent cx="0" cy="50482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7A6B" id="Прямая со стрелкой 26" o:spid="_x0000_s1026" type="#_x0000_t32" style="position:absolute;margin-left:240.35pt;margin-top:12.8pt;width:0;height:39.7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RQGgIAAN8DAAAOAAAAZHJzL2Uyb0RvYy54bWysU01uEzEU3iNxB8t7MkkgUTXKpIuEsqkg&#10;UssBXj2eGQv/yTaZZFe4QI/AFdiwoKCeYeZGPHuSlMIOMYsn28/f5/e9983ifKck2XLnhdEFnYzG&#10;lHDNTCl0XdD31xcvzijxAXQJ0mhe0D339Hz5/NmitTmfmsbIkjuCJNrnrS1oE4LNs8yzhivwI2O5&#10;xmRlnIKAW1dnpYMW2ZXMpuPxPGuNK60zjHuPp+shSZeJv6o4C++qyvNAZEGxtpCiS/Emxmy5gLx2&#10;YBvBDmXAP1ShQGh89ES1hgDkoxN/USnBnPGmCiNmVGaqSjCeNKCayfgPNVcNWJ60YHO8PbXJ/z9a&#10;9na7cUSUBZ3OKdGgcEbdl/62v+t+dl/7O9J/6h4w9J/72+5b96O77x667wQvY+da63MkWOmNi9rZ&#10;Tl/ZS8M+eMxlT5Jx4+1wbVc5Fa+jeLJLk9ifJsF3gbDhkOHpbPzqbDqLT2WQH3HW+fCGG0XioqA+&#10;OBB1E1ZGaxy3cZM0CNhe+jAAj4D4qDYXQko8h1xq0hZ0/nKGvmCA3qskBFwqi93wuqYEZI2mZsEl&#10;Rm+kKCM6gv3er6QjW0BfoR1L015j7ZRI8AETKCh9h9KfQGM5a/DNAE6pwYZKBPwXpFAFPTuhIQ8g&#10;5GtdkrC3OJzgBOha8gOz1LEanpx+EPzY67i6MeV+444DQRelXh4cH236+z6N7fG/XP4CAAD//wMA&#10;UEsDBBQABgAIAAAAIQBOxMam3QAAAAoBAAAPAAAAZHJzL2Rvd25yZXYueG1sTI/BTsMwDIbvSLxD&#10;ZCQuiCUdbEyl6TQhcRpSxeABvMa0hcapmmwrPD1GHOBo+9Pv7y/Wk+/VkcbYBbaQzQwo4jq4jhsL&#10;ry+P1ytQMSE77AOThU+KsC7PzwrMXTjxMx13qVESwjFHC21KQ651rFvyGGdhIJbbWxg9JhnHRrsR&#10;TxLuez03Zqk9diwfWhzooaX6Y3fwFugKucoq8/X+VKXhptlUzXarrb28mDb3oBJN6Q+GH31Rh1Kc&#10;9uHALqrewu3K3AlqYb5YghLgd7EX0iwy0GWh/1covwEAAP//AwBQSwECLQAUAAYACAAAACEAtoM4&#10;kv4AAADhAQAAEwAAAAAAAAAAAAAAAAAAAAAAW0NvbnRlbnRfVHlwZXNdLnhtbFBLAQItABQABgAI&#10;AAAAIQA4/SH/1gAAAJQBAAALAAAAAAAAAAAAAAAAAC8BAABfcmVscy8ucmVsc1BLAQItABQABgAI&#10;AAAAIQDraxRQGgIAAN8DAAAOAAAAAAAAAAAAAAAAAC4CAABkcnMvZTJvRG9jLnhtbFBLAQItABQA&#10;BgAIAAAAIQBOxMam3QAAAAo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5A0822" w:rsidRPr="00CB30F1" w:rsidTr="00953D45">
        <w:trPr>
          <w:trHeight w:val="987"/>
        </w:trPr>
        <w:tc>
          <w:tcPr>
            <w:tcW w:w="7225" w:type="dxa"/>
          </w:tcPr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Завершение исполнения муниципальной</w:t>
            </w:r>
          </w:p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Услуги:</w:t>
            </w:r>
          </w:p>
          <w:p w:rsidR="00953D45" w:rsidRPr="00CB30F1" w:rsidRDefault="00953D45" w:rsidP="00CB30F1">
            <w:pPr>
              <w:rPr>
                <w:rFonts w:cs="Arial"/>
              </w:rPr>
            </w:pPr>
            <w:r w:rsidRPr="00CB30F1">
              <w:rPr>
                <w:rFonts w:cs="Arial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 xml:space="preserve">Приложение 2 </w:t>
      </w: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Прием граждан в Управлении образования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администрации Крапивинского муниципального района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Адрес управления: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Ул. Юбилейная, 11, </w:t>
      </w:r>
      <w:proofErr w:type="spellStart"/>
      <w:r w:rsidRPr="00CB30F1">
        <w:rPr>
          <w:rFonts w:cs="Arial"/>
        </w:rPr>
        <w:t>пгт</w:t>
      </w:r>
      <w:proofErr w:type="spellEnd"/>
      <w:r w:rsidRPr="00CB30F1">
        <w:rPr>
          <w:rFonts w:cs="Arial"/>
        </w:rPr>
        <w:t>. Крапивинский,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Крапивинского района</w:t>
      </w:r>
      <w:r w:rsidR="005A0822" w:rsidRPr="00CB30F1">
        <w:rPr>
          <w:rFonts w:cs="Arial"/>
        </w:rPr>
        <w:t xml:space="preserve">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Кемеровской области, 652440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Телефоны: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начальник управления образования: 22 -2-36;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заместитель начальника управления образования: 22-2-12;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методисты по общему образованию: 21-1-22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методист по дошкольному образованию: 21-0-73;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методист по воспитательной работе и дополнительному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образованию: 22-1-47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главный специалист по кадровой работе: 22-2-14.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 xml:space="preserve">Адрес сайта: </w:t>
      </w:r>
      <w:hyperlink r:id="rId12" w:history="1">
        <w:r w:rsidRPr="00CB30F1">
          <w:rPr>
            <w:rStyle w:val="a6"/>
            <w:rFonts w:cs="Arial"/>
            <w:color w:val="auto"/>
          </w:rPr>
          <w:t>http://krap-edu.ru</w:t>
        </w:r>
      </w:hyperlink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Адрес электронной почты: </w:t>
      </w:r>
      <w:hyperlink r:id="rId13" w:history="1">
        <w:r w:rsidRPr="00CB30F1">
          <w:rPr>
            <w:rStyle w:val="a6"/>
            <w:rFonts w:cs="Arial"/>
            <w:color w:val="auto"/>
          </w:rPr>
          <w:t>uo_krap@kemtel.ru</w:t>
        </w:r>
      </w:hyperlink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Часы работы: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понедельник - пятница с 8.30 до 17.30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Перерыв: с 13.00 час. до 14.00 час.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Прием граждан по личным вопросам начальником управления </w:t>
      </w:r>
      <w:proofErr w:type="gramStart"/>
      <w:r w:rsidRPr="00CB30F1">
        <w:rPr>
          <w:rFonts w:cs="Arial"/>
        </w:rPr>
        <w:t>образования :</w:t>
      </w:r>
      <w:proofErr w:type="gramEnd"/>
      <w:r w:rsidRPr="00CB30F1">
        <w:rPr>
          <w:rFonts w:cs="Arial"/>
        </w:rPr>
        <w:t xml:space="preserve">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вторник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каждой недели с 10.00 до 14.00 часов.</w:t>
      </w:r>
      <w:bookmarkStart w:id="1" w:name="sub_2000"/>
    </w:p>
    <w:p w:rsidR="00953D45" w:rsidRPr="00CB30F1" w:rsidRDefault="00953D45" w:rsidP="00CB30F1">
      <w:pPr>
        <w:rPr>
          <w:rFonts w:cs="Arial"/>
        </w:rPr>
      </w:pPr>
    </w:p>
    <w:bookmarkEnd w:id="1"/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Адрес МФЦ: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Ул. Советская, 16, </w:t>
      </w:r>
      <w:proofErr w:type="spellStart"/>
      <w:r w:rsidRPr="00CB30F1">
        <w:rPr>
          <w:rFonts w:cs="Arial"/>
        </w:rPr>
        <w:t>пгт</w:t>
      </w:r>
      <w:proofErr w:type="spellEnd"/>
      <w:r w:rsidRPr="00CB30F1">
        <w:rPr>
          <w:rFonts w:cs="Arial"/>
        </w:rPr>
        <w:t>. Крапивинский,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Крапивинского района</w:t>
      </w:r>
      <w:r w:rsidR="005A0822" w:rsidRPr="00CB30F1">
        <w:rPr>
          <w:rFonts w:cs="Arial"/>
        </w:rPr>
        <w:t xml:space="preserve">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Кемеровской области, 652440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Телефоны: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директор: 21 -2-22;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заместитель директора: 22-7-52;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главный специалист информационно аналитического отдела: 22-4-78;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специалисты: 22-2-22.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Адрес сайта: </w:t>
      </w:r>
      <w:hyperlink r:id="rId14" w:history="1">
        <w:r w:rsidRPr="00CB30F1">
          <w:rPr>
            <w:rStyle w:val="a6"/>
            <w:rFonts w:cs="Arial"/>
            <w:color w:val="auto"/>
          </w:rPr>
          <w:t>http://mfc-krapivino.ru</w:t>
        </w:r>
      </w:hyperlink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Адрес электронной почты: </w:t>
      </w:r>
      <w:hyperlink r:id="rId15" w:history="1">
        <w:r w:rsidRPr="00CB30F1">
          <w:rPr>
            <w:rStyle w:val="a6"/>
            <w:rFonts w:cs="Arial"/>
            <w:color w:val="auto"/>
          </w:rPr>
          <w:t>mfc-krapiv@yandex.ru</w:t>
        </w:r>
      </w:hyperlink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График работы, часы приема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</w:tblGrid>
      <w:tr w:rsidR="004A161B" w:rsidRPr="00CB30F1" w:rsidTr="004A161B">
        <w:tc>
          <w:tcPr>
            <w:tcW w:w="2268" w:type="dxa"/>
          </w:tcPr>
          <w:p w:rsidR="00953D45" w:rsidRPr="00CB30F1" w:rsidRDefault="00953D45" w:rsidP="004A161B">
            <w:pPr>
              <w:pStyle w:val="Table0"/>
            </w:pPr>
            <w:r w:rsidRPr="00CB30F1">
              <w:t>понедельник</w:t>
            </w:r>
          </w:p>
        </w:tc>
        <w:tc>
          <w:tcPr>
            <w:tcW w:w="2694" w:type="dxa"/>
          </w:tcPr>
          <w:p w:rsidR="00953D45" w:rsidRPr="00CB30F1" w:rsidRDefault="00953D45" w:rsidP="004A161B">
            <w:pPr>
              <w:pStyle w:val="Table0"/>
            </w:pPr>
            <w:r w:rsidRPr="00CB30F1">
              <w:t>8.30 – 18.00</w:t>
            </w:r>
          </w:p>
        </w:tc>
      </w:tr>
      <w:tr w:rsidR="004A161B" w:rsidRPr="00CB30F1" w:rsidTr="004A161B">
        <w:tc>
          <w:tcPr>
            <w:tcW w:w="2268" w:type="dxa"/>
          </w:tcPr>
          <w:p w:rsidR="00953D45" w:rsidRPr="00CB30F1" w:rsidRDefault="00953D45" w:rsidP="004A161B">
            <w:pPr>
              <w:pStyle w:val="Table"/>
            </w:pPr>
            <w:r w:rsidRPr="00CB30F1">
              <w:t>вторник</w:t>
            </w:r>
          </w:p>
        </w:tc>
        <w:tc>
          <w:tcPr>
            <w:tcW w:w="2694" w:type="dxa"/>
          </w:tcPr>
          <w:p w:rsidR="00953D45" w:rsidRPr="00CB30F1" w:rsidRDefault="00953D45" w:rsidP="004A161B">
            <w:pPr>
              <w:pStyle w:val="Table"/>
            </w:pPr>
            <w:r w:rsidRPr="00CB30F1">
              <w:t>8.30 – 18.00</w:t>
            </w:r>
          </w:p>
        </w:tc>
      </w:tr>
      <w:tr w:rsidR="004A161B" w:rsidRPr="00CB30F1" w:rsidTr="004A161B">
        <w:tc>
          <w:tcPr>
            <w:tcW w:w="2268" w:type="dxa"/>
          </w:tcPr>
          <w:p w:rsidR="00953D45" w:rsidRPr="00CB30F1" w:rsidRDefault="00953D45" w:rsidP="004A161B">
            <w:pPr>
              <w:pStyle w:val="Table"/>
            </w:pPr>
            <w:r w:rsidRPr="00CB30F1">
              <w:t>среда</w:t>
            </w:r>
          </w:p>
        </w:tc>
        <w:tc>
          <w:tcPr>
            <w:tcW w:w="2694" w:type="dxa"/>
          </w:tcPr>
          <w:p w:rsidR="00953D45" w:rsidRPr="00CB30F1" w:rsidRDefault="00953D45" w:rsidP="004A161B">
            <w:pPr>
              <w:pStyle w:val="Table"/>
            </w:pPr>
            <w:r w:rsidRPr="00CB30F1">
              <w:t>8.30 – 18.00</w:t>
            </w:r>
          </w:p>
        </w:tc>
      </w:tr>
      <w:tr w:rsidR="004A161B" w:rsidRPr="00CB30F1" w:rsidTr="004A161B">
        <w:tc>
          <w:tcPr>
            <w:tcW w:w="2268" w:type="dxa"/>
          </w:tcPr>
          <w:p w:rsidR="00953D45" w:rsidRPr="00CB30F1" w:rsidRDefault="00953D45" w:rsidP="004A161B">
            <w:pPr>
              <w:pStyle w:val="Table"/>
            </w:pPr>
            <w:r w:rsidRPr="00CB30F1">
              <w:t>четверг</w:t>
            </w:r>
          </w:p>
        </w:tc>
        <w:tc>
          <w:tcPr>
            <w:tcW w:w="2694" w:type="dxa"/>
          </w:tcPr>
          <w:p w:rsidR="00953D45" w:rsidRPr="00CB30F1" w:rsidRDefault="00953D45" w:rsidP="004A161B">
            <w:pPr>
              <w:pStyle w:val="Table"/>
            </w:pPr>
            <w:r w:rsidRPr="00CB30F1">
              <w:t>8.30 – 18.00</w:t>
            </w:r>
          </w:p>
        </w:tc>
      </w:tr>
      <w:tr w:rsidR="004A161B" w:rsidRPr="00CB30F1" w:rsidTr="004A161B">
        <w:tc>
          <w:tcPr>
            <w:tcW w:w="2268" w:type="dxa"/>
          </w:tcPr>
          <w:p w:rsidR="00953D45" w:rsidRPr="00CB30F1" w:rsidRDefault="00953D45" w:rsidP="004A161B">
            <w:pPr>
              <w:pStyle w:val="Table"/>
            </w:pPr>
            <w:r w:rsidRPr="00CB30F1">
              <w:t>суббота</w:t>
            </w:r>
          </w:p>
        </w:tc>
        <w:tc>
          <w:tcPr>
            <w:tcW w:w="2694" w:type="dxa"/>
          </w:tcPr>
          <w:p w:rsidR="00953D45" w:rsidRPr="00CB30F1" w:rsidRDefault="00953D45" w:rsidP="004A161B">
            <w:pPr>
              <w:pStyle w:val="Table"/>
            </w:pPr>
            <w:r w:rsidRPr="00CB30F1">
              <w:t>9.00 – 14.30</w:t>
            </w:r>
          </w:p>
        </w:tc>
      </w:tr>
      <w:tr w:rsidR="004A161B" w:rsidRPr="00CB30F1" w:rsidTr="004A161B">
        <w:tc>
          <w:tcPr>
            <w:tcW w:w="2268" w:type="dxa"/>
          </w:tcPr>
          <w:p w:rsidR="00953D45" w:rsidRPr="00CB30F1" w:rsidRDefault="00953D45" w:rsidP="004A161B">
            <w:pPr>
              <w:pStyle w:val="Table"/>
            </w:pPr>
            <w:r w:rsidRPr="00CB30F1">
              <w:t>воскресенье</w:t>
            </w:r>
          </w:p>
        </w:tc>
        <w:tc>
          <w:tcPr>
            <w:tcW w:w="2694" w:type="dxa"/>
          </w:tcPr>
          <w:p w:rsidR="00953D45" w:rsidRPr="00CB30F1" w:rsidRDefault="00953D45" w:rsidP="004A161B">
            <w:pPr>
              <w:pStyle w:val="Table"/>
            </w:pPr>
            <w:r w:rsidRPr="00CB30F1">
              <w:t>выходной</w:t>
            </w:r>
          </w:p>
        </w:tc>
      </w:tr>
    </w:tbl>
    <w:p w:rsidR="00953D45" w:rsidRPr="00CB30F1" w:rsidRDefault="00953D45" w:rsidP="00CB30F1">
      <w:pPr>
        <w:rPr>
          <w:rFonts w:cs="Arial"/>
        </w:rPr>
      </w:pPr>
    </w:p>
    <w:p w:rsidR="00953D45" w:rsidRPr="004A161B" w:rsidRDefault="004A161B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4A161B" w:rsidP="004A161B">
      <w:pPr>
        <w:numPr>
          <w:ilvl w:val="0"/>
          <w:numId w:val="28"/>
        </w:numPr>
        <w:rPr>
          <w:b/>
          <w:bCs/>
          <w:sz w:val="26"/>
          <w:szCs w:val="28"/>
        </w:rPr>
      </w:pPr>
      <w:bookmarkStart w:id="2" w:name="sub_2001"/>
      <w:r w:rsidRPr="004A161B">
        <w:rPr>
          <w:b/>
          <w:bCs/>
          <w:sz w:val="26"/>
          <w:szCs w:val="28"/>
        </w:rPr>
        <w:t xml:space="preserve"> </w:t>
      </w:r>
      <w:r w:rsidR="00953D45" w:rsidRPr="004A161B">
        <w:rPr>
          <w:b/>
          <w:bCs/>
          <w:sz w:val="26"/>
          <w:szCs w:val="28"/>
        </w:rPr>
        <w:t>Дошкольные образовательные учреждения</w:t>
      </w:r>
      <w:bookmarkEnd w:id="2"/>
    </w:p>
    <w:p w:rsidR="00953D45" w:rsidRPr="00CB30F1" w:rsidRDefault="00953D45" w:rsidP="00CB30F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0"/>
            </w:pPr>
            <w:r w:rsidRPr="00CB30F1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0"/>
            </w:pPr>
            <w:r w:rsidRPr="00CB30F1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0"/>
            </w:pPr>
            <w:r w:rsidRPr="00CB30F1">
              <w:t>Теле</w:t>
            </w:r>
          </w:p>
          <w:p w:rsidR="00953D45" w:rsidRPr="00CB30F1" w:rsidRDefault="00953D45" w:rsidP="004A161B">
            <w:pPr>
              <w:pStyle w:val="Table0"/>
            </w:pPr>
            <w:r w:rsidRPr="00CB30F1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Адрес электронной почты, Интернет - сайта</w:t>
            </w: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</w:t>
            </w:r>
            <w:proofErr w:type="spellStart"/>
            <w:r w:rsidRPr="00CB30F1">
              <w:t>Банновский</w:t>
            </w:r>
            <w:proofErr w:type="spellEnd"/>
            <w:r w:rsidRPr="00CB30F1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652445 с. </w:t>
            </w:r>
            <w:proofErr w:type="spellStart"/>
            <w:r w:rsidRPr="00CB30F1">
              <w:t>Банново</w:t>
            </w:r>
            <w:proofErr w:type="spellEnd"/>
            <w:r w:rsidRPr="00CB30F1">
              <w:t>,</w:t>
            </w:r>
            <w:r w:rsidR="005A0822" w:rsidRPr="00CB30F1">
              <w:t xml:space="preserve">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16" w:history="1">
              <w:r w:rsidR="00953D45" w:rsidRPr="00CB30F1">
                <w:rPr>
                  <w:rStyle w:val="a6"/>
                  <w:color w:val="auto"/>
                  <w:szCs w:val="24"/>
                </w:rPr>
                <w:t>doubannovo@mail.ru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17" w:history="1">
              <w:r w:rsidR="00953D45" w:rsidRPr="00CB30F1">
                <w:rPr>
                  <w:rStyle w:val="a6"/>
                  <w:color w:val="auto"/>
                  <w:szCs w:val="24"/>
                </w:rPr>
                <w:t>http://bannovskiisad.ucoz.ru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rPr>
          <w:trHeight w:val="9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lastRenderedPageBreak/>
              <w:t>Муниципальное автономное дошкольное образовательное учреждение «</w:t>
            </w:r>
            <w:proofErr w:type="spellStart"/>
            <w:r w:rsidRPr="00CB30F1">
              <w:t>Барачатский</w:t>
            </w:r>
            <w:proofErr w:type="spellEnd"/>
            <w:r w:rsidRPr="00CB30F1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652443,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Кемеровская область, Крапивинский район,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с. </w:t>
            </w:r>
            <w:proofErr w:type="spellStart"/>
            <w:r w:rsidRPr="00CB30F1">
              <w:t>Барачаты</w:t>
            </w:r>
            <w:proofErr w:type="spellEnd"/>
            <w:r w:rsidRPr="00CB30F1">
              <w:t>,</w:t>
            </w:r>
            <w:r w:rsidR="005A0822" w:rsidRPr="00CB30F1">
              <w:t xml:space="preserve">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18" w:history="1">
              <w:r w:rsidR="00953D45" w:rsidRPr="00CB30F1">
                <w:rPr>
                  <w:rStyle w:val="a6"/>
                  <w:color w:val="auto"/>
                  <w:szCs w:val="24"/>
                </w:rPr>
                <w:t>bdetsad42@mail.ru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19" w:history="1">
              <w:r w:rsidR="00953D45" w:rsidRPr="00CB30F1">
                <w:rPr>
                  <w:rStyle w:val="a6"/>
                  <w:color w:val="auto"/>
                  <w:szCs w:val="24"/>
                </w:rPr>
                <w:t>http://детскийсад42.рф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</w:t>
            </w:r>
            <w:proofErr w:type="spellStart"/>
            <w:r w:rsidRPr="00CB30F1">
              <w:t>Борисовский</w:t>
            </w:r>
            <w:proofErr w:type="spellEnd"/>
            <w:r w:rsidRPr="00CB30F1"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652452 с. Борисово,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30-3-20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20" w:history="1">
              <w:r w:rsidR="00953D45" w:rsidRPr="00CB30F1">
                <w:rPr>
                  <w:rStyle w:val="a6"/>
                  <w:color w:val="auto"/>
                  <w:szCs w:val="24"/>
                </w:rPr>
                <w:t>borisovodou@mail.ru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21" w:history="1">
              <w:r w:rsidR="00953D45" w:rsidRPr="00CB30F1">
                <w:rPr>
                  <w:rStyle w:val="a6"/>
                  <w:color w:val="auto"/>
                  <w:szCs w:val="24"/>
                </w:rPr>
                <w:t>http://borisovosad.ucoz.ru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</w:t>
            </w:r>
            <w:proofErr w:type="spellStart"/>
            <w:r w:rsidRPr="00CB30F1">
              <w:t>Зеленовский</w:t>
            </w:r>
            <w:proofErr w:type="spellEnd"/>
            <w:r w:rsidRPr="00CB30F1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652460 п. </w:t>
            </w:r>
            <w:proofErr w:type="spellStart"/>
            <w:r w:rsidRPr="00CB30F1">
              <w:t>Зеленовский</w:t>
            </w:r>
            <w:proofErr w:type="spellEnd"/>
            <w:r w:rsidRPr="00CB30F1">
              <w:t>,</w:t>
            </w:r>
            <w:r w:rsidR="005A0822" w:rsidRPr="00CB30F1">
              <w:t xml:space="preserve">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22" w:history="1">
              <w:r w:rsidR="00953D45" w:rsidRPr="00CB30F1">
                <w:rPr>
                  <w:rStyle w:val="a6"/>
                  <w:color w:val="auto"/>
                  <w:szCs w:val="24"/>
                </w:rPr>
                <w:t>http://zelenovskiisad.ucoz.ru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«Зеленогорский детский сад № 2 общеразвивающего вида с приоритетным</w:t>
            </w:r>
            <w:r w:rsidR="005A0822" w:rsidRPr="00CB30F1">
              <w:t xml:space="preserve"> </w:t>
            </w:r>
            <w:r w:rsidRPr="00CB30F1">
              <w:t>осуществлением</w:t>
            </w:r>
            <w:r w:rsidR="005A0822" w:rsidRPr="00CB30F1">
              <w:t xml:space="preserve"> </w:t>
            </w:r>
            <w:r w:rsidRPr="00CB30F1">
              <w:t xml:space="preserve">художественно-эстетического </w:t>
            </w:r>
            <w:proofErr w:type="gramStart"/>
            <w:r w:rsidRPr="00CB30F1">
              <w:t>развития 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652449 </w:t>
            </w:r>
          </w:p>
          <w:p w:rsidR="00953D45" w:rsidRPr="00CB30F1" w:rsidRDefault="00953D45" w:rsidP="004A161B">
            <w:pPr>
              <w:pStyle w:val="Table"/>
            </w:pPr>
            <w:proofErr w:type="spellStart"/>
            <w:r w:rsidRPr="00CB30F1">
              <w:t>р.п</w:t>
            </w:r>
            <w:proofErr w:type="spellEnd"/>
            <w:r w:rsidRPr="00CB30F1">
              <w:t xml:space="preserve">. Зеленогорский, д. 27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23" w:history="1">
              <w:r w:rsidR="00953D45" w:rsidRPr="00CB30F1">
                <w:rPr>
                  <w:rStyle w:val="a6"/>
                  <w:color w:val="auto"/>
                  <w:szCs w:val="24"/>
                </w:rPr>
                <w:t>rodnichok_2@mail.ru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24" w:history="1">
              <w:r w:rsidR="00953D45" w:rsidRPr="00CB30F1">
                <w:rPr>
                  <w:rStyle w:val="a6"/>
                  <w:color w:val="auto"/>
                  <w:szCs w:val="24"/>
                </w:rPr>
                <w:t>http://rodnichok22.ucoz.ru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652449 </w:t>
            </w:r>
          </w:p>
          <w:p w:rsidR="00953D45" w:rsidRPr="00CB30F1" w:rsidRDefault="00953D45" w:rsidP="004A161B">
            <w:pPr>
              <w:pStyle w:val="Table"/>
            </w:pPr>
            <w:proofErr w:type="spellStart"/>
            <w:r w:rsidRPr="00CB30F1">
              <w:t>р.п</w:t>
            </w:r>
            <w:proofErr w:type="spellEnd"/>
            <w:r w:rsidRPr="00CB30F1">
              <w:t xml:space="preserve">. Зеленогорский, д. 26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25" w:history="1">
              <w:r w:rsidR="00953D45" w:rsidRPr="00CB30F1">
                <w:rPr>
                  <w:rStyle w:val="a6"/>
                  <w:color w:val="auto"/>
                  <w:szCs w:val="24"/>
                </w:rPr>
                <w:t>sadmishutka@bk.ru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26" w:history="1">
              <w:r w:rsidR="00953D45" w:rsidRPr="00CB30F1">
                <w:rPr>
                  <w:rStyle w:val="a6"/>
                  <w:color w:val="auto"/>
                  <w:szCs w:val="24"/>
                </w:rPr>
                <w:t>http://sad-mishtka.ru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652449 </w:t>
            </w:r>
          </w:p>
          <w:p w:rsidR="00953D45" w:rsidRPr="00CB30F1" w:rsidRDefault="00953D45" w:rsidP="004A161B">
            <w:pPr>
              <w:pStyle w:val="Table"/>
            </w:pPr>
            <w:proofErr w:type="spellStart"/>
            <w:r w:rsidRPr="00CB30F1">
              <w:t>р.п</w:t>
            </w:r>
            <w:proofErr w:type="spellEnd"/>
            <w:r w:rsidRPr="00CB30F1">
              <w:t xml:space="preserve">. Зеленогорский, ул. Центральная, 24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27" w:history="1">
              <w:r w:rsidR="00953D45" w:rsidRPr="00CB30F1">
                <w:rPr>
                  <w:rStyle w:val="a6"/>
                  <w:color w:val="auto"/>
                  <w:szCs w:val="24"/>
                </w:rPr>
                <w:t>detsad.ulibka@mail.ru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28" w:history="1">
              <w:r w:rsidR="00953D45" w:rsidRPr="00CB30F1">
                <w:rPr>
                  <w:rStyle w:val="a6"/>
                  <w:color w:val="auto"/>
                  <w:szCs w:val="24"/>
                </w:rPr>
                <w:t>http://ulibka6.ucoz.ru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бюджетное</w:t>
            </w:r>
            <w:r w:rsidR="005A0822" w:rsidRPr="00CB30F1">
              <w:t xml:space="preserve"> </w:t>
            </w:r>
            <w:r w:rsidRPr="00CB30F1">
              <w:t>дошкольное образовательное учреждение</w:t>
            </w:r>
            <w:r w:rsidR="005A0822" w:rsidRPr="00CB30F1">
              <w:t xml:space="preserve"> </w:t>
            </w:r>
            <w:r w:rsidRPr="00CB30F1">
              <w:t xml:space="preserve">«Крапивинский детский сад №1 «Солнышко» </w:t>
            </w:r>
          </w:p>
          <w:p w:rsidR="00953D45" w:rsidRPr="00CB30F1" w:rsidRDefault="00953D45" w:rsidP="004A161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652440 </w:t>
            </w:r>
            <w:proofErr w:type="spellStart"/>
            <w:r w:rsidRPr="00CB30F1">
              <w:t>п.г.т</w:t>
            </w:r>
            <w:proofErr w:type="spellEnd"/>
            <w:r w:rsidRPr="00CB30F1">
              <w:t>.</w:t>
            </w:r>
            <w:r w:rsidR="005A0822" w:rsidRPr="00CB30F1">
              <w:t xml:space="preserve"> </w:t>
            </w:r>
            <w:r w:rsidRPr="00CB30F1">
              <w:t>Крапивинский</w:t>
            </w:r>
            <w:r w:rsidR="005A0822" w:rsidRPr="00CB30F1">
              <w:t xml:space="preserve"> </w:t>
            </w:r>
            <w:r w:rsidRPr="00CB30F1">
              <w:t>ул. Кирова, 22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29" w:history="1">
              <w:r w:rsidR="00953D45" w:rsidRPr="00CB30F1">
                <w:rPr>
                  <w:rStyle w:val="a6"/>
                  <w:color w:val="auto"/>
                  <w:szCs w:val="24"/>
                </w:rPr>
                <w:t>solnushko1-2013@mail.ru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30" w:history="1">
              <w:r w:rsidR="00953D45" w:rsidRPr="00CB30F1">
                <w:rPr>
                  <w:rStyle w:val="a6"/>
                  <w:color w:val="auto"/>
                  <w:szCs w:val="24"/>
                </w:rPr>
                <w:t>http://solnishko1.ucoz.net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</w:t>
            </w:r>
            <w:r w:rsidR="005A0822" w:rsidRPr="00CB30F1">
              <w:t xml:space="preserve"> </w:t>
            </w:r>
            <w:r w:rsidRPr="00CB30F1">
              <w:lastRenderedPageBreak/>
              <w:t>«Крапивинский</w:t>
            </w:r>
            <w:r w:rsidR="005A0822" w:rsidRPr="00CB30F1">
              <w:t xml:space="preserve"> </w:t>
            </w:r>
            <w:r w:rsidRPr="00CB30F1">
              <w:t xml:space="preserve">детский сад №3 «Колосок» </w:t>
            </w:r>
          </w:p>
          <w:p w:rsidR="00953D45" w:rsidRPr="00CB30F1" w:rsidRDefault="00953D45" w:rsidP="004A161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lastRenderedPageBreak/>
              <w:t xml:space="preserve">652440 </w:t>
            </w:r>
            <w:proofErr w:type="spellStart"/>
            <w:r w:rsidRPr="00CB30F1">
              <w:t>п.г.т</w:t>
            </w:r>
            <w:proofErr w:type="spellEnd"/>
            <w:r w:rsidRPr="00CB30F1">
              <w:t xml:space="preserve">. Крапивинский, ул. Кирова, 92а Крапивинский район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lastRenderedPageBreak/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lastRenderedPageBreak/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31" w:history="1">
              <w:r w:rsidR="00953D45" w:rsidRPr="00CB30F1">
                <w:rPr>
                  <w:rStyle w:val="a6"/>
                  <w:color w:val="auto"/>
                  <w:szCs w:val="24"/>
                </w:rPr>
                <w:t>kolosok.dietskiisad3.00@mail.ru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32" w:history="1">
              <w:r w:rsidR="00953D45" w:rsidRPr="00CB30F1">
                <w:rPr>
                  <w:rStyle w:val="a6"/>
                  <w:color w:val="auto"/>
                  <w:szCs w:val="24"/>
                </w:rPr>
                <w:t>http://kolosok3krap.ucoz.ru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652440 </w:t>
            </w:r>
            <w:proofErr w:type="spellStart"/>
            <w:r w:rsidRPr="00CB30F1">
              <w:t>п.г.т</w:t>
            </w:r>
            <w:proofErr w:type="spellEnd"/>
            <w:r w:rsidRPr="00CB30F1">
              <w:t xml:space="preserve">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32106F" w:rsidP="004A161B">
            <w:pPr>
              <w:pStyle w:val="Table"/>
            </w:pPr>
            <w:hyperlink r:id="rId33" w:history="1">
              <w:r w:rsidR="00953D45" w:rsidRPr="00CB30F1">
                <w:rPr>
                  <w:rStyle w:val="a6"/>
                  <w:color w:val="auto"/>
                  <w:szCs w:val="24"/>
                </w:rPr>
                <w:t>teremok-krapivino@yandex.ru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34" w:history="1">
              <w:r w:rsidR="00953D45" w:rsidRPr="00CB30F1">
                <w:rPr>
                  <w:rStyle w:val="a6"/>
                  <w:color w:val="auto"/>
                  <w:szCs w:val="24"/>
                </w:rPr>
                <w:t>teremok_krap@mail.ru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35" w:history="1">
              <w:r w:rsidR="00953D45" w:rsidRPr="00CB30F1">
                <w:rPr>
                  <w:rStyle w:val="a6"/>
                  <w:color w:val="auto"/>
                  <w:szCs w:val="24"/>
                </w:rPr>
                <w:t>http://teremok.krap-edu.ru</w:t>
              </w:r>
            </w:hyperlink>
          </w:p>
        </w:tc>
      </w:tr>
      <w:tr w:rsidR="004A161B" w:rsidRPr="00CB30F1" w:rsidTr="004A161B">
        <w:trPr>
          <w:trHeight w:val="9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«Крапивинский детский сад «</w:t>
            </w:r>
            <w:proofErr w:type="gramStart"/>
            <w:r w:rsidRPr="00CB30F1">
              <w:t>Светлячок 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652440 </w:t>
            </w:r>
            <w:proofErr w:type="spellStart"/>
            <w:r w:rsidRPr="00CB30F1">
              <w:t>п.г.т</w:t>
            </w:r>
            <w:proofErr w:type="spellEnd"/>
            <w:r w:rsidRPr="00CB30F1">
              <w:t xml:space="preserve">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36" w:history="1">
              <w:r w:rsidR="00953D45" w:rsidRPr="00CB30F1">
                <w:rPr>
                  <w:rStyle w:val="a6"/>
                  <w:color w:val="auto"/>
                  <w:szCs w:val="24"/>
                </w:rPr>
                <w:t>kolotova60@bk.ru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37" w:history="1">
              <w:r w:rsidR="00953D45" w:rsidRPr="00CB30F1">
                <w:rPr>
                  <w:rStyle w:val="a6"/>
                  <w:color w:val="auto"/>
                  <w:szCs w:val="24"/>
                </w:rPr>
                <w:t>http://krapsvetl.ucoz.ru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652440 </w:t>
            </w:r>
            <w:proofErr w:type="spellStart"/>
            <w:r w:rsidRPr="00CB30F1">
              <w:t>п.г.т</w:t>
            </w:r>
            <w:proofErr w:type="spellEnd"/>
            <w:r w:rsidRPr="00CB30F1">
              <w:t>. Крапивинский, ул. Мостовая, 25 «в» Крапивинский район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22-6-55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>22-6-56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38" w:history="1">
              <w:r w:rsidR="00953D45" w:rsidRPr="00CB30F1">
                <w:rPr>
                  <w:rStyle w:val="a6"/>
                  <w:color w:val="auto"/>
                  <w:szCs w:val="24"/>
                </w:rPr>
                <w:t>detsckiisadrosincka@yandex.ru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39" w:history="1">
              <w:r w:rsidR="00953D45" w:rsidRPr="00CB30F1">
                <w:rPr>
                  <w:rStyle w:val="a6"/>
                  <w:color w:val="auto"/>
                  <w:szCs w:val="24"/>
                </w:rPr>
                <w:t>http://rosinkakrap.ucoz.ru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</w:t>
            </w:r>
            <w:proofErr w:type="spellStart"/>
            <w:r w:rsidRPr="00CB30F1">
              <w:t>Красноключинский</w:t>
            </w:r>
            <w:proofErr w:type="spellEnd"/>
            <w:r w:rsidRPr="00CB30F1"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40" w:history="1">
              <w:r w:rsidR="00953D45" w:rsidRPr="00CB30F1">
                <w:rPr>
                  <w:rStyle w:val="a6"/>
                  <w:color w:val="auto"/>
                  <w:szCs w:val="24"/>
                </w:rPr>
                <w:t>redkeykindergarten@mail.ru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41" w:history="1">
              <w:r w:rsidR="00953D45" w:rsidRPr="00CB30F1">
                <w:rPr>
                  <w:rStyle w:val="a6"/>
                  <w:color w:val="auto"/>
                  <w:szCs w:val="24"/>
                </w:rPr>
                <w:t>http://krasnklsad.ucoz.ru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</w:t>
            </w:r>
            <w:proofErr w:type="spellStart"/>
            <w:r w:rsidRPr="00CB30F1">
              <w:t>Мунгатский</w:t>
            </w:r>
            <w:proofErr w:type="spellEnd"/>
            <w:r w:rsidRPr="00CB30F1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652461 с. Каменка,</w:t>
            </w:r>
            <w:r w:rsidR="005A0822" w:rsidRPr="00CB30F1">
              <w:t xml:space="preserve">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42" w:history="1">
              <w:r w:rsidR="00953D45" w:rsidRPr="00CB30F1">
                <w:rPr>
                  <w:rStyle w:val="a6"/>
                  <w:color w:val="auto"/>
                  <w:szCs w:val="24"/>
                </w:rPr>
                <w:t>myngat@yandex.ru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43" w:history="1">
              <w:r w:rsidR="00953D45" w:rsidRPr="00CB30F1">
                <w:rPr>
                  <w:rStyle w:val="a6"/>
                  <w:color w:val="auto"/>
                  <w:szCs w:val="24"/>
                </w:rPr>
                <w:t>http://myngatskiidou.ucoz.net</w:t>
              </w:r>
            </w:hyperlink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</w:t>
            </w:r>
            <w:proofErr w:type="spellStart"/>
            <w:r w:rsidRPr="00CB30F1">
              <w:t>Перехляйский</w:t>
            </w:r>
            <w:proofErr w:type="spellEnd"/>
            <w:r w:rsidRPr="00CB30F1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652451 п. </w:t>
            </w:r>
            <w:proofErr w:type="spellStart"/>
            <w:r w:rsidRPr="00CB30F1">
              <w:t>Перехляй</w:t>
            </w:r>
            <w:proofErr w:type="spellEnd"/>
            <w:r w:rsidRPr="00CB30F1">
              <w:t xml:space="preserve">,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44" w:history="1">
              <w:r w:rsidR="00953D45" w:rsidRPr="00CB30F1">
                <w:rPr>
                  <w:rStyle w:val="a6"/>
                  <w:color w:val="auto"/>
                  <w:szCs w:val="24"/>
                </w:rPr>
                <w:t>koroleva-elena00@bk.ru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45" w:history="1">
              <w:r w:rsidR="00953D45" w:rsidRPr="00CB30F1">
                <w:rPr>
                  <w:rStyle w:val="a6"/>
                  <w:color w:val="auto"/>
                  <w:szCs w:val="24"/>
                </w:rPr>
                <w:t>http://perexlyiskiisad.ucoz.ru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</w:t>
            </w:r>
            <w:proofErr w:type="spellStart"/>
            <w:r w:rsidRPr="00CB30F1">
              <w:t>Тарадановский</w:t>
            </w:r>
            <w:proofErr w:type="spellEnd"/>
            <w:r w:rsidRPr="00CB30F1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652453 с. </w:t>
            </w:r>
            <w:proofErr w:type="spellStart"/>
            <w:r w:rsidRPr="00CB30F1">
              <w:t>Тараданово</w:t>
            </w:r>
            <w:proofErr w:type="spellEnd"/>
            <w:r w:rsidRPr="00CB30F1">
              <w:t>,</w:t>
            </w:r>
            <w:r w:rsidR="005A0822" w:rsidRPr="00CB30F1">
              <w:t xml:space="preserve">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32106F" w:rsidP="004A161B">
            <w:pPr>
              <w:pStyle w:val="Table"/>
            </w:pPr>
            <w:hyperlink r:id="rId46" w:history="1">
              <w:r w:rsidR="00953D45" w:rsidRPr="00CB30F1">
                <w:rPr>
                  <w:rStyle w:val="a6"/>
                  <w:color w:val="auto"/>
                  <w:szCs w:val="24"/>
                </w:rPr>
                <w:t>taradanovodou@yandex.ru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47" w:history="1">
              <w:r w:rsidR="00953D45" w:rsidRPr="00CB30F1">
                <w:rPr>
                  <w:rStyle w:val="a6"/>
                  <w:color w:val="auto"/>
                  <w:szCs w:val="24"/>
                </w:rPr>
                <w:t>http://taradanovodou.ucoz.net</w:t>
              </w:r>
            </w:hyperlink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 казенное дошкольное образовательное учреждение «</w:t>
            </w:r>
            <w:proofErr w:type="spellStart"/>
            <w:r w:rsidRPr="00CB30F1">
              <w:t>Шевелевский</w:t>
            </w:r>
            <w:proofErr w:type="spellEnd"/>
            <w:r w:rsidRPr="00CB30F1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652466 д. Шевели,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32106F" w:rsidP="004A161B">
            <w:pPr>
              <w:pStyle w:val="Table"/>
            </w:pPr>
            <w:hyperlink r:id="rId48" w:history="1">
              <w:r w:rsidR="00953D45" w:rsidRPr="00CB30F1">
                <w:rPr>
                  <w:rStyle w:val="a6"/>
                  <w:color w:val="auto"/>
                  <w:szCs w:val="24"/>
                </w:rPr>
                <w:t>mkdou_sheveli@mail.ru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49" w:history="1">
              <w:r w:rsidR="00953D45" w:rsidRPr="00CB30F1">
                <w:rPr>
                  <w:rStyle w:val="a6"/>
                  <w:color w:val="auto"/>
                  <w:szCs w:val="24"/>
                </w:rPr>
                <w:t>http://shevelevskiidou.ucoz.net</w:t>
              </w:r>
            </w:hyperlink>
          </w:p>
          <w:p w:rsidR="00953D45" w:rsidRPr="00CB30F1" w:rsidRDefault="00953D45" w:rsidP="004A161B">
            <w:pPr>
              <w:pStyle w:val="Table"/>
            </w:pPr>
          </w:p>
        </w:tc>
      </w:tr>
    </w:tbl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b/>
          <w:bCs/>
          <w:sz w:val="26"/>
          <w:szCs w:val="28"/>
        </w:rPr>
      </w:pPr>
      <w:r w:rsidRPr="004A161B">
        <w:rPr>
          <w:b/>
          <w:bCs/>
          <w:sz w:val="26"/>
          <w:szCs w:val="28"/>
        </w:rPr>
        <w:lastRenderedPageBreak/>
        <w:t xml:space="preserve">II. </w:t>
      </w:r>
      <w:bookmarkStart w:id="3" w:name="sub_2003"/>
      <w:r w:rsidRPr="004A161B">
        <w:rPr>
          <w:b/>
          <w:bCs/>
          <w:sz w:val="26"/>
          <w:szCs w:val="28"/>
        </w:rPr>
        <w:t>Образовательные учреждения для детей дошкольного и младшего школьного возраста</w:t>
      </w:r>
      <w:bookmarkEnd w:id="3"/>
    </w:p>
    <w:p w:rsidR="004A161B" w:rsidRPr="00CB30F1" w:rsidRDefault="004A161B" w:rsidP="00CB30F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0"/>
            </w:pPr>
            <w:r w:rsidRPr="00CB30F1">
              <w:t>Муниципальное казенное образовательное учреждение</w:t>
            </w:r>
            <w:r w:rsidR="005A0822" w:rsidRPr="00CB30F1">
              <w:t xml:space="preserve"> </w:t>
            </w:r>
            <w:r w:rsidRPr="00CB30F1">
              <w:t>для детей дошкольного и младшего школьного возраста «</w:t>
            </w:r>
            <w:proofErr w:type="spellStart"/>
            <w:r w:rsidRPr="00CB30F1">
              <w:t>Берёзовская</w:t>
            </w:r>
            <w:proofErr w:type="spellEnd"/>
            <w:r w:rsidRPr="00CB30F1">
              <w:t xml:space="preserve">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0"/>
            </w:pPr>
            <w:r w:rsidRPr="00CB30F1">
              <w:t xml:space="preserve">652455 п. Березовка, </w:t>
            </w:r>
          </w:p>
          <w:p w:rsidR="00953D45" w:rsidRPr="00CB30F1" w:rsidRDefault="00953D45" w:rsidP="004A161B">
            <w:pPr>
              <w:pStyle w:val="Table0"/>
            </w:pPr>
            <w:r w:rsidRPr="00CB30F1">
              <w:t>ул. Новая,5</w:t>
            </w:r>
          </w:p>
          <w:p w:rsidR="00953D45" w:rsidRPr="00CB30F1" w:rsidRDefault="00953D45" w:rsidP="004A161B">
            <w:pPr>
              <w:pStyle w:val="Table0"/>
            </w:pPr>
            <w:r w:rsidRPr="00CB30F1">
              <w:t xml:space="preserve">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45" w:rsidRPr="00CB30F1" w:rsidRDefault="00953D45" w:rsidP="004A161B">
            <w:pPr>
              <w:pStyle w:val="Table"/>
            </w:pPr>
            <w:r w:rsidRPr="00CB30F1">
              <w:t>35-3-30</w:t>
            </w: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  <w:p w:rsidR="00953D45" w:rsidRPr="00CB30F1" w:rsidRDefault="00953D45" w:rsidP="004A161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32106F" w:rsidP="004A161B">
            <w:pPr>
              <w:pStyle w:val="Table"/>
            </w:pPr>
            <w:hyperlink r:id="rId50" w:history="1">
              <w:r w:rsidR="00953D45" w:rsidRPr="00CB30F1">
                <w:rPr>
                  <w:rStyle w:val="a6"/>
                  <w:color w:val="auto"/>
                  <w:szCs w:val="24"/>
                </w:rPr>
                <w:t>berezovkashkoola@mail.ru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51" w:history="1">
              <w:r w:rsidR="00953D45" w:rsidRPr="00CB30F1">
                <w:rPr>
                  <w:rStyle w:val="a6"/>
                  <w:color w:val="auto"/>
                  <w:szCs w:val="24"/>
                </w:rPr>
                <w:t>http://berezovkashkool.ucoz.ru</w:t>
              </w:r>
            </w:hyperlink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Муниципальное</w:t>
            </w:r>
            <w:r w:rsidR="005A0822" w:rsidRPr="00CB30F1">
              <w:t xml:space="preserve"> </w:t>
            </w:r>
            <w:r w:rsidRPr="00CB30F1">
              <w:t>казенное образовательное</w:t>
            </w:r>
            <w:r w:rsidR="005A0822" w:rsidRPr="00CB30F1">
              <w:t xml:space="preserve"> </w:t>
            </w:r>
            <w:r w:rsidRPr="00CB30F1">
              <w:t>учреждение для детей дошкольного и младшего школьного возраста «Каменская начальная</w:t>
            </w:r>
            <w:r w:rsidR="005A0822" w:rsidRPr="00CB30F1">
              <w:t xml:space="preserve"> </w:t>
            </w:r>
            <w:r w:rsidRPr="00CB30F1">
              <w:t>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652450 п. Каменный,</w:t>
            </w:r>
            <w:r w:rsidR="005A0822" w:rsidRPr="00CB30F1">
              <w:t xml:space="preserve">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ул. Мира, 1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32106F" w:rsidP="004A161B">
            <w:pPr>
              <w:pStyle w:val="Table"/>
            </w:pPr>
            <w:hyperlink r:id="rId52" w:history="1">
              <w:r w:rsidR="00953D45" w:rsidRPr="00CB30F1">
                <w:rPr>
                  <w:rStyle w:val="a6"/>
                  <w:color w:val="auto"/>
                  <w:szCs w:val="24"/>
                </w:rPr>
                <w:t>anast.burakova2011@yandex.ru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53" w:history="1">
              <w:r w:rsidR="00953D45" w:rsidRPr="00CB30F1">
                <w:rPr>
                  <w:rStyle w:val="a6"/>
                  <w:color w:val="auto"/>
                  <w:szCs w:val="24"/>
                </w:rPr>
                <w:t>http://kamenskayshoola.ucoz.ru</w:t>
              </w:r>
            </w:hyperlink>
          </w:p>
        </w:tc>
      </w:tr>
      <w:tr w:rsidR="004A161B" w:rsidRPr="00CB30F1" w:rsidTr="004A16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652465 д. Ключи,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 xml:space="preserve">ул. Новая, 20 </w:t>
            </w:r>
          </w:p>
          <w:p w:rsidR="00953D45" w:rsidRPr="00CB30F1" w:rsidRDefault="00953D45" w:rsidP="004A161B">
            <w:pPr>
              <w:pStyle w:val="Table"/>
            </w:pPr>
            <w:r w:rsidRPr="00CB30F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5" w:rsidRPr="00CB30F1" w:rsidRDefault="0032106F" w:rsidP="004A161B">
            <w:pPr>
              <w:pStyle w:val="Table"/>
            </w:pPr>
            <w:hyperlink r:id="rId54" w:history="1">
              <w:r w:rsidR="00953D45" w:rsidRPr="00CB30F1">
                <w:rPr>
                  <w:rStyle w:val="a6"/>
                  <w:color w:val="auto"/>
                  <w:szCs w:val="24"/>
                </w:rPr>
                <w:t>klychi2009@list.ru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55" w:history="1">
              <w:r w:rsidR="00953D45" w:rsidRPr="00CB30F1">
                <w:rPr>
                  <w:rStyle w:val="a6"/>
                  <w:color w:val="auto"/>
                  <w:szCs w:val="24"/>
                </w:rPr>
                <w:t>klychi@list.ru</w:t>
              </w:r>
            </w:hyperlink>
          </w:p>
          <w:p w:rsidR="00953D45" w:rsidRPr="00CB30F1" w:rsidRDefault="0032106F" w:rsidP="004A161B">
            <w:pPr>
              <w:pStyle w:val="Table"/>
            </w:pPr>
            <w:hyperlink r:id="rId56" w:history="1">
              <w:r w:rsidR="00953D45" w:rsidRPr="00CB30F1">
                <w:rPr>
                  <w:rStyle w:val="a6"/>
                  <w:color w:val="auto"/>
                  <w:szCs w:val="24"/>
                </w:rPr>
                <w:t>http://kluchevshkola.ucoz.ru</w:t>
              </w:r>
            </w:hyperlink>
          </w:p>
          <w:p w:rsidR="00953D45" w:rsidRPr="00CB30F1" w:rsidRDefault="00953D45" w:rsidP="004A161B">
            <w:pPr>
              <w:pStyle w:val="Table"/>
            </w:pPr>
          </w:p>
        </w:tc>
      </w:tr>
    </w:tbl>
    <w:p w:rsidR="00953D45" w:rsidRPr="00CB30F1" w:rsidRDefault="00953D45" w:rsidP="00CB30F1">
      <w:pPr>
        <w:rPr>
          <w:rFonts w:cs="Arial"/>
        </w:rPr>
      </w:pPr>
    </w:p>
    <w:p w:rsidR="00953D45" w:rsidRPr="004A161B" w:rsidRDefault="004A161B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Заявление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proofErr w:type="gramStart"/>
      <w:r w:rsidRPr="004A161B">
        <w:rPr>
          <w:rFonts w:cs="Arial"/>
          <w:b/>
          <w:bCs/>
          <w:sz w:val="28"/>
          <w:szCs w:val="26"/>
        </w:rPr>
        <w:t>О</w:t>
      </w:r>
      <w:proofErr w:type="gramEnd"/>
      <w:r w:rsidRPr="004A161B">
        <w:rPr>
          <w:rFonts w:cs="Arial"/>
          <w:b/>
          <w:bCs/>
          <w:sz w:val="28"/>
          <w:szCs w:val="26"/>
        </w:rPr>
        <w:t xml:space="preserve"> предоставлении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 xml:space="preserve">Начальнику управления образования администрации Крапивинского муниципального района 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___________________________________</w:t>
      </w:r>
    </w:p>
    <w:p w:rsidR="00953D45" w:rsidRPr="00CB30F1" w:rsidRDefault="005A0822" w:rsidP="004A161B">
      <w:pPr>
        <w:jc w:val="right"/>
        <w:rPr>
          <w:rFonts w:cs="Arial"/>
        </w:rPr>
      </w:pPr>
      <w:r w:rsidRPr="00CB30F1">
        <w:rPr>
          <w:rFonts w:cs="Arial"/>
        </w:rPr>
        <w:t xml:space="preserve"> </w:t>
      </w:r>
      <w:r w:rsidR="00953D45" w:rsidRPr="00CB30F1">
        <w:rPr>
          <w:rFonts w:cs="Arial"/>
        </w:rPr>
        <w:t>(Ф.И.О.)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От ________________________________</w:t>
      </w:r>
    </w:p>
    <w:p w:rsidR="00953D45" w:rsidRPr="00CB30F1" w:rsidRDefault="005A0822" w:rsidP="004A161B">
      <w:pPr>
        <w:jc w:val="right"/>
        <w:rPr>
          <w:rFonts w:cs="Arial"/>
        </w:rPr>
      </w:pPr>
      <w:r w:rsidRPr="00CB30F1">
        <w:rPr>
          <w:rFonts w:cs="Arial"/>
        </w:rPr>
        <w:t xml:space="preserve"> </w:t>
      </w:r>
      <w:r w:rsidR="00953D45" w:rsidRPr="00CB30F1">
        <w:rPr>
          <w:rFonts w:cs="Arial"/>
        </w:rPr>
        <w:t>(фамилия, имя, отчество заявителя)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 xml:space="preserve"> Адрес места жительства: _____________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___________________________________</w:t>
      </w:r>
    </w:p>
    <w:p w:rsidR="00953D45" w:rsidRPr="00CB30F1" w:rsidRDefault="00953D45" w:rsidP="004A161B">
      <w:pPr>
        <w:jc w:val="right"/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b/>
          <w:bCs/>
          <w:sz w:val="26"/>
          <w:szCs w:val="28"/>
        </w:rPr>
      </w:pPr>
      <w:r w:rsidRPr="004A161B">
        <w:rPr>
          <w:b/>
          <w:bCs/>
          <w:sz w:val="26"/>
          <w:szCs w:val="28"/>
        </w:rPr>
        <w:t>ЗАЯВЛЕНИЕ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Прошу предоставить компенсацию платы, взимаемой с родителей (законных представителей) за присмотр и уход за детьми, осваивающими образовательные </w:t>
      </w:r>
      <w:r w:rsidRPr="00CB30F1">
        <w:rPr>
          <w:rFonts w:cs="Arial"/>
        </w:rPr>
        <w:lastRenderedPageBreak/>
        <w:t>программы дошкольного образования в образовательных организациях, осуществляющих образовательную деятельность</w:t>
      </w:r>
    </w:p>
    <w:tbl>
      <w:tblPr>
        <w:tblpPr w:leftFromText="180" w:rightFromText="180" w:vertAnchor="text" w:horzAnchor="margin" w:tblpY="141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4713"/>
      </w:tblGrid>
      <w:tr w:rsidR="004A161B" w:rsidRPr="00CB30F1" w:rsidTr="004A161B">
        <w:trPr>
          <w:cantSplit/>
          <w:trHeight w:val="24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45" w:rsidRPr="00CB30F1" w:rsidRDefault="00953D45" w:rsidP="004A161B">
            <w:pPr>
              <w:pStyle w:val="Table0"/>
            </w:pPr>
            <w:r w:rsidRPr="00CB30F1">
              <w:t>К заявлению прилагаю следующие документы:</w:t>
            </w:r>
          </w:p>
        </w:tc>
      </w:tr>
      <w:tr w:rsidR="004A161B" w:rsidRPr="00CB30F1" w:rsidTr="004A161B">
        <w:trPr>
          <w:cantSplit/>
          <w:trHeight w:val="24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 xml:space="preserve">Перечень </w:t>
            </w:r>
          </w:p>
        </w:tc>
      </w:tr>
      <w:tr w:rsidR="004A161B" w:rsidRPr="00CB30F1" w:rsidTr="004A161B">
        <w:trPr>
          <w:cantSplit/>
          <w:trHeight w:val="24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1.</w:t>
            </w:r>
            <w:r w:rsidR="005A0822" w:rsidRPr="00CB30F1"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4.</w:t>
            </w:r>
            <w:r w:rsidR="005A0822" w:rsidRPr="00CB30F1">
              <w:t xml:space="preserve"> </w:t>
            </w:r>
          </w:p>
        </w:tc>
      </w:tr>
      <w:tr w:rsidR="004A161B" w:rsidRPr="00CB30F1" w:rsidTr="004A161B">
        <w:trPr>
          <w:cantSplit/>
          <w:trHeight w:val="24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2.</w:t>
            </w:r>
            <w:r w:rsidR="005A0822" w:rsidRPr="00CB30F1"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5.</w:t>
            </w:r>
            <w:r w:rsidR="005A0822" w:rsidRPr="00CB30F1">
              <w:t xml:space="preserve"> </w:t>
            </w:r>
          </w:p>
        </w:tc>
      </w:tr>
      <w:tr w:rsidR="004A161B" w:rsidRPr="00CB30F1" w:rsidTr="004A161B">
        <w:trPr>
          <w:cantSplit/>
          <w:trHeight w:val="24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3.</w:t>
            </w:r>
            <w:r w:rsidR="005A0822" w:rsidRPr="00CB30F1"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45" w:rsidRPr="00CB30F1" w:rsidRDefault="00953D45" w:rsidP="004A161B">
            <w:pPr>
              <w:pStyle w:val="Table"/>
            </w:pPr>
            <w:r w:rsidRPr="00CB30F1">
              <w:t>6.</w:t>
            </w:r>
            <w:r w:rsidR="005A0822" w:rsidRPr="00CB30F1">
              <w:t xml:space="preserve"> </w:t>
            </w:r>
          </w:p>
        </w:tc>
      </w:tr>
    </w:tbl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Я,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_____________________________________________________________________,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(Ф.И.О. родителя (законного представителя) ребенка)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(подпись)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соответствии с постановлением Коллегии Администрации Кемеровской области от 30.09.2013 № 410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 мне разъяснена обязанность сообщать об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обстоятельствах,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влекущих прекращение оказания муниципальной услуги не позднее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15 календарных дней с момента их возникновения.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Дата: «____» ______200__ г. _________________ 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(подпись заявителя)</w:t>
      </w:r>
    </w:p>
    <w:p w:rsidR="004A161B" w:rsidRDefault="004A161B" w:rsidP="00CB30F1">
      <w:pPr>
        <w:rPr>
          <w:rFonts w:cs="Arial"/>
        </w:rPr>
      </w:pP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 xml:space="preserve">Приложение 5 </w:t>
      </w: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Уведомление о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от _______________№________________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Гр.______________________________________________________________________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(фамилия, имя, отчество)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Уведомляем Вас, что на ваше заявление от ________ №______ принято решение о назначении компенсации платы, взимаемой с родителей (законных представителей) за присмотр и уход за детьми, осваивающими образовательные </w:t>
      </w:r>
      <w:r w:rsidRPr="00CB30F1">
        <w:rPr>
          <w:rFonts w:cs="Arial"/>
        </w:rPr>
        <w:lastRenderedPageBreak/>
        <w:t>программы дошкольного образования в образовательных организациях, осуществляющих образовательную деятельность.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Специалист</w:t>
      </w:r>
      <w:r w:rsidR="004A161B">
        <w:rPr>
          <w:rFonts w:cs="Arial"/>
        </w:rPr>
        <w:t xml:space="preserve"> </w:t>
      </w:r>
      <w:r w:rsidRPr="00CB30F1">
        <w:rPr>
          <w:rFonts w:cs="Arial"/>
        </w:rPr>
        <w:t>_________________Ф.И.О. специалиста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</w:t>
      </w:r>
      <w:r w:rsidRPr="00CB30F1">
        <w:rPr>
          <w:rFonts w:cs="Arial"/>
        </w:rPr>
        <w:tab/>
      </w:r>
      <w:r w:rsidRPr="00CB30F1">
        <w:rPr>
          <w:rFonts w:cs="Arial"/>
        </w:rPr>
        <w:tab/>
        <w:t>(подпись)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 xml:space="preserve">Приложение 6 </w:t>
      </w: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b/>
          <w:bCs/>
          <w:sz w:val="26"/>
          <w:szCs w:val="28"/>
        </w:rPr>
      </w:pPr>
      <w:r w:rsidRPr="004A161B">
        <w:rPr>
          <w:b/>
          <w:bCs/>
          <w:sz w:val="26"/>
          <w:szCs w:val="28"/>
        </w:rPr>
        <w:t>Уведомление об отказе в</w:t>
      </w:r>
      <w:r w:rsidR="005A0822" w:rsidRPr="004A161B">
        <w:rPr>
          <w:b/>
          <w:bCs/>
          <w:sz w:val="26"/>
          <w:szCs w:val="28"/>
        </w:rPr>
        <w:t xml:space="preserve"> </w:t>
      </w:r>
      <w:r w:rsidRPr="004A161B">
        <w:rPr>
          <w:b/>
          <w:bCs/>
          <w:sz w:val="26"/>
          <w:szCs w:val="28"/>
        </w:rPr>
        <w:t>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от _________________№ 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Гр. 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(фамилия, имя, отчество)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отказано в назначении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 причине:</w:t>
      </w:r>
    </w:p>
    <w:p w:rsidR="00953D45" w:rsidRPr="00CB30F1" w:rsidRDefault="00953D45" w:rsidP="004A161B">
      <w:pPr>
        <w:ind w:firstLine="0"/>
        <w:rPr>
          <w:rFonts w:cs="Arial"/>
        </w:rPr>
      </w:pPr>
      <w:r w:rsidRPr="00CB30F1">
        <w:rPr>
          <w:rFonts w:cs="Arial"/>
        </w:rPr>
        <w:t>______________________________________________________________________</w:t>
      </w:r>
    </w:p>
    <w:p w:rsidR="00953D45" w:rsidRPr="00CB30F1" w:rsidRDefault="00953D45" w:rsidP="004A161B">
      <w:pPr>
        <w:ind w:firstLine="0"/>
        <w:rPr>
          <w:rFonts w:cs="Arial"/>
        </w:rPr>
      </w:pPr>
      <w:r w:rsidRPr="00CB30F1">
        <w:rPr>
          <w:rFonts w:cs="Arial"/>
        </w:rPr>
        <w:t>____________________________________</w:t>
      </w:r>
      <w:r w:rsidR="004A161B">
        <w:rPr>
          <w:rFonts w:cs="Arial"/>
        </w:rPr>
        <w:t>_______________________________</w:t>
      </w:r>
      <w:r w:rsidRPr="00CB30F1">
        <w:rPr>
          <w:rFonts w:cs="Arial"/>
        </w:rPr>
        <w:t>_________________________________________________________________________</w:t>
      </w:r>
    </w:p>
    <w:p w:rsidR="00953D45" w:rsidRPr="00CB30F1" w:rsidRDefault="00953D45" w:rsidP="004A161B">
      <w:pPr>
        <w:ind w:firstLine="0"/>
        <w:rPr>
          <w:rFonts w:cs="Arial"/>
        </w:rPr>
      </w:pPr>
      <w:r w:rsidRPr="00CB30F1">
        <w:rPr>
          <w:rFonts w:cs="Arial"/>
        </w:rPr>
        <w:t>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Специалист</w:t>
      </w:r>
      <w:r w:rsidR="004A161B">
        <w:rPr>
          <w:rFonts w:cs="Arial"/>
        </w:rPr>
        <w:t xml:space="preserve"> </w:t>
      </w:r>
      <w:r w:rsidRPr="00CB30F1">
        <w:rPr>
          <w:rFonts w:cs="Arial"/>
        </w:rPr>
        <w:t>_________________Ф.И.О. специалиста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</w:t>
      </w:r>
      <w:r w:rsidRPr="00CB30F1">
        <w:rPr>
          <w:rFonts w:cs="Arial"/>
        </w:rPr>
        <w:tab/>
      </w:r>
      <w:r w:rsidRPr="00CB30F1">
        <w:rPr>
          <w:rFonts w:cs="Arial"/>
        </w:rPr>
        <w:tab/>
        <w:t>(подпись)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4A161B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Приложение 7</w:t>
      </w: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 xml:space="preserve">Уведомление </w:t>
      </w:r>
      <w:proofErr w:type="gramStart"/>
      <w:r w:rsidRPr="004A161B">
        <w:rPr>
          <w:rFonts w:cs="Arial"/>
          <w:b/>
          <w:bCs/>
          <w:sz w:val="28"/>
          <w:szCs w:val="26"/>
        </w:rPr>
        <w:t>О</w:t>
      </w:r>
      <w:proofErr w:type="gramEnd"/>
      <w:r w:rsidRPr="004A161B">
        <w:rPr>
          <w:rFonts w:cs="Arial"/>
          <w:b/>
          <w:bCs/>
          <w:sz w:val="28"/>
          <w:szCs w:val="26"/>
        </w:rPr>
        <w:t xml:space="preserve"> прекращении выплаты</w:t>
      </w:r>
      <w:r w:rsidR="005A0822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от _________________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№__________________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4A161B">
      <w:pPr>
        <w:ind w:firstLine="0"/>
        <w:rPr>
          <w:rFonts w:cs="Arial"/>
        </w:rPr>
      </w:pPr>
      <w:r w:rsidRPr="00CB30F1">
        <w:rPr>
          <w:rFonts w:cs="Arial"/>
        </w:rPr>
        <w:t>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(фамилия, имя, отчество)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Адрес места жительства (места пребывания) _______________________________________</w:t>
      </w:r>
    </w:p>
    <w:p w:rsidR="00953D45" w:rsidRPr="00CB30F1" w:rsidRDefault="00953D45" w:rsidP="004A161B">
      <w:pPr>
        <w:ind w:firstLine="0"/>
        <w:rPr>
          <w:rFonts w:cs="Arial"/>
        </w:rPr>
      </w:pPr>
      <w:r w:rsidRPr="00CB30F1">
        <w:rPr>
          <w:rFonts w:cs="Arial"/>
        </w:rPr>
        <w:t>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lastRenderedPageBreak/>
        <w:t>В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соответствии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с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условиями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предоставления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муниципальной услуги прекращена выплата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с ___________ по причине __________________________________________</w:t>
      </w:r>
    </w:p>
    <w:p w:rsidR="00953D45" w:rsidRPr="00CB30F1" w:rsidRDefault="00953D45" w:rsidP="004A161B">
      <w:pPr>
        <w:ind w:firstLine="0"/>
        <w:rPr>
          <w:rFonts w:cs="Arial"/>
        </w:rPr>
      </w:pPr>
      <w:r w:rsidRPr="00CB30F1">
        <w:rPr>
          <w:rFonts w:cs="Arial"/>
        </w:rPr>
        <w:t>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Специалист_________________ Ф.И.О. специалиста</w:t>
      </w:r>
    </w:p>
    <w:p w:rsidR="00953D45" w:rsidRPr="00CB30F1" w:rsidRDefault="005A0822" w:rsidP="00CB30F1">
      <w:pPr>
        <w:rPr>
          <w:rFonts w:cs="Arial"/>
        </w:rPr>
      </w:pPr>
      <w:r w:rsidRPr="00CB30F1">
        <w:rPr>
          <w:rFonts w:cs="Arial"/>
        </w:rPr>
        <w:t xml:space="preserve"> </w:t>
      </w:r>
      <w:r w:rsidR="00953D45" w:rsidRPr="00CB30F1">
        <w:rPr>
          <w:rFonts w:cs="Arial"/>
        </w:rPr>
        <w:t>(подпись)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4A161B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Приложение 8</w:t>
      </w:r>
    </w:p>
    <w:p w:rsidR="00953D45" w:rsidRPr="004A161B" w:rsidRDefault="00953D45" w:rsidP="004A161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161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___________________________________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(лицевая сторона)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___________________________________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(ФИО начальника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управления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 xml:space="preserve">образования 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администрации Крапивинского муниципального района)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от _________________________________</w:t>
      </w:r>
    </w:p>
    <w:p w:rsidR="00953D45" w:rsidRPr="00CB30F1" w:rsidRDefault="00953D45" w:rsidP="004A161B">
      <w:pPr>
        <w:jc w:val="right"/>
        <w:rPr>
          <w:rFonts w:cs="Arial"/>
        </w:rPr>
      </w:pPr>
      <w:r w:rsidRPr="00CB30F1">
        <w:rPr>
          <w:rFonts w:cs="Arial"/>
        </w:rPr>
        <w:t>(ФИО заявителя)</w:t>
      </w:r>
    </w:p>
    <w:p w:rsidR="00953D45" w:rsidRPr="00CB30F1" w:rsidRDefault="00953D45" w:rsidP="00CB30F1">
      <w:pPr>
        <w:rPr>
          <w:rFonts w:cs="Arial"/>
        </w:rPr>
      </w:pPr>
    </w:p>
    <w:p w:rsidR="00953D45" w:rsidRPr="004A161B" w:rsidRDefault="00953D45" w:rsidP="004A161B">
      <w:pPr>
        <w:rPr>
          <w:rFonts w:cs="Arial"/>
          <w:b/>
          <w:bCs/>
          <w:sz w:val="28"/>
          <w:szCs w:val="26"/>
        </w:rPr>
      </w:pPr>
      <w:r w:rsidRPr="004A161B">
        <w:rPr>
          <w:rFonts w:cs="Arial"/>
          <w:b/>
          <w:bCs/>
          <w:sz w:val="28"/>
          <w:szCs w:val="26"/>
        </w:rPr>
        <w:t>Жалоба на нарушение требований регламента предоставления</w:t>
      </w:r>
      <w:r w:rsidR="004A161B" w:rsidRPr="004A161B">
        <w:rPr>
          <w:rFonts w:cs="Arial"/>
          <w:b/>
          <w:bCs/>
          <w:sz w:val="28"/>
          <w:szCs w:val="26"/>
        </w:rPr>
        <w:t xml:space="preserve"> </w:t>
      </w:r>
      <w:r w:rsidRPr="004A161B">
        <w:rPr>
          <w:rFonts w:cs="Arial"/>
          <w:b/>
          <w:bCs/>
          <w:sz w:val="28"/>
          <w:szCs w:val="26"/>
        </w:rPr>
        <w:t>муниципальной услуги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proofErr w:type="gramStart"/>
      <w:r w:rsidRPr="00CB30F1">
        <w:rPr>
          <w:rFonts w:cs="Arial"/>
        </w:rPr>
        <w:t>Я,_</w:t>
      </w:r>
      <w:proofErr w:type="gramEnd"/>
      <w:r w:rsidRPr="00CB30F1">
        <w:rPr>
          <w:rFonts w:cs="Arial"/>
        </w:rPr>
        <w:t>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(ФИО заявителя)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проживающий по адресу________________________________________________________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(индекс, населённый пункт, улица, дом, квартира)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подаю жалобу от имени_________________________________________________________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(своего, или ФИО лица, которого представляет заявитель)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на нарушение регламента предоставления муниципальной услуги____________________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_____________________________________________________________________________,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допущенное___________________________________________________________________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(заведующим дошкольным образовательным учреждением или комиссией, </w:t>
      </w:r>
      <w:proofErr w:type="spellStart"/>
      <w:r w:rsidRPr="00CB30F1">
        <w:rPr>
          <w:rFonts w:cs="Arial"/>
        </w:rPr>
        <w:t>допустившихнарушениерегламента</w:t>
      </w:r>
      <w:proofErr w:type="spellEnd"/>
      <w:r w:rsidRPr="00CB30F1">
        <w:rPr>
          <w:rFonts w:cs="Arial"/>
        </w:rPr>
        <w:t>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 части следующих требований: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1.____________________________________________________________________________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(описание нарушения, в </w:t>
      </w:r>
      <w:proofErr w:type="spellStart"/>
      <w:r w:rsidRPr="00CB30F1">
        <w:rPr>
          <w:rFonts w:cs="Arial"/>
        </w:rPr>
        <w:t>т.ч</w:t>
      </w:r>
      <w:proofErr w:type="spellEnd"/>
      <w:r w:rsidRPr="00CB30F1">
        <w:rPr>
          <w:rFonts w:cs="Arial"/>
        </w:rPr>
        <w:t>. участники, место, дата и время фиксации</w:t>
      </w:r>
      <w:r w:rsidR="005A0822" w:rsidRPr="00CB30F1">
        <w:rPr>
          <w:rFonts w:cs="Arial"/>
        </w:rPr>
        <w:t xml:space="preserve"> </w:t>
      </w:r>
      <w:r w:rsidRPr="00CB30F1">
        <w:rPr>
          <w:rFonts w:cs="Arial"/>
        </w:rPr>
        <w:t>нарушения)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2.____________________________________________________________________________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 (описание нарушения, в </w:t>
      </w:r>
      <w:proofErr w:type="spellStart"/>
      <w:r w:rsidRPr="00CB30F1">
        <w:rPr>
          <w:rFonts w:cs="Arial"/>
        </w:rPr>
        <w:t>т.ч</w:t>
      </w:r>
      <w:proofErr w:type="spellEnd"/>
      <w:r w:rsidRPr="00CB30F1">
        <w:rPr>
          <w:rFonts w:cs="Arial"/>
        </w:rPr>
        <w:t>. участники, место, дата и время фиксации нарушения)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3._________________________________________________________________________________________________________________________________________________________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 xml:space="preserve">(описание нарушения, в </w:t>
      </w:r>
      <w:proofErr w:type="spellStart"/>
      <w:r w:rsidRPr="00CB30F1">
        <w:rPr>
          <w:rFonts w:cs="Arial"/>
        </w:rPr>
        <w:t>т.ч</w:t>
      </w:r>
      <w:proofErr w:type="spellEnd"/>
      <w:r w:rsidRPr="00CB30F1">
        <w:rPr>
          <w:rFonts w:cs="Arial"/>
        </w:rPr>
        <w:t>. участники, место, дата и время фиксации нарушения)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(обратная сторона)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обращение к заведующему дошкольным образовательным учреждением,</w:t>
      </w:r>
      <w:r w:rsidR="005A0822" w:rsidRPr="00CB30F1">
        <w:rPr>
          <w:rFonts w:cs="Arial"/>
        </w:rPr>
        <w:t xml:space="preserve"> </w:t>
      </w:r>
    </w:p>
    <w:p w:rsidR="00953D45" w:rsidRPr="00CB30F1" w:rsidRDefault="00953D45" w:rsidP="00CB30F1">
      <w:pPr>
        <w:rPr>
          <w:rFonts w:cs="Arial"/>
        </w:rPr>
      </w:pPr>
      <w:proofErr w:type="spellStart"/>
      <w:r w:rsidRPr="00CB30F1">
        <w:rPr>
          <w:rFonts w:cs="Arial"/>
        </w:rPr>
        <w:t>оказывающиму</w:t>
      </w:r>
      <w:proofErr w:type="spellEnd"/>
      <w:r w:rsidR="004A161B">
        <w:rPr>
          <w:rFonts w:cs="Arial"/>
        </w:rPr>
        <w:t xml:space="preserve"> </w:t>
      </w:r>
      <w:r w:rsidRPr="00CB30F1">
        <w:rPr>
          <w:rFonts w:cs="Arial"/>
        </w:rPr>
        <w:t>слугу ___________ (да/нет)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Для подтверждения представленной мной информации у меня имеются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следующие материалы: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1.____________________________________________________________________________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2.____________________________________________________________________________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3.____________________________________________________________________________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Достоверность представленных мною сведений подтверждаю.</w:t>
      </w:r>
    </w:p>
    <w:p w:rsidR="00953D45" w:rsidRPr="00CB30F1" w:rsidRDefault="00953D45" w:rsidP="00CB30F1">
      <w:pPr>
        <w:rPr>
          <w:rFonts w:cs="Arial"/>
        </w:rPr>
      </w:pP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ФИО______________________________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паспорт серия _______________N________________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выдан______________________________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___________________________________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дата выдачи________________________</w:t>
      </w:r>
    </w:p>
    <w:p w:rsidR="00953D45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контактный телефон_________________</w:t>
      </w:r>
    </w:p>
    <w:p w:rsidR="00953D45" w:rsidRPr="00CB30F1" w:rsidRDefault="00953D45" w:rsidP="00CB30F1">
      <w:pPr>
        <w:rPr>
          <w:rFonts w:cs="Arial"/>
        </w:rPr>
      </w:pPr>
    </w:p>
    <w:p w:rsidR="007B4E19" w:rsidRPr="00CB30F1" w:rsidRDefault="00953D45" w:rsidP="00CB30F1">
      <w:pPr>
        <w:rPr>
          <w:rFonts w:cs="Arial"/>
        </w:rPr>
      </w:pPr>
      <w:r w:rsidRPr="00CB30F1">
        <w:rPr>
          <w:rFonts w:cs="Arial"/>
        </w:rPr>
        <w:t>подпись</w:t>
      </w:r>
      <w:r w:rsidR="004A161B">
        <w:rPr>
          <w:rFonts w:cs="Arial"/>
        </w:rPr>
        <w:t xml:space="preserve"> </w:t>
      </w:r>
      <w:r w:rsidRPr="00CB30F1">
        <w:rPr>
          <w:rFonts w:cs="Arial"/>
        </w:rPr>
        <w:t>____________дата_______________</w:t>
      </w:r>
    </w:p>
    <w:sectPr w:rsidR="007B4E19" w:rsidRPr="00CB30F1" w:rsidSect="005A0822">
      <w:headerReference w:type="even" r:id="rId57"/>
      <w:headerReference w:type="default" r:id="rId58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6F" w:rsidRDefault="0032106F">
      <w:r>
        <w:separator/>
      </w:r>
    </w:p>
  </w:endnote>
  <w:endnote w:type="continuationSeparator" w:id="0">
    <w:p w:rsidR="0032106F" w:rsidRDefault="0032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6F" w:rsidRDefault="0032106F">
      <w:r>
        <w:separator/>
      </w:r>
    </w:p>
  </w:footnote>
  <w:footnote w:type="continuationSeparator" w:id="0">
    <w:p w:rsidR="0032106F" w:rsidRDefault="0032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45" w:rsidRDefault="00953D45" w:rsidP="00953D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3D45" w:rsidRDefault="00953D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45" w:rsidRDefault="00953D45" w:rsidP="00953D45">
    <w:pPr>
      <w:pStyle w:val="a7"/>
      <w:framePr w:wrap="around" w:vAnchor="text" w:hAnchor="margin" w:xAlign="center" w:y="1"/>
      <w:rPr>
        <w:rStyle w:val="a9"/>
      </w:rPr>
    </w:pPr>
  </w:p>
  <w:p w:rsidR="00953D45" w:rsidRPr="00340289" w:rsidRDefault="00953D45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E433EF"/>
    <w:multiLevelType w:val="hybridMultilevel"/>
    <w:tmpl w:val="721AC31A"/>
    <w:lvl w:ilvl="0" w:tplc="DEEEF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4658"/>
    <w:multiLevelType w:val="hybridMultilevel"/>
    <w:tmpl w:val="E72288EE"/>
    <w:lvl w:ilvl="0" w:tplc="4B2A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771227"/>
    <w:multiLevelType w:val="hybridMultilevel"/>
    <w:tmpl w:val="2D769402"/>
    <w:lvl w:ilvl="0" w:tplc="4AF87D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59CE"/>
    <w:multiLevelType w:val="hybridMultilevel"/>
    <w:tmpl w:val="BB3C782C"/>
    <w:lvl w:ilvl="0" w:tplc="BBAE9440">
      <w:numFmt w:val="none"/>
      <w:lvlText w:val=""/>
      <w:lvlJc w:val="left"/>
      <w:pPr>
        <w:tabs>
          <w:tab w:val="num" w:pos="360"/>
        </w:tabs>
      </w:pPr>
    </w:lvl>
    <w:lvl w:ilvl="1" w:tplc="D78A4D90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408A1D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2E6976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5D7E35A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8A4E3CE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A2982E4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844A48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E3E81EE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683EC0"/>
    <w:multiLevelType w:val="hybridMultilevel"/>
    <w:tmpl w:val="0FF6B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13524"/>
    <w:multiLevelType w:val="singleLevel"/>
    <w:tmpl w:val="E44E04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91E"/>
    <w:multiLevelType w:val="hybridMultilevel"/>
    <w:tmpl w:val="BD585E7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5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</w:num>
  <w:num w:numId="8">
    <w:abstractNumId w:val="24"/>
  </w:num>
  <w:num w:numId="9">
    <w:abstractNumId w:val="20"/>
  </w:num>
  <w:num w:numId="10">
    <w:abstractNumId w:val="4"/>
  </w:num>
  <w:num w:numId="11">
    <w:abstractNumId w:val="6"/>
  </w:num>
  <w:num w:numId="12">
    <w:abstractNumId w:val="11"/>
  </w:num>
  <w:num w:numId="13">
    <w:abstractNumId w:val="21"/>
  </w:num>
  <w:num w:numId="14">
    <w:abstractNumId w:val="18"/>
  </w:num>
  <w:num w:numId="15">
    <w:abstractNumId w:val="2"/>
  </w:num>
  <w:num w:numId="16">
    <w:abstractNumId w:val="14"/>
  </w:num>
  <w:num w:numId="17">
    <w:abstractNumId w:val="23"/>
  </w:num>
  <w:num w:numId="18">
    <w:abstractNumId w:val="26"/>
  </w:num>
  <w:num w:numId="19">
    <w:abstractNumId w:val="5"/>
  </w:num>
  <w:num w:numId="20">
    <w:abstractNumId w:val="13"/>
  </w:num>
  <w:num w:numId="21">
    <w:abstractNumId w:val="25"/>
  </w:num>
  <w:num w:numId="22">
    <w:abstractNumId w:val="16"/>
  </w:num>
  <w:num w:numId="23">
    <w:abstractNumId w:val="9"/>
  </w:num>
  <w:num w:numId="24">
    <w:abstractNumId w:val="22"/>
  </w:num>
  <w:num w:numId="25">
    <w:abstractNumId w:val="7"/>
  </w:num>
  <w:num w:numId="26">
    <w:abstractNumId w:val="0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5"/>
    <w:rsid w:val="0010513D"/>
    <w:rsid w:val="001B5193"/>
    <w:rsid w:val="00272AEA"/>
    <w:rsid w:val="002D002F"/>
    <w:rsid w:val="0032106F"/>
    <w:rsid w:val="004A161B"/>
    <w:rsid w:val="005A0822"/>
    <w:rsid w:val="007A39D0"/>
    <w:rsid w:val="007B4E19"/>
    <w:rsid w:val="007D5E48"/>
    <w:rsid w:val="00865F3E"/>
    <w:rsid w:val="008C35F9"/>
    <w:rsid w:val="00953D45"/>
    <w:rsid w:val="009F5971"/>
    <w:rsid w:val="00CB30F1"/>
    <w:rsid w:val="00E64125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2EB5-2A99-4045-9C82-6061C025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30F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CB30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30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30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30F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953D4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link w:val="10"/>
    <w:rsid w:val="00953D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3D4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50">
    <w:name w:val="Заголовок 5 Знак"/>
    <w:link w:val="5"/>
    <w:rsid w:val="00953D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rsid w:val="00953D45"/>
  </w:style>
  <w:style w:type="paragraph" w:customStyle="1" w:styleId="ConsPlusNormal">
    <w:name w:val="ConsPlusNormal"/>
    <w:rsid w:val="00953D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53D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1"/>
    <w:basedOn w:val="a"/>
    <w:rsid w:val="00953D4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953D4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953D45"/>
    <w:pPr>
      <w:spacing w:after="240"/>
    </w:pPr>
    <w:rPr>
      <w:rFonts w:ascii="Times New Roman" w:hAnsi="Times New Roman"/>
    </w:rPr>
  </w:style>
  <w:style w:type="paragraph" w:customStyle="1" w:styleId="21">
    <w:name w:val="Знак2 Знак Знак Знак Знак Знак Знак"/>
    <w:basedOn w:val="a"/>
    <w:rsid w:val="00953D4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eadDoc">
    <w:name w:val="HeadDoc"/>
    <w:rsid w:val="00953D45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</w:rPr>
  </w:style>
  <w:style w:type="paragraph" w:styleId="a4">
    <w:name w:val="Subtitle"/>
    <w:basedOn w:val="a"/>
    <w:link w:val="a5"/>
    <w:qFormat/>
    <w:rsid w:val="00953D45"/>
    <w:pPr>
      <w:jc w:val="center"/>
    </w:pPr>
    <w:rPr>
      <w:rFonts w:ascii="Times New Roman" w:hAnsi="Times New Roman"/>
      <w:sz w:val="32"/>
    </w:rPr>
  </w:style>
  <w:style w:type="character" w:customStyle="1" w:styleId="a5">
    <w:name w:val="Подзаголовок Знак"/>
    <w:link w:val="a4"/>
    <w:rsid w:val="00953D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953D4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basedOn w:val="a0"/>
    <w:rsid w:val="00CB30F1"/>
    <w:rPr>
      <w:color w:val="0000FF"/>
      <w:u w:val="none"/>
    </w:rPr>
  </w:style>
  <w:style w:type="paragraph" w:styleId="a7">
    <w:name w:val="header"/>
    <w:basedOn w:val="a"/>
    <w:link w:val="a8"/>
    <w:uiPriority w:val="99"/>
    <w:rsid w:val="00953D45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53D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rsid w:val="00953D45"/>
  </w:style>
  <w:style w:type="character" w:customStyle="1" w:styleId="aa">
    <w:name w:val="Цветовое выделение"/>
    <w:rsid w:val="00953D45"/>
    <w:rPr>
      <w:b/>
      <w:bCs/>
      <w:color w:val="000080"/>
    </w:rPr>
  </w:style>
  <w:style w:type="paragraph" w:styleId="ab">
    <w:name w:val="footer"/>
    <w:basedOn w:val="a"/>
    <w:link w:val="ac"/>
    <w:uiPriority w:val="99"/>
    <w:rsid w:val="00953D4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953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953D45"/>
    <w:rPr>
      <w:b/>
      <w:bCs/>
      <w:color w:val="106BBE"/>
    </w:rPr>
  </w:style>
  <w:style w:type="paragraph" w:customStyle="1" w:styleId="ConsPlusNonformat">
    <w:name w:val="ConsPlusNonformat"/>
    <w:uiPriority w:val="99"/>
    <w:rsid w:val="00953D4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953D45"/>
    <w:pPr>
      <w:numPr>
        <w:numId w:val="5"/>
      </w:numPr>
      <w:spacing w:before="12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Знак Знак"/>
    <w:basedOn w:val="a"/>
    <w:semiHidden/>
    <w:rsid w:val="00953D45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/>
    </w:rPr>
  </w:style>
  <w:style w:type="paragraph" w:styleId="23">
    <w:name w:val="Body Text 2"/>
    <w:basedOn w:val="a"/>
    <w:link w:val="24"/>
    <w:rsid w:val="00953D45"/>
    <w:pPr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link w:val="23"/>
    <w:rsid w:val="00953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953D45"/>
    <w:pPr>
      <w:spacing w:after="120"/>
    </w:pPr>
    <w:rPr>
      <w:rFonts w:ascii="Verdana" w:hAnsi="Verdana"/>
      <w:lang w:val="en-US"/>
    </w:rPr>
  </w:style>
  <w:style w:type="character" w:customStyle="1" w:styleId="af0">
    <w:name w:val="Основной текст Знак"/>
    <w:link w:val="af"/>
    <w:uiPriority w:val="99"/>
    <w:rsid w:val="00953D45"/>
    <w:rPr>
      <w:rFonts w:ascii="Verdana" w:eastAsia="Times New Roman" w:hAnsi="Verdana" w:cs="Times New Roman"/>
      <w:sz w:val="24"/>
      <w:szCs w:val="24"/>
      <w:lang w:val="en-US"/>
    </w:rPr>
  </w:style>
  <w:style w:type="character" w:styleId="af1">
    <w:name w:val="Emphasis"/>
    <w:uiPriority w:val="20"/>
    <w:qFormat/>
    <w:rsid w:val="00953D45"/>
    <w:rPr>
      <w:i/>
      <w:iCs/>
    </w:rPr>
  </w:style>
  <w:style w:type="character" w:customStyle="1" w:styleId="apple-converted-space">
    <w:name w:val="apple-converted-space"/>
    <w:rsid w:val="00953D45"/>
  </w:style>
  <w:style w:type="paragraph" w:customStyle="1" w:styleId="31">
    <w:name w:val="Основной текст3"/>
    <w:basedOn w:val="a"/>
    <w:link w:val="af2"/>
    <w:rsid w:val="00953D45"/>
    <w:pPr>
      <w:shd w:val="clear" w:color="auto" w:fill="FFFFFF"/>
      <w:spacing w:line="317" w:lineRule="exact"/>
    </w:pPr>
    <w:rPr>
      <w:rFonts w:ascii="Times New Roman" w:hAnsi="Times New Roman"/>
      <w:color w:val="000000"/>
      <w:sz w:val="25"/>
      <w:szCs w:val="25"/>
      <w:lang w:val="x-none" w:eastAsia="x-none"/>
    </w:rPr>
  </w:style>
  <w:style w:type="character" w:customStyle="1" w:styleId="af2">
    <w:name w:val="Основной текст_"/>
    <w:link w:val="31"/>
    <w:rsid w:val="00953D45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953D45"/>
  </w:style>
  <w:style w:type="paragraph" w:customStyle="1" w:styleId="ConsPlusCell">
    <w:name w:val="ConsPlusCell"/>
    <w:uiPriority w:val="99"/>
    <w:rsid w:val="00953D4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List Paragraph"/>
    <w:basedOn w:val="a"/>
    <w:uiPriority w:val="34"/>
    <w:qFormat/>
    <w:rsid w:val="00953D4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4">
    <w:name w:val="Table Grid"/>
    <w:basedOn w:val="a1"/>
    <w:uiPriority w:val="39"/>
    <w:rsid w:val="0095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unhideWhenUsed/>
    <w:rsid w:val="00953D45"/>
    <w:rPr>
      <w:rFonts w:ascii="Segoe UI" w:eastAsia="Calibri" w:hAnsi="Segoe UI" w:cs="Segoe UI"/>
      <w:sz w:val="18"/>
      <w:szCs w:val="18"/>
      <w:lang w:val="en-US"/>
    </w:rPr>
  </w:style>
  <w:style w:type="character" w:customStyle="1" w:styleId="af6">
    <w:name w:val="Текст выноски Знак"/>
    <w:link w:val="af5"/>
    <w:uiPriority w:val="99"/>
    <w:rsid w:val="00953D45"/>
    <w:rPr>
      <w:rFonts w:ascii="Segoe UI" w:eastAsia="Calibri" w:hAnsi="Segoe UI" w:cs="Segoe UI"/>
      <w:sz w:val="18"/>
      <w:szCs w:val="18"/>
      <w:lang w:val="en-US"/>
    </w:rPr>
  </w:style>
  <w:style w:type="character" w:styleId="af7">
    <w:name w:val="footnote reference"/>
    <w:uiPriority w:val="99"/>
    <w:rsid w:val="00953D45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953D45"/>
  </w:style>
  <w:style w:type="paragraph" w:customStyle="1" w:styleId="ConsPlusTitlePage">
    <w:name w:val="ConsPlusTitlePage"/>
    <w:uiPriority w:val="99"/>
    <w:rsid w:val="00953D45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table" w:customStyle="1" w:styleId="14">
    <w:name w:val="Сетка таблицы1"/>
    <w:basedOn w:val="a1"/>
    <w:next w:val="af4"/>
    <w:uiPriority w:val="39"/>
    <w:rsid w:val="0095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953D45"/>
  </w:style>
  <w:style w:type="table" w:customStyle="1" w:styleId="26">
    <w:name w:val="Сетка таблицы2"/>
    <w:basedOn w:val="a1"/>
    <w:next w:val="af4"/>
    <w:uiPriority w:val="39"/>
    <w:rsid w:val="0095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аблицы (моноширинный)"/>
    <w:basedOn w:val="a"/>
    <w:next w:val="a"/>
    <w:rsid w:val="00953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953D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5A08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A08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30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CB30F1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link w:val="af9"/>
    <w:semiHidden/>
    <w:rsid w:val="005A08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B30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B30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30F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30F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o_krap@kemtel.ru" TargetMode="External"/><Relationship Id="rId18" Type="http://schemas.openxmlformats.org/officeDocument/2006/relationships/hyperlink" Target="mailto:bdetsad42@mail.ru" TargetMode="External"/><Relationship Id="rId26" Type="http://schemas.openxmlformats.org/officeDocument/2006/relationships/hyperlink" Target="http://sad-mishtka.ru/" TargetMode="External"/><Relationship Id="rId39" Type="http://schemas.openxmlformats.org/officeDocument/2006/relationships/hyperlink" Target="http://rosinkakrap.ucoz.ru/" TargetMode="External"/><Relationship Id="rId21" Type="http://schemas.openxmlformats.org/officeDocument/2006/relationships/hyperlink" Target="http://borisovosad.ucoz.ru/" TargetMode="External"/><Relationship Id="rId34" Type="http://schemas.openxmlformats.org/officeDocument/2006/relationships/hyperlink" Target="mailto:teremok_krap@mail.ru" TargetMode="External"/><Relationship Id="rId42" Type="http://schemas.openxmlformats.org/officeDocument/2006/relationships/hyperlink" Target="mailto:myngat@yandex.ru" TargetMode="External"/><Relationship Id="rId47" Type="http://schemas.openxmlformats.org/officeDocument/2006/relationships/hyperlink" Target="http://taradanovodou.ucoz.net/" TargetMode="External"/><Relationship Id="rId50" Type="http://schemas.openxmlformats.org/officeDocument/2006/relationships/hyperlink" Target="mailto:berezovkashkoola@mail.ru" TargetMode="External"/><Relationship Id="rId55" Type="http://schemas.openxmlformats.org/officeDocument/2006/relationships/hyperlink" Target="mailto:klychi@list.ru" TargetMode="External"/><Relationship Id="rId7" Type="http://schemas.openxmlformats.org/officeDocument/2006/relationships/hyperlink" Target="garantf1://7404599.0/" TargetMode="External"/><Relationship Id="rId12" Type="http://schemas.openxmlformats.org/officeDocument/2006/relationships/hyperlink" Target="http://krap-edu.ru/" TargetMode="External"/><Relationship Id="rId17" Type="http://schemas.openxmlformats.org/officeDocument/2006/relationships/hyperlink" Target="http://bannovskiisad.ucoz.ru/" TargetMode="External"/><Relationship Id="rId25" Type="http://schemas.openxmlformats.org/officeDocument/2006/relationships/hyperlink" Target="mailto:sadmishutka@bk.ru" TargetMode="External"/><Relationship Id="rId33" Type="http://schemas.openxmlformats.org/officeDocument/2006/relationships/hyperlink" Target="mailto:teremok-krapivino@yandex.ru" TargetMode="External"/><Relationship Id="rId38" Type="http://schemas.openxmlformats.org/officeDocument/2006/relationships/hyperlink" Target="mailto:detsckiisadrosincka@yandex.ru" TargetMode="External"/><Relationship Id="rId46" Type="http://schemas.openxmlformats.org/officeDocument/2006/relationships/hyperlink" Target="mailto:taradanovodou@yandex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ubannovo@mail.ru" TargetMode="External"/><Relationship Id="rId20" Type="http://schemas.openxmlformats.org/officeDocument/2006/relationships/hyperlink" Target="mailto:borisovodou@mail.ru" TargetMode="External"/><Relationship Id="rId29" Type="http://schemas.openxmlformats.org/officeDocument/2006/relationships/hyperlink" Target="mailto:solnushko1-2013@mail.ru" TargetMode="External"/><Relationship Id="rId41" Type="http://schemas.openxmlformats.org/officeDocument/2006/relationships/hyperlink" Target="http://krasnklsad.ucoz.ru/" TargetMode="External"/><Relationship Id="rId54" Type="http://schemas.openxmlformats.org/officeDocument/2006/relationships/hyperlink" Target="mailto:klychi2009@li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56887" TargetMode="External"/><Relationship Id="rId24" Type="http://schemas.openxmlformats.org/officeDocument/2006/relationships/hyperlink" Target="http://rodnichok22.ucoz.ru/" TargetMode="External"/><Relationship Id="rId32" Type="http://schemas.openxmlformats.org/officeDocument/2006/relationships/hyperlink" Target="http://kolosok3krap.ucoz.ru/" TargetMode="External"/><Relationship Id="rId37" Type="http://schemas.openxmlformats.org/officeDocument/2006/relationships/hyperlink" Target="http://krapsvetl.ucoz.ru/" TargetMode="External"/><Relationship Id="rId40" Type="http://schemas.openxmlformats.org/officeDocument/2006/relationships/hyperlink" Target="mailto:redkeykindergarten@mail.ru" TargetMode="External"/><Relationship Id="rId45" Type="http://schemas.openxmlformats.org/officeDocument/2006/relationships/hyperlink" Target="http://perexlyiskiisad.ucoz.ru/" TargetMode="External"/><Relationship Id="rId53" Type="http://schemas.openxmlformats.org/officeDocument/2006/relationships/hyperlink" Target="http://kamenskayshoola.ucoz.ru/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mfc-krapiv@yandex.ru" TargetMode="External"/><Relationship Id="rId23" Type="http://schemas.openxmlformats.org/officeDocument/2006/relationships/hyperlink" Target="mailto:rodnichok_2@mail.ru" TargetMode="External"/><Relationship Id="rId28" Type="http://schemas.openxmlformats.org/officeDocument/2006/relationships/hyperlink" Target="http://ulibka6.ucoz.ru/" TargetMode="External"/><Relationship Id="rId36" Type="http://schemas.openxmlformats.org/officeDocument/2006/relationships/hyperlink" Target="mailto:kolotova60@bk.ru" TargetMode="External"/><Relationship Id="rId49" Type="http://schemas.openxmlformats.org/officeDocument/2006/relationships/hyperlink" Target="http://shevelevskiidou.ucoz.net/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E8F0C503DB6CBB3942AEB14E59251B9F2E8845B6E7BA8432CD52E31908l6rBB" TargetMode="External"/><Relationship Id="rId19" Type="http://schemas.openxmlformats.org/officeDocument/2006/relationships/hyperlink" Target="http://&#1076;&#1077;&#1090;&#1089;&#1082;&#1080;&#1081;&#1089;&#1072;&#1076;42.&#1088;&#1092;/" TargetMode="External"/><Relationship Id="rId31" Type="http://schemas.openxmlformats.org/officeDocument/2006/relationships/hyperlink" Target="mailto:kolosok.dietskiisad3.00@mail.ru" TargetMode="External"/><Relationship Id="rId44" Type="http://schemas.openxmlformats.org/officeDocument/2006/relationships/hyperlink" Target="mailto:koroleva-elena00@bk.ru" TargetMode="External"/><Relationship Id="rId52" Type="http://schemas.openxmlformats.org/officeDocument/2006/relationships/hyperlink" Target="mailto:anast.burakova2011@yandex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404599.0/" TargetMode="External"/><Relationship Id="rId14" Type="http://schemas.openxmlformats.org/officeDocument/2006/relationships/hyperlink" Target="http://mfc-krapivino.ru/" TargetMode="External"/><Relationship Id="rId22" Type="http://schemas.openxmlformats.org/officeDocument/2006/relationships/hyperlink" Target="http://zelenovskiisad.ucoz.ru/" TargetMode="External"/><Relationship Id="rId27" Type="http://schemas.openxmlformats.org/officeDocument/2006/relationships/hyperlink" Target="mailto:detsad.ulibka@mail.ru" TargetMode="External"/><Relationship Id="rId30" Type="http://schemas.openxmlformats.org/officeDocument/2006/relationships/hyperlink" Target="http://solnishko1.ucoz.net/" TargetMode="External"/><Relationship Id="rId35" Type="http://schemas.openxmlformats.org/officeDocument/2006/relationships/hyperlink" Target="http://teremok.krap-edu.ru/" TargetMode="External"/><Relationship Id="rId43" Type="http://schemas.openxmlformats.org/officeDocument/2006/relationships/hyperlink" Target="http://myngatskiidou.ucoz.net/" TargetMode="External"/><Relationship Id="rId48" Type="http://schemas.openxmlformats.org/officeDocument/2006/relationships/hyperlink" Target="mailto:mkdou_sheveli@mail.ru" TargetMode="External"/><Relationship Id="rId56" Type="http://schemas.openxmlformats.org/officeDocument/2006/relationships/hyperlink" Target="http://kluchevshkola.ucoz.ru/" TargetMode="External"/><Relationship Id="rId8" Type="http://schemas.openxmlformats.org/officeDocument/2006/relationships/hyperlink" Target="garantf1://7404599.0/" TargetMode="External"/><Relationship Id="rId51" Type="http://schemas.openxmlformats.org/officeDocument/2006/relationships/hyperlink" Target="http://berezovkashkool.ucoz.ru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36</Pages>
  <Words>13158</Words>
  <Characters>75003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87986</CharactersWithSpaces>
  <SharedDoc>false</SharedDoc>
  <HLinks>
    <vt:vector size="318" baseType="variant">
      <vt:variant>
        <vt:i4>786514</vt:i4>
      </vt:variant>
      <vt:variant>
        <vt:i4>156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153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150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147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144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141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138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135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132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129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126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123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120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117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114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111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108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105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102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99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96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93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90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87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84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81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78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75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72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69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66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63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60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57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54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51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48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45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42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39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36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33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30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27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24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1966115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sub_248</vt:lpwstr>
      </vt:variant>
      <vt:variant>
        <vt:i4>7078004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http://docs.cntd.ru/document/901856887</vt:lpwstr>
      </vt:variant>
      <vt:variant>
        <vt:lpwstr/>
      </vt:variant>
      <vt:variant>
        <vt:i4>327680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5308447</vt:i4>
      </vt:variant>
      <vt:variant>
        <vt:i4>12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9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6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3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</cp:revision>
  <dcterms:created xsi:type="dcterms:W3CDTF">2016-09-21T08:12:00Z</dcterms:created>
  <dcterms:modified xsi:type="dcterms:W3CDTF">2016-09-21T08:12:00Z</dcterms:modified>
</cp:coreProperties>
</file>