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7C4" w:rsidRPr="00635713" w:rsidRDefault="00C317C4" w:rsidP="00C317C4">
      <w:pPr>
        <w:rPr>
          <w:b/>
          <w:sz w:val="28"/>
          <w:szCs w:val="28"/>
        </w:rPr>
      </w:pPr>
      <w:r w:rsidRPr="00635713">
        <w:rPr>
          <w:b/>
          <w:sz w:val="28"/>
          <w:szCs w:val="28"/>
        </w:rPr>
        <w:t>Как учитываются алименты на основании судебного решения при назначении единого пособия?</w:t>
      </w:r>
    </w:p>
    <w:p w:rsidR="00C317C4" w:rsidRDefault="00C317C4" w:rsidP="00C317C4">
      <w:r>
        <w:t>При назначении единого пособия алименты включаются в доход семьи. Порядок их учета зависит от ситуации.</w:t>
      </w:r>
    </w:p>
    <w:p w:rsidR="00C317C4" w:rsidRDefault="00C317C4" w:rsidP="00C317C4"/>
    <w:p w:rsidR="00C317C4" w:rsidRPr="00635713" w:rsidRDefault="00C317C4" w:rsidP="00C317C4">
      <w:pPr>
        <w:rPr>
          <w:b/>
        </w:rPr>
      </w:pPr>
      <w:r w:rsidRPr="00635713">
        <w:rPr>
          <w:b/>
        </w:rPr>
        <w:t>Получение алиментов по решению суда</w:t>
      </w:r>
    </w:p>
    <w:p w:rsidR="00C317C4" w:rsidRDefault="00C317C4" w:rsidP="00C317C4">
      <w:r>
        <w:t xml:space="preserve">При заполнении заявления на единое пособие на сайте </w:t>
      </w:r>
      <w:proofErr w:type="spellStart"/>
      <w:r>
        <w:t>госуслуг</w:t>
      </w:r>
      <w:proofErr w:type="spellEnd"/>
      <w:r>
        <w:t xml:space="preserve"> следует:</w:t>
      </w:r>
    </w:p>
    <w:p w:rsidR="00C317C4" w:rsidRDefault="00C317C4" w:rsidP="00C317C4">
      <w:r>
        <w:t>– в разделе «Дополнительные сведения» о ребенке указать: «На основании судебного решения или судебного приказа»</w:t>
      </w:r>
    </w:p>
    <w:p w:rsidR="00C317C4" w:rsidRDefault="00C317C4" w:rsidP="00C317C4">
      <w:r>
        <w:t>– указать сумму алиментов, фактически полученную за расчетный период.</w:t>
      </w:r>
    </w:p>
    <w:p w:rsidR="00C317C4" w:rsidRDefault="00C317C4" w:rsidP="00C317C4">
      <w:r>
        <w:t>Кроме этого, необходимо предоставить в любую клиентскую службу Отделения СФР по Кемеровской области – Кузбассу оригинал или заверенную копию судебного решения или судебного приказа.</w:t>
      </w:r>
    </w:p>
    <w:p w:rsidR="00C317C4" w:rsidRDefault="00C317C4" w:rsidP="00C317C4"/>
    <w:p w:rsidR="00C317C4" w:rsidRPr="00635713" w:rsidRDefault="00C317C4" w:rsidP="00C317C4">
      <w:pPr>
        <w:rPr>
          <w:b/>
        </w:rPr>
      </w:pPr>
      <w:r w:rsidRPr="00635713">
        <w:rPr>
          <w:b/>
        </w:rPr>
        <w:t>Возбуждено исполнительное производство в службе судебных приставов</w:t>
      </w:r>
    </w:p>
    <w:p w:rsidR="00C317C4" w:rsidRDefault="00C317C4" w:rsidP="00C317C4">
      <w:r>
        <w:t xml:space="preserve">При заполнении заявления на единое пособие на сайте </w:t>
      </w:r>
      <w:proofErr w:type="spellStart"/>
      <w:r>
        <w:t>госуслуг</w:t>
      </w:r>
      <w:proofErr w:type="spellEnd"/>
      <w:r>
        <w:t xml:space="preserve"> необходимо:</w:t>
      </w:r>
    </w:p>
    <w:p w:rsidR="00C317C4" w:rsidRDefault="00C317C4" w:rsidP="00C317C4">
      <w:r>
        <w:t>– в разделе «Дополнительные сведения» о ребенке указать: «На основании возбужденного исполнительного производства в ФССП России»</w:t>
      </w:r>
    </w:p>
    <w:p w:rsidR="00C317C4" w:rsidRDefault="00C317C4" w:rsidP="00C317C4">
      <w:r>
        <w:t xml:space="preserve">Отделение СФР по Кузбассу самостоятельно запросит сумму алиментов в ФССП. </w:t>
      </w:r>
    </w:p>
    <w:p w:rsidR="00C317C4" w:rsidRDefault="00C317C4" w:rsidP="00C317C4"/>
    <w:p w:rsidR="0067582A" w:rsidRDefault="00C317C4" w:rsidP="00C317C4">
      <w:r>
        <w:t>Если у вас остались вопросы, вы можете обратиться в единый контакт-центр по телефону 8 (800) 100-00-01 (звонок бесплатный).</w:t>
      </w:r>
    </w:p>
    <w:p w:rsidR="00635713" w:rsidRDefault="00635713" w:rsidP="00C317C4"/>
    <w:p w:rsidR="00635713" w:rsidRPr="00635713" w:rsidRDefault="00635713" w:rsidP="00C317C4">
      <w:r>
        <w:rPr>
          <w:lang w:val="en-US"/>
        </w:rPr>
        <w:t>#</w:t>
      </w:r>
      <w:proofErr w:type="spellStart"/>
      <w:r>
        <w:t>СФРКузбасс</w:t>
      </w:r>
      <w:proofErr w:type="spellEnd"/>
      <w:r>
        <w:t xml:space="preserve"> </w:t>
      </w:r>
      <w:r>
        <w:rPr>
          <w:lang w:val="en-US"/>
        </w:rPr>
        <w:t>#</w:t>
      </w:r>
      <w:proofErr w:type="spellStart"/>
      <w:r>
        <w:t>единоепособие</w:t>
      </w:r>
      <w:bookmarkStart w:id="0" w:name="_GoBack"/>
      <w:bookmarkEnd w:id="0"/>
      <w:proofErr w:type="spellEnd"/>
    </w:p>
    <w:sectPr w:rsidR="00635713" w:rsidRPr="00635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7C4"/>
    <w:rsid w:val="0041097E"/>
    <w:rsid w:val="00635713"/>
    <w:rsid w:val="009B01D1"/>
    <w:rsid w:val="00C3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F3F34-59AB-43E7-B8D7-305FEA4D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1</cp:revision>
  <dcterms:created xsi:type="dcterms:W3CDTF">2026-02-06T02:01:00Z</dcterms:created>
  <dcterms:modified xsi:type="dcterms:W3CDTF">2026-02-06T02:23:00Z</dcterms:modified>
</cp:coreProperties>
</file>