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67" w:rsidRPr="00B06CB1" w:rsidRDefault="00125B67" w:rsidP="00B06C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06CB1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125B67" w:rsidRPr="00B06CB1" w:rsidRDefault="00125B67" w:rsidP="00B06C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06CB1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125B67" w:rsidRPr="00B06CB1" w:rsidRDefault="007837B3" w:rsidP="00B06C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06CB1">
        <w:rPr>
          <w:rFonts w:cs="Arial"/>
          <w:b/>
          <w:bCs/>
          <w:kern w:val="28"/>
          <w:sz w:val="32"/>
          <w:szCs w:val="32"/>
        </w:rPr>
        <w:t xml:space="preserve">от </w:t>
      </w:r>
      <w:r w:rsidR="00DA3A0D" w:rsidRPr="00B06CB1">
        <w:rPr>
          <w:rFonts w:cs="Arial"/>
          <w:b/>
          <w:bCs/>
          <w:kern w:val="28"/>
          <w:sz w:val="32"/>
          <w:szCs w:val="32"/>
        </w:rPr>
        <w:t>05.12.2018г. № 1029</w:t>
      </w:r>
    </w:p>
    <w:p w:rsidR="00125B67" w:rsidRPr="00B06CB1" w:rsidRDefault="00125B67" w:rsidP="00B06CB1">
      <w:pPr>
        <w:ind w:left="567" w:firstLine="0"/>
        <w:rPr>
          <w:rFonts w:cs="Arial"/>
        </w:rPr>
      </w:pPr>
    </w:p>
    <w:p w:rsidR="00125B67" w:rsidRPr="00B06CB1" w:rsidRDefault="00125B67" w:rsidP="00B06C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06CB1">
        <w:rPr>
          <w:rFonts w:cs="Arial"/>
          <w:b/>
          <w:bCs/>
          <w:kern w:val="32"/>
          <w:sz w:val="32"/>
          <w:szCs w:val="32"/>
        </w:rPr>
        <w:t>ПОРЯДОКустановления, изменения и отмены муниципальных маршрутов</w:t>
      </w:r>
      <w:r w:rsidR="002053CA" w:rsidRPr="00B06CB1">
        <w:rPr>
          <w:rFonts w:cs="Arial"/>
          <w:b/>
          <w:bCs/>
          <w:kern w:val="32"/>
          <w:sz w:val="32"/>
          <w:szCs w:val="32"/>
        </w:rPr>
        <w:t xml:space="preserve"> регулярных перевозок</w:t>
      </w:r>
      <w:r w:rsidRPr="00B06CB1">
        <w:rPr>
          <w:rFonts w:cs="Arial"/>
          <w:b/>
          <w:bCs/>
          <w:kern w:val="32"/>
          <w:sz w:val="32"/>
          <w:szCs w:val="32"/>
        </w:rPr>
        <w:t>автомобильным транспортомна территории Крапивинского муниципального района</w:t>
      </w:r>
    </w:p>
    <w:p w:rsidR="00125B67" w:rsidRPr="00B06CB1" w:rsidRDefault="00125B67" w:rsidP="00B06CB1">
      <w:pPr>
        <w:ind w:left="567" w:firstLine="0"/>
        <w:rPr>
          <w:rFonts w:cs="Arial"/>
        </w:rPr>
      </w:pPr>
    </w:p>
    <w:p w:rsidR="00550A23" w:rsidRPr="00B06CB1" w:rsidRDefault="00125B67" w:rsidP="00B06CB1">
      <w:pPr>
        <w:rPr>
          <w:b/>
          <w:bCs/>
          <w:sz w:val="26"/>
          <w:szCs w:val="28"/>
        </w:rPr>
      </w:pPr>
      <w:r w:rsidRPr="00B06CB1">
        <w:rPr>
          <w:b/>
          <w:bCs/>
          <w:sz w:val="26"/>
          <w:szCs w:val="28"/>
        </w:rPr>
        <w:t>1. ОБЩИЕ ПОЛОЖЕНИЯ</w:t>
      </w:r>
    </w:p>
    <w:p w:rsidR="00125B67" w:rsidRPr="00B06CB1" w:rsidRDefault="00125B67" w:rsidP="00B06CB1">
      <w:pPr>
        <w:rPr>
          <w:rFonts w:cs="Arial"/>
        </w:rPr>
      </w:pPr>
      <w:r w:rsidRPr="00B06CB1">
        <w:rPr>
          <w:rFonts w:cs="Arial"/>
        </w:rPr>
        <w:t>1.1. Порядок установления, изменения и отмены муниципальных маршрутов регулярных перевозо</w:t>
      </w:r>
      <w:r w:rsidR="00A31ABE" w:rsidRPr="00B06CB1">
        <w:rPr>
          <w:rFonts w:cs="Arial"/>
        </w:rPr>
        <w:t>к</w:t>
      </w:r>
      <w:r w:rsidRPr="00B06CB1">
        <w:rPr>
          <w:rFonts w:cs="Arial"/>
        </w:rPr>
        <w:t xml:space="preserve"> автомобильным транспортом на территории Крапивинского муниципального района (далее - Порядок) разработан в целях обеспечения безопасности перевозок пассажиров, повышения культуры и качества их обслуживания, оптимизации действующей маршрутной сети для максимального удовлетворения потребностей населения в транспортных услугах.Порядок предназначен для упорядочения процедуры установления новых, изменения или отмены существующих муниципальных маршрутов регулярных перевозокна территории Крапивинского муниципального района (далее - муниципальный маршрут), установления единых подходов и сроков выполнения работ, связанных с их установлением, изменением и отменой.</w:t>
      </w:r>
    </w:p>
    <w:p w:rsidR="00125B67" w:rsidRPr="00B06CB1" w:rsidRDefault="00125B67" w:rsidP="00B06CB1">
      <w:pPr>
        <w:rPr>
          <w:rFonts w:cs="Arial"/>
        </w:rPr>
      </w:pPr>
      <w:r w:rsidRPr="00B06CB1">
        <w:rPr>
          <w:rFonts w:cs="Arial"/>
        </w:rPr>
        <w:t>1.2. Порядок разработан в соответствии с действующим федеральным законодательством и распространяет свое действие на всех юридических лиц независимо от организационно-правовой формы и формы собственности и индивидуальных предпринимателей, осуществляющих и намеренных осуществлять регулярные перевозки на муниципальных маршрутах</w:t>
      </w:r>
      <w:r w:rsidR="00A31ABE" w:rsidRPr="00B06CB1">
        <w:rPr>
          <w:rFonts w:cs="Arial"/>
        </w:rPr>
        <w:t>.</w:t>
      </w:r>
    </w:p>
    <w:p w:rsidR="00125B67" w:rsidRPr="00B06CB1" w:rsidRDefault="00125B67" w:rsidP="00B06CB1">
      <w:pPr>
        <w:rPr>
          <w:rFonts w:cs="Arial"/>
        </w:rPr>
      </w:pPr>
    </w:p>
    <w:p w:rsidR="00A31ABE" w:rsidRPr="00B06CB1" w:rsidRDefault="00125B67" w:rsidP="00BE40D3">
      <w:pPr>
        <w:rPr>
          <w:rFonts w:cs="Arial"/>
        </w:rPr>
      </w:pPr>
      <w:r w:rsidRPr="00B06CB1">
        <w:rPr>
          <w:b/>
          <w:bCs/>
          <w:sz w:val="26"/>
          <w:szCs w:val="28"/>
        </w:rPr>
        <w:t>2. ОСНОВНЫЕ ТРЕБОВАНИЯ К ОРГАНИЗАЦИИМУНИЦИПАЛЬНЫХ МАРШРУТОВ</w:t>
      </w:r>
    </w:p>
    <w:p w:rsidR="00125B67" w:rsidRPr="00BE40D3" w:rsidRDefault="00125B67" w:rsidP="00BE40D3">
      <w:r w:rsidRPr="00BE40D3">
        <w:t>2.1. Решение об установлении, изменении или отмене муниципальных маршрутов принимает уполномоченный орган администрация Крапивинского муниципального района, в компетенцию которого входит организация транспортного обслуживания населения (далее – уполномоченный орган).</w:t>
      </w:r>
    </w:p>
    <w:p w:rsidR="00125B67" w:rsidRPr="00BE40D3" w:rsidRDefault="00125B67" w:rsidP="00BE40D3">
      <w:r w:rsidRPr="00BE40D3">
        <w:t>2.2. Обслуживание пассажиров на муниципальных маршрутахосуществляется автобусами, оснащенными бортовыми навигационными приборами системы ГЛОНАСС (ГЛОНАСС/GPS).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t xml:space="preserve">2.3. Техническое состояние и размещение на </w:t>
      </w:r>
      <w:proofErr w:type="gramStart"/>
      <w:r w:rsidRPr="00BE40D3">
        <w:rPr>
          <w:rFonts w:eastAsia="Calibri"/>
        </w:rPr>
        <w:t>муниципальных</w:t>
      </w:r>
      <w:proofErr w:type="gramEnd"/>
      <w:r w:rsidRPr="00BE40D3">
        <w:rPr>
          <w:rFonts w:eastAsia="Calibri"/>
        </w:rPr>
        <w:t xml:space="preserve"> маршрутахобъектов транспортной инфраструктуры должны отвечать требованиям, установленным техническими регламентами, а в случае, если законодательством Российской Федерации соответствующие обязательные к выполнению требования установлены ГОСТ или СНиП, - требованиям ГОСТ и СНиП.</w:t>
      </w:r>
    </w:p>
    <w:p w:rsidR="00125B67" w:rsidRPr="00BE40D3" w:rsidRDefault="00125B67" w:rsidP="00BE40D3">
      <w:r w:rsidRPr="00BE40D3">
        <w:t>2.4. Муниципальный маршрут устанавливается при условии соответствия пропускной способности дорог, вместимости остановочных пунктов, автовокзалов, автостанций, площадок для отстоя транспортных средств и расписания установленным нормам.</w:t>
      </w:r>
    </w:p>
    <w:p w:rsidR="00125B67" w:rsidRPr="00BE40D3" w:rsidRDefault="00125B67" w:rsidP="00BE40D3">
      <w:r w:rsidRPr="00BE40D3">
        <w:t>2.5. В решении об установлении или изменении муниципальных маршрутовуказываются: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lastRenderedPageBreak/>
        <w:t>1) наименование маршрута регулярных перевозок в виде наименований начального остановочного пункта и конечного остановочного пункта;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t>4) наименования промежуточных остановочных пунктов по маршруту регулярных перевозок;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t>6) протяженность маршрута регулярных перевозок;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t>7)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t>8) вид регулярных перевозок;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t>10) экологические характеристики транспортных средств, которые используются для перевозок по маршруту регулярных перевозок.</w:t>
      </w:r>
    </w:p>
    <w:p w:rsidR="00125B67" w:rsidRPr="00BE40D3" w:rsidRDefault="00125B67" w:rsidP="00BE40D3">
      <w:pPr>
        <w:rPr>
          <w:rFonts w:eastAsia="Calibri"/>
        </w:rPr>
      </w:pPr>
      <w:r w:rsidRPr="00BE40D3">
        <w:rPr>
          <w:rFonts w:eastAsia="Calibri"/>
        </w:rPr>
        <w:t>11) планируемое расписание.</w:t>
      </w:r>
    </w:p>
    <w:p w:rsidR="00125B67" w:rsidRPr="00BE40D3" w:rsidRDefault="00125B67" w:rsidP="00BE40D3">
      <w:r w:rsidRPr="00BE40D3">
        <w:t>2.6. Перевозки пассажиров и багажа при осуществлении регулярных перевозок по регулируемым тарифам осуществляются по тарифам, установленным уполномоченным органом Кемеровской области по установлению тарифов.</w:t>
      </w:r>
    </w:p>
    <w:p w:rsidR="00125B67" w:rsidRPr="00BE40D3" w:rsidRDefault="00125B67" w:rsidP="00BE40D3">
      <w:r w:rsidRPr="00BE40D3">
        <w:t>Перевозки пассажиров и багажа при осуществлении регулярных перевозок по нерегулируемым тарифам осуществляются по тарифам, установленным перевозчиком.</w:t>
      </w:r>
    </w:p>
    <w:p w:rsidR="00125B67" w:rsidRPr="00BE40D3" w:rsidRDefault="00125B67" w:rsidP="00BE40D3">
      <w:r w:rsidRPr="00BE40D3">
        <w:t xml:space="preserve">2.7. Отправление (прибытие) автобусов на муниципальных маршрутах производится с автовокзалов, автостанций, </w:t>
      </w:r>
      <w:proofErr w:type="spellStart"/>
      <w:r w:rsidRPr="00BE40D3">
        <w:t>кассово-диспетчерских</w:t>
      </w:r>
      <w:proofErr w:type="spellEnd"/>
      <w:r w:rsidRPr="00BE40D3">
        <w:t xml:space="preserve"> и остановочных пунктов. </w:t>
      </w:r>
    </w:p>
    <w:p w:rsidR="00125B67" w:rsidRPr="00BE40D3" w:rsidRDefault="00125B67" w:rsidP="00BE40D3">
      <w:r w:rsidRPr="00BE40D3">
        <w:t>2.8. Перевозки на муниципальных маршрутах по регулируемым тарифам осуществляются в соответствии с муниципальными контрактами об организации регулярных перевозок (далее – Контр</w:t>
      </w:r>
      <w:r w:rsidR="003A194A" w:rsidRPr="00BE40D3">
        <w:t>акт), заключаемыми администрацией</w:t>
      </w:r>
      <w:r w:rsidRPr="00BE40D3">
        <w:t xml:space="preserve"> Крапивинского муниципального района с юридическими лицами и индивидуальными предпринимателями (далее - перевозчики). Контракты заключаются в порядке, установленном законодательством Российской Федерации о контрактной системе в сфере закупок товаров, работ услуг для обеспечения государственных и муниципальных нужд с учетом положений Федерального закона </w:t>
      </w:r>
      <w:hyperlink r:id="rId6" w:tgtFrame="Logical" w:history="1">
        <w:r w:rsidR="00A32DCB" w:rsidRPr="00BE40D3">
          <w:rPr>
            <w:rStyle w:val="a7"/>
          </w:rPr>
          <w:t>от 13.07.2015 № 220-ФЗ</w:t>
        </w:r>
      </w:hyperlink>
      <w:r w:rsidRPr="00BE40D3">
        <w:t>«Оборганизации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Start"/>
      <w:r w:rsidRPr="00BE40D3">
        <w:t>»(</w:t>
      </w:r>
      <w:proofErr w:type="gramEnd"/>
      <w:r w:rsidRPr="00BE40D3">
        <w:t xml:space="preserve">далее – Федеральный закон). </w:t>
      </w:r>
    </w:p>
    <w:p w:rsidR="00E67685" w:rsidRPr="00BE40D3" w:rsidRDefault="00125B67" w:rsidP="00BE40D3">
      <w:r w:rsidRPr="00BE40D3">
        <w:t>2.10. Перевозки на муниципальных маршрутах</w:t>
      </w:r>
      <w:r w:rsidR="00A31ABE" w:rsidRPr="00BE40D3">
        <w:t xml:space="preserve"> по</w:t>
      </w:r>
      <w:r w:rsidRPr="00BE40D3">
        <w:t xml:space="preserve"> нерегулируемым тарифам осуществляются на основании свидетельства об осуществлении перевозок по муниципальному маршруту регулярных перевозок</w:t>
      </w:r>
      <w:r w:rsidR="001D0CD4" w:rsidRPr="00BE40D3">
        <w:t>,</w:t>
      </w:r>
      <w:r w:rsidRPr="00BE40D3">
        <w:t xml:space="preserve"> (далее – Свидетельство). Свидетельство выдается по результатам открытого конкурса в порядке, </w:t>
      </w:r>
      <w:r w:rsidR="00E67685" w:rsidRPr="00BE40D3">
        <w:t>установленном администрацией Крапивинского муниципального района в соответствии с Федеральным законом, либо Свидетельство может быть выдано без проведения открытого конкурса в случаях, предусмотренных администрацией Крапивинского муниципального района в соответствии с Федеральным законом.</w:t>
      </w:r>
    </w:p>
    <w:p w:rsidR="00E67685" w:rsidRPr="00B06CB1" w:rsidRDefault="00E67685" w:rsidP="00B06CB1">
      <w:pPr>
        <w:rPr>
          <w:rFonts w:cs="Arial"/>
        </w:rPr>
      </w:pPr>
    </w:p>
    <w:p w:rsidR="00125B67" w:rsidRPr="00BE40D3" w:rsidRDefault="00125B67" w:rsidP="00BE40D3">
      <w:pPr>
        <w:rPr>
          <w:b/>
          <w:bCs/>
          <w:sz w:val="26"/>
          <w:szCs w:val="28"/>
        </w:rPr>
      </w:pPr>
      <w:r w:rsidRPr="00BE40D3">
        <w:rPr>
          <w:b/>
          <w:bCs/>
          <w:sz w:val="26"/>
          <w:szCs w:val="28"/>
        </w:rPr>
        <w:t>3. МЕЖВЕДОМСТВЕННАЯ КОМИССИЯ ПО ВОПРОСАМ ОРГАНИЗАЦИИ МУНИЦИПАЛЬНЫХ МАРШРУТОВ</w:t>
      </w:r>
    </w:p>
    <w:p w:rsidR="00125B67" w:rsidRPr="00BE40D3" w:rsidRDefault="00125B67" w:rsidP="00BE40D3">
      <w:r w:rsidRPr="00BE40D3">
        <w:t>3.1. Для рассмотрения вопросов о целесообразности установления новых муниципальных маршрутов</w:t>
      </w:r>
      <w:r w:rsidR="00E67685" w:rsidRPr="00BE40D3">
        <w:t>,</w:t>
      </w:r>
      <w:r w:rsidRPr="00BE40D3">
        <w:t xml:space="preserve"> выработки экспертных заключений по изменению или отмене действующих маршрутов создается Межведомственная комиссия по вопросам организации муниципальных маршрутов регулярных перевозок </w:t>
      </w:r>
      <w:r w:rsidR="00A34763" w:rsidRPr="00BE40D3">
        <w:t>Крапивинского</w:t>
      </w:r>
      <w:r w:rsidRPr="00BE40D3">
        <w:t xml:space="preserve"> муниципального района (далее - комиссия).</w:t>
      </w:r>
    </w:p>
    <w:p w:rsidR="00125B67" w:rsidRPr="00BE40D3" w:rsidRDefault="00125B67" w:rsidP="00BE40D3">
      <w:r w:rsidRPr="00BE40D3">
        <w:t xml:space="preserve">3.2. В состав комиссии входят председатель комиссии, заместитель председателя комиссии, секретарь комиссии и члены комиссии. На заседания комиссии могут приглашаться представители органов местного самоуправления муниципальных образований </w:t>
      </w:r>
      <w:r w:rsidR="00A34763" w:rsidRPr="00BE40D3">
        <w:t>Крапивинского</w:t>
      </w:r>
      <w:r w:rsidRPr="00BE40D3">
        <w:t xml:space="preserve"> муниципального района, по территории которых предполагается прохождение данного маршрута, и представители перевозчика.</w:t>
      </w:r>
    </w:p>
    <w:p w:rsidR="00125B67" w:rsidRPr="00BE40D3" w:rsidRDefault="00125B67" w:rsidP="00BE40D3">
      <w:r w:rsidRPr="00BE40D3">
        <w:t xml:space="preserve">3.3. Персональный состав комиссии утверждается постановлением </w:t>
      </w:r>
      <w:r w:rsidR="00A34763" w:rsidRPr="00BE40D3">
        <w:t>а</w:t>
      </w:r>
      <w:r w:rsidRPr="00BE40D3">
        <w:t xml:space="preserve">дминистрации </w:t>
      </w:r>
      <w:r w:rsidR="00A34763" w:rsidRPr="00BE40D3">
        <w:t>Крапивинского</w:t>
      </w:r>
      <w:r w:rsidRPr="00BE40D3">
        <w:t xml:space="preserve"> муниципального района.</w:t>
      </w:r>
    </w:p>
    <w:p w:rsidR="00125B67" w:rsidRPr="00BE40D3" w:rsidRDefault="00125B67" w:rsidP="00BE40D3">
      <w:r w:rsidRPr="00BE40D3">
        <w:t>3.4. Заседание комиссии считается правомочным, если на нем присутствует не менее половины членов комиссии. Решение принимается простым большинством голосов. При равенстве голосов голос председательствующего считается решающим.</w:t>
      </w:r>
    </w:p>
    <w:p w:rsidR="007837B3" w:rsidRPr="00B06CB1" w:rsidRDefault="007837B3" w:rsidP="00B06CB1">
      <w:pPr>
        <w:rPr>
          <w:rFonts w:cs="Arial"/>
        </w:rPr>
      </w:pPr>
    </w:p>
    <w:p w:rsidR="00125B67" w:rsidRPr="00BE40D3" w:rsidRDefault="00125B67" w:rsidP="00BE40D3">
      <w:pPr>
        <w:rPr>
          <w:b/>
          <w:bCs/>
          <w:sz w:val="26"/>
          <w:szCs w:val="28"/>
        </w:rPr>
      </w:pPr>
      <w:r w:rsidRPr="00BE40D3">
        <w:rPr>
          <w:b/>
          <w:bCs/>
          <w:sz w:val="26"/>
          <w:szCs w:val="28"/>
        </w:rPr>
        <w:t>4. УСТАНОВЛЕНИЕ МУНИЦИПАЛЬНЫХ МАРШРУТОВ</w:t>
      </w:r>
    </w:p>
    <w:p w:rsidR="00125B67" w:rsidRPr="00BE40D3" w:rsidRDefault="00125B67" w:rsidP="00BE40D3">
      <w:r w:rsidRPr="00BE40D3">
        <w:t xml:space="preserve">4.1. Установлениемуниципальных маршрутов осуществляется по предложению уполномоченного органа, органов местного самоуправления муниципальных образований </w:t>
      </w:r>
      <w:r w:rsidR="00A34763" w:rsidRPr="00BE40D3">
        <w:t>Крапивинского</w:t>
      </w:r>
      <w:r w:rsidRPr="00BE40D3">
        <w:t xml:space="preserve"> муниципального района, а также любых юридических и физических лиц.</w:t>
      </w:r>
    </w:p>
    <w:p w:rsidR="00125B67" w:rsidRPr="00BE40D3" w:rsidRDefault="00125B67" w:rsidP="00BE40D3">
      <w:r w:rsidRPr="00BE40D3">
        <w:t xml:space="preserve">4.2. Органы местного самоуправления муниципальных образований </w:t>
      </w:r>
      <w:r w:rsidR="00A34763" w:rsidRPr="00BE40D3">
        <w:t>Крапивинского</w:t>
      </w:r>
      <w:r w:rsidRPr="00BE40D3">
        <w:t xml:space="preserve"> муниципального района, юридические и физические лица, инициирующие установление муниципального маршрута, представляют в уполномоченный орган обращение об установлении муниципального маршрута.</w:t>
      </w:r>
    </w:p>
    <w:p w:rsidR="00125B67" w:rsidRPr="00BE40D3" w:rsidRDefault="00125B67" w:rsidP="00BE40D3">
      <w:r w:rsidRPr="00BE40D3">
        <w:t xml:space="preserve">4.3. В целях подготовки решения комиссии о целесообразности и возможности установления муниципального маршрута уполномоченный орган организует обследование маршрута. По результатам обследования уполномоченный орган составляет и передает на рассмотрение комиссии акт обследования дорожных условий и заключение о прогнозируемом пассажиропотоке на маршруте. </w:t>
      </w:r>
    </w:p>
    <w:p w:rsidR="00125B67" w:rsidRPr="00BE40D3" w:rsidRDefault="00125B67" w:rsidP="00BE40D3">
      <w:r w:rsidRPr="00BE40D3">
        <w:t>4.4.После рассмотрения представленных документов комиссия направляет свои рекомендации по установлению муниципального маршрута в уполномоченный орган.</w:t>
      </w:r>
    </w:p>
    <w:p w:rsidR="00125B67" w:rsidRPr="00BE40D3" w:rsidRDefault="00125B67" w:rsidP="00BE40D3">
      <w:r w:rsidRPr="00BE40D3">
        <w:t>4.5.Решение об установлении или отказе в установлении муниципального маршрута принимается уполномоченным органом в течение месяца после получения им рекомендаций от комиссии.</w:t>
      </w:r>
    </w:p>
    <w:p w:rsidR="00125B67" w:rsidRPr="00BE40D3" w:rsidRDefault="00125B67" w:rsidP="00BE40D3">
      <w:r w:rsidRPr="00BE40D3">
        <w:t>4.6.Уполномоченный орган отказывает в установлении муниципального маршрута в случае, если предлагаемый маршрут не соответствует основным требованиям организации муниципальных маршрутов, установленным федеральным, региональным законодательством, настоящим Порядком, а так же в случае отсутствия востребованного пассажиропотока на предлагаемом маршруте.</w:t>
      </w:r>
    </w:p>
    <w:p w:rsidR="00125B67" w:rsidRPr="00BE40D3" w:rsidRDefault="00125B67" w:rsidP="00BE40D3">
      <w:r w:rsidRPr="00BE40D3">
        <w:t xml:space="preserve">4.7. </w:t>
      </w:r>
      <w:r w:rsidR="00D32C73" w:rsidRPr="00BE40D3">
        <w:t>Муниципальный маршрут регулярных перевозок считается установленным со дня включения его</w:t>
      </w:r>
      <w:r w:rsidRPr="00BE40D3">
        <w:t xml:space="preserve"> в реестр муниципальных маршрутов </w:t>
      </w:r>
      <w:r w:rsidRPr="00BE40D3">
        <w:lastRenderedPageBreak/>
        <w:t xml:space="preserve">регулярных перевозок </w:t>
      </w:r>
      <w:r w:rsidR="00A34763" w:rsidRPr="00BE40D3">
        <w:t>Крапивинского</w:t>
      </w:r>
      <w:r w:rsidRPr="00BE40D3">
        <w:t xml:space="preserve"> муниципального района (далее – реестр).</w:t>
      </w:r>
    </w:p>
    <w:p w:rsidR="00550A23" w:rsidRPr="00BE40D3" w:rsidRDefault="00550A23" w:rsidP="00BE40D3"/>
    <w:p w:rsidR="00125B67" w:rsidRPr="00BE40D3" w:rsidRDefault="00125B67" w:rsidP="00BE40D3">
      <w:pPr>
        <w:rPr>
          <w:b/>
          <w:bCs/>
          <w:sz w:val="26"/>
          <w:szCs w:val="28"/>
        </w:rPr>
      </w:pPr>
      <w:r w:rsidRPr="00BE40D3">
        <w:rPr>
          <w:b/>
          <w:bCs/>
          <w:sz w:val="26"/>
          <w:szCs w:val="28"/>
        </w:rPr>
        <w:t>5. ИЗМЕНЕНИЕ И ОТМЕНА МУНИЦИПАЛЬНОГО МАРШРУТА</w:t>
      </w:r>
    </w:p>
    <w:p w:rsidR="00125B67" w:rsidRPr="00BE40D3" w:rsidRDefault="00125B67" w:rsidP="00BE40D3">
      <w:r w:rsidRPr="00BE40D3">
        <w:t>5.1. Основанием для изменения или отмены муниципального маршрута является:</w:t>
      </w:r>
    </w:p>
    <w:p w:rsidR="00125B67" w:rsidRPr="00BE40D3" w:rsidRDefault="00125B67" w:rsidP="00BE40D3">
      <w:r w:rsidRPr="00BE40D3">
        <w:t>- ввод в действие новых или закрытие старых объектов, окончание реконструкции существующих объектов инфраструктуры пассажирского транспорта, закрытие (открытие) движения пассажирского транспорта на отдельных участках улично-дорожной сети на постоянной или временной основе;</w:t>
      </w:r>
    </w:p>
    <w:p w:rsidR="00125B67" w:rsidRPr="00BE40D3" w:rsidRDefault="00125B67" w:rsidP="00BE40D3">
      <w:r w:rsidRPr="00BE40D3">
        <w:t>- выявление нарушений требований к техническому состоянию объектов транспортной инфраструктуры;</w:t>
      </w:r>
    </w:p>
    <w:p w:rsidR="00125B67" w:rsidRPr="00BE40D3" w:rsidRDefault="00125B67" w:rsidP="00BE40D3">
      <w:r w:rsidRPr="00BE40D3">
        <w:t>- установление новых маршрутов и изменение пассажиропотока.</w:t>
      </w:r>
    </w:p>
    <w:p w:rsidR="00125B67" w:rsidRPr="00BE40D3" w:rsidRDefault="00B03408" w:rsidP="00BE40D3">
      <w:r w:rsidRPr="00BE40D3">
        <w:t xml:space="preserve">5.2. </w:t>
      </w:r>
      <w:r w:rsidR="003A194A" w:rsidRPr="00BE40D3">
        <w:t xml:space="preserve">Если меньшие сроки не согласованы с юридическими лицами и индивидуальными предпринимателями, которым выдано Свидетельство по осуществлению перевозок по муниципальному маршруту регулярных перевозок, в течение срока действия такого Свидетельства, решение об </w:t>
      </w:r>
      <w:proofErr w:type="gramStart"/>
      <w:r w:rsidR="003A194A" w:rsidRPr="00BE40D3">
        <w:t>отмене</w:t>
      </w:r>
      <w:proofErr w:type="gramEnd"/>
      <w:r w:rsidR="003A194A" w:rsidRPr="00BE40D3">
        <w:t xml:space="preserve"> либо изменении соответствующего маршрута по инициативе уполномоченного органа администрации Крапивинского муниципального района</w:t>
      </w:r>
      <w:r w:rsidR="00DF3BA0" w:rsidRPr="00BE40D3">
        <w:t xml:space="preserve"> принимается не позднее чем за 180 дней до дня срока действия такого свидетельства и вступает в силу по окончании срока действия такого свидетельства.</w:t>
      </w:r>
    </w:p>
    <w:p w:rsidR="00B73491" w:rsidRPr="00BE40D3" w:rsidRDefault="00B73491" w:rsidP="00BE40D3">
      <w:r w:rsidRPr="00BE40D3">
        <w:t xml:space="preserve">5.3. </w:t>
      </w:r>
      <w:r w:rsidR="00DF3BA0" w:rsidRPr="00BE40D3">
        <w:t xml:space="preserve">В течение 60 дней со дня принятия уполномоченным органом администрацией Крапивинского муниципального района решения об изменении муниципального маршрута регулярных перевозок юридические лицами и индивидуальные </w:t>
      </w:r>
      <w:proofErr w:type="spellStart"/>
      <w:r w:rsidR="00DF3BA0" w:rsidRPr="00BE40D3">
        <w:t>предприниматели</w:t>
      </w:r>
      <w:proofErr w:type="gramStart"/>
      <w:r w:rsidR="00DF3BA0" w:rsidRPr="00BE40D3">
        <w:t>,к</w:t>
      </w:r>
      <w:proofErr w:type="gramEnd"/>
      <w:r w:rsidR="00DF3BA0" w:rsidRPr="00BE40D3">
        <w:t>оторым</w:t>
      </w:r>
      <w:proofErr w:type="spellEnd"/>
      <w:r w:rsidR="00DF3BA0" w:rsidRPr="00BE40D3">
        <w:t xml:space="preserve"> выданы свидетельства об осуществлении перевозок по данным маршрутам, обязаны обратиться в уполномоченный орган Администрацию Крапивинского муниципального района с заявлением о продлении срока действия таких свидетельств и карт данных маршрутов на следующий срок в соответствии с данным маршрутом.</w:t>
      </w:r>
    </w:p>
    <w:p w:rsidR="00125B67" w:rsidRPr="00BE40D3" w:rsidRDefault="00125B67" w:rsidP="00BE40D3">
      <w:r w:rsidRPr="00BE40D3">
        <w:t>5.</w:t>
      </w:r>
      <w:r w:rsidR="00DF3BA0" w:rsidRPr="00BE40D3">
        <w:t>4</w:t>
      </w:r>
      <w:r w:rsidRPr="00BE40D3">
        <w:t>.Уполномоченный орган отказывает в изменении муниципального маршрута в случае, если изменения маршрута не соответствует основным требованиям организации муниципальных маршрутов, установленным федеральным, региональным законодательством, настоящим Порядком, и (или) если изменение существенного ухудшает условия перевозки пассажиров, следующих по существующему маршруту.</w:t>
      </w:r>
    </w:p>
    <w:p w:rsidR="00125B67" w:rsidRPr="00BE40D3" w:rsidRDefault="00125B67" w:rsidP="00BE40D3">
      <w:r w:rsidRPr="00BE40D3">
        <w:t>5.</w:t>
      </w:r>
      <w:r w:rsidR="00DF3BA0" w:rsidRPr="00BE40D3">
        <w:t>5</w:t>
      </w:r>
      <w:r w:rsidRPr="00BE40D3">
        <w:t>. Уполномоченный орган отказывает в отмене муниципального маршрута при наличии устойчивого пассажиропотока, а также с учетом социальной значимости маршрута.</w:t>
      </w:r>
    </w:p>
    <w:p w:rsidR="00125B67" w:rsidRPr="00BE40D3" w:rsidRDefault="00125B67" w:rsidP="00BE40D3">
      <w:r w:rsidRPr="00BE40D3">
        <w:t>5.</w:t>
      </w:r>
      <w:r w:rsidR="00DF3BA0" w:rsidRPr="00BE40D3">
        <w:t>6</w:t>
      </w:r>
      <w:r w:rsidRPr="00BE40D3">
        <w:t>. Муниципальный маршрут считается отмененным со дня исключения сведений о данном маршрутеиз реестра.</w:t>
      </w:r>
    </w:p>
    <w:p w:rsidR="00125B67" w:rsidRPr="00BE40D3" w:rsidRDefault="00125B67" w:rsidP="00BE40D3">
      <w:r w:rsidRPr="00BE40D3">
        <w:t>5.</w:t>
      </w:r>
      <w:r w:rsidR="00DF3BA0" w:rsidRPr="00BE40D3">
        <w:t>7</w:t>
      </w:r>
      <w:r w:rsidRPr="00BE40D3">
        <w:t>. Муниципальный маршрут считается измененным со дня изменения сведений в реестре.</w:t>
      </w:r>
    </w:p>
    <w:p w:rsidR="00125B67" w:rsidRPr="00BE40D3" w:rsidRDefault="00125B67" w:rsidP="00BE40D3"/>
    <w:p w:rsidR="00125B67" w:rsidRPr="00BE40D3" w:rsidRDefault="00125B67" w:rsidP="00BE40D3">
      <w:pPr>
        <w:rPr>
          <w:b/>
          <w:bCs/>
          <w:sz w:val="26"/>
          <w:szCs w:val="28"/>
        </w:rPr>
      </w:pPr>
      <w:r w:rsidRPr="00BE40D3">
        <w:rPr>
          <w:b/>
          <w:bCs/>
          <w:sz w:val="26"/>
          <w:szCs w:val="28"/>
        </w:rPr>
        <w:t>6. РАСПИСАНИЕ ДВИЖЕНИЯ НА МУНИЦИПАЛЬНЫХ МАРШРУТАХ</w:t>
      </w:r>
    </w:p>
    <w:p w:rsidR="00125B67" w:rsidRPr="00BE40D3" w:rsidRDefault="00125B67" w:rsidP="00BE40D3">
      <w:r w:rsidRPr="00BE40D3">
        <w:t>6.1. Перевозки пассажиров на муниципальных маршрутах осуществляются в соответствии с расписанием движения транспортных средств, утвержденным уполномоченным органом.</w:t>
      </w:r>
    </w:p>
    <w:p w:rsidR="00125B67" w:rsidRPr="00BE40D3" w:rsidRDefault="00125B67" w:rsidP="00BE40D3">
      <w:r w:rsidRPr="00BE40D3">
        <w:lastRenderedPageBreak/>
        <w:t>6.2. Расписание движения муниципальных маршрутов должно быть обеспечено фактической пропускной способностью уличной дорожной сети.</w:t>
      </w:r>
    </w:p>
    <w:p w:rsidR="00125B67" w:rsidRPr="00BE40D3" w:rsidRDefault="00125B67" w:rsidP="00BE40D3">
      <w:r w:rsidRPr="00BE40D3">
        <w:t>6.3. Расписание движения на муниципальных маршрутах устанавливается уполномоченным органом и является неотъемлемой частью Контракта (договора) или Свидетельства.</w:t>
      </w:r>
    </w:p>
    <w:p w:rsidR="00125B67" w:rsidRPr="00BE40D3" w:rsidRDefault="00125B67" w:rsidP="00BE40D3">
      <w:r w:rsidRPr="00BE40D3">
        <w:t xml:space="preserve">6.4. Уполномоченный орган вправе по согласованию с перевозчиком корректировать расписание движения автобусов. </w:t>
      </w:r>
    </w:p>
    <w:p w:rsidR="00125B67" w:rsidRPr="00B06CB1" w:rsidRDefault="00125B67" w:rsidP="00BE40D3">
      <w:pPr>
        <w:rPr>
          <w:rFonts w:eastAsia="Calibri" w:cs="Arial"/>
        </w:rPr>
      </w:pPr>
      <w:r w:rsidRPr="00BE40D3">
        <w:rPr>
          <w:rFonts w:eastAsia="Calibri"/>
        </w:rPr>
        <w:t xml:space="preserve">В случае заключения Контракта в порядке, установленном законодательством Российской Федерации о контрактной системе в сфере закупок товаров, работ услуг для обеспечения государственных и муниципальных нужд, изменение существенных условий контракта возможно </w:t>
      </w:r>
      <w:r w:rsidRPr="00B06CB1">
        <w:rPr>
          <w:rFonts w:eastAsia="Calibri" w:cs="Arial"/>
        </w:rPr>
        <w:t>по соглашению сторон с учетом требований этого законодательства.</w:t>
      </w:r>
    </w:p>
    <w:p w:rsidR="00550A23" w:rsidRPr="00B06CB1" w:rsidRDefault="00550A23" w:rsidP="00B06CB1">
      <w:pPr>
        <w:rPr>
          <w:rFonts w:eastAsia="Calibri" w:cs="Arial"/>
        </w:rPr>
      </w:pPr>
    </w:p>
    <w:p w:rsidR="00125B67" w:rsidRPr="00BE40D3" w:rsidRDefault="00125B67" w:rsidP="00BE40D3">
      <w:pPr>
        <w:rPr>
          <w:b/>
          <w:bCs/>
          <w:sz w:val="26"/>
          <w:szCs w:val="28"/>
        </w:rPr>
      </w:pPr>
      <w:r w:rsidRPr="00BE40D3">
        <w:rPr>
          <w:b/>
          <w:bCs/>
          <w:sz w:val="26"/>
          <w:szCs w:val="28"/>
        </w:rPr>
        <w:t xml:space="preserve">7. </w:t>
      </w:r>
      <w:proofErr w:type="gramStart"/>
      <w:r w:rsidRPr="00BE40D3">
        <w:rPr>
          <w:b/>
          <w:bCs/>
          <w:sz w:val="26"/>
          <w:szCs w:val="28"/>
        </w:rPr>
        <w:t>КОНТРОЛЬ ЗА</w:t>
      </w:r>
      <w:proofErr w:type="gramEnd"/>
      <w:r w:rsidRPr="00BE40D3">
        <w:rPr>
          <w:b/>
          <w:bCs/>
          <w:sz w:val="26"/>
          <w:szCs w:val="28"/>
        </w:rPr>
        <w:t xml:space="preserve"> ВЫПОЛНЕНИЕМ РЕГУЛЯРНЫХ ПЕРЕВОЗОК НА МУНИЦИПАЛЬНЫХ МАРШРУТАХ</w:t>
      </w:r>
    </w:p>
    <w:p w:rsidR="00125B67" w:rsidRPr="00BE40D3" w:rsidRDefault="00125B67" w:rsidP="00BE40D3">
      <w:bookmarkStart w:id="0" w:name="_GoBack"/>
      <w:r w:rsidRPr="00BE40D3">
        <w:t xml:space="preserve">7.1. </w:t>
      </w:r>
      <w:proofErr w:type="gramStart"/>
      <w:r w:rsidRPr="00BE40D3">
        <w:t>Контроль за</w:t>
      </w:r>
      <w:proofErr w:type="gramEnd"/>
      <w:r w:rsidRPr="00BE40D3">
        <w:t xml:space="preserve"> соблюдением перевозчиками норм и правил действующего транспортного законодательства осуществляют уполномоченные органы в пределах установленной компетенции.</w:t>
      </w:r>
    </w:p>
    <w:p w:rsidR="00125B67" w:rsidRPr="00B06CB1" w:rsidRDefault="00125B67" w:rsidP="00BE40D3">
      <w:pPr>
        <w:rPr>
          <w:rFonts w:cs="Arial"/>
        </w:rPr>
      </w:pPr>
      <w:r w:rsidRPr="00BE40D3">
        <w:t xml:space="preserve">7.2. </w:t>
      </w:r>
      <w:proofErr w:type="gramStart"/>
      <w:r w:rsidRPr="00BE40D3">
        <w:t>Контроль за</w:t>
      </w:r>
      <w:proofErr w:type="gramEnd"/>
      <w:r w:rsidRPr="00BE40D3">
        <w:t xml:space="preserve"> выполнением перевозчиками условий Контрактов (договоров) на осущ</w:t>
      </w:r>
      <w:r w:rsidRPr="00B06CB1">
        <w:rPr>
          <w:rFonts w:cs="Arial"/>
        </w:rPr>
        <w:t>ествление регулярных перевозок возлагается на уполномоченный орган.</w:t>
      </w:r>
    </w:p>
    <w:p w:rsidR="00550A23" w:rsidRPr="00B06CB1" w:rsidRDefault="00550A23" w:rsidP="00BE40D3">
      <w:pPr>
        <w:rPr>
          <w:rFonts w:cs="Arial"/>
        </w:rPr>
      </w:pPr>
    </w:p>
    <w:p w:rsidR="0090055D" w:rsidRPr="00B06CB1" w:rsidRDefault="0090055D" w:rsidP="00BE40D3">
      <w:pPr>
        <w:rPr>
          <w:rFonts w:cs="Arial"/>
        </w:rPr>
      </w:pPr>
    </w:p>
    <w:p w:rsidR="00550A23" w:rsidRPr="00B06CB1" w:rsidRDefault="00550A23" w:rsidP="00BE40D3">
      <w:pPr>
        <w:rPr>
          <w:rFonts w:cs="Arial"/>
        </w:rPr>
      </w:pPr>
      <w:r w:rsidRPr="00B06CB1">
        <w:rPr>
          <w:rFonts w:cs="Arial"/>
        </w:rPr>
        <w:t>Заместитель главы</w:t>
      </w:r>
    </w:p>
    <w:p w:rsidR="00BE40D3" w:rsidRDefault="00550A23" w:rsidP="00BE40D3">
      <w:pPr>
        <w:rPr>
          <w:rFonts w:cs="Arial"/>
        </w:rPr>
      </w:pPr>
      <w:r w:rsidRPr="00B06CB1">
        <w:rPr>
          <w:rFonts w:cs="Arial"/>
        </w:rPr>
        <w:t>Крапивинского муниципального района</w:t>
      </w:r>
    </w:p>
    <w:p w:rsidR="00550A23" w:rsidRPr="00B06CB1" w:rsidRDefault="00550A23" w:rsidP="00BE40D3">
      <w:pPr>
        <w:rPr>
          <w:rFonts w:cs="Arial"/>
        </w:rPr>
      </w:pPr>
      <w:r w:rsidRPr="00B06CB1">
        <w:rPr>
          <w:rFonts w:cs="Arial"/>
        </w:rPr>
        <w:t>З.В. Остапенко</w:t>
      </w:r>
      <w:bookmarkEnd w:id="0"/>
    </w:p>
    <w:sectPr w:rsidR="00550A23" w:rsidRPr="00B06CB1" w:rsidSect="00C10DEB">
      <w:pgSz w:w="11906" w:h="16838"/>
      <w:pgMar w:top="1418" w:right="1418" w:bottom="119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6A2"/>
    <w:multiLevelType w:val="hybridMultilevel"/>
    <w:tmpl w:val="CEA645AA"/>
    <w:lvl w:ilvl="0" w:tplc="43E28E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F1005"/>
    <w:multiLevelType w:val="hybridMultilevel"/>
    <w:tmpl w:val="87B8FEB0"/>
    <w:lvl w:ilvl="0" w:tplc="962823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DF5ED4"/>
    <w:rsid w:val="00071B83"/>
    <w:rsid w:val="00125B67"/>
    <w:rsid w:val="00142FA3"/>
    <w:rsid w:val="001D0CD4"/>
    <w:rsid w:val="002053CA"/>
    <w:rsid w:val="0021053F"/>
    <w:rsid w:val="00257C05"/>
    <w:rsid w:val="002A4969"/>
    <w:rsid w:val="00306DA5"/>
    <w:rsid w:val="00314814"/>
    <w:rsid w:val="00347D6B"/>
    <w:rsid w:val="003A194A"/>
    <w:rsid w:val="003F406E"/>
    <w:rsid w:val="00462DC7"/>
    <w:rsid w:val="00473A78"/>
    <w:rsid w:val="00550A23"/>
    <w:rsid w:val="00564A42"/>
    <w:rsid w:val="00576BE7"/>
    <w:rsid w:val="006813A2"/>
    <w:rsid w:val="006A567B"/>
    <w:rsid w:val="006D4915"/>
    <w:rsid w:val="007525BA"/>
    <w:rsid w:val="007837B3"/>
    <w:rsid w:val="0089073E"/>
    <w:rsid w:val="0090055D"/>
    <w:rsid w:val="009955D0"/>
    <w:rsid w:val="00A31ABE"/>
    <w:rsid w:val="00A32DCB"/>
    <w:rsid w:val="00A34763"/>
    <w:rsid w:val="00B016A3"/>
    <w:rsid w:val="00B03408"/>
    <w:rsid w:val="00B06CB1"/>
    <w:rsid w:val="00B1009F"/>
    <w:rsid w:val="00B553B7"/>
    <w:rsid w:val="00B73491"/>
    <w:rsid w:val="00BE005A"/>
    <w:rsid w:val="00BE0DDF"/>
    <w:rsid w:val="00BE40D3"/>
    <w:rsid w:val="00C10DEB"/>
    <w:rsid w:val="00C53678"/>
    <w:rsid w:val="00C54256"/>
    <w:rsid w:val="00CD2825"/>
    <w:rsid w:val="00D274A4"/>
    <w:rsid w:val="00D32C73"/>
    <w:rsid w:val="00D571FD"/>
    <w:rsid w:val="00DA3A0D"/>
    <w:rsid w:val="00DB68AD"/>
    <w:rsid w:val="00DF3BA0"/>
    <w:rsid w:val="00DF5ED4"/>
    <w:rsid w:val="00E67685"/>
    <w:rsid w:val="00E85AF2"/>
    <w:rsid w:val="00EE2D7C"/>
    <w:rsid w:val="00EF0506"/>
    <w:rsid w:val="00F5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06CB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6C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6C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6C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06CB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CD2825"/>
    <w:rPr>
      <w:rFonts w:ascii="Arial" w:hAnsi="Arial" w:cs="Arial"/>
      <w:b/>
      <w:bCs/>
      <w:iCs/>
      <w:sz w:val="30"/>
      <w:szCs w:val="28"/>
    </w:rPr>
  </w:style>
  <w:style w:type="character" w:customStyle="1" w:styleId="blk">
    <w:name w:val="blk"/>
    <w:basedOn w:val="a0"/>
    <w:rsid w:val="00CD2825"/>
  </w:style>
  <w:style w:type="character" w:customStyle="1" w:styleId="10">
    <w:name w:val="Заголовок 1 Знак"/>
    <w:aliases w:val="!Части документа Знак"/>
    <w:link w:val="1"/>
    <w:rsid w:val="00B0340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0340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06C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B06CB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0340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06C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06CB1"/>
    <w:rPr>
      <w:color w:val="0000FF"/>
      <w:u w:val="none"/>
    </w:rPr>
  </w:style>
  <w:style w:type="paragraph" w:customStyle="1" w:styleId="Application">
    <w:name w:val="Application!Приложение"/>
    <w:rsid w:val="00B06CB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6CB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6C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06CB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06CB1"/>
    <w:rPr>
      <w:sz w:val="28"/>
    </w:rPr>
  </w:style>
  <w:style w:type="paragraph" w:styleId="a8">
    <w:name w:val="List Paragraph"/>
    <w:basedOn w:val="a"/>
    <w:uiPriority w:val="34"/>
    <w:qFormat/>
    <w:rsid w:val="00C10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06CB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6C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6C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6C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06CB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B06C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6CB1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CD2825"/>
    <w:rPr>
      <w:rFonts w:ascii="Arial" w:hAnsi="Arial" w:cs="Arial"/>
      <w:b/>
      <w:bCs/>
      <w:iCs/>
      <w:sz w:val="30"/>
      <w:szCs w:val="28"/>
    </w:rPr>
  </w:style>
  <w:style w:type="character" w:customStyle="1" w:styleId="blk">
    <w:name w:val="blk"/>
    <w:basedOn w:val="a0"/>
    <w:rsid w:val="00CD2825"/>
  </w:style>
  <w:style w:type="character" w:customStyle="1" w:styleId="10">
    <w:name w:val="Заголовок 1 Знак"/>
    <w:aliases w:val="!Части документа Знак"/>
    <w:link w:val="1"/>
    <w:rsid w:val="00B0340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0340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06C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B06CB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0340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06C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06CB1"/>
    <w:rPr>
      <w:color w:val="0000FF"/>
      <w:u w:val="none"/>
    </w:rPr>
  </w:style>
  <w:style w:type="paragraph" w:customStyle="1" w:styleId="Application">
    <w:name w:val="Application!Приложение"/>
    <w:rsid w:val="00B06CB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6CB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6C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06CB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06CB1"/>
    <w:rPr>
      <w:sz w:val="28"/>
    </w:rPr>
  </w:style>
  <w:style w:type="paragraph" w:styleId="a8">
    <w:name w:val="List Paragraph"/>
    <w:basedOn w:val="a"/>
    <w:uiPriority w:val="34"/>
    <w:qFormat/>
    <w:rsid w:val="00C10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474875a9-42cd-429d-b5cd-9b96e128b13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2930-FB26-4A6A-9A5C-E6777E41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12185</CharactersWithSpaces>
  <SharedDoc>false</SharedDoc>
  <HLinks>
    <vt:vector size="18" baseType="variant">
      <vt:variant>
        <vt:i4>6619233</vt:i4>
      </vt:variant>
      <vt:variant>
        <vt:i4>6</vt:i4>
      </vt:variant>
      <vt:variant>
        <vt:i4>0</vt:i4>
      </vt:variant>
      <vt:variant>
        <vt:i4>5</vt:i4>
      </vt:variant>
      <vt:variant>
        <vt:lpwstr>/content/act/474875a9-42cd-429d-b5cd-9b96e128b132.html</vt:lpwstr>
      </vt:variant>
      <vt:variant>
        <vt:lpwstr/>
      </vt:variant>
      <vt:variant>
        <vt:i4>6619233</vt:i4>
      </vt:variant>
      <vt:variant>
        <vt:i4>3</vt:i4>
      </vt:variant>
      <vt:variant>
        <vt:i4>0</vt:i4>
      </vt:variant>
      <vt:variant>
        <vt:i4>5</vt:i4>
      </vt:variant>
      <vt:variant>
        <vt:lpwstr>/content/act/474875a9-42cd-429d-b5cd-9b96e128b132.html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Трегубов Д.</cp:lastModifiedBy>
  <cp:revision>3</cp:revision>
  <cp:lastPrinted>2018-12-04T08:56:00Z</cp:lastPrinted>
  <dcterms:created xsi:type="dcterms:W3CDTF">2018-12-07T03:44:00Z</dcterms:created>
  <dcterms:modified xsi:type="dcterms:W3CDTF">2018-12-07T04:12:00Z</dcterms:modified>
</cp:coreProperties>
</file>