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65" w:rsidRPr="007C7D67" w:rsidRDefault="001A50D3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444500" cy="723900"/>
            <wp:effectExtent l="0" t="0" r="0" b="0"/>
            <wp:docPr id="1" name="Рисунок 1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pr-g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7C7D67" w:rsidRPr="007C7D67" w:rsidRDefault="007C7D67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7C7D67" w:rsidRPr="007C7D67" w:rsidRDefault="007C7D67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 xml:space="preserve">от </w:t>
      </w:r>
      <w:r w:rsidR="00F17149" w:rsidRPr="007C7D67">
        <w:rPr>
          <w:rFonts w:cs="Arial"/>
          <w:b/>
          <w:bCs/>
          <w:kern w:val="28"/>
          <w:sz w:val="32"/>
          <w:szCs w:val="32"/>
        </w:rPr>
        <w:t xml:space="preserve">15.09.2015 </w:t>
      </w:r>
      <w:r w:rsidRPr="007C7D67">
        <w:rPr>
          <w:rFonts w:cs="Arial"/>
          <w:b/>
          <w:bCs/>
          <w:kern w:val="28"/>
          <w:sz w:val="32"/>
          <w:szCs w:val="32"/>
        </w:rPr>
        <w:t>г. №</w:t>
      </w:r>
      <w:r w:rsidR="00F17149" w:rsidRPr="007C7D67">
        <w:rPr>
          <w:rFonts w:cs="Arial"/>
          <w:b/>
          <w:bCs/>
          <w:kern w:val="28"/>
          <w:sz w:val="32"/>
          <w:szCs w:val="32"/>
        </w:rPr>
        <w:t>978</w:t>
      </w: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пгт. Крапивинский</w:t>
      </w:r>
    </w:p>
    <w:p w:rsidR="00B007F3" w:rsidRPr="007C7D67" w:rsidRDefault="00B007F3" w:rsidP="007C7D67">
      <w:pPr>
        <w:jc w:val="center"/>
        <w:rPr>
          <w:rFonts w:cs="Arial"/>
          <w:b/>
          <w:bCs/>
          <w:kern w:val="28"/>
          <w:sz w:val="32"/>
          <w:szCs w:val="32"/>
          <w:highlight w:val="yellow"/>
        </w:rPr>
      </w:pPr>
    </w:p>
    <w:p w:rsidR="008F5A65" w:rsidRPr="007C7D67" w:rsidRDefault="008F5A65" w:rsidP="007C7D6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Крапивинского муниципального района от 12.11.2014 года №1604 «Об утверждении муниципальной программы «Модернизация объектов социальной сферы Крапивинского муниципального района» на 2015 год»</w:t>
      </w:r>
    </w:p>
    <w:p w:rsidR="008F5A65" w:rsidRPr="007C7D67" w:rsidRDefault="008F5A65" w:rsidP="007C7D67">
      <w:pPr>
        <w:rPr>
          <w:rFonts w:cs="Arial"/>
          <w:highlight w:val="yellow"/>
        </w:rPr>
      </w:pP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 xml:space="preserve">1.Внести в муниципальную программу «Модернизация объектов социальной сферы Крапивинского муниципального района» на 2015 год (далее Программа), утвержденную постановлением администрации Крапивинского муниципального района от 12.11.2014 </w:t>
      </w:r>
      <w:r w:rsidR="007C7D67">
        <w:rPr>
          <w:rFonts w:cs="Arial"/>
        </w:rPr>
        <w:t xml:space="preserve">г. </w:t>
      </w:r>
      <w:r w:rsidRPr="007C7D67">
        <w:rPr>
          <w:rFonts w:cs="Arial"/>
        </w:rPr>
        <w:t>№1604 (в редакции постановлени</w:t>
      </w:r>
      <w:r w:rsidR="00E96665" w:rsidRPr="007C7D67">
        <w:rPr>
          <w:rFonts w:cs="Arial"/>
        </w:rPr>
        <w:t xml:space="preserve">й </w:t>
      </w:r>
      <w:r w:rsidRPr="007C7D67">
        <w:rPr>
          <w:rFonts w:cs="Arial"/>
        </w:rPr>
        <w:t xml:space="preserve">от 27.02.2015 </w:t>
      </w:r>
      <w:r w:rsidR="007C7D67">
        <w:rPr>
          <w:rFonts w:cs="Arial"/>
        </w:rPr>
        <w:t xml:space="preserve">г. </w:t>
      </w:r>
      <w:r w:rsidRPr="007C7D67">
        <w:rPr>
          <w:rFonts w:cs="Arial"/>
        </w:rPr>
        <w:t>№275</w:t>
      </w:r>
      <w:r w:rsidR="00AD3395" w:rsidRPr="007C7D67">
        <w:rPr>
          <w:rFonts w:cs="Arial"/>
        </w:rPr>
        <w:t>, от 17.06.201</w:t>
      </w:r>
      <w:r w:rsidR="00E96665" w:rsidRPr="007C7D67">
        <w:rPr>
          <w:rFonts w:cs="Arial"/>
        </w:rPr>
        <w:t xml:space="preserve">5 </w:t>
      </w:r>
      <w:r w:rsidR="007C7D67">
        <w:rPr>
          <w:rFonts w:cs="Arial"/>
        </w:rPr>
        <w:t xml:space="preserve">г. </w:t>
      </w:r>
      <w:r w:rsidR="00E96665" w:rsidRPr="007C7D67">
        <w:rPr>
          <w:rFonts w:cs="Arial"/>
        </w:rPr>
        <w:t>№718</w:t>
      </w:r>
      <w:r w:rsidRPr="007C7D67">
        <w:rPr>
          <w:rFonts w:cs="Arial"/>
        </w:rPr>
        <w:t>) следующие изменения: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1.1.В паспорте Программы: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1.1.1. Позицию «Объемы и источники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 xml:space="preserve">финансирования муниципальной программы» </w:t>
      </w:r>
      <w:r w:rsidR="00F17149" w:rsidRPr="007C7D67">
        <w:rPr>
          <w:rFonts w:cs="Arial"/>
        </w:rPr>
        <w:t>изложить в следующей редакции:</w:t>
      </w:r>
    </w:p>
    <w:p w:rsidR="00B007F3" w:rsidRPr="007C7D67" w:rsidRDefault="00B007F3" w:rsidP="007C7D67">
      <w:pPr>
        <w:rPr>
          <w:rFonts w:cs="Arial"/>
        </w:rPr>
      </w:pP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«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6267"/>
      </w:tblGrid>
      <w:tr w:rsidR="008F5A65" w:rsidRPr="007C7D67" w:rsidTr="007C7D67">
        <w:trPr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65" w:rsidRPr="007C7D67" w:rsidRDefault="00F17149" w:rsidP="007C7D67">
            <w:pPr>
              <w:pStyle w:val="Table0"/>
            </w:pPr>
            <w:r w:rsidRPr="007C7D67">
              <w:t xml:space="preserve">Объемы и источники финансирования муниципальной </w:t>
            </w:r>
            <w:r w:rsidR="008F5A65" w:rsidRPr="007C7D67">
              <w:t>программы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E53" w:rsidRDefault="008F5A65" w:rsidP="007C7D67">
            <w:pPr>
              <w:pStyle w:val="Table0"/>
            </w:pPr>
            <w:r w:rsidRPr="007C7D67">
              <w:t>Общая потребность в финансовых ресурсах на реализацию мероприятий Программы составит</w:t>
            </w:r>
          </w:p>
          <w:p w:rsidR="00B007F3" w:rsidRPr="007C7D67" w:rsidRDefault="00211D39" w:rsidP="007C7D67">
            <w:pPr>
              <w:pStyle w:val="Table0"/>
            </w:pPr>
            <w:r w:rsidRPr="007C7D67">
              <w:t>15000</w:t>
            </w:r>
            <w:r w:rsidR="00B007F3" w:rsidRPr="007C7D67">
              <w:t xml:space="preserve"> тыс.</w:t>
            </w:r>
            <w:r w:rsidR="00F17149" w:rsidRPr="007C7D67">
              <w:t xml:space="preserve"> </w:t>
            </w:r>
            <w:r w:rsidR="00B007F3" w:rsidRPr="007C7D67">
              <w:t>руб.,</w:t>
            </w:r>
            <w:r w:rsidR="007C7D67">
              <w:t xml:space="preserve"> </w:t>
            </w:r>
            <w:r w:rsidR="00B007F3" w:rsidRPr="007C7D67">
              <w:t>в том числе:</w:t>
            </w:r>
          </w:p>
          <w:p w:rsidR="00B007F3" w:rsidRPr="007C7D67" w:rsidRDefault="00B007F3" w:rsidP="007C7D67">
            <w:pPr>
              <w:pStyle w:val="Table"/>
            </w:pPr>
            <w:r w:rsidRPr="007C7D67">
              <w:t>5</w:t>
            </w:r>
            <w:r w:rsidR="002B2702" w:rsidRPr="007C7D67">
              <w:t>000</w:t>
            </w:r>
            <w:r w:rsidRPr="007C7D67">
              <w:t xml:space="preserve"> тыс.</w:t>
            </w:r>
            <w:r w:rsidR="00F17149" w:rsidRPr="007C7D67">
              <w:t xml:space="preserve"> </w:t>
            </w:r>
            <w:r w:rsidRPr="007C7D67">
              <w:t>руб. - областной</w:t>
            </w:r>
            <w:r w:rsidR="007C7D67">
              <w:t xml:space="preserve"> </w:t>
            </w:r>
            <w:r w:rsidRPr="007C7D67">
              <w:t>бюджет,</w:t>
            </w:r>
            <w:r w:rsidR="008F5A65" w:rsidRPr="007C7D67">
              <w:t xml:space="preserve"> </w:t>
            </w:r>
          </w:p>
          <w:p w:rsidR="00B007F3" w:rsidRPr="007C7D67" w:rsidRDefault="00211D39" w:rsidP="007C7D67">
            <w:pPr>
              <w:pStyle w:val="Table"/>
            </w:pPr>
            <w:r w:rsidRPr="007C7D67">
              <w:t>10000</w:t>
            </w:r>
            <w:r w:rsidR="008F5A65" w:rsidRPr="007C7D67">
              <w:t xml:space="preserve"> тыс. руб.- бюджет Крапивинского муниципального района</w:t>
            </w:r>
            <w:r w:rsidR="00B007F3" w:rsidRPr="007C7D67">
              <w:t>.</w:t>
            </w:r>
          </w:p>
        </w:tc>
      </w:tr>
    </w:tbl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».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1.1.2. Позицию «Ожидаемые конечные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 xml:space="preserve">результаты реализации программы» изложить в следующей редакции: 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«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6267"/>
      </w:tblGrid>
      <w:tr w:rsidR="008F5A65" w:rsidRPr="007C7D67" w:rsidTr="007C7D67">
        <w:trPr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65" w:rsidRPr="007C7D67" w:rsidRDefault="008F5A65" w:rsidP="007C7D67">
            <w:pPr>
              <w:pStyle w:val="Table0"/>
              <w:rPr>
                <w:highlight w:val="yellow"/>
              </w:rPr>
            </w:pPr>
            <w:r w:rsidRPr="007C7D67">
              <w:t>Ожидаемые конечные</w:t>
            </w:r>
            <w:r w:rsidR="007C7D67">
              <w:t xml:space="preserve"> </w:t>
            </w:r>
            <w:r w:rsidRPr="007C7D67">
              <w:t>результаты реализации программы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65" w:rsidRPr="007C7D67" w:rsidRDefault="008F5A65" w:rsidP="007C7D67">
            <w:pPr>
              <w:pStyle w:val="Table0"/>
            </w:pPr>
            <w:r w:rsidRPr="007C7D67">
              <w:t>Важнейшими</w:t>
            </w:r>
            <w:r w:rsidR="007C7D67">
              <w:t xml:space="preserve"> </w:t>
            </w:r>
            <w:r w:rsidRPr="007C7D67">
              <w:t>целевыми индикаторами является</w:t>
            </w:r>
            <w:r w:rsidR="007C7D67">
              <w:t xml:space="preserve"> </w:t>
            </w:r>
            <w:r w:rsidRPr="007C7D67">
              <w:t>количество отремонтированных и</w:t>
            </w:r>
            <w:r w:rsidR="007C7D67">
              <w:t xml:space="preserve"> </w:t>
            </w:r>
            <w:r w:rsidRPr="007C7D67">
              <w:t>построенных</w:t>
            </w:r>
            <w:r w:rsidR="007C7D67">
              <w:t xml:space="preserve"> </w:t>
            </w:r>
            <w:r w:rsidRPr="007C7D67">
              <w:t>объе</w:t>
            </w:r>
            <w:r w:rsidR="007C7D67">
              <w:t>ктов социальной инфраструктуры.</w:t>
            </w:r>
          </w:p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</w:p>
          <w:p w:rsidR="008F5A65" w:rsidRPr="007C7D67" w:rsidRDefault="008F5A65" w:rsidP="007C7D67">
            <w:pPr>
              <w:pStyle w:val="Table"/>
            </w:pPr>
            <w:r w:rsidRPr="007C7D67">
              <w:t>Реализация программы должна обеспечить за 2015</w:t>
            </w:r>
            <w:r w:rsidR="00B84E53">
              <w:t xml:space="preserve"> </w:t>
            </w:r>
            <w:r w:rsidRPr="007C7D67">
              <w:t>год:</w:t>
            </w:r>
          </w:p>
          <w:p w:rsidR="008F5A65" w:rsidRPr="007C7D67" w:rsidRDefault="00B84E53" w:rsidP="007C7D67">
            <w:pPr>
              <w:pStyle w:val="Table"/>
            </w:pPr>
            <w:r>
              <w:t xml:space="preserve">1. </w:t>
            </w:r>
            <w:r w:rsidR="008F5A65" w:rsidRPr="007C7D67">
              <w:t>для общеобразовательных</w:t>
            </w:r>
            <w:r w:rsidR="007C7D67">
              <w:t xml:space="preserve"> </w:t>
            </w:r>
            <w:r w:rsidR="008F5A65" w:rsidRPr="007C7D67">
              <w:t>и дошкольных учреждений:</w:t>
            </w:r>
          </w:p>
          <w:p w:rsidR="008F5A65" w:rsidRPr="007C7D67" w:rsidRDefault="008F5A65" w:rsidP="007C7D67">
            <w:pPr>
              <w:pStyle w:val="Table"/>
            </w:pPr>
            <w:r w:rsidRPr="007C7D67">
              <w:lastRenderedPageBreak/>
              <w:t xml:space="preserve">- отремонтированных объектов – </w:t>
            </w:r>
            <w:r w:rsidR="0035197A" w:rsidRPr="007C7D67">
              <w:t>17</w:t>
            </w:r>
            <w:r w:rsidRPr="007C7D67">
              <w:t xml:space="preserve"> ед.</w:t>
            </w:r>
          </w:p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</w:p>
          <w:p w:rsidR="008F5A65" w:rsidRPr="007C7D67" w:rsidRDefault="008F5A65" w:rsidP="007C7D67">
            <w:pPr>
              <w:pStyle w:val="Table"/>
            </w:pPr>
            <w:r w:rsidRPr="007C7D67">
              <w:t xml:space="preserve">2. для учреждений культуры клубного типа – </w:t>
            </w:r>
          </w:p>
          <w:p w:rsidR="008F5A65" w:rsidRPr="007C7D67" w:rsidRDefault="008F5A65" w:rsidP="007C7D67">
            <w:pPr>
              <w:pStyle w:val="Table"/>
            </w:pPr>
            <w:r w:rsidRPr="007C7D67">
              <w:t>- отремонтированных объектов – 1</w:t>
            </w:r>
            <w:r w:rsidR="0035197A" w:rsidRPr="007C7D67">
              <w:t>2</w:t>
            </w:r>
            <w:r w:rsidRPr="007C7D67">
              <w:t xml:space="preserve"> ед.</w:t>
            </w:r>
          </w:p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</w:p>
          <w:p w:rsidR="008F5A65" w:rsidRPr="007C7D67" w:rsidRDefault="008F5A65" w:rsidP="007C7D67">
            <w:pPr>
              <w:pStyle w:val="Table"/>
            </w:pPr>
            <w:r w:rsidRPr="007C7D67">
              <w:t>3. для администрации Зеленовского сельского поселения:</w:t>
            </w:r>
          </w:p>
          <w:p w:rsidR="008F5A65" w:rsidRPr="007C7D67" w:rsidRDefault="008F5A65" w:rsidP="007C7D67">
            <w:pPr>
              <w:pStyle w:val="Table"/>
            </w:pPr>
            <w:r w:rsidRPr="007C7D67">
              <w:t>- отремонтированных объектов – 1 ед.</w:t>
            </w:r>
          </w:p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</w:p>
          <w:p w:rsidR="00B007F3" w:rsidRPr="007C7D67" w:rsidRDefault="00B007F3" w:rsidP="007C7D67">
            <w:pPr>
              <w:pStyle w:val="Table"/>
            </w:pPr>
            <w:r w:rsidRPr="007C7D67">
              <w:t>4. для администрации Банновского сельского поселения:</w:t>
            </w:r>
          </w:p>
          <w:p w:rsidR="00B007F3" w:rsidRPr="007C7D67" w:rsidRDefault="00B007F3" w:rsidP="007C7D67">
            <w:pPr>
              <w:pStyle w:val="Table"/>
            </w:pPr>
            <w:r w:rsidRPr="007C7D67">
              <w:t>- отремонтированных объектов – 1 ед.</w:t>
            </w:r>
          </w:p>
          <w:p w:rsidR="00B007F3" w:rsidRPr="007C7D67" w:rsidRDefault="00B007F3" w:rsidP="007C7D67">
            <w:pPr>
              <w:pStyle w:val="Table"/>
            </w:pPr>
          </w:p>
          <w:p w:rsidR="00B007F3" w:rsidRPr="007C7D67" w:rsidRDefault="00B007F3" w:rsidP="007C7D67">
            <w:pPr>
              <w:pStyle w:val="Table"/>
            </w:pPr>
            <w:r w:rsidRPr="007C7D67">
              <w:t>5. для администрации Крапивинского муниципального района:</w:t>
            </w:r>
          </w:p>
          <w:p w:rsidR="00B007F3" w:rsidRPr="007C7D67" w:rsidRDefault="00B007F3" w:rsidP="007C7D67">
            <w:pPr>
              <w:pStyle w:val="Table"/>
            </w:pPr>
            <w:r w:rsidRPr="007C7D67">
              <w:t xml:space="preserve">- отремонтированных объектов – </w:t>
            </w:r>
            <w:r w:rsidR="00526F76" w:rsidRPr="007C7D67">
              <w:t>3</w:t>
            </w:r>
            <w:r w:rsidRPr="007C7D67">
              <w:t xml:space="preserve"> ед.</w:t>
            </w:r>
          </w:p>
          <w:p w:rsidR="002B44B5" w:rsidRPr="007C7D67" w:rsidRDefault="002B44B5" w:rsidP="007C7D67">
            <w:pPr>
              <w:pStyle w:val="Table"/>
            </w:pPr>
            <w:r w:rsidRPr="007C7D67">
              <w:t>6. для администрации Крапивинского городского поселения:</w:t>
            </w:r>
          </w:p>
          <w:p w:rsidR="008F5A65" w:rsidRPr="007C7D67" w:rsidRDefault="002B44B5" w:rsidP="007C7D67">
            <w:pPr>
              <w:pStyle w:val="Table"/>
              <w:rPr>
                <w:highlight w:val="yellow"/>
              </w:rPr>
            </w:pPr>
            <w:r w:rsidRPr="007C7D67">
              <w:t>- отремонтированных объектов – 1 ед.</w:t>
            </w:r>
          </w:p>
        </w:tc>
      </w:tr>
    </w:tbl>
    <w:p w:rsidR="008F5A65" w:rsidRPr="007C7D67" w:rsidRDefault="008F5A65" w:rsidP="007C7D67">
      <w:pPr>
        <w:rPr>
          <w:rFonts w:cs="Arial"/>
          <w:highlight w:val="yellow"/>
        </w:rPr>
      </w:pPr>
      <w:r w:rsidRPr="007C7D67">
        <w:rPr>
          <w:rFonts w:cs="Arial"/>
        </w:rPr>
        <w:lastRenderedPageBreak/>
        <w:t>».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Раздел 3 Программы изложить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>в новой редакции согласно приложению №1 к настоящему постановлению.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Раздел 4 Программы изложить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>в новой редакции согласно приложению №2 к настоящему постановлению.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Раздел 5 Программы изложить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>в новой редакции согласно приложению №3 к настоящему постановлению.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2.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>Организационно-территориальному отделу администрации Крапивинского муниципального района (Е.В. Букатина) обеспечить размещение настоящего постановления на официальном сайте администрации Крапивинского муниципального района в информационно-коммуникационной сети «Интернет».</w:t>
      </w:r>
    </w:p>
    <w:p w:rsidR="008F5A65" w:rsidRPr="007C7D67" w:rsidRDefault="008F5A65" w:rsidP="007C7D67">
      <w:pPr>
        <w:rPr>
          <w:rFonts w:cs="Arial"/>
        </w:rPr>
      </w:pPr>
      <w:r w:rsidRPr="007C7D67">
        <w:rPr>
          <w:rFonts w:cs="Arial"/>
        </w:rPr>
        <w:t>3.</w:t>
      </w:r>
      <w:r w:rsidR="007C7D67">
        <w:rPr>
          <w:rFonts w:cs="Arial"/>
        </w:rPr>
        <w:t xml:space="preserve"> </w:t>
      </w:r>
      <w:r w:rsidRPr="007C7D67">
        <w:rPr>
          <w:rFonts w:cs="Arial"/>
        </w:rPr>
        <w:t>Контроль за исполнением настоящего постановления возложить на заместителя главы Крапивинского муниципального района П.М. Чебокчинова.</w:t>
      </w:r>
    </w:p>
    <w:p w:rsidR="008F5A65" w:rsidRPr="007C7D67" w:rsidRDefault="008F5A65" w:rsidP="007C7D67">
      <w:pPr>
        <w:rPr>
          <w:rFonts w:cs="Arial"/>
        </w:rPr>
      </w:pPr>
    </w:p>
    <w:p w:rsidR="00F17149" w:rsidRPr="007C7D67" w:rsidRDefault="00F17149" w:rsidP="007C7D67">
      <w:pPr>
        <w:rPr>
          <w:rFonts w:cs="Arial"/>
        </w:rPr>
      </w:pPr>
      <w:r w:rsidRPr="007C7D67">
        <w:rPr>
          <w:rFonts w:cs="Arial"/>
        </w:rPr>
        <w:t>И.о. главы</w:t>
      </w:r>
    </w:p>
    <w:p w:rsidR="008F5A65" w:rsidRPr="007C7D67" w:rsidRDefault="00F17149" w:rsidP="007C7D67">
      <w:pPr>
        <w:rPr>
          <w:rFonts w:cs="Arial"/>
        </w:rPr>
      </w:pPr>
      <w:r w:rsidRPr="007C7D67">
        <w:rPr>
          <w:rFonts w:cs="Arial"/>
        </w:rPr>
        <w:t>Крапивинского муниципального района</w:t>
      </w:r>
    </w:p>
    <w:p w:rsidR="00F17149" w:rsidRPr="007C7D67" w:rsidRDefault="00F17149" w:rsidP="007C7D67">
      <w:pPr>
        <w:rPr>
          <w:rFonts w:cs="Arial"/>
        </w:rPr>
      </w:pPr>
      <w:r w:rsidRPr="007C7D67">
        <w:rPr>
          <w:rFonts w:cs="Arial"/>
        </w:rPr>
        <w:t>Т.И. Климина</w:t>
      </w:r>
    </w:p>
    <w:p w:rsidR="00E34F6D" w:rsidRPr="007C7D67" w:rsidRDefault="00E34F6D" w:rsidP="007C7D67">
      <w:pPr>
        <w:rPr>
          <w:rFonts w:cs="Arial"/>
        </w:rPr>
      </w:pP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Приложение №1</w:t>
      </w:r>
    </w:p>
    <w:p w:rsidR="00097C94" w:rsidRPr="007C7D67" w:rsidRDefault="00F17149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Крап</w:t>
      </w:r>
      <w:r w:rsidR="00F17149" w:rsidRPr="007C7D67">
        <w:rPr>
          <w:rFonts w:cs="Arial"/>
          <w:b/>
          <w:bCs/>
          <w:kern w:val="28"/>
          <w:sz w:val="32"/>
          <w:szCs w:val="32"/>
        </w:rPr>
        <w:t>ивинского муниципального района</w:t>
      </w:r>
    </w:p>
    <w:p w:rsidR="00097C94" w:rsidRPr="007C7D67" w:rsidRDefault="00F17149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от 15.09.2015 г.</w:t>
      </w:r>
      <w:r w:rsidR="00097C94" w:rsidRPr="007C7D67">
        <w:rPr>
          <w:rFonts w:cs="Arial"/>
          <w:b/>
          <w:bCs/>
          <w:kern w:val="28"/>
          <w:sz w:val="32"/>
          <w:szCs w:val="32"/>
        </w:rPr>
        <w:t xml:space="preserve"> N</w:t>
      </w:r>
      <w:r w:rsidRPr="007C7D67">
        <w:rPr>
          <w:rFonts w:cs="Arial"/>
          <w:b/>
          <w:bCs/>
          <w:kern w:val="28"/>
          <w:sz w:val="32"/>
          <w:szCs w:val="32"/>
        </w:rPr>
        <w:t>978</w:t>
      </w:r>
    </w:p>
    <w:p w:rsidR="007C7D67" w:rsidRPr="007C7D67" w:rsidRDefault="007C7D67" w:rsidP="007C7D67">
      <w:pPr>
        <w:rPr>
          <w:rFonts w:cs="Arial"/>
        </w:rPr>
      </w:pPr>
    </w:p>
    <w:p w:rsidR="00097C94" w:rsidRPr="007C7D67" w:rsidRDefault="001E653C" w:rsidP="007C7D67">
      <w:pPr>
        <w:jc w:val="center"/>
        <w:rPr>
          <w:rFonts w:cs="Arial"/>
          <w:b/>
          <w:bCs/>
          <w:iCs/>
          <w:sz w:val="30"/>
          <w:szCs w:val="28"/>
        </w:rPr>
      </w:pPr>
      <w:r w:rsidRPr="007C7D67">
        <w:rPr>
          <w:rFonts w:cs="Arial"/>
          <w:b/>
          <w:bCs/>
          <w:iCs/>
          <w:sz w:val="30"/>
          <w:szCs w:val="28"/>
        </w:rPr>
        <w:t>«</w:t>
      </w:r>
      <w:r w:rsidR="00097C94" w:rsidRPr="007C7D67">
        <w:rPr>
          <w:rFonts w:cs="Arial"/>
          <w:b/>
          <w:bCs/>
          <w:iCs/>
          <w:sz w:val="30"/>
          <w:szCs w:val="28"/>
        </w:rPr>
        <w:t>3. Перечень подпрограмм муниципальной программы с кратким описанием подпрограмм (основных мероприятий) и мероприятий муниципальной программы.</w:t>
      </w:r>
    </w:p>
    <w:p w:rsidR="00097C94" w:rsidRPr="007C7D67" w:rsidRDefault="00097C94" w:rsidP="007C7D67">
      <w:pPr>
        <w:rPr>
          <w:rFonts w:cs="Arial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9"/>
        <w:gridCol w:w="76"/>
        <w:gridCol w:w="2592"/>
        <w:gridCol w:w="152"/>
        <w:gridCol w:w="1910"/>
        <w:gridCol w:w="106"/>
        <w:gridCol w:w="1834"/>
      </w:tblGrid>
      <w:tr w:rsidR="00097C94" w:rsidRPr="007C7D67" w:rsidTr="007C7D6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7C94" w:rsidRPr="007C7D67" w:rsidRDefault="00097C94" w:rsidP="007C7D67">
            <w:pPr>
              <w:pStyle w:val="Table0"/>
            </w:pPr>
            <w:r w:rsidRPr="007C7D67">
              <w:t xml:space="preserve">Наименование подпрограммы (основного </w:t>
            </w:r>
            <w:r w:rsidRPr="007C7D67">
              <w:lastRenderedPageBreak/>
              <w:t>мероприятия), мероприятия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7C94" w:rsidRPr="007C7D67" w:rsidRDefault="00097C94" w:rsidP="007C7D67">
            <w:pPr>
              <w:pStyle w:val="Table0"/>
            </w:pPr>
            <w:r w:rsidRPr="007C7D67">
              <w:lastRenderedPageBreak/>
              <w:t xml:space="preserve">Краткое описание подпрограммы (основного </w:t>
            </w:r>
            <w:r w:rsidRPr="007C7D67">
              <w:lastRenderedPageBreak/>
              <w:t>мероприятия), мероприятия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7C94" w:rsidRPr="007C7D67" w:rsidRDefault="00097C94" w:rsidP="007C7D67">
            <w:pPr>
              <w:pStyle w:val="Table0"/>
            </w:pPr>
            <w:r w:rsidRPr="007C7D67">
              <w:lastRenderedPageBreak/>
              <w:t xml:space="preserve">Наименование целевого показателя </w:t>
            </w:r>
            <w:r w:rsidRPr="007C7D67">
              <w:lastRenderedPageBreak/>
              <w:t>(индикатора)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7C94" w:rsidRPr="007C7D67" w:rsidRDefault="00097C94" w:rsidP="007C7D67">
            <w:pPr>
              <w:pStyle w:val="Table0"/>
            </w:pPr>
            <w:r w:rsidRPr="007C7D67">
              <w:lastRenderedPageBreak/>
              <w:t>Порядок определения (формула)</w:t>
            </w:r>
          </w:p>
        </w:tc>
      </w:tr>
      <w:tr w:rsidR="00097C94" w:rsidRPr="007C7D67" w:rsidTr="007C7D67">
        <w:trPr>
          <w:trHeight w:val="82"/>
          <w:tblHeader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lastRenderedPageBreak/>
              <w:t>1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2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4</w:t>
            </w:r>
          </w:p>
        </w:tc>
      </w:tr>
      <w:tr w:rsidR="00097C94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1. Цель: Формирование комфортных и безопасных условий для населения района в соответствии со стандартами качества и безаварийной работы объектов. Комплексное решение проблемы перехода к устойчивому функционированию и развитию инфраструктуры жизнеобеспечения населения. Сохранение и развитие базы для занятия физической культурой и спортом в целях формирования здорового образа жизни</w:t>
            </w:r>
            <w:r w:rsidR="007C7D67">
              <w:t xml:space="preserve"> </w:t>
            </w:r>
            <w:r w:rsidRPr="007C7D67">
              <w:t>населения Крапивинского района, а также активизации культурно-досуговой</w:t>
            </w:r>
            <w:r w:rsidR="007C7D67">
              <w:t xml:space="preserve"> </w:t>
            </w:r>
            <w:r w:rsidRPr="007C7D67">
              <w:t>деятельности. Ремонт</w:t>
            </w:r>
            <w:r w:rsidR="007C7D67">
              <w:t xml:space="preserve"> </w:t>
            </w:r>
            <w:r w:rsidRPr="007C7D67">
              <w:t>помещений учреждений культуры и образования в соответствии с современными требованиями, повышение эффективности потребления электрической и тепловой энергии. Повышение уровня комфорта, улучшение эстетического вида и архитектурного облика объектов социальной сферы.</w:t>
            </w:r>
          </w:p>
        </w:tc>
      </w:tr>
      <w:tr w:rsidR="00097C94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1.1. Задача: Выполнение ремонтно-строительных работ, электромонтажных работ в учреждениях социальной сферы. Строительство, проведение капитального ремонта и ввод в эксплуатацию объектов социальной сферы.</w:t>
            </w:r>
          </w:p>
        </w:tc>
      </w:tr>
      <w:tr w:rsidR="00097C94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1. Основное мероприятие: Модернизация объектов образования</w:t>
            </w:r>
          </w:p>
        </w:tc>
      </w:tr>
      <w:tr w:rsidR="00097C94" w:rsidRPr="007C7D67" w:rsidTr="007C7D6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1.</w:t>
            </w:r>
            <w:r w:rsidR="009A3D45" w:rsidRPr="007C7D67">
              <w:t>1</w:t>
            </w:r>
            <w:r w:rsidRPr="007C7D67">
              <w:t xml:space="preserve">.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образовательных организаций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 xml:space="preserve">Мероприятие предусматривает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образовательных организаций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7C7D67" w:rsidP="007C7D67">
            <w:pPr>
              <w:pStyle w:val="Table"/>
            </w:pPr>
            <w:r>
              <w:t>Количество отремонтирова</w:t>
            </w:r>
            <w:r w:rsidRPr="007C7D67">
              <w:t>нных</w:t>
            </w:r>
            <w:r w:rsidR="00097C94" w:rsidRPr="007C7D67">
              <w:t xml:space="preserve"> объектов единиц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Количество отремонтированных объектом в отчетном периоде</w:t>
            </w:r>
          </w:p>
        </w:tc>
      </w:tr>
      <w:tr w:rsidR="00097C94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  <w:rPr>
                <w:highlight w:val="yellow"/>
              </w:rPr>
            </w:pPr>
            <w:r w:rsidRPr="007C7D67">
              <w:t>2.Основное мероприятие:</w:t>
            </w:r>
            <w:r w:rsidR="007C7D67">
              <w:t xml:space="preserve"> </w:t>
            </w:r>
            <w:r w:rsidRPr="007C7D67">
              <w:t>Модернизация объектов культуры</w:t>
            </w:r>
          </w:p>
        </w:tc>
      </w:tr>
      <w:tr w:rsidR="00097C94" w:rsidRPr="007C7D67" w:rsidTr="007C7D6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 xml:space="preserve">2.1.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культуры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 xml:space="preserve">Мероприятие предусматривает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культуры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Количество отремонтирован</w:t>
            </w:r>
            <w:r w:rsidR="00B007F3" w:rsidRPr="007C7D67">
              <w:t xml:space="preserve">ных </w:t>
            </w:r>
            <w:r w:rsidRPr="007C7D67">
              <w:t>объектов, единиц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Количество отремонтированных объектов с нарастающим итогом с начала года</w:t>
            </w:r>
          </w:p>
        </w:tc>
      </w:tr>
      <w:tr w:rsidR="00097C94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>3.Основное мероприятие:</w:t>
            </w:r>
            <w:r w:rsidR="007C7D67">
              <w:t xml:space="preserve"> </w:t>
            </w:r>
            <w:r w:rsidRPr="007C7D67">
              <w:t>Модернизация объектов Зеленовского сельского поселения</w:t>
            </w:r>
          </w:p>
        </w:tc>
      </w:tr>
      <w:tr w:rsidR="00097C94" w:rsidRPr="007C7D67" w:rsidTr="007C7D67"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C94" w:rsidRPr="007C7D67" w:rsidRDefault="00097C94" w:rsidP="007C7D67">
            <w:pPr>
              <w:pStyle w:val="Table"/>
            </w:pPr>
            <w:r w:rsidRPr="007C7D67">
              <w:t xml:space="preserve">3.1.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Зеленовского сельского поселения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Мероприятие предусматривает ремонтно-строительные работы</w:t>
            </w:r>
            <w:r w:rsidR="000F027E" w:rsidRPr="007C7D67">
              <w:t xml:space="preserve"> на</w:t>
            </w:r>
            <w:r w:rsidRPr="007C7D67">
              <w:t xml:space="preserve"> объектах организаций Зеленовского сельского поселения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Количество отремонтированных объектов, единиц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94" w:rsidRPr="007C7D67" w:rsidRDefault="00097C94" w:rsidP="007C7D67">
            <w:pPr>
              <w:pStyle w:val="Table"/>
            </w:pPr>
            <w:r w:rsidRPr="007C7D67">
              <w:t>Количество отремонтированных объектов с нарастающим итогом с начала года</w:t>
            </w:r>
          </w:p>
        </w:tc>
      </w:tr>
      <w:tr w:rsidR="00B007F3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07F3" w:rsidRPr="007C7D67" w:rsidRDefault="00B007F3" w:rsidP="007C7D67">
            <w:pPr>
              <w:pStyle w:val="Table"/>
            </w:pPr>
            <w:r w:rsidRPr="007C7D67">
              <w:t>4.</w:t>
            </w:r>
            <w:r w:rsidR="00B84E53">
              <w:t xml:space="preserve"> </w:t>
            </w:r>
            <w:r w:rsidRPr="007C7D67">
              <w:t>Основное мероприятие:</w:t>
            </w:r>
            <w:r w:rsidR="007C7D67">
              <w:t xml:space="preserve"> </w:t>
            </w:r>
            <w:r w:rsidRPr="007C7D67">
              <w:t>Модернизация объектов Банновского сельского поселения</w:t>
            </w:r>
          </w:p>
        </w:tc>
      </w:tr>
      <w:tr w:rsidR="00B007F3" w:rsidRPr="007C7D67" w:rsidTr="007C7D67"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07F3" w:rsidRPr="007C7D67" w:rsidRDefault="00B007F3" w:rsidP="007C7D67">
            <w:pPr>
              <w:pStyle w:val="Table"/>
            </w:pPr>
            <w:r w:rsidRPr="007C7D67">
              <w:t xml:space="preserve">4.1. ремонтно-строительные работы </w:t>
            </w:r>
            <w:r w:rsidR="000F027E" w:rsidRPr="007C7D67">
              <w:lastRenderedPageBreak/>
              <w:t xml:space="preserve">на </w:t>
            </w:r>
            <w:r w:rsidRPr="007C7D67">
              <w:t>объектах организаций Банновского сельского поселения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B007F3" w:rsidP="007C7D67">
            <w:pPr>
              <w:pStyle w:val="Table"/>
            </w:pPr>
            <w:r w:rsidRPr="007C7D67">
              <w:lastRenderedPageBreak/>
              <w:t xml:space="preserve">Мероприятие предусматривает </w:t>
            </w:r>
            <w:r w:rsidRPr="007C7D67">
              <w:lastRenderedPageBreak/>
              <w:t xml:space="preserve">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Банновского сельского поселения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B007F3" w:rsidP="007C7D67">
            <w:pPr>
              <w:pStyle w:val="Table"/>
            </w:pPr>
            <w:r w:rsidRPr="007C7D67">
              <w:lastRenderedPageBreak/>
              <w:t>Количество</w:t>
            </w:r>
            <w:r w:rsidR="007C7D67">
              <w:t xml:space="preserve"> </w:t>
            </w:r>
            <w:r w:rsidRPr="007C7D67">
              <w:t>отремонтированн</w:t>
            </w:r>
            <w:r w:rsidRPr="007C7D67">
              <w:lastRenderedPageBreak/>
              <w:t>ых</w:t>
            </w:r>
            <w:r w:rsidR="007C7D67">
              <w:t xml:space="preserve"> </w:t>
            </w:r>
            <w:r w:rsidRPr="007C7D67">
              <w:t>объектов, единиц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7C7D67" w:rsidP="007C7D67">
            <w:pPr>
              <w:pStyle w:val="Table"/>
            </w:pPr>
            <w:r>
              <w:lastRenderedPageBreak/>
              <w:t>Количество отремонтирова</w:t>
            </w:r>
            <w:r>
              <w:lastRenderedPageBreak/>
              <w:t>н</w:t>
            </w:r>
            <w:r w:rsidR="00B007F3" w:rsidRPr="007C7D67">
              <w:t>ных объектов с нарастающим итогом с начала года</w:t>
            </w:r>
          </w:p>
        </w:tc>
      </w:tr>
      <w:tr w:rsidR="00B007F3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  <w:r w:rsidRPr="007C7D67">
              <w:lastRenderedPageBreak/>
              <w:t>5.Основное мероприятие:</w:t>
            </w:r>
            <w:r w:rsidR="007C7D67">
              <w:t xml:space="preserve"> </w:t>
            </w:r>
            <w:r w:rsidRPr="007C7D67">
              <w:t>Модернизация объектов Крапивинского муниципального района</w:t>
            </w:r>
          </w:p>
        </w:tc>
      </w:tr>
      <w:tr w:rsidR="00B007F3" w:rsidRPr="007C7D67" w:rsidTr="007C7D67"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  <w:r w:rsidRPr="007C7D67">
              <w:t xml:space="preserve">5.1.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</w:t>
            </w:r>
            <w:r w:rsidR="009A3D45" w:rsidRPr="007C7D67">
              <w:t xml:space="preserve">Крапивинского </w:t>
            </w:r>
            <w:r w:rsidR="00A2207C" w:rsidRPr="007C7D67">
              <w:t>муниципального района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B007F3" w:rsidP="007C7D67">
            <w:pPr>
              <w:pStyle w:val="Table"/>
              <w:rPr>
                <w:highlight w:val="yellow"/>
              </w:rPr>
            </w:pPr>
            <w:r w:rsidRPr="007C7D67">
              <w:t xml:space="preserve">Мероприятие предусматривает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</w:t>
            </w:r>
            <w:r w:rsidR="009A3D45" w:rsidRPr="007C7D67">
              <w:t>Крапивинского муниципального района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B007F3" w:rsidP="007C7D67">
            <w:pPr>
              <w:pStyle w:val="Table"/>
            </w:pPr>
            <w:r w:rsidRPr="007C7D67">
              <w:t>Количество отремонтированных</w:t>
            </w:r>
            <w:r w:rsidR="007C7D67">
              <w:t xml:space="preserve"> </w:t>
            </w:r>
            <w:r w:rsidRPr="007C7D67">
              <w:t>объектов, единиц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F3" w:rsidRPr="007C7D67" w:rsidRDefault="007C7D67" w:rsidP="007C7D67">
            <w:pPr>
              <w:pStyle w:val="Table"/>
            </w:pPr>
            <w:r>
              <w:t>Количество отремонтирован</w:t>
            </w:r>
            <w:r w:rsidR="00B007F3" w:rsidRPr="007C7D67">
              <w:t>ных объектов с нарастающим итогом с начала года</w:t>
            </w:r>
          </w:p>
        </w:tc>
      </w:tr>
      <w:tr w:rsidR="000F027E" w:rsidRPr="007C7D67" w:rsidTr="007C7D67"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27E" w:rsidRPr="007C7D67" w:rsidRDefault="000F027E" w:rsidP="007C7D67">
            <w:pPr>
              <w:pStyle w:val="Table"/>
            </w:pPr>
            <w:r w:rsidRPr="007C7D67">
              <w:t>6.Основное мероприятие:</w:t>
            </w:r>
            <w:r w:rsidR="007C7D67">
              <w:t xml:space="preserve"> </w:t>
            </w:r>
            <w:r w:rsidRPr="007C7D67">
              <w:t>Модернизация объектов Крапивинского муниципального района</w:t>
            </w:r>
          </w:p>
        </w:tc>
      </w:tr>
      <w:tr w:rsidR="002B44B5" w:rsidRPr="007C7D67" w:rsidTr="007C7D67"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44B5" w:rsidRPr="007C7D67" w:rsidRDefault="002B44B5" w:rsidP="007C7D67">
            <w:pPr>
              <w:pStyle w:val="Table"/>
              <w:rPr>
                <w:highlight w:val="yellow"/>
              </w:rPr>
            </w:pPr>
            <w:r w:rsidRPr="007C7D67">
              <w:t xml:space="preserve">6.1.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Крапивинского городского поселения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B5" w:rsidRPr="007C7D67" w:rsidRDefault="002B44B5" w:rsidP="007C7D67">
            <w:pPr>
              <w:pStyle w:val="Table"/>
              <w:rPr>
                <w:highlight w:val="yellow"/>
              </w:rPr>
            </w:pPr>
            <w:r w:rsidRPr="007C7D67">
              <w:t xml:space="preserve">Мероприятие предусматривает ремонтно-строительные работы </w:t>
            </w:r>
            <w:r w:rsidR="000F027E" w:rsidRPr="007C7D67">
              <w:t>на</w:t>
            </w:r>
            <w:r w:rsidRPr="007C7D67">
              <w:t xml:space="preserve"> объектах организаций Крапивинского муниципального района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B5" w:rsidRPr="007C7D67" w:rsidRDefault="002B44B5" w:rsidP="007C7D67">
            <w:pPr>
              <w:pStyle w:val="Table"/>
            </w:pPr>
            <w:r w:rsidRPr="007C7D67">
              <w:t>Количество отремонтированных</w:t>
            </w:r>
            <w:r w:rsidR="007C7D67">
              <w:t xml:space="preserve"> </w:t>
            </w:r>
            <w:r w:rsidRPr="007C7D67">
              <w:t>объектов, единиц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B5" w:rsidRPr="007C7D67" w:rsidRDefault="007C7D67" w:rsidP="007C7D67">
            <w:pPr>
              <w:pStyle w:val="Table"/>
            </w:pPr>
            <w:r>
              <w:t>Количество отремонтирован</w:t>
            </w:r>
            <w:r w:rsidR="002B44B5" w:rsidRPr="007C7D67">
              <w:t>ных объектов с нарастающим итогом с начала года</w:t>
            </w:r>
          </w:p>
        </w:tc>
      </w:tr>
    </w:tbl>
    <w:p w:rsidR="00097C94" w:rsidRPr="007C7D67" w:rsidRDefault="001E653C" w:rsidP="007C7D67">
      <w:pPr>
        <w:rPr>
          <w:rFonts w:cs="Arial"/>
        </w:rPr>
      </w:pPr>
      <w:r w:rsidRPr="007C7D67">
        <w:rPr>
          <w:rFonts w:cs="Arial"/>
        </w:rPr>
        <w:t>».</w:t>
      </w:r>
    </w:p>
    <w:p w:rsidR="000F027E" w:rsidRPr="007C7D67" w:rsidRDefault="000F027E" w:rsidP="007C7D67">
      <w:pPr>
        <w:rPr>
          <w:rFonts w:cs="Arial"/>
          <w:highlight w:val="yellow"/>
        </w:rPr>
      </w:pP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Приложение №2</w:t>
      </w: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 постановлению</w:t>
      </w:r>
      <w:r w:rsidR="007C7D67" w:rsidRPr="007C7D67">
        <w:rPr>
          <w:rFonts w:cs="Arial"/>
          <w:b/>
          <w:bCs/>
          <w:kern w:val="28"/>
          <w:sz w:val="32"/>
          <w:szCs w:val="32"/>
        </w:rPr>
        <w:t xml:space="preserve"> </w:t>
      </w:r>
      <w:r w:rsidR="00F17149" w:rsidRPr="007C7D67">
        <w:rPr>
          <w:rFonts w:cs="Arial"/>
          <w:b/>
          <w:bCs/>
          <w:kern w:val="28"/>
          <w:sz w:val="32"/>
          <w:szCs w:val="32"/>
        </w:rPr>
        <w:t>администрации</w:t>
      </w: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Крап</w:t>
      </w:r>
      <w:r w:rsidR="00F17149" w:rsidRPr="007C7D67">
        <w:rPr>
          <w:rFonts w:cs="Arial"/>
          <w:b/>
          <w:bCs/>
          <w:kern w:val="28"/>
          <w:sz w:val="32"/>
          <w:szCs w:val="32"/>
        </w:rPr>
        <w:t>ивинского муниципального района</w:t>
      </w:r>
    </w:p>
    <w:p w:rsidR="00097C94" w:rsidRPr="007C7D67" w:rsidRDefault="00F17149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от 15.09.2015 г.</w:t>
      </w:r>
      <w:r w:rsidR="00097C94" w:rsidRPr="007C7D67">
        <w:rPr>
          <w:rFonts w:cs="Arial"/>
          <w:b/>
          <w:bCs/>
          <w:kern w:val="28"/>
          <w:sz w:val="32"/>
          <w:szCs w:val="32"/>
        </w:rPr>
        <w:t xml:space="preserve"> N</w:t>
      </w:r>
      <w:r w:rsidRPr="007C7D67">
        <w:rPr>
          <w:rFonts w:cs="Arial"/>
          <w:b/>
          <w:bCs/>
          <w:kern w:val="28"/>
          <w:sz w:val="32"/>
          <w:szCs w:val="32"/>
        </w:rPr>
        <w:t>978</w:t>
      </w:r>
    </w:p>
    <w:p w:rsidR="00097C94" w:rsidRPr="007C7D67" w:rsidRDefault="00097C94" w:rsidP="007C7D67">
      <w:pPr>
        <w:rPr>
          <w:rFonts w:cs="Arial"/>
        </w:rPr>
      </w:pPr>
    </w:p>
    <w:p w:rsidR="00097C94" w:rsidRPr="007C7D67" w:rsidRDefault="001E653C" w:rsidP="007C7D67">
      <w:pPr>
        <w:jc w:val="center"/>
        <w:rPr>
          <w:rFonts w:cs="Arial"/>
          <w:b/>
          <w:bCs/>
          <w:iCs/>
          <w:sz w:val="30"/>
          <w:szCs w:val="28"/>
        </w:rPr>
      </w:pPr>
      <w:r w:rsidRPr="007C7D67">
        <w:rPr>
          <w:rFonts w:cs="Arial"/>
          <w:b/>
          <w:bCs/>
          <w:iCs/>
          <w:sz w:val="30"/>
          <w:szCs w:val="28"/>
        </w:rPr>
        <w:t>«</w:t>
      </w:r>
      <w:r w:rsidR="00097C94" w:rsidRPr="007C7D67">
        <w:rPr>
          <w:rFonts w:cs="Arial"/>
          <w:b/>
          <w:bCs/>
          <w:iCs/>
          <w:sz w:val="30"/>
          <w:szCs w:val="28"/>
        </w:rPr>
        <w:t>4. Ресурсное обеспечение реализации муниципальной программы</w:t>
      </w:r>
    </w:p>
    <w:p w:rsidR="005B75E7" w:rsidRPr="007C7D67" w:rsidRDefault="005B75E7" w:rsidP="007C7D67">
      <w:pPr>
        <w:rPr>
          <w:rFonts w:cs="Arial"/>
          <w:highlight w:val="yellow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7"/>
        <w:gridCol w:w="4245"/>
        <w:gridCol w:w="2516"/>
        <w:gridCol w:w="1863"/>
      </w:tblGrid>
      <w:tr w:rsidR="0035197A" w:rsidRPr="007C7D67" w:rsidTr="007C7D67">
        <w:trPr>
          <w:trHeight w:val="299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A" w:rsidRPr="007C7D67" w:rsidRDefault="0035197A" w:rsidP="007C7D67">
            <w:pPr>
              <w:pStyle w:val="Table0"/>
            </w:pPr>
            <w:r w:rsidRPr="007C7D67">
              <w:t>№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7A" w:rsidRPr="007C7D67" w:rsidRDefault="0035197A" w:rsidP="007C7D67">
            <w:pPr>
              <w:pStyle w:val="Table0"/>
            </w:pPr>
            <w:r w:rsidRPr="007C7D67">
              <w:t>Наименование муниципальной программы, подпрограммы, мероприятия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7A" w:rsidRPr="007C7D67" w:rsidRDefault="0035197A" w:rsidP="007C7D67">
            <w:pPr>
              <w:pStyle w:val="Table0"/>
            </w:pPr>
            <w:r w:rsidRPr="007C7D67">
              <w:t>Источник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7A" w:rsidRPr="007C7D67" w:rsidRDefault="0035197A" w:rsidP="007C7D67">
            <w:pPr>
              <w:pStyle w:val="Table0"/>
            </w:pPr>
            <w:r w:rsidRPr="007C7D67">
              <w:t>Объем финансовых ресурсов,</w:t>
            </w:r>
            <w:r w:rsidR="007C7D67">
              <w:t xml:space="preserve"> </w:t>
            </w:r>
            <w:r w:rsidRPr="007C7D67">
              <w:t>тыс. рублей</w:t>
            </w:r>
          </w:p>
        </w:tc>
      </w:tr>
      <w:tr w:rsidR="005B75E7" w:rsidRPr="007C7D67" w:rsidTr="007C7D67">
        <w:trPr>
          <w:trHeight w:val="299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E7" w:rsidRPr="007C7D67" w:rsidRDefault="005B75E7" w:rsidP="007C7D67">
            <w:pPr>
              <w:pStyle w:val="Table"/>
            </w:pPr>
            <w:r w:rsidRPr="007C7D67"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4</w:t>
            </w:r>
          </w:p>
        </w:tc>
      </w:tr>
      <w:tr w:rsidR="005B75E7" w:rsidRPr="007C7D67" w:rsidTr="007C7D67">
        <w:trPr>
          <w:trHeight w:val="33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E7" w:rsidRPr="007C7D67" w:rsidRDefault="005B75E7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Муниципальная программа «Модернизация объектов социальной сферы Крапивинского муниципального района» на 2015год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  <w:rPr>
                <w:szCs w:val="24"/>
              </w:rPr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2C" w:rsidRPr="007C7D67" w:rsidRDefault="0048322C" w:rsidP="007C7D67">
            <w:pPr>
              <w:pStyle w:val="Table"/>
            </w:pPr>
            <w:r w:rsidRPr="007C7D67">
              <w:t>1</w:t>
            </w:r>
            <w:r w:rsidR="00231651" w:rsidRPr="007C7D67">
              <w:t>5000</w:t>
            </w:r>
          </w:p>
        </w:tc>
      </w:tr>
      <w:tr w:rsidR="005B75E7" w:rsidRPr="007C7D67" w:rsidTr="007C7D67">
        <w:trPr>
          <w:trHeight w:val="345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E7" w:rsidRPr="007C7D67" w:rsidRDefault="005B75E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областной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5</w:t>
            </w:r>
            <w:r w:rsidR="002B2702" w:rsidRPr="007C7D67">
              <w:t>0</w:t>
            </w:r>
            <w:r w:rsidRPr="007C7D67">
              <w:t>00</w:t>
            </w:r>
          </w:p>
        </w:tc>
      </w:tr>
      <w:tr w:rsidR="005B75E7" w:rsidRPr="007C7D67" w:rsidTr="007C7D67">
        <w:trPr>
          <w:trHeight w:val="529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E7" w:rsidRPr="007C7D67" w:rsidRDefault="005B75E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районный бюджет</w:t>
            </w:r>
            <w:r w:rsidR="007C7D67"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48322C" w:rsidP="007C7D67">
            <w:pPr>
              <w:pStyle w:val="Table"/>
            </w:pPr>
            <w:r w:rsidRPr="007C7D67">
              <w:t>10</w:t>
            </w:r>
            <w:r w:rsidR="00231651" w:rsidRPr="007C7D67">
              <w:t>000</w:t>
            </w:r>
          </w:p>
        </w:tc>
      </w:tr>
      <w:tr w:rsidR="005B75E7" w:rsidRPr="007C7D67" w:rsidTr="007C7D67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E7" w:rsidRPr="007C7D67" w:rsidRDefault="002B2702" w:rsidP="007C7D67">
            <w:pPr>
              <w:pStyle w:val="Table"/>
            </w:pPr>
            <w:r w:rsidRPr="007C7D67">
              <w:t>1.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2B2702" w:rsidP="007C7D67">
            <w:pPr>
              <w:pStyle w:val="Table"/>
            </w:pPr>
            <w:r w:rsidRPr="007C7D67">
              <w:t>Основное мероприятие: Модернизация объектов образования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5B75E7" w:rsidP="007C7D67">
            <w:pPr>
              <w:pStyle w:val="Table"/>
            </w:pPr>
            <w:r w:rsidRPr="007C7D67">
              <w:t>районный бюджет</w:t>
            </w:r>
            <w:r w:rsidR="007C7D67"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E7" w:rsidRPr="007C7D67" w:rsidRDefault="00EA4B69" w:rsidP="007C7D67">
            <w:pPr>
              <w:pStyle w:val="Table"/>
            </w:pPr>
            <w:r w:rsidRPr="007C7D67">
              <w:t>7742,40452</w:t>
            </w:r>
          </w:p>
        </w:tc>
      </w:tr>
      <w:tr w:rsidR="00D40C4B" w:rsidRPr="007C7D67" w:rsidTr="007C7D67">
        <w:trPr>
          <w:trHeight w:val="8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lastRenderedPageBreak/>
              <w:t>1.</w:t>
            </w:r>
            <w:r w:rsidR="002B2702" w:rsidRPr="007C7D67">
              <w:t>1</w:t>
            </w:r>
            <w:r w:rsidRPr="007C7D67"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B5302C" w:rsidRPr="007C7D67">
              <w:t>на</w:t>
            </w:r>
            <w:r w:rsidRPr="007C7D67">
              <w:t xml:space="preserve"> объектах образовательных организаций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2B2702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231651" w:rsidP="007C7D67">
            <w:pPr>
              <w:pStyle w:val="Table"/>
            </w:pPr>
            <w:r w:rsidRPr="007C7D67">
              <w:t>774</w:t>
            </w:r>
            <w:r w:rsidR="00EA4B69" w:rsidRPr="007C7D67">
              <w:t>2</w:t>
            </w:r>
            <w:r w:rsidRPr="007C7D67">
              <w:t>,</w:t>
            </w:r>
            <w:r w:rsidR="00EA4B69" w:rsidRPr="007C7D67">
              <w:t>404</w:t>
            </w:r>
            <w:r w:rsidRPr="007C7D67">
              <w:t>52</w:t>
            </w:r>
          </w:p>
        </w:tc>
      </w:tr>
      <w:tr w:rsidR="00D40C4B" w:rsidRPr="007C7D67" w:rsidTr="007C7D67">
        <w:trPr>
          <w:trHeight w:val="8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 медицинского кабинета МБОУ "Тарадановская средняя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231651" w:rsidP="007C7D67">
            <w:pPr>
              <w:pStyle w:val="Table"/>
            </w:pPr>
            <w:r w:rsidRPr="007C7D67">
              <w:t>136,24693</w:t>
            </w:r>
          </w:p>
        </w:tc>
      </w:tr>
      <w:tr w:rsidR="00D40C4B" w:rsidRPr="007C7D67" w:rsidTr="007C7D67">
        <w:trPr>
          <w:trHeight w:val="53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 xml:space="preserve">МБОУ «Красноключинская основная общеобразовательная школа»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7721EE" w:rsidP="007C7D67">
            <w:pPr>
              <w:pStyle w:val="Table"/>
            </w:pPr>
            <w:r w:rsidRPr="007C7D67">
              <w:t>1293,00989</w:t>
            </w:r>
          </w:p>
        </w:tc>
      </w:tr>
      <w:tr w:rsidR="00D40C4B" w:rsidRPr="007C7D67" w:rsidTr="007C7D67">
        <w:trPr>
          <w:trHeight w:val="897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 xml:space="preserve">Ремонт помещений МБОУ "Красноключинская основная общеобразовательная школа»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399,072</w:t>
            </w:r>
          </w:p>
        </w:tc>
      </w:tr>
      <w:tr w:rsidR="00D40C4B" w:rsidRPr="007C7D67" w:rsidTr="007C7D67">
        <w:trPr>
          <w:trHeight w:val="127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Ремонтно</w:t>
            </w:r>
            <w:r w:rsidR="007C7D67">
              <w:t xml:space="preserve"> </w:t>
            </w:r>
            <w:r w:rsidRPr="007C7D67">
              <w:t>- строительные работы</w:t>
            </w:r>
            <w:r w:rsidR="007C7D67">
              <w:t xml:space="preserve"> </w:t>
            </w:r>
            <w:r w:rsidRPr="007C7D67">
              <w:t>в здании</w:t>
            </w:r>
            <w:r w:rsidR="007C7D67">
              <w:t xml:space="preserve"> </w:t>
            </w:r>
            <w:r w:rsidRPr="007C7D67">
              <w:t>МБОУ "Красноключинская основная общеобразовательная школа» (пищеблок, медицинский кабинет, учебные кабинеты)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3A7048" w:rsidP="007C7D67">
            <w:pPr>
              <w:pStyle w:val="Table"/>
            </w:pPr>
            <w:r w:rsidRPr="007C7D67">
              <w:t>893,93789</w:t>
            </w:r>
          </w:p>
        </w:tc>
      </w:tr>
      <w:tr w:rsidR="00D40C4B" w:rsidRPr="007C7D67" w:rsidTr="007C7D67">
        <w:trPr>
          <w:trHeight w:val="7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.3.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 кро</w:t>
            </w:r>
            <w:r w:rsidR="00B713F8" w:rsidRPr="007C7D67">
              <w:t>в</w:t>
            </w:r>
            <w:r w:rsidRPr="007C7D67">
              <w:t>ли гаража «Перехляйская основная общеобразовательная школа»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146</w:t>
            </w:r>
          </w:p>
        </w:tc>
      </w:tr>
      <w:tr w:rsidR="00D40C4B" w:rsidRPr="007C7D67" w:rsidTr="007C7D67">
        <w:trPr>
          <w:trHeight w:val="78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.4.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Частичный ремонт кровли МБОУ "Банновская средняя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50</w:t>
            </w:r>
          </w:p>
        </w:tc>
      </w:tr>
      <w:tr w:rsidR="00D40C4B" w:rsidRPr="007C7D67" w:rsidTr="007C7D67">
        <w:trPr>
          <w:trHeight w:val="6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2B2702" w:rsidP="007C7D67">
            <w:pPr>
              <w:pStyle w:val="Table"/>
            </w:pPr>
            <w:r w:rsidRPr="007C7D67">
              <w:t>1.1</w:t>
            </w:r>
            <w:r w:rsidR="00D40C4B" w:rsidRPr="007C7D67">
              <w:t>.5.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МБОУ "Крапивинская начальная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0D44D9" w:rsidP="007C7D67">
            <w:pPr>
              <w:pStyle w:val="Table"/>
            </w:pPr>
            <w:r w:rsidRPr="007C7D67">
              <w:t>1</w:t>
            </w:r>
            <w:r w:rsidR="0076274C" w:rsidRPr="007C7D67">
              <w:t>0</w:t>
            </w:r>
            <w:r w:rsidR="00846576" w:rsidRPr="007C7D67">
              <w:t>04,77505</w:t>
            </w:r>
          </w:p>
        </w:tc>
      </w:tr>
      <w:tr w:rsidR="00D40C4B" w:rsidRPr="007C7D67" w:rsidTr="007C7D67">
        <w:trPr>
          <w:trHeight w:val="106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Ремонтно-строительные работы</w:t>
            </w:r>
            <w:r w:rsidR="007C7D67">
              <w:t xml:space="preserve"> </w:t>
            </w:r>
            <w:r w:rsidRPr="007C7D67">
              <w:t>МБОУ "Крапивинская начальная общеобразовательная школа" (фасад, пищеблок, полы</w:t>
            </w:r>
            <w:r w:rsidR="007C7D67">
              <w:t xml:space="preserve"> </w:t>
            </w:r>
            <w:r w:rsidRPr="007C7D67">
              <w:t>в коридорах)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8" w:rsidRPr="007C7D67" w:rsidRDefault="00B84B37" w:rsidP="007C7D67">
            <w:pPr>
              <w:pStyle w:val="Table"/>
            </w:pPr>
            <w:r w:rsidRPr="007C7D67">
              <w:t>587,35105</w:t>
            </w:r>
          </w:p>
        </w:tc>
      </w:tr>
      <w:tr w:rsidR="00D40C4B" w:rsidRPr="007C7D67" w:rsidTr="007C7D67">
        <w:trPr>
          <w:trHeight w:val="68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 помещений в МБОУ "Крапивинская начальная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398,416</w:t>
            </w:r>
          </w:p>
        </w:tc>
      </w:tr>
      <w:tr w:rsidR="0076274C" w:rsidRPr="007C7D67" w:rsidTr="007C7D67">
        <w:trPr>
          <w:trHeight w:val="68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74C" w:rsidRPr="007C7D67" w:rsidRDefault="0076274C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</w:pPr>
            <w:r w:rsidRPr="007C7D67">
              <w:t>Замена водопроводной сети МБОУ "Крапивинская начальная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</w:pPr>
            <w:r w:rsidRPr="007C7D67">
              <w:t>9,854</w:t>
            </w:r>
          </w:p>
        </w:tc>
      </w:tr>
      <w:tr w:rsidR="0076274C" w:rsidRPr="007C7D67" w:rsidTr="007C7D67">
        <w:trPr>
          <w:trHeight w:val="68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74C" w:rsidRPr="007C7D67" w:rsidRDefault="0076274C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</w:pPr>
            <w:r w:rsidRPr="007C7D67">
              <w:t>Переврезка и переноска труб отопления в пищеблоке МБОУ "Крапивинская начальная общеобразовательная школа"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C" w:rsidRPr="007C7D67" w:rsidRDefault="0076274C" w:rsidP="007C7D67">
            <w:pPr>
              <w:pStyle w:val="Table"/>
            </w:pPr>
            <w:r w:rsidRPr="007C7D67">
              <w:t>9,154</w:t>
            </w:r>
          </w:p>
        </w:tc>
      </w:tr>
      <w:tr w:rsidR="00D40C4B" w:rsidRPr="007C7D67" w:rsidTr="007C7D67">
        <w:trPr>
          <w:trHeight w:val="9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.6.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Ремонтно-строительные работы</w:t>
            </w:r>
            <w:r w:rsidR="007C7D67">
              <w:t xml:space="preserve"> </w:t>
            </w:r>
            <w:r w:rsidRPr="007C7D67">
              <w:t>МДОУ "Крапивинский детский сад "Светлячок"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044784" w:rsidP="007C7D67">
            <w:pPr>
              <w:pStyle w:val="Table"/>
              <w:rPr>
                <w:highlight w:val="yellow"/>
              </w:rPr>
            </w:pPr>
            <w:r w:rsidRPr="007C7D67">
              <w:t>304,00284</w:t>
            </w:r>
          </w:p>
        </w:tc>
      </w:tr>
      <w:tr w:rsidR="00D40C4B" w:rsidRPr="007C7D67" w:rsidTr="007C7D67">
        <w:trPr>
          <w:trHeight w:val="8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lastRenderedPageBreak/>
              <w:t>1.</w:t>
            </w:r>
            <w:r w:rsidR="002B2702" w:rsidRPr="007C7D67">
              <w:t>1</w:t>
            </w:r>
            <w:r w:rsidRPr="007C7D67">
              <w:t>.7.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 xml:space="preserve"> Ремонтно-строительные работы МБДОУ "Крапивинский детский сад№1 "Солнышко"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044784" w:rsidP="007C7D67">
            <w:pPr>
              <w:pStyle w:val="Table"/>
            </w:pPr>
            <w:r w:rsidRPr="007C7D67">
              <w:t>534,774</w:t>
            </w:r>
          </w:p>
        </w:tc>
      </w:tr>
      <w:tr w:rsidR="00D40C4B" w:rsidRPr="007C7D67" w:rsidTr="007C7D67">
        <w:trPr>
          <w:trHeight w:val="53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.8.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</w:t>
            </w:r>
            <w:r w:rsidR="007C7D67">
              <w:t xml:space="preserve"> </w:t>
            </w:r>
            <w:r w:rsidRPr="007C7D67">
              <w:t xml:space="preserve">перекрытия МКДОУ "Тарадановский детский сад»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399,999</w:t>
            </w:r>
          </w:p>
        </w:tc>
      </w:tr>
      <w:tr w:rsidR="00D40C4B" w:rsidRPr="007C7D67" w:rsidTr="007C7D67">
        <w:trPr>
          <w:trHeight w:val="1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.9.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МБОУ "Зеленогорский детский сад №2 общеразвивающего вида</w:t>
            </w:r>
            <w:r w:rsidR="00714C5F" w:rsidRPr="007C7D67">
              <w:t xml:space="preserve"> </w:t>
            </w:r>
            <w:r w:rsidRPr="007C7D67">
              <w:t>с приоритетным осуществлением художественно-эстетического развития"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231651" w:rsidP="007C7D67">
            <w:pPr>
              <w:pStyle w:val="Table"/>
              <w:rPr>
                <w:highlight w:val="yellow"/>
              </w:rPr>
            </w:pPr>
            <w:r w:rsidRPr="007C7D67">
              <w:t>33</w:t>
            </w:r>
            <w:r w:rsidR="00EA4B69" w:rsidRPr="007C7D67">
              <w:t>3</w:t>
            </w:r>
            <w:r w:rsidR="006A2E2F" w:rsidRPr="007C7D67">
              <w:t>0</w:t>
            </w:r>
            <w:r w:rsidRPr="007C7D67">
              <w:t>,</w:t>
            </w:r>
            <w:r w:rsidR="006A2E2F" w:rsidRPr="007C7D67">
              <w:t>318</w:t>
            </w:r>
            <w:r w:rsidR="00EA4B69" w:rsidRPr="007C7D67">
              <w:t>81</w:t>
            </w:r>
          </w:p>
        </w:tc>
      </w:tr>
      <w:tr w:rsidR="00D40C4B" w:rsidRPr="007C7D67" w:rsidTr="007C7D67">
        <w:trPr>
          <w:trHeight w:val="1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Ремонт электроснабжения, электроосвещения, вентиляции МБОУ "Зеленогорский детский сад №2 общеразвивающего вида</w:t>
            </w:r>
            <w:r w:rsidR="00714C5F" w:rsidRPr="007C7D67">
              <w:t xml:space="preserve"> </w:t>
            </w:r>
            <w:r w:rsidRPr="007C7D67">
              <w:t>с приоритетным осуществлением художественно-эстетического развития"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6A2E2F" w:rsidP="007C7D67">
            <w:pPr>
              <w:pStyle w:val="Table"/>
              <w:rPr>
                <w:highlight w:val="yellow"/>
              </w:rPr>
            </w:pPr>
            <w:r w:rsidRPr="007C7D67">
              <w:t>3130,31881</w:t>
            </w:r>
          </w:p>
        </w:tc>
      </w:tr>
      <w:tr w:rsidR="00D40C4B" w:rsidRPr="007C7D67" w:rsidTr="007C7D67">
        <w:trPr>
          <w:trHeight w:val="80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7721EE" w:rsidP="007C7D67">
            <w:pPr>
              <w:pStyle w:val="Table"/>
            </w:pPr>
            <w:r w:rsidRPr="007C7D67">
              <w:t>Разработка проектно-сметной</w:t>
            </w:r>
            <w:r w:rsidR="007C7D67">
              <w:t xml:space="preserve"> </w:t>
            </w:r>
            <w:r w:rsidRPr="007C7D67">
              <w:t>документации на электроснабжение</w:t>
            </w:r>
            <w:r w:rsidR="007C7D67">
              <w:t xml:space="preserve"> </w:t>
            </w:r>
            <w:r w:rsidR="00D40C4B" w:rsidRPr="007C7D67">
              <w:t>«Зеленогорский детский сад №2 общеразвивающего вида</w:t>
            </w:r>
            <w:r w:rsidR="00714C5F" w:rsidRPr="007C7D67">
              <w:t xml:space="preserve"> </w:t>
            </w:r>
            <w:r w:rsidR="00D40C4B" w:rsidRPr="007C7D67">
              <w:t>с приоритетным осуществлением художественно-эстетического развития"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7721EE" w:rsidP="007C7D67">
            <w:pPr>
              <w:pStyle w:val="Table"/>
            </w:pPr>
            <w:r w:rsidRPr="007C7D67">
              <w:t>200</w:t>
            </w:r>
          </w:p>
        </w:tc>
      </w:tr>
      <w:tr w:rsidR="00D40C4B" w:rsidRPr="007C7D67" w:rsidTr="007C7D67">
        <w:trPr>
          <w:trHeight w:val="5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4B" w:rsidRPr="007C7D67" w:rsidRDefault="00D40C4B" w:rsidP="007C7D67">
            <w:pPr>
              <w:pStyle w:val="Table"/>
            </w:pPr>
            <w:r w:rsidRPr="007C7D67">
              <w:t>1.</w:t>
            </w:r>
            <w:r w:rsidR="002B2702" w:rsidRPr="007C7D67">
              <w:t>1</w:t>
            </w:r>
            <w:r w:rsidRPr="007C7D67">
              <w:t>.10.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D40C4B" w:rsidP="007C7D67">
            <w:pPr>
              <w:pStyle w:val="Table"/>
            </w:pPr>
            <w:r w:rsidRPr="007C7D67">
              <w:t>МБДОУ "Борисовский детский сад"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FE3247" w:rsidP="007C7D67">
            <w:pPr>
              <w:pStyle w:val="Table"/>
              <w:jc w:val="center"/>
              <w:rPr>
                <w:szCs w:val="24"/>
              </w:rPr>
            </w:pPr>
            <w:r w:rsidRPr="007C7D67">
              <w:rPr>
                <w:szCs w:val="24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4B" w:rsidRPr="007C7D67" w:rsidRDefault="005A4057" w:rsidP="007C7D67">
            <w:pPr>
              <w:pStyle w:val="Table"/>
            </w:pPr>
            <w:r w:rsidRPr="007C7D67">
              <w:t>195,545</w:t>
            </w:r>
          </w:p>
        </w:tc>
      </w:tr>
      <w:tr w:rsidR="00FE3247" w:rsidRPr="007C7D67" w:rsidTr="007C7D67">
        <w:trPr>
          <w:trHeight w:val="5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Замена водопроводной врезки МБДОУ "Борисовский детский сад"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165,548</w:t>
            </w:r>
          </w:p>
        </w:tc>
      </w:tr>
      <w:tr w:rsidR="00FE3247" w:rsidRPr="007C7D67" w:rsidTr="007C7D67">
        <w:trPr>
          <w:trHeight w:val="5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электропроводки и устройство отдушин МКДОУ «Борисовский детский сад»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587091" w:rsidP="007C7D67">
            <w:pPr>
              <w:pStyle w:val="Table"/>
            </w:pPr>
            <w:r w:rsidRPr="007C7D67">
              <w:t>30</w:t>
            </w:r>
          </w:p>
        </w:tc>
      </w:tr>
      <w:tr w:rsidR="00FE3247" w:rsidRPr="007C7D67" w:rsidTr="007C7D67">
        <w:trPr>
          <w:trHeight w:val="70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1.1.11.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крылец МБДОУ "Шевелевский детский сад"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2541C" w:rsidP="007C7D67">
            <w:pPr>
              <w:pStyle w:val="Table"/>
            </w:pPr>
            <w:r w:rsidRPr="007C7D67">
              <w:t>97,826</w:t>
            </w:r>
          </w:p>
        </w:tc>
      </w:tr>
      <w:tr w:rsidR="00FE3247" w:rsidRPr="007C7D67" w:rsidTr="007C7D67">
        <w:trPr>
          <w:trHeight w:val="87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1.1.12.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31651" w:rsidP="007C7D67">
            <w:pPr>
              <w:pStyle w:val="Table"/>
            </w:pPr>
            <w:r w:rsidRPr="007C7D67">
              <w:t>Ремонт кровли обособленного структурного подразделения МБОУ «Шевелевская средняя общеобразовательная школа»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31651" w:rsidP="007C7D67">
            <w:pPr>
              <w:pStyle w:val="Table"/>
            </w:pPr>
            <w:r w:rsidRPr="007C7D67">
              <w:t>55</w:t>
            </w:r>
          </w:p>
        </w:tc>
      </w:tr>
      <w:tr w:rsidR="00FE3247" w:rsidRPr="007C7D67" w:rsidTr="007C7D67">
        <w:trPr>
          <w:trHeight w:val="90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1.1.13.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Установка счетчика для холодной воды МКДОУ «Мунгатский детский сад»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7,368</w:t>
            </w:r>
          </w:p>
        </w:tc>
      </w:tr>
      <w:tr w:rsidR="00FE3247" w:rsidRPr="007C7D67" w:rsidTr="007C7D67">
        <w:trPr>
          <w:trHeight w:val="8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1.1.14.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Установка счетчика для холодной воды МБОУ «Мунгатская средняя общеобразовательная школа»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17,56</w:t>
            </w:r>
          </w:p>
        </w:tc>
      </w:tr>
      <w:tr w:rsidR="00FE3247" w:rsidRPr="007C7D67" w:rsidTr="007C7D67">
        <w:trPr>
          <w:trHeight w:val="8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lastRenderedPageBreak/>
              <w:t>1.1.15.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Проведение достоверности сметной документации МБОУ «Шевелевская средняя общеобразовательная школа»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97,177</w:t>
            </w:r>
          </w:p>
        </w:tc>
      </w:tr>
      <w:tr w:rsidR="00FE3247" w:rsidRPr="007C7D67" w:rsidTr="007C7D67">
        <w:trPr>
          <w:trHeight w:val="9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1.1.16.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ограждения МКОУ «Каменская начальная школа -детский сад»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63,765</w:t>
            </w:r>
          </w:p>
        </w:tc>
      </w:tr>
      <w:tr w:rsidR="00CB5EFE" w:rsidRPr="007C7D67" w:rsidTr="007C7D67">
        <w:trPr>
          <w:trHeight w:val="5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EFE" w:rsidRPr="007C7D67" w:rsidRDefault="00CB5EFE" w:rsidP="007C7D67">
            <w:pPr>
              <w:pStyle w:val="Table"/>
            </w:pPr>
            <w:r w:rsidRPr="007C7D67">
              <w:t>1.1.17.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CB5EFE" w:rsidP="007C7D67">
            <w:pPr>
              <w:pStyle w:val="Table"/>
            </w:pPr>
            <w:r w:rsidRPr="007C7D67">
              <w:t>Ремонт ввода водопроводной сети МКДОУ «Банновский детский сад»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CB5EFE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4B3FCB" w:rsidP="007C7D67">
            <w:pPr>
              <w:pStyle w:val="Table"/>
            </w:pPr>
            <w:r w:rsidRPr="007C7D67">
              <w:t>9,037</w:t>
            </w:r>
          </w:p>
        </w:tc>
      </w:tr>
      <w:tr w:rsidR="00FE3247" w:rsidRPr="007C7D67" w:rsidTr="007C7D67">
        <w:trPr>
          <w:trHeight w:val="724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Основное мероприятие: Модернизация объектов культуры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400C37" w:rsidP="007C7D67">
            <w:pPr>
              <w:pStyle w:val="Table"/>
            </w:pPr>
            <w:r w:rsidRPr="007C7D67">
              <w:t>1</w:t>
            </w:r>
            <w:r w:rsidR="00231651" w:rsidRPr="007C7D67">
              <w:t>646</w:t>
            </w:r>
            <w:r w:rsidRPr="007C7D67">
              <w:t>,42</w:t>
            </w:r>
            <w:r w:rsidR="00846576" w:rsidRPr="007C7D67">
              <w:t>448</w:t>
            </w:r>
          </w:p>
        </w:tc>
      </w:tr>
      <w:tr w:rsidR="00FE3247" w:rsidRPr="007C7D67" w:rsidTr="007C7D67">
        <w:trPr>
          <w:trHeight w:val="341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31651" w:rsidP="007C7D67">
            <w:pPr>
              <w:pStyle w:val="Table"/>
            </w:pPr>
            <w:r w:rsidRPr="007C7D67">
              <w:t>1646,42448</w:t>
            </w:r>
          </w:p>
        </w:tc>
      </w:tr>
      <w:tr w:rsidR="00FE3247" w:rsidRPr="007C7D67" w:rsidTr="007C7D67">
        <w:trPr>
          <w:trHeight w:val="53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B5302C" w:rsidRPr="007C7D67">
              <w:t>на</w:t>
            </w:r>
            <w:r w:rsidRPr="007C7D67">
              <w:t xml:space="preserve"> объектах организаций культуры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31651" w:rsidP="007C7D67">
            <w:pPr>
              <w:pStyle w:val="Table"/>
            </w:pPr>
            <w:r w:rsidRPr="007C7D67">
              <w:t>1646,42448</w:t>
            </w:r>
          </w:p>
        </w:tc>
      </w:tr>
      <w:tr w:rsidR="00FE3247" w:rsidRPr="007C7D67" w:rsidTr="007C7D67">
        <w:trPr>
          <w:trHeight w:val="5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  <w:p w:rsidR="00FE3247" w:rsidRPr="007C7D67" w:rsidRDefault="00FE3247" w:rsidP="007C7D67">
            <w:pPr>
              <w:pStyle w:val="Table"/>
            </w:pPr>
            <w:r w:rsidRPr="007C7D67">
              <w:t>Ремонт</w:t>
            </w:r>
            <w:r w:rsidR="007C7D67">
              <w:t xml:space="preserve"> </w:t>
            </w:r>
            <w:r w:rsidRPr="007C7D67">
              <w:t>кровли</w:t>
            </w:r>
            <w:r w:rsidR="007C7D67">
              <w:t xml:space="preserve"> </w:t>
            </w:r>
            <w:r w:rsidRPr="007C7D67">
              <w:t>СДК Тарадановский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120,015</w:t>
            </w:r>
          </w:p>
        </w:tc>
      </w:tr>
      <w:tr w:rsidR="00FE3247" w:rsidRPr="007C7D67" w:rsidTr="007C7D67">
        <w:trPr>
          <w:trHeight w:val="48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2.1.2.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</w:t>
            </w:r>
            <w:r w:rsidR="007C7D67">
              <w:t xml:space="preserve"> </w:t>
            </w:r>
            <w:r w:rsidRPr="007C7D67">
              <w:t>воздуховодов Р</w:t>
            </w:r>
            <w:r w:rsidR="000D44D9" w:rsidRPr="007C7D67">
              <w:t>КВ</w:t>
            </w:r>
            <w:r w:rsidR="007C7D67">
              <w:t xml:space="preserve">       </w:t>
            </w:r>
            <w:r w:rsidRPr="007C7D67">
              <w:t>пгт. Крапивинский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20,537</w:t>
            </w:r>
          </w:p>
        </w:tc>
      </w:tr>
      <w:tr w:rsidR="00FE3247" w:rsidRPr="007C7D67" w:rsidTr="007C7D67">
        <w:trPr>
          <w:trHeight w:val="65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2.1.3.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Установка пожарной сигнализации Арсеновского 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400C37" w:rsidP="007C7D67">
            <w:pPr>
              <w:pStyle w:val="Table"/>
            </w:pPr>
            <w:r w:rsidRPr="007C7D67">
              <w:t>63,221</w:t>
            </w:r>
          </w:p>
        </w:tc>
      </w:tr>
      <w:tr w:rsidR="00FE3247" w:rsidRPr="007C7D67" w:rsidTr="007C7D67">
        <w:trPr>
          <w:trHeight w:val="30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2.1.4.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51" w:rsidRPr="007C7D67" w:rsidRDefault="00231651" w:rsidP="007C7D67">
            <w:pPr>
              <w:pStyle w:val="Table"/>
            </w:pPr>
          </w:p>
          <w:p w:rsidR="00FE3247" w:rsidRPr="007C7D67" w:rsidRDefault="00211D39" w:rsidP="007C7D67">
            <w:pPr>
              <w:pStyle w:val="Table"/>
            </w:pPr>
            <w:r w:rsidRPr="007C7D67">
              <w:t>Ремонт кровли Поперечен</w:t>
            </w:r>
            <w:r w:rsidR="00231651" w:rsidRPr="007C7D67">
              <w:t>с</w:t>
            </w:r>
            <w:r w:rsidRPr="007C7D67">
              <w:t xml:space="preserve">кого </w:t>
            </w:r>
            <w:r w:rsidR="00231651" w:rsidRPr="007C7D67">
              <w:t>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231651" w:rsidP="007C7D67">
            <w:pPr>
              <w:pStyle w:val="Table"/>
            </w:pPr>
            <w:r w:rsidRPr="007C7D67">
              <w:t>114</w:t>
            </w:r>
          </w:p>
        </w:tc>
      </w:tr>
      <w:tr w:rsidR="00FE3247" w:rsidRPr="007C7D67" w:rsidTr="007C7D67">
        <w:trPr>
          <w:trHeight w:val="146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  <w:rPr>
                <w:highlight w:val="yellow"/>
              </w:rPr>
            </w:pPr>
            <w:r w:rsidRPr="007C7D67">
              <w:t>2.1.5.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Зеленовского 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185,823</w:t>
            </w:r>
          </w:p>
        </w:tc>
      </w:tr>
      <w:tr w:rsidR="00FE3247" w:rsidRPr="007C7D67" w:rsidTr="007C7D67">
        <w:trPr>
          <w:trHeight w:val="588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  <w:rPr>
                <w:highlight w:val="yellow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отопления в</w:t>
            </w:r>
            <w:r w:rsidR="007C7D67">
              <w:t xml:space="preserve"> </w:t>
            </w:r>
            <w:r w:rsidRPr="007C7D67">
              <w:t>здании Зеленовского 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49,45</w:t>
            </w:r>
          </w:p>
        </w:tc>
      </w:tr>
      <w:tr w:rsidR="00FE3247" w:rsidRPr="007C7D67" w:rsidTr="007C7D67">
        <w:trPr>
          <w:trHeight w:val="53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  <w:rPr>
                <w:highlight w:val="yellow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кровли над тамбуром здания Зеленовского 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113,06</w:t>
            </w:r>
          </w:p>
        </w:tc>
      </w:tr>
      <w:tr w:rsidR="00FE3247" w:rsidRPr="007C7D67" w:rsidTr="007C7D67">
        <w:trPr>
          <w:trHeight w:val="8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Работы по заземлению и пусконаладочные работы СДК Зеленовский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23,313</w:t>
            </w:r>
          </w:p>
        </w:tc>
      </w:tr>
      <w:tr w:rsidR="00FE3247" w:rsidRPr="007C7D67" w:rsidTr="007C7D67">
        <w:trPr>
          <w:trHeight w:val="7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2.1.6.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Частичный ремонт кровли на</w:t>
            </w:r>
            <w:r w:rsidR="007C7D67">
              <w:t xml:space="preserve"> </w:t>
            </w:r>
            <w:r w:rsidRPr="007C7D67">
              <w:t>здании Перехляйского СДК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99,743</w:t>
            </w:r>
          </w:p>
        </w:tc>
      </w:tr>
      <w:tr w:rsidR="00FE3247" w:rsidRPr="007C7D67" w:rsidTr="007C7D67">
        <w:trPr>
          <w:trHeight w:val="5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2.1.7.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Частичный ремонт кровли ГДК Зеленогорский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131,09324</w:t>
            </w:r>
          </w:p>
        </w:tc>
      </w:tr>
      <w:tr w:rsidR="00FE3247" w:rsidRPr="007C7D67" w:rsidTr="007C7D67">
        <w:trPr>
          <w:trHeight w:val="5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2.1.8.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 xml:space="preserve"> Ремонт кровли на</w:t>
            </w:r>
            <w:r w:rsidR="007C7D67">
              <w:t xml:space="preserve"> </w:t>
            </w:r>
            <w:r w:rsidRPr="007C7D67">
              <w:t xml:space="preserve">здании Плотниковской СДК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168,830</w:t>
            </w:r>
            <w:r w:rsidR="00846576" w:rsidRPr="007C7D67">
              <w:t>6</w:t>
            </w:r>
          </w:p>
        </w:tc>
      </w:tr>
      <w:tr w:rsidR="00FE3247" w:rsidRPr="007C7D67" w:rsidTr="007C7D67">
        <w:trPr>
          <w:trHeight w:val="6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2.1.9.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кровли ДШИ №36</w:t>
            </w:r>
            <w:r w:rsidR="007C7D67">
              <w:t xml:space="preserve"> </w:t>
            </w:r>
            <w:r w:rsidRPr="007C7D67">
              <w:t>п. Зеленогорский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565,33064</w:t>
            </w:r>
          </w:p>
        </w:tc>
      </w:tr>
      <w:tr w:rsidR="00FE3247" w:rsidRPr="007C7D67" w:rsidTr="007C7D67">
        <w:trPr>
          <w:trHeight w:val="7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2.1.10.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участка водопроводной сети Центральной районной библиотеки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34,803</w:t>
            </w:r>
          </w:p>
        </w:tc>
      </w:tr>
      <w:tr w:rsidR="00FE3247" w:rsidRPr="007C7D67" w:rsidTr="007C7D67">
        <w:trPr>
          <w:trHeight w:val="3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2.1.11</w:t>
            </w:r>
            <w:r w:rsidRPr="007C7D67">
              <w:lastRenderedPageBreak/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lastRenderedPageBreak/>
              <w:t>Ремонт стены СДК с. Междугорное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132,995</w:t>
            </w:r>
          </w:p>
        </w:tc>
      </w:tr>
      <w:tr w:rsidR="00CB5EFE" w:rsidRPr="007C7D67" w:rsidTr="007C7D67">
        <w:trPr>
          <w:trHeight w:val="3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EFE" w:rsidRPr="007C7D67" w:rsidRDefault="00CB5EFE" w:rsidP="007C7D67">
            <w:pPr>
              <w:pStyle w:val="Table"/>
            </w:pPr>
            <w:r w:rsidRPr="007C7D67">
              <w:lastRenderedPageBreak/>
              <w:t>2.1.12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CB5EFE" w:rsidP="007C7D67">
            <w:pPr>
              <w:pStyle w:val="Table"/>
            </w:pPr>
            <w:r w:rsidRPr="007C7D67">
              <w:t>Ремонт кровли (дополнительное крепление профлиста) СДК Банновский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CB5EFE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FE" w:rsidRPr="007C7D67" w:rsidRDefault="00CB5EFE" w:rsidP="007C7D67">
            <w:pPr>
              <w:pStyle w:val="Table"/>
            </w:pPr>
            <w:r w:rsidRPr="007C7D67">
              <w:t>10,033</w:t>
            </w:r>
          </w:p>
        </w:tc>
      </w:tr>
      <w:tr w:rsidR="00FE3247" w:rsidRPr="007C7D67" w:rsidTr="007C7D67">
        <w:trPr>
          <w:trHeight w:val="36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3.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Основное мероприятие: Модернизация объектов Зеленовского сельского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587091" w:rsidP="007C7D67">
            <w:pPr>
              <w:pStyle w:val="Table"/>
            </w:pPr>
            <w:r w:rsidRPr="007C7D67">
              <w:t>414,235</w:t>
            </w:r>
          </w:p>
        </w:tc>
      </w:tr>
      <w:tr w:rsidR="00FE3247" w:rsidRPr="007C7D67" w:rsidTr="007C7D67">
        <w:trPr>
          <w:trHeight w:val="45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587091" w:rsidP="007C7D67">
            <w:pPr>
              <w:pStyle w:val="Table"/>
            </w:pPr>
            <w:r w:rsidRPr="007C7D67">
              <w:t>414,235</w:t>
            </w:r>
          </w:p>
        </w:tc>
      </w:tr>
      <w:tr w:rsidR="00FE3247" w:rsidRPr="007C7D67" w:rsidTr="007C7D67">
        <w:trPr>
          <w:trHeight w:val="8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3.1.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B5302C" w:rsidRPr="007C7D67">
              <w:t xml:space="preserve">на </w:t>
            </w:r>
            <w:r w:rsidRPr="007C7D67">
              <w:t>объектах организаций Зеленовского сельского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587091" w:rsidP="007C7D67">
            <w:pPr>
              <w:pStyle w:val="Table"/>
            </w:pPr>
            <w:r w:rsidRPr="007C7D67">
              <w:t>414,235</w:t>
            </w:r>
          </w:p>
        </w:tc>
      </w:tr>
      <w:tr w:rsidR="00FE3247" w:rsidRPr="007C7D67" w:rsidTr="007C7D67">
        <w:trPr>
          <w:trHeight w:val="1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3.1.1.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Ремонтно-строительные работы в здании ФАП Зеленовский (под жилые помещения) по адресу: п. Зеленовский, ул. Советская, 23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398,596</w:t>
            </w:r>
          </w:p>
        </w:tc>
      </w:tr>
      <w:tr w:rsidR="00FE3247" w:rsidRPr="007C7D67" w:rsidTr="007C7D67">
        <w:trPr>
          <w:trHeight w:val="1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Технологическое присоединение к электросетям</w:t>
            </w:r>
            <w:r w:rsidR="007C7D67">
              <w:t xml:space="preserve"> </w:t>
            </w:r>
            <w:r w:rsidRPr="007C7D67">
              <w:t>здания, расположенного по адресу: п. Зеленовский, ул. Советская, 23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587091" w:rsidP="007C7D67">
            <w:pPr>
              <w:pStyle w:val="Table"/>
            </w:pPr>
            <w:r w:rsidRPr="007C7D67">
              <w:t>15,639</w:t>
            </w:r>
          </w:p>
        </w:tc>
      </w:tr>
      <w:tr w:rsidR="00FE3247" w:rsidRPr="007C7D67" w:rsidTr="007C7D67">
        <w:trPr>
          <w:trHeight w:val="344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4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Основное мероприятие: Модернизация объектов Банновского сельского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321BB8" w:rsidP="007C7D67">
            <w:pPr>
              <w:pStyle w:val="Table"/>
            </w:pPr>
            <w:r w:rsidRPr="007C7D67">
              <w:t>50</w:t>
            </w:r>
          </w:p>
        </w:tc>
      </w:tr>
      <w:tr w:rsidR="00FE3247" w:rsidRPr="007C7D67" w:rsidTr="007C7D67">
        <w:trPr>
          <w:trHeight w:val="341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</w:t>
            </w:r>
          </w:p>
        </w:tc>
      </w:tr>
      <w:tr w:rsidR="00FE3247" w:rsidRPr="007C7D67" w:rsidTr="007C7D67">
        <w:trPr>
          <w:trHeight w:val="7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4.1.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4C4D8D" w:rsidRPr="007C7D67">
              <w:t>на</w:t>
            </w:r>
            <w:r w:rsidRPr="007C7D67">
              <w:t xml:space="preserve"> объектах организаций Банновского сельского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</w:t>
            </w:r>
          </w:p>
        </w:tc>
      </w:tr>
      <w:tr w:rsidR="00FE3247" w:rsidRPr="007C7D67" w:rsidTr="007C7D67">
        <w:trPr>
          <w:trHeight w:val="8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4.1.1.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перекрытия здания, расположенного по адресу: с. Банново, ул. Центральная,28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</w:t>
            </w:r>
          </w:p>
        </w:tc>
      </w:tr>
      <w:tr w:rsidR="00FE3247" w:rsidRPr="007C7D67" w:rsidTr="007C7D67">
        <w:trPr>
          <w:trHeight w:val="37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5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Основное мероприятие: Модернизация объектов Крапивинского муниципального района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5142,073</w:t>
            </w:r>
          </w:p>
        </w:tc>
      </w:tr>
      <w:tr w:rsidR="00FE3247" w:rsidRPr="007C7D67" w:rsidTr="007C7D67">
        <w:trPr>
          <w:trHeight w:val="330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областной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5000</w:t>
            </w:r>
          </w:p>
        </w:tc>
      </w:tr>
      <w:tr w:rsidR="00FE3247" w:rsidRPr="007C7D67" w:rsidTr="007C7D67">
        <w:trPr>
          <w:trHeight w:val="375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142,073</w:t>
            </w:r>
          </w:p>
        </w:tc>
      </w:tr>
      <w:tr w:rsidR="00FE3247" w:rsidRPr="007C7D67" w:rsidTr="007C7D67">
        <w:trPr>
          <w:trHeight w:val="8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5.1.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B5302C" w:rsidRPr="007C7D67">
              <w:t>на</w:t>
            </w:r>
            <w:r w:rsidRPr="007C7D67">
              <w:t xml:space="preserve"> объектах организаций Крапивинского муниципального района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142,073</w:t>
            </w:r>
          </w:p>
        </w:tc>
      </w:tr>
      <w:tr w:rsidR="00FE3247" w:rsidRPr="007C7D67" w:rsidTr="007C7D67">
        <w:trPr>
          <w:trHeight w:val="52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5.1.1.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Архив КМР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1A50D3">
            <w:pPr>
              <w:pStyle w:val="Table"/>
            </w:pPr>
            <w:r w:rsidRPr="007C7D67">
              <w:t>61,182</w:t>
            </w:r>
          </w:p>
        </w:tc>
      </w:tr>
      <w:tr w:rsidR="00FE3247" w:rsidRPr="007C7D67" w:rsidTr="007C7D67">
        <w:trPr>
          <w:trHeight w:val="10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  <w:rPr>
                <w:highlight w:val="yellow"/>
              </w:rPr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Устройство пожарной сигнализации в здании архива, расположенного по адресу: пгт. Крапивинский, ул. Советская, 148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48,158</w:t>
            </w:r>
          </w:p>
        </w:tc>
      </w:tr>
      <w:tr w:rsidR="00FE3247" w:rsidRPr="007C7D67" w:rsidTr="007C7D67">
        <w:trPr>
          <w:trHeight w:val="8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помещений</w:t>
            </w:r>
            <w:r w:rsidR="007C7D67">
              <w:t xml:space="preserve"> </w:t>
            </w:r>
            <w:r w:rsidRPr="007C7D67">
              <w:t>в здании архива, расположенного по адресу: пгт. Крапивинский, ул. Советская, 148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9,8</w:t>
            </w:r>
          </w:p>
        </w:tc>
      </w:tr>
      <w:tr w:rsidR="00FE3247" w:rsidRPr="007C7D67" w:rsidTr="007C7D67">
        <w:trPr>
          <w:trHeight w:val="8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lastRenderedPageBreak/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41C" w:rsidRPr="007C7D67" w:rsidRDefault="00FE3247" w:rsidP="001A50D3">
            <w:pPr>
              <w:pStyle w:val="Table"/>
            </w:pPr>
            <w:r w:rsidRPr="007C7D67">
              <w:t>Ремонт кровли архива, расположенного по адресу: пгт. Крапивинский, ул. Советская, 148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3,224</w:t>
            </w:r>
          </w:p>
        </w:tc>
      </w:tr>
      <w:tr w:rsidR="00FE3247" w:rsidRPr="007C7D67" w:rsidTr="007C7D67">
        <w:trPr>
          <w:trHeight w:val="36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5.1.2.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Реконструкция здания МАУ "Реабилитационный центр для наркозависимых" по адресу: Кемеровская область, Крапивинский район, п. Березовка, ул.Молодежная,7</w:t>
            </w:r>
            <w:r w:rsidR="007C7D67">
              <w:t xml:space="preserve"> </w:t>
            </w:r>
            <w:r w:rsidRPr="007C7D67">
              <w:t>(софинансирование)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5052,632</w:t>
            </w:r>
          </w:p>
        </w:tc>
      </w:tr>
      <w:tr w:rsidR="00FE3247" w:rsidRPr="007C7D67" w:rsidTr="007C7D67">
        <w:trPr>
          <w:trHeight w:val="36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областной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5000</w:t>
            </w:r>
          </w:p>
        </w:tc>
      </w:tr>
      <w:tr w:rsidR="00FE3247" w:rsidRPr="007C7D67" w:rsidTr="007C7D67">
        <w:trPr>
          <w:trHeight w:val="322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52,632</w:t>
            </w:r>
          </w:p>
        </w:tc>
      </w:tr>
      <w:tr w:rsidR="00FE3247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  <w:r w:rsidRPr="007C7D67">
              <w:t>5.1.3.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Администрация Крапивинского муниципального района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28,259</w:t>
            </w:r>
          </w:p>
        </w:tc>
      </w:tr>
      <w:tr w:rsidR="00FE3247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крыльца Администрации Крапивинского муниципального района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4,73</w:t>
            </w:r>
          </w:p>
        </w:tc>
      </w:tr>
      <w:tr w:rsidR="00FE3247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47" w:rsidRPr="007C7D67" w:rsidRDefault="00FE3247" w:rsidP="007C7D67">
            <w:pPr>
              <w:pStyle w:val="Table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Ремонт кровли (дополнительное крепление профлиста) Администрации Крапивинского муниципального района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  <w:jc w:val="center"/>
            </w:pPr>
            <w:bookmarkStart w:id="0" w:name="_GoBack"/>
            <w:bookmarkEnd w:id="0"/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47" w:rsidRPr="007C7D67" w:rsidRDefault="00FE3247" w:rsidP="007C7D67">
            <w:pPr>
              <w:pStyle w:val="Table"/>
            </w:pPr>
            <w:r w:rsidRPr="007C7D67">
              <w:t>23,529</w:t>
            </w:r>
          </w:p>
        </w:tc>
      </w:tr>
      <w:tr w:rsidR="002B44B5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B5" w:rsidRPr="007C7D67" w:rsidRDefault="002B44B5" w:rsidP="007C7D67">
            <w:pPr>
              <w:pStyle w:val="Table"/>
            </w:pPr>
            <w:r w:rsidRPr="007C7D67">
              <w:t> 6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 xml:space="preserve">Основное мероприятие: Модернизация объектов Крапивинского </w:t>
            </w:r>
            <w:r w:rsidR="000D44D9" w:rsidRPr="007C7D67">
              <w:t>городского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  <w:jc w:val="center"/>
            </w:pPr>
            <w:r w:rsidRPr="007C7D67"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>4,863</w:t>
            </w:r>
          </w:p>
        </w:tc>
      </w:tr>
      <w:tr w:rsidR="002B44B5" w:rsidRPr="007C7D67" w:rsidTr="007C7D67">
        <w:trPr>
          <w:trHeight w:val="322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B5" w:rsidRPr="007C7D67" w:rsidRDefault="002B44B5" w:rsidP="007C7D67">
            <w:pPr>
              <w:pStyle w:val="Table"/>
            </w:pPr>
          </w:p>
        </w:tc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>4,863</w:t>
            </w:r>
          </w:p>
        </w:tc>
      </w:tr>
      <w:tr w:rsidR="002B44B5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B5" w:rsidRPr="007C7D67" w:rsidRDefault="002B44B5" w:rsidP="007C7D67">
            <w:pPr>
              <w:pStyle w:val="Table"/>
            </w:pPr>
            <w:r w:rsidRPr="007C7D67">
              <w:t>6.1.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 xml:space="preserve">Ремонтно-строительные работы </w:t>
            </w:r>
            <w:r w:rsidR="00B5302C" w:rsidRPr="007C7D67">
              <w:t>на</w:t>
            </w:r>
            <w:r w:rsidRPr="007C7D67">
              <w:t xml:space="preserve"> объектах организаций Крапивинского городского поселения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>4,863</w:t>
            </w:r>
          </w:p>
        </w:tc>
      </w:tr>
      <w:tr w:rsidR="002B44B5" w:rsidRPr="007C7D67" w:rsidTr="007C7D67">
        <w:trPr>
          <w:trHeight w:val="3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B5" w:rsidRPr="007C7D67" w:rsidRDefault="002B44B5" w:rsidP="007C7D67">
            <w:pPr>
              <w:pStyle w:val="Table"/>
            </w:pPr>
            <w:r w:rsidRPr="007C7D67">
              <w:t>6.1.1.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>Устройство пандуса в жилом доме по ул. Кирова, 43 б</w:t>
            </w:r>
            <w:r w:rsidR="00B713F8" w:rsidRPr="007C7D67">
              <w:t>, пгт. Крапивинский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  <w:jc w:val="center"/>
            </w:pPr>
            <w:r w:rsidRPr="007C7D67">
              <w:t>районный бюджет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B5" w:rsidRPr="007C7D67" w:rsidRDefault="002B44B5" w:rsidP="007C7D67">
            <w:pPr>
              <w:pStyle w:val="Table"/>
            </w:pPr>
            <w:r w:rsidRPr="007C7D67">
              <w:t>4,863</w:t>
            </w:r>
          </w:p>
        </w:tc>
      </w:tr>
    </w:tbl>
    <w:p w:rsidR="001E653C" w:rsidRPr="007C7D67" w:rsidRDefault="001E653C" w:rsidP="007C7D67">
      <w:pPr>
        <w:rPr>
          <w:rFonts w:cs="Arial"/>
        </w:rPr>
      </w:pPr>
      <w:r w:rsidRPr="007C7D67">
        <w:rPr>
          <w:rFonts w:cs="Arial"/>
        </w:rPr>
        <w:t>».</w:t>
      </w:r>
    </w:p>
    <w:p w:rsidR="00097C94" w:rsidRPr="007C7D67" w:rsidRDefault="00097C94" w:rsidP="007C7D67">
      <w:pPr>
        <w:rPr>
          <w:rFonts w:cs="Arial"/>
          <w:highlight w:val="yellow"/>
        </w:rPr>
      </w:pP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Приложение №3</w:t>
      </w:r>
    </w:p>
    <w:p w:rsidR="00097C94" w:rsidRPr="007C7D67" w:rsidRDefault="00F17149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097C94" w:rsidRPr="007C7D67" w:rsidRDefault="00097C94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Крап</w:t>
      </w:r>
      <w:r w:rsidR="00F17149" w:rsidRPr="007C7D67">
        <w:rPr>
          <w:rFonts w:cs="Arial"/>
          <w:b/>
          <w:bCs/>
          <w:kern w:val="28"/>
          <w:sz w:val="32"/>
          <w:szCs w:val="32"/>
        </w:rPr>
        <w:t>ивинского муниципального района</w:t>
      </w:r>
    </w:p>
    <w:p w:rsidR="00097C94" w:rsidRPr="007C7D67" w:rsidRDefault="00F17149" w:rsidP="007C7D6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C7D67">
        <w:rPr>
          <w:rFonts w:cs="Arial"/>
          <w:b/>
          <w:bCs/>
          <w:kern w:val="28"/>
          <w:sz w:val="32"/>
          <w:szCs w:val="32"/>
        </w:rPr>
        <w:t>от 15.09.2015 г.</w:t>
      </w:r>
      <w:r w:rsidR="00097C94" w:rsidRPr="007C7D67">
        <w:rPr>
          <w:rFonts w:cs="Arial"/>
          <w:b/>
          <w:bCs/>
          <w:kern w:val="28"/>
          <w:sz w:val="32"/>
          <w:szCs w:val="32"/>
        </w:rPr>
        <w:t xml:space="preserve"> N</w:t>
      </w:r>
      <w:r w:rsidRPr="007C7D67">
        <w:rPr>
          <w:rFonts w:cs="Arial"/>
          <w:b/>
          <w:bCs/>
          <w:kern w:val="28"/>
          <w:sz w:val="32"/>
          <w:szCs w:val="32"/>
        </w:rPr>
        <w:t>978</w:t>
      </w:r>
    </w:p>
    <w:p w:rsidR="007C7D67" w:rsidRPr="007C7D67" w:rsidRDefault="007C7D67" w:rsidP="007C7D67">
      <w:pPr>
        <w:rPr>
          <w:rFonts w:cs="Arial"/>
        </w:rPr>
      </w:pPr>
    </w:p>
    <w:p w:rsidR="00097C94" w:rsidRPr="007C7D67" w:rsidRDefault="001E653C" w:rsidP="007C7D67">
      <w:pPr>
        <w:jc w:val="center"/>
        <w:rPr>
          <w:rFonts w:cs="Arial"/>
          <w:b/>
          <w:bCs/>
          <w:iCs/>
          <w:sz w:val="30"/>
          <w:szCs w:val="28"/>
        </w:rPr>
      </w:pPr>
      <w:r w:rsidRPr="007C7D67">
        <w:rPr>
          <w:rFonts w:cs="Arial"/>
          <w:b/>
          <w:bCs/>
          <w:iCs/>
          <w:sz w:val="30"/>
          <w:szCs w:val="28"/>
        </w:rPr>
        <w:t>«</w:t>
      </w:r>
      <w:r w:rsidR="00097C94" w:rsidRPr="007C7D67">
        <w:rPr>
          <w:rFonts w:cs="Arial"/>
          <w:b/>
          <w:bCs/>
          <w:iCs/>
          <w:sz w:val="30"/>
          <w:szCs w:val="28"/>
        </w:rPr>
        <w:t>Раздел 5. Сведения о планируемых значениях целевых показателей (индикаторов) муниципальной программы</w:t>
      </w:r>
    </w:p>
    <w:p w:rsidR="00097C94" w:rsidRPr="007C7D67" w:rsidRDefault="00097C94" w:rsidP="007C7D67">
      <w:pPr>
        <w:rPr>
          <w:rFonts w:cs="Arial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6"/>
        <w:gridCol w:w="72"/>
        <w:gridCol w:w="1646"/>
        <w:gridCol w:w="82"/>
        <w:gridCol w:w="1306"/>
        <w:gridCol w:w="78"/>
        <w:gridCol w:w="950"/>
        <w:gridCol w:w="51"/>
        <w:gridCol w:w="902"/>
        <w:gridCol w:w="61"/>
        <w:gridCol w:w="1172"/>
        <w:gridCol w:w="81"/>
        <w:gridCol w:w="1128"/>
      </w:tblGrid>
      <w:tr w:rsidR="002E028F" w:rsidRPr="007C7D67" w:rsidTr="007C7D67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0"/>
            </w:pPr>
            <w:r w:rsidRPr="007C7D67">
              <w:t>Наименование</w:t>
            </w:r>
            <w:r w:rsidR="00F17149" w:rsidRPr="007C7D67">
              <w:t xml:space="preserve"> </w:t>
            </w:r>
            <w:r w:rsidRPr="007C7D67">
              <w:t>муниципальной программы,</w:t>
            </w:r>
            <w:r w:rsidR="00F17149" w:rsidRPr="007C7D67">
              <w:t xml:space="preserve"> </w:t>
            </w:r>
            <w:r w:rsidRPr="007C7D67">
              <w:t>подпрограммы,</w:t>
            </w:r>
            <w:r w:rsidR="00F17149" w:rsidRPr="007C7D67">
              <w:t xml:space="preserve"> </w:t>
            </w:r>
            <w:r w:rsidRPr="007C7D67">
              <w:t>мероприятия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0"/>
            </w:pPr>
            <w:r w:rsidRPr="007C7D67">
              <w:t>Наименование целевого</w:t>
            </w:r>
            <w:r w:rsidR="007C7D67">
              <w:t xml:space="preserve"> </w:t>
            </w:r>
            <w:r w:rsidRPr="007C7D67">
              <w:t>показателя (индикатора)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0"/>
            </w:pPr>
            <w:r w:rsidRPr="007C7D67">
              <w:t>Единица</w:t>
            </w:r>
            <w:r w:rsidR="007C7D67">
              <w:t xml:space="preserve"> </w:t>
            </w:r>
            <w:r w:rsidRPr="007C7D67">
              <w:t>измерения</w:t>
            </w:r>
          </w:p>
        </w:tc>
        <w:tc>
          <w:tcPr>
            <w:tcW w:w="429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028F" w:rsidRPr="007C7D67" w:rsidRDefault="00F17149" w:rsidP="007C7D67">
            <w:pPr>
              <w:pStyle w:val="Table0"/>
            </w:pPr>
            <w:r w:rsidRPr="007C7D67">
              <w:t xml:space="preserve">Плановое значение целевого </w:t>
            </w:r>
            <w:r w:rsidR="002E028F" w:rsidRPr="007C7D67">
              <w:t>показателя (индикатора)</w:t>
            </w:r>
          </w:p>
        </w:tc>
      </w:tr>
      <w:tr w:rsidR="002E028F" w:rsidRPr="007C7D67" w:rsidTr="007C7D67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"/>
            </w:pPr>
          </w:p>
        </w:tc>
        <w:tc>
          <w:tcPr>
            <w:tcW w:w="167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"/>
            </w:pPr>
          </w:p>
        </w:tc>
        <w:tc>
          <w:tcPr>
            <w:tcW w:w="134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28F" w:rsidRPr="007C7D67" w:rsidRDefault="002E028F" w:rsidP="007C7D67">
            <w:pPr>
              <w:pStyle w:val="Table"/>
            </w:pPr>
          </w:p>
        </w:tc>
        <w:tc>
          <w:tcPr>
            <w:tcW w:w="104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28F" w:rsidRPr="007C7D67" w:rsidRDefault="00F17149" w:rsidP="007C7D67">
            <w:pPr>
              <w:pStyle w:val="Table"/>
              <w:rPr>
                <w:b/>
              </w:rPr>
            </w:pPr>
            <w:r w:rsidRPr="007C7D67">
              <w:rPr>
                <w:b/>
              </w:rPr>
              <w:t>январь-март</w:t>
            </w:r>
          </w:p>
        </w:tc>
        <w:tc>
          <w:tcPr>
            <w:tcW w:w="9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028F" w:rsidRPr="007C7D67" w:rsidRDefault="002E028F" w:rsidP="007C7D67">
            <w:pPr>
              <w:pStyle w:val="Table"/>
              <w:rPr>
                <w:b/>
              </w:rPr>
            </w:pPr>
            <w:r w:rsidRPr="007C7D67">
              <w:rPr>
                <w:b/>
              </w:rPr>
              <w:t>январь-ию</w:t>
            </w:r>
            <w:r w:rsidR="00CB338C" w:rsidRPr="007C7D67">
              <w:rPr>
                <w:b/>
              </w:rPr>
              <w:t>н</w:t>
            </w:r>
            <w:r w:rsidRPr="007C7D67">
              <w:rPr>
                <w:b/>
              </w:rPr>
              <w:t xml:space="preserve">ь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8F" w:rsidRPr="007C7D67" w:rsidRDefault="002E028F" w:rsidP="007C7D67">
            <w:pPr>
              <w:pStyle w:val="Table"/>
              <w:rPr>
                <w:b/>
              </w:rPr>
            </w:pPr>
            <w:r w:rsidRPr="007C7D67">
              <w:rPr>
                <w:b/>
              </w:rPr>
              <w:t xml:space="preserve"> январь-сентябрь 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8F" w:rsidRPr="007C7D67" w:rsidRDefault="002E028F" w:rsidP="007C7D67">
            <w:pPr>
              <w:pStyle w:val="Table"/>
              <w:rPr>
                <w:b/>
              </w:rPr>
            </w:pPr>
            <w:r w:rsidRPr="007C7D67">
              <w:rPr>
                <w:b/>
              </w:rPr>
              <w:t xml:space="preserve"> январь-декабрь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215"/>
          <w:tblHeader/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lastRenderedPageBreak/>
              <w:t>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7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1. Основное мероприятие: Модернизация объектов образования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1.1. ремонтно-строительные работы на объектах образовательных организаций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отремонтированных объектов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17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2. Основное мероприятие: Модернизация объектов культуры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6596" w:rsidRPr="007C7D67" w:rsidRDefault="00236596" w:rsidP="007C7D67">
            <w:pPr>
              <w:pStyle w:val="Table"/>
            </w:pPr>
            <w:r w:rsidRPr="007C7D67">
              <w:t>2.1. ремонтно-строительные работы на объектах организаций культуры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отремонтированных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12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3. Основное мероприятие: Модернизация объектов Зеленовского сельского поселения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3.1. ремонтно-строительные работы на объектах Зеленовского сельского поселения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отремонтированных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 xml:space="preserve">4. Основное мероприятие: Модернизация объектов </w:t>
            </w:r>
            <w:r w:rsidR="0082547B" w:rsidRPr="007C7D67">
              <w:t>Банновского сельского поселения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4.1. ремонтно-строительные работы на объектах Банновского сельского поселения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отремонтированных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5. Основное мероприятие: Модернизация объектов Крапивинского муниципального района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5.1. ремонтно-строительные работы на объектах Крапивинского муниципального района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отремонтированных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2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Количество реконструируемых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6. Основное мероприятие: Модернизация объектов Крапивинского городского поселения</w:t>
            </w:r>
          </w:p>
        </w:tc>
      </w:tr>
      <w:tr w:rsidR="00236596" w:rsidRPr="007C7D67" w:rsidTr="007C7D67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 xml:space="preserve">6.1. ремонтно-строительные работы на объектах Крапивинского </w:t>
            </w:r>
            <w:r w:rsidRPr="007C7D67">
              <w:lastRenderedPageBreak/>
              <w:t>городского поселения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lastRenderedPageBreak/>
              <w:t>Количество отремонтированных объектов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6" w:rsidRPr="007C7D67" w:rsidRDefault="00236596" w:rsidP="007C7D67">
            <w:pPr>
              <w:pStyle w:val="Table"/>
            </w:pPr>
            <w:r w:rsidRPr="007C7D67">
              <w:t>1</w:t>
            </w:r>
          </w:p>
        </w:tc>
      </w:tr>
    </w:tbl>
    <w:p w:rsidR="0071411E" w:rsidRPr="007C7D67" w:rsidRDefault="001E653C" w:rsidP="007C7D67">
      <w:pPr>
        <w:rPr>
          <w:rFonts w:cs="Arial"/>
        </w:rPr>
      </w:pPr>
      <w:r w:rsidRPr="007C7D67">
        <w:rPr>
          <w:rFonts w:cs="Arial"/>
        </w:rPr>
        <w:lastRenderedPageBreak/>
        <w:t>».</w:t>
      </w:r>
    </w:p>
    <w:sectPr w:rsidR="0071411E" w:rsidRPr="007C7D67" w:rsidSect="007C7D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B65"/>
    <w:multiLevelType w:val="hybridMultilevel"/>
    <w:tmpl w:val="A0069868"/>
    <w:lvl w:ilvl="0" w:tplc="63984C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2E0770"/>
    <w:multiLevelType w:val="hybridMultilevel"/>
    <w:tmpl w:val="2C0AD4C0"/>
    <w:lvl w:ilvl="0" w:tplc="C1349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25A14"/>
    <w:multiLevelType w:val="hybridMultilevel"/>
    <w:tmpl w:val="119E46D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CE7555A"/>
    <w:multiLevelType w:val="hybridMultilevel"/>
    <w:tmpl w:val="6D74841A"/>
    <w:lvl w:ilvl="0" w:tplc="1CB2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40356"/>
    <w:multiLevelType w:val="multilevel"/>
    <w:tmpl w:val="A288B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351005"/>
    <w:multiLevelType w:val="hybridMultilevel"/>
    <w:tmpl w:val="0CCE7B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A2A2409"/>
    <w:multiLevelType w:val="multilevel"/>
    <w:tmpl w:val="420E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E"/>
    <w:rsid w:val="000159A2"/>
    <w:rsid w:val="0001709C"/>
    <w:rsid w:val="00022113"/>
    <w:rsid w:val="0004434F"/>
    <w:rsid w:val="00044784"/>
    <w:rsid w:val="000525A9"/>
    <w:rsid w:val="0009039D"/>
    <w:rsid w:val="000925E0"/>
    <w:rsid w:val="00097C94"/>
    <w:rsid w:val="000A411F"/>
    <w:rsid w:val="000B2AF2"/>
    <w:rsid w:val="000C305A"/>
    <w:rsid w:val="000C4B5A"/>
    <w:rsid w:val="000C6E57"/>
    <w:rsid w:val="000D07DD"/>
    <w:rsid w:val="000D44D9"/>
    <w:rsid w:val="000D4E52"/>
    <w:rsid w:val="000D5CCA"/>
    <w:rsid w:val="000E2152"/>
    <w:rsid w:val="000E75D8"/>
    <w:rsid w:val="000E7806"/>
    <w:rsid w:val="000F027E"/>
    <w:rsid w:val="001052C5"/>
    <w:rsid w:val="001107B7"/>
    <w:rsid w:val="001141C8"/>
    <w:rsid w:val="00114E64"/>
    <w:rsid w:val="001247FD"/>
    <w:rsid w:val="0014619C"/>
    <w:rsid w:val="00163F18"/>
    <w:rsid w:val="00180B5E"/>
    <w:rsid w:val="00181C3C"/>
    <w:rsid w:val="00183C30"/>
    <w:rsid w:val="00184128"/>
    <w:rsid w:val="001901DC"/>
    <w:rsid w:val="001A50D3"/>
    <w:rsid w:val="001C31EC"/>
    <w:rsid w:val="001D087F"/>
    <w:rsid w:val="001E653C"/>
    <w:rsid w:val="001E7783"/>
    <w:rsid w:val="001F0549"/>
    <w:rsid w:val="001F2D8B"/>
    <w:rsid w:val="001F75D0"/>
    <w:rsid w:val="00202A8B"/>
    <w:rsid w:val="00211D39"/>
    <w:rsid w:val="0022541C"/>
    <w:rsid w:val="00231651"/>
    <w:rsid w:val="00236596"/>
    <w:rsid w:val="00281847"/>
    <w:rsid w:val="0029208B"/>
    <w:rsid w:val="0029494F"/>
    <w:rsid w:val="00297C99"/>
    <w:rsid w:val="002B2702"/>
    <w:rsid w:val="002B44B5"/>
    <w:rsid w:val="002C5E1B"/>
    <w:rsid w:val="002E028F"/>
    <w:rsid w:val="002F308F"/>
    <w:rsid w:val="00321BB8"/>
    <w:rsid w:val="003336B7"/>
    <w:rsid w:val="0035197A"/>
    <w:rsid w:val="0036687A"/>
    <w:rsid w:val="0039521F"/>
    <w:rsid w:val="003A7048"/>
    <w:rsid w:val="003B6228"/>
    <w:rsid w:val="003D2323"/>
    <w:rsid w:val="003D6C9B"/>
    <w:rsid w:val="003F22DB"/>
    <w:rsid w:val="003F5BC2"/>
    <w:rsid w:val="00400C37"/>
    <w:rsid w:val="00406BC2"/>
    <w:rsid w:val="00415AD2"/>
    <w:rsid w:val="0042174A"/>
    <w:rsid w:val="00422572"/>
    <w:rsid w:val="00447953"/>
    <w:rsid w:val="004564F3"/>
    <w:rsid w:val="004659CA"/>
    <w:rsid w:val="0048322C"/>
    <w:rsid w:val="00484902"/>
    <w:rsid w:val="00496660"/>
    <w:rsid w:val="004969C5"/>
    <w:rsid w:val="004975B4"/>
    <w:rsid w:val="004B0B31"/>
    <w:rsid w:val="004B3FCB"/>
    <w:rsid w:val="004C4D8D"/>
    <w:rsid w:val="004C507A"/>
    <w:rsid w:val="004C67EF"/>
    <w:rsid w:val="004F77BF"/>
    <w:rsid w:val="005268CF"/>
    <w:rsid w:val="00526F76"/>
    <w:rsid w:val="00535C6D"/>
    <w:rsid w:val="00540AEE"/>
    <w:rsid w:val="00550043"/>
    <w:rsid w:val="00553D4E"/>
    <w:rsid w:val="005569FB"/>
    <w:rsid w:val="005572BA"/>
    <w:rsid w:val="00563951"/>
    <w:rsid w:val="00566432"/>
    <w:rsid w:val="005673C5"/>
    <w:rsid w:val="00587091"/>
    <w:rsid w:val="005A4057"/>
    <w:rsid w:val="005B75E7"/>
    <w:rsid w:val="005C0264"/>
    <w:rsid w:val="005C2601"/>
    <w:rsid w:val="005E387D"/>
    <w:rsid w:val="005E672C"/>
    <w:rsid w:val="005E6E0A"/>
    <w:rsid w:val="00603290"/>
    <w:rsid w:val="00621789"/>
    <w:rsid w:val="00622929"/>
    <w:rsid w:val="006236D3"/>
    <w:rsid w:val="00642735"/>
    <w:rsid w:val="00644CE7"/>
    <w:rsid w:val="006566ED"/>
    <w:rsid w:val="00656EB9"/>
    <w:rsid w:val="006731CA"/>
    <w:rsid w:val="00677C6D"/>
    <w:rsid w:val="00686177"/>
    <w:rsid w:val="006902B7"/>
    <w:rsid w:val="006A1C79"/>
    <w:rsid w:val="006A2E2F"/>
    <w:rsid w:val="006A3BCC"/>
    <w:rsid w:val="006A77EF"/>
    <w:rsid w:val="006C2B17"/>
    <w:rsid w:val="006C7FE9"/>
    <w:rsid w:val="006E11BF"/>
    <w:rsid w:val="00707A72"/>
    <w:rsid w:val="0071411E"/>
    <w:rsid w:val="00714C5F"/>
    <w:rsid w:val="00725A73"/>
    <w:rsid w:val="00733D61"/>
    <w:rsid w:val="0076274C"/>
    <w:rsid w:val="0077081B"/>
    <w:rsid w:val="007721EE"/>
    <w:rsid w:val="00783231"/>
    <w:rsid w:val="007A42B8"/>
    <w:rsid w:val="007C104A"/>
    <w:rsid w:val="007C2AE9"/>
    <w:rsid w:val="007C3ACC"/>
    <w:rsid w:val="007C7D67"/>
    <w:rsid w:val="007F0210"/>
    <w:rsid w:val="007F2B74"/>
    <w:rsid w:val="00801730"/>
    <w:rsid w:val="00802AF0"/>
    <w:rsid w:val="00803E29"/>
    <w:rsid w:val="00805E51"/>
    <w:rsid w:val="00806523"/>
    <w:rsid w:val="008140D0"/>
    <w:rsid w:val="00817C6E"/>
    <w:rsid w:val="0082547B"/>
    <w:rsid w:val="00826E9E"/>
    <w:rsid w:val="00846576"/>
    <w:rsid w:val="008544DF"/>
    <w:rsid w:val="0085620B"/>
    <w:rsid w:val="008637D1"/>
    <w:rsid w:val="00863EF6"/>
    <w:rsid w:val="008848DA"/>
    <w:rsid w:val="008850E3"/>
    <w:rsid w:val="008B4513"/>
    <w:rsid w:val="008C6151"/>
    <w:rsid w:val="008D6F56"/>
    <w:rsid w:val="008F5A65"/>
    <w:rsid w:val="009013D0"/>
    <w:rsid w:val="00904483"/>
    <w:rsid w:val="00913DB2"/>
    <w:rsid w:val="00925E4A"/>
    <w:rsid w:val="00931ED9"/>
    <w:rsid w:val="0093750E"/>
    <w:rsid w:val="009463FC"/>
    <w:rsid w:val="009703D7"/>
    <w:rsid w:val="00981453"/>
    <w:rsid w:val="009954A9"/>
    <w:rsid w:val="009A3D45"/>
    <w:rsid w:val="009B4E83"/>
    <w:rsid w:val="009D134A"/>
    <w:rsid w:val="009E3267"/>
    <w:rsid w:val="009E3639"/>
    <w:rsid w:val="009F56B5"/>
    <w:rsid w:val="00A2207C"/>
    <w:rsid w:val="00A229DB"/>
    <w:rsid w:val="00A24114"/>
    <w:rsid w:val="00A2530F"/>
    <w:rsid w:val="00A25F51"/>
    <w:rsid w:val="00A34A88"/>
    <w:rsid w:val="00A42F60"/>
    <w:rsid w:val="00A503E7"/>
    <w:rsid w:val="00A64475"/>
    <w:rsid w:val="00A67A71"/>
    <w:rsid w:val="00A76247"/>
    <w:rsid w:val="00A9496E"/>
    <w:rsid w:val="00AA2B6A"/>
    <w:rsid w:val="00AA772B"/>
    <w:rsid w:val="00AC35BB"/>
    <w:rsid w:val="00AD3395"/>
    <w:rsid w:val="00AD41A5"/>
    <w:rsid w:val="00AD5E5B"/>
    <w:rsid w:val="00AF167A"/>
    <w:rsid w:val="00B00044"/>
    <w:rsid w:val="00B007F3"/>
    <w:rsid w:val="00B472BE"/>
    <w:rsid w:val="00B47364"/>
    <w:rsid w:val="00B5302C"/>
    <w:rsid w:val="00B67A5E"/>
    <w:rsid w:val="00B713F8"/>
    <w:rsid w:val="00B716FF"/>
    <w:rsid w:val="00B83C8A"/>
    <w:rsid w:val="00B84B37"/>
    <w:rsid w:val="00B84E53"/>
    <w:rsid w:val="00B929BB"/>
    <w:rsid w:val="00B96AD5"/>
    <w:rsid w:val="00BA62E7"/>
    <w:rsid w:val="00BC1DF8"/>
    <w:rsid w:val="00BE1DF2"/>
    <w:rsid w:val="00BF14B8"/>
    <w:rsid w:val="00BF463A"/>
    <w:rsid w:val="00C13788"/>
    <w:rsid w:val="00C46AC9"/>
    <w:rsid w:val="00C5499B"/>
    <w:rsid w:val="00C83C15"/>
    <w:rsid w:val="00C93265"/>
    <w:rsid w:val="00C947D8"/>
    <w:rsid w:val="00CB338C"/>
    <w:rsid w:val="00CB5EFE"/>
    <w:rsid w:val="00CC4D48"/>
    <w:rsid w:val="00CD53EA"/>
    <w:rsid w:val="00CE19A6"/>
    <w:rsid w:val="00D24EC7"/>
    <w:rsid w:val="00D270A8"/>
    <w:rsid w:val="00D33A20"/>
    <w:rsid w:val="00D40C4B"/>
    <w:rsid w:val="00D43A77"/>
    <w:rsid w:val="00D45815"/>
    <w:rsid w:val="00D47369"/>
    <w:rsid w:val="00D53365"/>
    <w:rsid w:val="00D647C5"/>
    <w:rsid w:val="00D802DE"/>
    <w:rsid w:val="00D80512"/>
    <w:rsid w:val="00D84F54"/>
    <w:rsid w:val="00D87007"/>
    <w:rsid w:val="00DA3698"/>
    <w:rsid w:val="00DB5136"/>
    <w:rsid w:val="00DC0819"/>
    <w:rsid w:val="00DE7022"/>
    <w:rsid w:val="00DE7BCE"/>
    <w:rsid w:val="00DF6030"/>
    <w:rsid w:val="00E10A39"/>
    <w:rsid w:val="00E138B7"/>
    <w:rsid w:val="00E2219C"/>
    <w:rsid w:val="00E34F6D"/>
    <w:rsid w:val="00E352D2"/>
    <w:rsid w:val="00E527F5"/>
    <w:rsid w:val="00E638F4"/>
    <w:rsid w:val="00E86756"/>
    <w:rsid w:val="00E96665"/>
    <w:rsid w:val="00EA1C11"/>
    <w:rsid w:val="00EA4B69"/>
    <w:rsid w:val="00EA73D9"/>
    <w:rsid w:val="00EC1513"/>
    <w:rsid w:val="00ED5047"/>
    <w:rsid w:val="00EF1ACF"/>
    <w:rsid w:val="00EF7340"/>
    <w:rsid w:val="00F059C4"/>
    <w:rsid w:val="00F17149"/>
    <w:rsid w:val="00F17A99"/>
    <w:rsid w:val="00F2675C"/>
    <w:rsid w:val="00F26CFE"/>
    <w:rsid w:val="00F33E6F"/>
    <w:rsid w:val="00F520F1"/>
    <w:rsid w:val="00F5281D"/>
    <w:rsid w:val="00F573E0"/>
    <w:rsid w:val="00F72850"/>
    <w:rsid w:val="00F970CA"/>
    <w:rsid w:val="00FB04ED"/>
    <w:rsid w:val="00FB0CCB"/>
    <w:rsid w:val="00FB4D62"/>
    <w:rsid w:val="00FB74CA"/>
    <w:rsid w:val="00FB796E"/>
    <w:rsid w:val="00FC2B47"/>
    <w:rsid w:val="00FC7D38"/>
    <w:rsid w:val="00FD4E4B"/>
    <w:rsid w:val="00FD4FFE"/>
    <w:rsid w:val="00FD672D"/>
    <w:rsid w:val="00FD74C6"/>
    <w:rsid w:val="00FE324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C7D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C7D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7D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7D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C7D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F5A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7C7D6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C7D67"/>
  </w:style>
  <w:style w:type="paragraph" w:styleId="a3">
    <w:name w:val="Body Text"/>
    <w:basedOn w:val="a"/>
    <w:link w:val="a4"/>
    <w:rPr>
      <w:sz w:val="28"/>
    </w:rPr>
  </w:style>
  <w:style w:type="paragraph" w:styleId="21">
    <w:name w:val="Body Text 2"/>
    <w:basedOn w:val="a"/>
    <w:rPr>
      <w:spacing w:val="-20"/>
      <w:sz w:val="28"/>
    </w:rPr>
  </w:style>
  <w:style w:type="paragraph" w:styleId="a5">
    <w:name w:val="Body Text Indent"/>
    <w:basedOn w:val="a"/>
    <w:pPr>
      <w:ind w:left="360"/>
    </w:pPr>
    <w:rPr>
      <w:sz w:val="28"/>
    </w:rPr>
  </w:style>
  <w:style w:type="paragraph" w:styleId="22">
    <w:name w:val="Body Text Indent 2"/>
    <w:basedOn w:val="a"/>
    <w:pPr>
      <w:ind w:firstLine="360"/>
    </w:pPr>
    <w:rPr>
      <w:sz w:val="28"/>
    </w:rPr>
  </w:style>
  <w:style w:type="paragraph" w:customStyle="1" w:styleId="ConsPlusNormal">
    <w:name w:val="ConsPlusNormal"/>
    <w:rsid w:val="00A50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A503E7"/>
    <w:rPr>
      <w:sz w:val="28"/>
      <w:szCs w:val="24"/>
      <w:lang w:val="ru-RU" w:eastAsia="ru-RU" w:bidi="ar-SA"/>
    </w:rPr>
  </w:style>
  <w:style w:type="table" w:styleId="a6">
    <w:name w:val="Table Grid"/>
    <w:basedOn w:val="a1"/>
    <w:rsid w:val="002949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9494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rsid w:val="00E34F6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8">
    <w:name w:val="caption"/>
    <w:basedOn w:val="a"/>
    <w:next w:val="a"/>
    <w:qFormat/>
    <w:rsid w:val="00E34F6D"/>
    <w:pPr>
      <w:spacing w:before="920"/>
      <w:jc w:val="center"/>
    </w:pPr>
    <w:rPr>
      <w:sz w:val="28"/>
      <w:szCs w:val="20"/>
    </w:rPr>
  </w:style>
  <w:style w:type="character" w:styleId="a9">
    <w:name w:val="Hyperlink"/>
    <w:basedOn w:val="a0"/>
    <w:rsid w:val="007C7D67"/>
    <w:rPr>
      <w:color w:val="0000FF"/>
      <w:u w:val="none"/>
    </w:rPr>
  </w:style>
  <w:style w:type="paragraph" w:styleId="aa">
    <w:name w:val="Normal (Web)"/>
    <w:basedOn w:val="a"/>
    <w:rsid w:val="007141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411E"/>
  </w:style>
  <w:style w:type="character" w:styleId="ab">
    <w:name w:val="Strong"/>
    <w:qFormat/>
    <w:rsid w:val="0071411E"/>
    <w:rPr>
      <w:b/>
      <w:bCs/>
    </w:rPr>
  </w:style>
  <w:style w:type="paragraph" w:customStyle="1" w:styleId="Iauiue">
    <w:name w:val="Iau?iue"/>
    <w:rsid w:val="008F5A65"/>
  </w:style>
  <w:style w:type="character" w:customStyle="1" w:styleId="20">
    <w:name w:val="Заголовок 2 Знак"/>
    <w:basedOn w:val="a0"/>
    <w:link w:val="2"/>
    <w:rsid w:val="007C7D6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7C7D67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7C7D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C7D6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rsid w:val="007C7D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C7D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C7D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C7D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C7D67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C7D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C7D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7D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7D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C7D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F5A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7C7D6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C7D67"/>
  </w:style>
  <w:style w:type="paragraph" w:styleId="a3">
    <w:name w:val="Body Text"/>
    <w:basedOn w:val="a"/>
    <w:link w:val="a4"/>
    <w:rPr>
      <w:sz w:val="28"/>
    </w:rPr>
  </w:style>
  <w:style w:type="paragraph" w:styleId="21">
    <w:name w:val="Body Text 2"/>
    <w:basedOn w:val="a"/>
    <w:rPr>
      <w:spacing w:val="-20"/>
      <w:sz w:val="28"/>
    </w:rPr>
  </w:style>
  <w:style w:type="paragraph" w:styleId="a5">
    <w:name w:val="Body Text Indent"/>
    <w:basedOn w:val="a"/>
    <w:pPr>
      <w:ind w:left="360"/>
    </w:pPr>
    <w:rPr>
      <w:sz w:val="28"/>
    </w:rPr>
  </w:style>
  <w:style w:type="paragraph" w:styleId="22">
    <w:name w:val="Body Text Indent 2"/>
    <w:basedOn w:val="a"/>
    <w:pPr>
      <w:ind w:firstLine="360"/>
    </w:pPr>
    <w:rPr>
      <w:sz w:val="28"/>
    </w:rPr>
  </w:style>
  <w:style w:type="paragraph" w:customStyle="1" w:styleId="ConsPlusNormal">
    <w:name w:val="ConsPlusNormal"/>
    <w:rsid w:val="00A50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A503E7"/>
    <w:rPr>
      <w:sz w:val="28"/>
      <w:szCs w:val="24"/>
      <w:lang w:val="ru-RU" w:eastAsia="ru-RU" w:bidi="ar-SA"/>
    </w:rPr>
  </w:style>
  <w:style w:type="table" w:styleId="a6">
    <w:name w:val="Table Grid"/>
    <w:basedOn w:val="a1"/>
    <w:rsid w:val="002949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9494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rsid w:val="00E34F6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8">
    <w:name w:val="caption"/>
    <w:basedOn w:val="a"/>
    <w:next w:val="a"/>
    <w:qFormat/>
    <w:rsid w:val="00E34F6D"/>
    <w:pPr>
      <w:spacing w:before="920"/>
      <w:jc w:val="center"/>
    </w:pPr>
    <w:rPr>
      <w:sz w:val="28"/>
      <w:szCs w:val="20"/>
    </w:rPr>
  </w:style>
  <w:style w:type="character" w:styleId="a9">
    <w:name w:val="Hyperlink"/>
    <w:basedOn w:val="a0"/>
    <w:rsid w:val="007C7D67"/>
    <w:rPr>
      <w:color w:val="0000FF"/>
      <w:u w:val="none"/>
    </w:rPr>
  </w:style>
  <w:style w:type="paragraph" w:styleId="aa">
    <w:name w:val="Normal (Web)"/>
    <w:basedOn w:val="a"/>
    <w:rsid w:val="007141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411E"/>
  </w:style>
  <w:style w:type="character" w:styleId="ab">
    <w:name w:val="Strong"/>
    <w:qFormat/>
    <w:rsid w:val="0071411E"/>
    <w:rPr>
      <w:b/>
      <w:bCs/>
    </w:rPr>
  </w:style>
  <w:style w:type="paragraph" w:customStyle="1" w:styleId="Iauiue">
    <w:name w:val="Iau?iue"/>
    <w:rsid w:val="008F5A65"/>
  </w:style>
  <w:style w:type="character" w:customStyle="1" w:styleId="20">
    <w:name w:val="Заголовок 2 Знак"/>
    <w:basedOn w:val="a0"/>
    <w:link w:val="2"/>
    <w:rsid w:val="007C7D6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7C7D67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7C7D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C7D6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rsid w:val="007C7D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C7D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C7D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C7D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C7D67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</TotalTime>
  <Pages>11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Администрация</Company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008</cp:lastModifiedBy>
  <cp:revision>1</cp:revision>
  <cp:lastPrinted>2015-09-10T03:31:00Z</cp:lastPrinted>
  <dcterms:created xsi:type="dcterms:W3CDTF">2015-09-22T02:34:00Z</dcterms:created>
  <dcterms:modified xsi:type="dcterms:W3CDTF">2015-09-22T02:57:00Z</dcterms:modified>
</cp:coreProperties>
</file>