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C9" w:rsidRDefault="00F80D1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7326C9" w:rsidRPr="00C727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Белая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7326C9" w:rsidRPr="00C727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зарплата: как формируется пенсия</w:t>
      </w:r>
    </w:p>
    <w:p w:rsidR="00B65E51" w:rsidRDefault="00B65E51" w:rsidP="00B65E51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5E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Официальный стаж и</w:t>
      </w:r>
      <w:r w:rsidR="00B95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5E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«белая» </w:t>
      </w:r>
      <w:r w:rsidRPr="00B65E51">
        <w:rPr>
          <w:rStyle w:val="a5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зарплата</w:t>
      </w:r>
      <w:r w:rsidR="00B95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5E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обеспечивают вам</w:t>
      </w:r>
      <w:r w:rsidR="00B95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5E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своевременный выход на пенсию и позволяют сформировать нужную сумму пенсионных коэффициентов (ИПК), от которой напрямую зависит размер выплаты. Чем больше накоплено ИПК </w:t>
      </w:r>
      <w:r w:rsidR="00F80D14" w:rsidRPr="00B65E51">
        <w:rPr>
          <w:rStyle w:val="a5"/>
          <w:i w:val="0"/>
          <w:color w:val="212121"/>
        </w:rPr>
        <w:t>–</w:t>
      </w:r>
      <w:r w:rsidRPr="00B65E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 выше будущая пенсия.</w:t>
      </w:r>
    </w:p>
    <w:p w:rsidR="009A1754" w:rsidRDefault="00B65E51" w:rsidP="00DC44E3">
      <w:pPr>
        <w:spacing w:after="0"/>
        <w:ind w:firstLine="708"/>
        <w:rPr>
          <w:color w:val="212121"/>
        </w:rPr>
      </w:pPr>
      <w:r w:rsidRPr="00B65E51">
        <w:rPr>
          <w:rFonts w:ascii="Times New Roman" w:hAnsi="Times New Roman" w:cs="Times New Roman"/>
          <w:color w:val="212121"/>
          <w:sz w:val="24"/>
          <w:szCs w:val="24"/>
        </w:rPr>
        <w:t xml:space="preserve">Официальное трудоустройство </w:t>
      </w:r>
      <w:r w:rsidR="009A1754" w:rsidRPr="00B65E51">
        <w:rPr>
          <w:rFonts w:ascii="Times New Roman" w:hAnsi="Times New Roman" w:cs="Times New Roman"/>
          <w:color w:val="212121"/>
          <w:sz w:val="24"/>
          <w:szCs w:val="24"/>
        </w:rPr>
        <w:t xml:space="preserve">влияет не только на будущую пенсию, но и на получение ряда выплат и пособий, включая больничные листы, единое пособие на детей и т.д. </w:t>
      </w:r>
      <w:r w:rsidR="009A1754" w:rsidRPr="00B65E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Работодатель, </w:t>
      </w:r>
      <w:r w:rsidR="00040E38" w:rsidRPr="00B65E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предлагая </w:t>
      </w:r>
      <w:r w:rsidR="00F80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9A1754" w:rsidRPr="00B65E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серую</w:t>
      </w:r>
      <w:r w:rsidR="00F80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9A1754" w:rsidRPr="00B65E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схему оплаты труда, «экономит» на страховых взносах, лишая своих сотрудников законных прав. </w:t>
      </w:r>
      <w:r w:rsidRPr="00B65E51">
        <w:rPr>
          <w:rFonts w:ascii="Times New Roman" w:hAnsi="Times New Roman" w:cs="Times New Roman"/>
          <w:color w:val="212121"/>
          <w:sz w:val="24"/>
          <w:szCs w:val="24"/>
        </w:rPr>
        <w:t>В случае, когда человек работает без трудового или гражданского договора, пенсия не формируется вовсе.</w:t>
      </w:r>
    </w:p>
    <w:p w:rsidR="009A1754" w:rsidRPr="00B65E51" w:rsidRDefault="009A1754" w:rsidP="00B65E5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bookmarkStart w:id="0" w:name="_GoBack"/>
      <w:bookmarkEnd w:id="0"/>
      <w:r w:rsidRPr="00B65E51">
        <w:rPr>
          <w:rStyle w:val="a5"/>
          <w:i w:val="0"/>
          <w:color w:val="212121"/>
        </w:rPr>
        <w:t>ОСФР по Кемеровской области – Кузбассу напоминает, что сегодня каждый работник может проверить свой стаж, сумму уплаченных работодателем страховых взносов и количество накопленны</w:t>
      </w:r>
      <w:r w:rsidR="009642DB" w:rsidRPr="00B65E51">
        <w:rPr>
          <w:rStyle w:val="a5"/>
          <w:i w:val="0"/>
          <w:color w:val="212121"/>
        </w:rPr>
        <w:t>х пенсионных коэффициентов</w:t>
      </w:r>
      <w:r w:rsidRPr="00B65E51">
        <w:rPr>
          <w:rStyle w:val="a5"/>
          <w:i w:val="0"/>
          <w:color w:val="212121"/>
        </w:rPr>
        <w:t xml:space="preserve"> в личном кабинете на портале </w:t>
      </w:r>
      <w:proofErr w:type="spellStart"/>
      <w:r w:rsidRPr="00B65E51">
        <w:rPr>
          <w:rStyle w:val="a5"/>
          <w:i w:val="0"/>
          <w:color w:val="212121"/>
        </w:rPr>
        <w:t>Госуслуг</w:t>
      </w:r>
      <w:proofErr w:type="spellEnd"/>
      <w:r w:rsidR="00B65E51" w:rsidRPr="00B65E51">
        <w:rPr>
          <w:rStyle w:val="a5"/>
          <w:i w:val="0"/>
          <w:color w:val="212121"/>
        </w:rPr>
        <w:t xml:space="preserve">, </w:t>
      </w:r>
      <w:r w:rsidR="00B65E51" w:rsidRPr="00B65E51">
        <w:rPr>
          <w:color w:val="000000"/>
          <w:shd w:val="clear" w:color="auto" w:fill="FFFFFF"/>
        </w:rPr>
        <w:t xml:space="preserve">заказав выписку о состоянии </w:t>
      </w:r>
      <w:r w:rsidR="00F80D14">
        <w:rPr>
          <w:color w:val="000000"/>
          <w:shd w:val="clear" w:color="auto" w:fill="FFFFFF"/>
        </w:rPr>
        <w:t>индивидуального лицевого счета</w:t>
      </w:r>
      <w:r w:rsidR="00B65E51" w:rsidRPr="00B65E51">
        <w:rPr>
          <w:color w:val="000000"/>
          <w:shd w:val="clear" w:color="auto" w:fill="FFFFFF"/>
        </w:rPr>
        <w:t>.</w:t>
      </w:r>
    </w:p>
    <w:sectPr w:rsidR="009A1754" w:rsidRPr="00B6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D9"/>
    <w:rsid w:val="00040E38"/>
    <w:rsid w:val="006808E0"/>
    <w:rsid w:val="007326C9"/>
    <w:rsid w:val="009642DB"/>
    <w:rsid w:val="009A1754"/>
    <w:rsid w:val="00B65E51"/>
    <w:rsid w:val="00B953A4"/>
    <w:rsid w:val="00C727C3"/>
    <w:rsid w:val="00DC44E3"/>
    <w:rsid w:val="00F4302D"/>
    <w:rsid w:val="00F80D14"/>
    <w:rsid w:val="00F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0AAD4-289C-4559-8C89-055FD060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6C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A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A1754"/>
    <w:rPr>
      <w:i/>
      <w:iCs/>
    </w:rPr>
  </w:style>
  <w:style w:type="character" w:styleId="a6">
    <w:name w:val="Strong"/>
    <w:basedOn w:val="a0"/>
    <w:uiPriority w:val="22"/>
    <w:qFormat/>
    <w:rsid w:val="009A1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Ирина Сергеевна</dc:creator>
  <cp:keywords/>
  <dc:description/>
  <cp:lastModifiedBy>Красикова Ирина Юрьевна</cp:lastModifiedBy>
  <cp:revision>10</cp:revision>
  <dcterms:created xsi:type="dcterms:W3CDTF">2024-04-04T06:58:00Z</dcterms:created>
  <dcterms:modified xsi:type="dcterms:W3CDTF">2024-04-19T02:17:00Z</dcterms:modified>
</cp:coreProperties>
</file>