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AC3B07" w:rsidRDefault="0024046A" w:rsidP="00AC3B07">
      <w:pPr>
        <w:pStyle w:val="Title"/>
        <w:spacing w:before="0"/>
      </w:pPr>
      <w:r w:rsidRPr="00AC3B07">
        <w:t>Кемеровская область</w:t>
      </w:r>
    </w:p>
    <w:p w:rsidR="0024046A" w:rsidRPr="00AC3B07" w:rsidRDefault="0024046A" w:rsidP="00AC3B07">
      <w:pPr>
        <w:pStyle w:val="Title"/>
        <w:spacing w:before="0"/>
      </w:pPr>
      <w:r w:rsidRPr="00AC3B07">
        <w:t>Администрация муниципального образования</w:t>
      </w:r>
      <w:r w:rsidR="00AC3B07">
        <w:t xml:space="preserve"> </w:t>
      </w:r>
      <w:r w:rsidRPr="00AC3B07">
        <w:t>«Крапивинский район»</w:t>
      </w:r>
    </w:p>
    <w:p w:rsidR="00AC3B07" w:rsidRDefault="00AC3B07" w:rsidP="00AC3B07">
      <w:pPr>
        <w:pStyle w:val="Title"/>
        <w:spacing w:before="0"/>
      </w:pPr>
    </w:p>
    <w:p w:rsidR="0024046A" w:rsidRPr="00AC3B07" w:rsidRDefault="0024046A" w:rsidP="00AC3B07">
      <w:pPr>
        <w:pStyle w:val="Title"/>
        <w:spacing w:before="0"/>
      </w:pPr>
      <w:r w:rsidRPr="00AC3B07">
        <w:t>РАСПОРЯЖЕНИЕ</w:t>
      </w:r>
    </w:p>
    <w:p w:rsidR="0024046A" w:rsidRPr="00AC3B07" w:rsidRDefault="0024046A" w:rsidP="00AC3B07">
      <w:pPr>
        <w:pStyle w:val="Title"/>
        <w:spacing w:before="0"/>
      </w:pPr>
    </w:p>
    <w:p w:rsidR="0024046A" w:rsidRPr="00AC3B07" w:rsidRDefault="00B6308B" w:rsidP="00AC3B07">
      <w:pPr>
        <w:pStyle w:val="Title"/>
        <w:spacing w:before="0"/>
      </w:pPr>
      <w:r w:rsidRPr="00AC3B07">
        <w:t>от 12.08.2008 г. №1140-р</w:t>
      </w:r>
    </w:p>
    <w:p w:rsidR="00B6308B" w:rsidRPr="00AC3B07" w:rsidRDefault="00B6308B" w:rsidP="00AC3B07">
      <w:pPr>
        <w:pStyle w:val="Title"/>
        <w:spacing w:before="0"/>
      </w:pPr>
      <w:r w:rsidRPr="00AC3B07">
        <w:t>п. Крапивинский</w:t>
      </w:r>
    </w:p>
    <w:p w:rsidR="00B6308B" w:rsidRPr="00AC3B07" w:rsidRDefault="00B6308B" w:rsidP="00AC3B07">
      <w:pPr>
        <w:pStyle w:val="Title"/>
        <w:spacing w:before="0"/>
      </w:pPr>
    </w:p>
    <w:p w:rsidR="00B6308B" w:rsidRPr="00AC3B07" w:rsidRDefault="00B6308B" w:rsidP="00AC3B07">
      <w:pPr>
        <w:pStyle w:val="Title"/>
        <w:spacing w:before="0"/>
      </w:pPr>
      <w:r w:rsidRPr="00AC3B07">
        <w:t>«Об утверждении регламента прохождения</w:t>
      </w:r>
      <w:r w:rsidR="00AC3B07">
        <w:t xml:space="preserve"> </w:t>
      </w:r>
      <w:r w:rsidRPr="00AC3B07">
        <w:t>документов при формировании земельных участков</w:t>
      </w:r>
      <w:r w:rsidR="00AC3B07">
        <w:t xml:space="preserve"> </w:t>
      </w:r>
      <w:r w:rsidRPr="00AC3B07">
        <w:t>на территории МО «Крапивинский район»</w:t>
      </w:r>
    </w:p>
    <w:p w:rsidR="00B6308B" w:rsidRDefault="00B6308B" w:rsidP="00AC3B07"/>
    <w:p w:rsidR="005A5D0D" w:rsidRPr="00AC3B07" w:rsidRDefault="005A5D0D" w:rsidP="00AC3B07">
      <w:bookmarkStart w:id="0" w:name="_GoBack"/>
      <w:bookmarkEnd w:id="0"/>
    </w:p>
    <w:p w:rsidR="00B6308B" w:rsidRPr="00AC3B07" w:rsidRDefault="00B6308B" w:rsidP="00AC3B07">
      <w:r w:rsidRPr="00AC3B07">
        <w:t>1.Утвердить регламент прохождения документов при формировании земельных участков на территории МО «Крапивинский район» (Приложение №1)</w:t>
      </w:r>
    </w:p>
    <w:p w:rsidR="00B6308B" w:rsidRPr="00AC3B07" w:rsidRDefault="00B6308B" w:rsidP="00AC3B07">
      <w:r w:rsidRPr="00AC3B07">
        <w:t>2.</w:t>
      </w:r>
      <w:proofErr w:type="gramStart"/>
      <w:r w:rsidRPr="00AC3B07">
        <w:t>Контроль за</w:t>
      </w:r>
      <w:proofErr w:type="gramEnd"/>
      <w:r w:rsidRPr="00AC3B07">
        <w:t xml:space="preserve"> исполнением распоряжения возложить на первого заместителя, заместителя главы по экономике Климину Т.И.</w:t>
      </w:r>
    </w:p>
    <w:p w:rsidR="0024046A" w:rsidRPr="00AC3B07" w:rsidRDefault="0024046A" w:rsidP="00AC3B07"/>
    <w:p w:rsidR="00AC3B07" w:rsidRDefault="0024046A" w:rsidP="00AC3B07">
      <w:r w:rsidRPr="00AC3B07">
        <w:t>Глава</w:t>
      </w:r>
      <w:r w:rsidR="00AC3B07">
        <w:t>м М.О</w:t>
      </w:r>
      <w:r w:rsidR="00AC3B07" w:rsidRPr="00AC3B07">
        <w:t xml:space="preserve"> </w:t>
      </w:r>
      <w:r w:rsidRPr="00AC3B07">
        <w:t>«Крапивинский район»</w:t>
      </w:r>
    </w:p>
    <w:p w:rsidR="0024046A" w:rsidRPr="00AC3B07" w:rsidRDefault="0024046A" w:rsidP="00AC3B07">
      <w:r w:rsidRPr="00AC3B07">
        <w:t>В.А.Альберт</w:t>
      </w:r>
    </w:p>
    <w:p w:rsidR="00AC3B07" w:rsidRDefault="00AC3B07" w:rsidP="00AC3B07"/>
    <w:p w:rsidR="0024046A" w:rsidRPr="00AC3B07" w:rsidRDefault="00556D52" w:rsidP="00AC3B07">
      <w:pPr>
        <w:pStyle w:val="Application"/>
        <w:spacing w:before="0" w:after="0"/>
      </w:pPr>
      <w:r w:rsidRPr="00AC3B07">
        <w:t>Приложение №1 к распоряжению</w:t>
      </w:r>
    </w:p>
    <w:p w:rsidR="00556D52" w:rsidRPr="00AC3B07" w:rsidRDefault="00556D52" w:rsidP="00AC3B07">
      <w:pPr>
        <w:pStyle w:val="Application"/>
        <w:spacing w:before="0" w:after="0"/>
      </w:pPr>
      <w:r w:rsidRPr="00AC3B07">
        <w:t>№1140-р от 12.08.2008 г.</w:t>
      </w:r>
    </w:p>
    <w:p w:rsidR="00AC3B07" w:rsidRDefault="00AC3B07" w:rsidP="00AC3B07"/>
    <w:p w:rsidR="002F2B94" w:rsidRPr="00AC3B07" w:rsidRDefault="00556D52" w:rsidP="00AC3B07">
      <w:pPr>
        <w:pStyle w:val="1"/>
      </w:pPr>
      <w:r w:rsidRPr="00AC3B07">
        <w:t>Регламент</w:t>
      </w:r>
    </w:p>
    <w:p w:rsidR="00556D52" w:rsidRPr="00AC3B07" w:rsidRDefault="00556D52" w:rsidP="00AC3B07">
      <w:pPr>
        <w:pStyle w:val="1"/>
      </w:pPr>
      <w:r w:rsidRPr="00AC3B07">
        <w:t>прохождения документов при формировании земельных участков на территории МО «Крапивинский район»</w:t>
      </w:r>
    </w:p>
    <w:p w:rsidR="00556D52" w:rsidRPr="00AC3B07" w:rsidRDefault="00556D52" w:rsidP="00AC3B07"/>
    <w:p w:rsidR="00556D52" w:rsidRPr="00AC3B07" w:rsidRDefault="00556D52" w:rsidP="00AC3B07">
      <w:r w:rsidRPr="00AC3B07">
        <w:t xml:space="preserve">1.предоставление земельного участка по ст. 30 </w:t>
      </w:r>
      <w:hyperlink r:id="rId5" w:history="1">
        <w:r w:rsidRPr="00D01956">
          <w:rPr>
            <w:rStyle w:val="a7"/>
          </w:rPr>
          <w:t>ЗК</w:t>
        </w:r>
      </w:hyperlink>
      <w:r w:rsidRPr="00AC3B07">
        <w:t xml:space="preserve"> для строительства без предварительного согласования (через торги) с исключением ИЖС </w:t>
      </w:r>
      <w:proofErr w:type="gramStart"/>
      <w:r w:rsidRPr="00AC3B07">
        <w:t xml:space="preserve">( </w:t>
      </w:r>
      <w:proofErr w:type="gramEnd"/>
      <w:r w:rsidRPr="00AC3B07">
        <w:t>на цели предпринимательской деятельности, торговли, зона рекреации)</w:t>
      </w:r>
    </w:p>
    <w:p w:rsidR="00556D52" w:rsidRPr="00AC3B07" w:rsidRDefault="00556D52" w:rsidP="00AC3B0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2095"/>
        <w:gridCol w:w="2502"/>
        <w:gridCol w:w="1823"/>
        <w:gridCol w:w="2841"/>
      </w:tblGrid>
      <w:tr w:rsidR="00556D52" w:rsidRPr="00AC3B07" w:rsidTr="00083B9A">
        <w:tc>
          <w:tcPr>
            <w:tcW w:w="484" w:type="dxa"/>
          </w:tcPr>
          <w:p w:rsidR="00556D52" w:rsidRPr="00AC3B07" w:rsidRDefault="00556D52" w:rsidP="00AC3B07">
            <w:pPr>
              <w:pStyle w:val="Table0"/>
            </w:pPr>
            <w:r w:rsidRPr="00AC3B07">
              <w:t>№</w:t>
            </w:r>
          </w:p>
        </w:tc>
        <w:tc>
          <w:tcPr>
            <w:tcW w:w="2095" w:type="dxa"/>
          </w:tcPr>
          <w:p w:rsidR="00556D52" w:rsidRPr="00AC3B07" w:rsidRDefault="00556D52" w:rsidP="00AC3B07">
            <w:pPr>
              <w:pStyle w:val="Table0"/>
            </w:pPr>
            <w:r w:rsidRPr="00AC3B07">
              <w:t>Мероприятия</w:t>
            </w:r>
          </w:p>
        </w:tc>
        <w:tc>
          <w:tcPr>
            <w:tcW w:w="2502" w:type="dxa"/>
          </w:tcPr>
          <w:p w:rsidR="00556D52" w:rsidRPr="00AC3B07" w:rsidRDefault="00556D52" w:rsidP="00AC3B07">
            <w:pPr>
              <w:pStyle w:val="Table0"/>
            </w:pPr>
            <w:r w:rsidRPr="00AC3B07">
              <w:t>Ответственный орган</w:t>
            </w:r>
          </w:p>
        </w:tc>
        <w:tc>
          <w:tcPr>
            <w:tcW w:w="1823" w:type="dxa"/>
          </w:tcPr>
          <w:p w:rsidR="00556D52" w:rsidRPr="00AC3B07" w:rsidRDefault="00556D52" w:rsidP="00AC3B07">
            <w:pPr>
              <w:pStyle w:val="Table0"/>
            </w:pPr>
            <w:r w:rsidRPr="00AC3B07">
              <w:t>Сроки прохождения</w:t>
            </w:r>
          </w:p>
        </w:tc>
        <w:tc>
          <w:tcPr>
            <w:tcW w:w="2841" w:type="dxa"/>
          </w:tcPr>
          <w:p w:rsidR="00556D52" w:rsidRPr="00AC3B07" w:rsidRDefault="00556D52" w:rsidP="00AC3B07">
            <w:pPr>
              <w:pStyle w:val="Table0"/>
            </w:pPr>
            <w:r w:rsidRPr="00AC3B07">
              <w:t>Подготавливаемые документы</w:t>
            </w:r>
          </w:p>
        </w:tc>
      </w:tr>
      <w:tr w:rsidR="00556D52" w:rsidRPr="00AC3B07" w:rsidTr="00083B9A">
        <w:tc>
          <w:tcPr>
            <w:tcW w:w="484" w:type="dxa"/>
          </w:tcPr>
          <w:p w:rsidR="00556D52" w:rsidRPr="00AC3B07" w:rsidRDefault="00556D52" w:rsidP="00AC3B07">
            <w:pPr>
              <w:pStyle w:val="Table"/>
            </w:pPr>
            <w:r w:rsidRPr="00AC3B07">
              <w:t>1</w:t>
            </w:r>
          </w:p>
        </w:tc>
        <w:tc>
          <w:tcPr>
            <w:tcW w:w="2095" w:type="dxa"/>
          </w:tcPr>
          <w:p w:rsidR="00556D52" w:rsidRPr="00AC3B07" w:rsidRDefault="00556D52" w:rsidP="00AC3B07">
            <w:pPr>
              <w:pStyle w:val="Table"/>
            </w:pPr>
            <w:r w:rsidRPr="00AC3B07">
              <w:t xml:space="preserve">Заявление </w:t>
            </w:r>
            <w:r w:rsidR="000F0AD7" w:rsidRPr="00AC3B07">
              <w:t>физ</w:t>
            </w:r>
            <w:r w:rsidR="003C2C62" w:rsidRPr="00AC3B07">
              <w:t>и</w:t>
            </w:r>
            <w:r w:rsidRPr="00AC3B07">
              <w:t xml:space="preserve">ческого или юридического лица о предоставлении земельного участка </w:t>
            </w:r>
            <w:r w:rsidRPr="00AC3B07">
              <w:lastRenderedPageBreak/>
              <w:t>подается на имя главы МО «Крапивинский район»</w:t>
            </w:r>
          </w:p>
        </w:tc>
        <w:tc>
          <w:tcPr>
            <w:tcW w:w="2502" w:type="dxa"/>
          </w:tcPr>
          <w:p w:rsidR="00556D52" w:rsidRPr="00AC3B07" w:rsidRDefault="00556D52" w:rsidP="00AC3B07">
            <w:pPr>
              <w:pStyle w:val="Table"/>
            </w:pPr>
            <w:r w:rsidRPr="00AC3B07">
              <w:lastRenderedPageBreak/>
              <w:t>Отдел архитектуры и градостроительства</w:t>
            </w:r>
          </w:p>
        </w:tc>
        <w:tc>
          <w:tcPr>
            <w:tcW w:w="1823" w:type="dxa"/>
          </w:tcPr>
          <w:p w:rsidR="00556D52" w:rsidRPr="00AC3B07" w:rsidRDefault="00556D52" w:rsidP="00AC3B07">
            <w:pPr>
              <w:pStyle w:val="Table"/>
            </w:pPr>
            <w:r w:rsidRPr="00AC3B07">
              <w:t>13 дней</w:t>
            </w:r>
          </w:p>
        </w:tc>
        <w:tc>
          <w:tcPr>
            <w:tcW w:w="2841" w:type="dxa"/>
          </w:tcPr>
          <w:p w:rsidR="00556D52" w:rsidRPr="00AC3B07" w:rsidRDefault="004D3AE5" w:rsidP="00AC3B07">
            <w:pPr>
              <w:pStyle w:val="Table"/>
            </w:pPr>
            <w:r w:rsidRPr="00AC3B07">
              <w:t>-готовит план схему выдела на местности;</w:t>
            </w:r>
          </w:p>
          <w:p w:rsidR="004D3AE5" w:rsidRPr="00AC3B07" w:rsidRDefault="004D3AE5" w:rsidP="00AC3B07">
            <w:pPr>
              <w:pStyle w:val="Table"/>
            </w:pPr>
            <w:r w:rsidRPr="00AC3B07">
              <w:t>-подготовка документов на градостроительный Совет;</w:t>
            </w:r>
          </w:p>
          <w:p w:rsidR="004D3AE5" w:rsidRPr="00AC3B07" w:rsidRDefault="004D3AE5" w:rsidP="00AC3B07">
            <w:pPr>
              <w:pStyle w:val="Table"/>
            </w:pPr>
            <w:r w:rsidRPr="00AC3B07">
              <w:t xml:space="preserve">-дает публикацию в СМИ и на сайте </w:t>
            </w:r>
            <w:r w:rsidRPr="00AC3B07">
              <w:lastRenderedPageBreak/>
              <w:t>Интернет;</w:t>
            </w:r>
          </w:p>
          <w:p w:rsidR="00757947" w:rsidRPr="00AC3B07" w:rsidRDefault="004D3AE5" w:rsidP="00AC3B07">
            <w:pPr>
              <w:pStyle w:val="Table"/>
            </w:pPr>
            <w:r w:rsidRPr="00AC3B07">
              <w:t>-передает выписку и решения градостроительного Совета в КУМИ</w:t>
            </w:r>
          </w:p>
        </w:tc>
      </w:tr>
      <w:tr w:rsidR="00556D52" w:rsidRPr="00AC3B07" w:rsidTr="00083B9A">
        <w:tc>
          <w:tcPr>
            <w:tcW w:w="484" w:type="dxa"/>
          </w:tcPr>
          <w:p w:rsidR="00556D52" w:rsidRPr="00AC3B07" w:rsidRDefault="004D3AE5" w:rsidP="00AC3B07">
            <w:pPr>
              <w:pStyle w:val="Table"/>
            </w:pPr>
            <w:r w:rsidRPr="00AC3B07">
              <w:lastRenderedPageBreak/>
              <w:t>2</w:t>
            </w:r>
          </w:p>
        </w:tc>
        <w:tc>
          <w:tcPr>
            <w:tcW w:w="2095" w:type="dxa"/>
          </w:tcPr>
          <w:p w:rsidR="00556D52" w:rsidRPr="00AC3B07" w:rsidRDefault="00556D52" w:rsidP="00AC3B07">
            <w:pPr>
              <w:pStyle w:val="Table"/>
            </w:pPr>
          </w:p>
        </w:tc>
        <w:tc>
          <w:tcPr>
            <w:tcW w:w="2502" w:type="dxa"/>
          </w:tcPr>
          <w:p w:rsidR="00556D52" w:rsidRPr="00AC3B07" w:rsidRDefault="004D3AE5" w:rsidP="00AC3B07">
            <w:pPr>
              <w:pStyle w:val="Table"/>
            </w:pPr>
            <w:r w:rsidRPr="00AC3B07">
              <w:t>КУМИ при положительном решении градостроительного Совета в течени</w:t>
            </w:r>
            <w:proofErr w:type="gramStart"/>
            <w:r w:rsidRPr="00AC3B07">
              <w:t>и</w:t>
            </w:r>
            <w:proofErr w:type="gramEnd"/>
            <w:r w:rsidRPr="00AC3B07">
              <w:t xml:space="preserve"> 2-х дней</w:t>
            </w:r>
          </w:p>
        </w:tc>
        <w:tc>
          <w:tcPr>
            <w:tcW w:w="1823" w:type="dxa"/>
          </w:tcPr>
          <w:p w:rsidR="00556D52" w:rsidRPr="00AC3B07" w:rsidRDefault="004D3AE5" w:rsidP="00AC3B07">
            <w:pPr>
              <w:pStyle w:val="Table"/>
            </w:pPr>
            <w:r w:rsidRPr="00AC3B07">
              <w:t>10 дней</w:t>
            </w:r>
          </w:p>
        </w:tc>
        <w:tc>
          <w:tcPr>
            <w:tcW w:w="2841" w:type="dxa"/>
          </w:tcPr>
          <w:p w:rsidR="00556D52" w:rsidRPr="00AC3B07" w:rsidRDefault="004D3AE5" w:rsidP="00AC3B07">
            <w:pPr>
              <w:pStyle w:val="Table"/>
            </w:pPr>
            <w:r w:rsidRPr="00AC3B07">
              <w:t>готовит запросы</w:t>
            </w:r>
            <w:proofErr w:type="gramStart"/>
            <w:r w:rsidRPr="00AC3B07">
              <w:t xml:space="preserve"> :</w:t>
            </w:r>
            <w:proofErr w:type="gramEnd"/>
          </w:p>
          <w:p w:rsidR="004D3AE5" w:rsidRPr="00AC3B07" w:rsidRDefault="004D3AE5" w:rsidP="00AC3B07">
            <w:pPr>
              <w:pStyle w:val="Table"/>
            </w:pPr>
            <w:r w:rsidRPr="00AC3B07">
              <w:t>-Роснедвижимость (кадастровую выписку)</w:t>
            </w:r>
          </w:p>
          <w:p w:rsidR="00132EC4" w:rsidRPr="00AC3B07" w:rsidRDefault="00132EC4" w:rsidP="00AC3B07">
            <w:pPr>
              <w:pStyle w:val="Table"/>
            </w:pPr>
            <w:proofErr w:type="gramStart"/>
            <w:r w:rsidRPr="00AC3B07">
              <w:t>-Федеральную регистрационную службу (о зарегистрированных правах на земельный участок</w:t>
            </w:r>
            <w:proofErr w:type="gramEnd"/>
          </w:p>
          <w:p w:rsidR="00B93048" w:rsidRPr="00AC3B07" w:rsidRDefault="00B93048" w:rsidP="00AC3B07">
            <w:pPr>
              <w:pStyle w:val="Table"/>
            </w:pPr>
            <w:r w:rsidRPr="00AC3B07">
              <w:t>-в администрацию по месту нахождения земельного участка</w:t>
            </w:r>
          </w:p>
          <w:p w:rsidR="003C2C62" w:rsidRPr="00AC3B07" w:rsidRDefault="00B93048" w:rsidP="00AC3B07">
            <w:pPr>
              <w:pStyle w:val="Table"/>
            </w:pPr>
            <w:r w:rsidRPr="00AC3B07">
              <w:t>-запрос в миграционную службу</w:t>
            </w:r>
          </w:p>
        </w:tc>
      </w:tr>
      <w:tr w:rsidR="00556D52" w:rsidRPr="00AC3B07" w:rsidTr="00083B9A">
        <w:tc>
          <w:tcPr>
            <w:tcW w:w="484" w:type="dxa"/>
          </w:tcPr>
          <w:p w:rsidR="00556D52" w:rsidRPr="00AC3B07" w:rsidRDefault="00B93048" w:rsidP="00AC3B07">
            <w:pPr>
              <w:pStyle w:val="Table"/>
            </w:pPr>
            <w:r w:rsidRPr="00AC3B07">
              <w:t>3</w:t>
            </w:r>
          </w:p>
        </w:tc>
        <w:tc>
          <w:tcPr>
            <w:tcW w:w="2095" w:type="dxa"/>
          </w:tcPr>
          <w:p w:rsidR="00556D52" w:rsidRPr="00AC3B07" w:rsidRDefault="00556D52" w:rsidP="00AC3B07">
            <w:pPr>
              <w:pStyle w:val="Table"/>
            </w:pPr>
          </w:p>
        </w:tc>
        <w:tc>
          <w:tcPr>
            <w:tcW w:w="2502" w:type="dxa"/>
          </w:tcPr>
          <w:p w:rsidR="00556D52" w:rsidRPr="00AC3B07" w:rsidRDefault="00B93048" w:rsidP="00AC3B07">
            <w:pPr>
              <w:pStyle w:val="Table"/>
            </w:pPr>
            <w:r w:rsidRPr="00AC3B07">
              <w:t>Отдел архитектуры и градостроительства по решению градостроительного Совета</w:t>
            </w:r>
          </w:p>
        </w:tc>
        <w:tc>
          <w:tcPr>
            <w:tcW w:w="1823" w:type="dxa"/>
          </w:tcPr>
          <w:p w:rsidR="00556D52" w:rsidRPr="00AC3B07" w:rsidRDefault="001B3291" w:rsidP="00AC3B07">
            <w:pPr>
              <w:pStyle w:val="Table"/>
            </w:pPr>
            <w:r w:rsidRPr="00AC3B07">
              <w:t>35 дней</w:t>
            </w:r>
          </w:p>
        </w:tc>
        <w:tc>
          <w:tcPr>
            <w:tcW w:w="2841" w:type="dxa"/>
          </w:tcPr>
          <w:p w:rsidR="00556D52" w:rsidRPr="00AC3B07" w:rsidRDefault="00B93048" w:rsidP="00AC3B07">
            <w:pPr>
              <w:pStyle w:val="Table"/>
            </w:pPr>
            <w:r w:rsidRPr="00AC3B07">
              <w:t>проводит формирование</w:t>
            </w:r>
            <w:r w:rsidR="00757947" w:rsidRPr="00AC3B07">
              <w:t xml:space="preserve"> участка</w:t>
            </w:r>
            <w:r w:rsidR="006E7551" w:rsidRPr="00AC3B07">
              <w:t>:</w:t>
            </w:r>
          </w:p>
          <w:p w:rsidR="006E7551" w:rsidRPr="00AC3B07" w:rsidRDefault="006E7551" w:rsidP="00AC3B07">
            <w:pPr>
              <w:pStyle w:val="Table"/>
            </w:pPr>
            <w:r w:rsidRPr="00AC3B07">
              <w:t>-дает заявк</w:t>
            </w:r>
            <w:proofErr w:type="gramStart"/>
            <w:r w:rsidRPr="00AC3B07">
              <w:t>у ООО</w:t>
            </w:r>
            <w:proofErr w:type="gramEnd"/>
            <w:r w:rsidRPr="00AC3B07">
              <w:t xml:space="preserve"> «Земля проект» на межевание;</w:t>
            </w:r>
          </w:p>
          <w:p w:rsidR="006E7551" w:rsidRPr="00AC3B07" w:rsidRDefault="006E7551" w:rsidP="00AC3B07">
            <w:pPr>
              <w:pStyle w:val="Table"/>
            </w:pPr>
            <w:r w:rsidRPr="00AC3B07">
              <w:t>-готовит акт выбора площадки</w:t>
            </w:r>
          </w:p>
          <w:p w:rsidR="006E7551" w:rsidRPr="00AC3B07" w:rsidRDefault="006E7551" w:rsidP="00AC3B07">
            <w:pPr>
              <w:pStyle w:val="Table"/>
            </w:pPr>
            <w:r w:rsidRPr="00AC3B07">
              <w:t>-согласовывает а</w:t>
            </w:r>
            <w:proofErr w:type="gramStart"/>
            <w:r w:rsidRPr="00AC3B07">
              <w:t>кт с ЖКХ</w:t>
            </w:r>
            <w:proofErr w:type="gramEnd"/>
            <w:r w:rsidRPr="00AC3B07">
              <w:t>, связь, главы территорий</w:t>
            </w:r>
          </w:p>
          <w:p w:rsidR="006E7551" w:rsidRPr="00AC3B07" w:rsidRDefault="006E7551" w:rsidP="00AC3B07">
            <w:pPr>
              <w:pStyle w:val="Table"/>
            </w:pPr>
            <w:r w:rsidRPr="00AC3B07">
              <w:t>-параллельно готовит выдачу технических условий подключения объектов к сетям ИТО (согласование со службами ЖКХ и связью)</w:t>
            </w:r>
          </w:p>
          <w:p w:rsidR="00173B1C" w:rsidRPr="00AC3B07" w:rsidRDefault="006E7551" w:rsidP="00AC3B07">
            <w:pPr>
              <w:pStyle w:val="Table"/>
            </w:pPr>
            <w:r w:rsidRPr="00AC3B07">
              <w:t>-передает документы на Санэпид заключение</w:t>
            </w:r>
          </w:p>
        </w:tc>
      </w:tr>
      <w:tr w:rsidR="00556D52" w:rsidRPr="00AC3B07" w:rsidTr="00083B9A">
        <w:tc>
          <w:tcPr>
            <w:tcW w:w="484" w:type="dxa"/>
          </w:tcPr>
          <w:p w:rsidR="00556D52" w:rsidRPr="00AC3B07" w:rsidRDefault="001B3291" w:rsidP="00AC3B07">
            <w:pPr>
              <w:pStyle w:val="Table"/>
            </w:pPr>
            <w:r w:rsidRPr="00AC3B07">
              <w:t>4</w:t>
            </w:r>
          </w:p>
        </w:tc>
        <w:tc>
          <w:tcPr>
            <w:tcW w:w="2095" w:type="dxa"/>
          </w:tcPr>
          <w:p w:rsidR="00556D52" w:rsidRPr="00AC3B07" w:rsidRDefault="00556D52" w:rsidP="00AC3B07">
            <w:pPr>
              <w:pStyle w:val="Table"/>
            </w:pPr>
          </w:p>
        </w:tc>
        <w:tc>
          <w:tcPr>
            <w:tcW w:w="2502" w:type="dxa"/>
          </w:tcPr>
          <w:p w:rsidR="00556D52" w:rsidRPr="00AC3B07" w:rsidRDefault="001B3291" w:rsidP="00AC3B07">
            <w:pPr>
              <w:pStyle w:val="Table"/>
            </w:pPr>
            <w:r w:rsidRPr="00AC3B07">
              <w:t xml:space="preserve">КУМИ </w:t>
            </w:r>
          </w:p>
          <w:p w:rsidR="00173B1C" w:rsidRPr="00AC3B07" w:rsidRDefault="001B3291" w:rsidP="00AC3B07">
            <w:pPr>
              <w:pStyle w:val="Table"/>
            </w:pPr>
            <w:r w:rsidRPr="00AC3B07">
              <w:t>Контролирует формирование межевого дел</w:t>
            </w:r>
            <w:proofErr w:type="gramStart"/>
            <w:r w:rsidRPr="00AC3B07">
              <w:t>а ООО</w:t>
            </w:r>
            <w:proofErr w:type="gramEnd"/>
            <w:r w:rsidRPr="00AC3B07">
              <w:t xml:space="preserve"> «Земля проект», дело формируется не более 2 месяцев со дня подачи заявки.</w:t>
            </w:r>
          </w:p>
        </w:tc>
        <w:tc>
          <w:tcPr>
            <w:tcW w:w="1823" w:type="dxa"/>
          </w:tcPr>
          <w:p w:rsidR="00556D52" w:rsidRPr="00AC3B07" w:rsidRDefault="001B3291" w:rsidP="00AC3B07">
            <w:pPr>
              <w:pStyle w:val="Table"/>
            </w:pPr>
            <w:r w:rsidRPr="00AC3B07">
              <w:t>38 дней</w:t>
            </w:r>
          </w:p>
        </w:tc>
        <w:tc>
          <w:tcPr>
            <w:tcW w:w="2841" w:type="dxa"/>
          </w:tcPr>
          <w:p w:rsidR="00556D52" w:rsidRPr="00AC3B07" w:rsidRDefault="001B3291" w:rsidP="00AC3B07">
            <w:pPr>
              <w:pStyle w:val="Table"/>
            </w:pPr>
            <w:r w:rsidRPr="00AC3B07">
              <w:t>-постановка на кадастровый учет,</w:t>
            </w:r>
          </w:p>
          <w:p w:rsidR="001B3291" w:rsidRPr="00AC3B07" w:rsidRDefault="001B3291" w:rsidP="00AC3B07">
            <w:pPr>
              <w:pStyle w:val="Table"/>
            </w:pPr>
            <w:r w:rsidRPr="00AC3B07">
              <w:t>-направление документов на независимую оценку;</w:t>
            </w:r>
          </w:p>
          <w:p w:rsidR="001B3291" w:rsidRPr="00AC3B07" w:rsidRDefault="001B3291" w:rsidP="00AC3B07">
            <w:pPr>
              <w:pStyle w:val="Table"/>
            </w:pPr>
            <w:r w:rsidRPr="00AC3B07">
              <w:t>-подготовка протокола согласования цены;</w:t>
            </w:r>
          </w:p>
          <w:p w:rsidR="001B3291" w:rsidRPr="00AC3B07" w:rsidRDefault="001B3291" w:rsidP="00AC3B07">
            <w:pPr>
              <w:pStyle w:val="Table"/>
            </w:pPr>
            <w:r w:rsidRPr="00AC3B07">
              <w:t>-подготовка распоряжения о торгах</w:t>
            </w:r>
          </w:p>
        </w:tc>
      </w:tr>
      <w:tr w:rsidR="00556D52" w:rsidRPr="00AC3B07" w:rsidTr="00083B9A">
        <w:tc>
          <w:tcPr>
            <w:tcW w:w="484" w:type="dxa"/>
          </w:tcPr>
          <w:p w:rsidR="00556D52" w:rsidRPr="00AC3B07" w:rsidRDefault="006072A7" w:rsidP="00AC3B07">
            <w:pPr>
              <w:pStyle w:val="Table"/>
            </w:pPr>
            <w:r w:rsidRPr="00AC3B07">
              <w:t>5</w:t>
            </w:r>
          </w:p>
        </w:tc>
        <w:tc>
          <w:tcPr>
            <w:tcW w:w="2095" w:type="dxa"/>
          </w:tcPr>
          <w:p w:rsidR="00556D52" w:rsidRPr="00AC3B07" w:rsidRDefault="00556D52" w:rsidP="00AC3B07">
            <w:pPr>
              <w:pStyle w:val="Table"/>
            </w:pPr>
          </w:p>
        </w:tc>
        <w:tc>
          <w:tcPr>
            <w:tcW w:w="2502" w:type="dxa"/>
          </w:tcPr>
          <w:p w:rsidR="00556D52" w:rsidRPr="00AC3B07" w:rsidRDefault="006072A7" w:rsidP="00AC3B07">
            <w:pPr>
              <w:pStyle w:val="Table"/>
            </w:pPr>
            <w:r w:rsidRPr="00AC3B07">
              <w:t>КУМИ</w:t>
            </w:r>
          </w:p>
        </w:tc>
        <w:tc>
          <w:tcPr>
            <w:tcW w:w="1823" w:type="dxa"/>
          </w:tcPr>
          <w:p w:rsidR="00556D52" w:rsidRPr="00AC3B07" w:rsidRDefault="006072A7" w:rsidP="00AC3B07">
            <w:pPr>
              <w:pStyle w:val="Table"/>
            </w:pPr>
            <w:r w:rsidRPr="00AC3B07">
              <w:t>33 дня</w:t>
            </w:r>
          </w:p>
        </w:tc>
        <w:tc>
          <w:tcPr>
            <w:tcW w:w="2841" w:type="dxa"/>
          </w:tcPr>
          <w:p w:rsidR="006072A7" w:rsidRPr="00AC3B07" w:rsidRDefault="006072A7" w:rsidP="00AC3B07">
            <w:pPr>
              <w:pStyle w:val="Table"/>
            </w:pPr>
            <w:r w:rsidRPr="00AC3B07">
              <w:t>-дает публикацию в СМИ и на сайте Интернет;</w:t>
            </w:r>
          </w:p>
          <w:p w:rsidR="00173B1C" w:rsidRPr="00AC3B07" w:rsidRDefault="006072A7" w:rsidP="00AC3B07">
            <w:pPr>
              <w:pStyle w:val="Table"/>
            </w:pPr>
            <w:r w:rsidRPr="00AC3B07">
              <w:lastRenderedPageBreak/>
              <w:t>-организация и проведение торгов</w:t>
            </w:r>
          </w:p>
        </w:tc>
      </w:tr>
      <w:tr w:rsidR="00556D52" w:rsidRPr="00AC3B07" w:rsidTr="00083B9A">
        <w:tc>
          <w:tcPr>
            <w:tcW w:w="484" w:type="dxa"/>
          </w:tcPr>
          <w:p w:rsidR="00556D52" w:rsidRPr="00AC3B07" w:rsidRDefault="003C2C62" w:rsidP="00AC3B07">
            <w:pPr>
              <w:pStyle w:val="Table"/>
            </w:pPr>
            <w:r w:rsidRPr="00AC3B07">
              <w:lastRenderedPageBreak/>
              <w:t>6</w:t>
            </w:r>
          </w:p>
        </w:tc>
        <w:tc>
          <w:tcPr>
            <w:tcW w:w="2095" w:type="dxa"/>
          </w:tcPr>
          <w:p w:rsidR="00556D52" w:rsidRPr="00AC3B07" w:rsidRDefault="00556D52" w:rsidP="00AC3B07">
            <w:pPr>
              <w:pStyle w:val="Table"/>
            </w:pPr>
          </w:p>
        </w:tc>
        <w:tc>
          <w:tcPr>
            <w:tcW w:w="2502" w:type="dxa"/>
          </w:tcPr>
          <w:p w:rsidR="00556D52" w:rsidRPr="00AC3B07" w:rsidRDefault="006072A7" w:rsidP="00AC3B07">
            <w:pPr>
              <w:pStyle w:val="Table"/>
            </w:pPr>
            <w:r w:rsidRPr="00AC3B07">
              <w:t>КУМИ</w:t>
            </w:r>
          </w:p>
        </w:tc>
        <w:tc>
          <w:tcPr>
            <w:tcW w:w="1823" w:type="dxa"/>
          </w:tcPr>
          <w:p w:rsidR="00556D52" w:rsidRPr="00AC3B07" w:rsidRDefault="003C2C62" w:rsidP="00AC3B07">
            <w:pPr>
              <w:pStyle w:val="Table"/>
            </w:pPr>
            <w:r w:rsidRPr="00AC3B07">
              <w:t>5 дней</w:t>
            </w:r>
          </w:p>
        </w:tc>
        <w:tc>
          <w:tcPr>
            <w:tcW w:w="2841" w:type="dxa"/>
          </w:tcPr>
          <w:p w:rsidR="00556D52" w:rsidRPr="00AC3B07" w:rsidRDefault="003C2C62" w:rsidP="00AC3B07">
            <w:pPr>
              <w:pStyle w:val="Table"/>
            </w:pPr>
            <w:r w:rsidRPr="00AC3B07">
              <w:t>-оформление документов с победителем торгов,</w:t>
            </w:r>
          </w:p>
          <w:p w:rsidR="003C2C62" w:rsidRPr="00AC3B07" w:rsidRDefault="003C2C62" w:rsidP="00AC3B07">
            <w:pPr>
              <w:pStyle w:val="Table"/>
            </w:pPr>
            <w:r w:rsidRPr="00AC3B07">
              <w:t>-заключение договора,</w:t>
            </w:r>
          </w:p>
          <w:p w:rsidR="00173B1C" w:rsidRPr="00AC3B07" w:rsidRDefault="003C2C62" w:rsidP="00AC3B07">
            <w:pPr>
              <w:pStyle w:val="Table"/>
            </w:pPr>
            <w:r w:rsidRPr="00AC3B07">
              <w:t>публикация итогов</w:t>
            </w:r>
          </w:p>
        </w:tc>
      </w:tr>
      <w:tr w:rsidR="00D96908" w:rsidRPr="00AC3B07" w:rsidTr="00083B9A">
        <w:tc>
          <w:tcPr>
            <w:tcW w:w="9745" w:type="dxa"/>
            <w:gridSpan w:val="5"/>
          </w:tcPr>
          <w:p w:rsidR="00D96908" w:rsidRPr="00AC3B07" w:rsidRDefault="00D96908" w:rsidP="00AC3B07">
            <w:pPr>
              <w:pStyle w:val="Table"/>
            </w:pPr>
            <w:r w:rsidRPr="00AC3B07">
              <w:t>Общий срок прохождения документов</w:t>
            </w:r>
            <w:r w:rsidR="008B6ADF">
              <w:t xml:space="preserve"> </w:t>
            </w:r>
            <w:r w:rsidRPr="00AC3B07">
              <w:t>134 дня</w:t>
            </w:r>
          </w:p>
        </w:tc>
      </w:tr>
    </w:tbl>
    <w:p w:rsidR="003C2C62" w:rsidRPr="00AC3B07" w:rsidRDefault="003C2C62" w:rsidP="00AC3B07"/>
    <w:p w:rsidR="00D96908" w:rsidRPr="00AC3B07" w:rsidRDefault="00D96908" w:rsidP="00AC3B07">
      <w:r w:rsidRPr="00AC3B07">
        <w:t xml:space="preserve">2.предоставление земельного участка по ст.31, ст. 32 </w:t>
      </w:r>
      <w:hyperlink r:id="rId6" w:history="1">
        <w:r w:rsidRPr="00D01956">
          <w:rPr>
            <w:rStyle w:val="a7"/>
          </w:rPr>
          <w:t>ЗК</w:t>
        </w:r>
      </w:hyperlink>
      <w:r w:rsidRPr="00AC3B07">
        <w:t xml:space="preserve"> для строительства с предварительным согласованием мест размещения объектов (при условии подачи одной заявки по итогам публичного предложения)</w:t>
      </w:r>
    </w:p>
    <w:p w:rsidR="0016421B" w:rsidRPr="00AC3B07" w:rsidRDefault="0016421B" w:rsidP="00AC3B07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338"/>
        <w:gridCol w:w="2475"/>
        <w:gridCol w:w="1823"/>
        <w:gridCol w:w="2417"/>
      </w:tblGrid>
      <w:tr w:rsidR="008B6ADF" w:rsidRPr="00083B9A" w:rsidTr="00083B9A">
        <w:tc>
          <w:tcPr>
            <w:tcW w:w="667" w:type="dxa"/>
          </w:tcPr>
          <w:p w:rsidR="0016421B" w:rsidRPr="00AC3B07" w:rsidRDefault="0016421B" w:rsidP="008B6ADF">
            <w:pPr>
              <w:pStyle w:val="Table0"/>
            </w:pPr>
            <w:r w:rsidRPr="00AC3B07">
              <w:t>№</w:t>
            </w:r>
          </w:p>
        </w:tc>
        <w:tc>
          <w:tcPr>
            <w:tcW w:w="2338" w:type="dxa"/>
          </w:tcPr>
          <w:p w:rsidR="0016421B" w:rsidRPr="00AC3B07" w:rsidRDefault="0016421B" w:rsidP="008B6ADF">
            <w:pPr>
              <w:pStyle w:val="Table0"/>
            </w:pPr>
            <w:r w:rsidRPr="00AC3B07">
              <w:t>Мероприятия</w:t>
            </w:r>
          </w:p>
        </w:tc>
        <w:tc>
          <w:tcPr>
            <w:tcW w:w="2475" w:type="dxa"/>
          </w:tcPr>
          <w:p w:rsidR="0016421B" w:rsidRPr="00AC3B07" w:rsidRDefault="0016421B" w:rsidP="008B6ADF">
            <w:pPr>
              <w:pStyle w:val="Table0"/>
            </w:pPr>
            <w:r w:rsidRPr="00AC3B07">
              <w:t>Ответственный орган</w:t>
            </w:r>
          </w:p>
        </w:tc>
        <w:tc>
          <w:tcPr>
            <w:tcW w:w="1823" w:type="dxa"/>
          </w:tcPr>
          <w:p w:rsidR="0016421B" w:rsidRPr="00AC3B07" w:rsidRDefault="0016421B" w:rsidP="008B6ADF">
            <w:pPr>
              <w:pStyle w:val="Table0"/>
            </w:pPr>
            <w:r w:rsidRPr="00AC3B07">
              <w:t>Сроки прохождения</w:t>
            </w:r>
          </w:p>
        </w:tc>
        <w:tc>
          <w:tcPr>
            <w:tcW w:w="2417" w:type="dxa"/>
          </w:tcPr>
          <w:p w:rsidR="0016421B" w:rsidRPr="00AC3B07" w:rsidRDefault="0016421B" w:rsidP="008B6ADF">
            <w:pPr>
              <w:pStyle w:val="Table0"/>
            </w:pPr>
            <w:r w:rsidRPr="00AC3B07">
              <w:t>Подготавливаемые документы</w:t>
            </w:r>
          </w:p>
        </w:tc>
      </w:tr>
      <w:tr w:rsidR="008B6ADF" w:rsidRPr="00083B9A" w:rsidTr="00083B9A">
        <w:tc>
          <w:tcPr>
            <w:tcW w:w="667" w:type="dxa"/>
          </w:tcPr>
          <w:p w:rsidR="0016421B" w:rsidRPr="00AC3B07" w:rsidRDefault="0016421B" w:rsidP="008B6ADF">
            <w:pPr>
              <w:pStyle w:val="Table"/>
            </w:pPr>
            <w:r w:rsidRPr="00AC3B07">
              <w:t>1</w:t>
            </w:r>
          </w:p>
        </w:tc>
        <w:tc>
          <w:tcPr>
            <w:tcW w:w="2338" w:type="dxa"/>
          </w:tcPr>
          <w:p w:rsidR="00173B1C" w:rsidRPr="00AC3B07" w:rsidRDefault="000F0AD7" w:rsidP="008B6ADF">
            <w:pPr>
              <w:pStyle w:val="Table"/>
            </w:pPr>
            <w:r w:rsidRPr="00AC3B07">
              <w:t>Заявление физи</w:t>
            </w:r>
            <w:r w:rsidR="0016421B" w:rsidRPr="00AC3B07">
              <w:t>ческого или юридического лица о предоставлении земельного участка подается на имя главы МО «Крапивинский район»</w:t>
            </w:r>
          </w:p>
        </w:tc>
        <w:tc>
          <w:tcPr>
            <w:tcW w:w="2475" w:type="dxa"/>
          </w:tcPr>
          <w:p w:rsidR="0016421B" w:rsidRPr="00AC3B07" w:rsidRDefault="0016421B" w:rsidP="008B6ADF">
            <w:pPr>
              <w:pStyle w:val="Table"/>
            </w:pPr>
            <w:r w:rsidRPr="00AC3B07">
              <w:t>Отдел архитектуры и градостроительства</w:t>
            </w:r>
          </w:p>
        </w:tc>
        <w:tc>
          <w:tcPr>
            <w:tcW w:w="1823" w:type="dxa"/>
          </w:tcPr>
          <w:p w:rsidR="0016421B" w:rsidRPr="00AC3B07" w:rsidRDefault="0016421B" w:rsidP="008B6ADF">
            <w:pPr>
              <w:pStyle w:val="Table"/>
            </w:pPr>
            <w:r w:rsidRPr="00AC3B07">
              <w:t>13 дней</w:t>
            </w:r>
          </w:p>
        </w:tc>
        <w:tc>
          <w:tcPr>
            <w:tcW w:w="2417" w:type="dxa"/>
          </w:tcPr>
          <w:p w:rsidR="0016421B" w:rsidRPr="00AC3B07" w:rsidRDefault="0016421B" w:rsidP="008B6ADF">
            <w:pPr>
              <w:pStyle w:val="Table"/>
            </w:pPr>
            <w:r w:rsidRPr="00AC3B07">
              <w:t>-план схема выдела на местности;</w:t>
            </w:r>
          </w:p>
          <w:p w:rsidR="0016421B" w:rsidRPr="00AC3B07" w:rsidRDefault="0016421B" w:rsidP="008B6ADF">
            <w:pPr>
              <w:pStyle w:val="Table"/>
            </w:pPr>
            <w:r w:rsidRPr="00AC3B07">
              <w:t>-подготовка документов на градостроительный Совет;</w:t>
            </w:r>
          </w:p>
          <w:p w:rsidR="0016421B" w:rsidRPr="00AC3B07" w:rsidRDefault="0016421B" w:rsidP="008B6ADF">
            <w:pPr>
              <w:pStyle w:val="Table"/>
            </w:pPr>
            <w:r w:rsidRPr="00AC3B07">
              <w:t>-дает публикацию в СМИ и на сайте Интернет;</w:t>
            </w:r>
          </w:p>
          <w:p w:rsidR="0016421B" w:rsidRPr="00AC3B07" w:rsidRDefault="0016421B" w:rsidP="008B6ADF">
            <w:pPr>
              <w:pStyle w:val="Table"/>
            </w:pPr>
            <w:r w:rsidRPr="00AC3B07">
              <w:t>-передает выписку и</w:t>
            </w:r>
            <w:r w:rsidR="00B30B54" w:rsidRPr="00AC3B07">
              <w:t>з</w:t>
            </w:r>
            <w:r w:rsidRPr="00AC3B07">
              <w:t xml:space="preserve"> решения градостроительного Совета в КУМИ</w:t>
            </w:r>
            <w:r w:rsidR="00B30B54" w:rsidRPr="00AC3B07">
              <w:t>;</w:t>
            </w:r>
          </w:p>
        </w:tc>
      </w:tr>
      <w:tr w:rsidR="008B6ADF" w:rsidRPr="00083B9A" w:rsidTr="00083B9A">
        <w:tc>
          <w:tcPr>
            <w:tcW w:w="667" w:type="dxa"/>
          </w:tcPr>
          <w:p w:rsidR="00B30B54" w:rsidRPr="00AC3B07" w:rsidRDefault="00B30B54" w:rsidP="008B6ADF">
            <w:pPr>
              <w:pStyle w:val="Table"/>
            </w:pPr>
            <w:r w:rsidRPr="00AC3B07">
              <w:t>2</w:t>
            </w:r>
          </w:p>
        </w:tc>
        <w:tc>
          <w:tcPr>
            <w:tcW w:w="2338" w:type="dxa"/>
          </w:tcPr>
          <w:p w:rsidR="00B30B54" w:rsidRPr="00AC3B07" w:rsidRDefault="00B30B54" w:rsidP="008B6ADF">
            <w:pPr>
              <w:pStyle w:val="Table"/>
            </w:pPr>
          </w:p>
        </w:tc>
        <w:tc>
          <w:tcPr>
            <w:tcW w:w="2475" w:type="dxa"/>
          </w:tcPr>
          <w:p w:rsidR="00B30B54" w:rsidRPr="00AC3B07" w:rsidRDefault="00B30B54" w:rsidP="008B6ADF">
            <w:pPr>
              <w:pStyle w:val="Table"/>
            </w:pPr>
            <w:r w:rsidRPr="00AC3B07">
              <w:t>КУМИ при поло- жительном решении градостроительного Совета в течени</w:t>
            </w:r>
            <w:proofErr w:type="gramStart"/>
            <w:r w:rsidRPr="00AC3B07">
              <w:t>и</w:t>
            </w:r>
            <w:proofErr w:type="gramEnd"/>
            <w:r w:rsidRPr="00AC3B07">
              <w:t xml:space="preserve"> 2-х дней</w:t>
            </w:r>
          </w:p>
        </w:tc>
        <w:tc>
          <w:tcPr>
            <w:tcW w:w="1823" w:type="dxa"/>
          </w:tcPr>
          <w:p w:rsidR="00B30B54" w:rsidRPr="00AC3B07" w:rsidRDefault="00B30B54" w:rsidP="008B6ADF">
            <w:pPr>
              <w:pStyle w:val="Table"/>
            </w:pPr>
            <w:r w:rsidRPr="00AC3B07">
              <w:t>10 дней</w:t>
            </w:r>
          </w:p>
        </w:tc>
        <w:tc>
          <w:tcPr>
            <w:tcW w:w="2417" w:type="dxa"/>
          </w:tcPr>
          <w:p w:rsidR="00B30B54" w:rsidRPr="00AC3B07" w:rsidRDefault="00B30B54" w:rsidP="008B6ADF">
            <w:pPr>
              <w:pStyle w:val="Table"/>
            </w:pPr>
            <w:r w:rsidRPr="00AC3B07">
              <w:t>готовит запросы</w:t>
            </w:r>
            <w:proofErr w:type="gramStart"/>
            <w:r w:rsidRPr="00AC3B07">
              <w:t xml:space="preserve"> :</w:t>
            </w:r>
            <w:proofErr w:type="gramEnd"/>
          </w:p>
          <w:p w:rsidR="00B30B54" w:rsidRPr="00AC3B07" w:rsidRDefault="00B30B54" w:rsidP="008B6ADF">
            <w:pPr>
              <w:pStyle w:val="Table"/>
            </w:pPr>
            <w:r w:rsidRPr="00AC3B07">
              <w:t>-Роснедвижимость (кадастровую выписку)</w:t>
            </w:r>
          </w:p>
          <w:p w:rsidR="00B30B54" w:rsidRPr="00AC3B07" w:rsidRDefault="00B30B54" w:rsidP="008B6ADF">
            <w:pPr>
              <w:pStyle w:val="Table"/>
            </w:pPr>
            <w:proofErr w:type="gramStart"/>
            <w:r w:rsidRPr="00AC3B07">
              <w:t>-Федеральную регистрационную службу (о зарегистрированных правах на земельный участок</w:t>
            </w:r>
            <w:proofErr w:type="gramEnd"/>
          </w:p>
          <w:p w:rsidR="00B30B54" w:rsidRPr="00AC3B07" w:rsidRDefault="00B30B54" w:rsidP="008B6ADF">
            <w:pPr>
              <w:pStyle w:val="Table"/>
            </w:pPr>
            <w:r w:rsidRPr="00AC3B07">
              <w:t>-в администрацию по месту нахождения земельного участка</w:t>
            </w:r>
          </w:p>
          <w:p w:rsidR="00B30B54" w:rsidRPr="00AC3B07" w:rsidRDefault="00B30B54" w:rsidP="008B6ADF">
            <w:pPr>
              <w:pStyle w:val="Table"/>
            </w:pPr>
            <w:r w:rsidRPr="00AC3B07">
              <w:t>-запрос в миграционную службу</w:t>
            </w:r>
          </w:p>
        </w:tc>
      </w:tr>
      <w:tr w:rsidR="008B6ADF" w:rsidRPr="00083B9A" w:rsidTr="00083B9A">
        <w:tc>
          <w:tcPr>
            <w:tcW w:w="667" w:type="dxa"/>
          </w:tcPr>
          <w:p w:rsidR="00B30B54" w:rsidRPr="00AC3B07" w:rsidRDefault="00B30B54" w:rsidP="008B6ADF">
            <w:pPr>
              <w:pStyle w:val="Table"/>
            </w:pPr>
            <w:r w:rsidRPr="00AC3B07">
              <w:t>3</w:t>
            </w:r>
          </w:p>
        </w:tc>
        <w:tc>
          <w:tcPr>
            <w:tcW w:w="2338" w:type="dxa"/>
          </w:tcPr>
          <w:p w:rsidR="00B30B54" w:rsidRPr="00AC3B07" w:rsidRDefault="00B30B54" w:rsidP="008B6ADF">
            <w:pPr>
              <w:pStyle w:val="Table"/>
            </w:pPr>
          </w:p>
        </w:tc>
        <w:tc>
          <w:tcPr>
            <w:tcW w:w="2475" w:type="dxa"/>
          </w:tcPr>
          <w:p w:rsidR="00B30B54" w:rsidRPr="00AC3B07" w:rsidRDefault="00B30B54" w:rsidP="008B6ADF">
            <w:pPr>
              <w:pStyle w:val="Table"/>
            </w:pPr>
            <w:r w:rsidRPr="00AC3B07">
              <w:t>Отдел архитектуры и градостроительства по решению град</w:t>
            </w:r>
            <w:proofErr w:type="gramStart"/>
            <w:r w:rsidRPr="00AC3B07">
              <w:t>о-</w:t>
            </w:r>
            <w:proofErr w:type="gramEnd"/>
            <w:r w:rsidRPr="00AC3B07">
              <w:t xml:space="preserve"> строительного </w:t>
            </w:r>
            <w:r w:rsidRPr="00AC3B07">
              <w:lastRenderedPageBreak/>
              <w:t>Совета</w:t>
            </w:r>
          </w:p>
        </w:tc>
        <w:tc>
          <w:tcPr>
            <w:tcW w:w="1823" w:type="dxa"/>
          </w:tcPr>
          <w:p w:rsidR="00B30B54" w:rsidRPr="00AC3B07" w:rsidRDefault="00B30B54" w:rsidP="008B6ADF">
            <w:pPr>
              <w:pStyle w:val="Table"/>
            </w:pPr>
            <w:r w:rsidRPr="00AC3B07">
              <w:lastRenderedPageBreak/>
              <w:t>35 дней</w:t>
            </w:r>
          </w:p>
        </w:tc>
        <w:tc>
          <w:tcPr>
            <w:tcW w:w="2417" w:type="dxa"/>
          </w:tcPr>
          <w:p w:rsidR="00B30B54" w:rsidRPr="00AC3B07" w:rsidRDefault="00B30B54" w:rsidP="008B6ADF">
            <w:pPr>
              <w:pStyle w:val="Table"/>
            </w:pPr>
            <w:r w:rsidRPr="00AC3B07">
              <w:t>проводит формирование участка:</w:t>
            </w:r>
          </w:p>
          <w:p w:rsidR="00B30B54" w:rsidRPr="00AC3B07" w:rsidRDefault="00B30B54" w:rsidP="008B6ADF">
            <w:pPr>
              <w:pStyle w:val="Table"/>
            </w:pPr>
            <w:r w:rsidRPr="00AC3B07">
              <w:t>-готовит акт выбора площадки;</w:t>
            </w:r>
          </w:p>
          <w:p w:rsidR="00B30B54" w:rsidRPr="00AC3B07" w:rsidRDefault="00B30B54" w:rsidP="008B6ADF">
            <w:pPr>
              <w:pStyle w:val="Table"/>
            </w:pPr>
            <w:r w:rsidRPr="00AC3B07">
              <w:lastRenderedPageBreak/>
              <w:t>-согласовывает а</w:t>
            </w:r>
            <w:proofErr w:type="gramStart"/>
            <w:r w:rsidRPr="00AC3B07">
              <w:t>кт с ЖКХ</w:t>
            </w:r>
            <w:proofErr w:type="gramEnd"/>
            <w:r w:rsidRPr="00AC3B07">
              <w:t>, связь, главы территорий;</w:t>
            </w:r>
          </w:p>
          <w:p w:rsidR="00B30B54" w:rsidRPr="00AC3B07" w:rsidRDefault="00B30B54" w:rsidP="008B6ADF">
            <w:pPr>
              <w:pStyle w:val="Table"/>
            </w:pPr>
            <w:r w:rsidRPr="00AC3B07">
              <w:t>-параллельно готовит выдачу технических условий подключения объектов к сетям ИТО (согласование со службами ЖКХ и связью)</w:t>
            </w:r>
          </w:p>
          <w:p w:rsidR="00B30B54" w:rsidRPr="00AC3B07" w:rsidRDefault="00B30B54" w:rsidP="008B6ADF">
            <w:pPr>
              <w:pStyle w:val="Table"/>
            </w:pPr>
            <w:r w:rsidRPr="00AC3B07">
              <w:t>-передает документы на санэпид заключение</w:t>
            </w:r>
          </w:p>
        </w:tc>
      </w:tr>
      <w:tr w:rsidR="008B6ADF" w:rsidRPr="00083B9A" w:rsidTr="00083B9A">
        <w:tc>
          <w:tcPr>
            <w:tcW w:w="667" w:type="dxa"/>
          </w:tcPr>
          <w:p w:rsidR="001F5142" w:rsidRPr="00AC3B07" w:rsidRDefault="001F5142" w:rsidP="008B6ADF">
            <w:pPr>
              <w:pStyle w:val="Table"/>
            </w:pPr>
            <w:r w:rsidRPr="00AC3B07">
              <w:lastRenderedPageBreak/>
              <w:t>4</w:t>
            </w:r>
          </w:p>
        </w:tc>
        <w:tc>
          <w:tcPr>
            <w:tcW w:w="2338" w:type="dxa"/>
          </w:tcPr>
          <w:p w:rsidR="001F5142" w:rsidRPr="00AC3B07" w:rsidRDefault="001F5142" w:rsidP="008B6ADF">
            <w:pPr>
              <w:pStyle w:val="Table"/>
            </w:pPr>
          </w:p>
        </w:tc>
        <w:tc>
          <w:tcPr>
            <w:tcW w:w="2475" w:type="dxa"/>
          </w:tcPr>
          <w:p w:rsidR="001F5142" w:rsidRPr="00AC3B07" w:rsidRDefault="001F5142" w:rsidP="008B6ADF">
            <w:pPr>
              <w:pStyle w:val="Table"/>
            </w:pPr>
            <w:r w:rsidRPr="00AC3B07">
              <w:t>КУМИ</w:t>
            </w:r>
          </w:p>
        </w:tc>
        <w:tc>
          <w:tcPr>
            <w:tcW w:w="1823" w:type="dxa"/>
          </w:tcPr>
          <w:p w:rsidR="001F5142" w:rsidRPr="00AC3B07" w:rsidRDefault="001F5142" w:rsidP="008B6ADF">
            <w:pPr>
              <w:pStyle w:val="Table"/>
            </w:pPr>
            <w:r w:rsidRPr="00AC3B07">
              <w:t>3 дней</w:t>
            </w:r>
          </w:p>
        </w:tc>
        <w:tc>
          <w:tcPr>
            <w:tcW w:w="2417" w:type="dxa"/>
          </w:tcPr>
          <w:p w:rsidR="001F5142" w:rsidRPr="00AC3B07" w:rsidRDefault="001F5142" w:rsidP="008B6ADF">
            <w:pPr>
              <w:pStyle w:val="Table"/>
            </w:pPr>
            <w:r w:rsidRPr="00AC3B07">
              <w:t>-оформление документов по предоставлению земельного участка,</w:t>
            </w:r>
          </w:p>
          <w:p w:rsidR="001F5142" w:rsidRPr="00AC3B07" w:rsidRDefault="001F5142" w:rsidP="008B6ADF">
            <w:pPr>
              <w:pStyle w:val="Table"/>
            </w:pPr>
            <w:r w:rsidRPr="00AC3B07">
              <w:t>заключение договора,</w:t>
            </w:r>
          </w:p>
          <w:p w:rsidR="00173B1C" w:rsidRPr="00AC3B07" w:rsidRDefault="001F5142" w:rsidP="008B6ADF">
            <w:pPr>
              <w:pStyle w:val="Table"/>
            </w:pPr>
            <w:r w:rsidRPr="00AC3B07">
              <w:t>публикация итогов</w:t>
            </w:r>
          </w:p>
        </w:tc>
      </w:tr>
      <w:tr w:rsidR="008B6ADF" w:rsidRPr="00083B9A" w:rsidTr="00083B9A">
        <w:tc>
          <w:tcPr>
            <w:tcW w:w="667" w:type="dxa"/>
          </w:tcPr>
          <w:p w:rsidR="001F5142" w:rsidRPr="00AC3B07" w:rsidRDefault="000F0AD7" w:rsidP="008B6ADF">
            <w:pPr>
              <w:pStyle w:val="Table"/>
            </w:pPr>
            <w:r w:rsidRPr="00AC3B07">
              <w:t>5</w:t>
            </w:r>
          </w:p>
        </w:tc>
        <w:tc>
          <w:tcPr>
            <w:tcW w:w="2338" w:type="dxa"/>
          </w:tcPr>
          <w:p w:rsidR="001F5142" w:rsidRPr="00AC3B07" w:rsidRDefault="000F0AD7" w:rsidP="008B6ADF">
            <w:pPr>
              <w:pStyle w:val="Table"/>
            </w:pPr>
            <w:r w:rsidRPr="00AC3B07">
              <w:t>Правообладатель</w:t>
            </w:r>
          </w:p>
        </w:tc>
        <w:tc>
          <w:tcPr>
            <w:tcW w:w="2475" w:type="dxa"/>
          </w:tcPr>
          <w:p w:rsidR="001F5142" w:rsidRPr="00AC3B07" w:rsidRDefault="001F5142" w:rsidP="008B6ADF">
            <w:pPr>
              <w:pStyle w:val="Table"/>
            </w:pPr>
          </w:p>
        </w:tc>
        <w:tc>
          <w:tcPr>
            <w:tcW w:w="1823" w:type="dxa"/>
          </w:tcPr>
          <w:p w:rsidR="001F5142" w:rsidRPr="00AC3B07" w:rsidRDefault="001F5142" w:rsidP="008B6ADF">
            <w:pPr>
              <w:pStyle w:val="Table"/>
            </w:pPr>
          </w:p>
        </w:tc>
        <w:tc>
          <w:tcPr>
            <w:tcW w:w="2417" w:type="dxa"/>
          </w:tcPr>
          <w:p w:rsidR="003C32F0" w:rsidRPr="00AC3B07" w:rsidRDefault="000F0AD7" w:rsidP="008B6ADF">
            <w:pPr>
              <w:pStyle w:val="Table"/>
            </w:pPr>
            <w:r w:rsidRPr="00AC3B07">
              <w:t>заказывает межевание участка, встает на кадастровый учет</w:t>
            </w:r>
          </w:p>
        </w:tc>
      </w:tr>
      <w:tr w:rsidR="000F0AD7" w:rsidRPr="00AC3B07" w:rsidTr="00083B9A">
        <w:tc>
          <w:tcPr>
            <w:tcW w:w="9720" w:type="dxa"/>
            <w:gridSpan w:val="5"/>
          </w:tcPr>
          <w:p w:rsidR="000F0AD7" w:rsidRPr="00AC3B07" w:rsidRDefault="000F0AD7" w:rsidP="008B6ADF">
            <w:pPr>
              <w:pStyle w:val="Table"/>
            </w:pPr>
            <w:r w:rsidRPr="00AC3B07">
              <w:t>Общий срок прохождения документов 61 день</w:t>
            </w:r>
          </w:p>
        </w:tc>
      </w:tr>
    </w:tbl>
    <w:p w:rsidR="000F0AD7" w:rsidRPr="00AC3B07" w:rsidRDefault="000F0AD7" w:rsidP="00AC3B07"/>
    <w:p w:rsidR="000F0AD7" w:rsidRPr="00AC3B07" w:rsidRDefault="000F0AD7" w:rsidP="00AC3B07">
      <w:r w:rsidRPr="00AC3B07">
        <w:t xml:space="preserve">3.предоставление земельного участка по ст. 30,1 </w:t>
      </w:r>
      <w:hyperlink r:id="rId7" w:history="1">
        <w:r w:rsidRPr="00D01956">
          <w:rPr>
            <w:rStyle w:val="a7"/>
          </w:rPr>
          <w:t>ЗК</w:t>
        </w:r>
      </w:hyperlink>
      <w:r w:rsidRPr="00AC3B07">
        <w:t xml:space="preserve"> для строительства ИЖС (при условии подачи одной заявки по итогам публичного предложения)</w:t>
      </w:r>
    </w:p>
    <w:p w:rsidR="000F0AD7" w:rsidRPr="00AC3B07" w:rsidRDefault="000F0AD7" w:rsidP="00AC3B0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2052"/>
        <w:gridCol w:w="2598"/>
        <w:gridCol w:w="1823"/>
        <w:gridCol w:w="2602"/>
      </w:tblGrid>
      <w:tr w:rsidR="000F0AD7" w:rsidRPr="00AC3B07" w:rsidTr="00083B9A">
        <w:tc>
          <w:tcPr>
            <w:tcW w:w="836" w:type="dxa"/>
          </w:tcPr>
          <w:p w:rsidR="000F0AD7" w:rsidRPr="00AC3B07" w:rsidRDefault="000F0AD7" w:rsidP="008B6ADF">
            <w:pPr>
              <w:pStyle w:val="Table0"/>
            </w:pPr>
            <w:r w:rsidRPr="00AC3B07">
              <w:t>№</w:t>
            </w:r>
          </w:p>
        </w:tc>
        <w:tc>
          <w:tcPr>
            <w:tcW w:w="2041" w:type="dxa"/>
          </w:tcPr>
          <w:p w:rsidR="000F0AD7" w:rsidRPr="00AC3B07" w:rsidRDefault="000F0AD7" w:rsidP="008B6ADF">
            <w:pPr>
              <w:pStyle w:val="Table0"/>
            </w:pPr>
            <w:r w:rsidRPr="00AC3B07">
              <w:t>Мероприятия</w:t>
            </w:r>
          </w:p>
        </w:tc>
        <w:tc>
          <w:tcPr>
            <w:tcW w:w="2708" w:type="dxa"/>
          </w:tcPr>
          <w:p w:rsidR="000F0AD7" w:rsidRPr="00AC3B07" w:rsidRDefault="000F0AD7" w:rsidP="008B6ADF">
            <w:pPr>
              <w:pStyle w:val="Table0"/>
            </w:pPr>
            <w:r w:rsidRPr="00AC3B07">
              <w:t>Ответственный орган</w:t>
            </w:r>
          </w:p>
        </w:tc>
        <w:tc>
          <w:tcPr>
            <w:tcW w:w="1523" w:type="dxa"/>
          </w:tcPr>
          <w:p w:rsidR="000F0AD7" w:rsidRPr="00AC3B07" w:rsidRDefault="000F0AD7" w:rsidP="008B6ADF">
            <w:pPr>
              <w:pStyle w:val="Table0"/>
            </w:pPr>
            <w:r w:rsidRPr="00AC3B07">
              <w:t>Сроки прохождения</w:t>
            </w:r>
          </w:p>
        </w:tc>
        <w:tc>
          <w:tcPr>
            <w:tcW w:w="2637" w:type="dxa"/>
          </w:tcPr>
          <w:p w:rsidR="000F0AD7" w:rsidRPr="00AC3B07" w:rsidRDefault="000F0AD7" w:rsidP="008B6ADF">
            <w:pPr>
              <w:pStyle w:val="Table0"/>
            </w:pPr>
            <w:r w:rsidRPr="00AC3B07">
              <w:t>Подготавливаемые документы</w:t>
            </w:r>
          </w:p>
        </w:tc>
      </w:tr>
      <w:tr w:rsidR="000F0AD7" w:rsidRPr="00AC3B07" w:rsidTr="00083B9A">
        <w:tc>
          <w:tcPr>
            <w:tcW w:w="836" w:type="dxa"/>
          </w:tcPr>
          <w:p w:rsidR="000F0AD7" w:rsidRPr="00AC3B07" w:rsidRDefault="000F0AD7" w:rsidP="008B6ADF">
            <w:pPr>
              <w:pStyle w:val="Table"/>
            </w:pPr>
            <w:r w:rsidRPr="00AC3B07">
              <w:t>1</w:t>
            </w:r>
          </w:p>
        </w:tc>
        <w:tc>
          <w:tcPr>
            <w:tcW w:w="2041" w:type="dxa"/>
          </w:tcPr>
          <w:p w:rsidR="003C32F0" w:rsidRPr="00AC3B07" w:rsidRDefault="000F0AD7" w:rsidP="00D01956">
            <w:pPr>
              <w:pStyle w:val="Table"/>
            </w:pPr>
            <w:r w:rsidRPr="00AC3B07">
              <w:t>Заявление физического лица о предоставлении земельного участка подается на имя главы МО «Крапивинский район»</w:t>
            </w:r>
          </w:p>
        </w:tc>
        <w:tc>
          <w:tcPr>
            <w:tcW w:w="2708" w:type="dxa"/>
          </w:tcPr>
          <w:p w:rsidR="000F0AD7" w:rsidRPr="00AC3B07" w:rsidRDefault="000F0AD7" w:rsidP="008B6ADF">
            <w:pPr>
              <w:pStyle w:val="Table"/>
            </w:pPr>
            <w:r w:rsidRPr="00AC3B07">
              <w:t>Отдел архитектуры и градостроительства</w:t>
            </w:r>
          </w:p>
        </w:tc>
        <w:tc>
          <w:tcPr>
            <w:tcW w:w="1523" w:type="dxa"/>
          </w:tcPr>
          <w:p w:rsidR="000F0AD7" w:rsidRPr="00AC3B07" w:rsidRDefault="000F0AD7" w:rsidP="008B6ADF">
            <w:pPr>
              <w:pStyle w:val="Table"/>
            </w:pPr>
            <w:r w:rsidRPr="00AC3B07">
              <w:t>13 дней</w:t>
            </w:r>
          </w:p>
        </w:tc>
        <w:tc>
          <w:tcPr>
            <w:tcW w:w="2637" w:type="dxa"/>
          </w:tcPr>
          <w:p w:rsidR="000F0AD7" w:rsidRPr="00AC3B07" w:rsidRDefault="000F0AD7" w:rsidP="008B6ADF">
            <w:pPr>
              <w:pStyle w:val="Table"/>
            </w:pPr>
            <w:r w:rsidRPr="00AC3B07">
              <w:t>-</w:t>
            </w:r>
            <w:r w:rsidR="00825A69" w:rsidRPr="00AC3B07">
              <w:t xml:space="preserve">готовит </w:t>
            </w:r>
            <w:r w:rsidRPr="00AC3B07">
              <w:t>план схем</w:t>
            </w:r>
            <w:r w:rsidR="00825A69" w:rsidRPr="00AC3B07">
              <w:t>у</w:t>
            </w:r>
            <w:r w:rsidRPr="00AC3B07">
              <w:t xml:space="preserve"> выдела на местности;</w:t>
            </w:r>
          </w:p>
          <w:p w:rsidR="000F0AD7" w:rsidRPr="00AC3B07" w:rsidRDefault="000F0AD7" w:rsidP="008B6ADF">
            <w:pPr>
              <w:pStyle w:val="Table"/>
            </w:pPr>
            <w:r w:rsidRPr="00AC3B07">
              <w:t>-подготовка документов на градостроительный Совет;</w:t>
            </w:r>
          </w:p>
          <w:p w:rsidR="000F0AD7" w:rsidRPr="00AC3B07" w:rsidRDefault="000F0AD7" w:rsidP="008B6ADF">
            <w:pPr>
              <w:pStyle w:val="Table"/>
            </w:pPr>
            <w:r w:rsidRPr="00AC3B07">
              <w:t>-дает публ</w:t>
            </w:r>
            <w:r w:rsidR="00825A69" w:rsidRPr="00AC3B07">
              <w:t>икацию в СМИ</w:t>
            </w:r>
            <w:proofErr w:type="gramStart"/>
            <w:r w:rsidR="00825A69" w:rsidRPr="00AC3B07">
              <w:t xml:space="preserve"> </w:t>
            </w:r>
            <w:r w:rsidRPr="00AC3B07">
              <w:t>;</w:t>
            </w:r>
            <w:proofErr w:type="gramEnd"/>
          </w:p>
          <w:p w:rsidR="000F0AD7" w:rsidRPr="00AC3B07" w:rsidRDefault="000F0AD7" w:rsidP="008B6ADF">
            <w:pPr>
              <w:pStyle w:val="Table"/>
            </w:pPr>
            <w:r w:rsidRPr="00AC3B07">
              <w:t>-передает выписку из решения градостроительного Совета в КУМИ;</w:t>
            </w:r>
          </w:p>
        </w:tc>
      </w:tr>
      <w:tr w:rsidR="00825A69" w:rsidRPr="00AC3B07" w:rsidTr="00083B9A">
        <w:tc>
          <w:tcPr>
            <w:tcW w:w="836" w:type="dxa"/>
          </w:tcPr>
          <w:p w:rsidR="00825A69" w:rsidRPr="00AC3B07" w:rsidRDefault="00825A69" w:rsidP="008B6ADF">
            <w:pPr>
              <w:pStyle w:val="Table"/>
            </w:pPr>
            <w:r w:rsidRPr="00AC3B07">
              <w:t>2</w:t>
            </w:r>
          </w:p>
        </w:tc>
        <w:tc>
          <w:tcPr>
            <w:tcW w:w="2041" w:type="dxa"/>
          </w:tcPr>
          <w:p w:rsidR="00825A69" w:rsidRPr="00AC3B07" w:rsidRDefault="00825A69" w:rsidP="008B6ADF">
            <w:pPr>
              <w:pStyle w:val="Table"/>
            </w:pPr>
          </w:p>
        </w:tc>
        <w:tc>
          <w:tcPr>
            <w:tcW w:w="2708" w:type="dxa"/>
          </w:tcPr>
          <w:p w:rsidR="00825A69" w:rsidRPr="00AC3B07" w:rsidRDefault="00825A69" w:rsidP="008B6ADF">
            <w:pPr>
              <w:pStyle w:val="Table"/>
            </w:pPr>
            <w:r w:rsidRPr="00AC3B07">
              <w:t xml:space="preserve">КУМИ при положительном решении градостроительного </w:t>
            </w:r>
            <w:r w:rsidRPr="00AC3B07">
              <w:lastRenderedPageBreak/>
              <w:t>Совета в течени</w:t>
            </w:r>
            <w:proofErr w:type="gramStart"/>
            <w:r w:rsidRPr="00AC3B07">
              <w:t>и</w:t>
            </w:r>
            <w:proofErr w:type="gramEnd"/>
            <w:r w:rsidRPr="00AC3B07">
              <w:t xml:space="preserve"> 2-х дней</w:t>
            </w:r>
          </w:p>
        </w:tc>
        <w:tc>
          <w:tcPr>
            <w:tcW w:w="1523" w:type="dxa"/>
          </w:tcPr>
          <w:p w:rsidR="00825A69" w:rsidRPr="00AC3B07" w:rsidRDefault="00825A69" w:rsidP="008B6ADF">
            <w:pPr>
              <w:pStyle w:val="Table"/>
            </w:pPr>
            <w:r w:rsidRPr="00AC3B07">
              <w:lastRenderedPageBreak/>
              <w:t>10 дней</w:t>
            </w:r>
          </w:p>
        </w:tc>
        <w:tc>
          <w:tcPr>
            <w:tcW w:w="2637" w:type="dxa"/>
          </w:tcPr>
          <w:p w:rsidR="00825A69" w:rsidRPr="00AC3B07" w:rsidRDefault="00825A69" w:rsidP="008B6ADF">
            <w:pPr>
              <w:pStyle w:val="Table"/>
            </w:pPr>
            <w:r w:rsidRPr="00AC3B07">
              <w:t>готовит запросы</w:t>
            </w:r>
            <w:proofErr w:type="gramStart"/>
            <w:r w:rsidRPr="00AC3B07">
              <w:t xml:space="preserve"> :</w:t>
            </w:r>
            <w:proofErr w:type="gramEnd"/>
          </w:p>
          <w:p w:rsidR="00825A69" w:rsidRPr="00AC3B07" w:rsidRDefault="00825A69" w:rsidP="008B6ADF">
            <w:pPr>
              <w:pStyle w:val="Table"/>
            </w:pPr>
            <w:r w:rsidRPr="00AC3B07">
              <w:t>-Роснедвижимость (кадастровую выписку)</w:t>
            </w:r>
          </w:p>
          <w:p w:rsidR="00825A69" w:rsidRPr="00AC3B07" w:rsidRDefault="00825A69" w:rsidP="008B6ADF">
            <w:pPr>
              <w:pStyle w:val="Table"/>
            </w:pPr>
            <w:r w:rsidRPr="00AC3B07">
              <w:lastRenderedPageBreak/>
              <w:t>-Федеральную регистрационную службу (о зарегистрированных правах на земельный участок)</w:t>
            </w:r>
          </w:p>
          <w:p w:rsidR="00825A69" w:rsidRPr="00AC3B07" w:rsidRDefault="00825A69" w:rsidP="008B6ADF">
            <w:pPr>
              <w:pStyle w:val="Table"/>
            </w:pPr>
            <w:r w:rsidRPr="00AC3B07">
              <w:t>-в администрацию по месту нахождения земельного участка</w:t>
            </w:r>
          </w:p>
          <w:p w:rsidR="00825A69" w:rsidRPr="00AC3B07" w:rsidRDefault="00825A69" w:rsidP="008B6ADF">
            <w:pPr>
              <w:pStyle w:val="Table"/>
            </w:pPr>
            <w:r w:rsidRPr="00AC3B07">
              <w:t>-запрос в миграционную службу</w:t>
            </w:r>
          </w:p>
        </w:tc>
      </w:tr>
      <w:tr w:rsidR="003C32F0" w:rsidRPr="00AC3B07" w:rsidTr="00083B9A">
        <w:tc>
          <w:tcPr>
            <w:tcW w:w="836" w:type="dxa"/>
          </w:tcPr>
          <w:p w:rsidR="003C32F0" w:rsidRPr="00AC3B07" w:rsidRDefault="003C32F0" w:rsidP="008B6ADF">
            <w:pPr>
              <w:pStyle w:val="Table"/>
            </w:pPr>
            <w:r w:rsidRPr="00AC3B07">
              <w:lastRenderedPageBreak/>
              <w:t>3</w:t>
            </w:r>
          </w:p>
        </w:tc>
        <w:tc>
          <w:tcPr>
            <w:tcW w:w="2041" w:type="dxa"/>
          </w:tcPr>
          <w:p w:rsidR="003C32F0" w:rsidRPr="00AC3B07" w:rsidRDefault="003C32F0" w:rsidP="008B6ADF">
            <w:pPr>
              <w:pStyle w:val="Table"/>
            </w:pPr>
          </w:p>
        </w:tc>
        <w:tc>
          <w:tcPr>
            <w:tcW w:w="2708" w:type="dxa"/>
          </w:tcPr>
          <w:p w:rsidR="003C32F0" w:rsidRPr="00AC3B07" w:rsidRDefault="003C32F0" w:rsidP="008B6ADF">
            <w:pPr>
              <w:pStyle w:val="Table"/>
            </w:pPr>
            <w:r w:rsidRPr="00AC3B07">
              <w:t>Отдел архитектуры и градостроительства по решению градостроительного Совета</w:t>
            </w:r>
          </w:p>
        </w:tc>
        <w:tc>
          <w:tcPr>
            <w:tcW w:w="1523" w:type="dxa"/>
          </w:tcPr>
          <w:p w:rsidR="003C32F0" w:rsidRPr="00AC3B07" w:rsidRDefault="003C32F0" w:rsidP="008B6ADF">
            <w:pPr>
              <w:pStyle w:val="Table"/>
            </w:pPr>
            <w:r w:rsidRPr="00AC3B07">
              <w:t>35 дней</w:t>
            </w:r>
          </w:p>
        </w:tc>
        <w:tc>
          <w:tcPr>
            <w:tcW w:w="2637" w:type="dxa"/>
          </w:tcPr>
          <w:p w:rsidR="003C32F0" w:rsidRPr="00AC3B07" w:rsidRDefault="003C32F0" w:rsidP="008B6ADF">
            <w:pPr>
              <w:pStyle w:val="Table"/>
            </w:pPr>
            <w:r w:rsidRPr="00AC3B07">
              <w:t>проводит формирование участка:</w:t>
            </w:r>
          </w:p>
          <w:p w:rsidR="003C32F0" w:rsidRPr="00AC3B07" w:rsidRDefault="003C32F0" w:rsidP="008B6ADF">
            <w:pPr>
              <w:pStyle w:val="Table"/>
            </w:pPr>
            <w:r w:rsidRPr="00AC3B07">
              <w:t>-готовит акт выбора площадки;</w:t>
            </w:r>
          </w:p>
          <w:p w:rsidR="003C32F0" w:rsidRPr="00AC3B07" w:rsidRDefault="003C32F0" w:rsidP="008B6ADF">
            <w:pPr>
              <w:pStyle w:val="Table"/>
            </w:pPr>
            <w:r w:rsidRPr="00AC3B07">
              <w:t>-согласовывает а</w:t>
            </w:r>
            <w:proofErr w:type="gramStart"/>
            <w:r w:rsidRPr="00AC3B07">
              <w:t>кт с ЖКХ</w:t>
            </w:r>
            <w:proofErr w:type="gramEnd"/>
            <w:r w:rsidRPr="00AC3B07">
              <w:t>, связь, главы территорий;</w:t>
            </w:r>
          </w:p>
          <w:p w:rsidR="003C32F0" w:rsidRPr="00AC3B07" w:rsidRDefault="003C32F0" w:rsidP="008B6ADF">
            <w:pPr>
              <w:pStyle w:val="Table"/>
            </w:pPr>
            <w:r w:rsidRPr="00AC3B07">
              <w:t>-параллельно готовит выдачу технических условий подключения объектов к сетям ИТО (согласование со службами ЖКХ и связью)</w:t>
            </w:r>
          </w:p>
          <w:p w:rsidR="00173B1C" w:rsidRPr="00AC3B07" w:rsidRDefault="003C32F0" w:rsidP="008B6ADF">
            <w:pPr>
              <w:pStyle w:val="Table"/>
            </w:pPr>
            <w:r w:rsidRPr="00AC3B07">
              <w:t>-передает документы на санэпид заключение</w:t>
            </w:r>
          </w:p>
        </w:tc>
      </w:tr>
      <w:tr w:rsidR="000105A3" w:rsidRPr="00AC3B07" w:rsidTr="00083B9A">
        <w:tc>
          <w:tcPr>
            <w:tcW w:w="836" w:type="dxa"/>
          </w:tcPr>
          <w:p w:rsidR="000105A3" w:rsidRPr="00AC3B07" w:rsidRDefault="00C92EE0" w:rsidP="008B6ADF">
            <w:pPr>
              <w:pStyle w:val="Table"/>
            </w:pPr>
            <w:r w:rsidRPr="00AC3B07">
              <w:t>4</w:t>
            </w:r>
          </w:p>
        </w:tc>
        <w:tc>
          <w:tcPr>
            <w:tcW w:w="2041" w:type="dxa"/>
          </w:tcPr>
          <w:p w:rsidR="000105A3" w:rsidRPr="00AC3B07" w:rsidRDefault="000105A3" w:rsidP="008B6ADF">
            <w:pPr>
              <w:pStyle w:val="Table"/>
            </w:pPr>
          </w:p>
        </w:tc>
        <w:tc>
          <w:tcPr>
            <w:tcW w:w="2708" w:type="dxa"/>
          </w:tcPr>
          <w:p w:rsidR="000105A3" w:rsidRPr="00AC3B07" w:rsidRDefault="000105A3" w:rsidP="00D01956">
            <w:pPr>
              <w:pStyle w:val="Table"/>
            </w:pPr>
            <w:r w:rsidRPr="00AC3B07">
              <w:t>КУМИ</w:t>
            </w:r>
          </w:p>
        </w:tc>
        <w:tc>
          <w:tcPr>
            <w:tcW w:w="1523" w:type="dxa"/>
          </w:tcPr>
          <w:p w:rsidR="000105A3" w:rsidRPr="00AC3B07" w:rsidRDefault="000105A3" w:rsidP="008B6ADF">
            <w:pPr>
              <w:pStyle w:val="Table"/>
            </w:pPr>
            <w:r w:rsidRPr="00AC3B07">
              <w:t>5 дней</w:t>
            </w:r>
          </w:p>
        </w:tc>
        <w:tc>
          <w:tcPr>
            <w:tcW w:w="2637" w:type="dxa"/>
          </w:tcPr>
          <w:p w:rsidR="000105A3" w:rsidRPr="00AC3B07" w:rsidRDefault="000105A3" w:rsidP="008B6ADF">
            <w:pPr>
              <w:pStyle w:val="Table"/>
            </w:pPr>
            <w:r w:rsidRPr="00AC3B07">
              <w:t>-оформление</w:t>
            </w:r>
            <w:r w:rsidR="00C92EE0" w:rsidRPr="00AC3B07">
              <w:t xml:space="preserve"> документов с победителем</w:t>
            </w:r>
            <w:r w:rsidRPr="00AC3B07">
              <w:t>,</w:t>
            </w:r>
          </w:p>
          <w:p w:rsidR="000105A3" w:rsidRPr="00AC3B07" w:rsidRDefault="000105A3" w:rsidP="008B6ADF">
            <w:pPr>
              <w:pStyle w:val="Table"/>
            </w:pPr>
            <w:r w:rsidRPr="00AC3B07">
              <w:t>-заключение договора,</w:t>
            </w:r>
          </w:p>
          <w:p w:rsidR="00173B1C" w:rsidRPr="00AC3B07" w:rsidRDefault="000105A3" w:rsidP="00D01956">
            <w:pPr>
              <w:pStyle w:val="Table"/>
            </w:pPr>
            <w:r w:rsidRPr="00AC3B07">
              <w:t>публикация итогов</w:t>
            </w:r>
            <w:r w:rsidR="00C92EE0" w:rsidRPr="00AC3B07">
              <w:t xml:space="preserve"> в СМИ и на сайте Интернет</w:t>
            </w:r>
          </w:p>
        </w:tc>
      </w:tr>
      <w:tr w:rsidR="004B0605" w:rsidRPr="00AC3B07" w:rsidTr="00083B9A">
        <w:tc>
          <w:tcPr>
            <w:tcW w:w="836" w:type="dxa"/>
          </w:tcPr>
          <w:p w:rsidR="004B0605" w:rsidRPr="00AC3B07" w:rsidRDefault="004B0605" w:rsidP="008B6ADF">
            <w:pPr>
              <w:pStyle w:val="Table"/>
            </w:pPr>
            <w:r w:rsidRPr="00AC3B07">
              <w:t>5</w:t>
            </w:r>
          </w:p>
        </w:tc>
        <w:tc>
          <w:tcPr>
            <w:tcW w:w="2041" w:type="dxa"/>
          </w:tcPr>
          <w:p w:rsidR="004B0605" w:rsidRPr="00AC3B07" w:rsidRDefault="004B0605" w:rsidP="008B6ADF">
            <w:pPr>
              <w:pStyle w:val="Table"/>
            </w:pPr>
          </w:p>
        </w:tc>
        <w:tc>
          <w:tcPr>
            <w:tcW w:w="2708" w:type="dxa"/>
          </w:tcPr>
          <w:p w:rsidR="004B0605" w:rsidRPr="00AC3B07" w:rsidRDefault="004B0605" w:rsidP="008B6ADF">
            <w:pPr>
              <w:pStyle w:val="Table"/>
            </w:pPr>
            <w:r w:rsidRPr="00AC3B07">
              <w:t>Землепользователь</w:t>
            </w:r>
          </w:p>
        </w:tc>
        <w:tc>
          <w:tcPr>
            <w:tcW w:w="1523" w:type="dxa"/>
          </w:tcPr>
          <w:p w:rsidR="004B0605" w:rsidRPr="00AC3B07" w:rsidRDefault="004B0605" w:rsidP="008B6ADF">
            <w:pPr>
              <w:pStyle w:val="Table"/>
            </w:pPr>
          </w:p>
        </w:tc>
        <w:tc>
          <w:tcPr>
            <w:tcW w:w="2637" w:type="dxa"/>
          </w:tcPr>
          <w:p w:rsidR="00173B1C" w:rsidRPr="00AC3B07" w:rsidRDefault="004B0605" w:rsidP="00D01956">
            <w:pPr>
              <w:pStyle w:val="Table"/>
            </w:pPr>
            <w:r w:rsidRPr="00AC3B07">
              <w:t>Оформление межевания, постановка на учет</w:t>
            </w:r>
          </w:p>
        </w:tc>
      </w:tr>
      <w:tr w:rsidR="004B0605" w:rsidRPr="00AC3B07" w:rsidTr="00083B9A">
        <w:tc>
          <w:tcPr>
            <w:tcW w:w="9745" w:type="dxa"/>
            <w:gridSpan w:val="5"/>
          </w:tcPr>
          <w:p w:rsidR="00173B1C" w:rsidRPr="00AC3B07" w:rsidRDefault="004B0605" w:rsidP="00D01956">
            <w:pPr>
              <w:pStyle w:val="Table"/>
            </w:pPr>
            <w:r w:rsidRPr="00AC3B07">
              <w:t>Общий срок прохождения документов</w:t>
            </w:r>
            <w:r w:rsidR="008B6ADF">
              <w:t xml:space="preserve"> </w:t>
            </w:r>
            <w:r w:rsidRPr="00AC3B07">
              <w:t>63 дня</w:t>
            </w:r>
          </w:p>
        </w:tc>
      </w:tr>
    </w:tbl>
    <w:p w:rsidR="004B0605" w:rsidRPr="00AC3B07" w:rsidRDefault="004B0605" w:rsidP="00AC3B07"/>
    <w:p w:rsidR="004B0605" w:rsidRPr="00AC3B07" w:rsidRDefault="004B0605" w:rsidP="00AC3B07">
      <w:r w:rsidRPr="00AC3B07">
        <w:t xml:space="preserve">5. предоставление земельного участка по ст. 34 </w:t>
      </w:r>
      <w:hyperlink r:id="rId8" w:history="1">
        <w:r w:rsidRPr="00D01956">
          <w:rPr>
            <w:rStyle w:val="a7"/>
          </w:rPr>
          <w:t>ЗК</w:t>
        </w:r>
      </w:hyperlink>
      <w:r w:rsidRPr="00AC3B07">
        <w:t xml:space="preserve"> для целей не связанных со строительством (огородничество, садоводства, пчеловодства и т.д.)</w:t>
      </w:r>
    </w:p>
    <w:p w:rsidR="004B0605" w:rsidRPr="00AC3B07" w:rsidRDefault="004B0605" w:rsidP="00AC3B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2107"/>
        <w:gridCol w:w="2509"/>
        <w:gridCol w:w="1823"/>
        <w:gridCol w:w="2916"/>
      </w:tblGrid>
      <w:tr w:rsidR="004B0605" w:rsidRPr="00AC3B07" w:rsidTr="00083B9A">
        <w:tc>
          <w:tcPr>
            <w:tcW w:w="648" w:type="dxa"/>
          </w:tcPr>
          <w:p w:rsidR="004B0605" w:rsidRPr="00AC3B07" w:rsidRDefault="004B0605" w:rsidP="008B6ADF">
            <w:pPr>
              <w:pStyle w:val="Table0"/>
            </w:pPr>
            <w:r w:rsidRPr="00AC3B07">
              <w:t>№</w:t>
            </w:r>
          </w:p>
        </w:tc>
        <w:tc>
          <w:tcPr>
            <w:tcW w:w="2700" w:type="dxa"/>
          </w:tcPr>
          <w:p w:rsidR="004B0605" w:rsidRPr="00AC3B07" w:rsidRDefault="004B0605" w:rsidP="008B6ADF">
            <w:pPr>
              <w:pStyle w:val="Table0"/>
            </w:pPr>
            <w:r w:rsidRPr="00AC3B07">
              <w:t>Мероприятия</w:t>
            </w:r>
          </w:p>
        </w:tc>
        <w:tc>
          <w:tcPr>
            <w:tcW w:w="2880" w:type="dxa"/>
          </w:tcPr>
          <w:p w:rsidR="004B0605" w:rsidRPr="00AC3B07" w:rsidRDefault="004B0605" w:rsidP="008B6ADF">
            <w:pPr>
              <w:pStyle w:val="Table0"/>
            </w:pPr>
            <w:r w:rsidRPr="00AC3B07">
              <w:t>Ответственный орган</w:t>
            </w:r>
          </w:p>
        </w:tc>
        <w:tc>
          <w:tcPr>
            <w:tcW w:w="1815" w:type="dxa"/>
          </w:tcPr>
          <w:p w:rsidR="004B0605" w:rsidRPr="00AC3B07" w:rsidRDefault="004B0605" w:rsidP="008B6ADF">
            <w:pPr>
              <w:pStyle w:val="Table0"/>
            </w:pPr>
            <w:r w:rsidRPr="00AC3B07">
              <w:t>Сроки прохождения</w:t>
            </w:r>
          </w:p>
        </w:tc>
        <w:tc>
          <w:tcPr>
            <w:tcW w:w="6743" w:type="dxa"/>
          </w:tcPr>
          <w:p w:rsidR="00173B1C" w:rsidRPr="00AC3B07" w:rsidRDefault="004B0605" w:rsidP="008B6ADF">
            <w:pPr>
              <w:pStyle w:val="Table0"/>
            </w:pPr>
            <w:r w:rsidRPr="00AC3B07">
              <w:t>Подготавливаемые документы</w:t>
            </w:r>
          </w:p>
        </w:tc>
      </w:tr>
      <w:tr w:rsidR="004B0605" w:rsidRPr="00AC3B07" w:rsidTr="00083B9A">
        <w:tc>
          <w:tcPr>
            <w:tcW w:w="648" w:type="dxa"/>
          </w:tcPr>
          <w:p w:rsidR="004B0605" w:rsidRPr="00AC3B07" w:rsidRDefault="004B0605" w:rsidP="008B6ADF">
            <w:pPr>
              <w:pStyle w:val="Table"/>
            </w:pPr>
            <w:r w:rsidRPr="00AC3B07">
              <w:t>1</w:t>
            </w:r>
          </w:p>
        </w:tc>
        <w:tc>
          <w:tcPr>
            <w:tcW w:w="2700" w:type="dxa"/>
          </w:tcPr>
          <w:p w:rsidR="004B0605" w:rsidRPr="00AC3B07" w:rsidRDefault="004B0605" w:rsidP="008B6ADF">
            <w:pPr>
              <w:pStyle w:val="Table"/>
            </w:pPr>
            <w:r w:rsidRPr="00AC3B07">
              <w:t xml:space="preserve">Заявление физического </w:t>
            </w:r>
            <w:r w:rsidRPr="00AC3B07">
              <w:lastRenderedPageBreak/>
              <w:t>лица о предоставлении земельного участка подается на имя главы МО «Крапивинский район»</w:t>
            </w:r>
          </w:p>
        </w:tc>
        <w:tc>
          <w:tcPr>
            <w:tcW w:w="2880" w:type="dxa"/>
          </w:tcPr>
          <w:p w:rsidR="004B0605" w:rsidRPr="00AC3B07" w:rsidRDefault="004B0605" w:rsidP="008B6ADF">
            <w:pPr>
              <w:pStyle w:val="Table"/>
            </w:pPr>
            <w:r w:rsidRPr="00AC3B07">
              <w:lastRenderedPageBreak/>
              <w:t xml:space="preserve">Отдел архитектуры и </w:t>
            </w:r>
            <w:r w:rsidRPr="00AC3B07">
              <w:lastRenderedPageBreak/>
              <w:t>градостроительства</w:t>
            </w:r>
          </w:p>
        </w:tc>
        <w:tc>
          <w:tcPr>
            <w:tcW w:w="1815" w:type="dxa"/>
          </w:tcPr>
          <w:p w:rsidR="004B0605" w:rsidRPr="00AC3B07" w:rsidRDefault="004B0605" w:rsidP="008B6ADF">
            <w:pPr>
              <w:pStyle w:val="Table"/>
            </w:pPr>
            <w:r w:rsidRPr="00AC3B07">
              <w:lastRenderedPageBreak/>
              <w:t>13 дней</w:t>
            </w:r>
          </w:p>
        </w:tc>
        <w:tc>
          <w:tcPr>
            <w:tcW w:w="6743" w:type="dxa"/>
          </w:tcPr>
          <w:p w:rsidR="004B0605" w:rsidRPr="00AC3B07" w:rsidRDefault="004B0605" w:rsidP="008B6ADF">
            <w:pPr>
              <w:pStyle w:val="Table"/>
            </w:pPr>
            <w:r w:rsidRPr="00AC3B07">
              <w:t>-план схема выдела на местности;</w:t>
            </w:r>
          </w:p>
          <w:p w:rsidR="004B0605" w:rsidRPr="00AC3B07" w:rsidRDefault="004B0605" w:rsidP="008B6ADF">
            <w:pPr>
              <w:pStyle w:val="Table"/>
            </w:pPr>
            <w:r w:rsidRPr="00AC3B07">
              <w:lastRenderedPageBreak/>
              <w:t>-подготовка документов на градостроительный Совет;</w:t>
            </w:r>
          </w:p>
          <w:p w:rsidR="004B0605" w:rsidRPr="00AC3B07" w:rsidRDefault="004B0605" w:rsidP="008B6ADF">
            <w:pPr>
              <w:pStyle w:val="Table"/>
            </w:pPr>
            <w:r w:rsidRPr="00AC3B07">
              <w:t>-дает публикацию в СМИ</w:t>
            </w:r>
            <w:proofErr w:type="gramStart"/>
            <w:r w:rsidRPr="00AC3B07">
              <w:t xml:space="preserve"> ;</w:t>
            </w:r>
            <w:proofErr w:type="gramEnd"/>
          </w:p>
          <w:p w:rsidR="004B0605" w:rsidRPr="00AC3B07" w:rsidRDefault="004B0605" w:rsidP="008B6ADF">
            <w:pPr>
              <w:pStyle w:val="Table"/>
            </w:pPr>
            <w:r w:rsidRPr="00AC3B07">
              <w:t>-передает решение градостроительного Совета в КУМИ;</w:t>
            </w:r>
          </w:p>
        </w:tc>
      </w:tr>
      <w:tr w:rsidR="00D976BC" w:rsidRPr="00AC3B07" w:rsidTr="00083B9A">
        <w:tc>
          <w:tcPr>
            <w:tcW w:w="648" w:type="dxa"/>
          </w:tcPr>
          <w:p w:rsidR="00D976BC" w:rsidRPr="00AC3B07" w:rsidRDefault="00D976BC" w:rsidP="008B6ADF">
            <w:pPr>
              <w:pStyle w:val="Table"/>
            </w:pPr>
            <w:r w:rsidRPr="00AC3B07">
              <w:lastRenderedPageBreak/>
              <w:t>2</w:t>
            </w:r>
          </w:p>
        </w:tc>
        <w:tc>
          <w:tcPr>
            <w:tcW w:w="2700" w:type="dxa"/>
          </w:tcPr>
          <w:p w:rsidR="00D976BC" w:rsidRPr="00AC3B07" w:rsidRDefault="00D976BC" w:rsidP="008B6ADF">
            <w:pPr>
              <w:pStyle w:val="Table"/>
            </w:pPr>
          </w:p>
        </w:tc>
        <w:tc>
          <w:tcPr>
            <w:tcW w:w="2880" w:type="dxa"/>
          </w:tcPr>
          <w:p w:rsidR="00D976BC" w:rsidRPr="00AC3B07" w:rsidRDefault="00D976BC" w:rsidP="008B6ADF">
            <w:pPr>
              <w:pStyle w:val="Table"/>
            </w:pPr>
            <w:r w:rsidRPr="00AC3B07">
              <w:t>КУМИ при положительном решении градостроительного Совета в течени</w:t>
            </w:r>
            <w:proofErr w:type="gramStart"/>
            <w:r w:rsidRPr="00AC3B07">
              <w:t>и</w:t>
            </w:r>
            <w:proofErr w:type="gramEnd"/>
            <w:r w:rsidRPr="00AC3B07">
              <w:t xml:space="preserve"> 2-х дней</w:t>
            </w:r>
          </w:p>
        </w:tc>
        <w:tc>
          <w:tcPr>
            <w:tcW w:w="1815" w:type="dxa"/>
          </w:tcPr>
          <w:p w:rsidR="00D976BC" w:rsidRPr="00AC3B07" w:rsidRDefault="00D976BC" w:rsidP="008B6ADF">
            <w:pPr>
              <w:pStyle w:val="Table"/>
            </w:pPr>
            <w:r w:rsidRPr="00AC3B07">
              <w:t>10 дней</w:t>
            </w:r>
          </w:p>
        </w:tc>
        <w:tc>
          <w:tcPr>
            <w:tcW w:w="6743" w:type="dxa"/>
          </w:tcPr>
          <w:p w:rsidR="00D976BC" w:rsidRPr="00AC3B07" w:rsidRDefault="00D976BC" w:rsidP="008B6ADF">
            <w:pPr>
              <w:pStyle w:val="Table"/>
            </w:pPr>
            <w:r w:rsidRPr="00AC3B07">
              <w:t>готовит запросы</w:t>
            </w:r>
            <w:proofErr w:type="gramStart"/>
            <w:r w:rsidRPr="00AC3B07">
              <w:t xml:space="preserve"> :</w:t>
            </w:r>
            <w:proofErr w:type="gramEnd"/>
          </w:p>
          <w:p w:rsidR="00D976BC" w:rsidRPr="00AC3B07" w:rsidRDefault="00D976BC" w:rsidP="008B6ADF">
            <w:pPr>
              <w:pStyle w:val="Table"/>
            </w:pPr>
            <w:r w:rsidRPr="00AC3B07">
              <w:t>-Роснедвижимость (кадастровую выписку)</w:t>
            </w:r>
          </w:p>
          <w:p w:rsidR="00D976BC" w:rsidRPr="00AC3B07" w:rsidRDefault="00D976BC" w:rsidP="008B6ADF">
            <w:pPr>
              <w:pStyle w:val="Table"/>
            </w:pPr>
            <w:r w:rsidRPr="00AC3B07">
              <w:t>-Федеральную регистрационную службу (о зарегистрированных правах на земельный участок)</w:t>
            </w:r>
          </w:p>
          <w:p w:rsidR="00D976BC" w:rsidRPr="00AC3B07" w:rsidRDefault="00D976BC" w:rsidP="008B6ADF">
            <w:pPr>
              <w:pStyle w:val="Table"/>
            </w:pPr>
            <w:r w:rsidRPr="00AC3B07">
              <w:t>-в администрацию по месту нахождения земельного участка</w:t>
            </w:r>
          </w:p>
          <w:p w:rsidR="00D976BC" w:rsidRPr="00AC3B07" w:rsidRDefault="00D976BC" w:rsidP="008B6ADF">
            <w:pPr>
              <w:pStyle w:val="Table"/>
            </w:pPr>
            <w:r w:rsidRPr="00AC3B07">
              <w:t>-запрос в миграционную службу</w:t>
            </w:r>
          </w:p>
        </w:tc>
      </w:tr>
      <w:tr w:rsidR="00D976BC" w:rsidRPr="00AC3B07" w:rsidTr="00083B9A">
        <w:tc>
          <w:tcPr>
            <w:tcW w:w="648" w:type="dxa"/>
          </w:tcPr>
          <w:p w:rsidR="00D976BC" w:rsidRPr="00AC3B07" w:rsidRDefault="00D976BC" w:rsidP="008B6ADF">
            <w:pPr>
              <w:pStyle w:val="Table"/>
            </w:pPr>
            <w:r w:rsidRPr="00AC3B07">
              <w:t>3</w:t>
            </w:r>
          </w:p>
        </w:tc>
        <w:tc>
          <w:tcPr>
            <w:tcW w:w="2700" w:type="dxa"/>
          </w:tcPr>
          <w:p w:rsidR="00D976BC" w:rsidRPr="00AC3B07" w:rsidRDefault="00D976BC" w:rsidP="008B6ADF">
            <w:pPr>
              <w:pStyle w:val="Table"/>
            </w:pPr>
          </w:p>
        </w:tc>
        <w:tc>
          <w:tcPr>
            <w:tcW w:w="2880" w:type="dxa"/>
          </w:tcPr>
          <w:p w:rsidR="00173B1C" w:rsidRPr="00AC3B07" w:rsidRDefault="00D976BC" w:rsidP="008B6ADF">
            <w:pPr>
              <w:pStyle w:val="Table"/>
            </w:pPr>
            <w:r w:rsidRPr="00AC3B07">
              <w:t>Отдел архитектуры и градостроительства по решению градостроительного Совета</w:t>
            </w:r>
          </w:p>
        </w:tc>
        <w:tc>
          <w:tcPr>
            <w:tcW w:w="1815" w:type="dxa"/>
          </w:tcPr>
          <w:p w:rsidR="00D976BC" w:rsidRPr="00AC3B07" w:rsidRDefault="00D976BC" w:rsidP="008B6ADF">
            <w:pPr>
              <w:pStyle w:val="Table"/>
            </w:pPr>
            <w:r w:rsidRPr="00AC3B07">
              <w:t>35 дней</w:t>
            </w:r>
          </w:p>
        </w:tc>
        <w:tc>
          <w:tcPr>
            <w:tcW w:w="6743" w:type="dxa"/>
          </w:tcPr>
          <w:p w:rsidR="00D976BC" w:rsidRPr="00AC3B07" w:rsidRDefault="005E5249" w:rsidP="008B6ADF">
            <w:pPr>
              <w:pStyle w:val="Table"/>
            </w:pPr>
            <w:r w:rsidRPr="00AC3B07">
              <w:t>-готовит акт выбора земельного участка и согласовывает со службами</w:t>
            </w:r>
          </w:p>
        </w:tc>
      </w:tr>
      <w:tr w:rsidR="00B86407" w:rsidRPr="00AC3B07" w:rsidTr="00083B9A">
        <w:tc>
          <w:tcPr>
            <w:tcW w:w="648" w:type="dxa"/>
          </w:tcPr>
          <w:p w:rsidR="00B86407" w:rsidRPr="00AC3B07" w:rsidRDefault="00B86407" w:rsidP="008B6ADF">
            <w:pPr>
              <w:pStyle w:val="Table"/>
            </w:pPr>
            <w:r w:rsidRPr="00AC3B07">
              <w:t>4</w:t>
            </w:r>
          </w:p>
        </w:tc>
        <w:tc>
          <w:tcPr>
            <w:tcW w:w="2700" w:type="dxa"/>
          </w:tcPr>
          <w:p w:rsidR="00B86407" w:rsidRPr="00AC3B07" w:rsidRDefault="00B86407" w:rsidP="008B6ADF">
            <w:pPr>
              <w:pStyle w:val="Table"/>
            </w:pPr>
          </w:p>
        </w:tc>
        <w:tc>
          <w:tcPr>
            <w:tcW w:w="2880" w:type="dxa"/>
          </w:tcPr>
          <w:p w:rsidR="00B86407" w:rsidRPr="00AC3B07" w:rsidRDefault="00B86407" w:rsidP="008B6ADF">
            <w:pPr>
              <w:pStyle w:val="Table"/>
            </w:pPr>
            <w:r w:rsidRPr="00AC3B07">
              <w:t>КУМИ</w:t>
            </w:r>
          </w:p>
        </w:tc>
        <w:tc>
          <w:tcPr>
            <w:tcW w:w="1815" w:type="dxa"/>
          </w:tcPr>
          <w:p w:rsidR="00B86407" w:rsidRPr="00AC3B07" w:rsidRDefault="00B86407" w:rsidP="008B6ADF">
            <w:pPr>
              <w:pStyle w:val="Table"/>
            </w:pPr>
            <w:r w:rsidRPr="00AC3B07">
              <w:t>5 дней</w:t>
            </w:r>
          </w:p>
        </w:tc>
        <w:tc>
          <w:tcPr>
            <w:tcW w:w="6743" w:type="dxa"/>
          </w:tcPr>
          <w:p w:rsidR="00B86407" w:rsidRPr="00AC3B07" w:rsidRDefault="00B86407" w:rsidP="008B6ADF">
            <w:pPr>
              <w:pStyle w:val="Table"/>
            </w:pPr>
            <w:r w:rsidRPr="00AC3B07">
              <w:t>-оформление документов,</w:t>
            </w:r>
          </w:p>
          <w:p w:rsidR="00173B1C" w:rsidRPr="00AC3B07" w:rsidRDefault="00B86407" w:rsidP="008B6ADF">
            <w:pPr>
              <w:pStyle w:val="Table"/>
            </w:pPr>
            <w:r w:rsidRPr="00AC3B07">
              <w:t>-заключение договора,</w:t>
            </w:r>
            <w:r w:rsidR="008B6ADF">
              <w:t xml:space="preserve"> </w:t>
            </w:r>
            <w:r w:rsidRPr="00AC3B07">
              <w:t>убликация итогов в СМИ и на сайте Интернет</w:t>
            </w:r>
          </w:p>
        </w:tc>
      </w:tr>
      <w:tr w:rsidR="00B86407" w:rsidRPr="00AC3B07" w:rsidTr="00083B9A">
        <w:tc>
          <w:tcPr>
            <w:tcW w:w="648" w:type="dxa"/>
          </w:tcPr>
          <w:p w:rsidR="00B86407" w:rsidRPr="00AC3B07" w:rsidRDefault="00B86407" w:rsidP="008B6ADF">
            <w:pPr>
              <w:pStyle w:val="Table"/>
            </w:pPr>
            <w:r w:rsidRPr="00AC3B07">
              <w:t>5</w:t>
            </w:r>
          </w:p>
        </w:tc>
        <w:tc>
          <w:tcPr>
            <w:tcW w:w="2700" w:type="dxa"/>
          </w:tcPr>
          <w:p w:rsidR="00B86407" w:rsidRPr="00AC3B07" w:rsidRDefault="00B86407" w:rsidP="008B6ADF">
            <w:pPr>
              <w:pStyle w:val="Table"/>
            </w:pPr>
          </w:p>
        </w:tc>
        <w:tc>
          <w:tcPr>
            <w:tcW w:w="2880" w:type="dxa"/>
          </w:tcPr>
          <w:p w:rsidR="00B86407" w:rsidRPr="00AC3B07" w:rsidRDefault="00B86407" w:rsidP="008B6ADF">
            <w:pPr>
              <w:pStyle w:val="Table"/>
            </w:pPr>
            <w:r w:rsidRPr="00AC3B07">
              <w:t>Землепользователь</w:t>
            </w:r>
          </w:p>
        </w:tc>
        <w:tc>
          <w:tcPr>
            <w:tcW w:w="1815" w:type="dxa"/>
          </w:tcPr>
          <w:p w:rsidR="00B86407" w:rsidRPr="00AC3B07" w:rsidRDefault="00B86407" w:rsidP="008B6ADF">
            <w:pPr>
              <w:pStyle w:val="Table"/>
            </w:pPr>
          </w:p>
        </w:tc>
        <w:tc>
          <w:tcPr>
            <w:tcW w:w="6743" w:type="dxa"/>
          </w:tcPr>
          <w:p w:rsidR="00173B1C" w:rsidRPr="00AC3B07" w:rsidRDefault="00B86407" w:rsidP="008B6ADF">
            <w:pPr>
              <w:pStyle w:val="Table"/>
            </w:pPr>
            <w:r w:rsidRPr="00AC3B07">
              <w:t>Оформление межевания, постановка на кадастровый учет</w:t>
            </w:r>
          </w:p>
        </w:tc>
      </w:tr>
      <w:tr w:rsidR="00C9599B" w:rsidRPr="00AC3B07" w:rsidTr="00083B9A">
        <w:tc>
          <w:tcPr>
            <w:tcW w:w="14786" w:type="dxa"/>
            <w:gridSpan w:val="5"/>
          </w:tcPr>
          <w:p w:rsidR="00C9599B" w:rsidRPr="00AC3B07" w:rsidRDefault="00C9599B" w:rsidP="008B6ADF">
            <w:pPr>
              <w:pStyle w:val="Table"/>
            </w:pPr>
            <w:r w:rsidRPr="00AC3B07">
              <w:t>Общий срок прохождения документов</w:t>
            </w:r>
            <w:r w:rsidR="008B6ADF">
              <w:t xml:space="preserve"> </w:t>
            </w:r>
            <w:r w:rsidRPr="00AC3B07">
              <w:t>63 дня</w:t>
            </w:r>
          </w:p>
        </w:tc>
      </w:tr>
    </w:tbl>
    <w:p w:rsidR="00C9599B" w:rsidRPr="00AC3B07" w:rsidRDefault="00C9599B" w:rsidP="00AC3B07"/>
    <w:p w:rsidR="00C9599B" w:rsidRPr="00AC3B07" w:rsidRDefault="00C9599B" w:rsidP="00AC3B07">
      <w:r w:rsidRPr="00AC3B07">
        <w:t xml:space="preserve">6. предоставление земельного участка по ст. 36 </w:t>
      </w:r>
      <w:hyperlink r:id="rId9" w:history="1">
        <w:r w:rsidRPr="00D01956">
          <w:rPr>
            <w:rStyle w:val="a7"/>
          </w:rPr>
          <w:t>ЗК</w:t>
        </w:r>
      </w:hyperlink>
    </w:p>
    <w:p w:rsidR="00C9599B" w:rsidRPr="00AC3B07" w:rsidRDefault="00C9599B" w:rsidP="00AC3B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039"/>
        <w:gridCol w:w="2224"/>
        <w:gridCol w:w="1823"/>
        <w:gridCol w:w="3256"/>
      </w:tblGrid>
      <w:tr w:rsidR="00C9599B" w:rsidRPr="00AC3B07" w:rsidTr="00083B9A">
        <w:tc>
          <w:tcPr>
            <w:tcW w:w="648" w:type="dxa"/>
          </w:tcPr>
          <w:p w:rsidR="00C9599B" w:rsidRPr="00AC3B07" w:rsidRDefault="00C9599B" w:rsidP="008B6ADF">
            <w:pPr>
              <w:pStyle w:val="Table0"/>
            </w:pPr>
            <w:r w:rsidRPr="00AC3B07">
              <w:t>№</w:t>
            </w:r>
          </w:p>
        </w:tc>
        <w:tc>
          <w:tcPr>
            <w:tcW w:w="2700" w:type="dxa"/>
          </w:tcPr>
          <w:p w:rsidR="00C9599B" w:rsidRPr="00AC3B07" w:rsidRDefault="00C9599B" w:rsidP="008B6ADF">
            <w:pPr>
              <w:pStyle w:val="Table0"/>
            </w:pPr>
            <w:r w:rsidRPr="00AC3B07">
              <w:t>Мероприятия</w:t>
            </w:r>
          </w:p>
        </w:tc>
        <w:tc>
          <w:tcPr>
            <w:tcW w:w="2880" w:type="dxa"/>
          </w:tcPr>
          <w:p w:rsidR="00C9599B" w:rsidRPr="00AC3B07" w:rsidRDefault="00C9599B" w:rsidP="008B6ADF">
            <w:pPr>
              <w:pStyle w:val="Table0"/>
            </w:pPr>
            <w:r w:rsidRPr="00AC3B07">
              <w:t>Ответственный орган</w:t>
            </w:r>
          </w:p>
        </w:tc>
        <w:tc>
          <w:tcPr>
            <w:tcW w:w="1815" w:type="dxa"/>
          </w:tcPr>
          <w:p w:rsidR="00C9599B" w:rsidRPr="00AC3B07" w:rsidRDefault="00C9599B" w:rsidP="008B6ADF">
            <w:pPr>
              <w:pStyle w:val="Table0"/>
            </w:pPr>
            <w:r w:rsidRPr="00AC3B07">
              <w:t>Сроки прохождения</w:t>
            </w:r>
          </w:p>
        </w:tc>
        <w:tc>
          <w:tcPr>
            <w:tcW w:w="6743" w:type="dxa"/>
          </w:tcPr>
          <w:p w:rsidR="00C9599B" w:rsidRPr="00AC3B07" w:rsidRDefault="00C9599B" w:rsidP="008B6ADF">
            <w:pPr>
              <w:pStyle w:val="Table0"/>
            </w:pPr>
            <w:r w:rsidRPr="00AC3B07">
              <w:t>Подготавливаемые документы</w:t>
            </w:r>
          </w:p>
        </w:tc>
      </w:tr>
      <w:tr w:rsidR="00C9599B" w:rsidRPr="00AC3B07" w:rsidTr="00083B9A">
        <w:tc>
          <w:tcPr>
            <w:tcW w:w="648" w:type="dxa"/>
          </w:tcPr>
          <w:p w:rsidR="00C9599B" w:rsidRPr="00AC3B07" w:rsidRDefault="00C9599B" w:rsidP="008B6ADF">
            <w:pPr>
              <w:pStyle w:val="Table"/>
            </w:pPr>
            <w:r w:rsidRPr="00AC3B07">
              <w:t>1</w:t>
            </w:r>
          </w:p>
        </w:tc>
        <w:tc>
          <w:tcPr>
            <w:tcW w:w="2700" w:type="dxa"/>
          </w:tcPr>
          <w:p w:rsidR="00173B1C" w:rsidRPr="00AC3B07" w:rsidRDefault="00C9599B" w:rsidP="008B6ADF">
            <w:pPr>
              <w:pStyle w:val="Table"/>
            </w:pPr>
            <w:r w:rsidRPr="00AC3B07">
              <w:t>Заявление физического или юридического лица поступает на имя главы МО «Крапивинский район»</w:t>
            </w:r>
          </w:p>
        </w:tc>
        <w:tc>
          <w:tcPr>
            <w:tcW w:w="2880" w:type="dxa"/>
          </w:tcPr>
          <w:p w:rsidR="00C9599B" w:rsidRPr="00AC3B07" w:rsidRDefault="00C9599B" w:rsidP="008B6ADF">
            <w:pPr>
              <w:pStyle w:val="Table"/>
            </w:pPr>
            <w:r w:rsidRPr="00AC3B07">
              <w:t>Заявитель КУМИ</w:t>
            </w:r>
          </w:p>
        </w:tc>
        <w:tc>
          <w:tcPr>
            <w:tcW w:w="1815" w:type="dxa"/>
          </w:tcPr>
          <w:p w:rsidR="00C9599B" w:rsidRPr="00AC3B07" w:rsidRDefault="000E3783" w:rsidP="008B6ADF">
            <w:pPr>
              <w:pStyle w:val="Table"/>
            </w:pPr>
            <w:r w:rsidRPr="00AC3B07">
              <w:t>1 день</w:t>
            </w:r>
          </w:p>
        </w:tc>
        <w:tc>
          <w:tcPr>
            <w:tcW w:w="6743" w:type="dxa"/>
          </w:tcPr>
          <w:p w:rsidR="00C9599B" w:rsidRPr="00AC3B07" w:rsidRDefault="00C9599B" w:rsidP="008B6ADF">
            <w:pPr>
              <w:pStyle w:val="Table"/>
            </w:pPr>
            <w:proofErr w:type="gramStart"/>
            <w:r w:rsidRPr="00AC3B07">
              <w:t>согласно приказа</w:t>
            </w:r>
            <w:proofErr w:type="gramEnd"/>
            <w:r w:rsidRPr="00AC3B07">
              <w:t xml:space="preserve"> МЭРТ </w:t>
            </w:r>
            <w:hyperlink r:id="rId10" w:history="1">
              <w:r w:rsidRPr="00D01956">
                <w:rPr>
                  <w:rStyle w:val="a7"/>
                </w:rPr>
                <w:t>от 30.10.07 №370</w:t>
              </w:r>
            </w:hyperlink>
          </w:p>
        </w:tc>
      </w:tr>
      <w:tr w:rsidR="00C9599B" w:rsidRPr="00AC3B07" w:rsidTr="00083B9A">
        <w:tc>
          <w:tcPr>
            <w:tcW w:w="648" w:type="dxa"/>
          </w:tcPr>
          <w:p w:rsidR="00C9599B" w:rsidRPr="00AC3B07" w:rsidRDefault="00C9599B" w:rsidP="008B6ADF">
            <w:pPr>
              <w:pStyle w:val="Table"/>
            </w:pPr>
            <w:r w:rsidRPr="00AC3B07">
              <w:lastRenderedPageBreak/>
              <w:t>2</w:t>
            </w:r>
          </w:p>
        </w:tc>
        <w:tc>
          <w:tcPr>
            <w:tcW w:w="2700" w:type="dxa"/>
          </w:tcPr>
          <w:p w:rsidR="00C9599B" w:rsidRPr="00AC3B07" w:rsidRDefault="00C9599B" w:rsidP="008B6ADF">
            <w:pPr>
              <w:pStyle w:val="Table"/>
            </w:pPr>
          </w:p>
        </w:tc>
        <w:tc>
          <w:tcPr>
            <w:tcW w:w="2880" w:type="dxa"/>
          </w:tcPr>
          <w:p w:rsidR="00C9599B" w:rsidRPr="00AC3B07" w:rsidRDefault="008B0F69" w:rsidP="008B6ADF">
            <w:pPr>
              <w:pStyle w:val="Table"/>
            </w:pPr>
            <w:r w:rsidRPr="00AC3B07">
              <w:t>КУМИ</w:t>
            </w:r>
          </w:p>
        </w:tc>
        <w:tc>
          <w:tcPr>
            <w:tcW w:w="1815" w:type="dxa"/>
          </w:tcPr>
          <w:p w:rsidR="00C9599B" w:rsidRPr="00AC3B07" w:rsidRDefault="008B0F69" w:rsidP="008B6ADF">
            <w:pPr>
              <w:pStyle w:val="Table"/>
            </w:pPr>
            <w:r w:rsidRPr="00AC3B07">
              <w:t>7 дней</w:t>
            </w:r>
          </w:p>
        </w:tc>
        <w:tc>
          <w:tcPr>
            <w:tcW w:w="6743" w:type="dxa"/>
          </w:tcPr>
          <w:p w:rsidR="00173B1C" w:rsidRPr="00AC3B07" w:rsidRDefault="008B0F69" w:rsidP="008B6ADF">
            <w:pPr>
              <w:pStyle w:val="Table"/>
            </w:pPr>
            <w:r w:rsidRPr="00AC3B07">
              <w:t>готовит распоряжение на продажу, акт выкупной цены, договор купли-продажи</w:t>
            </w:r>
          </w:p>
        </w:tc>
      </w:tr>
      <w:tr w:rsidR="00F14635" w:rsidRPr="00AC3B07" w:rsidTr="00083B9A">
        <w:tc>
          <w:tcPr>
            <w:tcW w:w="648" w:type="dxa"/>
          </w:tcPr>
          <w:p w:rsidR="00F14635" w:rsidRPr="00AC3B07" w:rsidRDefault="00F14635" w:rsidP="008B6ADF">
            <w:pPr>
              <w:pStyle w:val="Table"/>
            </w:pPr>
            <w:r w:rsidRPr="00AC3B07">
              <w:t>3</w:t>
            </w:r>
          </w:p>
        </w:tc>
        <w:tc>
          <w:tcPr>
            <w:tcW w:w="2700" w:type="dxa"/>
          </w:tcPr>
          <w:p w:rsidR="00F14635" w:rsidRPr="00AC3B07" w:rsidRDefault="00F14635" w:rsidP="008B6ADF">
            <w:pPr>
              <w:pStyle w:val="Table"/>
            </w:pPr>
          </w:p>
        </w:tc>
        <w:tc>
          <w:tcPr>
            <w:tcW w:w="2880" w:type="dxa"/>
          </w:tcPr>
          <w:p w:rsidR="00F14635" w:rsidRPr="00AC3B07" w:rsidRDefault="00F14635" w:rsidP="008B6ADF">
            <w:pPr>
              <w:pStyle w:val="Table"/>
            </w:pPr>
            <w:r w:rsidRPr="00AC3B07">
              <w:t>Заявитель КУМИ</w:t>
            </w:r>
          </w:p>
        </w:tc>
        <w:tc>
          <w:tcPr>
            <w:tcW w:w="1815" w:type="dxa"/>
          </w:tcPr>
          <w:p w:rsidR="00F14635" w:rsidRPr="00AC3B07" w:rsidRDefault="00F14635" w:rsidP="008B6ADF">
            <w:pPr>
              <w:pStyle w:val="Table"/>
            </w:pPr>
          </w:p>
        </w:tc>
        <w:tc>
          <w:tcPr>
            <w:tcW w:w="6743" w:type="dxa"/>
          </w:tcPr>
          <w:p w:rsidR="00173B1C" w:rsidRPr="00AC3B07" w:rsidRDefault="00F14635" w:rsidP="008B6ADF">
            <w:pPr>
              <w:pStyle w:val="Table"/>
            </w:pPr>
            <w:r w:rsidRPr="00AC3B07">
              <w:t>Регистрация сделки в регистрационной службе</w:t>
            </w:r>
          </w:p>
        </w:tc>
      </w:tr>
      <w:tr w:rsidR="00F14635" w:rsidRPr="00AC3B07" w:rsidTr="00083B9A">
        <w:tc>
          <w:tcPr>
            <w:tcW w:w="648" w:type="dxa"/>
          </w:tcPr>
          <w:p w:rsidR="00F14635" w:rsidRPr="00AC3B07" w:rsidRDefault="00F14635" w:rsidP="008B6ADF">
            <w:pPr>
              <w:pStyle w:val="Table"/>
            </w:pPr>
            <w:r w:rsidRPr="00AC3B07">
              <w:t>4</w:t>
            </w:r>
          </w:p>
        </w:tc>
        <w:tc>
          <w:tcPr>
            <w:tcW w:w="2700" w:type="dxa"/>
          </w:tcPr>
          <w:p w:rsidR="00F14635" w:rsidRPr="00AC3B07" w:rsidRDefault="00F14635" w:rsidP="008B6ADF">
            <w:pPr>
              <w:pStyle w:val="Table"/>
            </w:pPr>
            <w:r w:rsidRPr="00AC3B07">
              <w:t>Заявление на аренду земли</w:t>
            </w:r>
          </w:p>
        </w:tc>
        <w:tc>
          <w:tcPr>
            <w:tcW w:w="2880" w:type="dxa"/>
          </w:tcPr>
          <w:p w:rsidR="00173B1C" w:rsidRPr="00AC3B07" w:rsidRDefault="00EB4C8B" w:rsidP="008B6ADF">
            <w:pPr>
              <w:pStyle w:val="Table"/>
            </w:pPr>
            <w:r w:rsidRPr="00AC3B07">
              <w:t>Заявитель с пакетом документов по месту жительства в администрацию</w:t>
            </w:r>
          </w:p>
        </w:tc>
        <w:tc>
          <w:tcPr>
            <w:tcW w:w="1815" w:type="dxa"/>
          </w:tcPr>
          <w:p w:rsidR="00F14635" w:rsidRPr="00AC3B07" w:rsidRDefault="00F14635" w:rsidP="008B6ADF">
            <w:pPr>
              <w:pStyle w:val="Table"/>
            </w:pPr>
          </w:p>
        </w:tc>
        <w:tc>
          <w:tcPr>
            <w:tcW w:w="6743" w:type="dxa"/>
          </w:tcPr>
          <w:p w:rsidR="00F14635" w:rsidRPr="00AC3B07" w:rsidRDefault="00F14635" w:rsidP="008B6ADF">
            <w:pPr>
              <w:pStyle w:val="Table"/>
            </w:pPr>
          </w:p>
        </w:tc>
      </w:tr>
      <w:tr w:rsidR="00F14635" w:rsidRPr="00AC3B07" w:rsidTr="00083B9A">
        <w:tc>
          <w:tcPr>
            <w:tcW w:w="648" w:type="dxa"/>
          </w:tcPr>
          <w:p w:rsidR="00F14635" w:rsidRPr="00AC3B07" w:rsidRDefault="00F14635" w:rsidP="008B6ADF">
            <w:pPr>
              <w:pStyle w:val="Table"/>
            </w:pPr>
            <w:r w:rsidRPr="00AC3B07">
              <w:t>5</w:t>
            </w:r>
          </w:p>
        </w:tc>
        <w:tc>
          <w:tcPr>
            <w:tcW w:w="2700" w:type="dxa"/>
          </w:tcPr>
          <w:p w:rsidR="00F14635" w:rsidRPr="00AC3B07" w:rsidRDefault="00F14635" w:rsidP="008B6ADF">
            <w:pPr>
              <w:pStyle w:val="Table"/>
            </w:pPr>
          </w:p>
        </w:tc>
        <w:tc>
          <w:tcPr>
            <w:tcW w:w="2880" w:type="dxa"/>
          </w:tcPr>
          <w:p w:rsidR="00F14635" w:rsidRPr="00AC3B07" w:rsidRDefault="00EB4C8B" w:rsidP="008B6ADF">
            <w:pPr>
              <w:pStyle w:val="Table"/>
            </w:pPr>
            <w:r w:rsidRPr="00AC3B07">
              <w:t>КУМИ</w:t>
            </w:r>
          </w:p>
        </w:tc>
        <w:tc>
          <w:tcPr>
            <w:tcW w:w="1815" w:type="dxa"/>
          </w:tcPr>
          <w:p w:rsidR="00173B1C" w:rsidRPr="00AC3B07" w:rsidRDefault="00EB4C8B" w:rsidP="008B6ADF">
            <w:pPr>
              <w:pStyle w:val="Table"/>
            </w:pPr>
            <w:r w:rsidRPr="00AC3B07">
              <w:t>два раза в месяц на комиссии</w:t>
            </w:r>
          </w:p>
        </w:tc>
        <w:tc>
          <w:tcPr>
            <w:tcW w:w="6743" w:type="dxa"/>
          </w:tcPr>
          <w:p w:rsidR="00F14635" w:rsidRPr="00AC3B07" w:rsidRDefault="00EB4C8B" w:rsidP="008B6ADF">
            <w:pPr>
              <w:pStyle w:val="Table"/>
            </w:pPr>
            <w:r w:rsidRPr="00AC3B07">
              <w:t>рассмотрение на комиссии  документов по предоставлению земельного участка</w:t>
            </w:r>
          </w:p>
        </w:tc>
      </w:tr>
      <w:tr w:rsidR="00F14635" w:rsidRPr="00AC3B07" w:rsidTr="00083B9A">
        <w:tc>
          <w:tcPr>
            <w:tcW w:w="648" w:type="dxa"/>
          </w:tcPr>
          <w:p w:rsidR="00F14635" w:rsidRPr="00AC3B07" w:rsidRDefault="002D1592" w:rsidP="008B6ADF">
            <w:pPr>
              <w:pStyle w:val="Table"/>
            </w:pPr>
            <w:r w:rsidRPr="00AC3B07">
              <w:t>6</w:t>
            </w:r>
          </w:p>
        </w:tc>
        <w:tc>
          <w:tcPr>
            <w:tcW w:w="2700" w:type="dxa"/>
          </w:tcPr>
          <w:p w:rsidR="00F14635" w:rsidRPr="00AC3B07" w:rsidRDefault="00F14635" w:rsidP="008B6ADF">
            <w:pPr>
              <w:pStyle w:val="Table"/>
            </w:pPr>
          </w:p>
        </w:tc>
        <w:tc>
          <w:tcPr>
            <w:tcW w:w="2880" w:type="dxa"/>
          </w:tcPr>
          <w:p w:rsidR="00F14635" w:rsidRPr="00AC3B07" w:rsidRDefault="002D1592" w:rsidP="008B6ADF">
            <w:pPr>
              <w:pStyle w:val="Table"/>
            </w:pPr>
            <w:r w:rsidRPr="00AC3B07">
              <w:t>КУМИ</w:t>
            </w:r>
          </w:p>
        </w:tc>
        <w:tc>
          <w:tcPr>
            <w:tcW w:w="1815" w:type="dxa"/>
          </w:tcPr>
          <w:p w:rsidR="00F14635" w:rsidRPr="00AC3B07" w:rsidRDefault="00F14635" w:rsidP="008B6ADF">
            <w:pPr>
              <w:pStyle w:val="Table"/>
            </w:pPr>
          </w:p>
        </w:tc>
        <w:tc>
          <w:tcPr>
            <w:tcW w:w="6743" w:type="dxa"/>
          </w:tcPr>
          <w:p w:rsidR="00173B1C" w:rsidRPr="00AC3B07" w:rsidRDefault="002D1592" w:rsidP="008B6ADF">
            <w:pPr>
              <w:pStyle w:val="Table"/>
            </w:pPr>
            <w:r w:rsidRPr="00AC3B07">
              <w:t>Заключение договора аренды</w:t>
            </w:r>
          </w:p>
        </w:tc>
      </w:tr>
    </w:tbl>
    <w:p w:rsidR="002D1592" w:rsidRPr="00AC3B07" w:rsidRDefault="002D1592" w:rsidP="00AC3B07"/>
    <w:p w:rsidR="002D1592" w:rsidRPr="00AC3B07" w:rsidRDefault="002D1592" w:rsidP="00AC3B07">
      <w:r w:rsidRPr="00AC3B07">
        <w:t>7.предоставление земель сельскохозяйственного назначения</w:t>
      </w:r>
      <w:r w:rsidR="003D1ADE" w:rsidRPr="00AC3B07">
        <w:t xml:space="preserve"> в соответствии ФЗ </w:t>
      </w:r>
      <w:hyperlink r:id="rId11" w:history="1">
        <w:r w:rsidR="003D1ADE" w:rsidRPr="00D01956">
          <w:rPr>
            <w:rStyle w:val="a7"/>
          </w:rPr>
          <w:t>№101 от 24.07.2002 г</w:t>
        </w:r>
      </w:hyperlink>
      <w:r w:rsidR="003D1ADE" w:rsidRPr="00AC3B07">
        <w:t>. «Об обороте земель сельскохозяйственного назначения»</w:t>
      </w:r>
    </w:p>
    <w:p w:rsidR="003D1ADE" w:rsidRPr="00AC3B07" w:rsidRDefault="003D1ADE" w:rsidP="00AC3B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1785"/>
        <w:gridCol w:w="1548"/>
        <w:gridCol w:w="1957"/>
        <w:gridCol w:w="1706"/>
        <w:gridCol w:w="2393"/>
      </w:tblGrid>
      <w:tr w:rsidR="00C437EC" w:rsidRPr="00AC3B07" w:rsidTr="00083B9A">
        <w:tc>
          <w:tcPr>
            <w:tcW w:w="628" w:type="dxa"/>
          </w:tcPr>
          <w:p w:rsidR="00C437EC" w:rsidRPr="00AC3B07" w:rsidRDefault="00C437EC" w:rsidP="008B6ADF">
            <w:pPr>
              <w:pStyle w:val="Table0"/>
            </w:pPr>
            <w:r w:rsidRPr="00AC3B07">
              <w:t>№</w:t>
            </w:r>
          </w:p>
        </w:tc>
        <w:tc>
          <w:tcPr>
            <w:tcW w:w="2594" w:type="dxa"/>
          </w:tcPr>
          <w:p w:rsidR="00C437EC" w:rsidRPr="00AC3B07" w:rsidRDefault="00C437EC" w:rsidP="008B6ADF">
            <w:pPr>
              <w:pStyle w:val="Table0"/>
            </w:pPr>
            <w:r w:rsidRPr="00AC3B07">
              <w:t>Мероприятия</w:t>
            </w:r>
          </w:p>
        </w:tc>
        <w:tc>
          <w:tcPr>
            <w:tcW w:w="2713" w:type="dxa"/>
          </w:tcPr>
          <w:p w:rsidR="00C437EC" w:rsidRPr="00AC3B07" w:rsidRDefault="00C437EC" w:rsidP="008B6ADF">
            <w:pPr>
              <w:pStyle w:val="Table0"/>
            </w:pPr>
            <w:r w:rsidRPr="00AC3B07">
              <w:t>Служба единое окно</w:t>
            </w:r>
          </w:p>
        </w:tc>
        <w:tc>
          <w:tcPr>
            <w:tcW w:w="2633" w:type="dxa"/>
          </w:tcPr>
          <w:p w:rsidR="00C437EC" w:rsidRPr="00AC3B07" w:rsidRDefault="00C437EC" w:rsidP="008B6ADF">
            <w:pPr>
              <w:pStyle w:val="Table0"/>
            </w:pPr>
            <w:r w:rsidRPr="00AC3B07">
              <w:t>Ответственный орган</w:t>
            </w:r>
          </w:p>
        </w:tc>
        <w:tc>
          <w:tcPr>
            <w:tcW w:w="1980" w:type="dxa"/>
          </w:tcPr>
          <w:p w:rsidR="00C437EC" w:rsidRPr="00AC3B07" w:rsidRDefault="00C437EC" w:rsidP="008B6ADF">
            <w:pPr>
              <w:pStyle w:val="Table0"/>
            </w:pPr>
            <w:r w:rsidRPr="00AC3B07">
              <w:t>Сроки прохождения</w:t>
            </w:r>
          </w:p>
        </w:tc>
        <w:tc>
          <w:tcPr>
            <w:tcW w:w="4238" w:type="dxa"/>
          </w:tcPr>
          <w:p w:rsidR="00C437EC" w:rsidRPr="00AC3B07" w:rsidRDefault="00C437EC" w:rsidP="008B6ADF">
            <w:pPr>
              <w:pStyle w:val="Table0"/>
            </w:pPr>
            <w:r w:rsidRPr="00AC3B07">
              <w:t>Подготавливаемые документы</w:t>
            </w:r>
          </w:p>
        </w:tc>
      </w:tr>
      <w:tr w:rsidR="00C437EC" w:rsidRPr="00AC3B07" w:rsidTr="00083B9A">
        <w:tc>
          <w:tcPr>
            <w:tcW w:w="628" w:type="dxa"/>
          </w:tcPr>
          <w:p w:rsidR="00C437EC" w:rsidRPr="00AC3B07" w:rsidRDefault="00C437EC" w:rsidP="008B6ADF">
            <w:pPr>
              <w:pStyle w:val="Table"/>
            </w:pPr>
            <w:r w:rsidRPr="00AC3B07">
              <w:t>1</w:t>
            </w:r>
          </w:p>
        </w:tc>
        <w:tc>
          <w:tcPr>
            <w:tcW w:w="2594" w:type="dxa"/>
          </w:tcPr>
          <w:p w:rsidR="00173B1C" w:rsidRPr="00AC3B07" w:rsidRDefault="00C437EC" w:rsidP="008B6ADF">
            <w:pPr>
              <w:pStyle w:val="Table"/>
            </w:pPr>
            <w:r w:rsidRPr="00AC3B07">
              <w:t>Заявление физического или юридического лица поступает на имя главы МО «Крапивинский район»</w:t>
            </w:r>
          </w:p>
        </w:tc>
        <w:tc>
          <w:tcPr>
            <w:tcW w:w="2713" w:type="dxa"/>
          </w:tcPr>
          <w:p w:rsidR="00C437EC" w:rsidRPr="00AC3B07" w:rsidRDefault="00C437EC" w:rsidP="008B6ADF">
            <w:pPr>
              <w:pStyle w:val="Table"/>
            </w:pPr>
            <w:r w:rsidRPr="00AC3B07">
              <w:t>Заявление передается в единое окно</w:t>
            </w:r>
          </w:p>
        </w:tc>
        <w:tc>
          <w:tcPr>
            <w:tcW w:w="2633" w:type="dxa"/>
          </w:tcPr>
          <w:p w:rsidR="00C437EC" w:rsidRPr="00AC3B07" w:rsidRDefault="00C437EC" w:rsidP="008B6ADF">
            <w:pPr>
              <w:pStyle w:val="Table"/>
            </w:pPr>
            <w:r w:rsidRPr="00AC3B07">
              <w:t>Единое окно</w:t>
            </w:r>
          </w:p>
        </w:tc>
        <w:tc>
          <w:tcPr>
            <w:tcW w:w="1980" w:type="dxa"/>
          </w:tcPr>
          <w:p w:rsidR="00C437EC" w:rsidRPr="00AC3B07" w:rsidRDefault="00C437EC" w:rsidP="008B6ADF">
            <w:pPr>
              <w:pStyle w:val="Table"/>
            </w:pPr>
            <w:r w:rsidRPr="00AC3B07">
              <w:t>1 день</w:t>
            </w:r>
          </w:p>
        </w:tc>
        <w:tc>
          <w:tcPr>
            <w:tcW w:w="4238" w:type="dxa"/>
          </w:tcPr>
          <w:p w:rsidR="00C437EC" w:rsidRPr="00AC3B07" w:rsidRDefault="00C437EC" w:rsidP="008B6ADF">
            <w:pPr>
              <w:pStyle w:val="Table"/>
            </w:pPr>
            <w:r w:rsidRPr="00AC3B07">
              <w:t>Выкопировка земельного участка с Роснедвижимости</w:t>
            </w:r>
          </w:p>
        </w:tc>
      </w:tr>
      <w:tr w:rsidR="00C437EC" w:rsidRPr="00AC3B07" w:rsidTr="00083B9A">
        <w:tc>
          <w:tcPr>
            <w:tcW w:w="628" w:type="dxa"/>
          </w:tcPr>
          <w:p w:rsidR="00C437EC" w:rsidRPr="00AC3B07" w:rsidRDefault="00C437EC" w:rsidP="008B6ADF">
            <w:pPr>
              <w:pStyle w:val="Table"/>
            </w:pPr>
            <w:r w:rsidRPr="00AC3B07">
              <w:t>2</w:t>
            </w:r>
          </w:p>
        </w:tc>
        <w:tc>
          <w:tcPr>
            <w:tcW w:w="2594" w:type="dxa"/>
          </w:tcPr>
          <w:p w:rsidR="00C437EC" w:rsidRPr="00AC3B07" w:rsidRDefault="00C437EC" w:rsidP="008B6ADF">
            <w:pPr>
              <w:pStyle w:val="Table"/>
            </w:pPr>
          </w:p>
        </w:tc>
        <w:tc>
          <w:tcPr>
            <w:tcW w:w="2713" w:type="dxa"/>
          </w:tcPr>
          <w:p w:rsidR="00173B1C" w:rsidRPr="00AC3B07" w:rsidRDefault="00C437EC" w:rsidP="008B6ADF">
            <w:pPr>
              <w:pStyle w:val="Table"/>
            </w:pPr>
            <w:r w:rsidRPr="00AC3B07">
              <w:t>Заявление и выкипировка передается в КУМИ</w:t>
            </w:r>
          </w:p>
        </w:tc>
        <w:tc>
          <w:tcPr>
            <w:tcW w:w="2633" w:type="dxa"/>
          </w:tcPr>
          <w:p w:rsidR="00C437EC" w:rsidRPr="00AC3B07" w:rsidRDefault="00C437EC" w:rsidP="008B6ADF">
            <w:pPr>
              <w:pStyle w:val="Table"/>
            </w:pPr>
            <w:r w:rsidRPr="00AC3B07">
              <w:t>КУМИ</w:t>
            </w:r>
          </w:p>
        </w:tc>
        <w:tc>
          <w:tcPr>
            <w:tcW w:w="1980" w:type="dxa"/>
          </w:tcPr>
          <w:p w:rsidR="00C437EC" w:rsidRPr="00AC3B07" w:rsidRDefault="00C437EC" w:rsidP="008B6ADF">
            <w:pPr>
              <w:pStyle w:val="Table"/>
            </w:pPr>
            <w:r w:rsidRPr="00AC3B07">
              <w:t>3 дня</w:t>
            </w:r>
          </w:p>
        </w:tc>
        <w:tc>
          <w:tcPr>
            <w:tcW w:w="4238" w:type="dxa"/>
          </w:tcPr>
          <w:p w:rsidR="00C437EC" w:rsidRPr="00AC3B07" w:rsidRDefault="00C437EC" w:rsidP="008B6ADF">
            <w:pPr>
              <w:pStyle w:val="Table"/>
            </w:pPr>
            <w:r w:rsidRPr="00AC3B07">
              <w:t>Публикация в СМИ и на сайте Интернет (в течение месяца)</w:t>
            </w:r>
          </w:p>
        </w:tc>
      </w:tr>
      <w:tr w:rsidR="00C437EC" w:rsidRPr="00AC3B07" w:rsidTr="00083B9A">
        <w:tc>
          <w:tcPr>
            <w:tcW w:w="628" w:type="dxa"/>
          </w:tcPr>
          <w:p w:rsidR="00C437EC" w:rsidRPr="00AC3B07" w:rsidRDefault="00C437EC" w:rsidP="008B6ADF">
            <w:pPr>
              <w:pStyle w:val="Table"/>
            </w:pPr>
            <w:r w:rsidRPr="00AC3B07">
              <w:t>3</w:t>
            </w:r>
          </w:p>
        </w:tc>
        <w:tc>
          <w:tcPr>
            <w:tcW w:w="2594" w:type="dxa"/>
          </w:tcPr>
          <w:p w:rsidR="00C437EC" w:rsidRPr="00AC3B07" w:rsidRDefault="00C437EC" w:rsidP="008B6ADF">
            <w:pPr>
              <w:pStyle w:val="Table"/>
            </w:pPr>
          </w:p>
        </w:tc>
        <w:tc>
          <w:tcPr>
            <w:tcW w:w="2713" w:type="dxa"/>
          </w:tcPr>
          <w:p w:rsidR="00C437EC" w:rsidRPr="00AC3B07" w:rsidRDefault="00C437EC" w:rsidP="008B6ADF">
            <w:pPr>
              <w:pStyle w:val="Table"/>
            </w:pPr>
          </w:p>
        </w:tc>
        <w:tc>
          <w:tcPr>
            <w:tcW w:w="2633" w:type="dxa"/>
          </w:tcPr>
          <w:p w:rsidR="00C437EC" w:rsidRPr="00AC3B07" w:rsidRDefault="00C437EC" w:rsidP="008B6ADF">
            <w:pPr>
              <w:pStyle w:val="Table"/>
            </w:pPr>
            <w:r w:rsidRPr="00AC3B07">
              <w:t>КУМИ</w:t>
            </w:r>
          </w:p>
        </w:tc>
        <w:tc>
          <w:tcPr>
            <w:tcW w:w="1980" w:type="dxa"/>
          </w:tcPr>
          <w:p w:rsidR="00C437EC" w:rsidRPr="00AC3B07" w:rsidRDefault="00C437EC" w:rsidP="008B6ADF">
            <w:pPr>
              <w:pStyle w:val="Table"/>
            </w:pPr>
            <w:r w:rsidRPr="00AC3B07">
              <w:t>5 дней</w:t>
            </w:r>
          </w:p>
        </w:tc>
        <w:tc>
          <w:tcPr>
            <w:tcW w:w="4238" w:type="dxa"/>
          </w:tcPr>
          <w:p w:rsidR="00C437EC" w:rsidRPr="00AC3B07" w:rsidRDefault="00C437EC" w:rsidP="008B6ADF">
            <w:pPr>
              <w:pStyle w:val="Table"/>
            </w:pPr>
            <w:r w:rsidRPr="00AC3B07">
              <w:t xml:space="preserve">При отсутствии второго претендента заключает договор аренды </w:t>
            </w:r>
          </w:p>
        </w:tc>
      </w:tr>
    </w:tbl>
    <w:p w:rsidR="00556D52" w:rsidRPr="00AC3B07" w:rsidRDefault="00556D52" w:rsidP="00AC3B07"/>
    <w:p w:rsidR="008B6ADF" w:rsidRDefault="0044679E" w:rsidP="00AC3B07">
      <w:r w:rsidRPr="00AC3B07">
        <w:t>Руководитель аппарата</w:t>
      </w:r>
    </w:p>
    <w:p w:rsidR="0044679E" w:rsidRPr="00AC3B07" w:rsidRDefault="0044679E" w:rsidP="00AC3B07">
      <w:r w:rsidRPr="00AC3B07">
        <w:t>Букатина Е.В.</w:t>
      </w:r>
    </w:p>
    <w:sectPr w:rsidR="0044679E" w:rsidRPr="00AC3B07" w:rsidSect="00AC3B0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105A3"/>
    <w:rsid w:val="00083B9A"/>
    <w:rsid w:val="000E3783"/>
    <w:rsid w:val="000F0AD7"/>
    <w:rsid w:val="000F1889"/>
    <w:rsid w:val="00132EC4"/>
    <w:rsid w:val="0016421B"/>
    <w:rsid w:val="00173B1C"/>
    <w:rsid w:val="001B3291"/>
    <w:rsid w:val="001F5142"/>
    <w:rsid w:val="0024046A"/>
    <w:rsid w:val="002D1592"/>
    <w:rsid w:val="002F2B94"/>
    <w:rsid w:val="00364F62"/>
    <w:rsid w:val="003C2C62"/>
    <w:rsid w:val="003C32F0"/>
    <w:rsid w:val="003D1ADE"/>
    <w:rsid w:val="003F6E76"/>
    <w:rsid w:val="0044679E"/>
    <w:rsid w:val="004B0605"/>
    <w:rsid w:val="004D3AE5"/>
    <w:rsid w:val="00556D52"/>
    <w:rsid w:val="005A5D0D"/>
    <w:rsid w:val="005D3372"/>
    <w:rsid w:val="005E5249"/>
    <w:rsid w:val="006072A7"/>
    <w:rsid w:val="006E7551"/>
    <w:rsid w:val="00757947"/>
    <w:rsid w:val="00825A69"/>
    <w:rsid w:val="008B0F69"/>
    <w:rsid w:val="008B6ADF"/>
    <w:rsid w:val="00A45F9F"/>
    <w:rsid w:val="00AC3B07"/>
    <w:rsid w:val="00B30B54"/>
    <w:rsid w:val="00B6308B"/>
    <w:rsid w:val="00B86407"/>
    <w:rsid w:val="00B93048"/>
    <w:rsid w:val="00BA3FC1"/>
    <w:rsid w:val="00C437EC"/>
    <w:rsid w:val="00C92EE0"/>
    <w:rsid w:val="00C9599B"/>
    <w:rsid w:val="00D01956"/>
    <w:rsid w:val="00D175E1"/>
    <w:rsid w:val="00D747CE"/>
    <w:rsid w:val="00D80661"/>
    <w:rsid w:val="00D96908"/>
    <w:rsid w:val="00D976BC"/>
    <w:rsid w:val="00EB4C8B"/>
    <w:rsid w:val="00F0237A"/>
    <w:rsid w:val="00F1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175E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D175E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D175E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D175E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D175E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175E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175E1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55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D175E1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D175E1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D175E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175E1"/>
    <w:rPr>
      <w:color w:val="0000FF"/>
      <w:u w:val="none"/>
    </w:rPr>
  </w:style>
  <w:style w:type="paragraph" w:customStyle="1" w:styleId="Application">
    <w:name w:val="Application!Приложение"/>
    <w:rsid w:val="00D175E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175E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175E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175E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175E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175E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D175E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D175E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D175E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D175E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175E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175E1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55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D175E1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D175E1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D175E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175E1"/>
    <w:rPr>
      <w:color w:val="0000FF"/>
      <w:u w:val="none"/>
    </w:rPr>
  </w:style>
  <w:style w:type="paragraph" w:customStyle="1" w:styleId="Application">
    <w:name w:val="Application!Приложение"/>
    <w:rsid w:val="00D175E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175E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175E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175E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175E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9cf2f1c3-393d-4051-a52d-9923b0e51c0c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9cf2f1c3-393d-4051-a52d-9923b0e51c0c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9cf2f1c3-393d-4051-a52d-9923b0e51c0c.html" TargetMode="External"/><Relationship Id="rId11" Type="http://schemas.openxmlformats.org/officeDocument/2006/relationships/hyperlink" Target="http://rnla-service.scli.ru:8080/rnla-links/ws/content/act/409214b0-8b92-4806-8560-302bfe665a3d.html" TargetMode="External"/><Relationship Id="rId5" Type="http://schemas.openxmlformats.org/officeDocument/2006/relationships/hyperlink" Target="http://rnla-service.scli.ru:8080/rnla-links/ws/content/act/9cf2f1c3-393d-4051-a52d-9923b0e51c0c.html" TargetMode="External"/><Relationship Id="rId10" Type="http://schemas.openxmlformats.org/officeDocument/2006/relationships/hyperlink" Target="http://zakon.scli.ru/ru/legal_texts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9cf2f1c3-393d-4051-a52d-9923b0e51c0c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7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9014</CharactersWithSpaces>
  <SharedDoc>false</SharedDoc>
  <HLinks>
    <vt:vector size="42" baseType="variant">
      <vt:variant>
        <vt:i4>6750271</vt:i4>
      </vt:variant>
      <vt:variant>
        <vt:i4>18</vt:i4>
      </vt:variant>
      <vt:variant>
        <vt:i4>0</vt:i4>
      </vt:variant>
      <vt:variant>
        <vt:i4>5</vt:i4>
      </vt:variant>
      <vt:variant>
        <vt:lpwstr>/content/act/409214b0-8b92-4806-8560-302bfe665a3d.html</vt:lpwstr>
      </vt:variant>
      <vt:variant>
        <vt:lpwstr/>
      </vt:variant>
      <vt:variant>
        <vt:i4>6619158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6619186</vt:i4>
      </vt:variant>
      <vt:variant>
        <vt:i4>12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6619186</vt:i4>
      </vt:variant>
      <vt:variant>
        <vt:i4>9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6619186</vt:i4>
      </vt:variant>
      <vt:variant>
        <vt:i4>6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6619186</vt:i4>
      </vt:variant>
      <vt:variant>
        <vt:i4>3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2018-09-07T01:43:00Z</dcterms:created>
  <dcterms:modified xsi:type="dcterms:W3CDTF">2018-09-07T01:44:00Z</dcterms:modified>
</cp:coreProperties>
</file>