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A03BA1" w:rsidRDefault="0024046A" w:rsidP="00A03BA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03BA1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A03BA1" w:rsidRDefault="0024046A" w:rsidP="00A03BA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03BA1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0C5AE0" w:rsidRPr="00A03BA1">
        <w:rPr>
          <w:rFonts w:cs="Arial"/>
          <w:b/>
          <w:bCs/>
          <w:kern w:val="28"/>
          <w:sz w:val="32"/>
          <w:szCs w:val="32"/>
        </w:rPr>
        <w:t xml:space="preserve"> </w:t>
      </w:r>
      <w:r w:rsidRPr="00A03BA1">
        <w:rPr>
          <w:rFonts w:cs="Arial"/>
          <w:b/>
          <w:bCs/>
          <w:kern w:val="28"/>
          <w:sz w:val="32"/>
          <w:szCs w:val="32"/>
        </w:rPr>
        <w:t>район»</w:t>
      </w:r>
    </w:p>
    <w:p w:rsidR="00A03BA1" w:rsidRPr="00A03BA1" w:rsidRDefault="00A03BA1" w:rsidP="00A03BA1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E0312C" w:rsidRDefault="0024046A" w:rsidP="00A03BA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03BA1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E0312C" w:rsidRDefault="00E0312C" w:rsidP="00A03BA1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E0312C" w:rsidRDefault="00E67DC7" w:rsidP="00A03BA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03BA1">
        <w:rPr>
          <w:rFonts w:cs="Arial"/>
          <w:b/>
          <w:bCs/>
          <w:kern w:val="28"/>
          <w:sz w:val="32"/>
          <w:szCs w:val="32"/>
        </w:rPr>
        <w:t xml:space="preserve">от 16.09.2008 г. </w:t>
      </w:r>
      <w:r w:rsidR="00E0312C">
        <w:rPr>
          <w:rFonts w:cs="Arial"/>
          <w:b/>
          <w:bCs/>
          <w:kern w:val="28"/>
          <w:sz w:val="32"/>
          <w:szCs w:val="32"/>
        </w:rPr>
        <w:t>№</w:t>
      </w:r>
      <w:r w:rsidRPr="00A03BA1">
        <w:rPr>
          <w:rFonts w:cs="Arial"/>
          <w:b/>
          <w:bCs/>
          <w:kern w:val="28"/>
          <w:sz w:val="32"/>
          <w:szCs w:val="32"/>
        </w:rPr>
        <w:t>1669-р</w:t>
      </w:r>
    </w:p>
    <w:p w:rsidR="00E67DC7" w:rsidRPr="00A03BA1" w:rsidRDefault="00E67DC7" w:rsidP="00A03BA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03BA1">
        <w:rPr>
          <w:rFonts w:cs="Arial"/>
          <w:b/>
          <w:bCs/>
          <w:kern w:val="28"/>
          <w:sz w:val="32"/>
          <w:szCs w:val="32"/>
        </w:rPr>
        <w:t>п. Крапивинский</w:t>
      </w:r>
    </w:p>
    <w:p w:rsidR="00E67DC7" w:rsidRPr="00A03BA1" w:rsidRDefault="00E67DC7" w:rsidP="00A03BA1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E67DC7" w:rsidRPr="00A03BA1" w:rsidRDefault="00E67DC7" w:rsidP="00A03BA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03BA1">
        <w:rPr>
          <w:rFonts w:cs="Arial"/>
          <w:b/>
          <w:bCs/>
          <w:kern w:val="28"/>
          <w:sz w:val="32"/>
          <w:szCs w:val="32"/>
        </w:rPr>
        <w:t>О внесении изменений в распоряжение</w:t>
      </w:r>
      <w:r w:rsidR="00A03BA1" w:rsidRPr="00A03BA1">
        <w:rPr>
          <w:rFonts w:cs="Arial"/>
          <w:b/>
          <w:bCs/>
          <w:kern w:val="28"/>
          <w:sz w:val="32"/>
          <w:szCs w:val="32"/>
        </w:rPr>
        <w:t xml:space="preserve"> </w:t>
      </w:r>
      <w:r w:rsidRPr="00A03BA1">
        <w:rPr>
          <w:rFonts w:cs="Arial"/>
          <w:b/>
          <w:bCs/>
          <w:kern w:val="28"/>
          <w:sz w:val="32"/>
          <w:szCs w:val="32"/>
        </w:rPr>
        <w:t>администрации МО «Крапивинский район»</w:t>
      </w:r>
      <w:r w:rsidR="00A03BA1" w:rsidRPr="00A03BA1">
        <w:rPr>
          <w:rFonts w:cs="Arial"/>
          <w:b/>
          <w:bCs/>
          <w:kern w:val="28"/>
          <w:sz w:val="32"/>
          <w:szCs w:val="32"/>
        </w:rPr>
        <w:t xml:space="preserve"> </w:t>
      </w:r>
      <w:r w:rsidR="00E0312C">
        <w:rPr>
          <w:rFonts w:cs="Arial"/>
          <w:b/>
          <w:bCs/>
          <w:kern w:val="28"/>
          <w:sz w:val="32"/>
          <w:szCs w:val="32"/>
        </w:rPr>
        <w:t>№</w:t>
      </w:r>
      <w:r w:rsidRPr="00A03BA1">
        <w:rPr>
          <w:rFonts w:cs="Arial"/>
          <w:b/>
          <w:bCs/>
          <w:kern w:val="28"/>
          <w:sz w:val="32"/>
          <w:szCs w:val="32"/>
        </w:rPr>
        <w:t>355-р от 14.03.2008г.</w:t>
      </w:r>
      <w:r w:rsidR="00A03BA1" w:rsidRPr="00A03BA1">
        <w:rPr>
          <w:rFonts w:cs="Arial"/>
          <w:b/>
          <w:bCs/>
          <w:kern w:val="28"/>
          <w:sz w:val="32"/>
          <w:szCs w:val="32"/>
        </w:rPr>
        <w:t xml:space="preserve"> </w:t>
      </w:r>
      <w:r w:rsidRPr="00A03BA1">
        <w:rPr>
          <w:rFonts w:cs="Arial"/>
          <w:b/>
          <w:bCs/>
          <w:kern w:val="28"/>
          <w:sz w:val="32"/>
          <w:szCs w:val="32"/>
        </w:rPr>
        <w:t>«О внесении дополнений</w:t>
      </w:r>
      <w:r w:rsidR="00A03BA1" w:rsidRPr="00A03BA1">
        <w:rPr>
          <w:rFonts w:cs="Arial"/>
          <w:b/>
          <w:bCs/>
          <w:kern w:val="28"/>
          <w:sz w:val="32"/>
          <w:szCs w:val="32"/>
        </w:rPr>
        <w:t xml:space="preserve"> </w:t>
      </w:r>
      <w:r w:rsidRPr="00A03BA1">
        <w:rPr>
          <w:rFonts w:cs="Arial"/>
          <w:b/>
          <w:bCs/>
          <w:kern w:val="28"/>
          <w:sz w:val="32"/>
          <w:szCs w:val="32"/>
        </w:rPr>
        <w:t>в распоряжение администрации</w:t>
      </w:r>
      <w:r w:rsidR="00A03BA1" w:rsidRPr="00A03BA1">
        <w:rPr>
          <w:rFonts w:cs="Arial"/>
          <w:b/>
          <w:bCs/>
          <w:kern w:val="28"/>
          <w:sz w:val="32"/>
          <w:szCs w:val="32"/>
        </w:rPr>
        <w:t xml:space="preserve"> </w:t>
      </w:r>
      <w:r w:rsidRPr="00A03BA1">
        <w:rPr>
          <w:rFonts w:cs="Arial"/>
          <w:b/>
          <w:bCs/>
          <w:kern w:val="28"/>
          <w:sz w:val="32"/>
          <w:szCs w:val="32"/>
        </w:rPr>
        <w:t>МО "Крапивинский район" №16 от 14.01.2008г.</w:t>
      </w:r>
      <w:r w:rsidR="00A03BA1" w:rsidRPr="00A03BA1">
        <w:rPr>
          <w:rFonts w:cs="Arial"/>
          <w:b/>
          <w:bCs/>
          <w:kern w:val="28"/>
          <w:sz w:val="32"/>
          <w:szCs w:val="32"/>
        </w:rPr>
        <w:t xml:space="preserve"> </w:t>
      </w:r>
      <w:r w:rsidRPr="00A03BA1">
        <w:rPr>
          <w:rFonts w:cs="Arial"/>
          <w:b/>
          <w:bCs/>
          <w:kern w:val="28"/>
          <w:sz w:val="32"/>
          <w:szCs w:val="32"/>
        </w:rPr>
        <w:t>"О наделении в 2008 году администрации МО</w:t>
      </w:r>
      <w:r w:rsidR="00A03BA1" w:rsidRPr="00A03BA1">
        <w:rPr>
          <w:rFonts w:cs="Arial"/>
          <w:b/>
          <w:bCs/>
          <w:kern w:val="28"/>
          <w:sz w:val="32"/>
          <w:szCs w:val="32"/>
        </w:rPr>
        <w:t xml:space="preserve"> </w:t>
      </w:r>
      <w:r w:rsidRPr="00A03BA1">
        <w:rPr>
          <w:rFonts w:cs="Arial"/>
          <w:b/>
          <w:bCs/>
          <w:kern w:val="28"/>
          <w:sz w:val="32"/>
          <w:szCs w:val="32"/>
        </w:rPr>
        <w:t>"Крапивинский район" бюджетными</w:t>
      </w:r>
      <w:r w:rsidR="00A03BA1" w:rsidRPr="00A03BA1">
        <w:rPr>
          <w:rFonts w:cs="Arial"/>
          <w:b/>
          <w:bCs/>
          <w:kern w:val="28"/>
          <w:sz w:val="32"/>
          <w:szCs w:val="32"/>
        </w:rPr>
        <w:t xml:space="preserve"> </w:t>
      </w:r>
      <w:r w:rsidRPr="00A03BA1">
        <w:rPr>
          <w:rFonts w:cs="Arial"/>
          <w:b/>
          <w:bCs/>
          <w:kern w:val="28"/>
          <w:sz w:val="32"/>
          <w:szCs w:val="32"/>
        </w:rPr>
        <w:t>полномочиями администратора доходов</w:t>
      </w:r>
      <w:r w:rsidR="00A03BA1" w:rsidRPr="00A03BA1">
        <w:rPr>
          <w:rFonts w:cs="Arial"/>
          <w:b/>
          <w:bCs/>
          <w:kern w:val="28"/>
          <w:sz w:val="32"/>
          <w:szCs w:val="32"/>
        </w:rPr>
        <w:t xml:space="preserve"> </w:t>
      </w:r>
      <w:r w:rsidRPr="00A03BA1">
        <w:rPr>
          <w:rFonts w:cs="Arial"/>
          <w:b/>
          <w:bCs/>
          <w:kern w:val="28"/>
          <w:sz w:val="32"/>
          <w:szCs w:val="32"/>
        </w:rPr>
        <w:t>бюджета МО «Крапивинский район»</w:t>
      </w:r>
    </w:p>
    <w:p w:rsidR="00E67DC7" w:rsidRDefault="00E67DC7" w:rsidP="00A03BA1"/>
    <w:p w:rsidR="009842C7" w:rsidRDefault="009842C7" w:rsidP="009842C7">
      <w:pPr>
        <w:jc w:val="center"/>
      </w:pPr>
      <w:bookmarkStart w:id="0" w:name="_GoBack"/>
      <w:bookmarkEnd w:id="0"/>
    </w:p>
    <w:p w:rsidR="009842C7" w:rsidRPr="00A03BA1" w:rsidRDefault="009842C7" w:rsidP="00A03BA1"/>
    <w:p w:rsidR="00E67DC7" w:rsidRPr="00A03BA1" w:rsidRDefault="00E67DC7" w:rsidP="00A03BA1">
      <w:r w:rsidRPr="00A03BA1">
        <w:t xml:space="preserve">В связи с введением в действие приказа министерства финансов РФ от </w:t>
      </w:r>
      <w:hyperlink r:id="rId5" w:history="1">
        <w:r w:rsidRPr="00E0312C">
          <w:rPr>
            <w:rStyle w:val="a8"/>
          </w:rPr>
          <w:t xml:space="preserve">10.06.2008г. </w:t>
        </w:r>
        <w:r w:rsidR="00E0312C" w:rsidRPr="00E0312C">
          <w:rPr>
            <w:rStyle w:val="a8"/>
          </w:rPr>
          <w:t>№</w:t>
        </w:r>
        <w:r w:rsidRPr="00E0312C">
          <w:rPr>
            <w:rStyle w:val="a8"/>
          </w:rPr>
          <w:t>59-н</w:t>
        </w:r>
      </w:hyperlink>
      <w:r w:rsidRPr="00A03BA1">
        <w:t xml:space="preserve">. "О внесении изменений в Указания о порядке применения бюджетной классификации РФ, утвержденные приказом Министерства финансов РФ </w:t>
      </w:r>
      <w:hyperlink r:id="rId6" w:history="1">
        <w:r w:rsidRPr="00E0312C">
          <w:rPr>
            <w:rStyle w:val="a8"/>
          </w:rPr>
          <w:t xml:space="preserve">от 24.08.2007г. </w:t>
        </w:r>
        <w:r w:rsidR="00E0312C" w:rsidRPr="00E0312C">
          <w:rPr>
            <w:rStyle w:val="a8"/>
          </w:rPr>
          <w:t>№</w:t>
        </w:r>
        <w:r w:rsidRPr="00E0312C">
          <w:rPr>
            <w:rStyle w:val="a8"/>
          </w:rPr>
          <w:t>74-н</w:t>
        </w:r>
      </w:hyperlink>
      <w:r w:rsidRPr="00A03BA1">
        <w:t>".</w:t>
      </w:r>
    </w:p>
    <w:p w:rsidR="00E67DC7" w:rsidRPr="00A03BA1" w:rsidRDefault="00E67DC7" w:rsidP="00A03BA1">
      <w:r w:rsidRPr="00A03BA1">
        <w:t xml:space="preserve">1. Внести изменения в п. 1.1 распоряжения администрации МО «Крапивинский район» </w:t>
      </w:r>
      <w:hyperlink r:id="rId7" w:tgtFrame="ChangingDocument" w:history="1">
        <w:r w:rsidR="00E0312C" w:rsidRPr="00E0312C">
          <w:rPr>
            <w:rStyle w:val="a8"/>
          </w:rPr>
          <w:t>№</w:t>
        </w:r>
        <w:r w:rsidRPr="00E0312C">
          <w:rPr>
            <w:rStyle w:val="a8"/>
          </w:rPr>
          <w:t>355-р от 14.03.2008г.</w:t>
        </w:r>
      </w:hyperlink>
      <w:r w:rsidRPr="00A03BA1">
        <w:t xml:space="preserve"> « О внесении дополнений в распоряжение администрации МО "Крапивинский район" </w:t>
      </w:r>
      <w:hyperlink r:id="rId8" w:tgtFrame="Logical" w:history="1">
        <w:r w:rsidRPr="00E0312C">
          <w:rPr>
            <w:rStyle w:val="a8"/>
          </w:rPr>
          <w:t>№16 от 14.01.2008г.</w:t>
        </w:r>
      </w:hyperlink>
      <w:r w:rsidRPr="00A03BA1">
        <w:t xml:space="preserve"> "О наделении в 2008году администрации МО "Крапивинский район" бюджетными полномочиями администратора доходов бюджета МО «Крапивинский район»</w:t>
      </w:r>
    </w:p>
    <w:p w:rsidR="00A03BA1" w:rsidRDefault="00A03BA1" w:rsidP="00A03BA1"/>
    <w:p w:rsidR="00E67DC7" w:rsidRDefault="00E67DC7" w:rsidP="00A03BA1">
      <w:r w:rsidRPr="00A03BA1">
        <w:t>-исключить:</w:t>
      </w:r>
    </w:p>
    <w:p w:rsidR="00A03BA1" w:rsidRPr="00A03BA1" w:rsidRDefault="00A03BA1" w:rsidP="00A03B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3060"/>
        <w:gridCol w:w="5683"/>
      </w:tblGrid>
      <w:tr w:rsidR="00E67DC7" w:rsidRPr="00A03BA1" w:rsidTr="00F64402">
        <w:tc>
          <w:tcPr>
            <w:tcW w:w="828" w:type="dxa"/>
          </w:tcPr>
          <w:p w:rsidR="00E67DC7" w:rsidRPr="00A03BA1" w:rsidRDefault="00E0312C" w:rsidP="00A03BA1">
            <w:pPr>
              <w:pStyle w:val="Table0"/>
            </w:pPr>
            <w:r>
              <w:t>№</w:t>
            </w:r>
            <w:proofErr w:type="gramStart"/>
            <w:r w:rsidR="00E67DC7" w:rsidRPr="00A03BA1">
              <w:t>п</w:t>
            </w:r>
            <w:proofErr w:type="gramEnd"/>
            <w:r w:rsidR="00E67DC7" w:rsidRPr="00A03BA1">
              <w:t>/п</w:t>
            </w:r>
          </w:p>
        </w:tc>
        <w:tc>
          <w:tcPr>
            <w:tcW w:w="3060" w:type="dxa"/>
          </w:tcPr>
          <w:p w:rsidR="00E67DC7" w:rsidRPr="00A03BA1" w:rsidRDefault="00E67DC7" w:rsidP="00A03BA1">
            <w:pPr>
              <w:pStyle w:val="Table0"/>
            </w:pPr>
            <w:r w:rsidRPr="00A03BA1">
              <w:t>Код бюджетной классификации</w:t>
            </w:r>
          </w:p>
        </w:tc>
        <w:tc>
          <w:tcPr>
            <w:tcW w:w="5683" w:type="dxa"/>
          </w:tcPr>
          <w:p w:rsidR="00E67DC7" w:rsidRPr="00A03BA1" w:rsidRDefault="00E67DC7" w:rsidP="00A03BA1">
            <w:pPr>
              <w:pStyle w:val="Table0"/>
            </w:pPr>
            <w:r w:rsidRPr="00A03BA1">
              <w:t>Наименование кода бюджетной классификации</w:t>
            </w:r>
          </w:p>
        </w:tc>
      </w:tr>
      <w:tr w:rsidR="00E67DC7" w:rsidRPr="00A03BA1" w:rsidTr="00F64402">
        <w:tc>
          <w:tcPr>
            <w:tcW w:w="828" w:type="dxa"/>
          </w:tcPr>
          <w:p w:rsidR="00E67DC7" w:rsidRPr="00A03BA1" w:rsidRDefault="009E0459" w:rsidP="00A03BA1">
            <w:pPr>
              <w:pStyle w:val="Table"/>
            </w:pPr>
            <w:r w:rsidRPr="00A03BA1">
              <w:t>1.</w:t>
            </w:r>
          </w:p>
        </w:tc>
        <w:tc>
          <w:tcPr>
            <w:tcW w:w="3060" w:type="dxa"/>
          </w:tcPr>
          <w:p w:rsidR="00E67DC7" w:rsidRPr="00A03BA1" w:rsidRDefault="00E67DC7" w:rsidP="00A03BA1">
            <w:pPr>
              <w:pStyle w:val="Table"/>
            </w:pPr>
            <w:r w:rsidRPr="00A03BA1">
              <w:t>910 1 14 06025 05 0000 420</w:t>
            </w:r>
            <w:r w:rsidR="000C5AE0" w:rsidRPr="00A03BA1">
              <w:t xml:space="preserve"> </w:t>
            </w:r>
          </w:p>
        </w:tc>
        <w:tc>
          <w:tcPr>
            <w:tcW w:w="5683" w:type="dxa"/>
          </w:tcPr>
          <w:p w:rsidR="00E67DC7" w:rsidRPr="00A03BA1" w:rsidRDefault="00E67DC7" w:rsidP="00A03BA1">
            <w:pPr>
              <w:pStyle w:val="Table"/>
            </w:pPr>
            <w:r w:rsidRPr="00A03BA1">
              <w:t>Доходы от продажи земельных участков находящихся в собственности муниципальных районов (за исключением земельных участков муниципальных</w:t>
            </w:r>
            <w:r w:rsidR="000C5AE0" w:rsidRPr="00A03BA1">
              <w:t xml:space="preserve"> </w:t>
            </w:r>
            <w:r w:rsidRPr="00A03BA1">
              <w:t>автономных учреждений, а так же земельных участков муниципальных унитарных предприятий, в том числе казенных)</w:t>
            </w:r>
          </w:p>
        </w:tc>
      </w:tr>
      <w:tr w:rsidR="00E67DC7" w:rsidRPr="00A03BA1" w:rsidTr="00F64402">
        <w:tc>
          <w:tcPr>
            <w:tcW w:w="828" w:type="dxa"/>
          </w:tcPr>
          <w:p w:rsidR="00E67DC7" w:rsidRPr="00A03BA1" w:rsidRDefault="009E0459" w:rsidP="00A03BA1">
            <w:pPr>
              <w:pStyle w:val="Table"/>
            </w:pPr>
            <w:r w:rsidRPr="00A03BA1">
              <w:t>2.</w:t>
            </w:r>
          </w:p>
        </w:tc>
        <w:tc>
          <w:tcPr>
            <w:tcW w:w="3060" w:type="dxa"/>
          </w:tcPr>
          <w:p w:rsidR="00E67DC7" w:rsidRPr="00A03BA1" w:rsidRDefault="0097087E" w:rsidP="00A03BA1">
            <w:pPr>
              <w:pStyle w:val="Table"/>
            </w:pPr>
            <w:r w:rsidRPr="00A03BA1">
              <w:t>910114 06014 10 0000 420</w:t>
            </w:r>
            <w:r w:rsidR="000C5AE0" w:rsidRPr="00A03BA1">
              <w:t xml:space="preserve"> </w:t>
            </w:r>
          </w:p>
        </w:tc>
        <w:tc>
          <w:tcPr>
            <w:tcW w:w="5683" w:type="dxa"/>
          </w:tcPr>
          <w:p w:rsidR="00E67DC7" w:rsidRPr="00A03BA1" w:rsidRDefault="0097087E" w:rsidP="00A03BA1">
            <w:pPr>
              <w:pStyle w:val="Table"/>
            </w:pPr>
            <w:r w:rsidRPr="00A03BA1">
              <w:t>Доходы от продажи земельных участков, государственная собственность которых не разграничена и которые расположены в границах поселений</w:t>
            </w:r>
          </w:p>
        </w:tc>
      </w:tr>
    </w:tbl>
    <w:p w:rsidR="009E0459" w:rsidRPr="00A03BA1" w:rsidRDefault="009E0459" w:rsidP="00A03BA1"/>
    <w:p w:rsidR="009E0459" w:rsidRPr="00A03BA1" w:rsidRDefault="009E0459" w:rsidP="00A03BA1">
      <w:r w:rsidRPr="00A03BA1">
        <w:t>-ввести</w:t>
      </w:r>
    </w:p>
    <w:p w:rsidR="009E0459" w:rsidRPr="00A03BA1" w:rsidRDefault="009E0459" w:rsidP="00A03B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3060"/>
        <w:gridCol w:w="5683"/>
      </w:tblGrid>
      <w:tr w:rsidR="003D3908" w:rsidRPr="00A03BA1" w:rsidTr="00F64402">
        <w:tc>
          <w:tcPr>
            <w:tcW w:w="828" w:type="dxa"/>
          </w:tcPr>
          <w:p w:rsidR="003D3908" w:rsidRPr="00A03BA1" w:rsidRDefault="00E0312C" w:rsidP="00A03BA1">
            <w:pPr>
              <w:pStyle w:val="Table0"/>
            </w:pPr>
            <w:r>
              <w:lastRenderedPageBreak/>
              <w:t>№</w:t>
            </w:r>
            <w:proofErr w:type="gramStart"/>
            <w:r w:rsidR="003D3908" w:rsidRPr="00A03BA1">
              <w:t>п</w:t>
            </w:r>
            <w:proofErr w:type="gramEnd"/>
            <w:r w:rsidR="003D3908" w:rsidRPr="00A03BA1">
              <w:t>/п</w:t>
            </w:r>
          </w:p>
        </w:tc>
        <w:tc>
          <w:tcPr>
            <w:tcW w:w="3060" w:type="dxa"/>
          </w:tcPr>
          <w:p w:rsidR="003D3908" w:rsidRPr="00A03BA1" w:rsidRDefault="003D3908" w:rsidP="00A03BA1">
            <w:pPr>
              <w:pStyle w:val="Table0"/>
            </w:pPr>
            <w:r w:rsidRPr="00A03BA1">
              <w:t>Код бюджетной классификации</w:t>
            </w:r>
          </w:p>
        </w:tc>
        <w:tc>
          <w:tcPr>
            <w:tcW w:w="5683" w:type="dxa"/>
          </w:tcPr>
          <w:p w:rsidR="003D3908" w:rsidRPr="00A03BA1" w:rsidRDefault="003D3908" w:rsidP="00A03BA1">
            <w:pPr>
              <w:pStyle w:val="Table0"/>
            </w:pPr>
            <w:r w:rsidRPr="00A03BA1">
              <w:t>Наименование кода бюджетной классификации</w:t>
            </w:r>
          </w:p>
        </w:tc>
      </w:tr>
      <w:tr w:rsidR="003D3908" w:rsidRPr="00A03BA1" w:rsidTr="00F64402">
        <w:tc>
          <w:tcPr>
            <w:tcW w:w="828" w:type="dxa"/>
          </w:tcPr>
          <w:p w:rsidR="003D3908" w:rsidRPr="00A03BA1" w:rsidRDefault="003D3908" w:rsidP="00A03BA1">
            <w:pPr>
              <w:pStyle w:val="Table"/>
            </w:pPr>
            <w:r w:rsidRPr="00A03BA1">
              <w:t>1.</w:t>
            </w:r>
          </w:p>
        </w:tc>
        <w:tc>
          <w:tcPr>
            <w:tcW w:w="3060" w:type="dxa"/>
          </w:tcPr>
          <w:p w:rsidR="003D3908" w:rsidRPr="00A03BA1" w:rsidRDefault="003D3908" w:rsidP="00A03BA1">
            <w:pPr>
              <w:pStyle w:val="Table"/>
            </w:pPr>
            <w:r w:rsidRPr="00A03BA1">
              <w:t>910 1 14 06026 10 0000 430</w:t>
            </w:r>
            <w:r w:rsidR="000C5AE0" w:rsidRPr="00A03BA1">
              <w:t xml:space="preserve"> </w:t>
            </w:r>
          </w:p>
        </w:tc>
        <w:tc>
          <w:tcPr>
            <w:tcW w:w="5683" w:type="dxa"/>
          </w:tcPr>
          <w:p w:rsidR="003D3908" w:rsidRPr="00A03BA1" w:rsidRDefault="003D3908" w:rsidP="00E0312C">
            <w:pPr>
              <w:pStyle w:val="Table"/>
            </w:pPr>
            <w:r w:rsidRPr="00A03BA1">
              <w:t>Доходы от продажи земельных участков,</w:t>
            </w:r>
            <w:r w:rsidR="00E0312C">
              <w:t xml:space="preserve"> </w:t>
            </w:r>
            <w:r w:rsidRPr="00A03BA1">
              <w:t>находящихся в собственности муниципальных районов (за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3D3908" w:rsidRPr="00A03BA1" w:rsidTr="00F64402">
        <w:tc>
          <w:tcPr>
            <w:tcW w:w="828" w:type="dxa"/>
          </w:tcPr>
          <w:p w:rsidR="003D3908" w:rsidRPr="00A03BA1" w:rsidRDefault="003D3908" w:rsidP="00A03BA1">
            <w:pPr>
              <w:pStyle w:val="Table"/>
            </w:pPr>
            <w:r w:rsidRPr="00A03BA1">
              <w:t>2.</w:t>
            </w:r>
          </w:p>
        </w:tc>
        <w:tc>
          <w:tcPr>
            <w:tcW w:w="3060" w:type="dxa"/>
          </w:tcPr>
          <w:p w:rsidR="003D3908" w:rsidRPr="00A03BA1" w:rsidRDefault="003D3908" w:rsidP="00A03BA1">
            <w:pPr>
              <w:pStyle w:val="Table"/>
            </w:pPr>
            <w:r w:rsidRPr="00A03BA1">
              <w:t>910114 06014 10 0000 430</w:t>
            </w:r>
            <w:r w:rsidR="000C5AE0" w:rsidRPr="00A03BA1">
              <w:t xml:space="preserve"> </w:t>
            </w:r>
          </w:p>
        </w:tc>
        <w:tc>
          <w:tcPr>
            <w:tcW w:w="5683" w:type="dxa"/>
          </w:tcPr>
          <w:p w:rsidR="003D3908" w:rsidRPr="00A03BA1" w:rsidRDefault="003D3908" w:rsidP="00E0312C">
            <w:pPr>
              <w:pStyle w:val="Table"/>
            </w:pPr>
            <w:r w:rsidRPr="00A03BA1">
              <w:t>Доходы от продажи земельных участков,</w:t>
            </w:r>
            <w:r w:rsidR="00E0312C">
              <w:t xml:space="preserve"> </w:t>
            </w:r>
            <w:r w:rsidRPr="00A03BA1">
              <w:t>государственная собственность которых не разграничена и которые расположены в границах поселений</w:t>
            </w:r>
          </w:p>
        </w:tc>
      </w:tr>
    </w:tbl>
    <w:p w:rsidR="0097087E" w:rsidRPr="00A03BA1" w:rsidRDefault="0097087E" w:rsidP="00A03BA1"/>
    <w:p w:rsidR="0097087E" w:rsidRPr="00A03BA1" w:rsidRDefault="0097087E" w:rsidP="00A03BA1">
      <w:r w:rsidRPr="00A03BA1">
        <w:t xml:space="preserve">2. </w:t>
      </w:r>
      <w:proofErr w:type="gramStart"/>
      <w:r w:rsidRPr="00A03BA1">
        <w:t>Контроль за</w:t>
      </w:r>
      <w:proofErr w:type="gramEnd"/>
      <w:r w:rsidRPr="00A03BA1">
        <w:t xml:space="preserve"> исполнением настоящего распоряжения, возложить на первого заместителя - зам. главы по экономике </w:t>
      </w:r>
      <w:proofErr w:type="spellStart"/>
      <w:r w:rsidRPr="00A03BA1">
        <w:t>Климину</w:t>
      </w:r>
      <w:proofErr w:type="spellEnd"/>
      <w:r w:rsidRPr="00A03BA1">
        <w:t xml:space="preserve"> Т.И.</w:t>
      </w:r>
    </w:p>
    <w:p w:rsidR="00A03BA1" w:rsidRDefault="00A03BA1" w:rsidP="00A03BA1"/>
    <w:p w:rsidR="00A03BA1" w:rsidRDefault="0024046A" w:rsidP="00A03BA1">
      <w:r w:rsidRPr="00A03BA1">
        <w:t>Глава</w:t>
      </w:r>
      <w:r w:rsidR="00A03BA1">
        <w:t xml:space="preserve"> </w:t>
      </w:r>
      <w:r w:rsidRPr="00A03BA1">
        <w:t>муниципального образования</w:t>
      </w:r>
      <w:r w:rsidR="00A03BA1">
        <w:t xml:space="preserve"> </w:t>
      </w:r>
      <w:r w:rsidRPr="00A03BA1">
        <w:t>«Крапивинский район»</w:t>
      </w:r>
    </w:p>
    <w:p w:rsidR="0024046A" w:rsidRPr="00A03BA1" w:rsidRDefault="0024046A" w:rsidP="00A03BA1">
      <w:proofErr w:type="spellStart"/>
      <w:r w:rsidRPr="00A03BA1">
        <w:t>В.А.Альберт</w:t>
      </w:r>
      <w:proofErr w:type="spellEnd"/>
    </w:p>
    <w:sectPr w:rsidR="0024046A" w:rsidRPr="00A03BA1" w:rsidSect="00A03BA1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C5AE0"/>
    <w:rsid w:val="000F1889"/>
    <w:rsid w:val="0024046A"/>
    <w:rsid w:val="002F2B94"/>
    <w:rsid w:val="00364F62"/>
    <w:rsid w:val="003D3908"/>
    <w:rsid w:val="003F6E76"/>
    <w:rsid w:val="00524C2F"/>
    <w:rsid w:val="0097087E"/>
    <w:rsid w:val="009842C7"/>
    <w:rsid w:val="009E0459"/>
    <w:rsid w:val="00A03BA1"/>
    <w:rsid w:val="00BA3FC1"/>
    <w:rsid w:val="00DD2959"/>
    <w:rsid w:val="00E0312C"/>
    <w:rsid w:val="00E67DC7"/>
    <w:rsid w:val="00E76698"/>
    <w:rsid w:val="00F0237A"/>
    <w:rsid w:val="00F6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D295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D295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D295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D295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D295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D295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D2959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E67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A03BA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03BA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03BA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03BA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DD2959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rsid w:val="00DD2959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aliases w:val="!Равноширинный текст документа Знак"/>
    <w:basedOn w:val="a0"/>
    <w:link w:val="a6"/>
    <w:rsid w:val="00A03BA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D295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DD2959"/>
    <w:rPr>
      <w:color w:val="0000FF"/>
      <w:u w:val="none"/>
    </w:rPr>
  </w:style>
  <w:style w:type="paragraph" w:customStyle="1" w:styleId="Application">
    <w:name w:val="Application!Приложение"/>
    <w:rsid w:val="00DD295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D295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D295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D295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D295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D295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D295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D295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D295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D295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D295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D2959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E67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A03BA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03BA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03BA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03BA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DD2959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rsid w:val="00DD2959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aliases w:val="!Равноширинный текст документа Знак"/>
    <w:basedOn w:val="a0"/>
    <w:link w:val="a6"/>
    <w:rsid w:val="00A03BA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D295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DD2959"/>
    <w:rPr>
      <w:color w:val="0000FF"/>
      <w:u w:val="none"/>
    </w:rPr>
  </w:style>
  <w:style w:type="paragraph" w:customStyle="1" w:styleId="Application">
    <w:name w:val="Application!Приложение"/>
    <w:rsid w:val="00DD295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D295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D295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D295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D295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99.77:8080/content/act/654ac950-7426-4f0b-8a1f-edc7d7967984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92.168.99.77:8080/content/act/fb4b733b-8021-4b93-a212-f141f5d94a06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" TargetMode="External"/><Relationship Id="rId5" Type="http://schemas.openxmlformats.org/officeDocument/2006/relationships/hyperlink" Target="http://zakon.scli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2604</CharactersWithSpaces>
  <SharedDoc>false</SharedDoc>
  <HLinks>
    <vt:vector size="24" baseType="variant"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/content/act/654ac950-7426-4f0b-8a1f-edc7d7967984.doc</vt:lpwstr>
      </vt:variant>
      <vt:variant>
        <vt:lpwstr/>
      </vt:variant>
      <vt:variant>
        <vt:i4>4587612</vt:i4>
      </vt:variant>
      <vt:variant>
        <vt:i4>6</vt:i4>
      </vt:variant>
      <vt:variant>
        <vt:i4>0</vt:i4>
      </vt:variant>
      <vt:variant>
        <vt:i4>5</vt:i4>
      </vt:variant>
      <vt:variant>
        <vt:lpwstr>/content/act/fb4b733b-8021-4b93-a212-f141f5d94a06.doc</vt:lpwstr>
      </vt:variant>
      <vt:variant>
        <vt:lpwstr/>
      </vt:variant>
      <vt:variant>
        <vt:i4>1048657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2018-09-11T02:28:00Z</dcterms:created>
  <dcterms:modified xsi:type="dcterms:W3CDTF">2018-09-11T02:28:00Z</dcterms:modified>
</cp:coreProperties>
</file>