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033" w:rsidRDefault="0024046A" w:rsidP="00E40033">
      <w:pPr>
        <w:pStyle w:val="Title"/>
        <w:spacing w:before="0"/>
      </w:pPr>
      <w:r w:rsidRPr="00E40033">
        <w:t>Кемеровская область</w:t>
      </w:r>
      <w:r w:rsidR="00E40033">
        <w:t xml:space="preserve"> </w:t>
      </w:r>
    </w:p>
    <w:p w:rsidR="0024046A" w:rsidRPr="00E40033" w:rsidRDefault="0024046A" w:rsidP="00E40033">
      <w:pPr>
        <w:pStyle w:val="Title"/>
        <w:spacing w:before="0"/>
      </w:pPr>
      <w:r w:rsidRPr="00E40033">
        <w:t>Администрация муниципального образования «Крапивинский район»</w:t>
      </w:r>
    </w:p>
    <w:p w:rsidR="00AE5E9D" w:rsidRDefault="00AE5E9D" w:rsidP="00E40033">
      <w:pPr>
        <w:pStyle w:val="Title"/>
        <w:spacing w:before="0"/>
      </w:pPr>
    </w:p>
    <w:p w:rsidR="0024046A" w:rsidRPr="00E40033" w:rsidRDefault="00AC1FAA" w:rsidP="00E40033">
      <w:pPr>
        <w:pStyle w:val="Title"/>
        <w:spacing w:before="0"/>
      </w:pPr>
      <w:r w:rsidRPr="00E40033">
        <w:t>ПОСТАНОВЛЕНИЕ</w:t>
      </w:r>
    </w:p>
    <w:p w:rsidR="0024046A" w:rsidRPr="00E40033" w:rsidRDefault="0024046A" w:rsidP="00E40033">
      <w:pPr>
        <w:pStyle w:val="Title"/>
        <w:spacing w:before="0"/>
      </w:pPr>
    </w:p>
    <w:p w:rsidR="0024046A" w:rsidRPr="00E40033" w:rsidRDefault="00AB26E2" w:rsidP="00E40033">
      <w:pPr>
        <w:pStyle w:val="Title"/>
        <w:spacing w:before="0"/>
      </w:pPr>
      <w:r w:rsidRPr="00E40033">
        <w:t>от 03.04.2008 г. №04</w:t>
      </w:r>
    </w:p>
    <w:p w:rsidR="00AB26E2" w:rsidRPr="00E40033" w:rsidRDefault="00AB26E2" w:rsidP="00E40033">
      <w:pPr>
        <w:pStyle w:val="Title"/>
        <w:spacing w:before="0"/>
      </w:pPr>
      <w:proofErr w:type="spellStart"/>
      <w:r w:rsidRPr="00E40033">
        <w:t>р.п</w:t>
      </w:r>
      <w:proofErr w:type="spellEnd"/>
      <w:r w:rsidRPr="00E40033">
        <w:t>. Крапивинский</w:t>
      </w:r>
    </w:p>
    <w:p w:rsidR="00AB26E2" w:rsidRPr="00E40033" w:rsidRDefault="00AB26E2" w:rsidP="00E40033">
      <w:pPr>
        <w:pStyle w:val="Title"/>
        <w:spacing w:before="0"/>
      </w:pPr>
    </w:p>
    <w:p w:rsidR="00AB26E2" w:rsidRPr="00E40033" w:rsidRDefault="00AB26E2" w:rsidP="00E40033">
      <w:pPr>
        <w:pStyle w:val="Title"/>
        <w:spacing w:before="0"/>
      </w:pPr>
      <w:r w:rsidRPr="00E40033">
        <w:t xml:space="preserve">О внесении изменений в Положение о порядке зачисления и расходования доходов от платных услуг, средств безвозмездных поступлений и иной приносящей доход деятельности, утвержденное Постановлением администрации МО «Крапивинский район» </w:t>
      </w:r>
      <w:r w:rsidRPr="00AE5E9D">
        <w:t>от 25.03.2008г №01</w:t>
      </w:r>
    </w:p>
    <w:p w:rsidR="00E40033" w:rsidRDefault="00E40033" w:rsidP="00E40033"/>
    <w:p w:rsidR="007D57BC" w:rsidRDefault="007D57BC" w:rsidP="007D57BC">
      <w:pPr>
        <w:suppressAutoHyphens/>
        <w:jc w:val="center"/>
        <w:rPr>
          <w:rFonts w:cs="Arial"/>
        </w:rPr>
      </w:pPr>
      <w:bookmarkStart w:id="0" w:name="_GoBack"/>
      <w:bookmarkEnd w:id="0"/>
    </w:p>
    <w:p w:rsidR="007D57BC" w:rsidRDefault="007D57BC" w:rsidP="00E40033"/>
    <w:p w:rsidR="00AB26E2" w:rsidRPr="00E40033" w:rsidRDefault="00AB26E2" w:rsidP="00E40033">
      <w:r w:rsidRPr="00E40033">
        <w:t>1.</w:t>
      </w:r>
      <w:r w:rsidR="00E40033">
        <w:t xml:space="preserve"> </w:t>
      </w:r>
      <w:r w:rsidRPr="00E40033">
        <w:t>Внести изменения в Положение о порядке зачисления и</w:t>
      </w:r>
      <w:r w:rsidR="00E40033">
        <w:t xml:space="preserve"> </w:t>
      </w:r>
      <w:r w:rsidRPr="00E40033">
        <w:t>расходования доходов от платных услуг, средств безвозмездных поступлений</w:t>
      </w:r>
      <w:r w:rsidR="00E40033">
        <w:t xml:space="preserve"> </w:t>
      </w:r>
      <w:r w:rsidRPr="00E40033">
        <w:t>и иной приносящей доход деятельности, утвержденное Постановлением</w:t>
      </w:r>
      <w:r w:rsidR="00E40033">
        <w:t xml:space="preserve"> </w:t>
      </w:r>
      <w:r w:rsidRPr="00E40033">
        <w:t xml:space="preserve">администрации муниципального образования «Крапивинский район» </w:t>
      </w:r>
      <w:hyperlink r:id="rId6" w:history="1">
        <w:r w:rsidRPr="00E40033">
          <w:rPr>
            <w:rStyle w:val="a6"/>
          </w:rPr>
          <w:t>от</w:t>
        </w:r>
        <w:r w:rsidR="00E40033" w:rsidRPr="00E40033">
          <w:rPr>
            <w:rStyle w:val="a6"/>
          </w:rPr>
          <w:t xml:space="preserve"> </w:t>
        </w:r>
        <w:r w:rsidRPr="00E40033">
          <w:rPr>
            <w:rStyle w:val="a6"/>
          </w:rPr>
          <w:t>25.03.2008г</w:t>
        </w:r>
        <w:r w:rsidR="00AE5E9D">
          <w:rPr>
            <w:rStyle w:val="a6"/>
          </w:rPr>
          <w:t xml:space="preserve"> </w:t>
        </w:r>
        <w:r w:rsidRPr="00E40033">
          <w:rPr>
            <w:rStyle w:val="a6"/>
          </w:rPr>
          <w:t>№01</w:t>
        </w:r>
      </w:hyperlink>
      <w:r w:rsidRPr="00E40033">
        <w:t>.</w:t>
      </w:r>
    </w:p>
    <w:p w:rsidR="00AB26E2" w:rsidRPr="00E40033" w:rsidRDefault="00E40033" w:rsidP="00E40033">
      <w:r>
        <w:t xml:space="preserve">1.1. </w:t>
      </w:r>
      <w:r w:rsidR="00AB26E2" w:rsidRPr="00E40033">
        <w:t>Абзац 4 пункта 2.4 Положения изложить в следующей редакции</w:t>
      </w:r>
      <w:r>
        <w:t xml:space="preserve"> </w:t>
      </w:r>
      <w:r w:rsidR="00AB26E2" w:rsidRPr="00E40033">
        <w:t>«операции по выплатам за счет средств государственных внебюджетных</w:t>
      </w:r>
      <w:r>
        <w:t xml:space="preserve"> </w:t>
      </w:r>
      <w:r w:rsidR="00AB26E2" w:rsidRPr="00E40033">
        <w:t>фондов».</w:t>
      </w:r>
    </w:p>
    <w:p w:rsidR="00AB26E2" w:rsidRPr="00E40033" w:rsidRDefault="00E40033" w:rsidP="00E40033">
      <w:r>
        <w:t xml:space="preserve">1.2. </w:t>
      </w:r>
      <w:r w:rsidR="00AB26E2" w:rsidRPr="00E40033">
        <w:t>Пункт 2.4 Положения дополнить абзацем следующего содержания</w:t>
      </w:r>
      <w:r>
        <w:t xml:space="preserve"> </w:t>
      </w:r>
      <w:r w:rsidR="00AB26E2" w:rsidRPr="00E40033">
        <w:t>«операции со средствами, поступающими во временное распоряжение, в</w:t>
      </w:r>
      <w:r>
        <w:t xml:space="preserve"> </w:t>
      </w:r>
      <w:r w:rsidR="00AB26E2" w:rsidRPr="00E40033">
        <w:t>соответствии с действующим законодательством».</w:t>
      </w:r>
    </w:p>
    <w:p w:rsidR="00AB26E2" w:rsidRPr="00E40033" w:rsidRDefault="00E40033" w:rsidP="00E40033">
      <w:r>
        <w:t xml:space="preserve">1.3. </w:t>
      </w:r>
      <w:r w:rsidR="00AB26E2" w:rsidRPr="00E40033">
        <w:t>В пункте 2.5 Положения слова «за исключением средств фонда</w:t>
      </w:r>
      <w:r>
        <w:t xml:space="preserve"> </w:t>
      </w:r>
      <w:r w:rsidR="00AB26E2" w:rsidRPr="00E40033">
        <w:t>обязательного</w:t>
      </w:r>
      <w:r>
        <w:t xml:space="preserve"> </w:t>
      </w:r>
      <w:r w:rsidR="00AB26E2" w:rsidRPr="00E40033">
        <w:t>медицинского страхования» заменить словами «за</w:t>
      </w:r>
      <w:r>
        <w:t xml:space="preserve"> </w:t>
      </w:r>
      <w:r w:rsidR="00AB26E2" w:rsidRPr="00E40033">
        <w:t>исключением средств государственных внебюджетных фондов».</w:t>
      </w:r>
    </w:p>
    <w:p w:rsidR="00AB26E2" w:rsidRPr="00E40033" w:rsidRDefault="00E40033" w:rsidP="00E40033">
      <w:r>
        <w:t>1.4.</w:t>
      </w:r>
      <w:r w:rsidR="00AB26E2" w:rsidRPr="00E40033">
        <w:t>В пункте 2.6 Положения слова «Бюджетные учреждения</w:t>
      </w:r>
      <w:r>
        <w:t xml:space="preserve"> </w:t>
      </w:r>
      <w:r w:rsidR="00AB26E2" w:rsidRPr="00E40033">
        <w:t>осуществляют операции со средствами фонда обязательного медицинского</w:t>
      </w:r>
      <w:r>
        <w:t xml:space="preserve"> </w:t>
      </w:r>
      <w:r w:rsidR="00AB26E2" w:rsidRPr="00E40033">
        <w:t>страхования» заменить словами «Бюджетные учреждения осуществляют</w:t>
      </w:r>
      <w:r>
        <w:t xml:space="preserve"> </w:t>
      </w:r>
      <w:r w:rsidR="00AB26E2" w:rsidRPr="00E40033">
        <w:t>операции со средствами государственных внебюджетных фондов».</w:t>
      </w:r>
    </w:p>
    <w:p w:rsidR="00AB26E2" w:rsidRPr="00E40033" w:rsidRDefault="00955074" w:rsidP="00E40033">
      <w:r>
        <w:t xml:space="preserve">2. </w:t>
      </w:r>
      <w:r w:rsidR="00AB26E2" w:rsidRPr="00E40033">
        <w:t>Настоящее Постановление вступает в силу со дня подписания</w:t>
      </w:r>
      <w:r>
        <w:t xml:space="preserve"> </w:t>
      </w:r>
      <w:r w:rsidR="00AB26E2" w:rsidRPr="00E40033">
        <w:t>Соглашения о кассовом обслуживании операций со средствами, полученными бюджетными учреждениями Крапивинского района от платных услуг и иной приносящей доход деятельности, заключенного с Отделением по Крапивинскому району УФК по Кемеровской области.</w:t>
      </w:r>
    </w:p>
    <w:p w:rsidR="00AB26E2" w:rsidRPr="00E40033" w:rsidRDefault="00955074" w:rsidP="00E40033">
      <w:r>
        <w:t xml:space="preserve">3. </w:t>
      </w:r>
      <w:proofErr w:type="gramStart"/>
      <w:r w:rsidR="00AB26E2" w:rsidRPr="00E40033">
        <w:t>Контроль за</w:t>
      </w:r>
      <w:proofErr w:type="gramEnd"/>
      <w:r w:rsidR="00AB26E2" w:rsidRPr="00E40033">
        <w:t xml:space="preserve"> исполнением настоящего Постановления возложить на начальника финансового управления по Крапивинскому району Н.Н. Казакову.</w:t>
      </w:r>
    </w:p>
    <w:p w:rsidR="00955074" w:rsidRDefault="00955074" w:rsidP="00E40033"/>
    <w:p w:rsidR="00955074" w:rsidRDefault="0024046A" w:rsidP="00955074">
      <w:r w:rsidRPr="00E40033">
        <w:t>Глава</w:t>
      </w:r>
      <w:r w:rsidR="00955074">
        <w:t xml:space="preserve"> МО</w:t>
      </w:r>
    </w:p>
    <w:p w:rsidR="00955074" w:rsidRDefault="0024046A" w:rsidP="00955074">
      <w:r w:rsidRPr="00E40033">
        <w:t>«Крапивинский район»</w:t>
      </w:r>
    </w:p>
    <w:p w:rsidR="0024046A" w:rsidRPr="00E40033" w:rsidRDefault="0024046A" w:rsidP="00955074">
      <w:proofErr w:type="spellStart"/>
      <w:r w:rsidRPr="00E40033">
        <w:t>В.А.Альберт</w:t>
      </w:r>
      <w:proofErr w:type="spellEnd"/>
    </w:p>
    <w:sectPr w:rsidR="0024046A" w:rsidRPr="00E40033" w:rsidSect="00E4003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D1074"/>
    <w:multiLevelType w:val="singleLevel"/>
    <w:tmpl w:val="D71A8E18"/>
    <w:lvl w:ilvl="0">
      <w:start w:val="1"/>
      <w:numFmt w:val="decimal"/>
      <w:lvlText w:val="1.%1"/>
      <w:legacy w:legacy="1" w:legacySpace="0" w:legacyIndent="45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604454AA"/>
    <w:multiLevelType w:val="hybridMultilevel"/>
    <w:tmpl w:val="F7922450"/>
    <w:lvl w:ilvl="0" w:tplc="05EEC5E2">
      <w:start w:val="2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403AA"/>
    <w:rsid w:val="000F1889"/>
    <w:rsid w:val="0024046A"/>
    <w:rsid w:val="002E0E45"/>
    <w:rsid w:val="002F2B94"/>
    <w:rsid w:val="00364F62"/>
    <w:rsid w:val="003F6E76"/>
    <w:rsid w:val="004A3642"/>
    <w:rsid w:val="007927ED"/>
    <w:rsid w:val="007D57BC"/>
    <w:rsid w:val="00955074"/>
    <w:rsid w:val="00AB26E2"/>
    <w:rsid w:val="00AC1FAA"/>
    <w:rsid w:val="00AE5E9D"/>
    <w:rsid w:val="00BA3FC1"/>
    <w:rsid w:val="00E40033"/>
    <w:rsid w:val="00F0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0403AA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0403AA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0403AA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0403AA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0403AA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0403AA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0403AA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0403AA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0403AA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0403A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0403AA"/>
    <w:rPr>
      <w:color w:val="0000FF"/>
      <w:u w:val="none"/>
    </w:rPr>
  </w:style>
  <w:style w:type="paragraph" w:customStyle="1" w:styleId="Application">
    <w:name w:val="Application!Приложение"/>
    <w:rsid w:val="000403AA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0403AA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0403AA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0403AA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0403A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0403AA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0403AA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0403AA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0403AA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0403AA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0403AA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0403AA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0403AA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0403AA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0403A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0403AA"/>
    <w:rPr>
      <w:color w:val="0000FF"/>
      <w:u w:val="none"/>
    </w:rPr>
  </w:style>
  <w:style w:type="paragraph" w:customStyle="1" w:styleId="Application">
    <w:name w:val="Application!Приложение"/>
    <w:rsid w:val="000403AA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0403AA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0403AA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0403AA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0403A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4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192.168.99.77:8080/content/act/eae8a6e2-e0ae-4091-983f-6a727cfe5561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2003</CharactersWithSpaces>
  <SharedDoc>false</SharedDoc>
  <HLinks>
    <vt:vector size="6" baseType="variant">
      <vt:variant>
        <vt:i4>1638494</vt:i4>
      </vt:variant>
      <vt:variant>
        <vt:i4>0</vt:i4>
      </vt:variant>
      <vt:variant>
        <vt:i4>0</vt:i4>
      </vt:variant>
      <vt:variant>
        <vt:i4>5</vt:i4>
      </vt:variant>
      <vt:variant>
        <vt:lpwstr>/content/act/eae8a6e2-e0ae-4091-983f-6a727cfe5561.doc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1900-12-31T17:00:00Z</cp:lastPrinted>
  <dcterms:created xsi:type="dcterms:W3CDTF">2018-09-06T10:26:00Z</dcterms:created>
  <dcterms:modified xsi:type="dcterms:W3CDTF">2018-09-06T10:26:00Z</dcterms:modified>
</cp:coreProperties>
</file>