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739" w:rsidRPr="0096789D" w:rsidRDefault="00EF4739" w:rsidP="0096789D">
      <w:pPr>
        <w:pStyle w:val="Title"/>
        <w:suppressAutoHyphens/>
        <w:spacing w:before="0"/>
      </w:pPr>
      <w:r w:rsidRPr="0096789D">
        <w:t>Кемеровская область</w:t>
      </w:r>
    </w:p>
    <w:p w:rsidR="00EF4739" w:rsidRPr="0096789D" w:rsidRDefault="00EF4739" w:rsidP="0096789D">
      <w:pPr>
        <w:pStyle w:val="Title"/>
        <w:suppressAutoHyphens/>
        <w:spacing w:before="0"/>
      </w:pPr>
      <w:r w:rsidRPr="0096789D">
        <w:t>Администрация муниципального образования</w:t>
      </w:r>
      <w:r w:rsidR="0096789D">
        <w:t xml:space="preserve"> </w:t>
      </w:r>
      <w:r w:rsidRPr="0096789D">
        <w:t>«Крапивинский район»</w:t>
      </w:r>
    </w:p>
    <w:p w:rsidR="0096789D" w:rsidRDefault="0096789D" w:rsidP="0096789D">
      <w:pPr>
        <w:pStyle w:val="Title"/>
        <w:suppressAutoHyphens/>
        <w:spacing w:before="0"/>
      </w:pPr>
    </w:p>
    <w:p w:rsidR="00EF4739" w:rsidRPr="0096789D" w:rsidRDefault="0096789D" w:rsidP="0096789D">
      <w:pPr>
        <w:pStyle w:val="Title"/>
        <w:suppressAutoHyphens/>
        <w:spacing w:before="0"/>
        <w:rPr>
          <w:rFonts w:eastAsia="Arial Unicode MS"/>
        </w:rPr>
      </w:pPr>
      <w:r>
        <w:t>П</w:t>
      </w:r>
      <w:r w:rsidR="00200B14" w:rsidRPr="0096789D">
        <w:t>остановление</w:t>
      </w:r>
    </w:p>
    <w:p w:rsidR="00EF4739" w:rsidRPr="0096789D" w:rsidRDefault="00EF4739" w:rsidP="0096789D">
      <w:pPr>
        <w:pStyle w:val="Title"/>
        <w:suppressAutoHyphens/>
        <w:spacing w:before="0"/>
      </w:pPr>
    </w:p>
    <w:p w:rsidR="00EF4739" w:rsidRPr="0096789D" w:rsidRDefault="00EF4739" w:rsidP="0096789D">
      <w:pPr>
        <w:pStyle w:val="Title"/>
        <w:suppressAutoHyphens/>
        <w:spacing w:before="0"/>
      </w:pPr>
      <w:r w:rsidRPr="0096789D">
        <w:t xml:space="preserve">от </w:t>
      </w:r>
      <w:r w:rsidR="003E0716" w:rsidRPr="0096789D">
        <w:t xml:space="preserve">22.01.2010 </w:t>
      </w:r>
      <w:r w:rsidRPr="0096789D">
        <w:t>№</w:t>
      </w:r>
      <w:r w:rsidR="003E0716" w:rsidRPr="0096789D">
        <w:t>32</w:t>
      </w:r>
    </w:p>
    <w:p w:rsidR="00EF4739" w:rsidRPr="0096789D" w:rsidRDefault="00EF4739" w:rsidP="0096789D">
      <w:pPr>
        <w:pStyle w:val="Title"/>
        <w:suppressAutoHyphens/>
        <w:spacing w:before="0"/>
      </w:pPr>
      <w:proofErr w:type="spellStart"/>
      <w:r w:rsidRPr="0096789D">
        <w:t>п</w:t>
      </w:r>
      <w:r w:rsidR="00C670E3" w:rsidRPr="0096789D">
        <w:t>гт</w:t>
      </w:r>
      <w:proofErr w:type="spellEnd"/>
      <w:r w:rsidRPr="0096789D">
        <w:t>. Крапивинский</w:t>
      </w:r>
    </w:p>
    <w:p w:rsidR="0096789D" w:rsidRDefault="0096789D" w:rsidP="0096789D">
      <w:pPr>
        <w:pStyle w:val="Title"/>
        <w:suppressAutoHyphens/>
        <w:spacing w:before="0"/>
      </w:pPr>
    </w:p>
    <w:p w:rsidR="00B3472F" w:rsidRPr="0096789D" w:rsidRDefault="0096789D" w:rsidP="0096789D">
      <w:pPr>
        <w:pStyle w:val="Title"/>
        <w:suppressAutoHyphens/>
        <w:spacing w:before="0"/>
      </w:pPr>
      <w:r w:rsidRPr="0096789D">
        <w:t>О планировании, организации и проведении эвакуации населения при чрезвычайных ситуациях природного и техногенного характера на территории Крапивинского района</w:t>
      </w:r>
    </w:p>
    <w:p w:rsidR="007001DE" w:rsidRDefault="007001DE" w:rsidP="0096789D"/>
    <w:p w:rsidR="006323E2" w:rsidRDefault="006323E2" w:rsidP="006323E2">
      <w:pPr>
        <w:jc w:val="center"/>
      </w:pPr>
      <w:bookmarkStart w:id="0" w:name="_GoBack"/>
      <w:bookmarkEnd w:id="0"/>
    </w:p>
    <w:p w:rsidR="006323E2" w:rsidRPr="0096789D" w:rsidRDefault="006323E2" w:rsidP="0096789D"/>
    <w:p w:rsidR="00EF4739" w:rsidRPr="0096789D" w:rsidRDefault="007001DE" w:rsidP="0096789D">
      <w:r w:rsidRPr="0096789D">
        <w:t xml:space="preserve">В соответствии с требованиями Федерального закона </w:t>
      </w:r>
      <w:hyperlink r:id="rId6" w:history="1">
        <w:r w:rsidRPr="00184985">
          <w:rPr>
            <w:rStyle w:val="ac"/>
          </w:rPr>
          <w:t>от 21.12.94 №68-ФЗ</w:t>
        </w:r>
      </w:hyperlink>
      <w:r w:rsidRPr="0096789D">
        <w:t xml:space="preserve"> «О защите населения и территорий от чрезвычайных ситуаций природного и техногенного характера», на основании постановления Коллегии Администрации Кемеровской области </w:t>
      </w:r>
      <w:hyperlink r:id="rId7" w:history="1">
        <w:r w:rsidRPr="00184985">
          <w:rPr>
            <w:rStyle w:val="ac"/>
          </w:rPr>
          <w:t>от 18.03.2009 №108</w:t>
        </w:r>
      </w:hyperlink>
      <w:r w:rsidRPr="0096789D">
        <w:t xml:space="preserve"> в целях защиты населения от чрезвычайных ситуаций природного и техногенного характера на территории муниципального образования «Крапивинский район</w:t>
      </w:r>
      <w:r w:rsidR="00F70483" w:rsidRPr="0096789D">
        <w:t>»</w:t>
      </w:r>
      <w:r w:rsidR="00EF4739" w:rsidRPr="0096789D">
        <w:t>:</w:t>
      </w:r>
    </w:p>
    <w:p w:rsidR="007001DE" w:rsidRPr="0096789D" w:rsidRDefault="0096789D" w:rsidP="0096789D">
      <w:r>
        <w:t xml:space="preserve">1. </w:t>
      </w:r>
      <w:r w:rsidR="007001DE" w:rsidRPr="0096789D">
        <w:t>Утвердить прилагаемое Положение о планировании, организации и проведении эвакуации населения при чрезвычайных ситуациях природного и техногенного характера на территории Крапивинского района.</w:t>
      </w:r>
    </w:p>
    <w:p w:rsidR="00B13012" w:rsidRPr="0096789D" w:rsidRDefault="0096789D" w:rsidP="0096789D">
      <w:r>
        <w:t xml:space="preserve">2. </w:t>
      </w:r>
      <w:r w:rsidR="00B13012" w:rsidRPr="0096789D">
        <w:t xml:space="preserve">Утвердить </w:t>
      </w:r>
      <w:r w:rsidR="00C73090" w:rsidRPr="0096789D">
        <w:t xml:space="preserve">прилагаемый </w:t>
      </w:r>
      <w:r w:rsidR="00B13012" w:rsidRPr="0096789D">
        <w:t xml:space="preserve">состав </w:t>
      </w:r>
      <w:r w:rsidR="0072147C" w:rsidRPr="0096789D">
        <w:t>эвак</w:t>
      </w:r>
      <w:r w:rsidR="00023D0A" w:rsidRPr="0096789D">
        <w:t xml:space="preserve">уационной </w:t>
      </w:r>
      <w:r w:rsidR="0072147C" w:rsidRPr="0096789D">
        <w:t xml:space="preserve">комиссии </w:t>
      </w:r>
      <w:r w:rsidR="00023D0A" w:rsidRPr="0096789D">
        <w:t>муниципального образования «Крапивинский район»</w:t>
      </w:r>
      <w:r w:rsidR="0072147C" w:rsidRPr="0096789D">
        <w:t>.</w:t>
      </w:r>
    </w:p>
    <w:p w:rsidR="007001DE" w:rsidRPr="0096789D" w:rsidRDefault="0096789D" w:rsidP="0096789D">
      <w:r>
        <w:t xml:space="preserve">3. </w:t>
      </w:r>
      <w:r w:rsidR="007001DE" w:rsidRPr="0096789D">
        <w:t xml:space="preserve">Рекомендовать главам </w:t>
      </w:r>
      <w:r w:rsidR="0072147C" w:rsidRPr="0096789D">
        <w:t>городских и сельских поселений</w:t>
      </w:r>
      <w:r w:rsidR="007001DE" w:rsidRPr="0096789D">
        <w:t xml:space="preserve"> до </w:t>
      </w:r>
      <w:r w:rsidR="009A73CF" w:rsidRPr="0096789D">
        <w:t>1</w:t>
      </w:r>
      <w:r w:rsidR="00777275" w:rsidRPr="0096789D">
        <w:t>0</w:t>
      </w:r>
      <w:r w:rsidR="007001DE" w:rsidRPr="0096789D">
        <w:t>.0</w:t>
      </w:r>
      <w:r w:rsidR="009A73CF" w:rsidRPr="0096789D">
        <w:t>2</w:t>
      </w:r>
      <w:r w:rsidR="00777275" w:rsidRPr="0096789D">
        <w:t>.2010</w:t>
      </w:r>
      <w:r w:rsidR="007001DE" w:rsidRPr="0096789D">
        <w:t xml:space="preserve"> </w:t>
      </w:r>
      <w:r w:rsidR="0072147C" w:rsidRPr="0096789D">
        <w:t xml:space="preserve">г. </w:t>
      </w:r>
      <w:r w:rsidR="007001DE" w:rsidRPr="0096789D">
        <w:t>разработать планы эвакуации населения при чрезвычайных ситуациях природного и техногенного характера и утвердить</w:t>
      </w:r>
      <w:r w:rsidR="0072147C" w:rsidRPr="0096789D">
        <w:t xml:space="preserve"> персональный состав эвакуационных органов</w:t>
      </w:r>
      <w:r w:rsidR="007001DE" w:rsidRPr="0096789D">
        <w:t>.</w:t>
      </w:r>
    </w:p>
    <w:p w:rsidR="0072147C" w:rsidRPr="0096789D" w:rsidRDefault="0096789D" w:rsidP="0096789D">
      <w:r>
        <w:t xml:space="preserve">4. </w:t>
      </w:r>
      <w:r w:rsidR="00EF4739" w:rsidRPr="0096789D">
        <w:t xml:space="preserve">Контроль </w:t>
      </w:r>
      <w:r w:rsidR="0072147C" w:rsidRPr="0096789D">
        <w:t>по</w:t>
      </w:r>
      <w:r w:rsidR="00EF4739" w:rsidRPr="0096789D">
        <w:t xml:space="preserve"> </w:t>
      </w:r>
      <w:r w:rsidR="00DC66E7" w:rsidRPr="0096789D">
        <w:t>ис</w:t>
      </w:r>
      <w:r w:rsidR="00F74C66" w:rsidRPr="0096789D">
        <w:t>полнени</w:t>
      </w:r>
      <w:r w:rsidR="0072147C" w:rsidRPr="0096789D">
        <w:t>ю</w:t>
      </w:r>
      <w:r w:rsidR="00EF4739" w:rsidRPr="0096789D">
        <w:t xml:space="preserve"> </w:t>
      </w:r>
      <w:r w:rsidR="00F74C66" w:rsidRPr="0096789D">
        <w:t>постановления</w:t>
      </w:r>
      <w:r w:rsidR="00EF4739" w:rsidRPr="0096789D">
        <w:t xml:space="preserve"> </w:t>
      </w:r>
      <w:r w:rsidR="0072147C" w:rsidRPr="0096789D">
        <w:t>возложить</w:t>
      </w:r>
      <w:r w:rsidR="002016EA" w:rsidRPr="0096789D">
        <w:t xml:space="preserve"> на председателя</w:t>
      </w:r>
      <w:r w:rsidR="0072147C" w:rsidRPr="0096789D">
        <w:t xml:space="preserve"> </w:t>
      </w:r>
      <w:r w:rsidR="0007087C" w:rsidRPr="0096789D">
        <w:t>эвакуационной ком</w:t>
      </w:r>
      <w:r w:rsidR="00586185" w:rsidRPr="0096789D">
        <w:t xml:space="preserve">иссии </w:t>
      </w:r>
      <w:proofErr w:type="spellStart"/>
      <w:r w:rsidR="00586185" w:rsidRPr="0096789D">
        <w:t>Сабуцкую</w:t>
      </w:r>
      <w:proofErr w:type="spellEnd"/>
      <w:r w:rsidR="00586185" w:rsidRPr="0096789D">
        <w:t xml:space="preserve"> С.В.- заместителя</w:t>
      </w:r>
      <w:r w:rsidR="0007087C" w:rsidRPr="0096789D">
        <w:t xml:space="preserve"> главы</w:t>
      </w:r>
      <w:r w:rsidR="00D35C1A" w:rsidRPr="0096789D">
        <w:t xml:space="preserve"> МО «Крапивинский район» по социальным вопросам.</w:t>
      </w:r>
    </w:p>
    <w:p w:rsidR="0096789D" w:rsidRDefault="0096789D" w:rsidP="0096789D"/>
    <w:p w:rsidR="0096789D" w:rsidRDefault="00EF4739" w:rsidP="0096789D">
      <w:r w:rsidRPr="0096789D">
        <w:t>Глав</w:t>
      </w:r>
      <w:r w:rsidR="000173E5" w:rsidRPr="0096789D">
        <w:t>а</w:t>
      </w:r>
      <w:r w:rsidRPr="0096789D">
        <w:t xml:space="preserve"> муниципального образования</w:t>
      </w:r>
    </w:p>
    <w:p w:rsidR="0096789D" w:rsidRDefault="00FB10BD" w:rsidP="0096789D">
      <w:r w:rsidRPr="0096789D">
        <w:t>«Крапивинский район»</w:t>
      </w:r>
    </w:p>
    <w:p w:rsidR="00FB10BD" w:rsidRPr="0096789D" w:rsidRDefault="00FB10BD" w:rsidP="0096789D">
      <w:proofErr w:type="spellStart"/>
      <w:r w:rsidRPr="0096789D">
        <w:t>В.А.Альберт</w:t>
      </w:r>
      <w:proofErr w:type="spellEnd"/>
    </w:p>
    <w:p w:rsidR="00663E1C" w:rsidRPr="0096789D" w:rsidRDefault="00EF4739" w:rsidP="0096789D">
      <w:r w:rsidRPr="0096789D">
        <w:t xml:space="preserve">Исп. </w:t>
      </w:r>
      <w:r w:rsidR="00C42CE6" w:rsidRPr="0096789D">
        <w:t>Т.С. Кирее</w:t>
      </w:r>
      <w:r w:rsidR="00C9078A" w:rsidRPr="0096789D">
        <w:t>в</w:t>
      </w:r>
    </w:p>
    <w:p w:rsidR="00A403CD" w:rsidRPr="0096789D" w:rsidRDefault="00A403CD" w:rsidP="0096789D">
      <w:r w:rsidRPr="0096789D">
        <w:t>тел. 2-22-50</w:t>
      </w:r>
    </w:p>
    <w:p w:rsidR="00A403CD" w:rsidRPr="0096789D" w:rsidRDefault="00A403CD" w:rsidP="0096789D"/>
    <w:p w:rsidR="005665C5" w:rsidRPr="0096789D" w:rsidRDefault="005665C5" w:rsidP="0096789D">
      <w:pPr>
        <w:pStyle w:val="Application"/>
        <w:spacing w:before="0" w:after="0"/>
      </w:pPr>
      <w:r w:rsidRPr="0096789D">
        <w:t>Утверждено</w:t>
      </w:r>
    </w:p>
    <w:p w:rsidR="0094434B" w:rsidRPr="0096789D" w:rsidRDefault="00F74C66" w:rsidP="0096789D">
      <w:pPr>
        <w:pStyle w:val="Application"/>
        <w:spacing w:before="0" w:after="0"/>
      </w:pPr>
      <w:r w:rsidRPr="0096789D">
        <w:t>постановлени</w:t>
      </w:r>
      <w:r w:rsidR="005665C5" w:rsidRPr="0096789D">
        <w:t>ем</w:t>
      </w:r>
      <w:r w:rsidR="0094434B" w:rsidRPr="0096789D">
        <w:t xml:space="preserve"> №</w:t>
      </w:r>
      <w:r w:rsidR="00800DA8" w:rsidRPr="0096789D">
        <w:t>32</w:t>
      </w:r>
    </w:p>
    <w:p w:rsidR="0094434B" w:rsidRPr="0096789D" w:rsidRDefault="00F712B4" w:rsidP="0096789D">
      <w:pPr>
        <w:pStyle w:val="Application"/>
        <w:spacing w:before="0" w:after="0"/>
      </w:pPr>
      <w:r w:rsidRPr="0096789D">
        <w:t xml:space="preserve">от </w:t>
      </w:r>
      <w:r w:rsidR="00800DA8" w:rsidRPr="0096789D">
        <w:t>22.01.</w:t>
      </w:r>
      <w:r w:rsidRPr="0096789D">
        <w:t>2010</w:t>
      </w:r>
      <w:r w:rsidR="0094434B" w:rsidRPr="0096789D">
        <w:t>г.</w:t>
      </w:r>
    </w:p>
    <w:p w:rsidR="005665C5" w:rsidRPr="0096789D" w:rsidRDefault="005665C5" w:rsidP="0096789D"/>
    <w:p w:rsidR="005665C5" w:rsidRPr="0096789D" w:rsidRDefault="005665C5" w:rsidP="0096789D">
      <w:pPr>
        <w:pStyle w:val="1"/>
      </w:pPr>
      <w:r w:rsidRPr="0096789D">
        <w:t>ПОЛОЖЕНИЕ</w:t>
      </w:r>
    </w:p>
    <w:p w:rsidR="005665C5" w:rsidRPr="0096789D" w:rsidRDefault="005665C5" w:rsidP="0096789D">
      <w:pPr>
        <w:pStyle w:val="1"/>
      </w:pPr>
      <w:r w:rsidRPr="0096789D">
        <w:lastRenderedPageBreak/>
        <w:t>о планировании, организации и проведении эвакуации населения при чрезвычайных ситуациях природного и техногенного характера на территории Крапивинского района</w:t>
      </w:r>
    </w:p>
    <w:p w:rsidR="005665C5" w:rsidRPr="0096789D" w:rsidRDefault="005665C5" w:rsidP="0096789D"/>
    <w:p w:rsidR="005665C5" w:rsidRPr="0096789D" w:rsidRDefault="0096789D" w:rsidP="0096789D">
      <w:pPr>
        <w:pStyle w:val="4"/>
      </w:pPr>
      <w:r>
        <w:t xml:space="preserve">1. </w:t>
      </w:r>
      <w:r w:rsidR="005665C5" w:rsidRPr="0096789D">
        <w:t>Общие положения</w:t>
      </w:r>
    </w:p>
    <w:p w:rsidR="005665C5" w:rsidRPr="0096789D" w:rsidRDefault="005665C5" w:rsidP="0096789D"/>
    <w:p w:rsidR="005665C5" w:rsidRPr="0096789D" w:rsidRDefault="005665C5" w:rsidP="0096789D">
      <w:r w:rsidRPr="0096789D">
        <w:t>1.1. Настоящее Положение определяет порядок планирования, организации и проведения эвакуационных мероприятий при чрезвычайных ситуациях природного и техногенного характера, прогнозируемых или сложившихся на территории Крапивинского района.</w:t>
      </w:r>
    </w:p>
    <w:p w:rsidR="005665C5" w:rsidRPr="0096789D" w:rsidRDefault="005665C5" w:rsidP="0096789D">
      <w:r w:rsidRPr="0096789D">
        <w:t xml:space="preserve">1.2. </w:t>
      </w:r>
      <w:proofErr w:type="gramStart"/>
      <w:r w:rsidRPr="0096789D">
        <w:t>Эвакуация населения - это комплекс мероприятий по организованному вывозу (выводу) населения из зон чрезвычайной ситуации или прогнозируемой (вероятной) чрезвычайной ситуации природного и техногенного характера и его кратковременному размещению в заблаговременно подготовленных по условиям первоочередного жизнеобеспечения и безопасных (вне зон действия поражающих факторов источника чрезвычайной ситуации) районах.</w:t>
      </w:r>
      <w:proofErr w:type="gramEnd"/>
    </w:p>
    <w:p w:rsidR="005665C5" w:rsidRPr="0096789D" w:rsidRDefault="005665C5" w:rsidP="0096789D">
      <w:r w:rsidRPr="0096789D">
        <w:t>Эвакуация населения из зон чрезвычайных ситуаций проводится при непосредственной угрозе возникновения чрезвычайной ситуации или при её возникновении.</w:t>
      </w:r>
    </w:p>
    <w:p w:rsidR="005665C5" w:rsidRPr="0096789D" w:rsidRDefault="005665C5" w:rsidP="0096789D">
      <w:r w:rsidRPr="0096789D">
        <w:t>1.3. Особенности проведения эвакуации населения определяются характером источника чрезвычайной ситуации (химическое заражение местности, землетрясение, лесные пожары, наводнения и другие), пространственно-временными характеристиками воздействия поражающих факторов источника чрезвычайной ситуации, численностью и охватом вывозимого и выводимого населения, временем и срочностью проведения эвакуационных мероприятий.</w:t>
      </w:r>
    </w:p>
    <w:p w:rsidR="005665C5" w:rsidRPr="0096789D" w:rsidRDefault="005665C5" w:rsidP="0096789D">
      <w:r w:rsidRPr="0096789D">
        <w:t>1.4. В зависимости от времени и сроков проведения эвакуационных мероприятий выделяются следующие варианты эвакуации населения:</w:t>
      </w:r>
    </w:p>
    <w:p w:rsidR="005665C5" w:rsidRPr="0096789D" w:rsidRDefault="005665C5" w:rsidP="0096789D">
      <w:r w:rsidRPr="0096789D">
        <w:t>упреждающая (заблаговременная);</w:t>
      </w:r>
    </w:p>
    <w:p w:rsidR="005665C5" w:rsidRPr="0096789D" w:rsidRDefault="005665C5" w:rsidP="0096789D">
      <w:r w:rsidRPr="0096789D">
        <w:t>экстренная (безотлагательная).</w:t>
      </w:r>
    </w:p>
    <w:p w:rsidR="005665C5" w:rsidRPr="0096789D" w:rsidRDefault="005665C5" w:rsidP="0096789D">
      <w:r w:rsidRPr="0096789D">
        <w:t>1.5. Упреждающая (заблаговременная) эвакуация населения проводится при высокой вероятности возникновения производственной аварии на потенциально опасных объектах или стихийного бедствия на определённой территории Крапивинского района.</w:t>
      </w:r>
    </w:p>
    <w:p w:rsidR="005665C5" w:rsidRPr="0096789D" w:rsidRDefault="005665C5" w:rsidP="0096789D">
      <w:r w:rsidRPr="0096789D">
        <w:t>1.6. В случае возникновения чрезвычайной ситуации проводится экстренная (безотлагательная) эвакуация населения. Вывоз (вывод) населения из зоны чрезвычайной ситуации должен осуществляться в минимальные сроки до начала воздействия на население поражающих факторов источника чрезвычайной ситуации.</w:t>
      </w:r>
    </w:p>
    <w:p w:rsidR="005665C5" w:rsidRPr="0096789D" w:rsidRDefault="005665C5" w:rsidP="0096789D">
      <w:r w:rsidRPr="0096789D">
        <w:t>1.7. В зависимости от ожидаемых масштабов и характера опасности, достоверности прогноза ее возникновения, природно-климатических особенностей, технологических режимов работы предприятий и других факторов проводится общая или частичная эвакуация населения.</w:t>
      </w:r>
    </w:p>
    <w:p w:rsidR="005665C5" w:rsidRPr="0096789D" w:rsidRDefault="005665C5" w:rsidP="0096789D">
      <w:r w:rsidRPr="0096789D">
        <w:t>1.8. Общая эвакуация населения предполагает вывоз (вывод) всего населения из зоны чрезвычайной ситуации.</w:t>
      </w:r>
    </w:p>
    <w:p w:rsidR="005665C5" w:rsidRPr="0096789D" w:rsidRDefault="005665C5" w:rsidP="0096789D">
      <w:r w:rsidRPr="0096789D">
        <w:t xml:space="preserve">1.9. </w:t>
      </w:r>
      <w:proofErr w:type="gramStart"/>
      <w:r w:rsidRPr="0096789D">
        <w:t>При частичной эвакуации населения осуществляется вывоз (вывод) из зоны чрезвычайной ситуации нетрудоспособного и не занятого в производстве и в сфере обслуживания населения (студенты, учащиеся школ-интернатов и профессиональных училищ, воспитанники детских домов, детских садов и других детских учреждений, пенсионеры, содержащиеся в домах престарелых и инвалидов, совместно с обслуживающим персоналом и членами их семей).</w:t>
      </w:r>
      <w:proofErr w:type="gramEnd"/>
    </w:p>
    <w:p w:rsidR="005665C5" w:rsidRPr="0096789D" w:rsidRDefault="005665C5" w:rsidP="0096789D">
      <w:r w:rsidRPr="0096789D">
        <w:lastRenderedPageBreak/>
        <w:t xml:space="preserve">1.10. Решение на проведение эвакуации населения принимается Коллегией Администрации </w:t>
      </w:r>
      <w:r w:rsidR="006E7A0A" w:rsidRPr="0096789D">
        <w:t>Крапивинского района</w:t>
      </w:r>
      <w:r w:rsidRPr="0096789D">
        <w:t>.</w:t>
      </w:r>
    </w:p>
    <w:p w:rsidR="005665C5" w:rsidRPr="0096789D" w:rsidRDefault="005665C5" w:rsidP="0096789D">
      <w:r w:rsidRPr="0096789D">
        <w:t xml:space="preserve">1.11. Общее руководство эвакуацией населения осуществляет комиссия по предупреждению и ликвидации чрезвычайных ситуаций и обеспечению пожарной безопасности </w:t>
      </w:r>
      <w:r w:rsidR="006E7A0A" w:rsidRPr="0096789D">
        <w:t>Крапивинского района</w:t>
      </w:r>
      <w:r w:rsidRPr="0096789D">
        <w:t>, а непосредственная организация и проведение эвакуационных мероприятий возлагается на эвакуационные органы, создаваемые органами местного самоуправления, руководителями объектов экономики.</w:t>
      </w:r>
    </w:p>
    <w:p w:rsidR="005665C5" w:rsidRPr="0096789D" w:rsidRDefault="005665C5" w:rsidP="0096789D">
      <w:r w:rsidRPr="0096789D">
        <w:t>1.12. Эвакуация населения планируется, организуется и проводится по территориальному принципу непосредственно из мест нахождения населения на момент объявления эвакуации населения.</w:t>
      </w:r>
    </w:p>
    <w:p w:rsidR="005665C5" w:rsidRPr="0096789D" w:rsidRDefault="005665C5" w:rsidP="0096789D">
      <w:r w:rsidRPr="0096789D">
        <w:t xml:space="preserve">1.13. Эвакуация населения проводится всеми видами транспорта комбинированным способом, основанным на сочетании вывода пешим порядком максимально возможного количества населения, с одновременным вывозом остального </w:t>
      </w:r>
      <w:proofErr w:type="gramStart"/>
      <w:r w:rsidR="006E7A0A" w:rsidRPr="0096789D">
        <w:t>населения</w:t>
      </w:r>
      <w:proofErr w:type="gramEnd"/>
      <w:r w:rsidRPr="0096789D">
        <w:t xml:space="preserve"> имеющимся автотранспортом.</w:t>
      </w:r>
    </w:p>
    <w:p w:rsidR="005665C5" w:rsidRPr="0096789D" w:rsidRDefault="005665C5" w:rsidP="0096789D">
      <w:r w:rsidRPr="0096789D">
        <w:t>1.14. Комбинированный способ эвакуации применяется при проведении экстренной эвакуации в минимальные сроки.</w:t>
      </w:r>
    </w:p>
    <w:p w:rsidR="005665C5" w:rsidRPr="0096789D" w:rsidRDefault="005665C5" w:rsidP="0096789D">
      <w:r w:rsidRPr="0096789D">
        <w:t xml:space="preserve">1.15. Эвакуированное население размещается в безопасных районах до особого распоряжения комиссии по предупреждению и ликвидации чрезвычайных ситуаций и обеспечению пожарной безопасности </w:t>
      </w:r>
      <w:r w:rsidR="006E7A0A" w:rsidRPr="0096789D">
        <w:t>Крапивинского района</w:t>
      </w:r>
      <w:r w:rsidRPr="0096789D">
        <w:t xml:space="preserve"> в зависимости от складывающейся оперативной обстановки.</w:t>
      </w:r>
    </w:p>
    <w:p w:rsidR="005665C5" w:rsidRPr="0096789D" w:rsidRDefault="005665C5" w:rsidP="0096789D"/>
    <w:p w:rsidR="005665C5" w:rsidRPr="0096789D" w:rsidRDefault="005665C5" w:rsidP="0096789D">
      <w:pPr>
        <w:pStyle w:val="4"/>
      </w:pPr>
      <w:r w:rsidRPr="0096789D">
        <w:t>2. Эвакуационные органы и их задачи</w:t>
      </w:r>
    </w:p>
    <w:p w:rsidR="005665C5" w:rsidRPr="0096789D" w:rsidRDefault="005665C5" w:rsidP="0096789D"/>
    <w:p w:rsidR="005665C5" w:rsidRPr="0096789D" w:rsidRDefault="005665C5" w:rsidP="0096789D">
      <w:r w:rsidRPr="0096789D">
        <w:t>2.1. Заблаговременно формируются и готовятся к действиям следующие эвакуационные органы:</w:t>
      </w:r>
    </w:p>
    <w:p w:rsidR="005665C5" w:rsidRPr="0096789D" w:rsidRDefault="005665C5" w:rsidP="0096789D">
      <w:r w:rsidRPr="0096789D">
        <w:t>эвакуационн</w:t>
      </w:r>
      <w:r w:rsidR="006E7A0A" w:rsidRPr="0096789D">
        <w:t>ая</w:t>
      </w:r>
      <w:r w:rsidRPr="0096789D">
        <w:t xml:space="preserve"> комисси</w:t>
      </w:r>
      <w:r w:rsidR="006E7A0A" w:rsidRPr="0096789D">
        <w:t>я Крапивинского района, сельских и городских поселений</w:t>
      </w:r>
      <w:r w:rsidRPr="0096789D">
        <w:t xml:space="preserve"> и эвакуационные комиссии организаций, осуществляющие свою деятельность на территории </w:t>
      </w:r>
      <w:r w:rsidR="006E7A0A" w:rsidRPr="0096789D">
        <w:t>района</w:t>
      </w:r>
      <w:r w:rsidRPr="0096789D">
        <w:t>;</w:t>
      </w:r>
    </w:p>
    <w:p w:rsidR="005665C5" w:rsidRPr="0096789D" w:rsidRDefault="005665C5" w:rsidP="0096789D">
      <w:r w:rsidRPr="0096789D">
        <w:t>сборные эвакуационные пункты (районные</w:t>
      </w:r>
      <w:r w:rsidR="006E7A0A" w:rsidRPr="0096789D">
        <w:t>, сельских и городских поселений</w:t>
      </w:r>
      <w:r w:rsidRPr="0096789D">
        <w:t xml:space="preserve"> и объектовые);</w:t>
      </w:r>
    </w:p>
    <w:p w:rsidR="005665C5" w:rsidRPr="0096789D" w:rsidRDefault="005665C5" w:rsidP="0096789D">
      <w:r w:rsidRPr="0096789D">
        <w:t>приёмные эвакуационные пункты, находящиеся в безопасных районах;</w:t>
      </w:r>
    </w:p>
    <w:p w:rsidR="005665C5" w:rsidRPr="0096789D" w:rsidRDefault="005665C5" w:rsidP="0096789D">
      <w:r w:rsidRPr="0096789D">
        <w:t>пункты посадки (высадки) населения на транспорт (с транспорта);</w:t>
      </w:r>
    </w:p>
    <w:p w:rsidR="005665C5" w:rsidRPr="0096789D" w:rsidRDefault="005665C5" w:rsidP="0096789D">
      <w:r w:rsidRPr="0096789D">
        <w:t>оперативные группы по вывозу (выводу) эвакуируемого населения.</w:t>
      </w:r>
    </w:p>
    <w:p w:rsidR="005665C5" w:rsidRPr="0096789D" w:rsidRDefault="002D0AC0" w:rsidP="0096789D">
      <w:r w:rsidRPr="0096789D">
        <w:t>2.2. Состав</w:t>
      </w:r>
      <w:r w:rsidR="006E7A0A" w:rsidRPr="0096789D">
        <w:t xml:space="preserve"> </w:t>
      </w:r>
      <w:r w:rsidR="005665C5" w:rsidRPr="0096789D">
        <w:t xml:space="preserve">эвакуационных комиссий </w:t>
      </w:r>
      <w:r w:rsidRPr="0096789D">
        <w:t>районной, сельских и городских поселений</w:t>
      </w:r>
      <w:r w:rsidR="005665C5" w:rsidRPr="0096789D">
        <w:t>, функции и права определяются положениями, утвержденными органами местного самоуправления.</w:t>
      </w:r>
    </w:p>
    <w:p w:rsidR="005665C5" w:rsidRPr="0096789D" w:rsidRDefault="005665C5" w:rsidP="0096789D">
      <w:r w:rsidRPr="0096789D">
        <w:t>2.3. Эвакуационные комиссии организаций создаются на объектах с численностью работающих 300 и более человек, а в организациях с меньшей численностью – оперативные группы по вывозу (выводу) эвакуируемого населения.</w:t>
      </w:r>
    </w:p>
    <w:p w:rsidR="005665C5" w:rsidRPr="0096789D" w:rsidRDefault="005665C5" w:rsidP="0096789D">
      <w:r w:rsidRPr="0096789D">
        <w:t>2.4. Сборные эвакуационные пункты предназначены для сбора и учёта эвакуируемого населения и организованной отправки его в безопасные районы.</w:t>
      </w:r>
    </w:p>
    <w:p w:rsidR="005665C5" w:rsidRPr="0096789D" w:rsidRDefault="005665C5" w:rsidP="0096789D">
      <w:r w:rsidRPr="0096789D">
        <w:t>Сборные эвакуационные пункты располагаются в зданиях общественного назначения вблизи пунктов посадки на транспорт и маршрутов пешей эвакуации. За каждым сборным эвакуационным пунктом закрепляются ближайшие защитные сооружения гражданской обороны, медицинские учреждения и организации жилищно-коммунального хозяйства.</w:t>
      </w:r>
    </w:p>
    <w:p w:rsidR="005665C5" w:rsidRPr="0096789D" w:rsidRDefault="005665C5" w:rsidP="0096789D">
      <w:r w:rsidRPr="0096789D">
        <w:t>2.5. Приёмные эвакуационные пункты предназначаются для встречи прибывающих пеших колон, эвакуационных автомобильных колон с эвакуируемым населением, для организации их приёма, учёта и последующей отправки в места постоянного размещения в безопасные районы.</w:t>
      </w:r>
    </w:p>
    <w:p w:rsidR="005665C5" w:rsidRPr="0096789D" w:rsidRDefault="005665C5" w:rsidP="0096789D">
      <w:r w:rsidRPr="0096789D">
        <w:t xml:space="preserve">2.6. Администрации пунктов посадки (высадки) населения на транспорт (с транспорта) формируются из руководителей и представителей транспортных </w:t>
      </w:r>
      <w:r w:rsidRPr="0096789D">
        <w:lastRenderedPageBreak/>
        <w:t xml:space="preserve">организаций, осуществляющих свою деятельность на территории </w:t>
      </w:r>
      <w:r w:rsidR="002D0AC0" w:rsidRPr="0096789D">
        <w:t>Крапивинского района</w:t>
      </w:r>
      <w:r w:rsidRPr="0096789D">
        <w:t>.</w:t>
      </w:r>
    </w:p>
    <w:p w:rsidR="005665C5" w:rsidRPr="0096789D" w:rsidRDefault="005665C5" w:rsidP="0096789D">
      <w:r w:rsidRPr="0096789D">
        <w:t>Их основными задачами являются:</w:t>
      </w:r>
    </w:p>
    <w:p w:rsidR="005665C5" w:rsidRPr="0096789D" w:rsidRDefault="005665C5" w:rsidP="0096789D">
      <w:r w:rsidRPr="0096789D">
        <w:t>обеспечение своевременной подачи специально оборудованных для перевозки людей транспортных средств к местам посадки (высадки) населения;</w:t>
      </w:r>
    </w:p>
    <w:p w:rsidR="005665C5" w:rsidRPr="0096789D" w:rsidRDefault="005665C5" w:rsidP="0096789D">
      <w:r w:rsidRPr="0096789D">
        <w:t>организация посадки (высадки) населения на транспортные средства;</w:t>
      </w:r>
    </w:p>
    <w:p w:rsidR="005665C5" w:rsidRPr="0096789D" w:rsidRDefault="005665C5" w:rsidP="0096789D">
      <w:r w:rsidRPr="0096789D">
        <w:t>организация погрузки (выгрузки) материальных и культурных ценностей, подлежащих эвакуации;</w:t>
      </w:r>
    </w:p>
    <w:p w:rsidR="005665C5" w:rsidRPr="0096789D" w:rsidRDefault="005665C5" w:rsidP="0096789D">
      <w:r w:rsidRPr="0096789D">
        <w:t xml:space="preserve">обеспечение своевременной отправки (прибытия) эвакуационных </w:t>
      </w:r>
      <w:r w:rsidR="00985B33" w:rsidRPr="0096789D">
        <w:t>автоколонн</w:t>
      </w:r>
      <w:r w:rsidRPr="0096789D">
        <w:t>, их учёт и информирование соответствующих эвакуационных комиссий.</w:t>
      </w:r>
    </w:p>
    <w:p w:rsidR="005665C5" w:rsidRPr="0096789D" w:rsidRDefault="005665C5" w:rsidP="0096789D"/>
    <w:p w:rsidR="005665C5" w:rsidRPr="0096789D" w:rsidRDefault="005665C5" w:rsidP="0096789D">
      <w:pPr>
        <w:pStyle w:val="4"/>
      </w:pPr>
      <w:r w:rsidRPr="0096789D">
        <w:t>3. Планирование эвакуации</w:t>
      </w:r>
    </w:p>
    <w:p w:rsidR="005665C5" w:rsidRPr="0096789D" w:rsidRDefault="005665C5" w:rsidP="0096789D"/>
    <w:p w:rsidR="005665C5" w:rsidRPr="0096789D" w:rsidRDefault="005665C5" w:rsidP="0096789D">
      <w:r w:rsidRPr="0096789D">
        <w:t>3.1. Планирование эвакуационных мероприятий осуществляют эвакуационные комиссии муниципальных образований при участии руководителей объектов экономики.</w:t>
      </w:r>
    </w:p>
    <w:p w:rsidR="005665C5" w:rsidRPr="0096789D" w:rsidRDefault="005665C5" w:rsidP="0096789D">
      <w:r w:rsidRPr="0096789D">
        <w:t>3.2. Планированию эвакуации населения предшествует сбор и подготовка эвакуационными органами необходимых исходных данных, выбор и рекогносцировка районов размещения эвакуируемого населения.</w:t>
      </w:r>
    </w:p>
    <w:p w:rsidR="005665C5" w:rsidRPr="0096789D" w:rsidRDefault="005665C5" w:rsidP="0096789D"/>
    <w:p w:rsidR="005665C5" w:rsidRPr="0096789D" w:rsidRDefault="005665C5" w:rsidP="0096789D">
      <w:pPr>
        <w:pStyle w:val="4"/>
      </w:pPr>
      <w:r w:rsidRPr="0096789D">
        <w:t>4. Организация и проведение эвакуации населения</w:t>
      </w:r>
    </w:p>
    <w:p w:rsidR="005665C5" w:rsidRPr="0096789D" w:rsidRDefault="005665C5" w:rsidP="0096789D"/>
    <w:p w:rsidR="005665C5" w:rsidRPr="0096789D" w:rsidRDefault="005665C5" w:rsidP="0096789D">
      <w:r w:rsidRPr="0096789D">
        <w:t>4.1. Проведение эвакуации населения из зоны чрезвычайной ситуации в каждом конкретном случае определяется условиями возникновения и развития чрезвычайной ситуации, характером и пространственно-временными параметрами воздействия поражающих факторов источника чрезвычайной ситуации.</w:t>
      </w:r>
    </w:p>
    <w:p w:rsidR="005665C5" w:rsidRPr="0096789D" w:rsidRDefault="005665C5" w:rsidP="0096789D">
      <w:r w:rsidRPr="0096789D">
        <w:t xml:space="preserve">4.2. При получении информации от дежурно-диспетчерских служб муниципальных образований об угрозе возникновения чрезвычайной ситуации </w:t>
      </w:r>
      <w:r w:rsidR="002D0AC0" w:rsidRPr="0096789D">
        <w:t>районным</w:t>
      </w:r>
      <w:r w:rsidRPr="0096789D">
        <w:t xml:space="preserve"> (</w:t>
      </w:r>
      <w:proofErr w:type="gramStart"/>
      <w:r w:rsidR="002D0AC0" w:rsidRPr="0096789D">
        <w:t>сельскими</w:t>
      </w:r>
      <w:proofErr w:type="gramEnd"/>
      <w:r w:rsidR="002D0AC0" w:rsidRPr="0096789D">
        <w:t>, городскими</w:t>
      </w:r>
      <w:r w:rsidRPr="0096789D">
        <w:t>) звен</w:t>
      </w:r>
      <w:r w:rsidR="002D0AC0" w:rsidRPr="0096789D">
        <w:t>ом</w:t>
      </w:r>
      <w:r w:rsidRPr="0096789D">
        <w:t xml:space="preserve"> территориальной подсистемы единой государственной системы предупреждения и ликвидации чрезвычайных ситуаций проводятся подготовительные мероприятия, цель которых заключается в создании благоприятных условий для организованного  вывоза (вывода) населения из зоны чрезвычайной ситуации.</w:t>
      </w:r>
    </w:p>
    <w:p w:rsidR="005665C5" w:rsidRPr="0096789D" w:rsidRDefault="005665C5" w:rsidP="0096789D">
      <w:r w:rsidRPr="0096789D">
        <w:t>К подготовительным мероприятиям относятся:</w:t>
      </w:r>
    </w:p>
    <w:p w:rsidR="005665C5" w:rsidRPr="0096789D" w:rsidRDefault="005665C5" w:rsidP="0096789D">
      <w:r w:rsidRPr="0096789D">
        <w:t>приведение в готовность эвакуационных органов и уточнение порядка их работы;</w:t>
      </w:r>
    </w:p>
    <w:p w:rsidR="005665C5" w:rsidRPr="0096789D" w:rsidRDefault="005665C5" w:rsidP="0096789D">
      <w:r w:rsidRPr="0096789D">
        <w:t>уточнение численности населения, подлежащего эвакуации пешим порядком и транспортом;</w:t>
      </w:r>
    </w:p>
    <w:p w:rsidR="005665C5" w:rsidRPr="0096789D" w:rsidRDefault="005665C5" w:rsidP="0096789D">
      <w:r w:rsidRPr="0096789D">
        <w:t>распределение транспортных средств по пунктам посадки (высадки) населения на транспорт (с транспорта);</w:t>
      </w:r>
    </w:p>
    <w:p w:rsidR="005665C5" w:rsidRPr="0096789D" w:rsidRDefault="005665C5" w:rsidP="0096789D">
      <w:r w:rsidRPr="0096789D">
        <w:t>подготовка маршрутов эвакуации населения, установка дорожных знаков и указателей, оборудование мест привалов;</w:t>
      </w:r>
    </w:p>
    <w:p w:rsidR="005665C5" w:rsidRPr="0096789D" w:rsidRDefault="005665C5" w:rsidP="0096789D">
      <w:r w:rsidRPr="0096789D">
        <w:t>подготовка к развертыванию сборных эвакуационных пунктов, пунктов посадки (высадки) населения на транспорт (с транспорта);</w:t>
      </w:r>
    </w:p>
    <w:p w:rsidR="005665C5" w:rsidRPr="0096789D" w:rsidRDefault="005665C5" w:rsidP="0096789D">
      <w:r w:rsidRPr="0096789D">
        <w:t>проверка готовности систем оповещения и связи;</w:t>
      </w:r>
    </w:p>
    <w:p w:rsidR="005665C5" w:rsidRPr="0096789D" w:rsidRDefault="005665C5" w:rsidP="0096789D">
      <w:r w:rsidRPr="0096789D">
        <w:t>приведение в готовность имеющихся защитных сооружений.</w:t>
      </w:r>
    </w:p>
    <w:p w:rsidR="005665C5" w:rsidRPr="0096789D" w:rsidRDefault="005665C5" w:rsidP="0096789D">
      <w:r w:rsidRPr="0096789D">
        <w:t>С принятием решения на проведение эвакуации населения осуществляются следующие эвакуационные мероприятия:</w:t>
      </w:r>
    </w:p>
    <w:p w:rsidR="005665C5" w:rsidRPr="0096789D" w:rsidRDefault="00184985" w:rsidP="0096789D">
      <w:r>
        <w:t xml:space="preserve">- </w:t>
      </w:r>
      <w:r w:rsidR="005665C5" w:rsidRPr="0096789D">
        <w:t>оповещение руководителей эвакуационных органов, организаций, а также населения о начале и порядке эвакуации населения;</w:t>
      </w:r>
    </w:p>
    <w:p w:rsidR="005665C5" w:rsidRPr="0096789D" w:rsidRDefault="00184985" w:rsidP="0096789D">
      <w:r>
        <w:t xml:space="preserve">- </w:t>
      </w:r>
      <w:r w:rsidR="005665C5" w:rsidRPr="0096789D">
        <w:t>развертывание и приведение в готовность эвакуационных органов;</w:t>
      </w:r>
    </w:p>
    <w:p w:rsidR="005665C5" w:rsidRPr="0096789D" w:rsidRDefault="00184985" w:rsidP="0096789D">
      <w:r>
        <w:lastRenderedPageBreak/>
        <w:t xml:space="preserve">- </w:t>
      </w:r>
      <w:r w:rsidR="005665C5" w:rsidRPr="0096789D">
        <w:t>сбор и подготовка к отправке в безопасные районы населения, подлежащего эвакуации;</w:t>
      </w:r>
    </w:p>
    <w:p w:rsidR="005665C5" w:rsidRPr="0096789D" w:rsidRDefault="00184985" w:rsidP="0096789D">
      <w:r>
        <w:t xml:space="preserve">- </w:t>
      </w:r>
      <w:r w:rsidR="005665C5" w:rsidRPr="0096789D">
        <w:t>подача транспортных сре</w:t>
      </w:r>
      <w:proofErr w:type="gramStart"/>
      <w:r w:rsidR="005665C5" w:rsidRPr="0096789D">
        <w:t>дств к п</w:t>
      </w:r>
      <w:proofErr w:type="gramEnd"/>
      <w:r w:rsidR="005665C5" w:rsidRPr="0096789D">
        <w:t>унктам посадки и посадка населения на транспорт;</w:t>
      </w:r>
    </w:p>
    <w:p w:rsidR="005665C5" w:rsidRPr="0096789D" w:rsidRDefault="00184985" w:rsidP="0096789D">
      <w:r>
        <w:t xml:space="preserve">- </w:t>
      </w:r>
      <w:r w:rsidR="005665C5" w:rsidRPr="0096789D">
        <w:t>прием и размещение эвакуируемого населения в безопасных районах, заблаговременно подготовленных по первоочередным видам жизнеобеспечения.</w:t>
      </w:r>
    </w:p>
    <w:p w:rsidR="005665C5" w:rsidRPr="0096789D" w:rsidRDefault="005665C5" w:rsidP="0096789D">
      <w:r w:rsidRPr="0096789D">
        <w:t>4.3. Особенности проведения эвакуации населения при различных видах чрезвычайных ситуаций.</w:t>
      </w:r>
    </w:p>
    <w:p w:rsidR="005665C5" w:rsidRPr="0096789D" w:rsidRDefault="005665C5" w:rsidP="0096789D">
      <w:r w:rsidRPr="0096789D">
        <w:t>4.3.1. При землетрясении эвакуация населения может носить местный или территориальный характер.</w:t>
      </w:r>
    </w:p>
    <w:p w:rsidR="005665C5" w:rsidRPr="0096789D" w:rsidRDefault="005665C5" w:rsidP="0096789D">
      <w:r w:rsidRPr="0096789D">
        <w:t>Сроки проведения эвакуационных мероприятий по вывозу (выводу) населения из зоны чрезвычайной ситуации определяются с учетом дорожно-транспортных возможностей. Из районов, пострадавших в результате землетрясения, проводится эвакуация населения по территориальному принципу.</w:t>
      </w:r>
    </w:p>
    <w:p w:rsidR="005665C5" w:rsidRPr="0096789D" w:rsidRDefault="005665C5" w:rsidP="0096789D">
      <w:r w:rsidRPr="0096789D">
        <w:t>Эвакуация населения осуществляется в один этап, как правило, с развертыванием сборных эвакуационных пунктов в пострадавших районах. В качестве сборных эвакуационных пунктов используются имеющиеся городские площади, стадионы и другие открытые безопасные места.</w:t>
      </w:r>
    </w:p>
    <w:p w:rsidR="005665C5" w:rsidRPr="0096789D" w:rsidRDefault="005665C5" w:rsidP="0096789D">
      <w:r w:rsidRPr="0096789D">
        <w:t xml:space="preserve">4.3.2. В случае аварии на химически опасном объекте руководителем этого объекта проводится экстренный вывод (вывоз) населения, попадающего в зону заражения, за границы распространения облака </w:t>
      </w:r>
      <w:proofErr w:type="gramStart"/>
      <w:r w:rsidRPr="0096789D">
        <w:t>аварийно-химически</w:t>
      </w:r>
      <w:proofErr w:type="gramEnd"/>
      <w:r w:rsidRPr="0096789D">
        <w:t xml:space="preserve"> опасного вещества (далее - АХОВ). Население, проживающее в непосредственной близости от химически опасного объекта, ввиду быстрого распространения облака АХОВ, как правило, не выводится из опасной зоны, а укрывается в жилых, производственных и служебных зданиях и сооружениях с проведением герметизации помещений и с использованием средств индивидуальной защиты органов дыхания.</w:t>
      </w:r>
    </w:p>
    <w:p w:rsidR="005665C5" w:rsidRPr="0096789D" w:rsidRDefault="005665C5" w:rsidP="0096789D">
      <w:r w:rsidRPr="0096789D">
        <w:t>Возможный экстренный вывод (вывоз) населения планируется заблаговременно по данным предварительного прогноза и производится из тех жилых домов и объектов экономики, которые находятся в зоне возможного заражения.</w:t>
      </w:r>
    </w:p>
    <w:p w:rsidR="005665C5" w:rsidRPr="0096789D" w:rsidRDefault="005665C5" w:rsidP="0096789D">
      <w:r w:rsidRPr="0096789D">
        <w:t>4.3.3. Эвакуация населения из зон затопления (наводнения, подтопления) проводится при угрозе или в случае разрушения гидротехнических сооружений и повышения уровня воды в паводковый период в реках и других водоемах, а также при разрушении объектов жизнеобеспечения вследствие возникновения данного стихийного бедствия, носит локальный или местный характер. При достаточном времени упреждения эвакуация населения проводится по производственно-территориальному принципу с развертыванием сборных эвакуационных пунктов. При небольшом периоде упреждения эвакуация населения проводится по территориальному принципу в один или два этапа.</w:t>
      </w:r>
    </w:p>
    <w:p w:rsidR="005665C5" w:rsidRPr="0096789D" w:rsidRDefault="005665C5" w:rsidP="0096789D"/>
    <w:p w:rsidR="005665C5" w:rsidRPr="0096789D" w:rsidRDefault="005665C5" w:rsidP="0096789D">
      <w:pPr>
        <w:pStyle w:val="4"/>
      </w:pPr>
      <w:r w:rsidRPr="0096789D">
        <w:t>5. Обеспечение эвакуации населения</w:t>
      </w:r>
    </w:p>
    <w:p w:rsidR="005665C5" w:rsidRPr="0096789D" w:rsidRDefault="005665C5" w:rsidP="0096789D"/>
    <w:p w:rsidR="005665C5" w:rsidRPr="0096789D" w:rsidRDefault="005665C5" w:rsidP="0096789D">
      <w:r w:rsidRPr="0096789D">
        <w:t>5.1. С целью создания условий для организованного проведения эвакуации населения осуществляются мероприятия по следующим видам обеспечения: транспортному, медицинскому, охране общественного порядка и обеспечению безопасности дорожного движения, инженерному и коммунально-техническому обеспечению, связи и оповещения.</w:t>
      </w:r>
    </w:p>
    <w:p w:rsidR="005665C5" w:rsidRPr="0096789D" w:rsidRDefault="005665C5" w:rsidP="0096789D">
      <w:r w:rsidRPr="0096789D">
        <w:t xml:space="preserve">5.2. Задачи по обеспечению и проведению эвакуационных перевозок решают эвакуационные комиссии, транспортные организации муниципальных образований. Координацию деятельности транспортных организаций по обеспечению эвакуационных перевозок осуществляет </w:t>
      </w:r>
      <w:r w:rsidR="000A5671" w:rsidRPr="0096789D">
        <w:t>районная</w:t>
      </w:r>
      <w:r w:rsidRPr="0096789D">
        <w:t xml:space="preserve"> эвакуационная комиссия.</w:t>
      </w:r>
    </w:p>
    <w:p w:rsidR="005665C5" w:rsidRPr="0096789D" w:rsidRDefault="005665C5" w:rsidP="0096789D">
      <w:r w:rsidRPr="0096789D">
        <w:lastRenderedPageBreak/>
        <w:t>Транспортное обеспечение эвакуации населения из зон чрезвычайной ситуации представляет собой комплекс мероприятий, охватывающий подготовку, распределение и эксплуатацию транспортных средств, предназначенных для выполнения эвакуационных перевозок.</w:t>
      </w:r>
    </w:p>
    <w:p w:rsidR="005665C5" w:rsidRPr="0096789D" w:rsidRDefault="005665C5" w:rsidP="0096789D">
      <w:r w:rsidRPr="0096789D">
        <w:t>Функционирование транспорта при осуществлении эвакуации населения организуется по уплотненным графикам движения с перераспределением транспортных средств по маршрутам эвакуационных перевозок с назначением дополнительных маршрутов.</w:t>
      </w:r>
    </w:p>
    <w:p w:rsidR="005665C5" w:rsidRPr="0096789D" w:rsidRDefault="005665C5" w:rsidP="0096789D">
      <w:r w:rsidRPr="0096789D">
        <w:t xml:space="preserve">Планирование эвакуационных перевозок автомобильным транспортом осуществляется автотранспортными предприятиями </w:t>
      </w:r>
      <w:r w:rsidR="000A5671" w:rsidRPr="0096789D">
        <w:t>Крапивинского района</w:t>
      </w:r>
      <w:r w:rsidRPr="0096789D">
        <w:t>.</w:t>
      </w:r>
    </w:p>
    <w:p w:rsidR="005665C5" w:rsidRPr="0096789D" w:rsidRDefault="005665C5" w:rsidP="0096789D">
      <w:r w:rsidRPr="0096789D">
        <w:t xml:space="preserve">Воздушный транспорт используется в установленном порядке для эвакуации населения из труднодоступных районов для доставки продовольствия и товаров первой необходимости пострадавшему населению, находящемуся в зоне чрезвычайной ситуации. </w:t>
      </w:r>
    </w:p>
    <w:p w:rsidR="005665C5" w:rsidRPr="0096789D" w:rsidRDefault="005665C5" w:rsidP="0096789D">
      <w:r w:rsidRPr="0096789D">
        <w:t xml:space="preserve">5.3. </w:t>
      </w:r>
      <w:proofErr w:type="gramStart"/>
      <w:r w:rsidRPr="0096789D">
        <w:t xml:space="preserve">Медицинское обеспечение эвакуируемого  населения включает в себя проведение </w:t>
      </w:r>
      <w:r w:rsidR="000A5671" w:rsidRPr="0096789D">
        <w:t xml:space="preserve">МУЗ </w:t>
      </w:r>
      <w:proofErr w:type="spellStart"/>
      <w:r w:rsidR="000A5671" w:rsidRPr="0096789D">
        <w:t>Крапивинской</w:t>
      </w:r>
      <w:proofErr w:type="spellEnd"/>
      <w:r w:rsidR="000A5671" w:rsidRPr="0096789D">
        <w:t xml:space="preserve"> ЦРБ</w:t>
      </w:r>
      <w:r w:rsidRPr="0096789D">
        <w:t xml:space="preserve">, </w:t>
      </w:r>
      <w:r w:rsidR="008D4092" w:rsidRPr="0096789D">
        <w:t xml:space="preserve">территориальным отделом управления </w:t>
      </w:r>
      <w:proofErr w:type="spellStart"/>
      <w:r w:rsidR="008D4092" w:rsidRPr="0096789D">
        <w:t>Роспотребнадзора</w:t>
      </w:r>
      <w:proofErr w:type="spellEnd"/>
      <w:r w:rsidR="008D4092" w:rsidRPr="0096789D">
        <w:t xml:space="preserve"> по Кемеровской области в Крапивинском районе</w:t>
      </w:r>
      <w:r w:rsidRPr="0096789D">
        <w:t xml:space="preserve"> организационных, лечебных, санитарно-гигиенических и противоэпидемических мероприятий, направленных на сохранение здоровья эвакуируемого населения, своевременное оказание медицинской помощи заболевшим и получившим травмы в ходе эвакуации населения, а также предупреждение возникновения и распространения массовых инфекционных заболеваний.</w:t>
      </w:r>
      <w:proofErr w:type="gramEnd"/>
    </w:p>
    <w:p w:rsidR="005665C5" w:rsidRPr="0096789D" w:rsidRDefault="005665C5" w:rsidP="0096789D">
      <w:r w:rsidRPr="0096789D">
        <w:t xml:space="preserve">Руководство медицинским обеспечением осуществляет </w:t>
      </w:r>
      <w:r w:rsidR="008D4092" w:rsidRPr="0096789D">
        <w:t xml:space="preserve">МУЗ </w:t>
      </w:r>
      <w:proofErr w:type="spellStart"/>
      <w:r w:rsidR="008D4092" w:rsidRPr="0096789D">
        <w:t>Крапивинская</w:t>
      </w:r>
      <w:proofErr w:type="spellEnd"/>
      <w:r w:rsidR="008D4092" w:rsidRPr="0096789D">
        <w:t xml:space="preserve"> ЦРБ</w:t>
      </w:r>
      <w:r w:rsidRPr="0096789D">
        <w:t>.</w:t>
      </w:r>
    </w:p>
    <w:p w:rsidR="005665C5" w:rsidRPr="0096789D" w:rsidRDefault="005665C5" w:rsidP="0096789D">
      <w:r w:rsidRPr="0096789D">
        <w:t>Медицинское обеспечение предусматривает выполнение следующих мероприятий:</w:t>
      </w:r>
    </w:p>
    <w:p w:rsidR="005665C5" w:rsidRPr="0096789D" w:rsidRDefault="005665C5" w:rsidP="0096789D">
      <w:r w:rsidRPr="0096789D">
        <w:t>планирование, организация и проведение комплекса мероприятий по медицинскому обеспечению эвакуируемого населения;</w:t>
      </w:r>
    </w:p>
    <w:p w:rsidR="005665C5" w:rsidRPr="0096789D" w:rsidRDefault="005665C5" w:rsidP="0096789D">
      <w:r w:rsidRPr="0096789D">
        <w:t>подготовка органов управления и медицинских формирований к медицинскому обеспечению эвакуируемого населения;</w:t>
      </w:r>
    </w:p>
    <w:p w:rsidR="005665C5" w:rsidRPr="0096789D" w:rsidRDefault="005665C5" w:rsidP="0096789D">
      <w:r w:rsidRPr="0096789D">
        <w:t>планирование обеспечения медицинской помощью, лекарственными препаратами и другим санитарным и медицинским имуществом эвакуируемого населения и развертываемых медицинских учреждений, а также аварийно-спасательных формирований.</w:t>
      </w:r>
    </w:p>
    <w:p w:rsidR="005665C5" w:rsidRPr="0096789D" w:rsidRDefault="005665C5" w:rsidP="0096789D">
      <w:r w:rsidRPr="0096789D">
        <w:t xml:space="preserve">5.4. Организация регистрации эвакуируемого населения и ведение адресно-справочной работы возлагается на Управление Федеральной миграционной службы по Кемеровской области </w:t>
      </w:r>
      <w:r w:rsidR="008D4092" w:rsidRPr="0096789D">
        <w:t xml:space="preserve">в Крапивинском районе </w:t>
      </w:r>
      <w:r w:rsidRPr="0096789D">
        <w:t>в установленном порядке.</w:t>
      </w:r>
    </w:p>
    <w:p w:rsidR="005665C5" w:rsidRPr="0096789D" w:rsidRDefault="005665C5" w:rsidP="0096789D">
      <w:r w:rsidRPr="0096789D">
        <w:t xml:space="preserve">Охрана общественного порядка и обеспечение безопасности дорожного движения в период эвакуационных мероприятий осуществляется силами  </w:t>
      </w:r>
      <w:r w:rsidR="008D4092" w:rsidRPr="0096789D">
        <w:t>ОВД по Крапивинскому району</w:t>
      </w:r>
      <w:r w:rsidRPr="0096789D">
        <w:t>.</w:t>
      </w:r>
    </w:p>
    <w:p w:rsidR="005665C5" w:rsidRPr="0096789D" w:rsidRDefault="005665C5" w:rsidP="0096789D">
      <w:r w:rsidRPr="0096789D">
        <w:t>К основным мероприятиям по охране общественного порядка и обеспечению дорожного движения относятся:</w:t>
      </w:r>
    </w:p>
    <w:p w:rsidR="005665C5" w:rsidRPr="0096789D" w:rsidRDefault="005665C5" w:rsidP="0096789D">
      <w:r w:rsidRPr="0096789D">
        <w:t>охрана общественного порядка и обеспечение безопасности на сборных эвакуационных пунктах, приёмных эвакуационных пунктах, пунктах посадки и высадки и на эвакуационных маршрутах;</w:t>
      </w:r>
    </w:p>
    <w:p w:rsidR="005665C5" w:rsidRPr="0096789D" w:rsidRDefault="005665C5" w:rsidP="0096789D">
      <w:r w:rsidRPr="0096789D">
        <w:t>регулирование дорожного движения на внутригородских и загородных маршрутах эвакуации населения;</w:t>
      </w:r>
    </w:p>
    <w:p w:rsidR="005665C5" w:rsidRPr="0096789D" w:rsidRDefault="005665C5" w:rsidP="0096789D">
      <w:r w:rsidRPr="0096789D">
        <w:t>ведение борьбы с преступностью в населенных пунктах, на маршрутах эвакуации населения и местах размещения.</w:t>
      </w:r>
    </w:p>
    <w:p w:rsidR="005665C5" w:rsidRPr="0096789D" w:rsidRDefault="005665C5" w:rsidP="0096789D">
      <w:r w:rsidRPr="0096789D">
        <w:t xml:space="preserve">5.5. Целью инженерного обеспечения эвакуационных мероприятий является создание необходимых условий для эвакуации населения из зон чрезвычайных </w:t>
      </w:r>
      <w:r w:rsidRPr="0096789D">
        <w:lastRenderedPageBreak/>
        <w:t>ситуаций путем обустройства объектов инженерной инфраструктуры в местах сбора эвакуируемого населения, на маршрутах эвакуации и в районах размещения.</w:t>
      </w:r>
    </w:p>
    <w:p w:rsidR="005665C5" w:rsidRPr="0096789D" w:rsidRDefault="005665C5" w:rsidP="0096789D">
      <w:r w:rsidRPr="0096789D">
        <w:t>Характер и объёмы выполняемых задач инженерного обеспечения зависят от условий обстановки, наличия сил и средств и могут включать:</w:t>
      </w:r>
    </w:p>
    <w:p w:rsidR="005665C5" w:rsidRPr="0096789D" w:rsidRDefault="005665C5" w:rsidP="0096789D">
      <w:r w:rsidRPr="0096789D">
        <w:t>оборудование убежищ и укрытий для эвакуируемого населения;</w:t>
      </w:r>
    </w:p>
    <w:p w:rsidR="005665C5" w:rsidRPr="0096789D" w:rsidRDefault="005665C5" w:rsidP="0096789D">
      <w:r w:rsidRPr="0096789D">
        <w:t>оборудование и содержание пунктов водоснабжения;</w:t>
      </w:r>
    </w:p>
    <w:p w:rsidR="005665C5" w:rsidRPr="0096789D" w:rsidRDefault="005665C5" w:rsidP="0096789D">
      <w:r w:rsidRPr="0096789D">
        <w:t>оборудование объездов разрушенных или непроходимых участков дорог;</w:t>
      </w:r>
    </w:p>
    <w:p w:rsidR="005665C5" w:rsidRPr="0096789D" w:rsidRDefault="005665C5" w:rsidP="0096789D">
      <w:r w:rsidRPr="0096789D">
        <w:t>содержание труднопроходимых участков проселочных дорог;</w:t>
      </w:r>
    </w:p>
    <w:p w:rsidR="005665C5" w:rsidRPr="0096789D" w:rsidRDefault="005665C5" w:rsidP="0096789D">
      <w:r w:rsidRPr="0096789D">
        <w:t>оборудование общественных зданий, сооружений и устройство временных сооружений для размещения эвакуируемого населения;</w:t>
      </w:r>
    </w:p>
    <w:p w:rsidR="005665C5" w:rsidRPr="0096789D" w:rsidRDefault="005665C5" w:rsidP="0096789D">
      <w:r w:rsidRPr="0096789D">
        <w:t>оборудование сооружений для временных торговых точек, медицинских пунктов, полевых хлебопекарен, бань и других объектов быта.</w:t>
      </w:r>
    </w:p>
    <w:p w:rsidR="005665C5" w:rsidRPr="0096789D" w:rsidRDefault="005665C5" w:rsidP="0096789D">
      <w:r w:rsidRPr="0096789D">
        <w:t xml:space="preserve">Инженерное обеспечение эвакуационных мероприятий возлагается на </w:t>
      </w:r>
      <w:r w:rsidR="008D4092" w:rsidRPr="0096789D">
        <w:t>заместителя главы муниципального образования по</w:t>
      </w:r>
      <w:r w:rsidR="003750C8" w:rsidRPr="0096789D">
        <w:t xml:space="preserve"> ЖКХ, капитальному строительству и дорожному хозяйству</w:t>
      </w:r>
      <w:r w:rsidRPr="0096789D">
        <w:t>, строительные и жилищно-коммунальные организации независимо от их форм собственности.</w:t>
      </w:r>
    </w:p>
    <w:p w:rsidR="005665C5" w:rsidRPr="0096789D" w:rsidRDefault="005665C5" w:rsidP="0096789D">
      <w:r w:rsidRPr="0096789D">
        <w:t>5.6. Материальное обеспечение эвакуации населения заключается в организации снабжения водой, продуктами питания и предметами первой необходимости.</w:t>
      </w:r>
    </w:p>
    <w:p w:rsidR="005665C5" w:rsidRPr="0096789D" w:rsidRDefault="005665C5" w:rsidP="0096789D">
      <w:r w:rsidRPr="0096789D">
        <w:t xml:space="preserve">Обеспечение продовольствием и товарами первой необходимости возлагается на </w:t>
      </w:r>
      <w:r w:rsidR="003750C8" w:rsidRPr="0096789D">
        <w:t>отдел торговли и лицензирования администрации Крапивинского района</w:t>
      </w:r>
      <w:r w:rsidR="00181121">
        <w:t>.</w:t>
      </w:r>
    </w:p>
    <w:p w:rsidR="005665C5" w:rsidRPr="0096789D" w:rsidRDefault="005665C5" w:rsidP="0096789D">
      <w:r w:rsidRPr="0096789D">
        <w:t>5.7. Обеспечение связи в период эвакуации населения заключается в оснащении сборных эвакуационных пунктов, приемных эвакуационных пунктов и органов управления эвакуационными мероприятиями стационарными или передвижными средствами связи, а также в организации и осуществлении бесперебойной связи на всех этапах эвакуации населения.</w:t>
      </w:r>
    </w:p>
    <w:p w:rsidR="005665C5" w:rsidRPr="0096789D" w:rsidRDefault="005665C5" w:rsidP="0096789D">
      <w:r w:rsidRPr="0096789D">
        <w:t xml:space="preserve">Координация деятельности по обеспечению связи возлагается на </w:t>
      </w:r>
      <w:r w:rsidR="003750C8" w:rsidRPr="0096789D">
        <w:t xml:space="preserve">Крапивинский узел технической эксплуатации </w:t>
      </w:r>
      <w:proofErr w:type="gramStart"/>
      <w:r w:rsidR="003750C8" w:rsidRPr="0096789D">
        <w:t>Л-Кузнецкого</w:t>
      </w:r>
      <w:proofErr w:type="gramEnd"/>
      <w:r w:rsidR="003750C8" w:rsidRPr="0096789D">
        <w:t xml:space="preserve"> ЦТ </w:t>
      </w:r>
      <w:r w:rsidRPr="0096789D">
        <w:t>ОАО «Сибирьтелеком»</w:t>
      </w:r>
      <w:r w:rsidR="003750C8" w:rsidRPr="0096789D">
        <w:t xml:space="preserve"> </w:t>
      </w:r>
      <w:r w:rsidRPr="0096789D">
        <w:t>в установленном порядке.</w:t>
      </w:r>
    </w:p>
    <w:p w:rsidR="005665C5" w:rsidRPr="0096789D" w:rsidRDefault="005665C5" w:rsidP="0096789D"/>
    <w:p w:rsidR="005665C5" w:rsidRPr="0096789D" w:rsidRDefault="005665C5" w:rsidP="0096789D">
      <w:pPr>
        <w:pStyle w:val="4"/>
      </w:pPr>
      <w:r w:rsidRPr="0096789D">
        <w:t>6. Финансирование эвакуационных мероприятий</w:t>
      </w:r>
    </w:p>
    <w:p w:rsidR="005665C5" w:rsidRPr="0096789D" w:rsidRDefault="005665C5" w:rsidP="0096789D"/>
    <w:p w:rsidR="005665C5" w:rsidRPr="0096789D" w:rsidRDefault="005665C5" w:rsidP="0096789D">
      <w:r w:rsidRPr="0096789D">
        <w:t xml:space="preserve">Финансовое обеспечение проведения эвакуационных мероприятий при чрезвычайных ситуациях является расходным обязательством </w:t>
      </w:r>
      <w:r w:rsidR="003750C8" w:rsidRPr="0096789D">
        <w:t>администрации Крапивинского района</w:t>
      </w:r>
      <w:r w:rsidRPr="0096789D">
        <w:t xml:space="preserve">, в границах </w:t>
      </w:r>
      <w:r w:rsidR="003750C8" w:rsidRPr="0096789D">
        <w:t>сельского или городского поселения</w:t>
      </w:r>
      <w:r w:rsidRPr="0096789D">
        <w:t xml:space="preserve"> - является расходным обязательством </w:t>
      </w:r>
      <w:r w:rsidR="003750C8" w:rsidRPr="0096789D">
        <w:t>соответствующего поселения</w:t>
      </w:r>
      <w:r w:rsidRPr="0096789D">
        <w:t>.</w:t>
      </w:r>
    </w:p>
    <w:p w:rsidR="005665C5" w:rsidRPr="0096789D" w:rsidRDefault="005665C5" w:rsidP="0096789D"/>
    <w:p w:rsidR="0096789D" w:rsidRDefault="00EA0029" w:rsidP="0096789D">
      <w:r w:rsidRPr="0096789D">
        <w:t>Начальник отдела ГО ЧС и безопасности</w:t>
      </w:r>
    </w:p>
    <w:p w:rsidR="0096789D" w:rsidRDefault="00EA0029" w:rsidP="0096789D">
      <w:r w:rsidRPr="0096789D">
        <w:t>администрации МО «Крап</w:t>
      </w:r>
      <w:r w:rsidR="0096789D">
        <w:t>ивинский район»</w:t>
      </w:r>
    </w:p>
    <w:p w:rsidR="00EA0029" w:rsidRPr="0096789D" w:rsidRDefault="00B97D5E" w:rsidP="0096789D">
      <w:proofErr w:type="spellStart"/>
      <w:r w:rsidRPr="0096789D">
        <w:t>Т.С.Кирее</w:t>
      </w:r>
      <w:r w:rsidR="00EA0029" w:rsidRPr="0096789D">
        <w:t>в</w:t>
      </w:r>
      <w:proofErr w:type="spellEnd"/>
    </w:p>
    <w:p w:rsidR="005665C5" w:rsidRPr="0096789D" w:rsidRDefault="005665C5" w:rsidP="0096789D"/>
    <w:p w:rsidR="0094434B" w:rsidRPr="0096789D" w:rsidRDefault="003750C8" w:rsidP="0096789D">
      <w:pPr>
        <w:pStyle w:val="Application"/>
        <w:spacing w:before="0" w:after="0"/>
      </w:pPr>
      <w:r w:rsidRPr="0096789D">
        <w:t>Утвержден</w:t>
      </w:r>
    </w:p>
    <w:p w:rsidR="0094434B" w:rsidRPr="0096789D" w:rsidRDefault="00EA0029" w:rsidP="0096789D">
      <w:pPr>
        <w:pStyle w:val="Application"/>
        <w:spacing w:before="0" w:after="0"/>
      </w:pPr>
      <w:r w:rsidRPr="0096789D">
        <w:t>постановлени</w:t>
      </w:r>
      <w:r w:rsidR="003750C8" w:rsidRPr="0096789D">
        <w:t>ем</w:t>
      </w:r>
      <w:r w:rsidRPr="0096789D">
        <w:t xml:space="preserve"> </w:t>
      </w:r>
      <w:r w:rsidR="0094434B" w:rsidRPr="0096789D">
        <w:t>№</w:t>
      </w:r>
      <w:r w:rsidR="0015026F" w:rsidRPr="0096789D">
        <w:t>32</w:t>
      </w:r>
    </w:p>
    <w:p w:rsidR="0094434B" w:rsidRPr="0096789D" w:rsidRDefault="00563189" w:rsidP="0096789D">
      <w:pPr>
        <w:pStyle w:val="Application"/>
        <w:spacing w:before="0" w:after="0"/>
      </w:pPr>
      <w:r w:rsidRPr="0096789D">
        <w:t xml:space="preserve">от </w:t>
      </w:r>
      <w:r w:rsidR="0015026F" w:rsidRPr="0096789D">
        <w:t>22.01.2</w:t>
      </w:r>
      <w:r w:rsidRPr="0096789D">
        <w:t>010</w:t>
      </w:r>
      <w:r w:rsidR="0094434B" w:rsidRPr="0096789D">
        <w:t>г.</w:t>
      </w:r>
    </w:p>
    <w:p w:rsidR="0094434B" w:rsidRPr="0096789D" w:rsidRDefault="0094434B" w:rsidP="0096789D"/>
    <w:p w:rsidR="0094434B" w:rsidRPr="0096789D" w:rsidRDefault="00023D0A" w:rsidP="0096789D">
      <w:pPr>
        <w:pStyle w:val="1"/>
      </w:pPr>
      <w:r w:rsidRPr="0096789D">
        <w:t>Состав э</w:t>
      </w:r>
      <w:r w:rsidR="003750C8" w:rsidRPr="0096789D">
        <w:t>вакуационн</w:t>
      </w:r>
      <w:r w:rsidRPr="0096789D">
        <w:t>ой</w:t>
      </w:r>
      <w:r w:rsidR="003750C8" w:rsidRPr="0096789D">
        <w:t xml:space="preserve"> комисси</w:t>
      </w:r>
      <w:r w:rsidRPr="0096789D">
        <w:t>и</w:t>
      </w:r>
      <w:r w:rsidR="003750C8" w:rsidRPr="0096789D">
        <w:t xml:space="preserve"> муниципального образования «Крапивинский район»</w:t>
      </w:r>
    </w:p>
    <w:p w:rsidR="0094434B" w:rsidRPr="0096789D" w:rsidRDefault="0094434B" w:rsidP="0096789D"/>
    <w:tbl>
      <w:tblPr>
        <w:tblW w:w="96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29"/>
        <w:gridCol w:w="29"/>
        <w:gridCol w:w="4820"/>
      </w:tblGrid>
      <w:tr w:rsidR="00D65CD1" w:rsidRPr="0096789D">
        <w:trPr>
          <w:trHeight w:val="451"/>
        </w:trPr>
        <w:tc>
          <w:tcPr>
            <w:tcW w:w="4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CD1" w:rsidRPr="0096789D" w:rsidRDefault="00D65CD1" w:rsidP="0096789D">
            <w:pPr>
              <w:pStyle w:val="Table0"/>
            </w:pPr>
            <w:r w:rsidRPr="0096789D">
              <w:t>Должность, функции в составе комиссии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5CD1" w:rsidRPr="0096789D" w:rsidRDefault="00D65CD1" w:rsidP="0096789D">
            <w:pPr>
              <w:pStyle w:val="Table0"/>
            </w:pPr>
            <w:r w:rsidRPr="0096789D">
              <w:t>Ф.И.О., должность</w:t>
            </w:r>
          </w:p>
        </w:tc>
      </w:tr>
      <w:tr w:rsidR="0094434B" w:rsidRPr="0096789D">
        <w:trPr>
          <w:trHeight w:val="451"/>
        </w:trPr>
        <w:tc>
          <w:tcPr>
            <w:tcW w:w="4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7772AB" w:rsidP="0096789D">
            <w:pPr>
              <w:pStyle w:val="Table"/>
            </w:pPr>
            <w:r w:rsidRPr="0096789D">
              <w:lastRenderedPageBreak/>
              <w:t>Председатель комиссии</w:t>
            </w:r>
            <w:r w:rsidR="0094434B" w:rsidRPr="0096789D"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DF141D" w:rsidP="0096789D">
            <w:pPr>
              <w:pStyle w:val="Table"/>
            </w:pPr>
            <w:proofErr w:type="spellStart"/>
            <w:r w:rsidRPr="0096789D">
              <w:t>Сабуцкая</w:t>
            </w:r>
            <w:proofErr w:type="spellEnd"/>
            <w:r w:rsidRPr="0096789D">
              <w:t xml:space="preserve"> С.В.</w:t>
            </w:r>
            <w:r w:rsidR="0094434B" w:rsidRPr="0096789D">
              <w:t xml:space="preserve"> –</w:t>
            </w:r>
            <w:r w:rsidRPr="0096789D">
              <w:t xml:space="preserve"> </w:t>
            </w:r>
            <w:r w:rsidR="0094434B" w:rsidRPr="0096789D">
              <w:t>зам</w:t>
            </w:r>
            <w:r w:rsidR="00446047" w:rsidRPr="0096789D">
              <w:t>еститель</w:t>
            </w:r>
            <w:r w:rsidR="0094434B" w:rsidRPr="0096789D">
              <w:t xml:space="preserve"> главы по соц. вопросам. </w:t>
            </w:r>
          </w:p>
        </w:tc>
      </w:tr>
      <w:tr w:rsidR="0094434B" w:rsidRPr="0096789D">
        <w:trPr>
          <w:trHeight w:val="461"/>
        </w:trPr>
        <w:tc>
          <w:tcPr>
            <w:tcW w:w="4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94434B" w:rsidP="0096789D">
            <w:pPr>
              <w:pStyle w:val="Table"/>
            </w:pPr>
            <w:r w:rsidRPr="0096789D">
              <w:t xml:space="preserve">Заместитель </w:t>
            </w:r>
            <w:r w:rsidR="007772AB" w:rsidRPr="0096789D">
              <w:t>председателя</w:t>
            </w:r>
            <w:r w:rsidRPr="0096789D"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526739" w:rsidP="0096789D">
            <w:pPr>
              <w:pStyle w:val="Table"/>
            </w:pPr>
            <w:proofErr w:type="spellStart"/>
            <w:r w:rsidRPr="0096789D">
              <w:t>Лапикова</w:t>
            </w:r>
            <w:proofErr w:type="spellEnd"/>
            <w:r w:rsidRPr="0096789D">
              <w:t xml:space="preserve"> С.П.</w:t>
            </w:r>
            <w:r w:rsidR="0094434B" w:rsidRPr="0096789D">
              <w:t xml:space="preserve"> – </w:t>
            </w:r>
            <w:r w:rsidRPr="0096789D">
              <w:t>начальник муниципального управления образования</w:t>
            </w:r>
          </w:p>
        </w:tc>
      </w:tr>
      <w:tr w:rsidR="0094434B" w:rsidRPr="0096789D">
        <w:trPr>
          <w:trHeight w:val="682"/>
        </w:trPr>
        <w:tc>
          <w:tcPr>
            <w:tcW w:w="4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94434B" w:rsidP="0096789D">
            <w:pPr>
              <w:pStyle w:val="Table"/>
            </w:pPr>
            <w:r w:rsidRPr="0096789D">
              <w:t xml:space="preserve">Секретарь </w:t>
            </w:r>
            <w:r w:rsidR="007772AB" w:rsidRPr="0096789D">
              <w:t>комиссии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526739" w:rsidP="0096789D">
            <w:pPr>
              <w:pStyle w:val="Table"/>
            </w:pPr>
            <w:proofErr w:type="spellStart"/>
            <w:r w:rsidRPr="0096789D">
              <w:t>Власиевская</w:t>
            </w:r>
            <w:proofErr w:type="spellEnd"/>
            <w:r w:rsidR="0094434B" w:rsidRPr="0096789D">
              <w:t xml:space="preserve"> </w:t>
            </w:r>
            <w:r w:rsidRPr="0096789D">
              <w:t>Н.И.</w:t>
            </w:r>
            <w:r w:rsidR="0094434B" w:rsidRPr="0096789D">
              <w:t xml:space="preserve"> – </w:t>
            </w:r>
            <w:r w:rsidR="00367579" w:rsidRPr="0096789D">
              <w:t xml:space="preserve">ответственный </w:t>
            </w:r>
            <w:r w:rsidR="0094434B" w:rsidRPr="0096789D">
              <w:t>секретарь комиссии по делам несовершеннолетних и защите их прав</w:t>
            </w:r>
          </w:p>
        </w:tc>
      </w:tr>
      <w:tr w:rsidR="0094434B" w:rsidRPr="0096789D">
        <w:trPr>
          <w:trHeight w:val="230"/>
        </w:trPr>
        <w:tc>
          <w:tcPr>
            <w:tcW w:w="9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7772AB" w:rsidP="0096789D">
            <w:pPr>
              <w:pStyle w:val="Table"/>
              <w:jc w:val="center"/>
            </w:pPr>
            <w:r w:rsidRPr="0096789D">
              <w:t>Члены комиссии</w:t>
            </w:r>
          </w:p>
        </w:tc>
      </w:tr>
      <w:tr w:rsidR="0094434B" w:rsidRPr="0096789D" w:rsidTr="0096789D">
        <w:trPr>
          <w:trHeight w:val="399"/>
        </w:trPr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7772AB" w:rsidP="0096789D">
            <w:pPr>
              <w:pStyle w:val="Table"/>
            </w:pPr>
            <w:r w:rsidRPr="0096789D">
              <w:t>О</w:t>
            </w:r>
            <w:r w:rsidR="0094434B" w:rsidRPr="0096789D">
              <w:t>рганизаци</w:t>
            </w:r>
            <w:r w:rsidRPr="0096789D">
              <w:t>я</w:t>
            </w:r>
            <w:r w:rsidR="0094434B" w:rsidRPr="0096789D">
              <w:t xml:space="preserve"> приема, временного размещен</w:t>
            </w:r>
            <w:r w:rsidR="00D65CD1" w:rsidRPr="0096789D">
              <w:t>ия</w:t>
            </w:r>
            <w:r w:rsidR="0094434B" w:rsidRPr="0096789D">
              <w:t xml:space="preserve"> </w:t>
            </w:r>
            <w:proofErr w:type="gramStart"/>
            <w:r w:rsidR="0094434B" w:rsidRPr="0096789D">
              <w:t>эвакуируемых</w:t>
            </w:r>
            <w:proofErr w:type="gramEnd"/>
            <w:r w:rsidR="0094434B" w:rsidRPr="0096789D">
              <w:t xml:space="preserve">. 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442917" w:rsidP="0096789D">
            <w:pPr>
              <w:pStyle w:val="Table"/>
            </w:pPr>
            <w:proofErr w:type="spellStart"/>
            <w:r w:rsidRPr="0096789D">
              <w:t>Осерцов</w:t>
            </w:r>
            <w:proofErr w:type="spellEnd"/>
            <w:r w:rsidRPr="0096789D">
              <w:t xml:space="preserve"> С.А.</w:t>
            </w:r>
            <w:r w:rsidR="0094434B" w:rsidRPr="0096789D">
              <w:t xml:space="preserve"> – начальник муниципального управления </w:t>
            </w:r>
            <w:r w:rsidRPr="0096789D">
              <w:t>культуры</w:t>
            </w:r>
            <w:r w:rsidR="0094434B" w:rsidRPr="0096789D">
              <w:t xml:space="preserve"> </w:t>
            </w:r>
          </w:p>
        </w:tc>
      </w:tr>
      <w:tr w:rsidR="0094434B" w:rsidRPr="0096789D">
        <w:trPr>
          <w:trHeight w:val="912"/>
        </w:trPr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7772AB" w:rsidP="0096789D">
            <w:pPr>
              <w:pStyle w:val="Table"/>
            </w:pPr>
            <w:r w:rsidRPr="0096789D">
              <w:t>О</w:t>
            </w:r>
            <w:r w:rsidR="0094434B" w:rsidRPr="0096789D">
              <w:t>рганизаци</w:t>
            </w:r>
            <w:r w:rsidRPr="0096789D">
              <w:t>я</w:t>
            </w:r>
            <w:r w:rsidR="0094434B" w:rsidRPr="0096789D">
              <w:t xml:space="preserve"> питания, </w:t>
            </w:r>
            <w:r w:rsidRPr="0096789D">
              <w:t xml:space="preserve">социального обеспечения, обеспечения </w:t>
            </w:r>
            <w:proofErr w:type="gramStart"/>
            <w:r w:rsidR="0094434B" w:rsidRPr="0096789D">
              <w:t>эвакуируемых</w:t>
            </w:r>
            <w:proofErr w:type="gramEnd"/>
            <w:r w:rsidR="0094434B" w:rsidRPr="0096789D">
              <w:t xml:space="preserve"> предметами первой необходимости 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94434B" w:rsidP="0096789D">
            <w:pPr>
              <w:pStyle w:val="Table"/>
            </w:pPr>
            <w:proofErr w:type="spellStart"/>
            <w:r w:rsidRPr="0096789D">
              <w:t>Шалецкая</w:t>
            </w:r>
            <w:proofErr w:type="spellEnd"/>
            <w:r w:rsidRPr="0096789D">
              <w:t xml:space="preserve"> А.В.. - заведующая отделом  торговли и лицензирования</w:t>
            </w:r>
          </w:p>
          <w:p w:rsidR="007772AB" w:rsidRPr="0096789D" w:rsidRDefault="007772AB" w:rsidP="00184985">
            <w:pPr>
              <w:pStyle w:val="Table"/>
            </w:pPr>
            <w:r w:rsidRPr="0096789D">
              <w:t>Журавлёва Н.П. – начальник муниципального управления социальной защиты населения</w:t>
            </w:r>
          </w:p>
        </w:tc>
      </w:tr>
      <w:tr w:rsidR="0094434B" w:rsidRPr="0096789D" w:rsidTr="0096789D">
        <w:trPr>
          <w:trHeight w:val="725"/>
        </w:trPr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7772AB" w:rsidP="0096789D">
            <w:pPr>
              <w:pStyle w:val="Table"/>
            </w:pPr>
            <w:r w:rsidRPr="0096789D">
              <w:t>О</w:t>
            </w:r>
            <w:r w:rsidR="0094434B" w:rsidRPr="0096789D">
              <w:t>рганизаци</w:t>
            </w:r>
            <w:r w:rsidRPr="0096789D">
              <w:t>я</w:t>
            </w:r>
            <w:r w:rsidR="0094434B" w:rsidRPr="0096789D">
              <w:t xml:space="preserve"> коммунальными услугами и транспортного обеспечения </w:t>
            </w:r>
            <w:proofErr w:type="gramStart"/>
            <w:r w:rsidR="0094434B" w:rsidRPr="0096789D">
              <w:t>эвакуируемых</w:t>
            </w:r>
            <w:proofErr w:type="gramEnd"/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434B" w:rsidRPr="0096789D" w:rsidRDefault="007772AB" w:rsidP="0096789D">
            <w:pPr>
              <w:pStyle w:val="Table"/>
            </w:pPr>
            <w:r w:rsidRPr="0096789D">
              <w:t>Парфенов А.Ф. – директор ООО «ТЭП»</w:t>
            </w:r>
          </w:p>
          <w:p w:rsidR="007772AB" w:rsidRPr="0096789D" w:rsidRDefault="007772AB" w:rsidP="0096789D">
            <w:pPr>
              <w:pStyle w:val="Table"/>
            </w:pPr>
            <w:r w:rsidRPr="0096789D">
              <w:t>Ануфриев Н.В. – начальник Зеленогорского ГПАТП</w:t>
            </w:r>
          </w:p>
        </w:tc>
      </w:tr>
      <w:tr w:rsidR="007772AB" w:rsidRPr="0096789D" w:rsidTr="0096789D">
        <w:trPr>
          <w:trHeight w:val="782"/>
        </w:trPr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72AB" w:rsidRPr="0096789D" w:rsidRDefault="007772AB" w:rsidP="0096789D">
            <w:pPr>
              <w:pStyle w:val="Table"/>
            </w:pPr>
            <w:r w:rsidRPr="0096789D">
              <w:t xml:space="preserve">Организация, учета и регистрации </w:t>
            </w:r>
            <w:proofErr w:type="gramStart"/>
            <w:r w:rsidRPr="0096789D">
              <w:t>эвакуируемых</w:t>
            </w:r>
            <w:proofErr w:type="gramEnd"/>
            <w:r w:rsidRPr="0096789D">
              <w:t xml:space="preserve">. 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72AB" w:rsidRPr="0096789D" w:rsidRDefault="00442917" w:rsidP="0096789D">
            <w:pPr>
              <w:pStyle w:val="Table"/>
            </w:pPr>
            <w:proofErr w:type="spellStart"/>
            <w:r w:rsidRPr="0096789D">
              <w:t>Сиволова</w:t>
            </w:r>
            <w:proofErr w:type="spellEnd"/>
            <w:r w:rsidRPr="0096789D">
              <w:t xml:space="preserve"> В.П. – начальник отделения </w:t>
            </w:r>
            <w:r w:rsidR="00D65CD1" w:rsidRPr="0096789D">
              <w:t>УФМС</w:t>
            </w:r>
            <w:r w:rsidRPr="0096789D">
              <w:t xml:space="preserve"> России по Кемеровской области в Крапивинском районе (по согласованию)</w:t>
            </w:r>
          </w:p>
        </w:tc>
      </w:tr>
      <w:tr w:rsidR="007772AB" w:rsidRPr="0096789D">
        <w:trPr>
          <w:trHeight w:val="710"/>
        </w:trPr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72AB" w:rsidRPr="0096789D" w:rsidRDefault="00D65CD1" w:rsidP="0096789D">
            <w:pPr>
              <w:pStyle w:val="Table"/>
            </w:pPr>
            <w:r w:rsidRPr="0096789D">
              <w:t>О</w:t>
            </w:r>
            <w:r w:rsidR="007772AB" w:rsidRPr="0096789D">
              <w:t>хран</w:t>
            </w:r>
            <w:r w:rsidRPr="0096789D">
              <w:t>а</w:t>
            </w:r>
            <w:r w:rsidR="007772AB" w:rsidRPr="0096789D">
              <w:t xml:space="preserve"> общественного порядка на маршрутах передвижения и в местах размещения эвакуируемых</w:t>
            </w:r>
          </w:p>
        </w:tc>
        <w:tc>
          <w:tcPr>
            <w:tcW w:w="4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72AB" w:rsidRPr="0096789D" w:rsidRDefault="00D26B14" w:rsidP="0096789D">
            <w:pPr>
              <w:pStyle w:val="Table"/>
            </w:pPr>
            <w:r w:rsidRPr="0096789D">
              <w:t>Скуратов С.А</w:t>
            </w:r>
            <w:r w:rsidR="007772AB" w:rsidRPr="0096789D">
              <w:t>. – начальник МОБ ОВД по Крапивинскому району (по согласованию)</w:t>
            </w:r>
          </w:p>
        </w:tc>
      </w:tr>
      <w:tr w:rsidR="007772AB" w:rsidRPr="0096789D" w:rsidTr="0096789D">
        <w:trPr>
          <w:cantSplit/>
          <w:trHeight w:val="58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72AB" w:rsidRPr="0096789D" w:rsidRDefault="00D65CD1" w:rsidP="0096789D">
            <w:pPr>
              <w:pStyle w:val="Table"/>
            </w:pPr>
            <w:r w:rsidRPr="0096789D">
              <w:t>О</w:t>
            </w:r>
            <w:r w:rsidR="007772AB" w:rsidRPr="0096789D">
              <w:t>рганизаци</w:t>
            </w:r>
            <w:r w:rsidRPr="0096789D">
              <w:t>я</w:t>
            </w:r>
            <w:r w:rsidR="007772AB" w:rsidRPr="0096789D">
              <w:t xml:space="preserve"> и оказания медицинской помощи эвакуируемым и пострадавшим </w:t>
            </w:r>
          </w:p>
        </w:tc>
        <w:tc>
          <w:tcPr>
            <w:tcW w:w="487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72AB" w:rsidRPr="0096789D" w:rsidRDefault="007772AB" w:rsidP="0096789D">
            <w:pPr>
              <w:pStyle w:val="Table"/>
            </w:pPr>
            <w:r w:rsidRPr="0096789D">
              <w:t>Федяева Т.И. - главный врач МУЗ «</w:t>
            </w:r>
            <w:proofErr w:type="spellStart"/>
            <w:r w:rsidRPr="0096789D">
              <w:t>Крапивинская</w:t>
            </w:r>
            <w:proofErr w:type="spellEnd"/>
            <w:r w:rsidRPr="0096789D">
              <w:t xml:space="preserve"> ЦРБ» </w:t>
            </w:r>
          </w:p>
        </w:tc>
      </w:tr>
      <w:tr w:rsidR="007772AB" w:rsidRPr="0096789D" w:rsidTr="0096789D">
        <w:trPr>
          <w:cantSplit/>
          <w:trHeight w:val="10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772AB" w:rsidRPr="0096789D" w:rsidRDefault="00D65CD1" w:rsidP="0096789D">
            <w:pPr>
              <w:pStyle w:val="Table"/>
            </w:pPr>
            <w:r w:rsidRPr="0096789D">
              <w:t>О</w:t>
            </w:r>
            <w:r w:rsidR="007772AB" w:rsidRPr="0096789D">
              <w:t>рганизаци</w:t>
            </w:r>
            <w:r w:rsidRPr="0096789D">
              <w:t>я</w:t>
            </w:r>
            <w:r w:rsidR="007772AB" w:rsidRPr="0096789D">
              <w:t xml:space="preserve"> и обеспечения сан</w:t>
            </w:r>
            <w:proofErr w:type="gramStart"/>
            <w:r w:rsidR="007772AB" w:rsidRPr="0096789D">
              <w:t>.</w:t>
            </w:r>
            <w:proofErr w:type="gramEnd"/>
            <w:r w:rsidR="007772AB" w:rsidRPr="0096789D">
              <w:t xml:space="preserve"> </w:t>
            </w:r>
            <w:proofErr w:type="spellStart"/>
            <w:proofErr w:type="gramStart"/>
            <w:r w:rsidR="007772AB" w:rsidRPr="0096789D">
              <w:t>э</w:t>
            </w:r>
            <w:proofErr w:type="gramEnd"/>
            <w:r w:rsidR="007772AB" w:rsidRPr="0096789D">
              <w:t>пидем</w:t>
            </w:r>
            <w:proofErr w:type="spellEnd"/>
            <w:r w:rsidR="007772AB" w:rsidRPr="0096789D">
              <w:t>. надзора, установление и обеспечение режима пребывания граждан в местах размещения эвакуируемых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AB" w:rsidRPr="0096789D" w:rsidRDefault="007772AB" w:rsidP="0096789D">
            <w:pPr>
              <w:pStyle w:val="Table"/>
            </w:pPr>
            <w:r w:rsidRPr="0096789D">
              <w:t xml:space="preserve">Глущенко О.И. – начальник территориального отдела управления </w:t>
            </w:r>
            <w:proofErr w:type="spellStart"/>
            <w:r w:rsidRPr="0096789D">
              <w:t>Роспотребнадзора</w:t>
            </w:r>
            <w:proofErr w:type="spellEnd"/>
            <w:r w:rsidRPr="0096789D">
              <w:t xml:space="preserve"> по КО в Крапивинском район</w:t>
            </w:r>
            <w:proofErr w:type="gramStart"/>
            <w:r w:rsidRPr="0096789D">
              <w:t>е(</w:t>
            </w:r>
            <w:proofErr w:type="gramEnd"/>
            <w:r w:rsidRPr="0096789D">
              <w:t>по согласованию)</w:t>
            </w:r>
          </w:p>
        </w:tc>
      </w:tr>
      <w:tr w:rsidR="00D65CD1" w:rsidRPr="0096789D" w:rsidTr="0096789D">
        <w:trPr>
          <w:cantSplit/>
          <w:trHeight w:val="46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65CD1" w:rsidRPr="0096789D" w:rsidRDefault="00D65CD1" w:rsidP="0096789D">
            <w:pPr>
              <w:pStyle w:val="Table"/>
            </w:pPr>
            <w:r w:rsidRPr="0096789D">
              <w:t>Обеспечение связи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CD1" w:rsidRPr="0096789D" w:rsidRDefault="00D26B14" w:rsidP="0096789D">
            <w:pPr>
              <w:pStyle w:val="Table"/>
            </w:pPr>
            <w:proofErr w:type="spellStart"/>
            <w:r w:rsidRPr="0096789D">
              <w:t>Шамякина</w:t>
            </w:r>
            <w:proofErr w:type="spellEnd"/>
            <w:r w:rsidRPr="0096789D">
              <w:t xml:space="preserve"> И.</w:t>
            </w:r>
            <w:proofErr w:type="gramStart"/>
            <w:r w:rsidRPr="0096789D">
              <w:t>Э</w:t>
            </w:r>
            <w:r w:rsidR="00D65CD1" w:rsidRPr="0096789D">
              <w:t>–</w:t>
            </w:r>
            <w:proofErr w:type="gramEnd"/>
            <w:r w:rsidR="00D65CD1" w:rsidRPr="0096789D">
              <w:t xml:space="preserve"> начальник Крапивинского УТЭ Л-Кузнецкого ЦТ</w:t>
            </w:r>
          </w:p>
        </w:tc>
      </w:tr>
    </w:tbl>
    <w:p w:rsidR="0094434B" w:rsidRPr="0096789D" w:rsidRDefault="0094434B" w:rsidP="0096789D"/>
    <w:p w:rsidR="00EA0029" w:rsidRPr="0096789D" w:rsidRDefault="00EA0029" w:rsidP="0096789D">
      <w:r w:rsidRPr="0096789D">
        <w:t>Начальник отдела ГО ЧС и безопасности</w:t>
      </w:r>
    </w:p>
    <w:p w:rsidR="0096789D" w:rsidRDefault="00EA0029" w:rsidP="0096789D">
      <w:r w:rsidRPr="0096789D">
        <w:t>администрации МО «Крап</w:t>
      </w:r>
      <w:r w:rsidR="00E95B76" w:rsidRPr="0096789D">
        <w:t>ивинский район»</w:t>
      </w:r>
    </w:p>
    <w:p w:rsidR="00BB3C44" w:rsidRPr="0096789D" w:rsidRDefault="00E95B76" w:rsidP="0096789D">
      <w:proofErr w:type="spellStart"/>
      <w:r w:rsidRPr="0096789D">
        <w:t>Т.С.Кирее</w:t>
      </w:r>
      <w:r w:rsidR="00EA0029" w:rsidRPr="0096789D">
        <w:t>в</w:t>
      </w:r>
      <w:proofErr w:type="spellEnd"/>
    </w:p>
    <w:sectPr w:rsidR="00BB3C44" w:rsidRPr="0096789D" w:rsidSect="0096789D">
      <w:pgSz w:w="11907" w:h="16840" w:code="9"/>
      <w:pgMar w:top="1134" w:right="851" w:bottom="1134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4E6B"/>
    <w:multiLevelType w:val="singleLevel"/>
    <w:tmpl w:val="2EA871A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FE20166"/>
    <w:multiLevelType w:val="hybridMultilevel"/>
    <w:tmpl w:val="85CA3448"/>
    <w:lvl w:ilvl="0" w:tplc="6E02BA5A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7496DB9"/>
    <w:multiLevelType w:val="hybridMultilevel"/>
    <w:tmpl w:val="03867D5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1F6802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32F0086"/>
    <w:multiLevelType w:val="hybridMultilevel"/>
    <w:tmpl w:val="1BCA5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7142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3BA14EB"/>
    <w:multiLevelType w:val="hybridMultilevel"/>
    <w:tmpl w:val="01C8C476"/>
    <w:lvl w:ilvl="0" w:tplc="EB940C94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7">
    <w:nsid w:val="3E7B2F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42F146E9"/>
    <w:multiLevelType w:val="hybridMultilevel"/>
    <w:tmpl w:val="3820ADE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49A27D69"/>
    <w:multiLevelType w:val="hybridMultilevel"/>
    <w:tmpl w:val="D1705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561808"/>
    <w:multiLevelType w:val="hybridMultilevel"/>
    <w:tmpl w:val="A2D077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1F502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8A775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D3A697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F292D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FE82F47"/>
    <w:multiLevelType w:val="hybridMultilevel"/>
    <w:tmpl w:val="E876B4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3"/>
  </w:num>
  <w:num w:numId="5">
    <w:abstractNumId w:val="12"/>
  </w:num>
  <w:num w:numId="6">
    <w:abstractNumId w:val="11"/>
  </w:num>
  <w:num w:numId="7">
    <w:abstractNumId w:val="5"/>
  </w:num>
  <w:num w:numId="8">
    <w:abstractNumId w:val="14"/>
  </w:num>
  <w:num w:numId="9">
    <w:abstractNumId w:val="2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4"/>
  </w:num>
  <w:num w:numId="13">
    <w:abstractNumId w:val="8"/>
  </w:num>
  <w:num w:numId="14">
    <w:abstractNumId w:val="1"/>
  </w:num>
  <w:num w:numId="15">
    <w:abstractNumId w:val="6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F2B"/>
    <w:rsid w:val="000132D4"/>
    <w:rsid w:val="000173E5"/>
    <w:rsid w:val="00023D0A"/>
    <w:rsid w:val="000260CC"/>
    <w:rsid w:val="0007087C"/>
    <w:rsid w:val="000729B8"/>
    <w:rsid w:val="00080A7F"/>
    <w:rsid w:val="00084B1A"/>
    <w:rsid w:val="000855FB"/>
    <w:rsid w:val="00095B6D"/>
    <w:rsid w:val="000A5671"/>
    <w:rsid w:val="000A6EB7"/>
    <w:rsid w:val="000C40AE"/>
    <w:rsid w:val="000C418F"/>
    <w:rsid w:val="000F0161"/>
    <w:rsid w:val="000F2A7D"/>
    <w:rsid w:val="00113638"/>
    <w:rsid w:val="00133545"/>
    <w:rsid w:val="00145F2B"/>
    <w:rsid w:val="0015026F"/>
    <w:rsid w:val="001538CD"/>
    <w:rsid w:val="00181121"/>
    <w:rsid w:val="00184985"/>
    <w:rsid w:val="00194FEB"/>
    <w:rsid w:val="001A10E6"/>
    <w:rsid w:val="001A5A7B"/>
    <w:rsid w:val="001C3A98"/>
    <w:rsid w:val="001D719C"/>
    <w:rsid w:val="00200B14"/>
    <w:rsid w:val="002016EA"/>
    <w:rsid w:val="0022722D"/>
    <w:rsid w:val="0023536E"/>
    <w:rsid w:val="002416E0"/>
    <w:rsid w:val="0026618C"/>
    <w:rsid w:val="00266E1F"/>
    <w:rsid w:val="002854D5"/>
    <w:rsid w:val="00290CFC"/>
    <w:rsid w:val="00297D01"/>
    <w:rsid w:val="002A62A0"/>
    <w:rsid w:val="002B19FE"/>
    <w:rsid w:val="002C1D8B"/>
    <w:rsid w:val="002D0AC0"/>
    <w:rsid w:val="0035267B"/>
    <w:rsid w:val="00366A9B"/>
    <w:rsid w:val="00367579"/>
    <w:rsid w:val="003750C8"/>
    <w:rsid w:val="00392285"/>
    <w:rsid w:val="003968AF"/>
    <w:rsid w:val="003A5392"/>
    <w:rsid w:val="003B6C26"/>
    <w:rsid w:val="003C1E80"/>
    <w:rsid w:val="003D0071"/>
    <w:rsid w:val="003D4F89"/>
    <w:rsid w:val="003E0716"/>
    <w:rsid w:val="00442917"/>
    <w:rsid w:val="00446047"/>
    <w:rsid w:val="004464C0"/>
    <w:rsid w:val="00476200"/>
    <w:rsid w:val="004B6228"/>
    <w:rsid w:val="004C2888"/>
    <w:rsid w:val="004C7A7A"/>
    <w:rsid w:val="004F1C82"/>
    <w:rsid w:val="00526739"/>
    <w:rsid w:val="005402F3"/>
    <w:rsid w:val="00543023"/>
    <w:rsid w:val="00550DEE"/>
    <w:rsid w:val="00557C48"/>
    <w:rsid w:val="005619AC"/>
    <w:rsid w:val="00563189"/>
    <w:rsid w:val="00564EE6"/>
    <w:rsid w:val="005665C5"/>
    <w:rsid w:val="005756E1"/>
    <w:rsid w:val="00576D8D"/>
    <w:rsid w:val="00586185"/>
    <w:rsid w:val="005B7E92"/>
    <w:rsid w:val="005D1F94"/>
    <w:rsid w:val="005D773E"/>
    <w:rsid w:val="00614124"/>
    <w:rsid w:val="0061698F"/>
    <w:rsid w:val="006323E2"/>
    <w:rsid w:val="006338D4"/>
    <w:rsid w:val="00661130"/>
    <w:rsid w:val="00663E1C"/>
    <w:rsid w:val="006845BB"/>
    <w:rsid w:val="006C1FBC"/>
    <w:rsid w:val="006E3C3C"/>
    <w:rsid w:val="006E7A0A"/>
    <w:rsid w:val="007001DE"/>
    <w:rsid w:val="00706461"/>
    <w:rsid w:val="00715483"/>
    <w:rsid w:val="0072009D"/>
    <w:rsid w:val="0072147C"/>
    <w:rsid w:val="00732598"/>
    <w:rsid w:val="0073318D"/>
    <w:rsid w:val="00751C40"/>
    <w:rsid w:val="00772E17"/>
    <w:rsid w:val="00777275"/>
    <w:rsid w:val="007772AB"/>
    <w:rsid w:val="007841CB"/>
    <w:rsid w:val="0079478F"/>
    <w:rsid w:val="00796428"/>
    <w:rsid w:val="007B0364"/>
    <w:rsid w:val="007B2905"/>
    <w:rsid w:val="007D0F72"/>
    <w:rsid w:val="007D4013"/>
    <w:rsid w:val="007D4C54"/>
    <w:rsid w:val="00800DA8"/>
    <w:rsid w:val="008159FD"/>
    <w:rsid w:val="008627C3"/>
    <w:rsid w:val="00866349"/>
    <w:rsid w:val="00871E8A"/>
    <w:rsid w:val="008808E2"/>
    <w:rsid w:val="00883FA7"/>
    <w:rsid w:val="008A6A4C"/>
    <w:rsid w:val="008B66BE"/>
    <w:rsid w:val="008C400A"/>
    <w:rsid w:val="008D048B"/>
    <w:rsid w:val="008D3E72"/>
    <w:rsid w:val="008D4092"/>
    <w:rsid w:val="008E74DC"/>
    <w:rsid w:val="008F0FDB"/>
    <w:rsid w:val="00924A71"/>
    <w:rsid w:val="00926124"/>
    <w:rsid w:val="009341C3"/>
    <w:rsid w:val="0094434B"/>
    <w:rsid w:val="00950FE1"/>
    <w:rsid w:val="00965C01"/>
    <w:rsid w:val="0096789D"/>
    <w:rsid w:val="00976F1D"/>
    <w:rsid w:val="00985B33"/>
    <w:rsid w:val="009A73CF"/>
    <w:rsid w:val="009B24EA"/>
    <w:rsid w:val="009B6FCB"/>
    <w:rsid w:val="009C47C3"/>
    <w:rsid w:val="009C6CB7"/>
    <w:rsid w:val="009F5EB2"/>
    <w:rsid w:val="00A24E78"/>
    <w:rsid w:val="00A403CD"/>
    <w:rsid w:val="00A67772"/>
    <w:rsid w:val="00A70FD7"/>
    <w:rsid w:val="00A816FA"/>
    <w:rsid w:val="00A97744"/>
    <w:rsid w:val="00AC7223"/>
    <w:rsid w:val="00AE02C4"/>
    <w:rsid w:val="00AF308C"/>
    <w:rsid w:val="00AF441F"/>
    <w:rsid w:val="00B13012"/>
    <w:rsid w:val="00B328FE"/>
    <w:rsid w:val="00B3472F"/>
    <w:rsid w:val="00B56025"/>
    <w:rsid w:val="00B73395"/>
    <w:rsid w:val="00B8223F"/>
    <w:rsid w:val="00B97D5E"/>
    <w:rsid w:val="00BB3C44"/>
    <w:rsid w:val="00BB7E3C"/>
    <w:rsid w:val="00BD3E85"/>
    <w:rsid w:val="00BD7FC7"/>
    <w:rsid w:val="00BE1A2D"/>
    <w:rsid w:val="00BF3624"/>
    <w:rsid w:val="00C0233F"/>
    <w:rsid w:val="00C14F6D"/>
    <w:rsid w:val="00C42CE6"/>
    <w:rsid w:val="00C503AD"/>
    <w:rsid w:val="00C54C2E"/>
    <w:rsid w:val="00C670E3"/>
    <w:rsid w:val="00C73090"/>
    <w:rsid w:val="00C73489"/>
    <w:rsid w:val="00C82DC6"/>
    <w:rsid w:val="00C9078A"/>
    <w:rsid w:val="00C919AE"/>
    <w:rsid w:val="00CC7B91"/>
    <w:rsid w:val="00CD32C4"/>
    <w:rsid w:val="00D10471"/>
    <w:rsid w:val="00D14725"/>
    <w:rsid w:val="00D22184"/>
    <w:rsid w:val="00D2608B"/>
    <w:rsid w:val="00D26B14"/>
    <w:rsid w:val="00D27892"/>
    <w:rsid w:val="00D3104B"/>
    <w:rsid w:val="00D35C1A"/>
    <w:rsid w:val="00D541A4"/>
    <w:rsid w:val="00D54F5B"/>
    <w:rsid w:val="00D63159"/>
    <w:rsid w:val="00D65AFD"/>
    <w:rsid w:val="00D65CD1"/>
    <w:rsid w:val="00D81F91"/>
    <w:rsid w:val="00D94325"/>
    <w:rsid w:val="00DC66E7"/>
    <w:rsid w:val="00DF141D"/>
    <w:rsid w:val="00E268DC"/>
    <w:rsid w:val="00E72E98"/>
    <w:rsid w:val="00E772CE"/>
    <w:rsid w:val="00E95B76"/>
    <w:rsid w:val="00EA0029"/>
    <w:rsid w:val="00ED4CA6"/>
    <w:rsid w:val="00ED5E1B"/>
    <w:rsid w:val="00EF4739"/>
    <w:rsid w:val="00F01917"/>
    <w:rsid w:val="00F06DA1"/>
    <w:rsid w:val="00F255A6"/>
    <w:rsid w:val="00F41128"/>
    <w:rsid w:val="00F41837"/>
    <w:rsid w:val="00F45511"/>
    <w:rsid w:val="00F45E66"/>
    <w:rsid w:val="00F50501"/>
    <w:rsid w:val="00F5560E"/>
    <w:rsid w:val="00F70483"/>
    <w:rsid w:val="00F712B4"/>
    <w:rsid w:val="00F74C66"/>
    <w:rsid w:val="00F83520"/>
    <w:rsid w:val="00F963B3"/>
    <w:rsid w:val="00F96FEE"/>
    <w:rsid w:val="00FA695C"/>
    <w:rsid w:val="00FB10BD"/>
    <w:rsid w:val="00FD5532"/>
    <w:rsid w:val="00FE5BB7"/>
    <w:rsid w:val="00FF4164"/>
    <w:rsid w:val="00FF449A"/>
    <w:rsid w:val="00F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64EE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64EE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64EE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64EE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64EE6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paragraph" w:styleId="7">
    <w:name w:val="heading 7"/>
    <w:basedOn w:val="a"/>
    <w:next w:val="a"/>
    <w:qFormat/>
    <w:rsid w:val="00883FA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4B622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semiHidden/>
    <w:rsid w:val="00564EE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64EE6"/>
  </w:style>
  <w:style w:type="paragraph" w:styleId="a3">
    <w:name w:val="Body Text Indent"/>
    <w:basedOn w:val="a"/>
    <w:pPr>
      <w:ind w:left="709"/>
    </w:pPr>
  </w:style>
  <w:style w:type="paragraph" w:styleId="20">
    <w:name w:val="Body Text Indent 2"/>
    <w:basedOn w:val="a"/>
    <w:pPr>
      <w:ind w:left="1069"/>
    </w:pPr>
  </w:style>
  <w:style w:type="paragraph" w:styleId="30">
    <w:name w:val="Body Text Indent 3"/>
    <w:basedOn w:val="a"/>
    <w:pPr>
      <w:ind w:left="1418" w:hanging="425"/>
    </w:pPr>
  </w:style>
  <w:style w:type="paragraph" w:styleId="a4">
    <w:name w:val="Title"/>
    <w:basedOn w:val="a"/>
    <w:qFormat/>
    <w:pPr>
      <w:jc w:val="center"/>
    </w:pPr>
    <w:rPr>
      <w:b/>
    </w:rPr>
  </w:style>
  <w:style w:type="paragraph" w:styleId="a5">
    <w:name w:val="Subtitle"/>
    <w:basedOn w:val="a"/>
    <w:qFormat/>
    <w:pPr>
      <w:jc w:val="center"/>
    </w:pPr>
    <w:rPr>
      <w:b/>
    </w:rPr>
  </w:style>
  <w:style w:type="paragraph" w:styleId="a6">
    <w:name w:val="Body Text"/>
    <w:basedOn w:val="a"/>
    <w:rPr>
      <w:sz w:val="28"/>
    </w:rPr>
  </w:style>
  <w:style w:type="paragraph" w:styleId="a7">
    <w:name w:val="caption"/>
    <w:basedOn w:val="a"/>
    <w:qFormat/>
    <w:pPr>
      <w:spacing w:before="240"/>
      <w:jc w:val="center"/>
    </w:pPr>
    <w:rPr>
      <w:sz w:val="28"/>
    </w:rPr>
  </w:style>
  <w:style w:type="paragraph" w:styleId="31">
    <w:name w:val="Body Text 3"/>
    <w:basedOn w:val="a"/>
    <w:rsid w:val="004B6228"/>
    <w:pPr>
      <w:spacing w:after="120"/>
    </w:pPr>
    <w:rPr>
      <w:sz w:val="16"/>
      <w:szCs w:val="16"/>
    </w:rPr>
  </w:style>
  <w:style w:type="paragraph" w:styleId="a8">
    <w:name w:val="Balloon Text"/>
    <w:basedOn w:val="a"/>
    <w:semiHidden/>
    <w:rsid w:val="009C6CB7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B3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"/>
    <w:basedOn w:val="a"/>
    <w:rsid w:val="000A6EB7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lang w:val="en-US" w:eastAsia="en-US"/>
    </w:rPr>
  </w:style>
  <w:style w:type="paragraph" w:customStyle="1" w:styleId="11">
    <w:name w:val="Обычный1"/>
    <w:rsid w:val="00D14725"/>
    <w:pPr>
      <w:widowControl w:val="0"/>
    </w:pPr>
  </w:style>
  <w:style w:type="paragraph" w:customStyle="1" w:styleId="ConsPlusNormal">
    <w:name w:val="ConsPlusNormal"/>
    <w:rsid w:val="005665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"/>
    <w:basedOn w:val="a"/>
    <w:rsid w:val="003750C8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lang w:val="en-US" w:eastAsia="en-US"/>
    </w:rPr>
  </w:style>
  <w:style w:type="character" w:styleId="HTML">
    <w:name w:val="HTML Variable"/>
    <w:aliases w:val="!Ссылки в документе"/>
    <w:basedOn w:val="a0"/>
    <w:rsid w:val="00564EE6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semiHidden/>
    <w:rsid w:val="00564EE6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64EE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564EE6"/>
    <w:rPr>
      <w:color w:val="0000FF"/>
      <w:u w:val="none"/>
    </w:rPr>
  </w:style>
  <w:style w:type="paragraph" w:customStyle="1" w:styleId="Application">
    <w:name w:val="Application!Приложение"/>
    <w:rsid w:val="00564EE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64EE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64EE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64EE6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64EE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64EE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64EE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64EE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64EE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64EE6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paragraph" w:styleId="7">
    <w:name w:val="heading 7"/>
    <w:basedOn w:val="a"/>
    <w:next w:val="a"/>
    <w:qFormat/>
    <w:rsid w:val="00883FA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4B622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semiHidden/>
    <w:rsid w:val="00564EE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64EE6"/>
  </w:style>
  <w:style w:type="paragraph" w:styleId="a3">
    <w:name w:val="Body Text Indent"/>
    <w:basedOn w:val="a"/>
    <w:pPr>
      <w:ind w:left="709"/>
    </w:pPr>
  </w:style>
  <w:style w:type="paragraph" w:styleId="20">
    <w:name w:val="Body Text Indent 2"/>
    <w:basedOn w:val="a"/>
    <w:pPr>
      <w:ind w:left="1069"/>
    </w:pPr>
  </w:style>
  <w:style w:type="paragraph" w:styleId="30">
    <w:name w:val="Body Text Indent 3"/>
    <w:basedOn w:val="a"/>
    <w:pPr>
      <w:ind w:left="1418" w:hanging="425"/>
    </w:pPr>
  </w:style>
  <w:style w:type="paragraph" w:styleId="a4">
    <w:name w:val="Title"/>
    <w:basedOn w:val="a"/>
    <w:qFormat/>
    <w:pPr>
      <w:jc w:val="center"/>
    </w:pPr>
    <w:rPr>
      <w:b/>
    </w:rPr>
  </w:style>
  <w:style w:type="paragraph" w:styleId="a5">
    <w:name w:val="Subtitle"/>
    <w:basedOn w:val="a"/>
    <w:qFormat/>
    <w:pPr>
      <w:jc w:val="center"/>
    </w:pPr>
    <w:rPr>
      <w:b/>
    </w:rPr>
  </w:style>
  <w:style w:type="paragraph" w:styleId="a6">
    <w:name w:val="Body Text"/>
    <w:basedOn w:val="a"/>
    <w:rPr>
      <w:sz w:val="28"/>
    </w:rPr>
  </w:style>
  <w:style w:type="paragraph" w:styleId="a7">
    <w:name w:val="caption"/>
    <w:basedOn w:val="a"/>
    <w:qFormat/>
    <w:pPr>
      <w:spacing w:before="240"/>
      <w:jc w:val="center"/>
    </w:pPr>
    <w:rPr>
      <w:sz w:val="28"/>
    </w:rPr>
  </w:style>
  <w:style w:type="paragraph" w:styleId="31">
    <w:name w:val="Body Text 3"/>
    <w:basedOn w:val="a"/>
    <w:rsid w:val="004B6228"/>
    <w:pPr>
      <w:spacing w:after="120"/>
    </w:pPr>
    <w:rPr>
      <w:sz w:val="16"/>
      <w:szCs w:val="16"/>
    </w:rPr>
  </w:style>
  <w:style w:type="paragraph" w:styleId="a8">
    <w:name w:val="Balloon Text"/>
    <w:basedOn w:val="a"/>
    <w:semiHidden/>
    <w:rsid w:val="009C6CB7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B3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"/>
    <w:basedOn w:val="a"/>
    <w:rsid w:val="000A6EB7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lang w:val="en-US" w:eastAsia="en-US"/>
    </w:rPr>
  </w:style>
  <w:style w:type="paragraph" w:customStyle="1" w:styleId="11">
    <w:name w:val="Обычный1"/>
    <w:rsid w:val="00D14725"/>
    <w:pPr>
      <w:widowControl w:val="0"/>
    </w:pPr>
  </w:style>
  <w:style w:type="paragraph" w:customStyle="1" w:styleId="ConsPlusNormal">
    <w:name w:val="ConsPlusNormal"/>
    <w:rsid w:val="005665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"/>
    <w:basedOn w:val="a"/>
    <w:rsid w:val="003750C8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lang w:val="en-US" w:eastAsia="en-US"/>
    </w:rPr>
  </w:style>
  <w:style w:type="character" w:styleId="HTML">
    <w:name w:val="HTML Variable"/>
    <w:aliases w:val="!Ссылки в документе"/>
    <w:basedOn w:val="a0"/>
    <w:rsid w:val="00564EE6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semiHidden/>
    <w:rsid w:val="00564EE6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64EE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564EE6"/>
    <w:rPr>
      <w:color w:val="0000FF"/>
      <w:u w:val="none"/>
    </w:rPr>
  </w:style>
  <w:style w:type="paragraph" w:customStyle="1" w:styleId="Application">
    <w:name w:val="Application!Приложение"/>
    <w:rsid w:val="00564EE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64EE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64EE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64EE6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64EE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b3b7bb57-6713-40a1-8d52-e7ee8962c2f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a18c6996-e905-4e69-a20d-1dafbf83557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8</Pages>
  <Words>3072</Words>
  <Characters>17513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ГО</Company>
  <LinksUpToDate>false</LinksUpToDate>
  <CharactersWithSpaces>20544</CharactersWithSpaces>
  <SharedDoc>false</SharedDoc>
  <HLinks>
    <vt:vector size="12" baseType="variant">
      <vt:variant>
        <vt:i4>6553652</vt:i4>
      </vt:variant>
      <vt:variant>
        <vt:i4>3</vt:i4>
      </vt:variant>
      <vt:variant>
        <vt:i4>0</vt:i4>
      </vt:variant>
      <vt:variant>
        <vt:i4>5</vt:i4>
      </vt:variant>
      <vt:variant>
        <vt:lpwstr>/content/act/b3b7bb57-6713-40a1-8d52-e7ee8962c2f9.html</vt:lpwstr>
      </vt:variant>
      <vt:variant>
        <vt:lpwstr/>
      </vt:variant>
      <vt:variant>
        <vt:i4>3735656</vt:i4>
      </vt:variant>
      <vt:variant>
        <vt:i4>0</vt:i4>
      </vt:variant>
      <vt:variant>
        <vt:i4>0</vt:i4>
      </vt:variant>
      <vt:variant>
        <vt:i4>5</vt:i4>
      </vt:variant>
      <vt:variant>
        <vt:lpwstr>/content/act/a18c6996-e905-4e69-a20d-1dafbf835573.html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2010-01-15T16:05:00Z</cp:lastPrinted>
  <dcterms:created xsi:type="dcterms:W3CDTF">2018-09-11T03:02:00Z</dcterms:created>
  <dcterms:modified xsi:type="dcterms:W3CDTF">2018-09-11T03:02:00Z</dcterms:modified>
</cp:coreProperties>
</file>