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85" w:rsidRPr="00035D90" w:rsidRDefault="00474585" w:rsidP="00474585">
      <w:pPr>
        <w:pStyle w:val="71"/>
        <w:shd w:val="clear" w:color="auto" w:fill="auto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035D90">
        <w:rPr>
          <w:rFonts w:ascii="Times New Roman" w:hAnsi="Times New Roman"/>
          <w:b/>
          <w:sz w:val="32"/>
          <w:szCs w:val="32"/>
        </w:rPr>
        <w:t>ПРОТОКОЛ</w:t>
      </w:r>
    </w:p>
    <w:p w:rsidR="00474585" w:rsidRPr="00035D90" w:rsidRDefault="00474585" w:rsidP="00474585">
      <w:pPr>
        <w:shd w:val="clear" w:color="auto" w:fill="FFFFFF"/>
        <w:spacing w:after="75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5D90">
        <w:rPr>
          <w:rFonts w:ascii="Times New Roman" w:hAnsi="Times New Roman"/>
          <w:b/>
          <w:bCs/>
          <w:sz w:val="28"/>
          <w:szCs w:val="28"/>
        </w:rPr>
        <w:t xml:space="preserve">предварительного собрания жителей </w:t>
      </w:r>
      <w:proofErr w:type="spellStart"/>
      <w:r w:rsidRPr="00035D90">
        <w:rPr>
          <w:rFonts w:ascii="Times New Roman" w:hAnsi="Times New Roman"/>
          <w:b/>
          <w:bCs/>
          <w:sz w:val="28"/>
          <w:szCs w:val="28"/>
        </w:rPr>
        <w:t>Мельковской</w:t>
      </w:r>
      <w:proofErr w:type="spellEnd"/>
      <w:r w:rsidRPr="00035D90">
        <w:rPr>
          <w:rFonts w:ascii="Times New Roman" w:hAnsi="Times New Roman"/>
          <w:b/>
          <w:bCs/>
          <w:sz w:val="28"/>
          <w:szCs w:val="28"/>
        </w:rPr>
        <w:t xml:space="preserve"> сельской территории Крапивинского муниципального округа  Кемеровской области – Кузбасса по обсуждению предложенных жителям проектов на основании областного Закона от 14.11.2018г. № 90-ОЗ «О реализации проектов инициативного бюджетирования в Кемеровской области».</w:t>
      </w:r>
    </w:p>
    <w:p w:rsidR="00474585" w:rsidRPr="00035D90" w:rsidRDefault="00474585" w:rsidP="00474585">
      <w:pPr>
        <w:shd w:val="clear" w:color="auto" w:fill="FFFFFF"/>
        <w:spacing w:after="75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4585" w:rsidRPr="00035D90" w:rsidRDefault="00474585" w:rsidP="000047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D90">
        <w:rPr>
          <w:rFonts w:ascii="Times New Roman" w:hAnsi="Times New Roman"/>
          <w:b/>
          <w:bCs/>
          <w:sz w:val="28"/>
          <w:szCs w:val="28"/>
        </w:rPr>
        <w:t xml:space="preserve">Дата проведения собрания: </w:t>
      </w:r>
      <w:r w:rsidRPr="00035D90">
        <w:rPr>
          <w:rFonts w:ascii="Times New Roman" w:hAnsi="Times New Roman"/>
          <w:bCs/>
          <w:sz w:val="28"/>
          <w:szCs w:val="28"/>
        </w:rPr>
        <w:t>«11»  августа 2021 г.</w:t>
      </w:r>
    </w:p>
    <w:p w:rsidR="00474585" w:rsidRPr="00035D90" w:rsidRDefault="00474585" w:rsidP="000047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D90">
        <w:rPr>
          <w:rFonts w:ascii="Times New Roman" w:hAnsi="Times New Roman"/>
          <w:b/>
          <w:bCs/>
          <w:sz w:val="28"/>
          <w:szCs w:val="28"/>
        </w:rPr>
        <w:t xml:space="preserve">Место проведения собрания:  </w:t>
      </w:r>
      <w:r w:rsidRPr="00035D90">
        <w:rPr>
          <w:rFonts w:ascii="Times New Roman" w:hAnsi="Times New Roman"/>
          <w:bCs/>
          <w:sz w:val="28"/>
          <w:szCs w:val="28"/>
        </w:rPr>
        <w:t xml:space="preserve">п. Перехляй, ул. </w:t>
      </w:r>
      <w:proofErr w:type="gramStart"/>
      <w:r w:rsidRPr="00035D90">
        <w:rPr>
          <w:rFonts w:ascii="Times New Roman" w:hAnsi="Times New Roman"/>
          <w:bCs/>
          <w:sz w:val="28"/>
          <w:szCs w:val="28"/>
        </w:rPr>
        <w:t>Центральная</w:t>
      </w:r>
      <w:proofErr w:type="gramEnd"/>
      <w:r w:rsidRPr="00035D90">
        <w:rPr>
          <w:rFonts w:ascii="Times New Roman" w:hAnsi="Times New Roman"/>
          <w:bCs/>
          <w:sz w:val="28"/>
          <w:szCs w:val="28"/>
        </w:rPr>
        <w:t>, 13, возле  административного здания Мельковского отдела</w:t>
      </w:r>
      <w:r w:rsidR="00660484" w:rsidRPr="00035D90">
        <w:rPr>
          <w:rFonts w:ascii="Times New Roman" w:hAnsi="Times New Roman"/>
          <w:bCs/>
          <w:sz w:val="28"/>
          <w:szCs w:val="28"/>
        </w:rPr>
        <w:t xml:space="preserve"> МКУ «Территориальное управление»</w:t>
      </w:r>
    </w:p>
    <w:p w:rsidR="00474585" w:rsidRPr="00035D90" w:rsidRDefault="00474585" w:rsidP="000047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D90">
        <w:rPr>
          <w:rFonts w:ascii="Times New Roman" w:hAnsi="Times New Roman"/>
          <w:b/>
          <w:bCs/>
          <w:sz w:val="28"/>
          <w:szCs w:val="28"/>
        </w:rPr>
        <w:t xml:space="preserve">Присутствовало:  </w:t>
      </w:r>
      <w:r w:rsidR="00660484" w:rsidRPr="00035D90">
        <w:rPr>
          <w:rFonts w:ascii="Times New Roman" w:hAnsi="Times New Roman"/>
          <w:sz w:val="28"/>
          <w:szCs w:val="28"/>
        </w:rPr>
        <w:t xml:space="preserve">29 </w:t>
      </w:r>
      <w:r w:rsidRPr="00035D90">
        <w:rPr>
          <w:rFonts w:ascii="Times New Roman" w:hAnsi="Times New Roman"/>
          <w:sz w:val="28"/>
          <w:szCs w:val="28"/>
        </w:rPr>
        <w:t xml:space="preserve"> человек</w:t>
      </w:r>
    </w:p>
    <w:p w:rsidR="00474585" w:rsidRPr="00035D90" w:rsidRDefault="00474585" w:rsidP="000047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D90">
        <w:rPr>
          <w:rFonts w:ascii="Times New Roman" w:hAnsi="Times New Roman"/>
          <w:b/>
          <w:bCs/>
          <w:sz w:val="28"/>
          <w:szCs w:val="28"/>
        </w:rPr>
        <w:t>Председатель собрания</w:t>
      </w:r>
      <w:r w:rsidRPr="00035D90">
        <w:rPr>
          <w:rFonts w:ascii="Times New Roman" w:hAnsi="Times New Roman"/>
          <w:sz w:val="28"/>
          <w:szCs w:val="28"/>
        </w:rPr>
        <w:t xml:space="preserve">: Начальник Мельковского отдела МКУ «Территориальное управление» - </w:t>
      </w:r>
      <w:r w:rsidRPr="00035D90">
        <w:rPr>
          <w:rFonts w:ascii="Times New Roman" w:hAnsi="Times New Roman"/>
          <w:spacing w:val="-11"/>
          <w:sz w:val="28"/>
          <w:szCs w:val="28"/>
        </w:rPr>
        <w:t>Петухова Елена Александровна</w:t>
      </w:r>
    </w:p>
    <w:p w:rsidR="00474585" w:rsidRPr="00035D90" w:rsidRDefault="00474585" w:rsidP="000047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D90">
        <w:rPr>
          <w:rFonts w:ascii="Times New Roman" w:hAnsi="Times New Roman"/>
          <w:b/>
          <w:bCs/>
          <w:sz w:val="28"/>
          <w:szCs w:val="28"/>
        </w:rPr>
        <w:t>Секретарь собрания</w:t>
      </w:r>
      <w:r w:rsidRPr="00035D90">
        <w:rPr>
          <w:rFonts w:ascii="Times New Roman" w:hAnsi="Times New Roman"/>
          <w:sz w:val="28"/>
          <w:szCs w:val="28"/>
        </w:rPr>
        <w:t xml:space="preserve">: Главный специалист Мельковского отдела МКУ «Территориальное управление» </w:t>
      </w:r>
      <w:r w:rsidRPr="00035D90">
        <w:rPr>
          <w:rFonts w:ascii="Times New Roman" w:hAnsi="Times New Roman"/>
          <w:spacing w:val="-11"/>
          <w:sz w:val="28"/>
          <w:szCs w:val="28"/>
        </w:rPr>
        <w:t>Дубова Ксения Александровна</w:t>
      </w:r>
    </w:p>
    <w:p w:rsidR="00474585" w:rsidRPr="00035D90" w:rsidRDefault="00474585" w:rsidP="000047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D90">
        <w:rPr>
          <w:rFonts w:ascii="Times New Roman" w:hAnsi="Times New Roman"/>
          <w:b/>
          <w:sz w:val="28"/>
          <w:szCs w:val="28"/>
        </w:rPr>
        <w:t xml:space="preserve">Приглашенные:  </w:t>
      </w:r>
      <w:r w:rsidRPr="00035D90">
        <w:rPr>
          <w:rFonts w:ascii="Times New Roman" w:hAnsi="Times New Roman"/>
          <w:sz w:val="28"/>
          <w:szCs w:val="28"/>
        </w:rPr>
        <w:t xml:space="preserve">жители </w:t>
      </w:r>
      <w:proofErr w:type="spellStart"/>
      <w:r w:rsidRPr="00035D90">
        <w:rPr>
          <w:rFonts w:ascii="Times New Roman" w:hAnsi="Times New Roman"/>
          <w:sz w:val="28"/>
          <w:szCs w:val="28"/>
        </w:rPr>
        <w:t>Мельковской</w:t>
      </w:r>
      <w:proofErr w:type="spellEnd"/>
      <w:r w:rsidRPr="00035D90">
        <w:rPr>
          <w:rFonts w:ascii="Times New Roman" w:hAnsi="Times New Roman"/>
          <w:sz w:val="28"/>
          <w:szCs w:val="28"/>
        </w:rPr>
        <w:t xml:space="preserve"> сельской территории.</w:t>
      </w:r>
    </w:p>
    <w:p w:rsidR="00474585" w:rsidRPr="00035D90" w:rsidRDefault="00474585" w:rsidP="005D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56E" w:rsidRPr="00035D90" w:rsidRDefault="005D056E" w:rsidP="005D0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D90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A81753" w:rsidRPr="00035D90" w:rsidRDefault="00A81753" w:rsidP="0000472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D90">
        <w:rPr>
          <w:rFonts w:ascii="Times New Roman" w:hAnsi="Times New Roman"/>
          <w:sz w:val="28"/>
          <w:szCs w:val="28"/>
        </w:rPr>
        <w:t>1. Информирование жителей о возможности участия в областной программе по частичному финансированию средствами областного бюджета выбранных жителями сельской территории проекта для участия в конкурсном отборе проектов инициативного бюджетирования «Твой Кузбасс – твоя инициатива» в Кемеровской области.</w:t>
      </w:r>
    </w:p>
    <w:p w:rsidR="00A81753" w:rsidRPr="00035D90" w:rsidRDefault="0000472E" w:rsidP="0000472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1753" w:rsidRPr="00035D90">
        <w:rPr>
          <w:rFonts w:ascii="Times New Roman" w:hAnsi="Times New Roman"/>
          <w:sz w:val="28"/>
          <w:szCs w:val="28"/>
        </w:rPr>
        <w:t>. Обязательное условие для участия в областном конкурсном отборе инициативного бюджетирования «Твой Кузбасс – твоя инициатива</w:t>
      </w:r>
      <w:proofErr w:type="gramStart"/>
      <w:r w:rsidR="00A81753" w:rsidRPr="00035D90">
        <w:rPr>
          <w:rFonts w:ascii="Times New Roman" w:hAnsi="Times New Roman"/>
          <w:sz w:val="28"/>
          <w:szCs w:val="28"/>
        </w:rPr>
        <w:t>»в</w:t>
      </w:r>
      <w:proofErr w:type="gramEnd"/>
      <w:r w:rsidR="00A81753" w:rsidRPr="00035D90">
        <w:rPr>
          <w:rFonts w:ascii="Times New Roman" w:hAnsi="Times New Roman"/>
          <w:sz w:val="28"/>
          <w:szCs w:val="28"/>
        </w:rPr>
        <w:t xml:space="preserve"> Кемеровской области – это </w:t>
      </w:r>
      <w:proofErr w:type="spellStart"/>
      <w:r w:rsidR="00A81753" w:rsidRPr="00035D9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A81753" w:rsidRPr="00035D90">
        <w:rPr>
          <w:rFonts w:ascii="Times New Roman" w:hAnsi="Times New Roman"/>
          <w:sz w:val="28"/>
          <w:szCs w:val="28"/>
        </w:rPr>
        <w:t xml:space="preserve"> проекта за счет средств местного бюджета, денежных средств населения, индивидуальных предпринимателей, юридических лиц на реализацию выбранного проекта.</w:t>
      </w:r>
    </w:p>
    <w:p w:rsidR="00A81753" w:rsidRPr="00035D90" w:rsidRDefault="0000472E" w:rsidP="0000472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1753" w:rsidRPr="00035D90">
        <w:rPr>
          <w:rFonts w:ascii="Times New Roman" w:hAnsi="Times New Roman"/>
          <w:sz w:val="28"/>
          <w:szCs w:val="28"/>
        </w:rPr>
        <w:t>. Выбор инициативной группы.</w:t>
      </w:r>
    </w:p>
    <w:p w:rsidR="00765674" w:rsidRPr="00035D90" w:rsidRDefault="00765674" w:rsidP="00004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035D90">
        <w:rPr>
          <w:rFonts w:ascii="Times New Roman" w:hAnsi="Times New Roman" w:cs="Times New Roman"/>
          <w:sz w:val="28"/>
          <w:szCs w:val="28"/>
        </w:rPr>
        <w:t>слушали информацию</w:t>
      </w:r>
      <w:r w:rsidR="00E9284B" w:rsidRPr="00035D90">
        <w:rPr>
          <w:rFonts w:ascii="Times New Roman" w:hAnsi="Times New Roman" w:cs="Times New Roman"/>
          <w:sz w:val="28"/>
          <w:szCs w:val="28"/>
        </w:rPr>
        <w:t xml:space="preserve"> начальника Мельковского отдела МКУ «Территориальное управление администрации Крапивинского муниципального округа» Петуховой Е.А.</w:t>
      </w:r>
      <w:r w:rsidR="001A15AE">
        <w:rPr>
          <w:rFonts w:ascii="Times New Roman" w:hAnsi="Times New Roman" w:cs="Times New Roman"/>
          <w:sz w:val="28"/>
          <w:szCs w:val="28"/>
        </w:rPr>
        <w:t xml:space="preserve"> </w:t>
      </w:r>
      <w:r w:rsidR="005A7D58" w:rsidRPr="00035D90">
        <w:rPr>
          <w:rFonts w:ascii="Times New Roman" w:hAnsi="Times New Roman" w:cs="Times New Roman"/>
          <w:sz w:val="28"/>
          <w:szCs w:val="28"/>
        </w:rPr>
        <w:t>по п</w:t>
      </w:r>
      <w:r w:rsidR="006B2CC0" w:rsidRPr="00035D90">
        <w:rPr>
          <w:rFonts w:ascii="Times New Roman" w:hAnsi="Times New Roman" w:cs="Times New Roman"/>
          <w:sz w:val="28"/>
          <w:szCs w:val="28"/>
        </w:rPr>
        <w:t xml:space="preserve">роекту инициативного </w:t>
      </w:r>
      <w:r w:rsidR="006B2CC0" w:rsidRPr="00035D90">
        <w:rPr>
          <w:rFonts w:ascii="Times New Roman" w:hAnsi="Times New Roman" w:cs="Times New Roman"/>
          <w:sz w:val="28"/>
          <w:szCs w:val="28"/>
        </w:rPr>
        <w:lastRenderedPageBreak/>
        <w:t>бюджетирования «Твой Кузбасс – твоя инициатива»</w:t>
      </w:r>
      <w:r w:rsidR="008063DF" w:rsidRPr="00035D90">
        <w:rPr>
          <w:rFonts w:ascii="Times New Roman" w:hAnsi="Times New Roman" w:cs="Times New Roman"/>
          <w:sz w:val="28"/>
          <w:szCs w:val="28"/>
        </w:rPr>
        <w:t xml:space="preserve"> в Кемеровской области</w:t>
      </w:r>
      <w:r w:rsidR="00C47168" w:rsidRPr="00035D90">
        <w:rPr>
          <w:rFonts w:ascii="Times New Roman" w:hAnsi="Times New Roman" w:cs="Times New Roman"/>
          <w:sz w:val="28"/>
          <w:szCs w:val="28"/>
        </w:rPr>
        <w:t xml:space="preserve"> Кузбассе</w:t>
      </w:r>
      <w:r w:rsidR="006B2CC0" w:rsidRPr="00035D90">
        <w:rPr>
          <w:rFonts w:ascii="Times New Roman" w:hAnsi="Times New Roman" w:cs="Times New Roman"/>
          <w:sz w:val="28"/>
          <w:szCs w:val="28"/>
        </w:rPr>
        <w:t>. Привел</w:t>
      </w:r>
      <w:r w:rsidR="00E9284B" w:rsidRPr="00035D90">
        <w:rPr>
          <w:rFonts w:ascii="Times New Roman" w:hAnsi="Times New Roman" w:cs="Times New Roman"/>
          <w:sz w:val="28"/>
          <w:szCs w:val="28"/>
        </w:rPr>
        <w:t>а</w:t>
      </w:r>
      <w:r w:rsidR="006B2CC0" w:rsidRPr="00035D90">
        <w:rPr>
          <w:rFonts w:ascii="Times New Roman" w:hAnsi="Times New Roman" w:cs="Times New Roman"/>
          <w:sz w:val="28"/>
          <w:szCs w:val="28"/>
        </w:rPr>
        <w:t xml:space="preserve"> примеры удачного продвижения программы</w:t>
      </w:r>
      <w:r w:rsidR="00A81753" w:rsidRPr="00035D90">
        <w:rPr>
          <w:rFonts w:ascii="Times New Roman" w:hAnsi="Times New Roman" w:cs="Times New Roman"/>
          <w:sz w:val="28"/>
          <w:szCs w:val="28"/>
        </w:rPr>
        <w:t xml:space="preserve"> в других регионах нашей страны, а также напомнила присутствующим о реализованных проектах по данной программе на </w:t>
      </w:r>
      <w:proofErr w:type="spellStart"/>
      <w:r w:rsidR="00A81753" w:rsidRPr="00035D90">
        <w:rPr>
          <w:rFonts w:ascii="Times New Roman" w:hAnsi="Times New Roman" w:cs="Times New Roman"/>
          <w:sz w:val="28"/>
          <w:szCs w:val="28"/>
        </w:rPr>
        <w:t>Мельковской</w:t>
      </w:r>
      <w:proofErr w:type="spellEnd"/>
      <w:r w:rsidR="00A81753" w:rsidRPr="00035D90">
        <w:rPr>
          <w:rFonts w:ascii="Times New Roman" w:hAnsi="Times New Roman" w:cs="Times New Roman"/>
          <w:sz w:val="28"/>
          <w:szCs w:val="28"/>
        </w:rPr>
        <w:t xml:space="preserve"> сельской территории: это и благоустройство места массового отдыха в п. Перехляй, благоустройство(текущий ремонт) кладбища в д. </w:t>
      </w:r>
      <w:proofErr w:type="spellStart"/>
      <w:r w:rsidR="00A81753" w:rsidRPr="00035D90">
        <w:rPr>
          <w:rFonts w:ascii="Times New Roman" w:hAnsi="Times New Roman" w:cs="Times New Roman"/>
          <w:sz w:val="28"/>
          <w:szCs w:val="28"/>
        </w:rPr>
        <w:t>Бердюгино</w:t>
      </w:r>
      <w:proofErr w:type="spellEnd"/>
      <w:r w:rsidR="00A81753" w:rsidRPr="00035D90">
        <w:rPr>
          <w:rFonts w:ascii="Times New Roman" w:hAnsi="Times New Roman" w:cs="Times New Roman"/>
          <w:sz w:val="28"/>
          <w:szCs w:val="28"/>
        </w:rPr>
        <w:t xml:space="preserve"> и замена оконных блоков в здании МБОУ «</w:t>
      </w:r>
      <w:proofErr w:type="spellStart"/>
      <w:r w:rsidR="00A81753" w:rsidRPr="00035D90">
        <w:rPr>
          <w:rFonts w:ascii="Times New Roman" w:hAnsi="Times New Roman" w:cs="Times New Roman"/>
          <w:sz w:val="28"/>
          <w:szCs w:val="28"/>
        </w:rPr>
        <w:t>Перехляйская</w:t>
      </w:r>
      <w:proofErr w:type="spellEnd"/>
      <w:r w:rsidR="00A81753" w:rsidRPr="00035D9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</w:t>
      </w:r>
    </w:p>
    <w:p w:rsidR="006B2CC0" w:rsidRDefault="00E9284B" w:rsidP="00004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>Елена Александровна</w:t>
      </w:r>
      <w:r w:rsidR="006B2CC0" w:rsidRPr="00035D90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Pr="00035D90">
        <w:rPr>
          <w:rFonts w:ascii="Times New Roman" w:hAnsi="Times New Roman" w:cs="Times New Roman"/>
          <w:sz w:val="28"/>
          <w:szCs w:val="28"/>
        </w:rPr>
        <w:t>а</w:t>
      </w:r>
      <w:r w:rsidR="006B2CC0" w:rsidRPr="00035D90">
        <w:rPr>
          <w:rFonts w:ascii="Times New Roman" w:hAnsi="Times New Roman" w:cs="Times New Roman"/>
          <w:sz w:val="28"/>
          <w:szCs w:val="28"/>
        </w:rPr>
        <w:t xml:space="preserve"> условия участия в проекте, отметив, что инициатива должна</w:t>
      </w:r>
      <w:r w:rsidR="00C47168" w:rsidRPr="00035D90">
        <w:rPr>
          <w:rFonts w:ascii="Times New Roman" w:hAnsi="Times New Roman" w:cs="Times New Roman"/>
          <w:sz w:val="28"/>
          <w:szCs w:val="28"/>
        </w:rPr>
        <w:t xml:space="preserve"> исходить от населения сельской территории</w:t>
      </w:r>
      <w:r w:rsidR="006B2CC0" w:rsidRPr="00035D90">
        <w:rPr>
          <w:rFonts w:ascii="Times New Roman" w:hAnsi="Times New Roman" w:cs="Times New Roman"/>
          <w:sz w:val="28"/>
          <w:szCs w:val="28"/>
        </w:rPr>
        <w:t>. Рассказал</w:t>
      </w:r>
      <w:r w:rsidRPr="00035D90">
        <w:rPr>
          <w:rFonts w:ascii="Times New Roman" w:hAnsi="Times New Roman" w:cs="Times New Roman"/>
          <w:sz w:val="28"/>
          <w:szCs w:val="28"/>
        </w:rPr>
        <w:t>а</w:t>
      </w:r>
      <w:r w:rsidR="006B2CC0" w:rsidRPr="00035D90">
        <w:rPr>
          <w:rFonts w:ascii="Times New Roman" w:hAnsi="Times New Roman" w:cs="Times New Roman"/>
          <w:sz w:val="28"/>
          <w:szCs w:val="28"/>
        </w:rPr>
        <w:t xml:space="preserve"> о процентной доле </w:t>
      </w:r>
      <w:proofErr w:type="spellStart"/>
      <w:r w:rsidR="006B2CC0" w:rsidRPr="00035D9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B2CC0" w:rsidRPr="00035D90">
        <w:rPr>
          <w:rFonts w:ascii="Times New Roman" w:hAnsi="Times New Roman" w:cs="Times New Roman"/>
          <w:sz w:val="28"/>
          <w:szCs w:val="28"/>
        </w:rPr>
        <w:t xml:space="preserve"> проекта населением, о процедуре сбора средств. Разъяснил</w:t>
      </w:r>
      <w:r w:rsidR="00516D57" w:rsidRPr="00035D90">
        <w:rPr>
          <w:rFonts w:ascii="Times New Roman" w:hAnsi="Times New Roman" w:cs="Times New Roman"/>
          <w:sz w:val="28"/>
          <w:szCs w:val="28"/>
        </w:rPr>
        <w:t>а</w:t>
      </w:r>
      <w:r w:rsidR="006B2CC0" w:rsidRPr="00035D90">
        <w:rPr>
          <w:rFonts w:ascii="Times New Roman" w:hAnsi="Times New Roman" w:cs="Times New Roman"/>
          <w:sz w:val="28"/>
          <w:szCs w:val="28"/>
        </w:rPr>
        <w:t xml:space="preserve"> присутствующим порядок и сроки участия в программе  по </w:t>
      </w:r>
      <w:proofErr w:type="gramStart"/>
      <w:r w:rsidR="006B2CC0" w:rsidRPr="00035D90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="006B2CC0" w:rsidRPr="00035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CC0" w:rsidRPr="00035D90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6B2CC0" w:rsidRPr="00035D90">
        <w:rPr>
          <w:rFonts w:ascii="Times New Roman" w:hAnsi="Times New Roman" w:cs="Times New Roman"/>
          <w:sz w:val="28"/>
          <w:szCs w:val="28"/>
        </w:rPr>
        <w:t>.</w:t>
      </w:r>
    </w:p>
    <w:p w:rsidR="0000472E" w:rsidRPr="00035D90" w:rsidRDefault="0000472E" w:rsidP="00004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7B" w:rsidRDefault="0000472E" w:rsidP="00A11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</w:t>
      </w:r>
      <w:r w:rsidR="003051A7">
        <w:rPr>
          <w:rFonts w:ascii="Times New Roman" w:hAnsi="Times New Roman" w:cs="Times New Roman"/>
          <w:b/>
          <w:sz w:val="28"/>
          <w:szCs w:val="28"/>
        </w:rPr>
        <w:t>му</w:t>
      </w:r>
      <w:r w:rsidR="00A1167B" w:rsidRPr="00035D90">
        <w:rPr>
          <w:rFonts w:ascii="Times New Roman" w:hAnsi="Times New Roman" w:cs="Times New Roman"/>
          <w:b/>
          <w:sz w:val="28"/>
          <w:szCs w:val="28"/>
        </w:rPr>
        <w:t xml:space="preserve"> вопросу: </w:t>
      </w:r>
    </w:p>
    <w:p w:rsidR="003051A7" w:rsidRPr="00035D90" w:rsidRDefault="003051A7" w:rsidP="00DB1E6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Петухова Е.А. </w:t>
      </w:r>
      <w:r w:rsidRPr="00035D90">
        <w:rPr>
          <w:rFonts w:ascii="Times New Roman" w:hAnsi="Times New Roman"/>
          <w:sz w:val="28"/>
          <w:szCs w:val="28"/>
        </w:rPr>
        <w:t xml:space="preserve">рассказала о процентной доле </w:t>
      </w:r>
      <w:proofErr w:type="spellStart"/>
      <w:r w:rsidRPr="00035D9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5D90">
        <w:rPr>
          <w:rFonts w:ascii="Times New Roman" w:hAnsi="Times New Roman"/>
          <w:sz w:val="28"/>
          <w:szCs w:val="28"/>
        </w:rPr>
        <w:t xml:space="preserve"> программы:</w:t>
      </w:r>
    </w:p>
    <w:p w:rsidR="003051A7" w:rsidRPr="00035D90" w:rsidRDefault="003051A7" w:rsidP="00DB1E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D90">
        <w:rPr>
          <w:rFonts w:ascii="Times New Roman" w:hAnsi="Times New Roman"/>
          <w:sz w:val="28"/>
          <w:szCs w:val="28"/>
        </w:rPr>
        <w:t xml:space="preserve">- Предельная стоимость одного проекта не может превышать 3000,0 тыс. рублей. Финансирование проектов инициативного бюджетирования осуществляется за счет средств местного и областного бюджетов, направляемых в местные бюджеты на условиях </w:t>
      </w:r>
      <w:proofErr w:type="spellStart"/>
      <w:r w:rsidRPr="00035D9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5D90">
        <w:rPr>
          <w:rFonts w:ascii="Times New Roman" w:hAnsi="Times New Roman"/>
          <w:sz w:val="28"/>
          <w:szCs w:val="28"/>
        </w:rPr>
        <w:t xml:space="preserve"> в размере не более 90 процентов от стоимости проекта инициативного бюджетирования, не менее 10 процентов стоимости обеспечивается за счет </w:t>
      </w:r>
      <w:proofErr w:type="spellStart"/>
      <w:r w:rsidRPr="00035D9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5D90">
        <w:rPr>
          <w:rFonts w:ascii="Times New Roman" w:hAnsi="Times New Roman"/>
          <w:sz w:val="28"/>
          <w:szCs w:val="28"/>
        </w:rPr>
        <w:t xml:space="preserve"> из местного бюджета. Доля местного бюджета формируется в том числе за счет средств населения муниципального образования, индивидуальных предпринимателей и юридических лиц, общественных организаций.Размер субсидии из областного бюджета на реализацию одного проекта не превышает 1250,0 тыс. рублей.»</w:t>
      </w:r>
    </w:p>
    <w:p w:rsidR="00A1167B" w:rsidRPr="0000472E" w:rsidRDefault="00A1167B" w:rsidP="00DB1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>Для определения суммы вклада населения, индивидуальных предпринимателей</w:t>
      </w:r>
      <w:r w:rsidR="003051A7">
        <w:rPr>
          <w:rFonts w:ascii="Times New Roman" w:hAnsi="Times New Roman" w:cs="Times New Roman"/>
          <w:sz w:val="28"/>
          <w:szCs w:val="28"/>
        </w:rPr>
        <w:t>, юридических лиц, общественных организаций</w:t>
      </w:r>
      <w:r w:rsidR="00F13285" w:rsidRPr="00035D90">
        <w:rPr>
          <w:rFonts w:ascii="Times New Roman" w:hAnsi="Times New Roman" w:cs="Times New Roman"/>
          <w:sz w:val="28"/>
          <w:szCs w:val="28"/>
        </w:rPr>
        <w:t xml:space="preserve"> необходимо раздать населению опросные листы. После анализа заполненных опросных листов на итоговом собрании принять окончательное решение о сумме вклада </w:t>
      </w:r>
      <w:r w:rsidR="00F13285" w:rsidRPr="0000472E">
        <w:rPr>
          <w:rFonts w:ascii="Times New Roman" w:hAnsi="Times New Roman" w:cs="Times New Roman"/>
          <w:sz w:val="28"/>
          <w:szCs w:val="28"/>
        </w:rPr>
        <w:t>граждан и индивидуальных предпринимателей.</w:t>
      </w:r>
    </w:p>
    <w:p w:rsidR="00660484" w:rsidRPr="0000472E" w:rsidRDefault="00660484" w:rsidP="00660484">
      <w:pPr>
        <w:pStyle w:val="a3"/>
        <w:tabs>
          <w:tab w:val="left" w:pos="1134"/>
        </w:tabs>
        <w:spacing w:after="0" w:line="240" w:lineRule="atLeast"/>
        <w:ind w:left="927"/>
        <w:jc w:val="both"/>
        <w:rPr>
          <w:rFonts w:ascii="Times New Roman" w:hAnsi="Times New Roman"/>
          <w:sz w:val="28"/>
          <w:szCs w:val="28"/>
        </w:rPr>
      </w:pPr>
      <w:r w:rsidRPr="0000472E">
        <w:rPr>
          <w:rFonts w:ascii="Times New Roman" w:hAnsi="Times New Roman"/>
          <w:sz w:val="28"/>
          <w:szCs w:val="28"/>
        </w:rPr>
        <w:lastRenderedPageBreak/>
        <w:t>Проведено голосование.</w:t>
      </w:r>
    </w:p>
    <w:p w:rsidR="00660484" w:rsidRPr="0000472E" w:rsidRDefault="00660484" w:rsidP="0066048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0472E">
        <w:rPr>
          <w:rFonts w:ascii="Times New Roman" w:hAnsi="Times New Roman"/>
          <w:sz w:val="28"/>
          <w:szCs w:val="28"/>
        </w:rPr>
        <w:t>ЗА -</w:t>
      </w:r>
      <w:r w:rsidRPr="0000472E">
        <w:rPr>
          <w:rFonts w:ascii="Times New Roman" w:hAnsi="Times New Roman"/>
          <w:sz w:val="28"/>
          <w:szCs w:val="28"/>
        </w:rPr>
        <w:tab/>
      </w:r>
      <w:r w:rsidRPr="0000472E">
        <w:rPr>
          <w:rFonts w:ascii="Times New Roman" w:hAnsi="Times New Roman"/>
          <w:sz w:val="28"/>
          <w:szCs w:val="28"/>
        </w:rPr>
        <w:tab/>
      </w:r>
      <w:r w:rsidRPr="0000472E">
        <w:rPr>
          <w:rFonts w:ascii="Times New Roman" w:hAnsi="Times New Roman"/>
          <w:sz w:val="28"/>
          <w:szCs w:val="28"/>
        </w:rPr>
        <w:tab/>
        <w:t>29  чел.</w:t>
      </w:r>
    </w:p>
    <w:p w:rsidR="00660484" w:rsidRPr="0000472E" w:rsidRDefault="00660484" w:rsidP="0066048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0472E">
        <w:rPr>
          <w:rFonts w:ascii="Times New Roman" w:hAnsi="Times New Roman"/>
          <w:sz w:val="28"/>
          <w:szCs w:val="28"/>
        </w:rPr>
        <w:t>ПРОТИВ -</w:t>
      </w:r>
      <w:r w:rsidRPr="0000472E">
        <w:rPr>
          <w:rFonts w:ascii="Times New Roman" w:hAnsi="Times New Roman"/>
          <w:sz w:val="28"/>
          <w:szCs w:val="28"/>
        </w:rPr>
        <w:tab/>
      </w:r>
      <w:r w:rsidRPr="0000472E">
        <w:rPr>
          <w:rFonts w:ascii="Times New Roman" w:hAnsi="Times New Roman"/>
          <w:sz w:val="28"/>
          <w:szCs w:val="28"/>
        </w:rPr>
        <w:tab/>
        <w:t>0  чел.</w:t>
      </w:r>
    </w:p>
    <w:p w:rsidR="00660484" w:rsidRPr="0000472E" w:rsidRDefault="00660484" w:rsidP="0066048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0472E">
        <w:rPr>
          <w:rFonts w:ascii="Times New Roman" w:hAnsi="Times New Roman"/>
          <w:sz w:val="28"/>
          <w:szCs w:val="28"/>
        </w:rPr>
        <w:t>ВОЗДЕРЖАЛСЯ -</w:t>
      </w:r>
      <w:r w:rsidRPr="0000472E">
        <w:rPr>
          <w:rFonts w:ascii="Times New Roman" w:hAnsi="Times New Roman"/>
          <w:sz w:val="28"/>
          <w:szCs w:val="28"/>
        </w:rPr>
        <w:tab/>
        <w:t>0  чел.</w:t>
      </w:r>
    </w:p>
    <w:p w:rsidR="00660484" w:rsidRPr="0000472E" w:rsidRDefault="00660484" w:rsidP="0066048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0472E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660484" w:rsidRPr="00035D90" w:rsidRDefault="00660484" w:rsidP="00090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285" w:rsidRPr="00035D90" w:rsidRDefault="0000472E" w:rsidP="00A11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</w:t>
      </w:r>
      <w:r w:rsidR="0061620E" w:rsidRPr="00035D90">
        <w:rPr>
          <w:rFonts w:ascii="Times New Roman" w:hAnsi="Times New Roman" w:cs="Times New Roman"/>
          <w:b/>
          <w:sz w:val="28"/>
          <w:szCs w:val="28"/>
        </w:rPr>
        <w:t>му</w:t>
      </w:r>
      <w:r w:rsidR="00F13285" w:rsidRPr="00035D90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FB7FD1" w:rsidRPr="00035D90">
        <w:rPr>
          <w:rFonts w:ascii="Times New Roman" w:hAnsi="Times New Roman" w:cs="Times New Roman"/>
          <w:sz w:val="28"/>
          <w:szCs w:val="28"/>
        </w:rPr>
        <w:t xml:space="preserve"> Петухова Е.А.</w:t>
      </w:r>
      <w:r w:rsidR="004E6ACD" w:rsidRPr="00035D90">
        <w:rPr>
          <w:rFonts w:ascii="Times New Roman" w:hAnsi="Times New Roman" w:cs="Times New Roman"/>
          <w:sz w:val="28"/>
          <w:szCs w:val="28"/>
        </w:rPr>
        <w:t xml:space="preserve"> предложила выбрать </w:t>
      </w:r>
      <w:r w:rsidR="00412361" w:rsidRPr="00035D90">
        <w:rPr>
          <w:rFonts w:ascii="Times New Roman" w:hAnsi="Times New Roman" w:cs="Times New Roman"/>
          <w:sz w:val="28"/>
          <w:szCs w:val="28"/>
        </w:rPr>
        <w:t xml:space="preserve">  ини</w:t>
      </w:r>
      <w:r w:rsidR="004E6ACD" w:rsidRPr="00035D90">
        <w:rPr>
          <w:rFonts w:ascii="Times New Roman" w:hAnsi="Times New Roman" w:cs="Times New Roman"/>
          <w:sz w:val="28"/>
          <w:szCs w:val="28"/>
        </w:rPr>
        <w:t>циативную группу</w:t>
      </w:r>
      <w:r w:rsidR="00412361" w:rsidRPr="00035D90">
        <w:rPr>
          <w:rFonts w:ascii="Times New Roman" w:hAnsi="Times New Roman" w:cs="Times New Roman"/>
          <w:sz w:val="28"/>
          <w:szCs w:val="28"/>
        </w:rPr>
        <w:t>, рассказал</w:t>
      </w:r>
      <w:proofErr w:type="gramStart"/>
      <w:r w:rsidR="00FB7FD1" w:rsidRPr="00035D90">
        <w:rPr>
          <w:rFonts w:ascii="Times New Roman" w:hAnsi="Times New Roman" w:cs="Times New Roman"/>
          <w:sz w:val="28"/>
          <w:szCs w:val="28"/>
        </w:rPr>
        <w:t>а</w:t>
      </w:r>
      <w:r w:rsidR="00412361" w:rsidRPr="00035D90">
        <w:rPr>
          <w:rFonts w:ascii="Times New Roman" w:hAnsi="Times New Roman" w:cs="Times New Roman"/>
          <w:sz w:val="28"/>
          <w:szCs w:val="28"/>
        </w:rPr>
        <w:t xml:space="preserve"> о её</w:t>
      </w:r>
      <w:proofErr w:type="gramEnd"/>
      <w:r w:rsidR="00412361" w:rsidRPr="00035D90">
        <w:rPr>
          <w:rFonts w:ascii="Times New Roman" w:hAnsi="Times New Roman" w:cs="Times New Roman"/>
          <w:sz w:val="28"/>
          <w:szCs w:val="28"/>
        </w:rPr>
        <w:t xml:space="preserve"> роли в реализации проекта. </w:t>
      </w:r>
    </w:p>
    <w:p w:rsidR="00FB7FD1" w:rsidRPr="00035D90" w:rsidRDefault="00FB7FD1" w:rsidP="00A1167B">
      <w:pPr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>Было предложено включить в состав инициативной группы следующих граждан:</w:t>
      </w:r>
    </w:p>
    <w:p w:rsidR="00672F62" w:rsidRPr="00035D90" w:rsidRDefault="00672F62" w:rsidP="00A1167B">
      <w:pPr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>Состав инициативной группы:</w:t>
      </w:r>
    </w:p>
    <w:p w:rsidR="00672F62" w:rsidRPr="00035D90" w:rsidRDefault="00534C57" w:rsidP="00672F6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02A3" w:rsidRPr="00035D90">
        <w:rPr>
          <w:rFonts w:ascii="Times New Roman" w:eastAsia="Times New Roman" w:hAnsi="Times New Roman" w:cs="Times New Roman"/>
          <w:sz w:val="28"/>
          <w:szCs w:val="28"/>
        </w:rPr>
        <w:t>Горшкова Ирина Владимировна</w:t>
      </w:r>
      <w:bookmarkStart w:id="0" w:name="_GoBack"/>
      <w:bookmarkEnd w:id="0"/>
    </w:p>
    <w:p w:rsidR="00134D7D" w:rsidRPr="00035D90" w:rsidRDefault="003A7DB2" w:rsidP="00672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2A3" w:rsidRPr="00035D90">
        <w:rPr>
          <w:rFonts w:ascii="Times New Roman" w:eastAsia="Times New Roman" w:hAnsi="Times New Roman" w:cs="Times New Roman"/>
          <w:sz w:val="28"/>
          <w:szCs w:val="28"/>
        </w:rPr>
        <w:t>.Надина Наталья Николаевна</w:t>
      </w:r>
    </w:p>
    <w:p w:rsidR="00672F62" w:rsidRPr="00035D90" w:rsidRDefault="003A7DB2" w:rsidP="00672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2F62" w:rsidRPr="00035D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02A3" w:rsidRPr="00035D90">
        <w:rPr>
          <w:rFonts w:ascii="Times New Roman" w:eastAsia="Times New Roman" w:hAnsi="Times New Roman" w:cs="Times New Roman"/>
          <w:sz w:val="28"/>
          <w:szCs w:val="28"/>
        </w:rPr>
        <w:t>Ремпе Людмила Никола</w:t>
      </w:r>
      <w:r w:rsidR="0061620E" w:rsidRPr="00035D90">
        <w:rPr>
          <w:rFonts w:ascii="Times New Roman" w:eastAsia="Times New Roman" w:hAnsi="Times New Roman" w:cs="Times New Roman"/>
          <w:sz w:val="28"/>
          <w:szCs w:val="28"/>
        </w:rPr>
        <w:t>евна</w:t>
      </w:r>
    </w:p>
    <w:p w:rsidR="0061620E" w:rsidRPr="00035D90" w:rsidRDefault="0061620E" w:rsidP="00672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4.Ремпе Игорь Александрович</w:t>
      </w:r>
    </w:p>
    <w:p w:rsidR="0061620E" w:rsidRPr="00035D90" w:rsidRDefault="0061620E" w:rsidP="00672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5.Ушаков Алексей Петрович</w:t>
      </w:r>
    </w:p>
    <w:p w:rsidR="0061620E" w:rsidRPr="00035D90" w:rsidRDefault="0061620E" w:rsidP="00672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6.Дубова Ксения Александровна</w:t>
      </w:r>
    </w:p>
    <w:p w:rsidR="0061620E" w:rsidRPr="00035D90" w:rsidRDefault="0061620E" w:rsidP="00672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7.Ананьева Мария Ивановна</w:t>
      </w:r>
    </w:p>
    <w:p w:rsidR="0061620E" w:rsidRPr="00035D90" w:rsidRDefault="0061620E" w:rsidP="00672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8.Бурко Ольга Михайловна</w:t>
      </w:r>
    </w:p>
    <w:p w:rsidR="0061620E" w:rsidRPr="00035D90" w:rsidRDefault="0061620E" w:rsidP="00672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9.Петухова Елена Александровна</w:t>
      </w:r>
    </w:p>
    <w:p w:rsidR="0061620E" w:rsidRPr="00035D90" w:rsidRDefault="0061620E" w:rsidP="00672F62">
      <w:pPr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eastAsia="Times New Roman" w:hAnsi="Times New Roman" w:cs="Times New Roman"/>
          <w:sz w:val="28"/>
          <w:szCs w:val="28"/>
        </w:rPr>
        <w:t>10.Ремпе Константин Александрович</w:t>
      </w:r>
    </w:p>
    <w:p w:rsidR="00506AFB" w:rsidRPr="00035D90" w:rsidRDefault="005C6638" w:rsidP="00C47168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Голосовали:  </w:t>
      </w:r>
    </w:p>
    <w:p w:rsidR="00506AFB" w:rsidRPr="00035D90" w:rsidRDefault="005C6638" w:rsidP="00C4716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>«</w:t>
      </w:r>
      <w:r w:rsidR="00673D22" w:rsidRPr="00035D90">
        <w:rPr>
          <w:rFonts w:ascii="Times New Roman" w:hAnsi="Times New Roman" w:cs="Times New Roman"/>
          <w:sz w:val="28"/>
          <w:szCs w:val="28"/>
        </w:rPr>
        <w:t>за» - 29</w:t>
      </w:r>
      <w:r w:rsidR="00A34E1F" w:rsidRPr="00035D90">
        <w:rPr>
          <w:rFonts w:ascii="Times New Roman" w:hAnsi="Times New Roman" w:cs="Times New Roman"/>
          <w:sz w:val="28"/>
          <w:szCs w:val="28"/>
        </w:rPr>
        <w:t xml:space="preserve"> чел., </w:t>
      </w:r>
    </w:p>
    <w:p w:rsidR="00506AFB" w:rsidRPr="00035D90" w:rsidRDefault="00A34E1F" w:rsidP="00C4716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«против» - нет, </w:t>
      </w:r>
    </w:p>
    <w:p w:rsidR="00672F62" w:rsidRPr="00035D90" w:rsidRDefault="00A34E1F" w:rsidP="00C4716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90479" w:rsidRPr="00035D90" w:rsidRDefault="00090479" w:rsidP="00C4716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090479" w:rsidRPr="00035D90" w:rsidRDefault="00090479" w:rsidP="00C4716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>Предложено из утвержденного состава инициативной группы выбрать представителя инициативной группы – Горшкову Ирину Владимировну.</w:t>
      </w:r>
    </w:p>
    <w:p w:rsidR="00660484" w:rsidRPr="00035D90" w:rsidRDefault="00660484" w:rsidP="00C4716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60484" w:rsidRPr="00035D90" w:rsidRDefault="00660484" w:rsidP="0066048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035D90">
        <w:rPr>
          <w:rFonts w:ascii="Times New Roman" w:hAnsi="Times New Roman" w:cs="Times New Roman"/>
          <w:sz w:val="28"/>
          <w:szCs w:val="28"/>
        </w:rPr>
        <w:t xml:space="preserve"> Горшкову Ирину Владимировну назначить представителем инициативной группы.</w:t>
      </w:r>
    </w:p>
    <w:p w:rsidR="00090479" w:rsidRPr="00035D90" w:rsidRDefault="00090479" w:rsidP="00C4716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090479" w:rsidRPr="00035D90" w:rsidRDefault="00090479" w:rsidP="00090479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Голосовали:  </w:t>
      </w:r>
    </w:p>
    <w:p w:rsidR="00090479" w:rsidRPr="00035D90" w:rsidRDefault="00090479" w:rsidP="0009047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«за» - 29 чел., </w:t>
      </w:r>
    </w:p>
    <w:p w:rsidR="00090479" w:rsidRPr="00035D90" w:rsidRDefault="00090479" w:rsidP="0009047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«против» - нет, </w:t>
      </w:r>
    </w:p>
    <w:p w:rsidR="00090479" w:rsidRDefault="00090479" w:rsidP="0009047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lastRenderedPageBreak/>
        <w:t>«воздержались» - нет.</w:t>
      </w:r>
    </w:p>
    <w:p w:rsidR="00DB1E65" w:rsidRPr="00035D90" w:rsidRDefault="00DB1E65" w:rsidP="0009047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60484" w:rsidRPr="00035D90" w:rsidRDefault="00660484" w:rsidP="0009047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72F62" w:rsidRPr="00035D90" w:rsidRDefault="00A34E1F" w:rsidP="00672F62">
      <w:pPr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035D90">
        <w:rPr>
          <w:rFonts w:ascii="Times New Roman" w:hAnsi="Times New Roman" w:cs="Times New Roman"/>
          <w:sz w:val="28"/>
          <w:szCs w:val="28"/>
        </w:rPr>
        <w:tab/>
      </w:r>
      <w:r w:rsidRPr="00035D90">
        <w:rPr>
          <w:rFonts w:ascii="Times New Roman" w:hAnsi="Times New Roman" w:cs="Times New Roman"/>
          <w:sz w:val="28"/>
          <w:szCs w:val="28"/>
        </w:rPr>
        <w:tab/>
      </w:r>
      <w:r w:rsidR="00672F62" w:rsidRPr="00035D90">
        <w:rPr>
          <w:rFonts w:ascii="Times New Roman" w:hAnsi="Times New Roman" w:cs="Times New Roman"/>
          <w:sz w:val="28"/>
          <w:szCs w:val="28"/>
        </w:rPr>
        <w:tab/>
      </w:r>
      <w:r w:rsidR="00672F62" w:rsidRPr="00035D90">
        <w:rPr>
          <w:rFonts w:ascii="Times New Roman" w:hAnsi="Times New Roman" w:cs="Times New Roman"/>
          <w:sz w:val="28"/>
          <w:szCs w:val="28"/>
        </w:rPr>
        <w:tab/>
      </w:r>
      <w:r w:rsidR="00090479" w:rsidRPr="00035D90">
        <w:rPr>
          <w:rFonts w:ascii="Times New Roman" w:hAnsi="Times New Roman" w:cs="Times New Roman"/>
          <w:sz w:val="28"/>
          <w:szCs w:val="28"/>
        </w:rPr>
        <w:tab/>
      </w:r>
      <w:r w:rsidR="00A5046C" w:rsidRPr="00035D90">
        <w:rPr>
          <w:rFonts w:ascii="Times New Roman" w:hAnsi="Times New Roman" w:cs="Times New Roman"/>
          <w:sz w:val="28"/>
          <w:szCs w:val="28"/>
        </w:rPr>
        <w:t xml:space="preserve"> Петухова</w:t>
      </w:r>
      <w:r w:rsidR="00090479" w:rsidRPr="00035D9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34E1F" w:rsidRPr="00035D90" w:rsidRDefault="00A34E1F" w:rsidP="00672F62">
      <w:pPr>
        <w:jc w:val="both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>Секретарь</w:t>
      </w:r>
      <w:r w:rsidRPr="00035D90">
        <w:rPr>
          <w:rFonts w:ascii="Times New Roman" w:hAnsi="Times New Roman" w:cs="Times New Roman"/>
          <w:sz w:val="28"/>
          <w:szCs w:val="28"/>
        </w:rPr>
        <w:tab/>
      </w:r>
      <w:r w:rsidR="00090479" w:rsidRPr="00035D90">
        <w:rPr>
          <w:rFonts w:ascii="Times New Roman" w:hAnsi="Times New Roman" w:cs="Times New Roman"/>
          <w:sz w:val="28"/>
          <w:szCs w:val="28"/>
        </w:rPr>
        <w:t>собрания</w:t>
      </w:r>
      <w:r w:rsidRPr="00035D90">
        <w:rPr>
          <w:rFonts w:ascii="Times New Roman" w:hAnsi="Times New Roman" w:cs="Times New Roman"/>
          <w:sz w:val="28"/>
          <w:szCs w:val="28"/>
        </w:rPr>
        <w:tab/>
      </w:r>
      <w:r w:rsidRPr="00035D90">
        <w:rPr>
          <w:rFonts w:ascii="Times New Roman" w:hAnsi="Times New Roman" w:cs="Times New Roman"/>
          <w:sz w:val="28"/>
          <w:szCs w:val="28"/>
        </w:rPr>
        <w:tab/>
      </w:r>
      <w:r w:rsidRPr="00035D90">
        <w:rPr>
          <w:rFonts w:ascii="Times New Roman" w:hAnsi="Times New Roman" w:cs="Times New Roman"/>
          <w:sz w:val="28"/>
          <w:szCs w:val="28"/>
        </w:rPr>
        <w:tab/>
      </w:r>
      <w:r w:rsidRPr="00035D90">
        <w:rPr>
          <w:rFonts w:ascii="Times New Roman" w:hAnsi="Times New Roman" w:cs="Times New Roman"/>
          <w:sz w:val="28"/>
          <w:szCs w:val="28"/>
        </w:rPr>
        <w:tab/>
      </w:r>
      <w:r w:rsidR="001A15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7F3A" w:rsidRPr="00035D90">
        <w:rPr>
          <w:rFonts w:ascii="Times New Roman" w:hAnsi="Times New Roman" w:cs="Times New Roman"/>
          <w:sz w:val="28"/>
          <w:szCs w:val="28"/>
        </w:rPr>
        <w:t>Дубова</w:t>
      </w:r>
      <w:r w:rsidR="00090479" w:rsidRPr="00035D90">
        <w:rPr>
          <w:rFonts w:ascii="Times New Roman" w:hAnsi="Times New Roman" w:cs="Times New Roman"/>
          <w:sz w:val="28"/>
          <w:szCs w:val="28"/>
        </w:rPr>
        <w:t xml:space="preserve"> К.А.</w:t>
      </w:r>
    </w:p>
    <w:sectPr w:rsidR="00A34E1F" w:rsidRPr="00035D90" w:rsidSect="00506A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533"/>
    <w:multiLevelType w:val="hybridMultilevel"/>
    <w:tmpl w:val="2E8632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07A4"/>
    <w:multiLevelType w:val="hybridMultilevel"/>
    <w:tmpl w:val="4F12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17197"/>
    <w:multiLevelType w:val="hybridMultilevel"/>
    <w:tmpl w:val="876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56E"/>
    <w:rsid w:val="0000472E"/>
    <w:rsid w:val="000219B6"/>
    <w:rsid w:val="00035D90"/>
    <w:rsid w:val="00075288"/>
    <w:rsid w:val="00081BBD"/>
    <w:rsid w:val="00090479"/>
    <w:rsid w:val="000F2037"/>
    <w:rsid w:val="00130181"/>
    <w:rsid w:val="00134D7D"/>
    <w:rsid w:val="00160800"/>
    <w:rsid w:val="00175C8A"/>
    <w:rsid w:val="00184EA2"/>
    <w:rsid w:val="00193CC3"/>
    <w:rsid w:val="001A15AE"/>
    <w:rsid w:val="001E070C"/>
    <w:rsid w:val="001F291E"/>
    <w:rsid w:val="002832C0"/>
    <w:rsid w:val="002A6E7D"/>
    <w:rsid w:val="002E7585"/>
    <w:rsid w:val="003051A7"/>
    <w:rsid w:val="003A7DB2"/>
    <w:rsid w:val="003D694B"/>
    <w:rsid w:val="00412361"/>
    <w:rsid w:val="00474585"/>
    <w:rsid w:val="00474943"/>
    <w:rsid w:val="004C2FB3"/>
    <w:rsid w:val="004E6ACD"/>
    <w:rsid w:val="00506AFB"/>
    <w:rsid w:val="00516D57"/>
    <w:rsid w:val="00534C57"/>
    <w:rsid w:val="00547F3A"/>
    <w:rsid w:val="00552669"/>
    <w:rsid w:val="005A2B87"/>
    <w:rsid w:val="005A7D58"/>
    <w:rsid w:val="005C6638"/>
    <w:rsid w:val="005D056E"/>
    <w:rsid w:val="005D1A86"/>
    <w:rsid w:val="005E02A3"/>
    <w:rsid w:val="0061620E"/>
    <w:rsid w:val="006221C9"/>
    <w:rsid w:val="0064443B"/>
    <w:rsid w:val="00660484"/>
    <w:rsid w:val="00672F62"/>
    <w:rsid w:val="00673D22"/>
    <w:rsid w:val="0068415B"/>
    <w:rsid w:val="006B2CC0"/>
    <w:rsid w:val="006D0625"/>
    <w:rsid w:val="006E2C79"/>
    <w:rsid w:val="00733211"/>
    <w:rsid w:val="00751168"/>
    <w:rsid w:val="00765674"/>
    <w:rsid w:val="007E1B6D"/>
    <w:rsid w:val="008063DF"/>
    <w:rsid w:val="008762F2"/>
    <w:rsid w:val="00924B7D"/>
    <w:rsid w:val="009A62FE"/>
    <w:rsid w:val="009E3DC2"/>
    <w:rsid w:val="00A1167B"/>
    <w:rsid w:val="00A34E1F"/>
    <w:rsid w:val="00A5046C"/>
    <w:rsid w:val="00A81753"/>
    <w:rsid w:val="00AB29D9"/>
    <w:rsid w:val="00AB3D60"/>
    <w:rsid w:val="00B56511"/>
    <w:rsid w:val="00C47168"/>
    <w:rsid w:val="00C759D4"/>
    <w:rsid w:val="00CE0D87"/>
    <w:rsid w:val="00CF5264"/>
    <w:rsid w:val="00D108A4"/>
    <w:rsid w:val="00D32CAC"/>
    <w:rsid w:val="00D8648F"/>
    <w:rsid w:val="00DB1E65"/>
    <w:rsid w:val="00DE6F34"/>
    <w:rsid w:val="00E03570"/>
    <w:rsid w:val="00E14D70"/>
    <w:rsid w:val="00E9284B"/>
    <w:rsid w:val="00EE156B"/>
    <w:rsid w:val="00F13285"/>
    <w:rsid w:val="00F368F4"/>
    <w:rsid w:val="00F730A8"/>
    <w:rsid w:val="00F810F8"/>
    <w:rsid w:val="00F831B7"/>
    <w:rsid w:val="00FB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6E"/>
    <w:pPr>
      <w:ind w:left="720"/>
      <w:contextualSpacing/>
    </w:pPr>
  </w:style>
  <w:style w:type="character" w:customStyle="1" w:styleId="a4">
    <w:name w:val="Основной текст_"/>
    <w:link w:val="2"/>
    <w:locked/>
    <w:rsid w:val="00672F62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672F62"/>
    <w:pPr>
      <w:widowControl w:val="0"/>
      <w:shd w:val="clear" w:color="auto" w:fill="FFFFFF"/>
      <w:spacing w:after="0" w:line="240" w:lineRule="atLeast"/>
      <w:ind w:hanging="300"/>
    </w:pPr>
  </w:style>
  <w:style w:type="character" w:customStyle="1" w:styleId="11">
    <w:name w:val="Основной текст + 11"/>
    <w:aliases w:val="5 pt4"/>
    <w:rsid w:val="00672F62"/>
    <w:rPr>
      <w:color w:val="000000"/>
      <w:spacing w:val="0"/>
      <w:w w:val="100"/>
      <w:position w:val="0"/>
      <w:sz w:val="23"/>
      <w:szCs w:val="23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3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CAC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1"/>
    <w:locked/>
    <w:rsid w:val="00474585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74585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  <w:style w:type="paragraph" w:styleId="a7">
    <w:name w:val="No Spacing"/>
    <w:uiPriority w:val="1"/>
    <w:qFormat/>
    <w:rsid w:val="006604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2021-11-03T01:37:00Z</cp:lastPrinted>
  <dcterms:created xsi:type="dcterms:W3CDTF">2021-11-02T15:22:00Z</dcterms:created>
  <dcterms:modified xsi:type="dcterms:W3CDTF">2021-11-08T02:33:00Z</dcterms:modified>
</cp:coreProperties>
</file>