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ED7D0D" w:rsidRDefault="00ED7D0D">
      <w:pPr>
        <w:jc w:val="center"/>
        <w:rPr>
          <w:rFonts w:ascii="XO Thames" w:hAnsi="XO Thames"/>
          <w:sz w:val="28"/>
        </w:rPr>
      </w:pPr>
    </w:p>
    <w:p w14:paraId="02000000" w14:textId="77777777" w:rsidR="00ED7D0D" w:rsidRDefault="00CE6951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ИЗВЕЩЕНИЕ</w:t>
      </w:r>
    </w:p>
    <w:p w14:paraId="03000000" w14:textId="77777777" w:rsidR="00ED7D0D" w:rsidRDefault="00CE6951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 о проведении общественного обсуждения </w:t>
      </w:r>
    </w:p>
    <w:p w14:paraId="3CF03CDF" w14:textId="076F43A9" w:rsidR="00CE6951" w:rsidRPr="00CE6951" w:rsidRDefault="00CE6951" w:rsidP="00CE6951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проекта муниципальной программы «</w:t>
      </w:r>
      <w:r w:rsidRPr="00CE6951">
        <w:rPr>
          <w:rFonts w:ascii="XO Thames" w:hAnsi="XO Thames"/>
          <w:b/>
          <w:bCs/>
          <w:sz w:val="28"/>
        </w:rPr>
        <w:t>Обеспечение безопасности жизнедеятельности населения на территории Крапивинского муниципального округа</w:t>
      </w:r>
      <w:r w:rsidRPr="00CE6951">
        <w:rPr>
          <w:rFonts w:ascii="XO Thames" w:hAnsi="XO Thames"/>
          <w:b/>
          <w:sz w:val="28"/>
        </w:rPr>
        <w:t>»</w:t>
      </w:r>
      <w:r>
        <w:rPr>
          <w:rFonts w:ascii="XO Thames" w:hAnsi="XO Thames"/>
          <w:b/>
          <w:sz w:val="28"/>
        </w:rPr>
        <w:t xml:space="preserve"> </w:t>
      </w:r>
      <w:r w:rsidRPr="00CE6951">
        <w:rPr>
          <w:rFonts w:ascii="XO Thames" w:hAnsi="XO Thames"/>
          <w:b/>
          <w:sz w:val="28"/>
        </w:rPr>
        <w:t>на 2026 – 2030 годы</w:t>
      </w:r>
    </w:p>
    <w:p w14:paraId="06000000" w14:textId="432CEB77" w:rsidR="00ED7D0D" w:rsidRDefault="00ED7D0D" w:rsidP="00CE6951">
      <w:pPr>
        <w:ind w:firstLine="0"/>
        <w:jc w:val="center"/>
        <w:rPr>
          <w:rFonts w:ascii="XO Thames" w:hAnsi="XO Thames"/>
        </w:rPr>
      </w:pPr>
    </w:p>
    <w:p w14:paraId="6BD0D4B1" w14:textId="77777777" w:rsidR="007714F7" w:rsidRDefault="00CE6951">
      <w:pPr>
        <w:jc w:val="center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 xml:space="preserve">«Отдел военно-мобилизационной подготовки администрации </w:t>
      </w:r>
    </w:p>
    <w:p w14:paraId="07000000" w14:textId="457C7320" w:rsidR="00ED7D0D" w:rsidRDefault="00CE6951">
      <w:pPr>
        <w:jc w:val="center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Крапивинского муниципального округа»</w:t>
      </w:r>
    </w:p>
    <w:p w14:paraId="08000000" w14:textId="77777777" w:rsidR="00ED7D0D" w:rsidRDefault="00ED7D0D">
      <w:pPr>
        <w:jc w:val="center"/>
        <w:rPr>
          <w:rFonts w:ascii="XO Thames" w:hAnsi="XO Thames"/>
          <w:sz w:val="28"/>
          <w:u w:val="single"/>
        </w:rPr>
      </w:pPr>
    </w:p>
    <w:p w14:paraId="09000000" w14:textId="4151BFF7" w:rsidR="00ED7D0D" w:rsidRDefault="00CE6951" w:rsidP="00CE6951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предлагает всем заинтересованным лицам (учреждениям, организациям, предприятиям, общественным объединениям, предпринимателям, физическим лицам) принять участие в обсуждении проекта муниципальной программы </w:t>
      </w:r>
      <w:r w:rsidRPr="00CE6951">
        <w:rPr>
          <w:rFonts w:ascii="XO Thames" w:hAnsi="XO Thames"/>
          <w:sz w:val="28"/>
        </w:rPr>
        <w:t>«Обеспечение безопасности жизнедеятельности населения на территории Крапивинского муниципального округа»</w:t>
      </w:r>
      <w:r>
        <w:rPr>
          <w:rFonts w:ascii="XO Thames" w:hAnsi="XO Thames"/>
          <w:sz w:val="28"/>
        </w:rPr>
        <w:t xml:space="preserve"> </w:t>
      </w:r>
      <w:r w:rsidRPr="00CE6951">
        <w:rPr>
          <w:rFonts w:ascii="XO Thames" w:hAnsi="XO Thames"/>
          <w:sz w:val="28"/>
        </w:rPr>
        <w:t>на 2026 – 2030 годы</w:t>
      </w:r>
      <w:r w:rsidR="00F1764A"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>.</w:t>
      </w:r>
    </w:p>
    <w:p w14:paraId="0A000000" w14:textId="77777777" w:rsidR="00ED7D0D" w:rsidRDefault="00CE6951">
      <w:pPr>
        <w:jc w:val="left"/>
        <w:rPr>
          <w:rFonts w:ascii="XO Thames" w:hAnsi="XO Thames"/>
          <w:i/>
        </w:rPr>
      </w:pPr>
      <w:r>
        <w:rPr>
          <w:rFonts w:ascii="XO Thames" w:hAnsi="XO Thames"/>
          <w:i/>
        </w:rPr>
        <w:t xml:space="preserve">           </w:t>
      </w:r>
    </w:p>
    <w:p w14:paraId="0B000000" w14:textId="77777777" w:rsidR="00ED7D0D" w:rsidRDefault="00CE6951" w:rsidP="00CE6951">
      <w:pPr>
        <w:rPr>
          <w:rFonts w:ascii="XO Thames" w:hAnsi="XO Thames"/>
          <w:i/>
        </w:rPr>
      </w:pPr>
      <w:r>
        <w:rPr>
          <w:rFonts w:ascii="XO Thames" w:hAnsi="XO Thames"/>
          <w:sz w:val="28"/>
        </w:rPr>
        <w:t>Ознакомиться с проектом документа можно на официальном сайте администрации Крапивинского муниципального округа в информационно-телекоммуникационной сети «Интернет» (krapivino.ru) в разделе «Стратегическое планирование», подразделе «Общественное обсуждение».</w:t>
      </w:r>
    </w:p>
    <w:p w14:paraId="0C000000" w14:textId="77777777" w:rsidR="00ED7D0D" w:rsidRDefault="00ED7D0D">
      <w:pPr>
        <w:jc w:val="left"/>
        <w:rPr>
          <w:rFonts w:ascii="XO Thames" w:hAnsi="XO Thames"/>
          <w:i/>
        </w:rPr>
      </w:pPr>
    </w:p>
    <w:p w14:paraId="0D000000" w14:textId="77777777" w:rsidR="00ED7D0D" w:rsidRDefault="00CE6951">
      <w:pPr>
        <w:jc w:val="left"/>
        <w:rPr>
          <w:rFonts w:ascii="XO Thames" w:hAnsi="XO Thames"/>
          <w:i/>
        </w:rPr>
      </w:pPr>
      <w:r>
        <w:rPr>
          <w:rFonts w:ascii="XO Thames" w:hAnsi="XO Thames"/>
          <w:sz w:val="28"/>
        </w:rPr>
        <w:t xml:space="preserve">Общественное обсуждение проводится с </w:t>
      </w:r>
      <w:r>
        <w:rPr>
          <w:rFonts w:ascii="XO Thames" w:hAnsi="XO Thames"/>
          <w:sz w:val="28"/>
          <w:u w:val="single"/>
        </w:rPr>
        <w:t>«30» октября 2025г</w:t>
      </w:r>
      <w:r>
        <w:rPr>
          <w:rFonts w:ascii="XO Thames" w:hAnsi="XO Thames"/>
          <w:sz w:val="28"/>
        </w:rPr>
        <w:t xml:space="preserve">. по </w:t>
      </w:r>
      <w:r>
        <w:rPr>
          <w:rFonts w:ascii="XO Thames" w:hAnsi="XO Thames"/>
          <w:sz w:val="28"/>
          <w:u w:val="single"/>
        </w:rPr>
        <w:t>«13» ноября 2025г.</w:t>
      </w:r>
    </w:p>
    <w:p w14:paraId="0E000000" w14:textId="77777777" w:rsidR="00ED7D0D" w:rsidRDefault="00ED7D0D">
      <w:pPr>
        <w:jc w:val="left"/>
        <w:rPr>
          <w:rFonts w:ascii="XO Thames" w:hAnsi="XO Thames"/>
          <w:i/>
        </w:rPr>
      </w:pPr>
    </w:p>
    <w:p w14:paraId="0F000000" w14:textId="77777777" w:rsidR="00ED7D0D" w:rsidRDefault="00CE6951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 целью изучения общественного мнения относительно данного документа просим внести замечания и предложения.</w:t>
      </w:r>
    </w:p>
    <w:p w14:paraId="11000000" w14:textId="6762C7B6" w:rsidR="00ED7D0D" w:rsidRDefault="00CE6951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Замечания и предложения просим направлять на электронную почту: </w:t>
      </w:r>
      <w:hyperlink r:id="rId6" w:history="1">
        <w:r w:rsidR="007714F7" w:rsidRPr="00F9552F">
          <w:rPr>
            <w:rStyle w:val="a9"/>
            <w:rFonts w:ascii="XO Thames" w:hAnsi="XO Thames"/>
            <w:sz w:val="28"/>
            <w:lang w:val="en-US"/>
          </w:rPr>
          <w:t>atk</w:t>
        </w:r>
        <w:r w:rsidR="007714F7" w:rsidRPr="00F9552F">
          <w:rPr>
            <w:rStyle w:val="a9"/>
            <w:rFonts w:ascii="XO Thames" w:hAnsi="XO Thames"/>
            <w:sz w:val="28"/>
          </w:rPr>
          <w:t>2020</w:t>
        </w:r>
        <w:r w:rsidR="007714F7" w:rsidRPr="00F9552F">
          <w:rPr>
            <w:rStyle w:val="a9"/>
            <w:rFonts w:ascii="XO Thames" w:hAnsi="XO Thames"/>
            <w:sz w:val="28"/>
            <w:lang w:val="en-US"/>
          </w:rPr>
          <w:t>melnikova</w:t>
        </w:r>
        <w:r w:rsidR="007714F7" w:rsidRPr="00F9552F">
          <w:rPr>
            <w:rStyle w:val="a9"/>
            <w:rFonts w:ascii="XO Thames" w:hAnsi="XO Thames"/>
            <w:sz w:val="28"/>
          </w:rPr>
          <w:t>@yandex.ru</w:t>
        </w:r>
      </w:hyperlink>
      <w:r>
        <w:rPr>
          <w:rFonts w:ascii="XO Thames" w:hAnsi="XO Thames"/>
          <w:sz w:val="28"/>
        </w:rPr>
        <w:t>, тел. 8(38446)</w:t>
      </w:r>
      <w:r w:rsidR="007714F7">
        <w:rPr>
          <w:rFonts w:ascii="XO Thames" w:hAnsi="XO Thames"/>
          <w:sz w:val="28"/>
        </w:rPr>
        <w:t>21075.</w:t>
      </w:r>
    </w:p>
    <w:p w14:paraId="4C4F5B24" w14:textId="77777777" w:rsidR="007714F7" w:rsidRDefault="007714F7">
      <w:pPr>
        <w:rPr>
          <w:rFonts w:ascii="XO Thames" w:hAnsi="XO Thames"/>
          <w:sz w:val="28"/>
        </w:rPr>
      </w:pPr>
    </w:p>
    <w:p w14:paraId="12000000" w14:textId="77777777" w:rsidR="00ED7D0D" w:rsidRDefault="00CE6951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  <w:u w:val="single"/>
        </w:rPr>
        <w:t>Требования к участникам общественного обсуждения:</w:t>
      </w:r>
      <w:r>
        <w:rPr>
          <w:rFonts w:ascii="XO Thames" w:hAnsi="XO Thames"/>
          <w:sz w:val="28"/>
        </w:rPr>
        <w:t xml:space="preserve"> в общественном обсуждении могут на равных условиях принимать участие любые юридические лица, вне зависимости от организационно-правовой формы и формы собственности, любые физические лица, в том числе индивидуальные предприниматели, государственные органы и органы местного самоуправления. </w:t>
      </w:r>
    </w:p>
    <w:p w14:paraId="13000000" w14:textId="77777777" w:rsidR="00ED7D0D" w:rsidRDefault="00CE6951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Не рассматриваются следующие замечания и (или) предложения:</w:t>
      </w:r>
    </w:p>
    <w:p w14:paraId="14000000" w14:textId="1CE3B4CD" w:rsidR="00ED7D0D" w:rsidRDefault="00CE6951" w:rsidP="007714F7">
      <w:pPr>
        <w:numPr>
          <w:ilvl w:val="0"/>
          <w:numId w:val="1"/>
        </w:numPr>
        <w:ind w:left="0" w:firstLine="36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не </w:t>
      </w:r>
      <w:proofErr w:type="gramStart"/>
      <w:r>
        <w:rPr>
          <w:rFonts w:ascii="XO Thames" w:hAnsi="XO Thames"/>
          <w:sz w:val="28"/>
        </w:rPr>
        <w:t>содержащие</w:t>
      </w:r>
      <w:proofErr w:type="gramEnd"/>
      <w:r>
        <w:rPr>
          <w:rFonts w:ascii="XO Thames" w:hAnsi="XO Thames"/>
          <w:sz w:val="28"/>
        </w:rPr>
        <w:t xml:space="preserve"> контактную информацию об участнике общественного обсуждения;</w:t>
      </w:r>
    </w:p>
    <w:p w14:paraId="15000000" w14:textId="77777777" w:rsidR="00ED7D0D" w:rsidRDefault="00CE6951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не </w:t>
      </w:r>
      <w:proofErr w:type="gramStart"/>
      <w:r>
        <w:rPr>
          <w:rFonts w:ascii="XO Thames" w:hAnsi="XO Thames"/>
          <w:sz w:val="28"/>
        </w:rPr>
        <w:t>поддающиеся</w:t>
      </w:r>
      <w:proofErr w:type="gramEnd"/>
      <w:r>
        <w:rPr>
          <w:rFonts w:ascii="XO Thames" w:hAnsi="XO Thames"/>
          <w:sz w:val="28"/>
        </w:rPr>
        <w:t xml:space="preserve"> прочтению;</w:t>
      </w:r>
    </w:p>
    <w:p w14:paraId="16000000" w14:textId="77777777" w:rsidR="00ED7D0D" w:rsidRDefault="00CE6951">
      <w:pPr>
        <w:numPr>
          <w:ilvl w:val="0"/>
          <w:numId w:val="1"/>
        </w:numPr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имеющие</w:t>
      </w:r>
      <w:proofErr w:type="gramEnd"/>
      <w:r>
        <w:rPr>
          <w:rFonts w:ascii="XO Thames" w:hAnsi="XO Thames"/>
          <w:sz w:val="28"/>
        </w:rPr>
        <w:t xml:space="preserve"> экстремистскую направленность;</w:t>
      </w:r>
    </w:p>
    <w:p w14:paraId="17000000" w14:textId="77777777" w:rsidR="00ED7D0D" w:rsidRDefault="00CE6951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содержащие нецензурные либо оскорбительные выражения;</w:t>
      </w:r>
    </w:p>
    <w:p w14:paraId="18000000" w14:textId="77777777" w:rsidR="00ED7D0D" w:rsidRDefault="00CE6951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не </w:t>
      </w:r>
      <w:proofErr w:type="gramStart"/>
      <w:r>
        <w:rPr>
          <w:rFonts w:ascii="XO Thames" w:hAnsi="XO Thames"/>
          <w:sz w:val="28"/>
        </w:rPr>
        <w:t>относящиеся</w:t>
      </w:r>
      <w:proofErr w:type="gramEnd"/>
      <w:r>
        <w:rPr>
          <w:rFonts w:ascii="XO Thames" w:hAnsi="XO Thames"/>
          <w:sz w:val="28"/>
        </w:rPr>
        <w:t xml:space="preserve"> к теме обсуждаемого проекта документа;</w:t>
      </w:r>
    </w:p>
    <w:p w14:paraId="19000000" w14:textId="77777777" w:rsidR="00ED7D0D" w:rsidRDefault="00CE6951" w:rsidP="007714F7">
      <w:pPr>
        <w:numPr>
          <w:ilvl w:val="0"/>
          <w:numId w:val="1"/>
        </w:numPr>
        <w:ind w:left="0" w:firstLine="36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поступившие по истечении срока, указанного в извещении о проведении общественного обсуждения.</w:t>
      </w:r>
    </w:p>
    <w:p w14:paraId="1A000000" w14:textId="77777777" w:rsidR="00ED7D0D" w:rsidRDefault="00CE6951">
      <w:pPr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 xml:space="preserve">Прилагаемые документы: </w:t>
      </w:r>
    </w:p>
    <w:p w14:paraId="1B000000" w14:textId="653190B5" w:rsidR="00ED7D0D" w:rsidRDefault="00CE6951" w:rsidP="00CE6951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Пояснительная записка к проекту муниципальной программы </w:t>
      </w:r>
      <w:r w:rsidRPr="00CE6951">
        <w:rPr>
          <w:rFonts w:ascii="XO Thames" w:hAnsi="XO Thames"/>
          <w:sz w:val="28"/>
        </w:rPr>
        <w:t>«Обеспечение безопасности жизнедеятельности населения на территории Крапивинского муниципального округа»</w:t>
      </w:r>
      <w:r>
        <w:rPr>
          <w:rFonts w:ascii="XO Thames" w:hAnsi="XO Thames"/>
          <w:sz w:val="28"/>
        </w:rPr>
        <w:t xml:space="preserve"> </w:t>
      </w:r>
      <w:r w:rsidRPr="00CE6951">
        <w:rPr>
          <w:rFonts w:ascii="XO Thames" w:hAnsi="XO Thames"/>
          <w:sz w:val="28"/>
        </w:rPr>
        <w:t>на 2026 – 2030 годы</w:t>
      </w:r>
      <w:r w:rsidR="00F1764A">
        <w:rPr>
          <w:rFonts w:ascii="XO Thames" w:hAnsi="XO Thames"/>
          <w:sz w:val="28"/>
        </w:rPr>
        <w:t>»</w:t>
      </w:r>
      <w:bookmarkStart w:id="0" w:name="_GoBack"/>
      <w:bookmarkEnd w:id="0"/>
      <w:r>
        <w:rPr>
          <w:rFonts w:ascii="XO Thames" w:hAnsi="XO Thames"/>
          <w:sz w:val="28"/>
        </w:rPr>
        <w:t>.</w:t>
      </w:r>
    </w:p>
    <w:sectPr w:rsidR="00ED7D0D">
      <w:pgSz w:w="11908" w:h="16848"/>
      <w:pgMar w:top="850" w:right="850" w:bottom="850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33F0A"/>
    <w:multiLevelType w:val="multilevel"/>
    <w:tmpl w:val="6ABE9B0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ED7D0D"/>
    <w:rsid w:val="00344B1B"/>
    <w:rsid w:val="007714F7"/>
    <w:rsid w:val="00CE6951"/>
    <w:rsid w:val="00ED7D0D"/>
    <w:rsid w:val="00F1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Arial" w:hAnsi="Arial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Arial" w:hAnsi="Arial"/>
      <w:sz w:val="24"/>
    </w:rPr>
  </w:style>
  <w:style w:type="paragraph" w:styleId="a7">
    <w:name w:val="annotation text"/>
    <w:basedOn w:val="a"/>
    <w:link w:val="a8"/>
    <w:rPr>
      <w:rFonts w:ascii="Courier" w:hAnsi="Courier"/>
      <w:sz w:val="22"/>
    </w:rPr>
  </w:style>
  <w:style w:type="character" w:customStyle="1" w:styleId="a8">
    <w:name w:val="Текст примечания Знак"/>
    <w:basedOn w:val="1"/>
    <w:link w:val="a7"/>
    <w:rPr>
      <w:rFonts w:ascii="Courier" w:hAnsi="Courier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4">
    <w:name w:val="Гиперссылка1"/>
    <w:link w:val="a9"/>
    <w:rPr>
      <w:color w:val="0000FF"/>
    </w:rPr>
  </w:style>
  <w:style w:type="character" w:styleId="a9">
    <w:name w:val="Hyperlink"/>
    <w:link w:val="14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Строгий1"/>
    <w:link w:val="aa"/>
    <w:rPr>
      <w:b/>
    </w:rPr>
  </w:style>
  <w:style w:type="character" w:styleId="aa">
    <w:name w:val="Strong"/>
    <w:link w:val="17"/>
    <w:rPr>
      <w:b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ab">
    <w:name w:val="List Paragraph"/>
    <w:basedOn w:val="a"/>
    <w:link w:val="ac"/>
    <w:pPr>
      <w:ind w:left="720" w:firstLine="0"/>
      <w:contextualSpacing/>
    </w:pPr>
  </w:style>
  <w:style w:type="character" w:customStyle="1" w:styleId="ac">
    <w:name w:val="Абзац списка Знак"/>
    <w:basedOn w:val="1"/>
    <w:link w:val="ab"/>
    <w:rPr>
      <w:rFonts w:ascii="Arial" w:hAnsi="Arial"/>
      <w:sz w:val="24"/>
    </w:rPr>
  </w:style>
  <w:style w:type="paragraph" w:customStyle="1" w:styleId="18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Balloon Text"/>
    <w:basedOn w:val="a"/>
    <w:link w:val="ae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styleId="af">
    <w:name w:val="Normal (Web)"/>
    <w:basedOn w:val="a"/>
    <w:link w:val="af0"/>
    <w:pPr>
      <w:spacing w:beforeAutospacing="1" w:afterAutospacing="1"/>
    </w:pPr>
    <w:rPr>
      <w:rFonts w:ascii="Times New Roman" w:hAnsi="Times New Roman"/>
    </w:rPr>
  </w:style>
  <w:style w:type="character" w:customStyle="1" w:styleId="af0">
    <w:name w:val="Обычный (веб) Знак"/>
    <w:basedOn w:val="1"/>
    <w:link w:val="af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Pr>
      <w:rFonts w:ascii="Times New Roman" w:hAnsi="Times New Roman"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Arial" w:hAnsi="Arial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Arial" w:hAnsi="Arial"/>
      <w:sz w:val="24"/>
    </w:rPr>
  </w:style>
  <w:style w:type="paragraph" w:styleId="a7">
    <w:name w:val="annotation text"/>
    <w:basedOn w:val="a"/>
    <w:link w:val="a8"/>
    <w:rPr>
      <w:rFonts w:ascii="Courier" w:hAnsi="Courier"/>
      <w:sz w:val="22"/>
    </w:rPr>
  </w:style>
  <w:style w:type="character" w:customStyle="1" w:styleId="a8">
    <w:name w:val="Текст примечания Знак"/>
    <w:basedOn w:val="1"/>
    <w:link w:val="a7"/>
    <w:rPr>
      <w:rFonts w:ascii="Courier" w:hAnsi="Courier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4">
    <w:name w:val="Гиперссылка1"/>
    <w:link w:val="a9"/>
    <w:rPr>
      <w:color w:val="0000FF"/>
    </w:rPr>
  </w:style>
  <w:style w:type="character" w:styleId="a9">
    <w:name w:val="Hyperlink"/>
    <w:link w:val="14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Строгий1"/>
    <w:link w:val="aa"/>
    <w:rPr>
      <w:b/>
    </w:rPr>
  </w:style>
  <w:style w:type="character" w:styleId="aa">
    <w:name w:val="Strong"/>
    <w:link w:val="17"/>
    <w:rPr>
      <w:b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ab">
    <w:name w:val="List Paragraph"/>
    <w:basedOn w:val="a"/>
    <w:link w:val="ac"/>
    <w:pPr>
      <w:ind w:left="720" w:firstLine="0"/>
      <w:contextualSpacing/>
    </w:pPr>
  </w:style>
  <w:style w:type="character" w:customStyle="1" w:styleId="ac">
    <w:name w:val="Абзац списка Знак"/>
    <w:basedOn w:val="1"/>
    <w:link w:val="ab"/>
    <w:rPr>
      <w:rFonts w:ascii="Arial" w:hAnsi="Arial"/>
      <w:sz w:val="24"/>
    </w:rPr>
  </w:style>
  <w:style w:type="paragraph" w:customStyle="1" w:styleId="18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Balloon Text"/>
    <w:basedOn w:val="a"/>
    <w:link w:val="ae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styleId="af">
    <w:name w:val="Normal (Web)"/>
    <w:basedOn w:val="a"/>
    <w:link w:val="af0"/>
    <w:pPr>
      <w:spacing w:beforeAutospacing="1" w:afterAutospacing="1"/>
    </w:pPr>
    <w:rPr>
      <w:rFonts w:ascii="Times New Roman" w:hAnsi="Times New Roman"/>
    </w:rPr>
  </w:style>
  <w:style w:type="character" w:customStyle="1" w:styleId="af0">
    <w:name w:val="Обычный (веб) Знак"/>
    <w:basedOn w:val="1"/>
    <w:link w:val="af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Pr>
      <w:rFonts w:ascii="Times New Roman" w:hAnsi="Times New Roman"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k2020melnik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DirectumMob</dc:creator>
  <cp:lastModifiedBy>DirecumMob</cp:lastModifiedBy>
  <cp:revision>5</cp:revision>
  <dcterms:created xsi:type="dcterms:W3CDTF">2025-11-26T00:24:00Z</dcterms:created>
  <dcterms:modified xsi:type="dcterms:W3CDTF">2025-11-26T06:41:00Z</dcterms:modified>
</cp:coreProperties>
</file>