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</w:p>
    <w:p w14:paraId="02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>
      <w:pPr>
        <w:spacing w:line="240" w:lineRule="auto"/>
        <w:ind w:left="0" w:firstLine="0"/>
        <w:jc w:val="center"/>
        <w:rPr>
          <w:rFonts w:ascii="XO Thames" w:hAnsi="XO Thames"/>
          <w:b/>
          <w:bCs/>
          <w:sz w:val="28"/>
        </w:rPr>
      </w:pPr>
      <w:r>
        <w:rPr>
          <w:rFonts w:ascii="XO Thames" w:hAnsi="XO Thames"/>
          <w:b/>
          <w:sz w:val="28"/>
        </w:rPr>
        <w:t xml:space="preserve">к проекту муниципальной программы </w:t>
      </w:r>
      <w:r>
        <w:rPr>
          <w:rFonts w:hint="default" w:ascii="Times New Roman" w:hAnsi="Times New Roman" w:cs="Times New Roman"/>
          <w:b/>
          <w:bCs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/>
          <w:bCs/>
          <w:color w:val="000000"/>
          <w:sz w:val="28"/>
        </w:rPr>
        <w:t xml:space="preserve"> на 2026 – 2030 годы</w:t>
      </w:r>
      <w:r>
        <w:rPr>
          <w:rFonts w:hint="default" w:ascii="Times New Roman" w:hAnsi="Times New Roman" w:cs="Times New Roman"/>
          <w:b/>
          <w:bCs/>
          <w:sz w:val="28"/>
        </w:rPr>
        <w:t>.</w:t>
      </w:r>
    </w:p>
    <w:p w14:paraId="04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</w:p>
    <w:p w14:paraId="05000000">
      <w:pPr>
        <w:spacing w:line="240" w:lineRule="auto"/>
        <w:ind w:left="0" w:firstLine="567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Настоящий проект муниципальной программы </w:t>
      </w:r>
      <w:r>
        <w:rPr>
          <w:rFonts w:hint="default" w:ascii="Times New Roman" w:hAnsi="Times New Roman" w:cs="Times New Roman"/>
          <w:b w:val="0"/>
          <w:bCs w:val="0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на 2026 – 2030 годы размещен для проведения общественного обсуждения представителями общественности.</w:t>
      </w:r>
    </w:p>
    <w:p w14:paraId="06000000">
      <w:pPr>
        <w:spacing w:line="240" w:lineRule="auto"/>
        <w:ind w:left="0" w:firstLine="567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Важнейшим фактором, определяющим необходимость разработки и реализации муниципальной программы, с учетом приоритетных направлений социальных и экономических реформ, является социальная значимость повышения качества жизни и сохранения здоровья трудоспособного населения округа.</w:t>
      </w:r>
    </w:p>
    <w:p w14:paraId="71000000">
      <w:pPr>
        <w:pStyle w:val="18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 xml:space="preserve">Задачей муниципальной программы является </w:t>
      </w:r>
      <w:r>
        <w:rPr>
          <w:rFonts w:ascii="Times New Roman" w:hAnsi="Times New Roman"/>
          <w:color w:val="1A1A1A"/>
          <w:sz w:val="28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 муниципального округа в результатах работы.</w:t>
      </w:r>
    </w:p>
    <w:p w14:paraId="72000000">
      <w:pPr>
        <w:pStyle w:val="18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задачи необходимо осуществление следующих мероприятий:</w:t>
      </w:r>
    </w:p>
    <w:p w14:paraId="73000000">
      <w:pPr>
        <w:pStyle w:val="18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Крапивинского муниципального округа и в связи с юбилейными датами, значимыми событиями.</w:t>
      </w:r>
    </w:p>
    <w:p w14:paraId="7A3E27EA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2) Улучшение материального благосостояния Почетных граждан Крапивинского муниципального района и Почетных граждан Крапивинского муниципального округа.</w:t>
      </w:r>
    </w:p>
    <w:p w14:paraId="0A000000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Проектом муниципальной программы предусмотрен объем финансирования в размере: на 2026 год –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416</w:t>
      </w:r>
      <w:r>
        <w:rPr>
          <w:rFonts w:hint="default" w:ascii="Times New Roman" w:hAnsi="Times New Roman" w:cs="Times New Roman"/>
          <w:sz w:val="28"/>
          <w:szCs w:val="28"/>
        </w:rPr>
        <w:t>,0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тыс. руб., на 2027 год –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416</w:t>
      </w:r>
      <w:r>
        <w:rPr>
          <w:rFonts w:hint="default" w:ascii="Times New Roman" w:hAnsi="Times New Roman" w:cs="Times New Roman"/>
          <w:sz w:val="28"/>
          <w:szCs w:val="28"/>
        </w:rPr>
        <w:t>,0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тыс.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уб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, на 2028 год -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416</w:t>
      </w:r>
      <w:r>
        <w:rPr>
          <w:rFonts w:hint="default" w:ascii="Times New Roman" w:hAnsi="Times New Roman" w:cs="Times New Roman"/>
          <w:sz w:val="28"/>
          <w:szCs w:val="28"/>
        </w:rPr>
        <w:t>,0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тыс.руб.</w:t>
      </w:r>
    </w:p>
    <w:p w14:paraId="0B000000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Реализация муниципальной программы направлена на:</w:t>
      </w:r>
    </w:p>
    <w:p w14:paraId="4028976D">
      <w:pPr>
        <w:numPr>
          <w:ilvl w:val="0"/>
          <w:numId w:val="1"/>
        </w:numPr>
        <w:spacing w:line="240" w:lineRule="auto"/>
        <w:ind w:left="720" w:leftChars="300" w:firstLine="238" w:firstLineChars="85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color w:val="1A1A1A"/>
          <w:sz w:val="28"/>
          <w:szCs w:val="28"/>
          <w:shd w:val="clear" w:color="auto" w:fill="auto"/>
        </w:rPr>
        <w:t>Организаци</w:t>
      </w:r>
      <w:r>
        <w:rPr>
          <w:rFonts w:hint="default" w:ascii="Times New Roman" w:hAnsi="Times New Roman" w:cs="Times New Roman"/>
          <w:color w:val="1A1A1A"/>
          <w:sz w:val="28"/>
          <w:szCs w:val="28"/>
          <w:shd w:val="clear" w:color="auto" w:fill="auto"/>
          <w:lang w:val="ru-RU"/>
        </w:rPr>
        <w:t>ю</w:t>
      </w:r>
      <w:r>
        <w:rPr>
          <w:rFonts w:hint="default" w:ascii="Times New Roman" w:hAnsi="Times New Roman" w:cs="Times New Roman"/>
          <w:color w:val="1A1A1A"/>
          <w:sz w:val="28"/>
          <w:szCs w:val="28"/>
          <w:shd w:val="clear" w:color="auto" w:fill="auto"/>
        </w:rPr>
        <w:t xml:space="preserve"> и проведение торжественных и юбилейных мероприятий</w:t>
      </w:r>
    </w:p>
    <w:p w14:paraId="0F000000">
      <w:pPr>
        <w:spacing w:line="240" w:lineRule="auto"/>
        <w:ind w:left="720" w:leftChars="300" w:firstLine="238" w:firstLineChars="85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Увеличение численности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Почетных граждан Крапивинского муниципального округа</w:t>
      </w:r>
    </w:p>
    <w:p w14:paraId="10000000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11000000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</w:p>
    <w:p w14:paraId="0EE5FC43">
      <w:pPr>
        <w:spacing w:line="240" w:lineRule="auto"/>
        <w:jc w:val="both"/>
        <w:rPr>
          <w:rFonts w:hint="default" w:ascii="XO Thames" w:hAnsi="XO Thames"/>
          <w:b w:val="0"/>
          <w:sz w:val="28"/>
          <w:lang w:val="ru-RU"/>
        </w:rPr>
      </w:pPr>
      <w:r>
        <w:rPr>
          <w:rFonts w:ascii="XO Thames" w:hAnsi="XO Thames"/>
          <w:b w:val="0"/>
          <w:sz w:val="28"/>
          <w:lang w:val="ru-RU"/>
        </w:rPr>
        <w:t>Заместитель</w:t>
      </w:r>
      <w:r>
        <w:rPr>
          <w:rFonts w:hint="default" w:ascii="XO Thames" w:hAnsi="XO Thames"/>
          <w:b w:val="0"/>
          <w:sz w:val="28"/>
          <w:lang w:val="ru-RU"/>
        </w:rPr>
        <w:t xml:space="preserve"> н</w:t>
      </w:r>
      <w:r>
        <w:rPr>
          <w:rFonts w:ascii="XO Thames" w:hAnsi="XO Thames"/>
          <w:b w:val="0"/>
          <w:sz w:val="28"/>
        </w:rPr>
        <w:t>ачальник</w:t>
      </w:r>
      <w:r>
        <w:rPr>
          <w:rFonts w:ascii="XO Thames" w:hAnsi="XO Thames"/>
          <w:b w:val="0"/>
          <w:sz w:val="28"/>
          <w:lang w:val="ru-RU"/>
        </w:rPr>
        <w:t>а</w:t>
      </w:r>
      <w:r>
        <w:rPr>
          <w:rFonts w:hint="default" w:ascii="XO Thames" w:hAnsi="XO Thames"/>
          <w:b w:val="0"/>
          <w:sz w:val="28"/>
          <w:lang w:val="ru-RU"/>
        </w:rPr>
        <w:t xml:space="preserve"> </w:t>
      </w:r>
    </w:p>
    <w:p w14:paraId="222DC828">
      <w:pPr>
        <w:spacing w:line="240" w:lineRule="auto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  <w:lang w:val="ru-RU"/>
        </w:rPr>
        <w:t>организационного</w:t>
      </w:r>
      <w:r>
        <w:rPr>
          <w:rFonts w:ascii="XO Thames" w:hAnsi="XO Thames"/>
          <w:b w:val="0"/>
          <w:sz w:val="28"/>
        </w:rPr>
        <w:t xml:space="preserve"> отдела администрации </w:t>
      </w:r>
    </w:p>
    <w:p w14:paraId="15000000">
      <w:pPr>
        <w:spacing w:line="240" w:lineRule="auto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Крапивинского</w:t>
      </w:r>
      <w:r>
        <w:rPr>
          <w:rFonts w:hint="default" w:ascii="XO Thames" w:hAnsi="XO Thames"/>
          <w:b w:val="0"/>
          <w:sz w:val="28"/>
          <w:lang w:val="ru-RU"/>
        </w:rPr>
        <w:t xml:space="preserve"> </w:t>
      </w:r>
      <w:r>
        <w:rPr>
          <w:rFonts w:ascii="XO Thames" w:hAnsi="XO Thames"/>
          <w:b w:val="0"/>
          <w:sz w:val="28"/>
        </w:rPr>
        <w:t>муниципального округа                                    Н.</w:t>
      </w:r>
      <w:r>
        <w:rPr>
          <w:rFonts w:ascii="XO Thames" w:hAnsi="XO Thames"/>
          <w:b w:val="0"/>
          <w:sz w:val="28"/>
          <w:lang w:val="ru-RU"/>
        </w:rPr>
        <w:t>В</w:t>
      </w:r>
      <w:r>
        <w:rPr>
          <w:rFonts w:ascii="XO Thames" w:hAnsi="XO Thames"/>
          <w:b w:val="0"/>
          <w:sz w:val="28"/>
        </w:rPr>
        <w:t xml:space="preserve">. </w:t>
      </w:r>
      <w:r>
        <w:rPr>
          <w:rFonts w:ascii="XO Thames" w:hAnsi="XO Thames"/>
          <w:b w:val="0"/>
          <w:sz w:val="28"/>
          <w:lang w:val="ru-RU"/>
        </w:rPr>
        <w:t>Вахрушева</w:t>
      </w:r>
      <w:r>
        <w:rPr>
          <w:rFonts w:ascii="XO Thames" w:hAnsi="XO Thames"/>
          <w:b w:val="0"/>
          <w:sz w:val="28"/>
        </w:rPr>
        <w:t xml:space="preserve"> </w:t>
      </w:r>
    </w:p>
    <w:p w14:paraId="16000000">
      <w:pPr>
        <w:spacing w:line="240" w:lineRule="auto"/>
        <w:jc w:val="both"/>
        <w:rPr>
          <w:rFonts w:ascii="XO Thames" w:hAnsi="XO Thames"/>
          <w:b w:val="0"/>
          <w:sz w:val="28"/>
        </w:rPr>
      </w:pPr>
    </w:p>
    <w:p w14:paraId="17000000">
      <w:pPr>
        <w:spacing w:line="240" w:lineRule="auto"/>
        <w:jc w:val="both"/>
        <w:rPr>
          <w:rFonts w:ascii="XO Thames" w:hAnsi="XO Thames"/>
          <w:b w:val="0"/>
          <w:sz w:val="28"/>
        </w:rPr>
      </w:pPr>
    </w:p>
    <w:p w14:paraId="18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</w:p>
    <w:sectPr>
      <w:pgSz w:w="11908" w:h="16848"/>
      <w:pgMar w:top="850" w:right="850" w:bottom="850" w:left="113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C3A5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nhideWhenUsed="0" w:uiPriority="0" w:semiHidden="0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567"/>
      <w:jc w:val="both"/>
    </w:pPr>
    <w:rPr>
      <w:rFonts w:ascii="Arial" w:hAnsi="Arial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widowControl/>
      <w:jc w:val="center"/>
      <w:outlineLvl w:val="0"/>
    </w:pPr>
    <w:rPr>
      <w:b/>
      <w:sz w:val="32"/>
    </w:rPr>
  </w:style>
  <w:style w:type="paragraph" w:styleId="3">
    <w:name w:val="heading 2"/>
    <w:basedOn w:val="1"/>
    <w:qFormat/>
    <w:uiPriority w:val="9"/>
    <w:pPr>
      <w:widowControl/>
      <w:jc w:val="center"/>
      <w:outlineLvl w:val="1"/>
    </w:pPr>
    <w:rPr>
      <w:b/>
      <w:sz w:val="30"/>
    </w:rPr>
  </w:style>
  <w:style w:type="paragraph" w:styleId="4">
    <w:name w:val="heading 3"/>
    <w:basedOn w:val="1"/>
    <w:qFormat/>
    <w:uiPriority w:val="9"/>
    <w:pPr>
      <w:widowControl/>
      <w:outlineLvl w:val="2"/>
    </w:pPr>
    <w:rPr>
      <w:b/>
      <w:sz w:val="28"/>
    </w:rPr>
  </w:style>
  <w:style w:type="paragraph" w:styleId="5">
    <w:name w:val="heading 4"/>
    <w:basedOn w:val="1"/>
    <w:qFormat/>
    <w:uiPriority w:val="9"/>
    <w:pPr>
      <w:widowControl/>
      <w:outlineLvl w:val="3"/>
    </w:pPr>
    <w:rPr>
      <w:b/>
      <w:sz w:val="26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none"/>
    </w:rPr>
  </w:style>
  <w:style w:type="character" w:styleId="10">
    <w:name w:val="HTML Variable"/>
    <w:uiPriority w:val="0"/>
    <w:rPr>
      <w:rFonts w:ascii="Arial" w:hAnsi="Arial"/>
      <w:color w:val="0000FF"/>
      <w:sz w:val="24"/>
      <w:u w:val="none"/>
    </w:rPr>
  </w:style>
  <w:style w:type="character" w:styleId="11">
    <w:name w:val="Strong"/>
    <w:uiPriority w:val="0"/>
    <w:rPr>
      <w:b/>
    </w:rPr>
  </w:style>
  <w:style w:type="paragraph" w:styleId="12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3">
    <w:name w:val="annotation text"/>
    <w:basedOn w:val="1"/>
    <w:qFormat/>
    <w:uiPriority w:val="0"/>
    <w:rPr>
      <w:rFonts w:ascii="Courier" w:hAnsi="Courier"/>
      <w:sz w:val="22"/>
    </w:rPr>
  </w:style>
  <w:style w:type="paragraph" w:styleId="14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header"/>
    <w:basedOn w:val="1"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Body Text"/>
    <w:basedOn w:val="1"/>
    <w:qFormat/>
    <w:uiPriority w:val="0"/>
    <w:rPr>
      <w:sz w:val="24"/>
    </w:rPr>
  </w:style>
  <w:style w:type="paragraph" w:styleId="19">
    <w:name w:val="toc 1"/>
    <w:next w:val="1"/>
    <w:qFormat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0">
    <w:name w:val="toc 6"/>
    <w:next w:val="1"/>
    <w:qFormat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oc 5"/>
    <w:next w:val="1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5">
    <w:name w:val="Title"/>
    <w:basedOn w:val="1"/>
    <w:qFormat/>
    <w:uiPriority w:val="10"/>
    <w:pPr>
      <w:widowControl/>
      <w:spacing w:after="0" w:line="240" w:lineRule="auto"/>
      <w:jc w:val="center"/>
    </w:pPr>
    <w:rPr>
      <w:rFonts w:ascii="Times New Roman" w:hAnsi="Times New Roman"/>
      <w:b/>
      <w:sz w:val="32"/>
    </w:rPr>
  </w:style>
  <w:style w:type="paragraph" w:styleId="26">
    <w:name w:val="footer"/>
    <w:basedOn w:val="1"/>
    <w:qFormat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8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styleId="29">
    <w:name w:val="List Paragraph"/>
    <w:basedOn w:val="1"/>
    <w:qFormat/>
    <w:uiPriority w:val="0"/>
    <w:pPr>
      <w:widowControl/>
      <w:ind w:left="720" w:firstLine="0"/>
      <w:contextualSpacing/>
    </w:pPr>
  </w:style>
  <w:style w:type="paragraph" w:customStyle="1" w:styleId="30">
    <w:name w:val="ConsPlusNonformat"/>
    <w:link w:val="31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1">
    <w:name w:val="ConsPlusNonformat1"/>
    <w:link w:val="30"/>
    <w:qFormat/>
    <w:uiPriority w:val="0"/>
    <w:rPr>
      <w:rFonts w:ascii="Courier New" w:hAnsi="Courier New"/>
    </w:rPr>
  </w:style>
  <w:style w:type="paragraph" w:customStyle="1" w:styleId="32">
    <w:name w:val="Table!Таблица"/>
    <w:link w:val="33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4"/>
    </w:rPr>
  </w:style>
  <w:style w:type="character" w:customStyle="1" w:styleId="33">
    <w:name w:val="Table!Таблица1"/>
    <w:link w:val="32"/>
    <w:qFormat/>
    <w:uiPriority w:val="0"/>
    <w:rPr>
      <w:rFonts w:ascii="Arial" w:hAnsi="Arial"/>
      <w:sz w:val="24"/>
    </w:rPr>
  </w:style>
  <w:style w:type="paragraph" w:customStyle="1" w:styleId="34">
    <w:name w:val="Endnote"/>
    <w:link w:val="35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5">
    <w:name w:val="Endnote1"/>
    <w:link w:val="34"/>
    <w:qFormat/>
    <w:uiPriority w:val="0"/>
    <w:rPr>
      <w:rFonts w:ascii="XO Thames" w:hAnsi="XO Thames"/>
      <w:sz w:val="22"/>
    </w:rPr>
  </w:style>
  <w:style w:type="paragraph" w:customStyle="1" w:styleId="36">
    <w:name w:val="Footnote"/>
    <w:link w:val="37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Title!Название НПА"/>
    <w:basedOn w:val="1"/>
    <w:link w:val="39"/>
    <w:qFormat/>
    <w:uiPriority w:val="0"/>
    <w:pPr>
      <w:widowControl/>
      <w:spacing w:before="240" w:after="60"/>
      <w:jc w:val="center"/>
      <w:outlineLvl w:val="0"/>
    </w:pPr>
    <w:rPr>
      <w:b/>
      <w:sz w:val="32"/>
    </w:rPr>
  </w:style>
  <w:style w:type="character" w:customStyle="1" w:styleId="39">
    <w:name w:val="Title!Название НПА1"/>
    <w:link w:val="38"/>
    <w:uiPriority w:val="0"/>
    <w:rPr>
      <w:b/>
      <w:sz w:val="32"/>
    </w:rPr>
  </w:style>
  <w:style w:type="paragraph" w:customStyle="1" w:styleId="40">
    <w:name w:val="Header and Footer"/>
    <w:link w:val="41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1">
    <w:name w:val="Header and Footer1"/>
    <w:link w:val="40"/>
    <w:uiPriority w:val="0"/>
    <w:rPr>
      <w:rFonts w:ascii="XO Thames" w:hAnsi="XO Thames"/>
      <w:sz w:val="28"/>
    </w:rPr>
  </w:style>
  <w:style w:type="paragraph" w:customStyle="1" w:styleId="42">
    <w:name w:val="western"/>
    <w:basedOn w:val="1"/>
    <w:link w:val="43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43">
    <w:name w:val="western1"/>
    <w:link w:val="42"/>
    <w:uiPriority w:val="0"/>
    <w:rPr>
      <w:rFonts w:ascii="Times New Roman" w:hAnsi="Times New Roman"/>
      <w:sz w:val="24"/>
    </w:rPr>
  </w:style>
  <w:style w:type="paragraph" w:customStyle="1" w:styleId="44">
    <w:name w:val="ConsPlusNormal"/>
    <w:link w:val="45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45">
    <w:name w:val="ConsPlusNormal1"/>
    <w:link w:val="44"/>
    <w:qFormat/>
    <w:uiPriority w:val="0"/>
    <w:rPr>
      <w:rFonts w:ascii="Times New Roman" w:hAnsi="Times New Roman"/>
      <w:sz w:val="24"/>
    </w:rPr>
  </w:style>
  <w:style w:type="paragraph" w:customStyle="1" w:styleId="46">
    <w:name w:val="Абзац списка1"/>
    <w:basedOn w:val="1"/>
    <w:link w:val="47"/>
    <w:uiPriority w:val="0"/>
    <w:pPr>
      <w:widowControl/>
      <w:spacing w:after="0" w:line="240" w:lineRule="auto"/>
      <w:ind w:left="720" w:firstLine="0"/>
    </w:pPr>
    <w:rPr>
      <w:rFonts w:ascii="Times New Roman" w:hAnsi="Times New Roman"/>
      <w:sz w:val="24"/>
    </w:rPr>
  </w:style>
  <w:style w:type="character" w:customStyle="1" w:styleId="47">
    <w:name w:val="Абзац списка11"/>
    <w:link w:val="46"/>
    <w:qFormat/>
    <w:uiPriority w:val="0"/>
    <w:rPr>
      <w:rFonts w:ascii="Times New Roman" w:hAnsi="Times New Roman"/>
      <w:sz w:val="24"/>
    </w:rPr>
  </w:style>
  <w:style w:type="paragraph" w:customStyle="1" w:styleId="48">
    <w:name w:val="Application!Приложение"/>
    <w:link w:val="49"/>
    <w:uiPriority w:val="0"/>
    <w:pPr>
      <w:widowControl/>
      <w:spacing w:before="120" w:after="120" w:line="240" w:lineRule="auto"/>
      <w:ind w:left="0" w:right="0" w:firstLine="0"/>
      <w:jc w:val="right"/>
    </w:pPr>
    <w:rPr>
      <w:rFonts w:ascii="Arial" w:hAnsi="Arial"/>
      <w:b/>
      <w:color w:val="000000"/>
      <w:spacing w:val="0"/>
      <w:sz w:val="32"/>
    </w:rPr>
  </w:style>
  <w:style w:type="character" w:customStyle="1" w:styleId="49">
    <w:name w:val="Application!Приложение1"/>
    <w:link w:val="48"/>
    <w:uiPriority w:val="0"/>
    <w:rPr>
      <w:rFonts w:ascii="Arial" w:hAnsi="Arial"/>
      <w:b/>
      <w:sz w:val="32"/>
    </w:rPr>
  </w:style>
  <w:style w:type="paragraph" w:customStyle="1" w:styleId="50">
    <w:name w:val="Table!"/>
    <w:next w:val="32"/>
    <w:link w:val="51"/>
    <w:qFormat/>
    <w:uiPriority w:val="0"/>
    <w:pPr>
      <w:widowControl/>
      <w:spacing w:before="0" w:after="0" w:line="240" w:lineRule="auto"/>
      <w:ind w:left="0" w:right="0" w:firstLine="0"/>
      <w:jc w:val="center"/>
    </w:pPr>
    <w:rPr>
      <w:rFonts w:ascii="Arial" w:hAnsi="Arial"/>
      <w:b/>
      <w:color w:val="000000"/>
      <w:spacing w:val="0"/>
      <w:sz w:val="24"/>
    </w:rPr>
  </w:style>
  <w:style w:type="character" w:customStyle="1" w:styleId="51">
    <w:name w:val="Table!1"/>
    <w:link w:val="50"/>
    <w:uiPriority w:val="0"/>
    <w:rPr>
      <w:rFonts w:ascii="Arial" w:hAnsi="Arial"/>
      <w:b/>
      <w:sz w:val="24"/>
    </w:rPr>
  </w:style>
  <w:style w:type="paragraph" w:customStyle="1" w:styleId="52">
    <w:name w:val="Стиль4"/>
    <w:basedOn w:val="1"/>
    <w:link w:val="53"/>
    <w:uiPriority w:val="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53">
    <w:name w:val="Стиль41"/>
    <w:link w:val="52"/>
    <w:uiPriority w:val="0"/>
    <w:rPr>
      <w:rFonts w:ascii="Times New Roman" w:hAnsi="Times New Roman"/>
      <w:sz w:val="24"/>
    </w:rPr>
  </w:style>
  <w:style w:type="paragraph" w:customStyle="1" w:styleId="54">
    <w:name w:val="consplusnormal"/>
    <w:basedOn w:val="1"/>
    <w:link w:val="55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5">
    <w:name w:val="consplusnormal1"/>
    <w:link w:val="54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2025-11-14T08:33:43Z</dcterms:created>
  <dc:creator>RegNpa1</dc:creator>
  <cp:lastModifiedBy>RegNpa1</cp:lastModifiedBy>
  <dcterms:modified xsi:type="dcterms:W3CDTF">2025-11-14T08:44:46Z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1117A73630D84AB8826C501035791E14_13</vt:lpwstr>
  </property>
</Properties>
</file>