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  <w:r w:rsidRPr="00FF048E">
        <w:rPr>
          <w:rFonts w:ascii="Arial" w:eastAsia="Times New Roman" w:hAnsi="Arial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735CB6D1" wp14:editId="46DE700E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keepNext/>
        <w:keepLines/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РОССИЙСКАЯ ФЕДЕРАЦИЯ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КЕМЕРОВСКАЯ ОБЛАСТЬ – КУЗБАСС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КРАПИВИНСКИЙ МУНИЦИПАЛЬНЫЙ ОКРУГ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АДМИНИСТРАЦИЯ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КРАПИВИНСКОГО МУНИЦИПАЛЬНОГО ОКРУГА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П О С Т А Н О В Л Е Н И Е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0"/>
          <w:szCs w:val="20"/>
          <w:lang w:eastAsia="ru-RU"/>
        </w:rPr>
      </w:pP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от «___» ___________ 2025 № ____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Cs w:val="20"/>
          <w:lang w:eastAsia="ru-RU"/>
        </w:rPr>
        <w:t>пгт. Крапивинский</w:t>
      </w:r>
    </w:p>
    <w:p w:rsidR="00FF048E" w:rsidRPr="00FF048E" w:rsidRDefault="00FF048E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Об утверждении муниципальной программы </w:t>
      </w:r>
    </w:p>
    <w:p w:rsidR="0046623B" w:rsidRPr="0046623B" w:rsidRDefault="0046623B" w:rsidP="00DF21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46623B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>«</w:t>
      </w:r>
      <w:r w:rsidR="00DF2102" w:rsidRPr="00DF2102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>Обеспечение безопасности жизнедеятельности населения на территории Крапивинского муниципального округа</w:t>
      </w:r>
      <w:r w:rsidRPr="0046623B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»</w:t>
      </w:r>
    </w:p>
    <w:p w:rsidR="00FF048E" w:rsidRPr="00FF048E" w:rsidRDefault="00FF048E" w:rsidP="00DF21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на 2026 – 2030 годы</w:t>
      </w:r>
    </w:p>
    <w:p w:rsidR="00FF048E" w:rsidRDefault="00FF048E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11679" w:rsidRPr="00FF048E" w:rsidRDefault="00A11679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ПОСТАНОВЛЯЕТ: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</w:p>
    <w:p w:rsidR="00FF048E" w:rsidRPr="00FF048E" w:rsidRDefault="00825362" w:rsidP="00DF2102">
      <w:pPr>
        <w:widowControl w:val="0"/>
        <w:autoSpaceDE w:val="0"/>
        <w:autoSpaceDN w:val="0"/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Утвердить муниципальную программу </w:t>
      </w:r>
      <w:r w:rsidR="00DF2102" w:rsidRPr="00DF210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«Обеспечение безопасности жизнедеятельности населения на территории Крапивинского муниципального округа</w:t>
      </w:r>
      <w:r w:rsidR="0046623B" w:rsidRPr="0046623B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  <w:r w:rsidRPr="006D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2026-2030 годы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,</w:t>
      </w:r>
      <w:r w:rsidR="006D5CF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согласно приложению к настоящему постановлению.</w:t>
      </w:r>
    </w:p>
    <w:p w:rsidR="00FF048E" w:rsidRPr="00FF048E" w:rsidRDefault="00FF048E" w:rsidP="00DF2102">
      <w:pPr>
        <w:tabs>
          <w:tab w:val="left" w:pos="540"/>
          <w:tab w:val="left" w:pos="851"/>
          <w:tab w:val="left" w:pos="1080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Разместить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FF048E" w:rsidRPr="00FF048E" w:rsidRDefault="002D39DA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Опубликовать настоящее постановление в газете «Тайдонские родники».</w:t>
      </w:r>
    </w:p>
    <w:p w:rsidR="00FF048E" w:rsidRPr="00FF048E" w:rsidRDefault="002D39DA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4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FF048E" w:rsidRPr="00FF048E" w:rsidRDefault="002D39DA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5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Контроль за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Глава</w:t>
      </w:r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Крапивинского муниципального округа                                   Т.И. Климина     </w:t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Pr="00FF048E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9F1C7B" w:rsidRDefault="009F1C7B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9F1C7B" w:rsidRDefault="009F1C7B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FF048E" w:rsidRDefault="00D91890" w:rsidP="00DF2102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Мельникова Анна Александровна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,</w:t>
      </w:r>
      <w:r w:rsidR="00DF210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 xml:space="preserve"> 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8(38446)</w:t>
      </w: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21075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Крапивинского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от______________№_____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75"/>
      <w:bookmarkEnd w:id="0"/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униципальная программа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рапивинского муниципального округа</w:t>
      </w:r>
    </w:p>
    <w:p w:rsidR="00DF2102" w:rsidRPr="00DF2102" w:rsidRDefault="00DF2102" w:rsidP="00DF2102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DF21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«Обеспечение безопасности жизнедеятельности населения на территории Крапивинского муниципального округа»</w:t>
      </w:r>
    </w:p>
    <w:p w:rsidR="000452C1" w:rsidRPr="00324D49" w:rsidRDefault="004A754A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805C5"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2026-2030 годы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C1" w:rsidRPr="00134BD0" w:rsidRDefault="000452C1" w:rsidP="000452C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Стратегические приоритеты муниципальной программы</w:t>
      </w:r>
    </w:p>
    <w:p w:rsidR="000452C1" w:rsidRPr="004A754A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AD" w:rsidRDefault="005641AD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D0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Оценка текущего состояния </w:t>
      </w:r>
      <w:r w:rsidR="00134BD0"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сферы реализации </w:t>
      </w:r>
    </w:p>
    <w:p w:rsidR="00134BD0" w:rsidRPr="00134BD0" w:rsidRDefault="00134BD0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0452C1" w:rsidRPr="00324D49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Защита населения и территорий от чрезвычайных ситуаций природного и техногенного характера, обеспечение пожарной безопасности, организация и проведение мероприятий в области гражданской обороны являются важнейшими функциями органа местного самоуправления в области обеспечения безопасности и устойчивого развития округа. 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техногенные аварии и катастрофы.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Данные о чрезвычайных ситуациях показывают, что последствия аварий, катастроф и стихийных бедствий становятся все более масштабными и опасными для населения, окружающей природной среды и экономики. Риск возникновения чрезвычайных ситуаций возрастает и характеризуется все более нарастающими противоречиями между человеком и окружающей его природной средой. </w:t>
      </w:r>
    </w:p>
    <w:p w:rsidR="005A3C17" w:rsidRPr="00134BD0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>Определенную угрозу для населения и экономики округа представляют опасные природно-климатические явления: низкие температуры, снегопады, гололед, ураганные ветры, последствиями которых являются аварийные ситуации на объектах жилищно-коммунального хозяйства, которые вносят социальную напряженность в обществе.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BD0">
        <w:rPr>
          <w:rFonts w:ascii="Times New Roman" w:hAnsi="Times New Roman" w:cs="Times New Roman"/>
          <w:sz w:val="28"/>
          <w:szCs w:val="28"/>
        </w:rPr>
        <w:t xml:space="preserve">В связи с возрастанием угрозы возникновения чрезвычайных ситуаций природного и техногенного характера, необходимо повысить эффективность деятельности по планированию, подготовке и проведению мероприятий в области гражданской обороны, по предупреждению и ликвидации последствий чрезвычайных ситуаций, пожаров и стихийных бедствий, в целях обеспечения безопасности жизнедеятельности населения и территорий </w:t>
      </w:r>
      <w:r w:rsidRPr="00134BD0">
        <w:rPr>
          <w:rFonts w:ascii="Times New Roman" w:hAnsi="Times New Roman" w:cs="Times New Roman"/>
          <w:sz w:val="28"/>
          <w:szCs w:val="28"/>
        </w:rPr>
        <w:lastRenderedPageBreak/>
        <w:t>Крапивинского муниципального округа</w:t>
      </w:r>
      <w:r w:rsidR="00BE0C53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(далее – Крапивинский  муниципальный округ)</w:t>
      </w:r>
      <w:r w:rsidRPr="00134B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>Крапивинский муниципальный округ площадью территории 6,9 тыс.км.</w:t>
      </w:r>
      <w:r w:rsidRPr="0013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4BD0">
        <w:rPr>
          <w:rFonts w:ascii="Times New Roman" w:hAnsi="Times New Roman" w:cs="Times New Roman"/>
          <w:sz w:val="28"/>
          <w:szCs w:val="28"/>
        </w:rPr>
        <w:t xml:space="preserve"> расположен по </w:t>
      </w:r>
      <w:proofErr w:type="gramStart"/>
      <w:r w:rsidRPr="00134BD0">
        <w:rPr>
          <w:rFonts w:ascii="Times New Roman" w:hAnsi="Times New Roman" w:cs="Times New Roman"/>
          <w:sz w:val="28"/>
          <w:szCs w:val="28"/>
        </w:rPr>
        <w:t>обеим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 xml:space="preserve"> берегам реки Томь с ее крупными притоками: Нижняя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Терсь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Тайдон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Уньга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Мунгат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Быструха,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Заломная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Черная Осипова,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134BD0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4BD0">
        <w:rPr>
          <w:rFonts w:ascii="Times New Roman" w:hAnsi="Times New Roman" w:cs="Times New Roman"/>
          <w:sz w:val="28"/>
          <w:szCs w:val="28"/>
        </w:rPr>
        <w:t xml:space="preserve"> ежегодно подвергается паводковым явлениям, а в случае активного снеготаяния образуются зоны паводкового затопления, которые могут привести к материальному ущербу и гибели людей. </w:t>
      </w:r>
    </w:p>
    <w:p w:rsidR="005E5D97" w:rsidRPr="00134BD0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5E5D97" w:rsidRPr="00134BD0">
        <w:rPr>
          <w:rFonts w:ascii="Times New Roman" w:hAnsi="Times New Roman" w:cs="Times New Roman"/>
          <w:sz w:val="28"/>
          <w:szCs w:val="28"/>
        </w:rPr>
        <w:t xml:space="preserve">в зону возможного подтопления попадают 43 дома в 7 населенных пунктах: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5E5D97" w:rsidRPr="00134BD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E5D97" w:rsidRPr="00134BD0">
        <w:rPr>
          <w:rFonts w:ascii="Times New Roman" w:hAnsi="Times New Roman" w:cs="Times New Roman"/>
          <w:sz w:val="28"/>
          <w:szCs w:val="28"/>
        </w:rPr>
        <w:t>рапивинский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с.Банново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с.Борисово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д.Бердюгино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д.Ивановка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д.Сарапки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д.Шевели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. В период весеннего паводка в  16 домах  проживают - 29 человек, том числе 5 детей. В остальных домах в паводковый период никто не проживает (дома используются преимущественно в дачный период). </w:t>
      </w:r>
    </w:p>
    <w:p w:rsidR="00134BD0" w:rsidRPr="00134BD0" w:rsidRDefault="00134BD0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Общая площадь лесного фонда Крапивинского муниципального округа составляет 509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34BD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 и занимает 74% всей территории округа, что в летние засушливые периоды времени представляет угрозу возникновения лесных пожаров, которые предоставляют потенциальную опасность для здоровья и жизни населения, а также окружающей природной среды. 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Масштабы прямого ущерба от пожаров свидетельствуют о тяжести их последствий для экономики округа.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проблемы в области обустройства береговых линий и пляжей, недостатки профилактической (предупредительной) работы с населением, нарушение правил пользования маломерными судами создают угрозу безопасности людей на водных объектах.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Вышеперечисленные факторы указывают на высокую вероятность возникновения чрезвычайных ситуаций природного и техногенного характера на территории Крапивинского муниципального округа, где проживает </w:t>
      </w:r>
      <w:r w:rsidRPr="004B46D2">
        <w:rPr>
          <w:rFonts w:ascii="Times New Roman" w:hAnsi="Times New Roman" w:cs="Times New Roman"/>
          <w:sz w:val="28"/>
          <w:szCs w:val="28"/>
        </w:rPr>
        <w:t>21,</w:t>
      </w:r>
      <w:r w:rsidR="00680B2A" w:rsidRPr="004B46D2">
        <w:rPr>
          <w:rFonts w:ascii="Times New Roman" w:hAnsi="Times New Roman" w:cs="Times New Roman"/>
          <w:sz w:val="28"/>
          <w:szCs w:val="28"/>
        </w:rPr>
        <w:t>5</w:t>
      </w:r>
      <w:r w:rsidRPr="004B4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34BD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>., которые нуждаются в защите от угроз возникновения и возникновения чрезвычайных ситуаций природного и техногенного характера.</w:t>
      </w:r>
    </w:p>
    <w:p w:rsidR="004C6326" w:rsidRDefault="004C6326" w:rsidP="004C63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последних 5 лет, несмотря на незначительное сокращение числа пожаров, продолжается рост выездов пожарных подразделений на выполнение задач, не связанных с тушением пожаров. Увеличивается время сообщения о пожаре</w:t>
      </w:r>
      <w:r w:rsidR="00C1192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расход топлива пожарных автомобилей.</w:t>
      </w:r>
    </w:p>
    <w:p w:rsidR="004C6326" w:rsidRDefault="004C6326" w:rsidP="004C63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обеспечения вызова экстренных оперативных служб по единому номеру </w:t>
      </w:r>
      <w:r w:rsidR="004B46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112</w:t>
      </w:r>
      <w:r w:rsidR="004B46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Крапивинского муниципального округа  обеспечи</w:t>
      </w:r>
      <w:r w:rsidR="004B46D2">
        <w:rPr>
          <w:rFonts w:ascii="Times New Roman" w:hAnsi="Times New Roman" w:cs="Times New Roman"/>
          <w:sz w:val="28"/>
          <w:szCs w:val="28"/>
        </w:rPr>
        <w:t>вает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</w:t>
      </w:r>
      <w:r w:rsidR="00C11929">
        <w:rPr>
          <w:rFonts w:ascii="Times New Roman" w:hAnsi="Times New Roman" w:cs="Times New Roman"/>
          <w:sz w:val="28"/>
          <w:szCs w:val="28"/>
        </w:rPr>
        <w:t>МКУ «ЕДДС» КМО</w:t>
      </w:r>
      <w:r>
        <w:rPr>
          <w:rFonts w:ascii="Times New Roman" w:hAnsi="Times New Roman" w:cs="Times New Roman"/>
          <w:sz w:val="28"/>
          <w:szCs w:val="28"/>
        </w:rPr>
        <w:t>, а также дежурно-диспетчерских служб экстренных оперативных служб.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lastRenderedPageBreak/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Меры по обеспечению безопасности должны носить комплексный и системный характер. </w:t>
      </w:r>
    </w:p>
    <w:p w:rsidR="00134BD0" w:rsidRPr="00134BD0" w:rsidRDefault="00134BD0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BD0">
        <w:rPr>
          <w:rFonts w:ascii="Times New Roman" w:hAnsi="Times New Roman" w:cs="Times New Roman"/>
          <w:sz w:val="28"/>
          <w:szCs w:val="28"/>
        </w:rPr>
        <w:t>Повышение уровня защиты населения и территории округа от опасностей,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мероприятий,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средств звена РС ЧС, сокращения среднего времени совместного реагирования экстренных оперативных служб на обращения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 xml:space="preserve"> населения, происшествия, аварии, ЧС. </w:t>
      </w:r>
    </w:p>
    <w:p w:rsidR="00DF2102" w:rsidRDefault="00DF2102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:rsidR="005A3C17" w:rsidRDefault="005A3C17" w:rsidP="00F96FA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Механизмами реализации государственной политики в области защиты от чрезвычайных ситуаций являются: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нормативно-правовое и нормативно-техническое регулирование в области защиты населения и территорий от чрезвычайных ситуаций;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совместная деятельность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ситуаций;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проведение мероприятий по защите населения и территорий от чрезвычайных ситуаций в комплексе с мероприятиями по гражданской обороне;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привлечение граждан, общественных объединений и других некоммерческих организаций к проведению мероприятий по защите населения и территорий от чрезвычайных ситуаций.</w:t>
      </w:r>
    </w:p>
    <w:p w:rsidR="00DF2102" w:rsidRDefault="00DF2102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многоплановость имеющихся угроз возникновения чрезвычайных ситуаций, необходимость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координации усилий органов </w:t>
      </w:r>
      <w:r w:rsidR="00134BD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C53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  <w:proofErr w:type="gramEnd"/>
      <w:r w:rsidR="00BE0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организаций при их ликвидации, </w:t>
      </w:r>
      <w:r w:rsidR="00134BD0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программа станет инструментом координации и комплексного подхода к решению данной проблемы.</w:t>
      </w:r>
    </w:p>
    <w:p w:rsidR="00DF2102" w:rsidRDefault="00DF2102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r w:rsidR="00134B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приведет к созданию условий для обеспечения более высокого уровня безопасности жизнедеятельности в </w:t>
      </w:r>
      <w:r w:rsidR="00134BD0">
        <w:rPr>
          <w:rFonts w:ascii="Times New Roman" w:hAnsi="Times New Roman" w:cs="Times New Roman"/>
          <w:sz w:val="28"/>
          <w:szCs w:val="28"/>
        </w:rPr>
        <w:t>Крапивинском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431A" w:rsidRDefault="004E431A" w:rsidP="00DF21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Описание приоритетов и целей государственной политики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сфере реализации государственной 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и цели государственной политики в сфере реализации </w:t>
      </w:r>
      <w:r w:rsidR="00563D0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определены исходя из следующих актов:</w:t>
      </w:r>
    </w:p>
    <w:p w:rsidR="00DF2102" w:rsidRPr="007462B1" w:rsidRDefault="009C58D2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утвержденная Указом Президента Российской Федерации от 02.07.2021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400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</w:p>
    <w:p w:rsidR="00DF2102" w:rsidRPr="007462B1" w:rsidRDefault="009C58D2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DF2102" w:rsidRPr="007462B1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государственной политики Российской Федерации в области гражданской обороны на период до 2030 года, утвержденные Указом Президента Российской Федерации от 20.12.2016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696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гражданской обороны на период до 2030 года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2102" w:rsidRPr="007462B1" w:rsidRDefault="009C58D2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DF2102" w:rsidRPr="007462B1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государственной политики Российской Федерации в области пожарной безопасности на период до 2030 года, утвержденные Указом Президента Российской Федерации от 01.01.2018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2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пожарной безопасности на период до 2030 года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2102" w:rsidRPr="007462B1" w:rsidRDefault="009C58D2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государственной политики Российской Федерации в области защиты населения и территорий от чрезвычайных ситуаций на период до 2030 года, утвержденные Указом Президента Российской Федерации от 11.01.2018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12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</w:p>
    <w:p w:rsidR="00DF2102" w:rsidRPr="007462B1" w:rsidRDefault="009C58D2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DF2102" w:rsidRPr="007462B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утвержденная Указом Президента Российской Федерации от 16.10.2019 N 501 </w:t>
      </w:r>
      <w:r w:rsidR="000C7FEE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</w:t>
      </w:r>
      <w:proofErr w:type="gramEnd"/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период до 2030 года</w:t>
      </w:r>
      <w:r w:rsidR="000C7FEE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</w:p>
    <w:p w:rsidR="00DF2102" w:rsidRDefault="009C58D2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Кемеровской области - Кузбасса на период до 2035 года, утвержденная </w:t>
      </w:r>
      <w:hyperlink r:id="rId16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Кемеровской области от 26.12.2018 </w:t>
      </w:r>
      <w:r w:rsidR="00563D02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122-ОЗ </w:t>
      </w:r>
      <w:r w:rsidR="00563D02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Кемеровской области </w:t>
      </w:r>
      <w:r w:rsidR="00666669">
        <w:rPr>
          <w:rFonts w:ascii="Times New Roman" w:hAnsi="Times New Roman" w:cs="Times New Roman"/>
          <w:sz w:val="28"/>
          <w:szCs w:val="28"/>
        </w:rPr>
        <w:t>–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Кузбасса на период до 2035 года</w:t>
      </w:r>
      <w:r w:rsidR="00563D02">
        <w:rPr>
          <w:rFonts w:ascii="Times New Roman" w:hAnsi="Times New Roman" w:cs="Times New Roman"/>
          <w:sz w:val="28"/>
          <w:szCs w:val="28"/>
        </w:rPr>
        <w:t>»</w:t>
      </w:r>
      <w:r w:rsidR="00274BA3">
        <w:rPr>
          <w:rFonts w:ascii="Times New Roman" w:hAnsi="Times New Roman" w:cs="Times New Roman"/>
          <w:sz w:val="28"/>
          <w:szCs w:val="28"/>
        </w:rPr>
        <w:t>.</w:t>
      </w:r>
      <w:r w:rsidR="00563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системы </w:t>
      </w:r>
      <w:r w:rsidR="00BE0C5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учетом политической и соц</w:t>
      </w:r>
      <w:r w:rsidR="00563D02">
        <w:rPr>
          <w:rFonts w:ascii="Times New Roman" w:hAnsi="Times New Roman" w:cs="Times New Roman"/>
          <w:sz w:val="28"/>
          <w:szCs w:val="28"/>
        </w:rPr>
        <w:t xml:space="preserve">иально-экономической ситуации в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="00563D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Кузбасс</w:t>
      </w:r>
      <w:r w:rsidR="00BE0C53">
        <w:rPr>
          <w:rFonts w:ascii="Times New Roman" w:hAnsi="Times New Roman" w:cs="Times New Roman"/>
          <w:sz w:val="28"/>
          <w:szCs w:val="28"/>
        </w:rPr>
        <w:t>е</w:t>
      </w:r>
      <w:r w:rsidR="00563D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Российской Федерации и в мире;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новых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технологий обеспечения безопасности жизнедеятельности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</w:r>
    </w:p>
    <w:p w:rsidR="00DF2102" w:rsidRDefault="00DF2102" w:rsidP="00563D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Сведения о взаимосвязи со стратегическими приоритетами,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целями и показателями государственных программ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2572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29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 отражена взаимосвязь с целями, задачами государственной </w:t>
      </w:r>
      <w:hyperlink r:id="rId17" w:history="1">
        <w:r w:rsidRPr="00D3290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«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чрезвычайных ситуаций на территории Кемеровской области </w:t>
      </w:r>
      <w:r w:rsidR="00D3290A">
        <w:rPr>
          <w:rFonts w:ascii="Times New Roman" w:hAnsi="Times New Roman" w:cs="Times New Roman"/>
          <w:sz w:val="28"/>
          <w:szCs w:val="28"/>
        </w:rPr>
        <w:t>–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D329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1192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кемеровской области – Кузбасса от </w:t>
      </w:r>
      <w:r w:rsidR="00D3290A">
        <w:rPr>
          <w:rFonts w:ascii="Times New Roman" w:hAnsi="Times New Roman" w:cs="Times New Roman"/>
          <w:sz w:val="28"/>
          <w:szCs w:val="28"/>
        </w:rPr>
        <w:t>23.10.2023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692</w:t>
      </w:r>
      <w:r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2102" w:rsidRDefault="00D3290A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DF2102">
        <w:rPr>
          <w:rFonts w:ascii="Times New Roman" w:hAnsi="Times New Roman" w:cs="Times New Roman"/>
          <w:sz w:val="28"/>
          <w:szCs w:val="28"/>
        </w:rPr>
        <w:t xml:space="preserve"> программа взаимосвязана со следующими целями государственной программы </w:t>
      </w:r>
      <w:r w:rsidR="00E86F71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DF2102">
        <w:rPr>
          <w:rFonts w:ascii="Times New Roman" w:hAnsi="Times New Roman" w:cs="Times New Roman"/>
          <w:sz w:val="28"/>
          <w:szCs w:val="28"/>
        </w:rPr>
        <w:t>:</w:t>
      </w:r>
    </w:p>
    <w:p w:rsidR="00E86F71" w:rsidRPr="00E86F71" w:rsidRDefault="00E86F71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71">
        <w:rPr>
          <w:rFonts w:ascii="Times New Roman" w:hAnsi="Times New Roman" w:cs="Times New Roman"/>
          <w:sz w:val="28"/>
          <w:szCs w:val="28"/>
        </w:rPr>
        <w:t>снижение числа погибших при пожарах не менее чем на 2 процента ежегодно;</w:t>
      </w:r>
    </w:p>
    <w:p w:rsidR="00E86F71" w:rsidRPr="00E86F71" w:rsidRDefault="00E86F71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71">
        <w:rPr>
          <w:rFonts w:ascii="Times New Roman" w:hAnsi="Times New Roman" w:cs="Times New Roman"/>
          <w:sz w:val="28"/>
          <w:szCs w:val="28"/>
        </w:rPr>
        <w:t>снижение числа погибших при чрезвычайных ситуациях не менее чем на 2 процента ежегодно.</w:t>
      </w:r>
    </w:p>
    <w:p w:rsidR="00257278" w:rsidRDefault="005A3C17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4E431A" w:rsidRDefault="004E431A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31A" w:rsidRDefault="004E431A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Задачи </w:t>
      </w:r>
      <w:r w:rsidR="00257278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управления, способы их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эффективного решения в сфере реализации государственной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F71" w:rsidRDefault="00E86F71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задачам в сфере реализации целей муниципальной программы относятся:</w:t>
      </w:r>
    </w:p>
    <w:p w:rsidR="00062676" w:rsidRPr="00062676" w:rsidRDefault="00E86F71" w:rsidP="008017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676" w:rsidRPr="00062676">
        <w:rPr>
          <w:rFonts w:ascii="Times New Roman" w:hAnsi="Times New Roman" w:cs="Times New Roman"/>
          <w:sz w:val="28"/>
          <w:szCs w:val="28"/>
        </w:rPr>
        <w:t>– организация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Кузбасса;</w:t>
      </w:r>
    </w:p>
    <w:p w:rsidR="00062676" w:rsidRPr="00062676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>– обеспечение первичных мер пожарной безопасности на территории Крапивинского муниципального округа;</w:t>
      </w:r>
    </w:p>
    <w:p w:rsidR="00062676" w:rsidRPr="00062676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>– организация деятельности добровольной народной дружины и добровольных пожарных команд на территории Крапивинского муниципального округа;</w:t>
      </w:r>
    </w:p>
    <w:p w:rsidR="00062676" w:rsidRPr="00062676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>– организация и осуществление профилактических мероприятий, направленных на безопасность людей на водных объектах;</w:t>
      </w:r>
    </w:p>
    <w:p w:rsidR="00BE0C53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 xml:space="preserve">– обеспечение превентивных </w:t>
      </w:r>
      <w:proofErr w:type="spellStart"/>
      <w:r w:rsidRPr="00062676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06267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F96FA0">
        <w:rPr>
          <w:rFonts w:ascii="Times New Roman" w:hAnsi="Times New Roman" w:cs="Times New Roman"/>
          <w:sz w:val="28"/>
          <w:szCs w:val="28"/>
        </w:rPr>
        <w:t>;</w:t>
      </w:r>
    </w:p>
    <w:p w:rsidR="00062676" w:rsidRPr="00096193" w:rsidRDefault="00F96FA0" w:rsidP="0080175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9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062676" w:rsidRPr="00096193">
        <w:rPr>
          <w:rFonts w:ascii="Times New Roman" w:hAnsi="Times New Roman" w:cs="Times New Roman"/>
          <w:sz w:val="28"/>
          <w:szCs w:val="28"/>
        </w:rPr>
        <w:t>обеспечение своевременного оповещения руководящего состава органов местного самоуправления, территориальных органов федеральных органов исполнительной власти, организаций и населения округа;</w:t>
      </w:r>
    </w:p>
    <w:p w:rsidR="00062676" w:rsidRPr="00096193" w:rsidRDefault="00F96FA0" w:rsidP="0080175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93">
        <w:rPr>
          <w:rFonts w:ascii="Times New Roman" w:hAnsi="Times New Roman" w:cs="Times New Roman"/>
          <w:sz w:val="28"/>
          <w:szCs w:val="28"/>
        </w:rPr>
        <w:tab/>
        <w:t>–</w:t>
      </w:r>
      <w:r w:rsidR="00062676" w:rsidRPr="00096193">
        <w:rPr>
          <w:rFonts w:ascii="Times New Roman" w:hAnsi="Times New Roman" w:cs="Times New Roman"/>
          <w:sz w:val="28"/>
          <w:szCs w:val="28"/>
        </w:rPr>
        <w:t xml:space="preserve"> повышение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безопасности;</w:t>
      </w:r>
    </w:p>
    <w:p w:rsidR="00062676" w:rsidRPr="00096193" w:rsidRDefault="00062676" w:rsidP="0080175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93">
        <w:rPr>
          <w:rFonts w:ascii="Times New Roman" w:hAnsi="Times New Roman" w:cs="Times New Roman"/>
          <w:sz w:val="28"/>
          <w:szCs w:val="28"/>
        </w:rPr>
        <w:tab/>
      </w:r>
      <w:r w:rsidR="00F96FA0" w:rsidRPr="00096193">
        <w:rPr>
          <w:rFonts w:ascii="Times New Roman" w:hAnsi="Times New Roman" w:cs="Times New Roman"/>
          <w:sz w:val="28"/>
          <w:szCs w:val="28"/>
        </w:rPr>
        <w:t>–</w:t>
      </w:r>
      <w:r w:rsidRPr="00096193">
        <w:rPr>
          <w:rFonts w:ascii="Times New Roman" w:hAnsi="Times New Roman" w:cs="Times New Roman"/>
          <w:sz w:val="28"/>
          <w:szCs w:val="28"/>
        </w:rPr>
        <w:t xml:space="preserve"> повышение эффективности мер по предупреждению и ликвидации чрезвычайных ситуаций природного и техногенного характера.</w:t>
      </w:r>
    </w:p>
    <w:p w:rsidR="00062676" w:rsidRPr="00BE0C53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указанных задач администрации Крапивинского муниципального округа необходимо организовать </w:t>
      </w:r>
      <w:r w:rsidRPr="00BE0C53">
        <w:rPr>
          <w:rFonts w:ascii="Times New Roman" w:hAnsi="Times New Roman" w:cs="Times New Roman"/>
          <w:sz w:val="28"/>
          <w:szCs w:val="28"/>
        </w:rPr>
        <w:t>планирование и координаци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0C5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Крапивинского муниципального округа</w:t>
      </w:r>
      <w:r w:rsidRPr="00BE0C53">
        <w:rPr>
          <w:rFonts w:ascii="Times New Roman" w:hAnsi="Times New Roman" w:cs="Times New Roman"/>
          <w:sz w:val="28"/>
          <w:szCs w:val="28"/>
        </w:rPr>
        <w:t>, направленной на повышение эффективности решения задач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062676" w:rsidRPr="00134BD0" w:rsidRDefault="00062676" w:rsidP="000626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является. В настоящее время, общий охват населения оповещением и техническими средствами составляет </w:t>
      </w:r>
      <w:r w:rsidR="00096193" w:rsidRPr="00096193">
        <w:rPr>
          <w:rFonts w:ascii="Times New Roman" w:hAnsi="Times New Roman" w:cs="Times New Roman"/>
          <w:sz w:val="28"/>
          <w:szCs w:val="28"/>
        </w:rPr>
        <w:t>8</w:t>
      </w:r>
      <w:r w:rsidR="00096193">
        <w:rPr>
          <w:rFonts w:ascii="Times New Roman" w:hAnsi="Times New Roman" w:cs="Times New Roman"/>
          <w:sz w:val="28"/>
          <w:szCs w:val="28"/>
        </w:rPr>
        <w:t>3</w:t>
      </w:r>
      <w:r w:rsidRPr="00096193">
        <w:rPr>
          <w:rFonts w:ascii="Times New Roman" w:hAnsi="Times New Roman" w:cs="Times New Roman"/>
          <w:sz w:val="28"/>
          <w:szCs w:val="28"/>
        </w:rPr>
        <w:t>%</w:t>
      </w:r>
      <w:r w:rsidRPr="005E5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4BD0">
        <w:rPr>
          <w:rFonts w:ascii="Times New Roman" w:hAnsi="Times New Roman" w:cs="Times New Roman"/>
          <w:sz w:val="28"/>
          <w:szCs w:val="28"/>
        </w:rPr>
        <w:t>процентов, что недостаточно для оповещения всего населения округа.</w:t>
      </w:r>
    </w:p>
    <w:p w:rsidR="00062676" w:rsidRDefault="00062676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1AD" w:rsidRDefault="005641AD" w:rsidP="00DF2102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641AD" w:rsidSect="005641AD">
          <w:pgSz w:w="11906" w:h="16838"/>
          <w:pgMar w:top="851" w:right="851" w:bottom="993" w:left="1560" w:header="0" w:footer="0" w:gutter="0"/>
          <w:cols w:space="720"/>
        </w:sectPr>
      </w:pPr>
    </w:p>
    <w:p w:rsidR="008E63A9" w:rsidRDefault="008E63A9" w:rsidP="00244652">
      <w:pPr>
        <w:spacing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Паспорт муниципальной программы</w:t>
      </w:r>
    </w:p>
    <w:p w:rsidR="00177C66" w:rsidRDefault="008E63A9" w:rsidP="00177C66">
      <w:pPr>
        <w:spacing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177C66" w:rsidRPr="00177C66">
        <w:rPr>
          <w:rFonts w:ascii="XO Thames" w:hAnsi="XO Thames"/>
          <w:sz w:val="28"/>
        </w:rPr>
        <w:t xml:space="preserve">Обеспечение безопасности жизнедеятельности населения на территории </w:t>
      </w:r>
    </w:p>
    <w:p w:rsidR="008E63A9" w:rsidRDefault="00177C66" w:rsidP="00177C66">
      <w:pPr>
        <w:spacing w:after="0"/>
        <w:jc w:val="center"/>
        <w:rPr>
          <w:rFonts w:ascii="XO Thames" w:hAnsi="XO Thames"/>
          <w:sz w:val="28"/>
        </w:rPr>
      </w:pPr>
      <w:r w:rsidRPr="00177C66">
        <w:rPr>
          <w:rFonts w:ascii="XO Thames" w:hAnsi="XO Thames"/>
          <w:sz w:val="28"/>
        </w:rPr>
        <w:t>Крап</w:t>
      </w:r>
      <w:r w:rsidR="002D39DA">
        <w:rPr>
          <w:rFonts w:ascii="XO Thames" w:hAnsi="XO Thames"/>
          <w:sz w:val="28"/>
        </w:rPr>
        <w:t>ивинского муниципального округа</w:t>
      </w:r>
      <w:r w:rsidR="008E63A9">
        <w:rPr>
          <w:rFonts w:ascii="XO Thames" w:hAnsi="XO Thames"/>
          <w:sz w:val="28"/>
        </w:rPr>
        <w:t>»</w:t>
      </w:r>
    </w:p>
    <w:p w:rsidR="008E63A9" w:rsidRDefault="008E63A9" w:rsidP="008E63A9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8E63A9" w:rsidRDefault="008E63A9" w:rsidP="008E63A9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8822"/>
      </w:tblGrid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8E63A9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 w:rsidR="008E63A9" w:rsidTr="005A2481">
        <w:trPr>
          <w:trHeight w:val="83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F96FA0" w:rsidP="00F96FA0">
            <w:pPr>
              <w:spacing w:after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Тимофеев Михаил Геннадьевич</w:t>
            </w:r>
            <w:r w:rsidR="008E63A9">
              <w:rPr>
                <w:rFonts w:ascii="XO Thames" w:hAnsi="XO Thames"/>
              </w:rPr>
              <w:t xml:space="preserve"> – начальник отдела </w:t>
            </w:r>
            <w:r>
              <w:rPr>
                <w:rFonts w:ascii="XO Thames" w:hAnsi="XO Thames"/>
              </w:rPr>
              <w:t>ГО и ЧС</w:t>
            </w:r>
            <w:r w:rsidR="008E63A9" w:rsidRPr="008E63A9">
              <w:rPr>
                <w:rFonts w:ascii="XO Thames" w:hAnsi="XO Thames"/>
              </w:rPr>
              <w:t xml:space="preserve"> администрации Крапивинского муниципального округа</w:t>
            </w:r>
          </w:p>
        </w:tc>
      </w:tr>
    </w:tbl>
    <w:p w:rsidR="008E63A9" w:rsidRDefault="008E63A9" w:rsidP="008E63A9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8822"/>
      </w:tblGrid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8E63A9" w:rsidTr="005A2481">
        <w:trPr>
          <w:trHeight w:val="491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A9" w:rsidRDefault="008E63A9" w:rsidP="0066666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8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A9" w:rsidRDefault="00FC08DF" w:rsidP="0066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BE0C53">
              <w:rPr>
                <w:rFonts w:ascii="Times New Roman" w:hAnsi="Times New Roman" w:cs="Times New Roman"/>
                <w:sz w:val="24"/>
              </w:rPr>
              <w:t>П</w:t>
            </w:r>
            <w:r w:rsidR="00BE0C53" w:rsidRPr="00BE0C53">
              <w:rPr>
                <w:rFonts w:ascii="Times New Roman" w:hAnsi="Times New Roman" w:cs="Times New Roman"/>
                <w:sz w:val="24"/>
              </w:rPr>
              <w:t>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  <w:p w:rsidR="00FC08DF" w:rsidRPr="00FC08DF" w:rsidRDefault="00FC08DF" w:rsidP="00FC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FC08DF">
              <w:rPr>
                <w:rFonts w:ascii="Times New Roman" w:hAnsi="Times New Roman" w:cs="Times New Roman"/>
                <w:sz w:val="24"/>
              </w:rPr>
              <w:t>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proofErr w:type="gramEnd"/>
            <w:r w:rsidRPr="00FC08DF">
              <w:rPr>
                <w:rFonts w:ascii="Times New Roman" w:hAnsi="Times New Roman" w:cs="Times New Roman"/>
                <w:sz w:val="24"/>
              </w:rPr>
              <w:t xml:space="preserve"> и территорий от чрезвычайных ситуаций природного и техногенного характера.</w:t>
            </w:r>
          </w:p>
          <w:p w:rsidR="00FC08DF" w:rsidRPr="008E63A9" w:rsidRDefault="00FC08DF" w:rsidP="0066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3A9" w:rsidTr="005A2481">
        <w:trPr>
          <w:trHeight w:val="509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/>
        </w:tc>
        <w:tc>
          <w:tcPr>
            <w:tcW w:w="8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6243CF">
            <w:pPr>
              <w:spacing w:line="240" w:lineRule="auto"/>
            </w:pPr>
          </w:p>
        </w:tc>
      </w:tr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Pr="006243CF" w:rsidRDefault="009C58D2" w:rsidP="006243CF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34832,2</w:t>
            </w:r>
            <w:r w:rsidR="00A56ED8" w:rsidRPr="00096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B6D" w:rsidRPr="00096193">
              <w:rPr>
                <w:rFonts w:ascii="Times New Roman" w:hAnsi="Times New Roman" w:cs="Times New Roman"/>
              </w:rPr>
              <w:t>тыс</w:t>
            </w:r>
            <w:proofErr w:type="gramStart"/>
            <w:r w:rsidR="00AF2B6D" w:rsidRPr="00096193">
              <w:rPr>
                <w:rFonts w:ascii="Times New Roman" w:hAnsi="Times New Roman" w:cs="Times New Roman"/>
              </w:rPr>
              <w:t>.р</w:t>
            </w:r>
            <w:proofErr w:type="gramEnd"/>
            <w:r w:rsidR="00AF2B6D" w:rsidRPr="00096193">
              <w:rPr>
                <w:rFonts w:ascii="Times New Roman" w:hAnsi="Times New Roman" w:cs="Times New Roman"/>
              </w:rPr>
              <w:t>уб</w:t>
            </w:r>
            <w:proofErr w:type="spellEnd"/>
            <w:r w:rsidR="00AF2B6D" w:rsidRPr="00096193">
              <w:rPr>
                <w:rFonts w:ascii="Times New Roman" w:hAnsi="Times New Roman" w:cs="Times New Roman"/>
              </w:rPr>
              <w:t>.</w:t>
            </w:r>
          </w:p>
        </w:tc>
      </w:tr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34" w:rsidRPr="00D23E51" w:rsidRDefault="000E0134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 xml:space="preserve">1. В рамках муниципальной программы не осуществляется достижение национальных целей, определенных </w:t>
            </w:r>
            <w:hyperlink r:id="rId18" w:history="1">
              <w:r w:rsidRPr="00D23E5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D23E51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</w:t>
            </w:r>
            <w:r w:rsidRPr="00D23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21.07.2020 № 474.</w:t>
            </w:r>
          </w:p>
          <w:p w:rsidR="000E0134" w:rsidRPr="00D23E51" w:rsidRDefault="009C58D2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E0134" w:rsidRPr="00D23E5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Стратегия</w:t>
              </w:r>
            </w:hyperlink>
            <w:r w:rsidR="000E0134" w:rsidRPr="00D23E5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безопасности Российской Федерации, утвержденная Указом Президента Российской Федерации от 02.07.2021 № 400. </w:t>
            </w:r>
          </w:p>
          <w:p w:rsidR="00D23E51" w:rsidRPr="00D23E51" w:rsidRDefault="00D23E51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>Стратегия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утвержденная Указом Президента Российской Федерации от 16.10.2019 № 501</w:t>
            </w:r>
          </w:p>
          <w:p w:rsidR="000E0134" w:rsidRPr="00D23E51" w:rsidRDefault="000E0134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>Стратегические национальные приоритеты: государственная и общественная безопасность.</w:t>
            </w:r>
          </w:p>
          <w:p w:rsidR="001F47BA" w:rsidRPr="00D23E51" w:rsidRDefault="001F47BA" w:rsidP="001F47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>Целевые показатели:</w:t>
            </w:r>
          </w:p>
          <w:p w:rsidR="00D37F0F" w:rsidRDefault="001209BF" w:rsidP="00D37F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7F0F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лиц, погибших на пожарах;</w:t>
            </w:r>
          </w:p>
          <w:p w:rsidR="00D37F0F" w:rsidRDefault="00FC08DF" w:rsidP="00D37F0F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7F0F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лиц, погибших в чрезвычайных ситуациях;</w:t>
            </w:r>
          </w:p>
          <w:p w:rsidR="00096193" w:rsidRPr="00096193" w:rsidRDefault="009C62CE" w:rsidP="00D37F0F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1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6193" w:rsidRPr="00096193">
              <w:rPr>
                <w:rFonts w:ascii="Times New Roman" w:hAnsi="Times New Roman" w:cs="Times New Roman"/>
                <w:sz w:val="24"/>
                <w:szCs w:val="24"/>
              </w:rPr>
              <w:t>оля членов добровольной народной дружины застрахованных от несчастных случаев</w:t>
            </w:r>
            <w:r w:rsidR="000961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09BF" w:rsidRDefault="00FC08DF" w:rsidP="005350F2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сокращение </w:t>
            </w: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погибших</w:t>
            </w: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0F2" w:rsidRPr="00D23E51" w:rsidRDefault="005350F2" w:rsidP="005350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C11929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Связь с государственной программой Кемеровской области-Кузбасса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Pr="006243CF" w:rsidRDefault="008E63A9" w:rsidP="0012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программа Кемеровской области 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 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чрезвычайных ситуаций на территории Кемеровской области 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», утвержденная постановлением Правительства Кемеровской области - Кузбасса от 23.10.2023 № 692</w:t>
            </w:r>
          </w:p>
        </w:tc>
      </w:tr>
    </w:tbl>
    <w:p w:rsidR="00B1491B" w:rsidRDefault="00B1491B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Показатели муниципальной программы 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96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147"/>
        <w:gridCol w:w="991"/>
        <w:gridCol w:w="1276"/>
        <w:gridCol w:w="1253"/>
        <w:gridCol w:w="858"/>
        <w:gridCol w:w="709"/>
        <w:gridCol w:w="757"/>
        <w:gridCol w:w="624"/>
        <w:gridCol w:w="624"/>
        <w:gridCol w:w="624"/>
        <w:gridCol w:w="624"/>
        <w:gridCol w:w="742"/>
        <w:gridCol w:w="1270"/>
        <w:gridCol w:w="2300"/>
      </w:tblGrid>
      <w:tr w:rsidR="00244652" w:rsidRPr="00244652" w:rsidTr="000201B1">
        <w:trPr>
          <w:trHeight w:val="36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244652" w:rsidRPr="00244652" w:rsidTr="000201B1">
        <w:trPr>
          <w:trHeight w:val="3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4652" w:rsidRPr="00244652" w:rsidTr="000201B1">
        <w:trPr>
          <w:trHeight w:hRule="exact" w:val="31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44652" w:rsidRPr="00244652" w:rsidTr="003C01F0">
        <w:trPr>
          <w:trHeight w:hRule="exact" w:val="510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940E46" w:rsidRDefault="00244652" w:rsidP="00842C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="0002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</w:t>
            </w: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0201B1" w:rsidRPr="00244652" w:rsidTr="000201B1">
        <w:trPr>
          <w:trHeight w:hRule="exact" w:val="143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Default="000201B1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940E46" w:rsidRDefault="000201B1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</w:t>
            </w: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940E46" w:rsidRDefault="000201B1" w:rsidP="00801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490D7A" w:rsidRDefault="000201B1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7A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0201B1" w:rsidRPr="00490D7A" w:rsidRDefault="000201B1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1B1" w:rsidRPr="009C62CE" w:rsidRDefault="000201B1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52" w:rsidRPr="00244652" w:rsidTr="000201B1">
        <w:trPr>
          <w:trHeight w:hRule="exact" w:val="226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017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на пожарах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801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Лазарева Н.Ю. – начальник </w:t>
            </w:r>
            <w:r w:rsidR="005E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«Территориальное управление»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C62CE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2CE">
              <w:rPr>
                <w:rFonts w:ascii="Times New Roman" w:hAnsi="Times New Roman" w:cs="Times New Roman"/>
                <w:sz w:val="20"/>
                <w:szCs w:val="20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 w:rsidR="00801752" w:rsidRPr="00244652" w:rsidTr="000201B1">
        <w:trPr>
          <w:trHeight w:hRule="exact" w:val="226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017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в чрезвычайных ситуациях</w:t>
            </w:r>
          </w:p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Ларин А.А. – начальник </w:t>
            </w:r>
            <w:r w:rsidR="005E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«ЕДДС» КМО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Тимофеев М.Г. – начальник отдела ГО и ЧС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FC08DF" w:rsidRDefault="00801752" w:rsidP="00BA523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8DF">
              <w:rPr>
                <w:rFonts w:ascii="Times New Roman" w:hAnsi="Times New Roman" w:cs="Times New Roman"/>
                <w:sz w:val="20"/>
                <w:szCs w:val="20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52" w:rsidRPr="00244652" w:rsidTr="000201B1">
        <w:trPr>
          <w:trHeight w:hRule="exact" w:val="226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0201B1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01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0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окращение количества погибших на водных объектах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E936F7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1B1" w:rsidRPr="00244652" w:rsidTr="000201B1">
        <w:trPr>
          <w:trHeight w:hRule="exact" w:val="1291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E936F7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муниципальной программы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201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proofErr w:type="gramEnd"/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территорий от чрезвычайных ситуаций природного и техногенного характера</w:t>
            </w:r>
          </w:p>
        </w:tc>
      </w:tr>
      <w:tr w:rsidR="00801752" w:rsidRPr="00244652" w:rsidTr="000201B1">
        <w:trPr>
          <w:trHeight w:hRule="exact" w:val="326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42C3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801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FB16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членов добровольной народной дружины застрахованных от несчастных случаев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D04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военно-мобилизационной подготовки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01752" w:rsidP="00FB16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82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овышение доверия граждан к правоохранительной и судебной системам Российской Федерации, </w:t>
            </w:r>
          </w:p>
          <w:p w:rsidR="00801752" w:rsidRPr="0038253F" w:rsidRDefault="00801752" w:rsidP="00FB16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</w:t>
            </w:r>
          </w:p>
          <w:p w:rsidR="00801752" w:rsidRPr="001209BF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F62" w:rsidRDefault="003E1F6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01277" w:rsidRPr="00244652" w:rsidRDefault="00E6679A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</w:t>
      </w:r>
      <w:r w:rsidR="00D01277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Поквартальный план достижения показателей муниципальной программы в 2026 году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474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785"/>
        <w:gridCol w:w="1276"/>
        <w:gridCol w:w="1250"/>
        <w:gridCol w:w="1417"/>
        <w:gridCol w:w="1418"/>
        <w:gridCol w:w="1559"/>
        <w:gridCol w:w="1559"/>
        <w:gridCol w:w="142"/>
        <w:gridCol w:w="2558"/>
      </w:tblGrid>
      <w:tr w:rsidR="00D01277" w:rsidRPr="008A2168" w:rsidTr="00842C34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кварталам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8A2168" w:rsidRPr="008A2168" w:rsidTr="00842C34">
        <w:trPr>
          <w:trHeight w:val="43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2168" w:rsidRPr="008A2168" w:rsidTr="00842C34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01277" w:rsidRPr="008A2168" w:rsidTr="003C01F0">
        <w:trPr>
          <w:trHeight w:hRule="exact"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12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="00E93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</w:t>
            </w: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6101A1" w:rsidRPr="008A2168" w:rsidTr="00842C34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940E46" w:rsidRDefault="006101A1" w:rsidP="00DB7D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A1" w:rsidRPr="00940E46" w:rsidRDefault="006101A1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</w:t>
            </w: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AF45CD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AF45CD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5E525A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5E525A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1A1" w:rsidRPr="008A2168" w:rsidRDefault="005E525A" w:rsidP="007F1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842C34" w:rsidRPr="008A2168" w:rsidTr="00842C34">
        <w:trPr>
          <w:trHeight w:hRule="exact" w:val="54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на пожарах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C34" w:rsidRDefault="00842C34" w:rsidP="00610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винского муниципального округа, МКУ «Территориальное управление»,</w:t>
            </w:r>
          </w:p>
          <w:p w:rsidR="00842C34" w:rsidRDefault="00842C34" w:rsidP="00842C34">
            <w:pPr>
              <w:widowControl w:val="0"/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«ЕДДС» КМО,</w:t>
            </w:r>
          </w:p>
          <w:p w:rsidR="00842C34" w:rsidRDefault="00842C34" w:rsidP="00842C34">
            <w:pPr>
              <w:widowControl w:val="0"/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42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правление культуры, молодежной политики, спорта и туризма</w:t>
            </w:r>
          </w:p>
        </w:tc>
      </w:tr>
      <w:tr w:rsidR="00842C34" w:rsidRPr="008A2168" w:rsidTr="00842C34">
        <w:trPr>
          <w:trHeight w:hRule="exact" w:val="56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в чрезвычайных ситуациях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C34" w:rsidRPr="008A2168" w:rsidRDefault="00842C34" w:rsidP="006101A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C34" w:rsidRPr="008A2168" w:rsidTr="003C7A1C">
        <w:trPr>
          <w:trHeight w:hRule="exact" w:val="10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погибших на водных объектах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C34" w:rsidRPr="008A2168" w:rsidRDefault="00842C34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1A1" w:rsidRPr="008A2168" w:rsidTr="00E936F7">
        <w:trPr>
          <w:trHeight w:hRule="exact" w:val="125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E936F7" w:rsidRDefault="006101A1" w:rsidP="00FB1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 № 2: </w:t>
            </w:r>
            <w:proofErr w:type="gramStart"/>
            <w:r w:rsidRPr="00E93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proofErr w:type="gramEnd"/>
            <w:r w:rsidRPr="00E93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территорий от чрезвычайных ситуаций природного и техногенного характера.</w:t>
            </w:r>
          </w:p>
          <w:p w:rsidR="006101A1" w:rsidRPr="008A2168" w:rsidRDefault="006101A1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1A1" w:rsidRPr="008A2168" w:rsidTr="00842C34">
        <w:trPr>
          <w:trHeight w:hRule="exact" w:val="11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членов добровольной народной дружины застрахованных от несчастных случаев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AF45CD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610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FB16AC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военно-мобилизационной подготовки администрации Крапивинского муниципального округа</w:t>
            </w:r>
          </w:p>
        </w:tc>
      </w:tr>
    </w:tbl>
    <w:p w:rsidR="00BA523F" w:rsidRDefault="00BA523F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277" w:rsidRPr="008A2168" w:rsidRDefault="004F129B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01277" w:rsidRPr="008A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муниципальной программы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7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896"/>
        <w:gridCol w:w="4394"/>
        <w:gridCol w:w="4362"/>
      </w:tblGrid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D01277" w:rsidRPr="00244652" w:rsidTr="00842C34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01277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610350" w:rsidP="0061035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 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E431A" w:rsidP="003C01F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  <w:r w:rsid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4B738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 «Обеспечение пожарной безопасности в образовательных учреждениях Крапивинского муниципального округа</w:t>
            </w: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D8485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Оснащение образовательных учреждений техническими средствами пожарной безопасности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9C62CE" w:rsidP="003A62E3">
            <w:pPr>
              <w:widowControl w:val="0"/>
              <w:tabs>
                <w:tab w:val="center" w:pos="2073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</w:t>
            </w:r>
            <w:r w:rsidR="003C01F0" w:rsidRP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количества лиц,</w:t>
            </w:r>
            <w:r w:rsid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01F0" w:rsidRP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погибших при пожарах </w:t>
            </w:r>
          </w:p>
        </w:tc>
      </w:tr>
      <w:tr w:rsidR="00610350" w:rsidRPr="00244652" w:rsidTr="00A56ED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610350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деятельности МКУ «ЕДДС» КМО»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940E46" w:rsidRDefault="00610350" w:rsidP="00940E46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«Единая дежурно-диспетчерская служба» Крапивинского муниципального округа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940E46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940E46" w:rsidRDefault="00610350" w:rsidP="00842C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</w:t>
            </w:r>
            <w:r w:rsidRPr="00940E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="00842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1: </w:t>
            </w:r>
            <w:r w:rsidR="004A28B0" w:rsidRPr="004A28B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Развитие комплекса средств автоматизации МКУ «ЕДДС» КМО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A62E3" w:rsidP="00D8485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Содержание и развитие МКУ «ЕДДС» КМО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A62E3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окращение количества лиц, погибших в чрезвычайных ситуациях</w:t>
            </w:r>
          </w:p>
        </w:tc>
      </w:tr>
      <w:tr w:rsidR="00D01277" w:rsidRPr="00244652" w:rsidTr="00842C34">
        <w:trPr>
          <w:trHeight w:val="5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Default="00D01277" w:rsidP="005641AD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омплекс процессных мероприятий </w:t>
            </w:r>
            <w:r w:rsidR="00051CCD" w:rsidRP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«Содержание системы по предупреждению и ликвидации чрезвычайных ситуаций и стихийных бедствий на территории Крапивинского муниципального округ</w:t>
            </w:r>
            <w:r w:rsid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 Кемеровской области</w:t>
            </w:r>
            <w:r w:rsidR="005641A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41AD">
              <w:rPr>
                <w:rFonts w:ascii="XO Thames" w:eastAsia="Times New Roman" w:hAnsi="XO Thames" w:cs="Times New Roman" w:hint="eastAsia"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="005641A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Кузбасса»</w:t>
            </w:r>
          </w:p>
          <w:p w:rsidR="004B738B" w:rsidRPr="00244652" w:rsidRDefault="004B738B" w:rsidP="005641AD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940E46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40E46" w:rsidRPr="00940E46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486F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0486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беспечение своевременного оповещения руководящего состава органов местного самоуправления, территориальных органов федеральных органов исполнительной власти, организаций и населения округа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62E3" w:rsidP="00AC4AC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окращение количества лиц, погибших в чрезвычайных ситуациях</w:t>
            </w:r>
          </w:p>
        </w:tc>
      </w:tr>
      <w:tr w:rsidR="00AC4AC4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AC4AC4" w:rsidRDefault="00AC4AC4" w:rsidP="00AC4AC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«</w:t>
            </w:r>
            <w:r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AC4AC4" w:rsidRPr="00244652" w:rsidRDefault="00AC4AC4" w:rsidP="00940E46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0E46" w:rsidRPr="00244652" w:rsidTr="00842C34">
        <w:trPr>
          <w:trHeight w:val="84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940E46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Отдел ГО и ЧС;</w:t>
            </w:r>
          </w:p>
          <w:p w:rsidR="00940E46" w:rsidRDefault="00940E46" w:rsidP="00AC4AC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управление»;</w:t>
            </w:r>
          </w:p>
          <w:p w:rsidR="004E431A" w:rsidRDefault="004E431A" w:rsidP="004E431A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образования;</w:t>
            </w:r>
          </w:p>
          <w:p w:rsidR="00940E46" w:rsidRPr="00AC4AC4" w:rsidRDefault="004E431A" w:rsidP="004E431A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AC4AC4" w:rsidRDefault="00BA523F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AC4AC4"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азвитие системы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C1BB4" w:rsidP="000201B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табилизация </w:t>
            </w:r>
            <w:r w:rsidRP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br w:type="column"/>
              <w:t>обстановки с пожарами на территории Крапивинского муниципального округа  и уменьшение тяжести их последствий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62E3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 количества лиц,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погибших при пожарах</w:t>
            </w:r>
          </w:p>
        </w:tc>
      </w:tr>
      <w:tr w:rsidR="00AC4AC4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33053E" w:rsidP="00AC4AC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Борьба с преступностью и укрепление правопорядка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40E46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33053E" w:rsidRDefault="004B738B" w:rsidP="004B738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Отдел военно-мобилизационной подготовки администрации Крапивинского муниципального округа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33053E" w:rsidRDefault="004B738B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AC4AC4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4B738B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C1BB4" w:rsidRP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оздание благоприятных условий для осуществления деятельности добровольных народных дружин по защите правопорядка на территории округа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A1D25" w:rsidP="00BA1D2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BA1D2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Страхование, материальное стимулирование и материально-техническое обеспечение деятельности добровольных 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народных дружин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A1D25" w:rsidP="00BA1D25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овышение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</w:t>
            </w:r>
          </w:p>
        </w:tc>
      </w:tr>
      <w:tr w:rsidR="006D0C6A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4B738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6D0C6A" w:rsidP="00D0486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мероприятий: </w:t>
            </w:r>
            <w:r w:rsidRP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жизни людей на водных объектах»</w:t>
            </w:r>
          </w:p>
        </w:tc>
      </w:tr>
      <w:tr w:rsidR="004B738B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Default="004B738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Default="004B738B" w:rsidP="00D0486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Default="004B738B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AC4AC4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149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4B738B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A1D25"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рганизация и осуществление профилактических мероприятий, направленных на безопасность людей на водных объектах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096193" w:rsidP="00096193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Организация безопасности для жизни и здоровья граждан на водных объектах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A1D25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нижение количества </w:t>
            </w:r>
            <w:r w:rsid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лиц, погибших</w:t>
            </w:r>
            <w:r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водных объектах </w:t>
            </w:r>
          </w:p>
        </w:tc>
      </w:tr>
      <w:tr w:rsidR="006D0C6A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B149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6D0C6A" w:rsidP="00D0486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 мероприятий: «Паводок»</w:t>
            </w:r>
          </w:p>
        </w:tc>
      </w:tr>
      <w:tr w:rsidR="007F24CB" w:rsidRPr="00244652" w:rsidTr="009C58D2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CB" w:rsidRDefault="007F24C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CB" w:rsidRDefault="007F24CB" w:rsidP="009C58D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CB" w:rsidRDefault="007F24CB" w:rsidP="009C58D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2026-2028</w:t>
            </w:r>
          </w:p>
        </w:tc>
      </w:tr>
      <w:tr w:rsidR="006D0C6A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B149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402C3E" w:rsidRDefault="006D0C6A" w:rsidP="00842C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9B63FF" w:rsidRPr="009B6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402C3E" w:rsidRDefault="009B63FF" w:rsidP="009B63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превентивных </w:t>
            </w:r>
            <w:proofErr w:type="spellStart"/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противопаводковых</w:t>
            </w:r>
            <w:proofErr w:type="spellEnd"/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</w:t>
            </w:r>
            <w:r w:rsidRPr="009B6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3A62E3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 количества лиц,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погибших при пожарах</w:t>
            </w:r>
          </w:p>
        </w:tc>
      </w:tr>
    </w:tbl>
    <w:p w:rsidR="00E936F7" w:rsidRDefault="00E936F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087B9C" w:rsidRDefault="004F129B" w:rsidP="00F00D1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5</w:t>
      </w:r>
      <w:r w:rsidR="00267EA0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Финансовое обеспечение муниципальной программы</w:t>
      </w:r>
    </w:p>
    <w:tbl>
      <w:tblPr>
        <w:tblpPr w:leftFromText="180" w:rightFromText="180" w:vertAnchor="text" w:horzAnchor="margin" w:tblpXSpec="center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559"/>
        <w:gridCol w:w="1559"/>
        <w:gridCol w:w="1560"/>
        <w:gridCol w:w="1559"/>
        <w:gridCol w:w="1559"/>
        <w:gridCol w:w="1450"/>
      </w:tblGrid>
      <w:tr w:rsidR="00267EA0" w:rsidRPr="00244652" w:rsidTr="00842C34">
        <w:trPr>
          <w:trHeight w:val="360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087B9C" w:rsidP="00267EA0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ab/>
            </w:r>
            <w:r w:rsidR="00267EA0"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67EA0" w:rsidRPr="00244652" w:rsidTr="00842C34">
        <w:trPr>
          <w:trHeight w:val="354"/>
        </w:trPr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67EA0" w:rsidRPr="00244652" w:rsidTr="00842C34">
        <w:trPr>
          <w:trHeight w:hRule="exact" w:val="28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A96B1D" w:rsidRDefault="00267EA0" w:rsidP="002D3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«Обеспечение безопасности жизнедеятельности населения на территории Крапивинского муниципального округа» на 2026 – 2030 годы 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10639,2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10851,0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201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201B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34832,2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9C58D2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30782,3</w:t>
            </w:r>
          </w:p>
        </w:tc>
      </w:tr>
      <w:tr w:rsidR="00267EA0" w:rsidRPr="00244652" w:rsidTr="00842C34">
        <w:trPr>
          <w:trHeight w:val="27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9C58D2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4049,9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sz w:val="20"/>
                <w:szCs w:val="20"/>
              </w:rPr>
              <w:t>420,2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sz w:val="20"/>
                <w:szCs w:val="20"/>
              </w:rPr>
              <w:t>3 123,0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E20228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9C58D2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125,3</w:t>
            </w:r>
          </w:p>
        </w:tc>
      </w:tr>
      <w:tr w:rsidR="00E20228" w:rsidRPr="00244652" w:rsidTr="00842C34">
        <w:trPr>
          <w:trHeight w:val="27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D70BE1" w:rsidRDefault="00E2022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228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228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E20228" w:rsidRPr="00D70B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228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D70BE1" w:rsidRDefault="00E2022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244652" w:rsidRDefault="00E20228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244652" w:rsidRDefault="009C58D2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4049,9</w:t>
            </w:r>
          </w:p>
        </w:tc>
      </w:tr>
      <w:tr w:rsidR="00267EA0" w:rsidRPr="00244652" w:rsidTr="00842C34">
        <w:trPr>
          <w:trHeight w:val="30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</w:t>
            </w:r>
            <w:r w:rsidR="006C02ED"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мплекс процессных мероприятий 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«Обеспечение деятельности МКУ «ЕДДС» КМО»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20228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67EA0" w:rsidRPr="00244652" w:rsidTr="00842C34">
        <w:trPr>
          <w:trHeight w:val="17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30BFD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30BFD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30BFD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67EA0" w:rsidRPr="00244652" w:rsidTr="00842C34">
        <w:trPr>
          <w:trHeight w:val="7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66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E2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– Кузбасса»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135</w:t>
            </w:r>
            <w:r w:rsidR="00267EA0"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67EA0" w:rsidRPr="00244652" w:rsidTr="00842C34">
        <w:trPr>
          <w:trHeight w:val="24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135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67EA0" w:rsidRPr="00244652" w:rsidTr="00842C34">
        <w:trPr>
          <w:trHeight w:val="13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«Пожарная безопасность»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9C58D2" w:rsidP="00267E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</w:t>
            </w:r>
            <w:r w:rsidR="00267EA0"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9C58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  <w:r w:rsidR="009C58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9C58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  <w:r w:rsidR="009C58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9C58D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9C58D2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267EA0" w:rsidRPr="00244652" w:rsidTr="00842C34">
        <w:trPr>
          <w:trHeight w:val="20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BA523F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</w:t>
            </w:r>
            <w:r w:rsidR="00267EA0"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BA523F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</w:t>
            </w:r>
            <w:r w:rsidR="00267EA0"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BA523F" w:rsidRDefault="00267EA0" w:rsidP="009C58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9C58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9C58D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C58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  <w:bookmarkStart w:id="1" w:name="_GoBack"/>
            <w:bookmarkEnd w:id="1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51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«Борьба с преступностью и укрепление правопорядка»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  <w:r w:rsidR="00267EA0"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17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43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«Обеспечение безопасности жизни людей на водных объектах»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1 800,0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540</w:t>
            </w:r>
            <w:r w:rsidR="00267EA0"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2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540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 мероприятий: «Паводок»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</w:t>
            </w:r>
            <w:r w:rsidR="00267EA0"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67EA0" w:rsidRDefault="00267EA0" w:rsidP="00267EA0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3E1F62" w:rsidRDefault="00267EA0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инфраструктуры в области защиты населения и территории Кемеровской области – Кузбасса</w:t>
      </w:r>
    </w:p>
    <w:p w:rsidR="00267EA0" w:rsidRDefault="00267EA0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чрезвычайных ситуаций природного и техногенного характера и пожарной безопасности»</w:t>
      </w:r>
    </w:p>
    <w:p w:rsidR="003E1F62" w:rsidRPr="00267EA0" w:rsidRDefault="003E1F62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numPr>
          <w:ilvl w:val="0"/>
          <w:numId w:val="5"/>
        </w:numPr>
        <w:tabs>
          <w:tab w:val="left" w:pos="164"/>
        </w:tabs>
        <w:spacing w:after="0" w:line="240" w:lineRule="auto"/>
        <w:ind w:left="284" w:right="106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Основные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положения</w:t>
      </w:r>
    </w:p>
    <w:p w:rsidR="00267EA0" w:rsidRPr="00267EA0" w:rsidRDefault="00267EA0" w:rsidP="00267EA0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</w:t>
      </w: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699"/>
        <w:gridCol w:w="2388"/>
        <w:gridCol w:w="1937"/>
        <w:gridCol w:w="2040"/>
      </w:tblGrid>
      <w:tr w:rsidR="000B1183" w:rsidRPr="00267EA0" w:rsidTr="000B1183">
        <w:trPr>
          <w:trHeight w:val="4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267EA0" w:rsidRDefault="000B1183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Краткое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267EA0" w:rsidRDefault="000B1183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от ЧС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267EA0" w:rsidRDefault="000B1183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</w:tr>
      <w:tr w:rsidR="000B1183" w:rsidRPr="00267EA0" w:rsidTr="00267EA0">
        <w:trPr>
          <w:trHeight w:val="6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Руководитель регионального проекта </w:t>
            </w: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(соисполнитель </w:t>
            </w:r>
            <w:proofErr w:type="gramEnd"/>
          </w:p>
          <w:p w:rsidR="000B1183" w:rsidRPr="00607DF5" w:rsidRDefault="000B1183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программы)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0B1183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Соисполнитель </w:t>
            </w:r>
            <w:proofErr w:type="gramStart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gramEnd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B1183" w:rsidRPr="00607DF5" w:rsidRDefault="000B1183" w:rsidP="000B1183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  <w:p w:rsidR="000B1183" w:rsidRPr="00607DF5" w:rsidRDefault="000B1183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0B1183">
            <w:pPr>
              <w:widowControl w:val="0"/>
              <w:spacing w:after="0" w:line="240" w:lineRule="auto"/>
              <w:ind w:left="128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 w:rsidR="00267EA0" w:rsidRPr="00267EA0" w:rsidTr="00267EA0">
        <w:trPr>
          <w:trHeight w:val="400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государственными программами (комплексными</w:t>
            </w:r>
            <w:proofErr w:type="gramEnd"/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программами)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Российской Федерации и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267EA0" w:rsidRPr="00267EA0" w:rsidRDefault="00267EA0" w:rsidP="000B11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государственными программами (комплексными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 </w:t>
            </w:r>
            <w:proofErr w:type="gramEnd"/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программами) Кемеровской  области – Кузбасса (далее – 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</w:p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(комплексная программа)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Федерации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28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</w:t>
            </w:r>
          </w:p>
        </w:tc>
      </w:tr>
      <w:tr w:rsidR="00267EA0" w:rsidRPr="00267EA0" w:rsidTr="00267EA0">
        <w:trPr>
          <w:trHeight w:val="394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28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1F62" w:rsidRPr="003E1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- Кузбасса от 23.10.2023 № 692</w:t>
            </w:r>
          </w:p>
        </w:tc>
      </w:tr>
    </w:tbl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Показатели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проекта</w:t>
      </w:r>
    </w:p>
    <w:p w:rsidR="00267EA0" w:rsidRPr="00267EA0" w:rsidRDefault="00267EA0" w:rsidP="00267EA0">
      <w:pPr>
        <w:widowControl w:val="0"/>
        <w:spacing w:before="1" w:after="0" w:line="240" w:lineRule="auto"/>
        <w:ind w:left="567" w:right="364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1276"/>
        <w:gridCol w:w="1276"/>
        <w:gridCol w:w="1276"/>
        <w:gridCol w:w="1134"/>
        <w:gridCol w:w="1275"/>
        <w:gridCol w:w="1276"/>
        <w:gridCol w:w="1276"/>
        <w:gridCol w:w="1276"/>
        <w:gridCol w:w="1134"/>
      </w:tblGrid>
      <w:tr w:rsidR="00F00D13" w:rsidRPr="00267EA0" w:rsidTr="00087B9C"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1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7B9C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</w:p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22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F00D13" w:rsidRPr="00267EA0" w:rsidTr="00087B9C">
        <w:trPr>
          <w:trHeight w:val="4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tabs>
                <w:tab w:val="left" w:pos="9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F00D13" w:rsidRPr="00267EA0" w:rsidTr="00087B9C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00D13" w:rsidRPr="00267EA0" w:rsidTr="00087B9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1341FC" w:rsidP="002D39D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F00D13" w:rsidRP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</w:t>
            </w:r>
            <w:r w:rsid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 w:rsidR="00F00D13" w:rsidRP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</w:t>
            </w:r>
            <w:r w:rsid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безопасность</w:t>
            </w:r>
            <w:r w:rsidR="00F00D13" w:rsidRP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Крап</w:t>
            </w:r>
            <w:r w:rsid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D13" w:rsidRPr="00F00D13" w:rsidRDefault="00F00D13" w:rsidP="00267EA0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01B1" w:rsidRPr="00267EA0" w:rsidTr="000B1183">
        <w:trPr>
          <w:trHeight w:val="8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087B9C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Доля объектов, в которых проведены мероприятия по обеспечению пожарной безопасности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1739" w:rsidRDefault="00B81739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1739" w:rsidRDefault="00B81739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 План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достижения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показателей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="003C5A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276"/>
        <w:gridCol w:w="851"/>
        <w:gridCol w:w="850"/>
        <w:gridCol w:w="567"/>
        <w:gridCol w:w="709"/>
        <w:gridCol w:w="567"/>
        <w:gridCol w:w="567"/>
        <w:gridCol w:w="567"/>
        <w:gridCol w:w="567"/>
        <w:gridCol w:w="850"/>
        <w:gridCol w:w="769"/>
        <w:gridCol w:w="709"/>
        <w:gridCol w:w="1440"/>
      </w:tblGrid>
      <w:tr w:rsidR="00267EA0" w:rsidRPr="00267EA0" w:rsidTr="00267EA0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BC2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                     (по ОКЕИ)</w:t>
            </w:r>
          </w:p>
        </w:tc>
        <w:tc>
          <w:tcPr>
            <w:tcW w:w="7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267EA0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B1491B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267EA0"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67EA0" w:rsidRPr="00267EA0" w:rsidTr="00267EA0">
        <w:trPr>
          <w:trHeight w:val="6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134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2D39DA" w:rsidRP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267EA0" w:rsidRPr="00267EA0" w:rsidTr="000B118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BC20AB" w:rsidRDefault="001341FC" w:rsidP="00087B9C">
            <w:pPr>
              <w:widowControl w:val="0"/>
              <w:spacing w:before="52"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0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BC20AB" w:rsidRDefault="00BC20A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C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B1491B" w:rsidRDefault="00B1491B" w:rsidP="000B1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267EA0" w:rsidRPr="00267EA0" w:rsidRDefault="00267EA0" w:rsidP="00267EA0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7" w:after="0" w:line="240" w:lineRule="auto"/>
        <w:ind w:left="142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5830"/>
        </w:tabs>
        <w:spacing w:before="72" w:after="240" w:line="240" w:lineRule="auto"/>
        <w:ind w:left="567"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Мероприятия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(результаты)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75"/>
        <w:gridCol w:w="1151"/>
        <w:gridCol w:w="834"/>
        <w:gridCol w:w="633"/>
        <w:gridCol w:w="690"/>
        <w:gridCol w:w="645"/>
        <w:gridCol w:w="690"/>
        <w:gridCol w:w="630"/>
        <w:gridCol w:w="632"/>
        <w:gridCol w:w="709"/>
        <w:gridCol w:w="2693"/>
        <w:gridCol w:w="1559"/>
        <w:gridCol w:w="1560"/>
      </w:tblGrid>
      <w:tr w:rsidR="001341FC" w:rsidRPr="00267EA0" w:rsidTr="00955257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</w:tr>
      <w:tr w:rsidR="001341FC" w:rsidRPr="00267EA0" w:rsidTr="000201B1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1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41FC" w:rsidRPr="001341FC" w:rsidRDefault="001341FC" w:rsidP="001341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1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0201B1">
        <w:trPr>
          <w:trHeight w:val="5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09619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41FC" w:rsidRPr="00267EA0" w:rsidRDefault="001341FC" w:rsidP="00267EA0">
            <w:pPr>
              <w:widowControl w:val="0"/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widowControl w:val="0"/>
              <w:spacing w:before="54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2D39DA" w:rsidRP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955257" w:rsidRPr="00267EA0" w:rsidTr="0095525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801752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801752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746A" w:rsidP="0095746A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746A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746A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0201B1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267EA0" w:rsidRDefault="000201B1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267EA0" w:rsidRDefault="000201B1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Default="00955257" w:rsidP="00087B9C">
            <w:pPr>
              <w:tabs>
                <w:tab w:val="left" w:pos="12333"/>
              </w:tabs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субсидии Крапивинскому муниципальному округу в целях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муниципальных образований Кемеровской области - Кузбасса, возникающих при реализации мероприятий по обеспечению пожарной безопасности в муниципальных образовательных организациях (дошкольные образовательные организации, общеобразовательные организации,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учреждения дополнительного образования детей в области образования, культуры, физической культуры и спорта), в том числе: монтаж автоматической пожарной сигнализации и системы оповещения и управления эвакуацией людей 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пожаре, при условии истечения срока их эксплуатации; оснащение аварийным освещением; установка противопожарного водоснабжения; установка противопожарных дверей, люков, перегородок; приведение в соответствие с требованиями пожарной безопасности путей эвакуации; испытание (установка, ремонт) пожарных лестниц, ограждения на крыше; автоматическое открывание въездных ворот при пожаре.</w:t>
            </w:r>
            <w:proofErr w:type="gramEnd"/>
          </w:p>
          <w:p w:rsidR="00955257" w:rsidRDefault="00955257" w:rsidP="00087B9C">
            <w:pPr>
              <w:tabs>
                <w:tab w:val="left" w:pos="1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является доля муниципальных образовательных организаций, оснащенных средствами пожарной безопасности,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Default="00955257" w:rsidP="00087B9C">
            <w:pPr>
              <w:tabs>
                <w:tab w:val="left" w:pos="1233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955257" w:rsidRDefault="00955257" w:rsidP="00801752">
            <w:pPr>
              <w:widowControl w:val="0"/>
              <w:tabs>
                <w:tab w:val="left" w:pos="12333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количества пожаров</w:t>
            </w:r>
          </w:p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7EA0" w:rsidRPr="00267EA0" w:rsidRDefault="00267EA0" w:rsidP="00087B9C">
      <w:pPr>
        <w:widowControl w:val="0"/>
        <w:tabs>
          <w:tab w:val="left" w:pos="12333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6053"/>
        </w:tabs>
        <w:spacing w:before="72"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  <w:br w:type="page"/>
      </w: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72" w:after="0" w:line="240" w:lineRule="auto"/>
        <w:ind w:left="142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Финансовое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72" w:after="0" w:line="240" w:lineRule="auto"/>
        <w:ind w:left="142" w:right="36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35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687"/>
        <w:gridCol w:w="709"/>
        <w:gridCol w:w="709"/>
        <w:gridCol w:w="786"/>
        <w:gridCol w:w="850"/>
        <w:gridCol w:w="1270"/>
      </w:tblGrid>
      <w:tr w:rsidR="0067483D" w:rsidRPr="00267EA0" w:rsidTr="00DD3AA4">
        <w:trPr>
          <w:trHeight w:val="539"/>
          <w:jc w:val="center"/>
        </w:trPr>
        <w:tc>
          <w:tcPr>
            <w:tcW w:w="8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483D" w:rsidRPr="00267EA0" w:rsidRDefault="0067483D" w:rsidP="00267EA0">
            <w:pPr>
              <w:widowControl w:val="0"/>
              <w:spacing w:before="118" w:after="0" w:line="240" w:lineRule="auto"/>
              <w:ind w:left="1760" w:right="17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3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Default="0067483D" w:rsidP="0067483D"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  <w:p w:rsidR="0067483D" w:rsidRPr="00267EA0" w:rsidRDefault="0067483D" w:rsidP="0067483D"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рублей)</w:t>
            </w:r>
          </w:p>
        </w:tc>
      </w:tr>
      <w:tr w:rsidR="0067483D" w:rsidRPr="00267EA0" w:rsidTr="00DD3AA4">
        <w:trPr>
          <w:trHeight w:val="299"/>
          <w:jc w:val="center"/>
        </w:trPr>
        <w:tc>
          <w:tcPr>
            <w:tcW w:w="8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tabs>
                <w:tab w:val="left" w:pos="97"/>
                <w:tab w:val="left" w:pos="1058"/>
              </w:tabs>
              <w:spacing w:before="48" w:after="0" w:line="240" w:lineRule="auto"/>
              <w:ind w:left="9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DD3AA4">
            <w:pPr>
              <w:widowControl w:val="0"/>
              <w:tabs>
                <w:tab w:val="left" w:pos="708"/>
                <w:tab w:val="left" w:pos="779"/>
              </w:tabs>
              <w:spacing w:before="52" w:after="0" w:line="240" w:lineRule="auto"/>
              <w:ind w:left="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3D" w:rsidRPr="0067483D" w:rsidRDefault="0067483D" w:rsidP="0067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D3AA4" w:rsidRPr="00267EA0" w:rsidTr="00DD3AA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267EA0" w:rsidRDefault="00DD3AA4" w:rsidP="009F1104">
            <w:pPr>
              <w:widowControl w:val="0"/>
              <w:spacing w:before="52" w:after="0" w:line="240" w:lineRule="auto"/>
              <w:ind w:left="199" w:right="8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региональному проекту, в том числе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A4" w:rsidRPr="00A96B1D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B45669" w:rsidRPr="00267EA0" w:rsidTr="00DD3AA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9F1104">
            <w:pPr>
              <w:widowControl w:val="0"/>
              <w:spacing w:before="52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67483D" w:rsidRPr="00267EA0" w:rsidTr="00DD3AA4">
        <w:trPr>
          <w:trHeight w:val="333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9F1104">
            <w:pPr>
              <w:widowControl w:val="0"/>
              <w:spacing w:before="54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669" w:rsidRPr="00267EA0" w:rsidTr="00DD3AA4">
        <w:trPr>
          <w:trHeight w:val="339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45669" w:rsidRPr="00267EA0" w:rsidRDefault="00B45669" w:rsidP="009F1104">
            <w:pPr>
              <w:spacing w:after="0" w:line="240" w:lineRule="auto"/>
              <w:ind w:left="199" w:right="8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Задача: «Обеспечена</w:t>
            </w:r>
            <w:r w:rsidRPr="00DD3A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пожарн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ая</w:t>
            </w:r>
            <w:r w:rsidRPr="00DD3A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безопасност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ь</w:t>
            </w:r>
            <w:r w:rsidRPr="00DD3A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Крапивинского муниципального округа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B45669" w:rsidRPr="00267EA0" w:rsidTr="00DD3AA4">
        <w:trPr>
          <w:trHeight w:val="36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9F1104">
            <w:pPr>
              <w:widowControl w:val="0"/>
              <w:spacing w:before="52" w:after="0" w:line="312" w:lineRule="auto"/>
              <w:ind w:left="199" w:right="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Реализованы мероприятия по пожарной безопасности в муниципальных образовательных организациях Кемеровской области – Кузбасса, </w:t>
            </w: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B45669" w:rsidRPr="00267EA0" w:rsidTr="00DD3AA4">
        <w:trPr>
          <w:trHeight w:val="40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9F1104">
            <w:pPr>
              <w:widowControl w:val="0"/>
              <w:spacing w:before="52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67483D" w:rsidRPr="00267EA0" w:rsidTr="00DD3AA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67483D" w:rsidP="009F1104">
            <w:pPr>
              <w:widowControl w:val="0"/>
              <w:spacing w:before="54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67EA0" w:rsidRPr="00267EA0" w:rsidRDefault="00267EA0" w:rsidP="00267EA0">
      <w:pPr>
        <w:widowControl w:val="0"/>
        <w:spacing w:before="72" w:after="0" w:line="240" w:lineRule="auto"/>
        <w:ind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1104" w:rsidRPr="009F1104" w:rsidRDefault="00267EA0" w:rsidP="009F1104">
      <w:pPr>
        <w:widowControl w:val="0"/>
        <w:numPr>
          <w:ilvl w:val="0"/>
          <w:numId w:val="6"/>
        </w:numPr>
        <w:tabs>
          <w:tab w:val="left" w:pos="604"/>
        </w:tabs>
        <w:spacing w:before="74" w:after="0" w:line="240" w:lineRule="auto"/>
        <w:ind w:left="284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бюджета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части</w:t>
      </w:r>
      <w:r w:rsidRPr="00267EA0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бюджетных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ассигнований,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</w:p>
    <w:p w:rsidR="00267EA0" w:rsidRPr="009F1104" w:rsidRDefault="00267EA0" w:rsidP="009F1104">
      <w:pPr>
        <w:widowControl w:val="0"/>
        <w:tabs>
          <w:tab w:val="left" w:pos="604"/>
        </w:tabs>
        <w:spacing w:before="74" w:after="240" w:line="240" w:lineRule="auto"/>
        <w:ind w:left="284"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предусмотренных</w:t>
      </w:r>
      <w:proofErr w:type="gramEnd"/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финансовое</w:t>
      </w:r>
      <w:r w:rsidRPr="009F1104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9F1104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9F1104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9F110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="006C02ED"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9F1104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6" w:after="0" w:line="240" w:lineRule="auto"/>
        <w:ind w:left="5931" w:hanging="5931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755"/>
        <w:gridCol w:w="750"/>
        <w:gridCol w:w="752"/>
        <w:gridCol w:w="752"/>
        <w:gridCol w:w="752"/>
        <w:gridCol w:w="750"/>
        <w:gridCol w:w="672"/>
        <w:gridCol w:w="709"/>
        <w:gridCol w:w="876"/>
        <w:gridCol w:w="750"/>
        <w:gridCol w:w="755"/>
        <w:gridCol w:w="1782"/>
      </w:tblGrid>
      <w:tr w:rsidR="00267EA0" w:rsidRPr="00267EA0" w:rsidTr="00267EA0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8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План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исполнения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нарастающим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proofErr w:type="gramEnd"/>
            <w:r w:rsidR="00087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before="11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11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2D39DA" w:rsidRP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267EA0" w:rsidRPr="00267EA0" w:rsidTr="00267EA0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7F24CB">
            <w:pPr>
              <w:widowControl w:val="0"/>
              <w:spacing w:before="112" w:after="0" w:line="240" w:lineRule="auto"/>
              <w:ind w:left="142"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Реализованы мероприятия по пожарной безопасности в муниципальных образовательных организациях Кемеровской области – Кузбасса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</w:tr>
      <w:tr w:rsidR="00B45669" w:rsidRPr="00267EA0" w:rsidTr="00267EA0">
        <w:trPr>
          <w:trHeight w:val="412"/>
        </w:trPr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10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 w:rsidSect="00B81739">
          <w:headerReference w:type="default" r:id="rId20"/>
          <w:pgSz w:w="16840" w:h="11910" w:orient="landscape"/>
          <w:pgMar w:top="103" w:right="280" w:bottom="567" w:left="320" w:header="426" w:footer="720" w:gutter="0"/>
          <w:cols w:space="720"/>
        </w:sectPr>
      </w:pP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157" w:after="240" w:line="240" w:lineRule="auto"/>
        <w:ind w:left="284" w:right="364" w:firstLine="2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8" w:after="1" w:line="240" w:lineRule="auto"/>
        <w:rPr>
          <w:rFonts w:ascii="Times New Roman" w:eastAsia="Times New Roman" w:hAnsi="Times New Roman" w:cs="Times New Roman"/>
          <w:color w:val="000000"/>
          <w:sz w:val="15"/>
          <w:szCs w:val="20"/>
          <w:lang w:eastAsia="ru-RU"/>
        </w:rPr>
      </w:pP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276"/>
        <w:gridCol w:w="1276"/>
        <w:gridCol w:w="2977"/>
        <w:gridCol w:w="2828"/>
      </w:tblGrid>
      <w:tr w:rsidR="00267EA0" w:rsidRPr="00267EA0" w:rsidTr="00DB7D12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267EA0" w:rsidRPr="00267EA0" w:rsidTr="00DB7D12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DB7D12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67EA0" w:rsidRPr="00267EA0" w:rsidTr="006C02ED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AF45CD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2A13" w:rsidRPr="005B2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 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B45669" w:rsidRPr="00267EA0" w:rsidTr="00DB7D12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«Р</w:t>
            </w: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еализованы мероприятия по обеспечению пожарной безопасности в муниципальных образовательных организациях Кемеровской области 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 Кузбасса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B4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7F2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F4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24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EA0" w:rsidRPr="00267EA0" w:rsidTr="00DB7D12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9F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FC21B0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Реализованы мероприятия по обеспечению пожарной безопасности в муниципальных образовательных организациях Кемеровской области - Кузбасса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году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FC21B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A13" w:rsidRPr="00267EA0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«Заключены муниципальные контракты на закупку товаров (работ/услуг) для проведения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B45669" w:rsidRDefault="005B2A13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5B2A13" w:rsidRPr="00267EA0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муниципальных контрактов на закупку товаров (работ/услуг) для проведения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FC21B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счет-фактура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96B1D" w:rsidRDefault="00A96B1D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Default="00DB7D1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44652" w:rsidRPr="00244652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802A28" w:rsidRPr="00802A28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4B01B3" w:rsidRPr="004B01B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Обеспечение деятельности МКУ «ЕДДС» КМО»</w:t>
      </w:r>
    </w:p>
    <w:p w:rsidR="00244652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244652" w:rsidRPr="00244652" w:rsidRDefault="00244652" w:rsidP="00B8173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244652" w:rsidRPr="00244652" w:rsidTr="009E1F51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267EA0" w:rsidRDefault="00267EA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267EA0" w:rsidRPr="00244652" w:rsidRDefault="00D70BE1" w:rsidP="004B01B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«ЕДДС» КМО</w:t>
            </w:r>
          </w:p>
        </w:tc>
      </w:tr>
      <w:tr w:rsidR="00244652" w:rsidRPr="00244652" w:rsidTr="009E1F51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802A28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 w:rsid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B8173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244652" w:rsidRPr="00244652" w:rsidTr="001B4C34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2C2C2C" w:rsidRPr="00244652" w:rsidTr="001B4C34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C2C2C" w:rsidRPr="00244652" w:rsidTr="001B4C34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44652" w:rsidRPr="00244652" w:rsidTr="009C2A95">
        <w:trPr>
          <w:trHeight w:val="22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FC21B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1:</w:t>
            </w:r>
            <w:r w:rsidR="002A6602" w:rsidRPr="009C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2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="006C02ED" w:rsidRPr="006C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средств автоматизации МКУ «ЕДДС» КМО</w:t>
            </w:r>
          </w:p>
        </w:tc>
      </w:tr>
      <w:tr w:rsidR="001E3BA2" w:rsidRPr="00244652" w:rsidTr="009E1F51">
        <w:trPr>
          <w:trHeight w:val="46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1E3BA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F723D1" w:rsidRDefault="00EB6A08" w:rsidP="00F723D1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Общее содержание МКУ «ЕДДС» КМО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F723D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КМП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EB6A08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«ЕДДС» КМО</w:t>
            </w:r>
          </w:p>
        </w:tc>
      </w:tr>
    </w:tbl>
    <w:p w:rsid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B8173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244652" w:rsidRPr="00244652" w:rsidTr="00336351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5124DD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="0033635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244652" w:rsidRPr="00244652" w:rsidTr="00336351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44652" w:rsidRPr="00244652" w:rsidTr="00336351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C21B0" w:rsidRPr="00244652" w:rsidTr="00D60CD2">
        <w:trPr>
          <w:trHeight w:hRule="exact" w:val="40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244652" w:rsidRDefault="00FC21B0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244652" w:rsidRDefault="00FC21B0" w:rsidP="007F24C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Pr="006C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средств автоматизации МКУ «ЕДДС» КМО</w:t>
            </w:r>
          </w:p>
        </w:tc>
      </w:tr>
      <w:tr w:rsidR="00FC21B0" w:rsidRPr="00244652" w:rsidTr="00336351">
        <w:trPr>
          <w:trHeight w:hRule="exact" w:val="43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244652" w:rsidRDefault="00FC21B0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1B0" w:rsidRPr="00F723D1" w:rsidRDefault="00FC21B0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Общее содержание МКУ «ЕДДС» КМО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AF45CD" w:rsidRDefault="00AF45CD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B01B3" w:rsidRDefault="004B01B3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F24CB" w:rsidRDefault="007F24CB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244652">
      <w:pPr>
        <w:numPr>
          <w:ilvl w:val="0"/>
          <w:numId w:val="3"/>
        </w:num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244652" w:rsidRPr="00244652" w:rsidTr="0043055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244652" w:rsidRPr="00244652" w:rsidTr="0043055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244652" w:rsidRPr="00244652" w:rsidTr="0043055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44652" w:rsidRPr="00244652" w:rsidTr="002A6602">
        <w:trPr>
          <w:trHeight w:hRule="exact" w:val="348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7F2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B1491B" w:rsidRPr="00B14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 комплекс средств автоматизации МКУ «ЕДДС» КМО</w:t>
            </w:r>
          </w:p>
        </w:tc>
      </w:tr>
      <w:tr w:rsidR="004A0538" w:rsidRPr="00244652" w:rsidTr="00B1491B">
        <w:trPr>
          <w:trHeight w:hRule="exact" w:val="6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A0538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B1491B" w:rsidP="0033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развитие деятельности</w:t>
            </w:r>
            <w:r w:rsidR="002A6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«ЕДДС» КМО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A0538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305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A0538" w:rsidP="004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44652" w:rsidRPr="00244652" w:rsidTr="009C560F">
        <w:trPr>
          <w:trHeight w:hRule="exact" w:val="269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Default="00244652" w:rsidP="004A05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="002A6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</w:t>
            </w:r>
            <w:r w:rsidR="00B14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мероприятия по содержанию и развитию деятельности</w:t>
            </w:r>
            <w:r w:rsidR="002A6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МКУ «ЕДДС» КМО</w:t>
            </w:r>
          </w:p>
          <w:p w:rsidR="004A0538" w:rsidRPr="004A0538" w:rsidRDefault="004A0538" w:rsidP="004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6371" w:rsidRDefault="00246371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6371" w:rsidRPr="00083D08" w:rsidRDefault="00246371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246371" w:rsidRPr="00083D08" w:rsidRDefault="00246371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851"/>
        <w:gridCol w:w="850"/>
        <w:gridCol w:w="992"/>
        <w:gridCol w:w="993"/>
        <w:gridCol w:w="850"/>
        <w:gridCol w:w="1134"/>
      </w:tblGrid>
      <w:tr w:rsidR="00246371" w:rsidRPr="00083D08" w:rsidTr="004B01B3">
        <w:trPr>
          <w:trHeight w:val="309"/>
        </w:trPr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4B01B3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246371" w:rsidRPr="00083D08" w:rsidTr="004B01B3">
        <w:trPr>
          <w:trHeight w:val="285"/>
        </w:trPr>
        <w:tc>
          <w:tcPr>
            <w:tcW w:w="9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4B0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4B0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46371" w:rsidRPr="00083D08" w:rsidTr="004B01B3">
        <w:trPr>
          <w:trHeight w:val="3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6371" w:rsidRPr="00083D08" w:rsidTr="004B01B3">
        <w:trPr>
          <w:trHeight w:val="3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9F1104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Обеспечен</w:t>
            </w:r>
            <w:r w:rsidR="009F110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деятельност</w:t>
            </w:r>
            <w:r w:rsidR="009F110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МКУ «ЕДДС» КМО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46371" w:rsidRPr="00083D08" w:rsidTr="004B01B3">
        <w:trPr>
          <w:trHeight w:val="2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6371" w:rsidRPr="00083D08" w:rsidTr="004B01B3">
        <w:trPr>
          <w:trHeight w:val="2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46371" w:rsidRPr="00083D08" w:rsidTr="004B01B3">
        <w:trPr>
          <w:trHeight w:val="3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Содержание и развитие деятельности МКУ «ЕДДС» КМО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46371" w:rsidRPr="00083D08" w:rsidTr="004B01B3">
        <w:trPr>
          <w:trHeight w:val="31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6371" w:rsidRPr="00083D08" w:rsidTr="004B01B3">
        <w:trPr>
          <w:trHeight w:val="31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</w:tbl>
    <w:p w:rsidR="007E4B1C" w:rsidRDefault="007E4B1C" w:rsidP="000452C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351" w:rsidRPr="008071BE" w:rsidRDefault="00336351" w:rsidP="004B01B3">
      <w:pPr>
        <w:widowControl w:val="0"/>
        <w:spacing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976"/>
      </w:tblGrid>
      <w:tr w:rsidR="00336351" w:rsidRPr="008071BE" w:rsidTr="00B81739">
        <w:trPr>
          <w:trHeight w:val="2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336351" w:rsidRPr="008071BE" w:rsidTr="00B81739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36351" w:rsidRPr="008071BE" w:rsidTr="00B81739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36351" w:rsidRPr="008071BE" w:rsidTr="00B81739">
        <w:trPr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9F1104">
            <w:pPr>
              <w:widowControl w:val="0"/>
              <w:spacing w:before="52"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 Развит комплекс средств автоматизации МКУ «ЕДДС» КМО</w:t>
            </w:r>
          </w:p>
        </w:tc>
      </w:tr>
      <w:tr w:rsidR="00336351" w:rsidRPr="008071BE" w:rsidTr="00B81739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="00EB0C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36351">
              <w:rPr>
                <w:rFonts w:ascii="Times New Roman" w:hAnsi="Times New Roman" w:cs="Times New Roman"/>
                <w:sz w:val="20"/>
                <w:szCs w:val="20"/>
              </w:rPr>
              <w:t>Содержание и развитие деятельности МКУ «ЕДДС» КМО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B7D1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51"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351" w:rsidRPr="008071BE" w:rsidTr="00B81739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  <w:r w:rsidR="009F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 w:rsidR="00EB0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деятельности МКУ «ЕДДС» КМО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Default="00336351" w:rsidP="00117C81">
            <w:pPr>
              <w:ind w:left="135" w:right="14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351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336351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осуществления мероприятий  по содержанию и развитию МКУ «ЕДДС» КМО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Default="00336351" w:rsidP="00336351">
            <w:pPr>
              <w:ind w:left="135"/>
            </w:pPr>
            <w:r w:rsidRPr="007B583D"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336351" w:rsidRPr="008071BE" w:rsidTr="00B81739">
        <w:trPr>
          <w:trHeight w:val="1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</w:t>
            </w:r>
            <w:r w:rsidRPr="00336351">
              <w:rPr>
                <w:rFonts w:ascii="Times New Roman" w:hAnsi="Times New Roman" w:cs="Times New Roman"/>
                <w:sz w:val="20"/>
                <w:szCs w:val="20"/>
              </w:rPr>
              <w:t>для осуществления мероприятий  по содержанию и развитию МКУ «ЕДДС» КМО»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Default="00336351" w:rsidP="00336351">
            <w:pPr>
              <w:ind w:left="135"/>
            </w:pPr>
            <w:r w:rsidRPr="007B583D"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Default="00DB7D12" w:rsidP="00246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DB7D12" w:rsidRPr="00802A28" w:rsidRDefault="00DB7D12" w:rsidP="004B01B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4B01B3" w:rsidRPr="004B01B3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</w:t>
      </w:r>
      <w:r w:rsidR="004B01B3" w:rsidRPr="004B01B3">
        <w:rPr>
          <w:rFonts w:ascii="XO Thames" w:eastAsia="Times New Roman" w:hAnsi="XO Thames" w:cs="Times New Roman" w:hint="eastAsia"/>
          <w:bCs/>
          <w:color w:val="000000"/>
          <w:sz w:val="28"/>
          <w:szCs w:val="20"/>
          <w:lang w:eastAsia="ru-RU"/>
        </w:rPr>
        <w:t>–</w:t>
      </w:r>
      <w:r w:rsidR="004B01B3" w:rsidRPr="004B01B3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Кузбасса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17438B" w:rsidP="0017438B">
      <w:pPr>
        <w:widowControl w:val="0"/>
        <w:spacing w:after="0" w:line="240" w:lineRule="auto"/>
        <w:ind w:left="36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7438B" w:rsidP="0017438B">
      <w:pPr>
        <w:widowControl w:val="0"/>
        <w:spacing w:after="0" w:line="240" w:lineRule="auto"/>
        <w:ind w:left="36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04684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Организ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ована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 работ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по предупреждению и ликвидации чрезвычайных ситуаций </w:t>
            </w:r>
            <w:proofErr w:type="spellStart"/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натерритории</w:t>
            </w:r>
            <w:proofErr w:type="spellEnd"/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Крапивинского муниципального округа Кемеровской области – Кузбасса</w:t>
            </w:r>
          </w:p>
        </w:tc>
      </w:tr>
      <w:tr w:rsidR="00DB7D12" w:rsidRPr="00244652" w:rsidTr="00DB7D12">
        <w:trPr>
          <w:trHeight w:val="3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аварийного запаса ГСМ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1E3BA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FF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</w:tc>
      </w:tr>
      <w:tr w:rsidR="00DB7D12" w:rsidRPr="00244652" w:rsidTr="00DB7D12">
        <w:trPr>
          <w:trHeight w:val="44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Интеграция систем видеонаблюдения в АПК «Безопасный город»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7438B" w:rsidP="0017438B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046844">
        <w:trPr>
          <w:trHeight w:val="159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54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046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Организ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ована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 работ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по предупреждению и ликвидации чрезвычайных ситуаций на территории Крапивинского муниципального округа Кемеровской области – Кузбасса</w:t>
            </w:r>
          </w:p>
        </w:tc>
      </w:tr>
      <w:tr w:rsidR="00DB7D12" w:rsidRPr="00244652" w:rsidTr="00DB7D12">
        <w:trPr>
          <w:trHeight w:hRule="exact"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аварийного запаса ГСМ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hRule="exact" w:val="74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Интеграция систем видеонаблюдения в АПК «Безопасный город»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DB7D12" w:rsidRPr="00244652" w:rsidRDefault="0017438B" w:rsidP="0017438B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71"/>
        <w:gridCol w:w="1984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DB7D12" w:rsidRPr="00244652" w:rsidTr="00DB7D1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hRule="exact" w:val="480"/>
          <w:jc w:val="center"/>
        </w:trPr>
        <w:tc>
          <w:tcPr>
            <w:tcW w:w="147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046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B14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560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ие</w:t>
            </w:r>
            <w:r w:rsidRPr="009C560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аварийного запаса ГСМ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560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Характеристика: Создан аварийный запас ГСМ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305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305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 w:hint="eastAsia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диница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B7D12" w:rsidRPr="00244652" w:rsidTr="00DB7D12">
        <w:trPr>
          <w:trHeight w:val="2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04684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еализованы мероприятия по плану построения и развития АПК «Безопасный город»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9F1104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330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1"/>
        <w:gridCol w:w="993"/>
        <w:gridCol w:w="1134"/>
        <w:gridCol w:w="1134"/>
        <w:gridCol w:w="1134"/>
        <w:gridCol w:w="992"/>
        <w:gridCol w:w="992"/>
      </w:tblGrid>
      <w:tr w:rsidR="00DB7D12" w:rsidRPr="00083D08" w:rsidTr="0017438B">
        <w:trPr>
          <w:trHeight w:val="284"/>
        </w:trPr>
        <w:tc>
          <w:tcPr>
            <w:tcW w:w="7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17438B">
            <w:pPr>
              <w:widowControl w:val="0"/>
              <w:spacing w:after="0" w:line="240" w:lineRule="auto"/>
              <w:ind w:left="142" w:righ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17438B">
        <w:trPr>
          <w:trHeight w:val="289"/>
        </w:trPr>
        <w:tc>
          <w:tcPr>
            <w:tcW w:w="7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046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046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17438B">
        <w:trPr>
          <w:trHeight w:val="304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2463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</w:t>
            </w:r>
            <w:r w:rsidRPr="00246371">
              <w:rPr>
                <w:rFonts w:ascii="Times New Roman" w:eastAsia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lang w:eastAsia="ru-RU"/>
              </w:rPr>
              <w:t>–</w:t>
            </w:r>
            <w:r w:rsidRPr="002463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Кузбасса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1. Мероприятие: Создан аварийный запас ГСМ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2. Мероприятие: Реализованы мероприятия по плану построения и развития АПК «Безопасный город» в Крапивинском муниципальном округе Кемеровской области – Кузбасса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</w:tbl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317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275"/>
        <w:gridCol w:w="1276"/>
        <w:gridCol w:w="3119"/>
        <w:gridCol w:w="2551"/>
      </w:tblGrid>
      <w:tr w:rsidR="00DB7D12" w:rsidRPr="008071BE" w:rsidTr="008B6DFC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8B6DFC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8B6DFC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26E" w:rsidP="00046844">
            <w:pPr>
              <w:autoSpaceDE w:val="0"/>
              <w:autoSpaceDN w:val="0"/>
              <w:adjustRightInd w:val="0"/>
              <w:spacing w:after="0" w:line="240" w:lineRule="auto"/>
              <w:ind w:left="1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DB7D12" w:rsidRPr="00EB0C72">
              <w:rPr>
                <w:rFonts w:ascii="Times New Roman" w:hAnsi="Times New Roman" w:cs="Times New Roman"/>
                <w:sz w:val="20"/>
                <w:szCs w:val="20"/>
              </w:rPr>
              <w:t>: Организация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</w:tr>
      <w:tr w:rsidR="00DB7D12" w:rsidRPr="008071BE" w:rsidTr="008B6DFC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Создание аварийного запаса ГСМ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EB0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аварийного запаса ГСМ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4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поставку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ГСМ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8B6DFC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поставку ГСМ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2D5B7C" w:rsidRDefault="00DB7D12" w:rsidP="008B6DFC">
            <w:pPr>
              <w:spacing w:after="0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8B6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</w:tr>
      <w:tr w:rsidR="00DB7D12" w:rsidRPr="008071BE" w:rsidTr="008B6DF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А.А.</w:t>
            </w: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B0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8B6DF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муниципальных контрактов на закупку товаров (работ/услуг)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D12" w:rsidRDefault="00DB7D12" w:rsidP="00246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D12" w:rsidRPr="00244652" w:rsidRDefault="00DB7D12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DB7D12" w:rsidRPr="00802A28" w:rsidRDefault="00DB7D12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8B6DFC" w:rsidRPr="008B6DF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Пожарная безопасность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туризма;</w:t>
            </w:r>
          </w:p>
          <w:p w:rsidR="00DB7D12" w:rsidRPr="0024465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 «Территориальное управление»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3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DB7D12" w:rsidP="00DB726E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Развит</w:t>
            </w:r>
            <w:r w:rsidR="00DB726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систем</w:t>
            </w:r>
            <w:r w:rsidR="00DB726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244652" w:rsidTr="00137E5F">
        <w:trPr>
          <w:trHeight w:val="9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211C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обеспечение пожарной безопасности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44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конец 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41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211C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264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64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64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244652" w:rsidTr="00DB7D12">
        <w:trPr>
          <w:trHeight w:hRule="exact" w:val="78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211C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обеспечение пожарной безопасности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91"/>
        <w:gridCol w:w="1984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DB7D12" w:rsidRPr="00244652" w:rsidTr="008B6DF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DB7D12" w:rsidRPr="00244652" w:rsidTr="008B6DF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8B6DFC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5124D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124D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систем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24D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244652" w:rsidTr="008B6DF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211CDA" w:rsidP="00211CDA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Проведен</w:t>
            </w:r>
            <w:r w:rsidR="00DB7D12"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комплекс мероприятий по противопожарной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094C5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697C2D">
        <w:trPr>
          <w:trHeight w:val="23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tabs>
                <w:tab w:val="left" w:pos="14"/>
              </w:tabs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ab/>
              <w:t>Характеристика: Проведен комплекс мероприятий по противопожарной безопасности</w:t>
            </w:r>
          </w:p>
        </w:tc>
      </w:tr>
      <w:tr w:rsidR="00DB7D12" w:rsidRPr="00244652" w:rsidTr="008B6DFC">
        <w:trPr>
          <w:trHeight w:val="50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jc w:val="center"/>
            </w:pPr>
            <w:r w:rsidRPr="00CE057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val="39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Характеристика: Осуществлено т</w:t>
            </w:r>
            <w:r w:rsidRPr="00ED6A4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</w:p>
        </w:tc>
      </w:tr>
      <w:tr w:rsidR="00DB7D12" w:rsidRPr="00244652" w:rsidTr="008B6DF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8B6DF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добровольных пожарных команд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jc w:val="center"/>
            </w:pPr>
            <w:r w:rsidRPr="00CE057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.3.1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Осуществлено страхование членов </w:t>
            </w:r>
            <w:r w:rsidRPr="00ED6A4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добровольных пожарных команд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134"/>
        <w:gridCol w:w="1134"/>
        <w:gridCol w:w="1134"/>
        <w:gridCol w:w="1134"/>
        <w:gridCol w:w="992"/>
        <w:gridCol w:w="1134"/>
      </w:tblGrid>
      <w:tr w:rsidR="00DB7D12" w:rsidRPr="00083D08" w:rsidTr="008B6DFC">
        <w:trPr>
          <w:trHeight w:val="258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8B6DF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8B6DFC">
        <w:trPr>
          <w:trHeight w:val="275"/>
        </w:trPr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8B6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8B6DFC">
        <w:trPr>
          <w:trHeight w:val="30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Пожарная безопасность»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8758FA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1. Мероприятие: Проведен комплекс мероприятий по противопожарной безопасности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2. Мероприятие: </w:t>
            </w:r>
            <w:r w:rsidRPr="008758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3522,0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3522,0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3. Мероприятие: Страхование, материальное стимулирование и материально-техническое обеспечение деятельности добровольных пожарных команд,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</w:tbl>
    <w:p w:rsidR="00DB7D12" w:rsidRDefault="00DB7D12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D12" w:rsidRPr="008071BE" w:rsidRDefault="00697C2D" w:rsidP="00697C2D">
      <w:pPr>
        <w:widowControl w:val="0"/>
        <w:spacing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="00DB7D12"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План</w:t>
      </w:r>
      <w:r w:rsidR="00DB7D12"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="00DB7D12"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="00DB7D12"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="00DB7D12"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134"/>
        <w:gridCol w:w="3402"/>
        <w:gridCol w:w="2976"/>
      </w:tblGrid>
      <w:tr w:rsidR="00DB7D12" w:rsidRPr="008071BE" w:rsidTr="00B81739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7C2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7C2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7C2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 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 муниципальной программы)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B81739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B8173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04684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Задача: Развит</w:t>
            </w:r>
            <w:r w:rsidR="00697C2D">
              <w:rPr>
                <w:rFonts w:ascii="Times New Roman" w:hAnsi="Times New Roman" w:cs="Times New Roman"/>
                <w:sz w:val="20"/>
                <w:szCs w:val="20"/>
              </w:rPr>
              <w:t>а система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8071BE" w:rsidTr="00B81739">
        <w:trPr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противопожарной безопасности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 xml:space="preserve">Тимофеев М.Г. – начальник отдела ГО и ЧС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697C2D">
            <w:pPr>
              <w:widowControl w:val="0"/>
              <w:tabs>
                <w:tab w:val="left" w:pos="283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E23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мероприятий по противопожарной безопасности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7768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  <w:p w:rsidR="00DB7D12" w:rsidRDefault="00DB7D12" w:rsidP="007768BC">
            <w:pPr>
              <w:spacing w:after="0"/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мероприятий по противопожарной безопасности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7768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7D12" w:rsidRDefault="00DB7D12" w:rsidP="007768BC">
            <w:pPr>
              <w:spacing w:after="0"/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проведению комплекса мероприятий по противопожарной безопасности»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7768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7D12" w:rsidRDefault="00DB7D12" w:rsidP="007768BC">
            <w:pPr>
              <w:spacing w:after="0"/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697C2D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пожарной сигнализации, средств мониторинга, ежегодное проведение испытаний средств обеспечения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2D5B7C" w:rsidRDefault="00DB7D12" w:rsidP="00DB7D12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  <w:jc w:val="both"/>
            </w:pPr>
            <w:proofErr w:type="spellStart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сигнализации, средств мониторинга, ежегодное проведение испытаний средств обеспечения пожарной безопасности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  <w:jc w:val="both"/>
            </w:pPr>
            <w:proofErr w:type="spellStart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  <w:jc w:val="both"/>
            </w:pPr>
            <w:proofErr w:type="spellStart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6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Страхование, материальное стимулирование и материально-техническое обеспечение деятельности добровольных пожарных 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«Страхование, материальное стимулирование и материально-техническое обеспечение деятельности добровольных пожарных команд»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траховани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добровольных пожарных команд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B81739">
        <w:trPr>
          <w:trHeight w:val="7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697C2D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оказание услуг по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страхованию добровольных пожарных 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Pr="002D5B7C" w:rsidRDefault="00DB7D12" w:rsidP="007768BC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DFC" w:rsidRDefault="008B6DF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B6DFC" w:rsidRDefault="008B6DF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9F60DB" w:rsidRDefault="009F60D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768BC" w:rsidRDefault="007768B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9F60DB" w:rsidRDefault="009F60D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Default="00DB7D12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7768BC" w:rsidRDefault="007768BC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7768B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«Борьба с преступностью и укрепление правопорядка»</w:t>
      </w:r>
    </w:p>
    <w:p w:rsidR="007768BC" w:rsidRPr="00244652" w:rsidRDefault="007768BC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9F60DB" w:rsidP="007768BC">
      <w:pPr>
        <w:widowControl w:val="0"/>
        <w:spacing w:after="0" w:line="240" w:lineRule="auto"/>
        <w:ind w:left="-284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Pr="00244652" w:rsidRDefault="00DB7D12" w:rsidP="009F60DB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697C2D">
      <w:pPr>
        <w:widowControl w:val="0"/>
        <w:spacing w:after="0" w:line="240" w:lineRule="auto"/>
        <w:ind w:right="-173"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7768BC" w:rsidP="007768B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137E5F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33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Стимулирование и материально-техническое обеспечение деятельности народных дружин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7768BC" w:rsidP="007768B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3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137E5F">
            <w:pPr>
              <w:widowControl w:val="0"/>
              <w:tabs>
                <w:tab w:val="left" w:pos="116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Задача: Создан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244652" w:rsidTr="00DB7D12">
        <w:trPr>
          <w:trHeight w:hRule="exact" w:val="56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Доля членов ДНД, 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обеспеченных удостоверениями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768BC" w:rsidRDefault="007768BC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768BC" w:rsidRDefault="007768BC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7768BC" w:rsidP="007768B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211CDA" w:rsidRPr="00244652" w:rsidTr="009C58D2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211CDA" w:rsidRPr="00244652" w:rsidTr="009C58D2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046844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B7D12" w:rsidRPr="00782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37E5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17C8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народных дружин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hRule="exact" w:val="541"/>
          <w:jc w:val="center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782360" w:rsidRDefault="00137E5F" w:rsidP="00DB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D12" w:rsidRPr="00782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782360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страхование жизни и здоровья членов добровольной народной дружины Крапивинского муниципального округа от несчастных случаев</w:t>
            </w:r>
          </w:p>
        </w:tc>
      </w:tr>
    </w:tbl>
    <w:p w:rsidR="00B81739" w:rsidRDefault="00B81739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047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0"/>
        <w:gridCol w:w="992"/>
        <w:gridCol w:w="1134"/>
        <w:gridCol w:w="992"/>
        <w:gridCol w:w="992"/>
        <w:gridCol w:w="993"/>
        <w:gridCol w:w="1134"/>
      </w:tblGrid>
      <w:tr w:rsidR="00DB7D12" w:rsidRPr="00083D08" w:rsidTr="00137E5F">
        <w:trPr>
          <w:trHeight w:val="361"/>
        </w:trPr>
        <w:tc>
          <w:tcPr>
            <w:tcW w:w="7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137E5F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</w:p>
          <w:p w:rsidR="00DB7D12" w:rsidRPr="00083D08" w:rsidRDefault="00DB7D12" w:rsidP="00137E5F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137E5F">
        <w:trPr>
          <w:trHeight w:val="173"/>
        </w:trPr>
        <w:tc>
          <w:tcPr>
            <w:tcW w:w="7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137E5F">
        <w:trPr>
          <w:trHeight w:val="304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Борьба с преступностью и укрепление правопорядка»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117C8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народных дружин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</w:tbl>
    <w:p w:rsidR="00DB7D12" w:rsidRDefault="00DB7D12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828"/>
      </w:tblGrid>
      <w:tr w:rsidR="00DB7D12" w:rsidRPr="008071BE" w:rsidTr="00DB7D12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DB7D12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137E5F">
            <w:pPr>
              <w:widowControl w:val="0"/>
              <w:spacing w:after="0" w:line="240" w:lineRule="auto"/>
              <w:ind w:firstLine="142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782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ind w:left="142" w:right="142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17C8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Мероприятие (результат)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117C8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«Страхование, материальное стимулирование</w:t>
            </w:r>
            <w:r w:rsidRPr="009C2A9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и материально-техническое обеспечение деятельности народных дружин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А.А.</w:t>
            </w: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11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народных дружин»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страхованию членов добровольной народной дружины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DB7D1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по страхованию членов добровольной народной дружины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 w:rsidR="00137E5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68BC" w:rsidRDefault="007768B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7768BC" w:rsidRPr="007768BC" w:rsidRDefault="007768BC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7768B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«Обеспечение безопасности жизни людей на водных объектах»</w:t>
      </w:r>
    </w:p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137E5F" w:rsidP="00137E5F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137E5F" w:rsidRPr="00244652" w:rsidRDefault="00DB7D12" w:rsidP="00137E5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 «Территориальное управление»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37E5F" w:rsidP="00B81739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37E5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137E5F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9C33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Обеспечен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3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жизни людей 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водных объекта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37E5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33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37E5F" w:rsidP="00B81739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36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C0761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211CDA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Организ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ованы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 осуществлен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профилактически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безопасность людей на водных объектах</w:t>
            </w:r>
          </w:p>
        </w:tc>
      </w:tr>
      <w:tr w:rsidR="00DB7D12" w:rsidRPr="00244652" w:rsidTr="00DB7D12">
        <w:trPr>
          <w:trHeight w:hRule="exact" w:val="54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F57FB4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Количество оборудованных мест отдыха людей у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57FB4" w:rsidRDefault="00F57FB4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C0761F" w:rsidP="00B81739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F57FB4" w:rsidRPr="00244652" w:rsidTr="009C58D2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F57FB4" w:rsidRPr="00244652" w:rsidTr="009C58D2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hRule="exact" w:val="285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782360" w:rsidRDefault="00FE4A0C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B7D12" w:rsidRPr="0018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853C18" w:rsidRPr="0085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 Организованы и осуществлены профилактические мероприятия, направленные на безопасность людей на водных объектах</w:t>
            </w:r>
          </w:p>
        </w:tc>
      </w:tr>
      <w:tr w:rsidR="00DB7D12" w:rsidRPr="00244652" w:rsidTr="00DB7D12">
        <w:trPr>
          <w:trHeight w:hRule="exact" w:val="92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30BF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B7D12" w:rsidRPr="00244652" w:rsidTr="00DB7D12">
        <w:trPr>
          <w:trHeight w:hRule="exact" w:val="27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Оборудованы места отдыха людей у воды на территории Крапивинского муниципального округа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B81739">
      <w:pPr>
        <w:widowControl w:val="0"/>
        <w:spacing w:before="75" w:after="0" w:line="240" w:lineRule="auto"/>
        <w:ind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1"/>
        <w:gridCol w:w="1134"/>
        <w:gridCol w:w="1276"/>
        <w:gridCol w:w="1276"/>
        <w:gridCol w:w="1134"/>
        <w:gridCol w:w="850"/>
        <w:gridCol w:w="1121"/>
      </w:tblGrid>
      <w:tr w:rsidR="00DB7D12" w:rsidRPr="00083D08" w:rsidTr="00853C18">
        <w:trPr>
          <w:trHeight w:val="341"/>
        </w:trPr>
        <w:tc>
          <w:tcPr>
            <w:tcW w:w="7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FE4A0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853C18">
        <w:trPr>
          <w:trHeight w:val="275"/>
        </w:trPr>
        <w:tc>
          <w:tcPr>
            <w:tcW w:w="7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402"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853C18">
        <w:trPr>
          <w:trHeight w:val="304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046844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Обеспечен</w:t>
            </w:r>
            <w:r w:rsidR="000468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безопасност</w:t>
            </w:r>
            <w:r w:rsidR="000468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ь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жизни людей на водных объектах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Мероприятие:</w:t>
            </w:r>
            <w:r w:rsidRPr="00A96B1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</w:tbl>
    <w:p w:rsidR="00DB7D12" w:rsidRDefault="00DB7D12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828"/>
      </w:tblGrid>
      <w:tr w:rsidR="00DB7D12" w:rsidRPr="008071BE" w:rsidTr="00DB7D12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DB7D12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Задача: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ованы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и осуществлен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, направленны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на безопасность людей на водных объектах</w:t>
            </w:r>
          </w:p>
        </w:tc>
      </w:tr>
      <w:tr w:rsidR="00DB7D12" w:rsidRPr="008071BE" w:rsidTr="00DB7D12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17C81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E4A0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(результат)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11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4E5B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Default="00DB7D12" w:rsidP="00DB7D12">
            <w:pPr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6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  <w:p w:rsidR="00DB7D12" w:rsidRPr="000D3223" w:rsidRDefault="00DB7D12" w:rsidP="00DB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на закупку товаров (работ/услуг) для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направленных </w:t>
            </w:r>
            <w:r w:rsidRPr="00117C81">
              <w:rPr>
                <w:rFonts w:ascii="Times New Roman" w:hAnsi="Times New Roman" w:cs="Times New Roman"/>
                <w:bCs/>
                <w:sz w:val="20"/>
                <w:szCs w:val="20"/>
              </w:rPr>
              <w:t>на обеспечение безопасности людей на водных объектах Крапивинского муниципального округа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  <w:p w:rsidR="00DB7D12" w:rsidRPr="000D3223" w:rsidRDefault="00DB7D12" w:rsidP="00DB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4E5B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Default="00DB7D12" w:rsidP="00DB7D12">
            <w:pPr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  <w:p w:rsidR="00DB7D12" w:rsidRPr="000D3223" w:rsidRDefault="00DB7D12" w:rsidP="00DB7D12">
            <w:pPr>
              <w:tabs>
                <w:tab w:val="left" w:pos="1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на закупку товаров (работ/услуг) для реализации мероприятий, направленных </w:t>
            </w:r>
            <w:r w:rsidRPr="00117C81">
              <w:rPr>
                <w:rFonts w:ascii="Times New Roman" w:hAnsi="Times New Roman" w:cs="Times New Roman"/>
                <w:bCs/>
                <w:sz w:val="20"/>
                <w:szCs w:val="20"/>
              </w:rPr>
              <w:t>на обеспечение безопасности людей на водных объектах Крапивинского муниципального округа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4E5B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Default="00DB7D12" w:rsidP="00DB7D12">
            <w:pPr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DB7D12" w:rsidRPr="00802A28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FE4A0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Паводок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DB7D12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FE4A0C" w:rsidP="00FE4A0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DB7D12" w:rsidRPr="0024465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FE4A0C" w:rsidP="00FE4A0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638"/>
        <w:gridCol w:w="1063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FE4A0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FE4A0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4E5BE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Предотвращение,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244652" w:rsidTr="00FE4A0C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Количество опубликованных статей в средствах массовой информации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и сети «Интернет»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 w:rsidR="004E5B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53C18" w:rsidP="00853C18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56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FE4A0C">
            <w:pPr>
              <w:widowControl w:val="0"/>
              <w:tabs>
                <w:tab w:val="left" w:pos="-25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Задача: 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244652" w:rsidTr="00DB7D12">
        <w:trPr>
          <w:trHeight w:hRule="exact" w:val="8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Количество опубликованных статей в средствах массовой информации и сети «Интернет»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53C18" w:rsidP="00853C18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FE4A0C" w:rsidRPr="00244652" w:rsidTr="009C58D2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FE4A0C" w:rsidRPr="00244652" w:rsidTr="009C58D2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hRule="exact" w:val="57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FE4A0C" w:rsidP="00FE4A0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DB7D12" w:rsidRPr="00E3794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244652" w:rsidTr="00DB7D12">
        <w:trPr>
          <w:trHeight w:hRule="exact" w:val="67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53C18" w:rsidP="00853C18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Проведены м</w:t>
            </w:r>
            <w:r w:rsidR="00DB7D12" w:rsidRPr="00A30BF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ероприятия, направленные на обеспечение безопасного пропуска ледохода и паводковых вод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B7D12" w:rsidRPr="00244652" w:rsidTr="00DB7D12">
        <w:trPr>
          <w:trHeight w:hRule="exact" w:val="579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публикован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стат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ьи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Крапивинской газете «</w:t>
            </w:r>
            <w:proofErr w:type="spell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Тайдонские</w:t>
            </w:r>
            <w:proofErr w:type="spell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родники» 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и размещен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профилактически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материал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сети «Интернет»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официальных сайтах и  на страницах в социальных сетях администрации Крапивинского муниципального округа и подведомственных учреждений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tbl>
      <w:tblPr>
        <w:tblpPr w:leftFromText="180" w:rightFromText="180" w:vertAnchor="text" w:horzAnchor="margin" w:tblpX="147" w:tblpY="242"/>
        <w:tblW w:w="14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4"/>
        <w:gridCol w:w="1134"/>
        <w:gridCol w:w="1276"/>
        <w:gridCol w:w="1276"/>
        <w:gridCol w:w="1134"/>
        <w:gridCol w:w="989"/>
        <w:gridCol w:w="1134"/>
      </w:tblGrid>
      <w:tr w:rsidR="00FE4A0C" w:rsidRPr="00083D08" w:rsidTr="00FE4A0C">
        <w:trPr>
          <w:trHeight w:val="275"/>
        </w:trPr>
        <w:tc>
          <w:tcPr>
            <w:tcW w:w="7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FE4A0C" w:rsidRPr="00083D08" w:rsidTr="00FE4A0C">
        <w:trPr>
          <w:trHeight w:val="280"/>
        </w:trPr>
        <w:tc>
          <w:tcPr>
            <w:tcW w:w="7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402"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083D08" w:rsidRDefault="00FE4A0C" w:rsidP="00FE4A0C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FE4A0C" w:rsidRPr="00083D08" w:rsidTr="00FE4A0C">
        <w:trPr>
          <w:trHeight w:val="304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Паводок»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E4A0C" w:rsidRPr="00083D08" w:rsidTr="00FE4A0C">
        <w:trPr>
          <w:trHeight w:val="245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FE4A0C" w:rsidRDefault="00FE4A0C" w:rsidP="00FE4A0C">
            <w:pPr>
              <w:widowControl w:val="0"/>
              <w:spacing w:after="0" w:line="181" w:lineRule="exact"/>
              <w:ind w:left="107" w:right="14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Мероприятие:</w:t>
            </w:r>
            <w:r w:rsidRPr="00FE4A0C">
              <w:rPr>
                <w:rFonts w:ascii="XO Thames" w:eastAsia="Times New Roman" w:hAnsi="XO Thames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FE4A0C">
              <w:rPr>
                <w:rFonts w:ascii="XO Thames" w:eastAsia="Times New Roman" w:hAnsi="XO Thames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роведены м</w:t>
            </w:r>
            <w:r w:rsidRPr="00FE4A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ероприятия, направленные на обеспечение безопасного пропуска ледохода и паводковых вод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</w:tbl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976"/>
      </w:tblGrid>
      <w:tr w:rsidR="00DB7D12" w:rsidRPr="008071BE" w:rsidTr="00FE4A0C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FE4A0C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FE4A0C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FE4A0C">
        <w:trPr>
          <w:trHeight w:val="3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ind w:left="1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138">
              <w:rPr>
                <w:rFonts w:ascii="Times New Roman" w:hAnsi="Times New Roman" w:cs="Times New Roman"/>
                <w:sz w:val="20"/>
                <w:szCs w:val="20"/>
              </w:rPr>
              <w:t>Задача: 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8071BE" w:rsidTr="00FE4A0C">
        <w:trPr>
          <w:trHeight w:val="4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513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Мероприятия, направленные на обеспечение безопасного пропуска ледохода и паводковых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E4A0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853C18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В.А. - Директор (главный редактор) МБУ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C18" w:rsidRPr="008071BE" w:rsidTr="00FE4A0C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(результат)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A51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безопасного пропуска ледохода и паводковых вод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853C18">
            <w:pPr>
              <w:ind w:left="141"/>
              <w:jc w:val="both"/>
            </w:pPr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Директор (главный редактор) МБУ «</w:t>
            </w:r>
            <w:proofErr w:type="gramStart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Медиа-центр</w:t>
            </w:r>
            <w:proofErr w:type="gramEnd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 xml:space="preserve"> КМО»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C18" w:rsidRPr="008071BE" w:rsidTr="00FE4A0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  <w:p w:rsidR="00853C18" w:rsidRPr="000D3223" w:rsidRDefault="00853C18" w:rsidP="00DB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853C1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Размещены </w:t>
            </w:r>
            <w:r w:rsidRPr="00853C18">
              <w:rPr>
                <w:rFonts w:ascii="Times New Roman" w:hAnsi="Times New Roman" w:cs="Times New Roman"/>
                <w:bCs/>
                <w:sz w:val="20"/>
                <w:szCs w:val="20"/>
              </w:rPr>
              <w:t>профилактические материалы в сети «Интернет»</w:t>
            </w:r>
            <w:r w:rsidRPr="00853C18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официальных сайтах и  на страницах в социальных сетях администрации Крапивинского муниципального округа и подведомственных учреждений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  <w:p w:rsidR="00853C18" w:rsidRPr="000D3223" w:rsidRDefault="00853C18" w:rsidP="00DB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853C18">
            <w:pPr>
              <w:ind w:left="141"/>
              <w:jc w:val="both"/>
            </w:pPr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Директор (главный редактор) МБУ «</w:t>
            </w:r>
            <w:proofErr w:type="gramStart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Медиа-центр</w:t>
            </w:r>
            <w:proofErr w:type="gramEnd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 xml:space="preserve"> КМО»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0D3223" w:rsidRDefault="00853C18" w:rsidP="00853C18">
            <w:pPr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 которых размещены материалы, Крапивинская газета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Тайдонские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родники»</w:t>
            </w: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7D12" w:rsidRPr="00246371" w:rsidSect="004F129B">
      <w:pgSz w:w="16838" w:h="11906" w:orient="landscape"/>
      <w:pgMar w:top="851" w:right="851" w:bottom="851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CF" w:rsidRDefault="00D049CF" w:rsidP="00433E16">
      <w:pPr>
        <w:spacing w:after="0" w:line="240" w:lineRule="auto"/>
      </w:pPr>
      <w:r>
        <w:separator/>
      </w:r>
    </w:p>
  </w:endnote>
  <w:endnote w:type="continuationSeparator" w:id="0">
    <w:p w:rsidR="00D049CF" w:rsidRDefault="00D049CF" w:rsidP="0043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CF" w:rsidRDefault="00D049CF" w:rsidP="00433E16">
      <w:pPr>
        <w:spacing w:after="0" w:line="240" w:lineRule="auto"/>
      </w:pPr>
      <w:r>
        <w:separator/>
      </w:r>
    </w:p>
  </w:footnote>
  <w:footnote w:type="continuationSeparator" w:id="0">
    <w:p w:rsidR="00D049CF" w:rsidRDefault="00D049CF" w:rsidP="0043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8D2" w:rsidRDefault="009C58D2">
    <w:pPr>
      <w:pStyle w:val="ac"/>
      <w:jc w:val="center"/>
    </w:pPr>
  </w:p>
  <w:p w:rsidR="009C58D2" w:rsidRDefault="009C58D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2F7"/>
    <w:multiLevelType w:val="multilevel"/>
    <w:tmpl w:val="BF5A5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0A17929"/>
    <w:multiLevelType w:val="multilevel"/>
    <w:tmpl w:val="CA1E5842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>
    <w:nsid w:val="27F6500D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2062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>
    <w:nsid w:val="282310BF"/>
    <w:multiLevelType w:val="multilevel"/>
    <w:tmpl w:val="4C862554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4">
    <w:nsid w:val="3EB67FE7"/>
    <w:multiLevelType w:val="multilevel"/>
    <w:tmpl w:val="2E2CCD04"/>
    <w:lvl w:ilvl="0">
      <w:start w:val="1"/>
      <w:numFmt w:val="decimal"/>
      <w:lvlText w:val="%1."/>
      <w:lvlJc w:val="left"/>
      <w:pPr>
        <w:ind w:left="7632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A7B0D25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6">
    <w:nsid w:val="62D8396D"/>
    <w:multiLevelType w:val="multilevel"/>
    <w:tmpl w:val="AC6AD7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7">
    <w:nsid w:val="76B6737F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15"/>
    <w:rsid w:val="00000403"/>
    <w:rsid w:val="00014509"/>
    <w:rsid w:val="0001575A"/>
    <w:rsid w:val="000201B1"/>
    <w:rsid w:val="00022780"/>
    <w:rsid w:val="00033D63"/>
    <w:rsid w:val="000452C1"/>
    <w:rsid w:val="00046844"/>
    <w:rsid w:val="00051CCD"/>
    <w:rsid w:val="00051EEA"/>
    <w:rsid w:val="00062676"/>
    <w:rsid w:val="00083D08"/>
    <w:rsid w:val="00083ECD"/>
    <w:rsid w:val="00087B9C"/>
    <w:rsid w:val="000907F8"/>
    <w:rsid w:val="00094523"/>
    <w:rsid w:val="00094C5B"/>
    <w:rsid w:val="00096193"/>
    <w:rsid w:val="000A068C"/>
    <w:rsid w:val="000B1183"/>
    <w:rsid w:val="000B5DE6"/>
    <w:rsid w:val="000C4472"/>
    <w:rsid w:val="000C7FEE"/>
    <w:rsid w:val="000D10CD"/>
    <w:rsid w:val="000E0134"/>
    <w:rsid w:val="000E1119"/>
    <w:rsid w:val="000E376E"/>
    <w:rsid w:val="000F2FB5"/>
    <w:rsid w:val="000F3688"/>
    <w:rsid w:val="00105D60"/>
    <w:rsid w:val="00117C81"/>
    <w:rsid w:val="001209BF"/>
    <w:rsid w:val="00125E8B"/>
    <w:rsid w:val="001341FC"/>
    <w:rsid w:val="00134BD0"/>
    <w:rsid w:val="0013671A"/>
    <w:rsid w:val="00137E5F"/>
    <w:rsid w:val="00141773"/>
    <w:rsid w:val="00163D80"/>
    <w:rsid w:val="0017438B"/>
    <w:rsid w:val="00176004"/>
    <w:rsid w:val="00177C66"/>
    <w:rsid w:val="001823A7"/>
    <w:rsid w:val="001841DA"/>
    <w:rsid w:val="001A1FA6"/>
    <w:rsid w:val="001A79EE"/>
    <w:rsid w:val="001B4C34"/>
    <w:rsid w:val="001D23B2"/>
    <w:rsid w:val="001E3BA2"/>
    <w:rsid w:val="001E5B8B"/>
    <w:rsid w:val="001E774A"/>
    <w:rsid w:val="001F2F44"/>
    <w:rsid w:val="001F47BA"/>
    <w:rsid w:val="00211CDA"/>
    <w:rsid w:val="0022353C"/>
    <w:rsid w:val="002246AC"/>
    <w:rsid w:val="00224C38"/>
    <w:rsid w:val="00226F3C"/>
    <w:rsid w:val="00237FDD"/>
    <w:rsid w:val="00244652"/>
    <w:rsid w:val="00246371"/>
    <w:rsid w:val="00250728"/>
    <w:rsid w:val="00257278"/>
    <w:rsid w:val="00264646"/>
    <w:rsid w:val="00264B0C"/>
    <w:rsid w:val="00267EA0"/>
    <w:rsid w:val="0027021B"/>
    <w:rsid w:val="00274BA3"/>
    <w:rsid w:val="00287E2A"/>
    <w:rsid w:val="002965C3"/>
    <w:rsid w:val="00296A58"/>
    <w:rsid w:val="002A6602"/>
    <w:rsid w:val="002B0812"/>
    <w:rsid w:val="002B381B"/>
    <w:rsid w:val="002C241F"/>
    <w:rsid w:val="002C2C2C"/>
    <w:rsid w:val="002D39DA"/>
    <w:rsid w:val="002D5C58"/>
    <w:rsid w:val="002E1AD1"/>
    <w:rsid w:val="002E690E"/>
    <w:rsid w:val="002F4D40"/>
    <w:rsid w:val="002F5CF8"/>
    <w:rsid w:val="002F6C81"/>
    <w:rsid w:val="002F7589"/>
    <w:rsid w:val="00303FDE"/>
    <w:rsid w:val="00305D53"/>
    <w:rsid w:val="00305FAE"/>
    <w:rsid w:val="00307C7C"/>
    <w:rsid w:val="003128BD"/>
    <w:rsid w:val="00313588"/>
    <w:rsid w:val="00324D49"/>
    <w:rsid w:val="0033053E"/>
    <w:rsid w:val="00336351"/>
    <w:rsid w:val="00340D46"/>
    <w:rsid w:val="00341067"/>
    <w:rsid w:val="00342DF7"/>
    <w:rsid w:val="00345B60"/>
    <w:rsid w:val="003527B5"/>
    <w:rsid w:val="0035779D"/>
    <w:rsid w:val="003626A0"/>
    <w:rsid w:val="003735AF"/>
    <w:rsid w:val="0038253F"/>
    <w:rsid w:val="003A2A22"/>
    <w:rsid w:val="003A62E3"/>
    <w:rsid w:val="003B19E3"/>
    <w:rsid w:val="003C01F0"/>
    <w:rsid w:val="003C29A1"/>
    <w:rsid w:val="003C5A62"/>
    <w:rsid w:val="003C7A1C"/>
    <w:rsid w:val="003D078F"/>
    <w:rsid w:val="003D6F43"/>
    <w:rsid w:val="003E1F62"/>
    <w:rsid w:val="003E6602"/>
    <w:rsid w:val="003F1E67"/>
    <w:rsid w:val="003F4FA4"/>
    <w:rsid w:val="00400587"/>
    <w:rsid w:val="00401A62"/>
    <w:rsid w:val="00402C3E"/>
    <w:rsid w:val="00411282"/>
    <w:rsid w:val="00416023"/>
    <w:rsid w:val="00426BA6"/>
    <w:rsid w:val="00430552"/>
    <w:rsid w:val="00433E16"/>
    <w:rsid w:val="004403E6"/>
    <w:rsid w:val="00442E32"/>
    <w:rsid w:val="0045551C"/>
    <w:rsid w:val="00457BBF"/>
    <w:rsid w:val="0046623B"/>
    <w:rsid w:val="00496C2E"/>
    <w:rsid w:val="004A0538"/>
    <w:rsid w:val="004A28B0"/>
    <w:rsid w:val="004A6E51"/>
    <w:rsid w:val="004A754A"/>
    <w:rsid w:val="004B01B3"/>
    <w:rsid w:val="004B2186"/>
    <w:rsid w:val="004B3F08"/>
    <w:rsid w:val="004B46D2"/>
    <w:rsid w:val="004B6EE0"/>
    <w:rsid w:val="004B738B"/>
    <w:rsid w:val="004C237B"/>
    <w:rsid w:val="004C6326"/>
    <w:rsid w:val="004D1A96"/>
    <w:rsid w:val="004E431A"/>
    <w:rsid w:val="004E4FBF"/>
    <w:rsid w:val="004E5BE0"/>
    <w:rsid w:val="004F045E"/>
    <w:rsid w:val="004F129B"/>
    <w:rsid w:val="004F6F5E"/>
    <w:rsid w:val="005124DD"/>
    <w:rsid w:val="005350F2"/>
    <w:rsid w:val="00550208"/>
    <w:rsid w:val="00556A9B"/>
    <w:rsid w:val="00563D02"/>
    <w:rsid w:val="005641AD"/>
    <w:rsid w:val="00567594"/>
    <w:rsid w:val="00567BC8"/>
    <w:rsid w:val="00572644"/>
    <w:rsid w:val="00573818"/>
    <w:rsid w:val="005A2481"/>
    <w:rsid w:val="005A3C17"/>
    <w:rsid w:val="005A5442"/>
    <w:rsid w:val="005B0158"/>
    <w:rsid w:val="005B1DD4"/>
    <w:rsid w:val="005B2A13"/>
    <w:rsid w:val="005B46B3"/>
    <w:rsid w:val="005B7570"/>
    <w:rsid w:val="005D528E"/>
    <w:rsid w:val="005D6797"/>
    <w:rsid w:val="005E525A"/>
    <w:rsid w:val="005E5D97"/>
    <w:rsid w:val="005F3E26"/>
    <w:rsid w:val="00604B9B"/>
    <w:rsid w:val="00606176"/>
    <w:rsid w:val="006101A1"/>
    <w:rsid w:val="00610350"/>
    <w:rsid w:val="006243CF"/>
    <w:rsid w:val="00657F16"/>
    <w:rsid w:val="00660D54"/>
    <w:rsid w:val="00662F1E"/>
    <w:rsid w:val="00666669"/>
    <w:rsid w:val="006734F6"/>
    <w:rsid w:val="0067483D"/>
    <w:rsid w:val="00680B2A"/>
    <w:rsid w:val="00685706"/>
    <w:rsid w:val="0068594B"/>
    <w:rsid w:val="00695C92"/>
    <w:rsid w:val="00696A8D"/>
    <w:rsid w:val="00697C2D"/>
    <w:rsid w:val="006C02ED"/>
    <w:rsid w:val="006C7F3F"/>
    <w:rsid w:val="006D0C6A"/>
    <w:rsid w:val="006D0F7C"/>
    <w:rsid w:val="006D57F7"/>
    <w:rsid w:val="006D5C9D"/>
    <w:rsid w:val="006D5CF8"/>
    <w:rsid w:val="006E35C5"/>
    <w:rsid w:val="006E388C"/>
    <w:rsid w:val="006F0D92"/>
    <w:rsid w:val="006F4BA5"/>
    <w:rsid w:val="006F6CC1"/>
    <w:rsid w:val="00701D41"/>
    <w:rsid w:val="0071008D"/>
    <w:rsid w:val="00725C55"/>
    <w:rsid w:val="007260C9"/>
    <w:rsid w:val="00737402"/>
    <w:rsid w:val="00743F15"/>
    <w:rsid w:val="007462B1"/>
    <w:rsid w:val="007468DF"/>
    <w:rsid w:val="00750FB4"/>
    <w:rsid w:val="007523E4"/>
    <w:rsid w:val="00762B3E"/>
    <w:rsid w:val="00765F27"/>
    <w:rsid w:val="007723F7"/>
    <w:rsid w:val="007768BC"/>
    <w:rsid w:val="00780C14"/>
    <w:rsid w:val="00782360"/>
    <w:rsid w:val="0079512B"/>
    <w:rsid w:val="007B161B"/>
    <w:rsid w:val="007B6AEA"/>
    <w:rsid w:val="007B7BAA"/>
    <w:rsid w:val="007C2A19"/>
    <w:rsid w:val="007E4B1C"/>
    <w:rsid w:val="007F08B4"/>
    <w:rsid w:val="007F1D17"/>
    <w:rsid w:val="007F24CB"/>
    <w:rsid w:val="007F7F52"/>
    <w:rsid w:val="0080005C"/>
    <w:rsid w:val="00801752"/>
    <w:rsid w:val="00802A28"/>
    <w:rsid w:val="00825362"/>
    <w:rsid w:val="00830803"/>
    <w:rsid w:val="00842C34"/>
    <w:rsid w:val="00844C93"/>
    <w:rsid w:val="00853C18"/>
    <w:rsid w:val="008758FA"/>
    <w:rsid w:val="00883EE1"/>
    <w:rsid w:val="00896966"/>
    <w:rsid w:val="008A2168"/>
    <w:rsid w:val="008A509A"/>
    <w:rsid w:val="008B6DFC"/>
    <w:rsid w:val="008C7FDA"/>
    <w:rsid w:val="008D18B8"/>
    <w:rsid w:val="008D27D0"/>
    <w:rsid w:val="008E4320"/>
    <w:rsid w:val="008E63A9"/>
    <w:rsid w:val="008F5799"/>
    <w:rsid w:val="00910F36"/>
    <w:rsid w:val="0092191B"/>
    <w:rsid w:val="00940E46"/>
    <w:rsid w:val="00944F58"/>
    <w:rsid w:val="009533B1"/>
    <w:rsid w:val="00955257"/>
    <w:rsid w:val="0095746A"/>
    <w:rsid w:val="009617E4"/>
    <w:rsid w:val="009672EC"/>
    <w:rsid w:val="00972971"/>
    <w:rsid w:val="00985156"/>
    <w:rsid w:val="00993A42"/>
    <w:rsid w:val="009A2DF8"/>
    <w:rsid w:val="009A69A0"/>
    <w:rsid w:val="009B63FF"/>
    <w:rsid w:val="009C2A95"/>
    <w:rsid w:val="009C3378"/>
    <w:rsid w:val="009C560F"/>
    <w:rsid w:val="009C58D2"/>
    <w:rsid w:val="009C62CE"/>
    <w:rsid w:val="009C6864"/>
    <w:rsid w:val="009C7DE9"/>
    <w:rsid w:val="009E03EC"/>
    <w:rsid w:val="009E1F51"/>
    <w:rsid w:val="009E47EE"/>
    <w:rsid w:val="009F1104"/>
    <w:rsid w:val="009F1C7B"/>
    <w:rsid w:val="009F3FEA"/>
    <w:rsid w:val="009F47F2"/>
    <w:rsid w:val="009F60DB"/>
    <w:rsid w:val="00A0081F"/>
    <w:rsid w:val="00A04685"/>
    <w:rsid w:val="00A05D45"/>
    <w:rsid w:val="00A11679"/>
    <w:rsid w:val="00A144A6"/>
    <w:rsid w:val="00A22F1F"/>
    <w:rsid w:val="00A22FEB"/>
    <w:rsid w:val="00A27A9A"/>
    <w:rsid w:val="00A30BFD"/>
    <w:rsid w:val="00A37D98"/>
    <w:rsid w:val="00A45BC0"/>
    <w:rsid w:val="00A47D2F"/>
    <w:rsid w:val="00A56ED8"/>
    <w:rsid w:val="00A67091"/>
    <w:rsid w:val="00A94604"/>
    <w:rsid w:val="00A96B1D"/>
    <w:rsid w:val="00AC4AC4"/>
    <w:rsid w:val="00AE092F"/>
    <w:rsid w:val="00AE4A3B"/>
    <w:rsid w:val="00AF2B6D"/>
    <w:rsid w:val="00AF45CD"/>
    <w:rsid w:val="00B06F01"/>
    <w:rsid w:val="00B1491B"/>
    <w:rsid w:val="00B21826"/>
    <w:rsid w:val="00B401DC"/>
    <w:rsid w:val="00B45669"/>
    <w:rsid w:val="00B50BE8"/>
    <w:rsid w:val="00B607FD"/>
    <w:rsid w:val="00B60D4E"/>
    <w:rsid w:val="00B65E77"/>
    <w:rsid w:val="00B7776A"/>
    <w:rsid w:val="00B8090E"/>
    <w:rsid w:val="00B81739"/>
    <w:rsid w:val="00B81911"/>
    <w:rsid w:val="00B8360E"/>
    <w:rsid w:val="00B90052"/>
    <w:rsid w:val="00B969DC"/>
    <w:rsid w:val="00BA1D25"/>
    <w:rsid w:val="00BA1E6B"/>
    <w:rsid w:val="00BA523F"/>
    <w:rsid w:val="00BC20AB"/>
    <w:rsid w:val="00BE0C53"/>
    <w:rsid w:val="00C038A5"/>
    <w:rsid w:val="00C0761F"/>
    <w:rsid w:val="00C11929"/>
    <w:rsid w:val="00C17508"/>
    <w:rsid w:val="00C22E56"/>
    <w:rsid w:val="00C24898"/>
    <w:rsid w:val="00C24971"/>
    <w:rsid w:val="00C32534"/>
    <w:rsid w:val="00C552E4"/>
    <w:rsid w:val="00C5653E"/>
    <w:rsid w:val="00C60737"/>
    <w:rsid w:val="00C6763F"/>
    <w:rsid w:val="00C73AF9"/>
    <w:rsid w:val="00C8034F"/>
    <w:rsid w:val="00C805C5"/>
    <w:rsid w:val="00C9739E"/>
    <w:rsid w:val="00CA673B"/>
    <w:rsid w:val="00CB0A21"/>
    <w:rsid w:val="00CB3BE5"/>
    <w:rsid w:val="00CE3979"/>
    <w:rsid w:val="00D01277"/>
    <w:rsid w:val="00D0486F"/>
    <w:rsid w:val="00D049CF"/>
    <w:rsid w:val="00D23E51"/>
    <w:rsid w:val="00D3290A"/>
    <w:rsid w:val="00D37F0F"/>
    <w:rsid w:val="00D60CD2"/>
    <w:rsid w:val="00D70BE1"/>
    <w:rsid w:val="00D7100B"/>
    <w:rsid w:val="00D73336"/>
    <w:rsid w:val="00D84858"/>
    <w:rsid w:val="00D86C2A"/>
    <w:rsid w:val="00D91890"/>
    <w:rsid w:val="00DA43E3"/>
    <w:rsid w:val="00DB66A6"/>
    <w:rsid w:val="00DB726E"/>
    <w:rsid w:val="00DB7D12"/>
    <w:rsid w:val="00DC1BB4"/>
    <w:rsid w:val="00DC3571"/>
    <w:rsid w:val="00DD302C"/>
    <w:rsid w:val="00DD3AA4"/>
    <w:rsid w:val="00DE5C1C"/>
    <w:rsid w:val="00DF2102"/>
    <w:rsid w:val="00DF45A5"/>
    <w:rsid w:val="00E14641"/>
    <w:rsid w:val="00E16129"/>
    <w:rsid w:val="00E20228"/>
    <w:rsid w:val="00E203F3"/>
    <w:rsid w:val="00E237FA"/>
    <w:rsid w:val="00E33020"/>
    <w:rsid w:val="00E37943"/>
    <w:rsid w:val="00E4231B"/>
    <w:rsid w:val="00E43F21"/>
    <w:rsid w:val="00E466C6"/>
    <w:rsid w:val="00E65B9D"/>
    <w:rsid w:val="00E6679A"/>
    <w:rsid w:val="00E760FF"/>
    <w:rsid w:val="00E86F71"/>
    <w:rsid w:val="00E936F7"/>
    <w:rsid w:val="00EA5138"/>
    <w:rsid w:val="00EA75F4"/>
    <w:rsid w:val="00EB02BE"/>
    <w:rsid w:val="00EB0C72"/>
    <w:rsid w:val="00EB6307"/>
    <w:rsid w:val="00EB6A08"/>
    <w:rsid w:val="00EC6919"/>
    <w:rsid w:val="00EC6CFC"/>
    <w:rsid w:val="00ED63F7"/>
    <w:rsid w:val="00ED6A4C"/>
    <w:rsid w:val="00EE5A33"/>
    <w:rsid w:val="00EF5D37"/>
    <w:rsid w:val="00F00D13"/>
    <w:rsid w:val="00F01925"/>
    <w:rsid w:val="00F3085D"/>
    <w:rsid w:val="00F344C3"/>
    <w:rsid w:val="00F35115"/>
    <w:rsid w:val="00F41AB9"/>
    <w:rsid w:val="00F53052"/>
    <w:rsid w:val="00F57FB4"/>
    <w:rsid w:val="00F665E1"/>
    <w:rsid w:val="00F723D1"/>
    <w:rsid w:val="00F7546B"/>
    <w:rsid w:val="00F76CDB"/>
    <w:rsid w:val="00F84F96"/>
    <w:rsid w:val="00F90620"/>
    <w:rsid w:val="00F9455E"/>
    <w:rsid w:val="00F94FBC"/>
    <w:rsid w:val="00F96FA0"/>
    <w:rsid w:val="00FB16AC"/>
    <w:rsid w:val="00FB478F"/>
    <w:rsid w:val="00FC08DF"/>
    <w:rsid w:val="00FC1C4D"/>
    <w:rsid w:val="00FC21B0"/>
    <w:rsid w:val="00FD1369"/>
    <w:rsid w:val="00FE4A0C"/>
    <w:rsid w:val="00FE5A2D"/>
    <w:rsid w:val="00FE6394"/>
    <w:rsid w:val="00FF048E"/>
    <w:rsid w:val="00FF1330"/>
    <w:rsid w:val="00FF189E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87639&amp;dst=100013" TargetMode="External"/><Relationship Id="rId18" Type="http://schemas.openxmlformats.org/officeDocument/2006/relationships/hyperlink" Target="https://login.consultant.ru/link/?req=doc&amp;base=LAW&amp;n=35792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286888&amp;dst=100013" TargetMode="External"/><Relationship Id="rId17" Type="http://schemas.openxmlformats.org/officeDocument/2006/relationships/hyperlink" Target="https://login.consultant.ru/link/?req=doc&amp;base=LAW&amp;n=396586&amp;dst=295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84&amp;n=14692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09270&amp;dst=1000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84&amp;n=146929&amp;dst=104635" TargetMode="External"/><Relationship Id="rId10" Type="http://schemas.openxmlformats.org/officeDocument/2006/relationships/hyperlink" Target="https://login.consultant.ru/link/?req=doc&amp;base=LAW&amp;n=389271&amp;dst=100013" TargetMode="External"/><Relationship Id="rId19" Type="http://schemas.openxmlformats.org/officeDocument/2006/relationships/hyperlink" Target="https://login.consultant.ru/link/?req=doc&amp;base=LAW&amp;n=389271&amp;dst=100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35627&amp;dst=1000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5A9D9EEC-3D53-4DB3-8C89-8CE57447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39</Pages>
  <Words>10284</Words>
  <Characters>58622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DirecumMob</cp:lastModifiedBy>
  <cp:revision>13</cp:revision>
  <cp:lastPrinted>2025-11-21T03:31:00Z</cp:lastPrinted>
  <dcterms:created xsi:type="dcterms:W3CDTF">2025-11-14T02:33:00Z</dcterms:created>
  <dcterms:modified xsi:type="dcterms:W3CDTF">2025-11-21T03:36:00Z</dcterms:modified>
</cp:coreProperties>
</file>