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DD63E4" w:rsidRPr="00DD63E4" w:rsidRDefault="00DD63E4" w:rsidP="00DD63E4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D63E4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Pr="00DD63E4">
        <w:rPr>
          <w:rFonts w:ascii="Times New Roman" w:hAnsi="Times New Roman"/>
          <w:bCs/>
          <w:kern w:val="28"/>
          <w:sz w:val="28"/>
          <w:szCs w:val="28"/>
          <w:u w:val="single"/>
        </w:rPr>
        <w:t>«29»12.2018г</w:t>
      </w:r>
      <w:r w:rsidRPr="00DD63E4">
        <w:rPr>
          <w:rFonts w:ascii="Times New Roman" w:hAnsi="Times New Roman"/>
          <w:bCs/>
          <w:kern w:val="28"/>
          <w:sz w:val="28"/>
          <w:szCs w:val="28"/>
        </w:rPr>
        <w:t>.  №</w:t>
      </w:r>
      <w:r w:rsidRPr="00DD63E4">
        <w:rPr>
          <w:rFonts w:ascii="Times New Roman" w:hAnsi="Times New Roman"/>
          <w:bCs/>
          <w:kern w:val="28"/>
          <w:sz w:val="28"/>
          <w:szCs w:val="28"/>
          <w:u w:val="single"/>
        </w:rPr>
        <w:t>11</w:t>
      </w:r>
      <w:r>
        <w:rPr>
          <w:rFonts w:ascii="Times New Roman" w:hAnsi="Times New Roman"/>
          <w:bCs/>
          <w:kern w:val="28"/>
          <w:sz w:val="28"/>
          <w:szCs w:val="28"/>
          <w:u w:val="single"/>
        </w:rPr>
        <w:t>43</w:t>
      </w:r>
    </w:p>
    <w:p w:rsidR="00DD63E4" w:rsidRDefault="00DD63E4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C7542" w:rsidRPr="00025137" w:rsidRDefault="00BC7542" w:rsidP="00BC7542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527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4115"/>
        <w:gridCol w:w="2264"/>
        <w:gridCol w:w="994"/>
        <w:gridCol w:w="1133"/>
        <w:gridCol w:w="1137"/>
        <w:gridCol w:w="994"/>
        <w:gridCol w:w="1130"/>
        <w:gridCol w:w="1133"/>
        <w:gridCol w:w="991"/>
        <w:gridCol w:w="994"/>
      </w:tblGrid>
      <w:tr w:rsidR="00F53E2D" w:rsidRPr="00025137" w:rsidTr="00F34143">
        <w:trPr>
          <w:trHeight w:val="509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1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7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73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F53E2D" w:rsidRDefault="00F53E2D" w:rsidP="00F53E2D">
            <w:pPr>
              <w:ind w:firstLine="0"/>
              <w:jc w:val="center"/>
            </w:pPr>
            <w:r w:rsidRPr="00F53E2D">
              <w:rPr>
                <w:rFonts w:ascii="Times New Roman" w:hAnsi="Times New Roman"/>
                <w:sz w:val="28"/>
                <w:szCs w:val="28"/>
              </w:rPr>
              <w:t>Объем финансовых ресурсов, тыс. руб.</w:t>
            </w:r>
          </w:p>
        </w:tc>
      </w:tr>
      <w:tr w:rsidR="002A4799" w:rsidRPr="00025137" w:rsidTr="00F34143">
        <w:trPr>
          <w:trHeight w:val="655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7744CA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2014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F53E2D" w:rsidRDefault="00F53E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3E2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</w:tbl>
    <w:p w:rsidR="00354DE8" w:rsidRPr="002A4799" w:rsidRDefault="00354DE8">
      <w:pPr>
        <w:rPr>
          <w:sz w:val="16"/>
          <w:szCs w:val="16"/>
        </w:rPr>
      </w:pPr>
    </w:p>
    <w:tbl>
      <w:tblPr>
        <w:tblW w:w="527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2"/>
        <w:gridCol w:w="4115"/>
        <w:gridCol w:w="2267"/>
        <w:gridCol w:w="994"/>
        <w:gridCol w:w="1133"/>
        <w:gridCol w:w="1133"/>
        <w:gridCol w:w="994"/>
        <w:gridCol w:w="1130"/>
        <w:gridCol w:w="1137"/>
        <w:gridCol w:w="994"/>
        <w:gridCol w:w="988"/>
      </w:tblGrid>
      <w:tr w:rsidR="00F34143" w:rsidRPr="00025137" w:rsidTr="00F34143">
        <w:trPr>
          <w:tblHeader/>
          <w:tblCellSpacing w:w="5" w:type="nil"/>
        </w:trPr>
        <w:tc>
          <w:tcPr>
            <w:tcW w:w="207" w:type="pct"/>
            <w:shd w:val="clear" w:color="auto" w:fill="auto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" w:type="pct"/>
            <w:shd w:val="clear" w:color="auto" w:fill="auto"/>
          </w:tcPr>
          <w:p w:rsidR="00A67CE7" w:rsidRPr="00F53E2D" w:rsidRDefault="00F53E2D" w:rsidP="00F341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2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34143" w:rsidRPr="00025137" w:rsidTr="00F34143">
        <w:trPr>
          <w:trHeight w:val="197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5" w:type="pct"/>
            <w:vMerge w:val="restart"/>
          </w:tcPr>
          <w:p w:rsidR="00A67CE7" w:rsidRPr="00025137" w:rsidRDefault="00A67CE7" w:rsidP="002A479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 на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2A4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3524,1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2104,5</w:t>
            </w:r>
          </w:p>
        </w:tc>
        <w:tc>
          <w:tcPr>
            <w:tcW w:w="365" w:type="pct"/>
          </w:tcPr>
          <w:p w:rsidR="00A67CE7" w:rsidRPr="00025137" w:rsidRDefault="002A4799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3144,02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4616,4</w:t>
            </w:r>
          </w:p>
        </w:tc>
        <w:tc>
          <w:tcPr>
            <w:tcW w:w="364" w:type="pct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3887,9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94652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2161,2</w:t>
            </w:r>
          </w:p>
        </w:tc>
        <w:tc>
          <w:tcPr>
            <w:tcW w:w="320" w:type="pct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7120,3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A2103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3346,6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373,104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A67CE7" w:rsidRPr="00F34143" w:rsidRDefault="00A67C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59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177,7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1371,3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2196,792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3525,4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054F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4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2942,1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574,128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1533,7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94652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1467,6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212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25" w:type="pct"/>
            <w:vMerge w:val="restar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67CE7" w:rsidRPr="00025137" w:rsidRDefault="00A67CE7" w:rsidP="00FD53A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с Указом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1190,1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источники: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A67CE7" w:rsidRPr="00F34143" w:rsidRDefault="00A67C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924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1190,1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4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1904BB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обеспечению </w:t>
            </w:r>
            <w:r w:rsidR="00E8741C"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жильем отдельных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тегорий граждан, установленных ф</w:t>
            </w:r>
            <w:r w:rsidR="00E8741C"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едеральными законами от 12.01.1995 года № 5- ФЗ «О ветеранах» 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8741C" w:rsidRPr="00F34143" w:rsidRDefault="00E874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1904BB" w:rsidRPr="00025137" w:rsidRDefault="001904BB" w:rsidP="0005394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73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64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1764A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1764A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1764A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64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1764A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2586,80</w:t>
            </w:r>
          </w:p>
        </w:tc>
        <w:tc>
          <w:tcPr>
            <w:tcW w:w="365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1764A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659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0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социальных категорий граждан, установленных законодательством Кемеровской области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925,6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94652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1467,6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95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925,6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94652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1467,6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32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0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1324,800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75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165,600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8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811,440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629"/>
          <w:tblCellSpacing w:w="5" w:type="nil"/>
        </w:trPr>
        <w:tc>
          <w:tcPr>
            <w:tcW w:w="2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347,760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90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687,2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580,1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660,240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1716,6</w:t>
            </w:r>
          </w:p>
        </w:tc>
        <w:tc>
          <w:tcPr>
            <w:tcW w:w="364" w:type="pct"/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1904B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207,504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64" w:type="pct"/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1904B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8741C" w:rsidRPr="00F34143" w:rsidRDefault="00E874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177,6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235,2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625,6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355,3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233,10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64" w:type="pct"/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6C19F6" w:rsidRPr="00025137" w:rsidRDefault="006C19F6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6C19F6" w:rsidRPr="00025137" w:rsidRDefault="006C19F6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обеспечению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жильем молодых семей </w:t>
            </w:r>
          </w:p>
        </w:tc>
        <w:tc>
          <w:tcPr>
            <w:tcW w:w="730" w:type="pct"/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1772,2</w:t>
            </w:r>
          </w:p>
        </w:tc>
        <w:tc>
          <w:tcPr>
            <w:tcW w:w="366" w:type="pct"/>
            <w:shd w:val="clear" w:color="auto" w:fill="auto"/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20" w:type="pct"/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6C19F6" w:rsidRPr="00F34143" w:rsidRDefault="006C19F6" w:rsidP="001764A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</w:p>
        </w:tc>
        <w:tc>
          <w:tcPr>
            <w:tcW w:w="366" w:type="pct"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366" w:type="pct"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19F6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608,1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Pr="00025137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360DBD" w:rsidRPr="00025137" w:rsidRDefault="00360DBD" w:rsidP="00360DBD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955"/>
        <w:gridCol w:w="3247"/>
        <w:gridCol w:w="1287"/>
        <w:gridCol w:w="848"/>
        <w:gridCol w:w="851"/>
        <w:gridCol w:w="848"/>
        <w:gridCol w:w="710"/>
        <w:gridCol w:w="848"/>
        <w:gridCol w:w="848"/>
        <w:gridCol w:w="710"/>
        <w:gridCol w:w="848"/>
      </w:tblGrid>
      <w:tr w:rsidR="00360DBD" w:rsidRPr="00025137" w:rsidTr="006C19F6">
        <w:trPr>
          <w:trHeight w:val="116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1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Единица измерения</w:t>
            </w:r>
          </w:p>
        </w:tc>
        <w:tc>
          <w:tcPr>
            <w:tcW w:w="221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1764AA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60DBD" w:rsidRPr="00025137" w:rsidTr="006C19F6">
        <w:trPr>
          <w:trHeight w:val="215"/>
          <w:tblCellSpacing w:w="5" w:type="nil"/>
          <w:jc w:val="center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25"/>
          <w:tblHeader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60DBD" w:rsidRPr="00025137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84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района» на 2014- 202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134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в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360DBD" w:rsidRDefault="00360DBD" w:rsidP="00360DBD">
            <w:pPr>
              <w:pStyle w:val="Table"/>
              <w:rPr>
                <w:rFonts w:ascii="Times New Roman" w:hAnsi="Times New Roman"/>
                <w:sz w:val="28"/>
                <w:szCs w:val="28"/>
              </w:rPr>
            </w:pPr>
            <w:r w:rsidRPr="00360DBD">
              <w:rPr>
                <w:rFonts w:ascii="Times New Roman" w:hAnsi="Times New Roman"/>
                <w:sz w:val="28"/>
                <w:szCs w:val="28"/>
              </w:rPr>
              <w:t>Мероприятие:</w:t>
            </w:r>
          </w:p>
          <w:p w:rsidR="00360DBD" w:rsidRPr="00025137" w:rsidRDefault="00360DBD" w:rsidP="00360D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60DB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F568BA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56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Pr="00F568BA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Pr="00F568BA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360D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60DBD" w:rsidRPr="00360DBD" w:rsidRDefault="00360DBD" w:rsidP="00360DBD">
            <w:pPr>
              <w:pStyle w:val="Table"/>
              <w:rPr>
                <w:rFonts w:ascii="Times New Roman" w:hAnsi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от 24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 1995 года № 181- ФЗ «О социальной защите инвалидов в РФ»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F568BA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DA11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11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семей, улучшивших жилищные условия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DA11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11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 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семей, улучшивших жилищные условия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19F6" w:rsidRPr="00025137" w:rsidTr="006C19F6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9F6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6C19F6" w:rsidRDefault="006C19F6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6C19F6" w:rsidRPr="00025137" w:rsidRDefault="006C19F6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F6" w:rsidRPr="00025137" w:rsidRDefault="006C19F6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F6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6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6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194" w:rsidRPr="00025137" w:rsidTr="006C19F6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194" w:rsidRPr="00025137" w:rsidRDefault="00DA1194" w:rsidP="00DA11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6C19F6" w:rsidRDefault="00DA1194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A1194" w:rsidRPr="00025137" w:rsidRDefault="00DA1194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мероприятий по обеспечению  жильем молодых семей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360D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молодых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семей, улучшивших свои жилищные условия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«Обеспечение доступным и комфортным жильем и коммунальными услугами граждан Российской Федерации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194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025137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Default="00DA1194" w:rsidP="001764A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62BD4" w:rsidRPr="00BF3387" w:rsidRDefault="00562BD4" w:rsidP="00946527">
      <w:pPr>
        <w:jc w:val="center"/>
        <w:rPr>
          <w:rFonts w:ascii="Times New Roman" w:hAnsi="Times New Roman"/>
          <w:sz w:val="28"/>
          <w:szCs w:val="28"/>
        </w:rPr>
      </w:pPr>
    </w:p>
    <w:sectPr w:rsidR="00562BD4" w:rsidRPr="00BF3387" w:rsidSect="00946527">
      <w:headerReference w:type="default" r:id="rId8"/>
      <w:footerReference w:type="default" r:id="rId9"/>
      <w:headerReference w:type="first" r:id="rId10"/>
      <w:pgSz w:w="16838" w:h="11906" w:orient="landscape" w:code="9"/>
      <w:pgMar w:top="1701" w:right="1134" w:bottom="85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67" w:rsidRDefault="00267567" w:rsidP="00973E48">
      <w:r>
        <w:separator/>
      </w:r>
    </w:p>
  </w:endnote>
  <w:endnote w:type="continuationSeparator" w:id="0">
    <w:p w:rsidR="00267567" w:rsidRDefault="00267567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AA" w:rsidRDefault="001764AA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67" w:rsidRDefault="00267567" w:rsidP="00973E48">
      <w:r>
        <w:separator/>
      </w:r>
    </w:p>
  </w:footnote>
  <w:footnote w:type="continuationSeparator" w:id="0">
    <w:p w:rsidR="00267567" w:rsidRDefault="00267567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AA" w:rsidRDefault="001764A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4F5">
      <w:rPr>
        <w:noProof/>
      </w:rPr>
      <w:t>2</w:t>
    </w:r>
    <w:r>
      <w:rPr>
        <w:noProof/>
      </w:rPr>
      <w:fldChar w:fldCharType="end"/>
    </w:r>
  </w:p>
  <w:p w:rsidR="001764AA" w:rsidRDefault="001764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350786"/>
    </w:sdtPr>
    <w:sdtEndPr>
      <w:rPr>
        <w:color w:val="FFFFFF" w:themeColor="background1"/>
      </w:rPr>
    </w:sdtEndPr>
    <w:sdtContent>
      <w:p w:rsidR="001764AA" w:rsidRPr="00CB4380" w:rsidRDefault="001764AA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AE14F5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1764AA" w:rsidRDefault="001764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517B3"/>
    <w:rsid w:val="00053949"/>
    <w:rsid w:val="00054FBC"/>
    <w:rsid w:val="00056073"/>
    <w:rsid w:val="00063831"/>
    <w:rsid w:val="00063F6A"/>
    <w:rsid w:val="000668E4"/>
    <w:rsid w:val="00080CF1"/>
    <w:rsid w:val="0009428C"/>
    <w:rsid w:val="000A6C8D"/>
    <w:rsid w:val="000C717A"/>
    <w:rsid w:val="000C72EB"/>
    <w:rsid w:val="000D1769"/>
    <w:rsid w:val="000D6A13"/>
    <w:rsid w:val="000E1961"/>
    <w:rsid w:val="0010303E"/>
    <w:rsid w:val="00104FB1"/>
    <w:rsid w:val="00105B29"/>
    <w:rsid w:val="00105C1C"/>
    <w:rsid w:val="00111A65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73A7"/>
    <w:rsid w:val="00163182"/>
    <w:rsid w:val="00164FAB"/>
    <w:rsid w:val="00172121"/>
    <w:rsid w:val="001764AA"/>
    <w:rsid w:val="0017675B"/>
    <w:rsid w:val="00176C6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C347E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67567"/>
    <w:rsid w:val="0028124D"/>
    <w:rsid w:val="002871ED"/>
    <w:rsid w:val="00290BF5"/>
    <w:rsid w:val="0029588E"/>
    <w:rsid w:val="00295C12"/>
    <w:rsid w:val="002970AD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F10C7"/>
    <w:rsid w:val="002F5D60"/>
    <w:rsid w:val="0030128E"/>
    <w:rsid w:val="0030135D"/>
    <w:rsid w:val="00304896"/>
    <w:rsid w:val="00306DA9"/>
    <w:rsid w:val="00306E18"/>
    <w:rsid w:val="00307A3A"/>
    <w:rsid w:val="00307D6C"/>
    <w:rsid w:val="00313F89"/>
    <w:rsid w:val="00316E6F"/>
    <w:rsid w:val="00317C50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1041"/>
    <w:rsid w:val="0038640A"/>
    <w:rsid w:val="00386BD0"/>
    <w:rsid w:val="00391F8C"/>
    <w:rsid w:val="0039308B"/>
    <w:rsid w:val="00395EAC"/>
    <w:rsid w:val="003A05CC"/>
    <w:rsid w:val="003A5427"/>
    <w:rsid w:val="003B1545"/>
    <w:rsid w:val="003D0A59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20D30"/>
    <w:rsid w:val="0042176D"/>
    <w:rsid w:val="00425695"/>
    <w:rsid w:val="00446F8D"/>
    <w:rsid w:val="004524A3"/>
    <w:rsid w:val="004713B5"/>
    <w:rsid w:val="00485310"/>
    <w:rsid w:val="00491D3D"/>
    <w:rsid w:val="004A47DC"/>
    <w:rsid w:val="004A51DC"/>
    <w:rsid w:val="004A6FB4"/>
    <w:rsid w:val="004C6C8D"/>
    <w:rsid w:val="004D04EB"/>
    <w:rsid w:val="004D24A9"/>
    <w:rsid w:val="004E30BC"/>
    <w:rsid w:val="004E32A8"/>
    <w:rsid w:val="004E4570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20E23"/>
    <w:rsid w:val="005221C6"/>
    <w:rsid w:val="00526C1A"/>
    <w:rsid w:val="0053039B"/>
    <w:rsid w:val="00533792"/>
    <w:rsid w:val="005348C8"/>
    <w:rsid w:val="00536920"/>
    <w:rsid w:val="005377BB"/>
    <w:rsid w:val="00552D57"/>
    <w:rsid w:val="00560914"/>
    <w:rsid w:val="00562BD4"/>
    <w:rsid w:val="00572471"/>
    <w:rsid w:val="00577BFD"/>
    <w:rsid w:val="005803E1"/>
    <w:rsid w:val="00580760"/>
    <w:rsid w:val="00581EAF"/>
    <w:rsid w:val="00583B9E"/>
    <w:rsid w:val="00584EDE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F64"/>
    <w:rsid w:val="005E6D39"/>
    <w:rsid w:val="005F72D2"/>
    <w:rsid w:val="00603270"/>
    <w:rsid w:val="006114F2"/>
    <w:rsid w:val="00614823"/>
    <w:rsid w:val="006209CA"/>
    <w:rsid w:val="00636338"/>
    <w:rsid w:val="00651E7F"/>
    <w:rsid w:val="00652AEC"/>
    <w:rsid w:val="00663163"/>
    <w:rsid w:val="006635D2"/>
    <w:rsid w:val="00667E80"/>
    <w:rsid w:val="00670CF6"/>
    <w:rsid w:val="00676AE2"/>
    <w:rsid w:val="00682802"/>
    <w:rsid w:val="006A7D84"/>
    <w:rsid w:val="006A7ECA"/>
    <w:rsid w:val="006C0158"/>
    <w:rsid w:val="006C19F6"/>
    <w:rsid w:val="006E34ED"/>
    <w:rsid w:val="006E66A1"/>
    <w:rsid w:val="006E77B4"/>
    <w:rsid w:val="006F0C09"/>
    <w:rsid w:val="006F0C98"/>
    <w:rsid w:val="006F5C77"/>
    <w:rsid w:val="007038F8"/>
    <w:rsid w:val="00703DA8"/>
    <w:rsid w:val="007069F6"/>
    <w:rsid w:val="0072591D"/>
    <w:rsid w:val="007260CD"/>
    <w:rsid w:val="00733875"/>
    <w:rsid w:val="007338C5"/>
    <w:rsid w:val="00744236"/>
    <w:rsid w:val="00744D18"/>
    <w:rsid w:val="00745495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908C2"/>
    <w:rsid w:val="00792D98"/>
    <w:rsid w:val="007A2D21"/>
    <w:rsid w:val="007A5B67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32ACE"/>
    <w:rsid w:val="008419F9"/>
    <w:rsid w:val="0084379C"/>
    <w:rsid w:val="00845CEE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5145"/>
    <w:rsid w:val="008B525E"/>
    <w:rsid w:val="008D0B8B"/>
    <w:rsid w:val="008D1B43"/>
    <w:rsid w:val="008D1B88"/>
    <w:rsid w:val="008D7A81"/>
    <w:rsid w:val="008E216E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73E48"/>
    <w:rsid w:val="00980894"/>
    <w:rsid w:val="0098190A"/>
    <w:rsid w:val="009846C8"/>
    <w:rsid w:val="00985151"/>
    <w:rsid w:val="00987F6A"/>
    <w:rsid w:val="00994AA9"/>
    <w:rsid w:val="00995C99"/>
    <w:rsid w:val="009972FF"/>
    <w:rsid w:val="009A0C53"/>
    <w:rsid w:val="009A15DD"/>
    <w:rsid w:val="009A37FA"/>
    <w:rsid w:val="009C000C"/>
    <w:rsid w:val="009C28C1"/>
    <w:rsid w:val="009C7FEE"/>
    <w:rsid w:val="009D0045"/>
    <w:rsid w:val="009E431F"/>
    <w:rsid w:val="009F4CA8"/>
    <w:rsid w:val="009F5673"/>
    <w:rsid w:val="009F7873"/>
    <w:rsid w:val="00A01FC4"/>
    <w:rsid w:val="00A02D6C"/>
    <w:rsid w:val="00A04B61"/>
    <w:rsid w:val="00A063D3"/>
    <w:rsid w:val="00A126E6"/>
    <w:rsid w:val="00A21037"/>
    <w:rsid w:val="00A24F75"/>
    <w:rsid w:val="00A27A18"/>
    <w:rsid w:val="00A31613"/>
    <w:rsid w:val="00A41435"/>
    <w:rsid w:val="00A57D31"/>
    <w:rsid w:val="00A6174C"/>
    <w:rsid w:val="00A647D3"/>
    <w:rsid w:val="00A64E88"/>
    <w:rsid w:val="00A67CE7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14F5"/>
    <w:rsid w:val="00AE34CA"/>
    <w:rsid w:val="00AF4B90"/>
    <w:rsid w:val="00AF5566"/>
    <w:rsid w:val="00B043A8"/>
    <w:rsid w:val="00B1226B"/>
    <w:rsid w:val="00B131CE"/>
    <w:rsid w:val="00B13B7C"/>
    <w:rsid w:val="00B14335"/>
    <w:rsid w:val="00B202B1"/>
    <w:rsid w:val="00B21171"/>
    <w:rsid w:val="00B32C39"/>
    <w:rsid w:val="00B55DAD"/>
    <w:rsid w:val="00B56640"/>
    <w:rsid w:val="00B653C0"/>
    <w:rsid w:val="00B704FB"/>
    <w:rsid w:val="00B708E8"/>
    <w:rsid w:val="00B73282"/>
    <w:rsid w:val="00B73D34"/>
    <w:rsid w:val="00B7727B"/>
    <w:rsid w:val="00B85675"/>
    <w:rsid w:val="00B904C3"/>
    <w:rsid w:val="00B912C4"/>
    <w:rsid w:val="00BA1BB4"/>
    <w:rsid w:val="00BB0427"/>
    <w:rsid w:val="00BB3FE1"/>
    <w:rsid w:val="00BC6C4E"/>
    <w:rsid w:val="00BC7542"/>
    <w:rsid w:val="00BD19B2"/>
    <w:rsid w:val="00BD4019"/>
    <w:rsid w:val="00BE3345"/>
    <w:rsid w:val="00BF2D41"/>
    <w:rsid w:val="00BF3387"/>
    <w:rsid w:val="00BF544D"/>
    <w:rsid w:val="00C11946"/>
    <w:rsid w:val="00C12585"/>
    <w:rsid w:val="00C128B3"/>
    <w:rsid w:val="00C13BCF"/>
    <w:rsid w:val="00C16EF6"/>
    <w:rsid w:val="00C21438"/>
    <w:rsid w:val="00C21B7C"/>
    <w:rsid w:val="00C238AA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D50"/>
    <w:rsid w:val="00C812E7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5DBA"/>
    <w:rsid w:val="00CC639A"/>
    <w:rsid w:val="00CD04ED"/>
    <w:rsid w:val="00CD0A6E"/>
    <w:rsid w:val="00CE46A6"/>
    <w:rsid w:val="00CE6863"/>
    <w:rsid w:val="00CF2A59"/>
    <w:rsid w:val="00CF54BA"/>
    <w:rsid w:val="00CF77C7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104"/>
    <w:rsid w:val="00D776B6"/>
    <w:rsid w:val="00D77E47"/>
    <w:rsid w:val="00D9393A"/>
    <w:rsid w:val="00DA1194"/>
    <w:rsid w:val="00DA2429"/>
    <w:rsid w:val="00DB0165"/>
    <w:rsid w:val="00DB5736"/>
    <w:rsid w:val="00DC1339"/>
    <w:rsid w:val="00DC7670"/>
    <w:rsid w:val="00DD63E4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1174"/>
    <w:rsid w:val="00E1681F"/>
    <w:rsid w:val="00E400D4"/>
    <w:rsid w:val="00E43609"/>
    <w:rsid w:val="00E43D04"/>
    <w:rsid w:val="00E5540F"/>
    <w:rsid w:val="00E55D94"/>
    <w:rsid w:val="00E5683A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A0CF7"/>
    <w:rsid w:val="00EB42D2"/>
    <w:rsid w:val="00EB677E"/>
    <w:rsid w:val="00EB686D"/>
    <w:rsid w:val="00EB690E"/>
    <w:rsid w:val="00EB78C5"/>
    <w:rsid w:val="00EC380C"/>
    <w:rsid w:val="00EC406B"/>
    <w:rsid w:val="00ED543D"/>
    <w:rsid w:val="00EE00B8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6562"/>
    <w:rsid w:val="00F27C71"/>
    <w:rsid w:val="00F30438"/>
    <w:rsid w:val="00F34143"/>
    <w:rsid w:val="00F351A8"/>
    <w:rsid w:val="00F53E2D"/>
    <w:rsid w:val="00F568BA"/>
    <w:rsid w:val="00F56FD0"/>
    <w:rsid w:val="00F604C2"/>
    <w:rsid w:val="00F70B25"/>
    <w:rsid w:val="00F87F59"/>
    <w:rsid w:val="00FA2F0C"/>
    <w:rsid w:val="00FB4912"/>
    <w:rsid w:val="00FD08A8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70AFBA-A395-4385-A4C7-A51C277F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11E7-46C2-4BBC-B0CA-DA4D9C86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210</TotalTime>
  <Pages>8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12</cp:revision>
  <cp:lastPrinted>2018-12-27T07:27:00Z</cp:lastPrinted>
  <dcterms:created xsi:type="dcterms:W3CDTF">2018-12-27T03:53:00Z</dcterms:created>
  <dcterms:modified xsi:type="dcterms:W3CDTF">2019-01-16T05:52:00Z</dcterms:modified>
</cp:coreProperties>
</file>