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от </w:t>
      </w:r>
      <w:r w:rsidR="0025254D">
        <w:rPr>
          <w:rFonts w:eastAsia="Calibri"/>
          <w:sz w:val="24"/>
          <w:szCs w:val="24"/>
          <w:lang w:eastAsia="en-US"/>
        </w:rPr>
        <w:t>26.12.2019 № 31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 w:rsidR="005D6371">
        <w:rPr>
          <w:rFonts w:eastAsia="Calibri"/>
          <w:b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 как юридического лица считается завершенной, а администрация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2.4.Ликвидационная комиссия обязана действовать добросовестно и </w:t>
      </w:r>
      <w:r w:rsidRPr="00901F65">
        <w:rPr>
          <w:rFonts w:eastAsia="Calibri"/>
          <w:sz w:val="28"/>
          <w:szCs w:val="28"/>
          <w:lang w:eastAsia="en-US"/>
        </w:rPr>
        <w:lastRenderedPageBreak/>
        <w:t>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 xml:space="preserve">обеспечивает своевременную уплату администрацией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5D6371">
        <w:rPr>
          <w:rFonts w:eastAsia="Calibri"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>Федеральным  законом  от 06.10.2003 №131-ФЗ «Об  общих  принцип</w:t>
      </w:r>
      <w:r w:rsidR="0025254D">
        <w:rPr>
          <w:rFonts w:eastAsia="Calibri"/>
          <w:bCs/>
          <w:sz w:val="28"/>
          <w:szCs w:val="28"/>
          <w:lang w:eastAsia="en-US"/>
        </w:rPr>
        <w:t xml:space="preserve">ах </w:t>
      </w:r>
      <w:r w:rsidRPr="00901F65">
        <w:rPr>
          <w:rFonts w:eastAsia="Calibri"/>
          <w:bCs/>
          <w:sz w:val="28"/>
          <w:szCs w:val="28"/>
          <w:lang w:eastAsia="en-US"/>
        </w:rPr>
        <w:t>организации  местного  самоуправления</w:t>
      </w:r>
      <w:r w:rsidR="0025254D">
        <w:rPr>
          <w:rFonts w:eastAsia="Calibri"/>
          <w:bCs/>
          <w:sz w:val="28"/>
          <w:szCs w:val="28"/>
          <w:lang w:eastAsia="en-US"/>
        </w:rPr>
        <w:t xml:space="preserve">  в  Российской  Федерации»,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="0025254D"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lastRenderedPageBreak/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E55180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от </w:t>
      </w:r>
      <w:r w:rsidR="0025254D">
        <w:rPr>
          <w:rFonts w:eastAsia="Calibri"/>
          <w:sz w:val="24"/>
          <w:szCs w:val="24"/>
          <w:lang w:eastAsia="en-US"/>
        </w:rPr>
        <w:t>26.12.2019 № 31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5D6371">
        <w:rPr>
          <w:rFonts w:eastAsia="Calibri"/>
          <w:b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495B65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5D6371">
              <w:rPr>
                <w:rFonts w:eastAsia="Calibri"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495B65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B60CAE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495B65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5D6371">
              <w:rPr>
                <w:rFonts w:eastAsia="Calibri"/>
                <w:iCs/>
                <w:sz w:val="28"/>
                <w:szCs w:val="28"/>
                <w:lang w:eastAsia="en-US"/>
              </w:rPr>
              <w:t>Крапивинского городского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от </w:t>
      </w:r>
      <w:r w:rsidR="0025254D">
        <w:rPr>
          <w:rFonts w:eastAsia="Calibri"/>
          <w:sz w:val="24"/>
          <w:szCs w:val="24"/>
          <w:lang w:eastAsia="en-US"/>
        </w:rPr>
        <w:t>26.12.2019 № 31</w:t>
      </w: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5D6371">
        <w:rPr>
          <w:rFonts w:eastAsia="Calibri"/>
          <w:b/>
          <w:sz w:val="28"/>
          <w:szCs w:val="28"/>
          <w:lang w:eastAsia="en-US"/>
        </w:rPr>
        <w:t>Крапивинского городского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8D4CC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5D6371" w:rsidRPr="005D6371" w:rsidRDefault="005D6371" w:rsidP="005D637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71">
              <w:rPr>
                <w:rFonts w:eastAsia="Calibri"/>
                <w:sz w:val="28"/>
                <w:szCs w:val="28"/>
                <w:lang w:eastAsia="en-US"/>
              </w:rPr>
              <w:t xml:space="preserve">Никитина </w:t>
            </w:r>
          </w:p>
          <w:p w:rsidR="00901F65" w:rsidRPr="00901F65" w:rsidRDefault="005D6371" w:rsidP="005D637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71">
              <w:rPr>
                <w:rFonts w:eastAsia="Calibr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5368" w:type="dxa"/>
          </w:tcPr>
          <w:p w:rsidR="00901F65" w:rsidRPr="00901F65" w:rsidRDefault="00F84489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бухгалтерского учета администрации </w:t>
            </w:r>
            <w:r w:rsidR="005D6371">
              <w:rPr>
                <w:rFonts w:eastAsia="Calibri"/>
                <w:sz w:val="28"/>
                <w:szCs w:val="28"/>
                <w:lang w:eastAsia="en-US"/>
              </w:rPr>
              <w:t>Крапивинского городского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388"/>
      </w:tblGrid>
      <w:tr w:rsidR="008D4CC7" w:rsidRPr="00901F65" w:rsidTr="003D67CA">
        <w:tc>
          <w:tcPr>
            <w:tcW w:w="5495" w:type="dxa"/>
          </w:tcPr>
          <w:p w:rsidR="005D6371" w:rsidRPr="005D6371" w:rsidRDefault="005D6371" w:rsidP="005D637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D6371">
              <w:rPr>
                <w:rFonts w:eastAsia="Calibri"/>
                <w:sz w:val="28"/>
                <w:szCs w:val="28"/>
                <w:lang w:eastAsia="en-US"/>
              </w:rPr>
              <w:t>Васильева</w:t>
            </w:r>
          </w:p>
          <w:p w:rsidR="00637BAF" w:rsidRPr="00901F65" w:rsidRDefault="005D6371" w:rsidP="005D637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D6371">
              <w:rPr>
                <w:rFonts w:eastAsia="Calibri"/>
                <w:sz w:val="28"/>
                <w:szCs w:val="28"/>
                <w:lang w:eastAsia="en-US"/>
              </w:rPr>
              <w:t>Ольга Станиславовна</w:t>
            </w:r>
          </w:p>
        </w:tc>
        <w:tc>
          <w:tcPr>
            <w:tcW w:w="9291" w:type="dxa"/>
          </w:tcPr>
          <w:p w:rsidR="00637BAF" w:rsidRPr="00901F65" w:rsidRDefault="00F84489" w:rsidP="008D4CC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5D6371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5D6371" w:rsidRPr="005D6371">
              <w:rPr>
                <w:rFonts w:eastAsia="Calibri"/>
                <w:sz w:val="28"/>
                <w:szCs w:val="28"/>
                <w:lang w:eastAsia="en-US"/>
              </w:rPr>
              <w:t>лавный специалист отдела экономики</w:t>
            </w:r>
            <w:r w:rsidR="005D63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CC7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5D6371">
              <w:rPr>
                <w:rFonts w:eastAsia="Calibri"/>
                <w:sz w:val="28"/>
                <w:szCs w:val="28"/>
                <w:lang w:eastAsia="en-US"/>
              </w:rPr>
              <w:t>Крапивинского городского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19" w:rsidRDefault="00B97F19" w:rsidP="00E0496A">
      <w:r>
        <w:separator/>
      </w:r>
    </w:p>
  </w:endnote>
  <w:endnote w:type="continuationSeparator" w:id="0">
    <w:p w:rsidR="00B97F19" w:rsidRDefault="00B97F19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19" w:rsidRDefault="00B97F19" w:rsidP="00E0496A">
      <w:r>
        <w:separator/>
      </w:r>
    </w:p>
  </w:footnote>
  <w:footnote w:type="continuationSeparator" w:id="0">
    <w:p w:rsidR="00B97F19" w:rsidRDefault="00B97F19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09770"/>
      <w:docPartObj>
        <w:docPartGallery w:val="Page Numbers (Top of Page)"/>
        <w:docPartUnique/>
      </w:docPartObj>
    </w:sdtPr>
    <w:sdtEndPr/>
    <w:sdtContent>
      <w:p w:rsidR="00E55180" w:rsidRDefault="00E551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D0">
          <w:rPr>
            <w:noProof/>
          </w:rPr>
          <w:t>2</w:t>
        </w:r>
        <w:r>
          <w:fldChar w:fldCharType="end"/>
        </w:r>
      </w:p>
    </w:sdtContent>
  </w:sdt>
  <w:p w:rsidR="00E55180" w:rsidRDefault="00E551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54D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4DE2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6371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D7387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1DD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26B3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4CC7"/>
    <w:rsid w:val="008D7448"/>
    <w:rsid w:val="008D7E85"/>
    <w:rsid w:val="008E1F04"/>
    <w:rsid w:val="008E399C"/>
    <w:rsid w:val="008E5728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1E43"/>
    <w:rsid w:val="00932B8F"/>
    <w:rsid w:val="009336D6"/>
    <w:rsid w:val="00934177"/>
    <w:rsid w:val="009355F2"/>
    <w:rsid w:val="009369A2"/>
    <w:rsid w:val="00942B07"/>
    <w:rsid w:val="00942BF9"/>
    <w:rsid w:val="00946C93"/>
    <w:rsid w:val="0095153A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87B38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97F19"/>
    <w:rsid w:val="00BA25E9"/>
    <w:rsid w:val="00BA46D0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2E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33CD"/>
    <w:rsid w:val="00DD72B8"/>
    <w:rsid w:val="00DE015D"/>
    <w:rsid w:val="00DE2D06"/>
    <w:rsid w:val="00DE3721"/>
    <w:rsid w:val="00DE49DD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18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83717"/>
    <w:rsid w:val="00F84489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3123"/>
    <w:rsid w:val="00FC3E20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D541-65AD-47E9-A20C-7F715FA3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6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10</cp:revision>
  <cp:lastPrinted>2019-12-25T13:27:00Z</cp:lastPrinted>
  <dcterms:created xsi:type="dcterms:W3CDTF">2019-12-21T09:12:00Z</dcterms:created>
  <dcterms:modified xsi:type="dcterms:W3CDTF">2019-12-27T07:24:00Z</dcterms:modified>
</cp:coreProperties>
</file>