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38" w:rsidRDefault="00AC5438"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6"/>
        <w:gridCol w:w="5045"/>
      </w:tblGrid>
      <w:tr w:rsidR="00AC5438">
        <w:tc>
          <w:tcPr>
            <w:tcW w:w="4608" w:type="dxa"/>
            <w:shd w:val="clear" w:color="auto" w:fill="auto"/>
          </w:tcPr>
          <w:p w:rsidR="00AC5438" w:rsidRDefault="00AC5438"/>
        </w:tc>
        <w:tc>
          <w:tcPr>
            <w:tcW w:w="236" w:type="dxa"/>
            <w:shd w:val="clear" w:color="auto" w:fill="auto"/>
          </w:tcPr>
          <w:p w:rsidR="00AC5438" w:rsidRDefault="00AC5438"/>
        </w:tc>
        <w:tc>
          <w:tcPr>
            <w:tcW w:w="5045" w:type="dxa"/>
            <w:shd w:val="clear" w:color="auto" w:fill="auto"/>
          </w:tcPr>
          <w:p w:rsidR="00AC5438" w:rsidRDefault="00AC5438">
            <w:pPr>
              <w:jc w:val="center"/>
              <w:rPr>
                <w:sz w:val="28"/>
              </w:rPr>
            </w:pPr>
          </w:p>
          <w:p w:rsidR="00AC5438" w:rsidRDefault="007D4C00">
            <w:pPr>
              <w:rPr>
                <w:sz w:val="28"/>
              </w:rPr>
            </w:pPr>
            <w:r>
              <w:rPr>
                <w:sz w:val="28"/>
              </w:rPr>
              <w:t>Приложение 1 к постановлению администрации Крапивинского муниципального округа</w:t>
            </w:r>
          </w:p>
          <w:p w:rsidR="00AC5438" w:rsidRDefault="007D4C00" w:rsidP="007544D1">
            <w:r>
              <w:rPr>
                <w:sz w:val="28"/>
              </w:rPr>
              <w:t xml:space="preserve">от </w:t>
            </w:r>
            <w:r w:rsidR="007544D1">
              <w:rPr>
                <w:sz w:val="28"/>
              </w:rPr>
              <w:t xml:space="preserve">06.05.2024 </w:t>
            </w:r>
            <w:r>
              <w:rPr>
                <w:sz w:val="28"/>
              </w:rPr>
              <w:t xml:space="preserve">№ </w:t>
            </w:r>
            <w:r w:rsidR="007544D1">
              <w:rPr>
                <w:sz w:val="28"/>
              </w:rPr>
              <w:t>569</w:t>
            </w:r>
          </w:p>
        </w:tc>
      </w:tr>
    </w:tbl>
    <w:p w:rsidR="00AC5438" w:rsidRDefault="00AC5438">
      <w:pPr>
        <w:jc w:val="center"/>
        <w:rPr>
          <w:b/>
          <w:sz w:val="32"/>
        </w:rPr>
      </w:pPr>
    </w:p>
    <w:p w:rsidR="00AC5438" w:rsidRDefault="00AC5438">
      <w:pPr>
        <w:jc w:val="center"/>
        <w:rPr>
          <w:b/>
          <w:sz w:val="28"/>
        </w:rPr>
      </w:pPr>
    </w:p>
    <w:p w:rsidR="00AC5438" w:rsidRDefault="007D4C00">
      <w:pPr>
        <w:widowControl w:val="0"/>
        <w:ind w:firstLine="680"/>
        <w:jc w:val="center"/>
        <w:rPr>
          <w:rFonts w:ascii="Calibri" w:hAnsi="Calibri"/>
        </w:rPr>
      </w:pPr>
      <w:r>
        <w:rPr>
          <w:b/>
          <w:sz w:val="28"/>
        </w:rPr>
        <w:t>Положение о проведении ведомственного контроля соблюдения трудового законодательства и иных нормативных правовых актов, содержащих нормы трудового права в учреждениях, подведомственных администрации Крапивинского муниципального округа</w:t>
      </w:r>
    </w:p>
    <w:p w:rsidR="00AC5438" w:rsidRDefault="00AC5438">
      <w:pPr>
        <w:widowControl w:val="0"/>
        <w:ind w:firstLine="540"/>
        <w:jc w:val="both"/>
        <w:rPr>
          <w:rFonts w:ascii="Calibri" w:hAnsi="Calibri"/>
        </w:rPr>
      </w:pPr>
    </w:p>
    <w:p w:rsidR="00AC5438" w:rsidRDefault="007D4C00">
      <w:pPr>
        <w:jc w:val="center"/>
        <w:rPr>
          <w:sz w:val="28"/>
        </w:rPr>
      </w:pPr>
      <w:r>
        <w:rPr>
          <w:sz w:val="28"/>
        </w:rPr>
        <w:t>1.</w:t>
      </w:r>
      <w:bookmarkStart w:id="1" w:name="Par50"/>
      <w:bookmarkEnd w:id="1"/>
      <w:r>
        <w:rPr>
          <w:sz w:val="28"/>
        </w:rPr>
        <w:t xml:space="preserve"> Общее положение</w:t>
      </w:r>
    </w:p>
    <w:p w:rsidR="00AC5438" w:rsidRDefault="00AC5438">
      <w:pPr>
        <w:jc w:val="center"/>
        <w:rPr>
          <w:sz w:val="28"/>
        </w:rPr>
      </w:pP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со статьей 353.1 Трудового кодекса Российской Федерации, Законом Кемеровской области от 12.05.2015 № 38-ОЗ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содержащие нормы трудового права» и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администрации Крапивинского муниципального округа.</w:t>
      </w:r>
    </w:p>
    <w:p w:rsidR="00AC5438" w:rsidRDefault="00AC5438">
      <w:pPr>
        <w:ind w:firstLine="567"/>
        <w:jc w:val="both"/>
        <w:rPr>
          <w:sz w:val="28"/>
        </w:rPr>
      </w:pPr>
    </w:p>
    <w:p w:rsidR="00AC5438" w:rsidRDefault="007D4C00">
      <w:pPr>
        <w:jc w:val="center"/>
        <w:rPr>
          <w:sz w:val="28"/>
        </w:rPr>
      </w:pPr>
      <w:r>
        <w:rPr>
          <w:sz w:val="28"/>
        </w:rPr>
        <w:t>2. Основные понятия, используемые в настоящем Положении.</w:t>
      </w:r>
    </w:p>
    <w:p w:rsidR="00AC5438" w:rsidRDefault="007D4C00">
      <w:pPr>
        <w:spacing w:before="240"/>
        <w:ind w:firstLine="567"/>
        <w:jc w:val="both"/>
        <w:rPr>
          <w:sz w:val="28"/>
        </w:rPr>
      </w:pPr>
      <w:r>
        <w:rPr>
          <w:sz w:val="28"/>
        </w:rPr>
        <w:t>В настоящем Положении используются следующие основные понятия: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2.1 ведомственный контроль – деятельность органов местного самоуправления (далее – контрольные органы),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им организациях, осуществляемая посредством организации и проведения проверок;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2.2 подведомственная организация – государственное или муниципальное учреждение, государственное или муниципальное унитарное предприятие, функции учредителя, в отношении которых выполняются органом местного самоуправления;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2.3 уполномоченный орган – орган местного самоуправления, осуществляющий ведомственный контроль на основании распоряжения (приказа) руководителя контрольного органа;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lastRenderedPageBreak/>
        <w:t>2.4 проверка – совокупность мероприятий по ведомственному контролю, проводимых уполномоченным органом в отношении подведомственных организаций для оценки соответствия осуществляемой ими деятельности требованиям трудового законодательства и иных нормативных правовых актов, содержащих нормы трудового права.</w:t>
      </w:r>
    </w:p>
    <w:p w:rsidR="00AC5438" w:rsidRDefault="007D4C00">
      <w:pPr>
        <w:spacing w:before="240"/>
        <w:jc w:val="center"/>
        <w:rPr>
          <w:sz w:val="28"/>
        </w:rPr>
      </w:pPr>
      <w:r>
        <w:rPr>
          <w:sz w:val="28"/>
        </w:rPr>
        <w:t>3. Организация и проведение ведомственного контроля</w:t>
      </w:r>
    </w:p>
    <w:p w:rsidR="00AC5438" w:rsidRDefault="00AC5438">
      <w:pPr>
        <w:jc w:val="center"/>
        <w:rPr>
          <w:sz w:val="28"/>
        </w:rPr>
      </w:pPr>
    </w:p>
    <w:p w:rsidR="00AC5438" w:rsidRDefault="007D4C00">
      <w:pPr>
        <w:ind w:firstLine="709"/>
        <w:rPr>
          <w:sz w:val="28"/>
        </w:rPr>
      </w:pPr>
      <w:r>
        <w:rPr>
          <w:sz w:val="28"/>
        </w:rPr>
        <w:t>3.1. Цели осуществления ведомственного контроля.</w:t>
      </w:r>
    </w:p>
    <w:p w:rsidR="00AC5438" w:rsidRDefault="00AC5438">
      <w:pPr>
        <w:ind w:firstLine="567"/>
      </w:pP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Основными целями внутриведомственного контроля являются: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 предупреждение нарушений прав и законных интересов работников подведомственных организаций;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 выявление нарушений трудового законодательства и иных нормативных правовых актов, содержащих нормы трудового права;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 принятие мер по восстановлению нарушенных прав работников подведомственной организации и привлечение виновных должностных лиц к ответственности за нарушения трудового законодательства и иных нормативных правовых актов, содержащих нормы трудового права.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3.2. При осуществлении ведомственного контроля проводятся плановые и внеплановые проверки.</w:t>
      </w:r>
    </w:p>
    <w:p w:rsidR="00AC5438" w:rsidRDefault="007D4C00">
      <w:pPr>
        <w:spacing w:before="240" w:after="240"/>
        <w:ind w:firstLine="709"/>
        <w:jc w:val="both"/>
        <w:rPr>
          <w:sz w:val="28"/>
        </w:rPr>
      </w:pPr>
      <w:r>
        <w:rPr>
          <w:sz w:val="28"/>
        </w:rPr>
        <w:t>3.3. Плановые проверки проводятся  в соответствии с ежегодным планом, утверждаемым главой Крапивинского муниципального округа.</w:t>
      </w:r>
    </w:p>
    <w:p w:rsidR="00AC5438" w:rsidRDefault="007D4C00">
      <w:pPr>
        <w:spacing w:after="240"/>
        <w:ind w:firstLine="567"/>
        <w:jc w:val="both"/>
        <w:rPr>
          <w:sz w:val="28"/>
        </w:rPr>
      </w:pPr>
      <w:r>
        <w:rPr>
          <w:sz w:val="28"/>
        </w:rPr>
        <w:t xml:space="preserve">В Плане указываются наименование подведомственных организаций, в отношении которых планируется проведение проверок, их местонахождение, сроки проведения проверок, ответственный исполнитель. 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Ежегодный План проведения проверок на следующий календарный год размещается на официальном сайте органа, осуществляющего ведомственный контроль, в  сети «Интернет» в срок до 01 декабря текущего года.</w:t>
      </w:r>
    </w:p>
    <w:p w:rsidR="00AC5438" w:rsidRDefault="007D4C00">
      <w:pPr>
        <w:spacing w:before="240"/>
        <w:ind w:firstLine="709"/>
        <w:jc w:val="both"/>
        <w:rPr>
          <w:sz w:val="16"/>
        </w:rPr>
      </w:pPr>
      <w:r>
        <w:rPr>
          <w:sz w:val="28"/>
        </w:rPr>
        <w:t>3.4. В случае если в отношении подведомственной организации в текущем году проведена или запланирована проверка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плановая проверка контрольным органом подлежит исключению из плана проверок на текущий год.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3.5. Плановая проверка в отношении одной подведомственной организации может быть проведена не чаще чем один раз в три года.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 xml:space="preserve">3.6. При проведении плановой проверки определяется соблюдение подведомственной организацией норм Трудового кодекса Российской Федерации, федерального и областного законодательства в сфере труда и </w:t>
      </w:r>
      <w:r>
        <w:rPr>
          <w:sz w:val="28"/>
        </w:rPr>
        <w:lastRenderedPageBreak/>
        <w:t>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3.7. Основным направлением ведомственного контроля при проведении плановой проверки является рассмотрение следующих вопросов: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-социального партнерства в сфере труда;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-трудового договора;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-рабочего времени и времени отдыха;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-оплаты и нормирования труда;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-соблюдения гарантий и компенсаций, предоставляемых работникам;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-трудового распорядка и дисциплины труда;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-профессиональной подготовки, переподготовки и повышения квалификации работников;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-охраны труда;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-материальной ответственности сторон трудового договора;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-особенности регулирования труда отдельных категорий работников;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-рассмотрения и разрешения индивидуальных и коллективных трудовых споров;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-проведения аттестации работников.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№ 1к настоящему положению.</w:t>
      </w:r>
    </w:p>
    <w:p w:rsidR="00AC5438" w:rsidRDefault="007D4C00">
      <w:pPr>
        <w:spacing w:before="240"/>
        <w:ind w:firstLine="567"/>
        <w:jc w:val="both"/>
        <w:rPr>
          <w:sz w:val="28"/>
        </w:rPr>
      </w:pPr>
      <w:r>
        <w:rPr>
          <w:sz w:val="28"/>
        </w:rPr>
        <w:t>Перечисленные выше направления ведомственного контроля и перечень нормативных правовых актов, документов, запрашиваемых при проведении плановой проверки, не являются исчерпывающими и корректируются в зависимости от отраслевой принадлежности подведомственной организации.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3.8. Основанием для проведения внеплановой проверки является:</w:t>
      </w:r>
    </w:p>
    <w:p w:rsidR="00AC5438" w:rsidRDefault="007D4C00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- </w:t>
      </w:r>
      <w:r>
        <w:rPr>
          <w:rFonts w:ascii="Times New Roman" w:hAnsi="Times New Roman"/>
          <w:sz w:val="28"/>
        </w:rPr>
        <w:t>поступление в контрольный орган сообщений о фактах нарушений трудового законодательства в подведомственных организациях, о групповом несчастном случае (два человека и более), тяжелом несчастном случае или несчастном случае со смертельным исходом (далее - сообщение);</w:t>
      </w:r>
    </w:p>
    <w:p w:rsidR="00AC5438" w:rsidRDefault="007D4C00">
      <w:pPr>
        <w:spacing w:before="240"/>
        <w:ind w:firstLine="567"/>
        <w:jc w:val="both"/>
        <w:rPr>
          <w:sz w:val="28"/>
        </w:rPr>
      </w:pPr>
      <w:r>
        <w:rPr>
          <w:sz w:val="28"/>
        </w:rPr>
        <w:t>- истечение срока представления подведомственной организацией отчета об устранении выявленных в ходе проведения проверки нарушений трудового законодательства, установленного в соответствии с пунктом 6.4 части 6 настоящего Порядка, в случае если работодателем подведомственной организации не заявлено ходатайство о продлении срока;</w:t>
      </w:r>
    </w:p>
    <w:p w:rsidR="00AC5438" w:rsidRDefault="007D4C00">
      <w:pPr>
        <w:spacing w:after="240"/>
        <w:ind w:firstLine="709"/>
        <w:jc w:val="both"/>
        <w:rPr>
          <w:sz w:val="28"/>
        </w:rPr>
      </w:pPr>
      <w:r>
        <w:rPr>
          <w:sz w:val="28"/>
        </w:rPr>
        <w:t xml:space="preserve">- поступление требования прокурора о проведении внеплановойпроверки подведомственной организации, вынесенного в </w:t>
      </w:r>
      <w:r>
        <w:rPr>
          <w:sz w:val="28"/>
        </w:rPr>
        <w:lastRenderedPageBreak/>
        <w:t>рамках надзора за исполнением законов по поступившим в органы прокуратуры материалам и сообщениям;</w:t>
      </w:r>
    </w:p>
    <w:p w:rsidR="00AC5438" w:rsidRDefault="007D4C00">
      <w:pPr>
        <w:spacing w:after="240"/>
        <w:ind w:firstLine="709"/>
        <w:jc w:val="both"/>
        <w:rPr>
          <w:sz w:val="28"/>
        </w:rPr>
      </w:pPr>
      <w:r>
        <w:rPr>
          <w:sz w:val="28"/>
        </w:rPr>
        <w:t xml:space="preserve">- поручение главы Крапивинского муниципального округа. </w:t>
      </w:r>
    </w:p>
    <w:p w:rsidR="00AC5438" w:rsidRDefault="007D4C00">
      <w:pPr>
        <w:pStyle w:val="ConsPlusNormal"/>
        <w:spacing w:before="160" w:after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Анонимные сообщения не могут служить основанием для проведения внеплановых проверок.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получении контрольным органом сообщения, руководитель контрольного органа в течение пяти рабочих дней со дня его поступления принимает решение о проведении проверки путем издания распоряжения (приказа) о проведении проверки либо принимает решение о непроведении проверки. О принятом решении мотивированно сообщается лицу (лицам), обратившемуся (обратившимся) с сообщением, в течение трех рабочих дней со дня принятия решения.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проведения внеплановой проверки, основанием для проведения которой является обращение гражданина (граждан), распоряжение (приказ) о проведении проверки не издается. Срок проведения такой проверки составляет тридцать дней после регистрации в контрольном органе обращения гражданина (граждан) с возможностью продления срока проверки на тридцать дней. Внеплановая проверка завершается утверждением в течение указанного срока руководителем контрольного органа акта проверки.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внеплановой проверки подведомственная организация уведомляется контрольным органом не позднее чем за один рабочий день до начала ее проведения посредством направления копии распоряжения (приказа) контрольного органа о проведении внеплановой проверки любым доступным способом, в том числе в электронной форме по телекоммуникационным каналам связи или посредством факсимильной связи.</w:t>
      </w:r>
    </w:p>
    <w:p w:rsidR="00AC5438" w:rsidRDefault="007D4C00">
      <w:pPr>
        <w:pStyle w:val="ConsPlusNormal"/>
        <w:spacing w:before="160" w:after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проверки проводятся в форме документарных или выездных проверок.</w:t>
      </w:r>
    </w:p>
    <w:p w:rsidR="00AC5438" w:rsidRDefault="007D4C00">
      <w:pPr>
        <w:spacing w:after="240"/>
        <w:ind w:firstLine="709"/>
        <w:jc w:val="both"/>
        <w:rPr>
          <w:sz w:val="28"/>
        </w:rPr>
      </w:pPr>
      <w:r>
        <w:rPr>
          <w:sz w:val="28"/>
        </w:rPr>
        <w:t>3.9. Срок проведения плановой или внеплановой проверки не может превышать тридцати рабочих дней.</w:t>
      </w:r>
    </w:p>
    <w:p w:rsidR="00AC5438" w:rsidRDefault="007D4C00">
      <w:pPr>
        <w:spacing w:before="240"/>
        <w:ind w:firstLine="567"/>
        <w:jc w:val="both"/>
        <w:rPr>
          <w:sz w:val="28"/>
        </w:rPr>
      </w:pPr>
      <w:r>
        <w:rPr>
          <w:sz w:val="28"/>
        </w:rPr>
        <w:t>В исключительных случаях, связанных с необходимостью проведения  сложных и (или) длительных исследований, на основании мотивированных предложений уполномоченных должностных лиц, проводящих проверку, срок проведения проверки может быть продлен руководителем органа, осуществляющим ведомственный контроль, но не более чем на тридцать рабочих дней.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 xml:space="preserve">3.10. При наличии оснований проведения проверки, предусмотренных настоящимположением, руководитель органа, </w:t>
      </w:r>
      <w:r>
        <w:rPr>
          <w:sz w:val="28"/>
        </w:rPr>
        <w:lastRenderedPageBreak/>
        <w:t>осуществляющего ведомственный контроль, издает распоряжение (приказ) о проведении проверки, в котором указываются: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 полное наименование органа, осуществляющего ведомственный контроль;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-фамилия, имя, отчество и должность (должности) должностного лица (должностных лиц), уполномоченного (уполномоченных) на проведение проверки, а также специалистов по труду в случае их участия в проведении проверки;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 полное наименование подведомственной организации, в отношении которой проводится проверка;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-цели проведения проверки;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-основания проведения проверки;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 дату начала и дату окончания проведения проверки;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 перечень мероприятий по ведомственному контролю, необходимых для достижения цели проведения проверки;</w:t>
      </w:r>
    </w:p>
    <w:p w:rsidR="00AC5438" w:rsidRDefault="007D4C00">
      <w:pPr>
        <w:spacing w:before="240"/>
        <w:ind w:firstLine="567"/>
        <w:jc w:val="both"/>
        <w:rPr>
          <w:sz w:val="28"/>
        </w:rPr>
      </w:pPr>
      <w:r>
        <w:rPr>
          <w:sz w:val="28"/>
        </w:rPr>
        <w:t>- перечень документов, представление которых подведомственной организацией необходимо для достижения цели проведения проверки.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3.11. Руководитель подведомственной организации уведомляется о предстоящей плановой проверке не позднее трех рабочих дней до начала ее проведения посредством направления заверенной копии распоряжения (приказа) о проведении проверки способом, позволяющим фиксировать направление.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Иным доступным способом уведомления является вручение копии распоряжения (приказа) о проверке непосредственно уполномоченному представителю проверяемого лица с получением расписки о получении копии распоряжения (приказа) или отметки на втором экземпляре копии распоряжения (приказа), содержащей дату получения, подпись, Ф.И.О. и должность получателя. В случае отдаленного места нахождения проверяемого лица копия распоряжения о проверке может быть направлена посредством факсимильной связи с последующим получением обратно по каналу факсимильной связи с отметкой о получении с указанием даты получения, подписи, Ф.И.О. и должности получателя.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3.12. Проверки могут проводиться только тем должностным лицом (теми должностными лицами), которое указано (которые указаны) в распоряжении (приказе) о проведении проверки.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3.13. Уполномоченное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документ, удостоверяющий личность.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 xml:space="preserve">3.14. При проведении проверки уполномоченное (уполномоченные) должностное лицо (должностные лица) органа, осуществляющего ведомственный контроль, вправе посещать объекты (территории и помещения) подведомственных организаций, получать от должностных </w:t>
      </w:r>
      <w:r>
        <w:rPr>
          <w:sz w:val="28"/>
        </w:rPr>
        <w:lastRenderedPageBreak/>
        <w:t>лиц подведомственных организаций документы и объяснения, необходимые для проведения проверки.</w:t>
      </w:r>
    </w:p>
    <w:p w:rsidR="00AC5438" w:rsidRDefault="007D4C00">
      <w:pPr>
        <w:spacing w:before="240"/>
        <w:jc w:val="both"/>
        <w:rPr>
          <w:sz w:val="28"/>
        </w:rPr>
      </w:pPr>
      <w:r>
        <w:rPr>
          <w:sz w:val="28"/>
        </w:rPr>
        <w:t>3.15. При проведении проверки в подведомственной организации уполномоченное должностное лицо (уполномоченные должностные лица) не вправе: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 превышать установленный срок проведения проверки;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-требовать представления документов, информации, которые не относятся к предмету проводимой проверки;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-распространять полученную в результате проведения проверки информацию, составляющую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- выдавать подведомственным организациям предписания или предложения о проведении за их счет мероприятий по ведомственному контролю.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3.16. В случае воспрепятствования руководителем, его заместителем либо иным должностным лицом подведомственной организации проведению проверки уполномоченное должностное лицо обязано составить акт об отказе в проведении проверки, либо о не предоставлении документов и локальных нормативных актов, необходимых для проведения ведомственного контроля.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3.17.Проверки по форме проведения подразделяются на документарные и выездные.</w:t>
      </w:r>
    </w:p>
    <w:p w:rsidR="00AC5438" w:rsidRDefault="007D4C0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Документарная проверка проводится по месту нахождения контрольного органа по документам, представленным подведомственной организацией в срок не позднее пяти рабочих дней со дня получения ею распоряжения (приказа) контрольного органа о проведении документарной проверки, в соответствии с перечнем, указанным в распоряжении (приказе) контрольного органа о проведении документарной проверки.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представленные подведомственной организацией документы и содержащиеся в них сведения вызывают сомнения в достоверности и (или) не позволяют достичь цели проведения проверки, по мотивированному запросу контрольного органа подведомственная организация обязана в течение пяти рабочих дней со дня получения запроса представить в контрольный орган документы, указанные в запросе.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Подведомственная организация вправе представить дополнительно в контрольный орган документы, подтверждающие достоверность ранее представленных документов, а также необходимые пояснения в письменном виде относительно сведений, содержащихся в представленных </w:t>
      </w:r>
      <w:r>
        <w:rPr>
          <w:rFonts w:ascii="Times New Roman" w:hAnsi="Times New Roman"/>
          <w:sz w:val="28"/>
        </w:rPr>
        <w:lastRenderedPageBreak/>
        <w:t>подведомственной организацией документах.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представляются в виде копий, заверенных подписью руководителя подведомственной организации и ее печатью.</w:t>
      </w:r>
    </w:p>
    <w:p w:rsidR="00AC5438" w:rsidRDefault="007D4C0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организации обязательным требованиям трудового законодательства, без проведения дополнительных мероприятий по ведомственному контролю непосредственно с выездом на место.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 (приказ) контрольного органа об изменении ранее установленной формы проверки подписывает руководитель контрольного органа.</w:t>
      </w:r>
    </w:p>
    <w:p w:rsidR="00AC5438" w:rsidRDefault="007D4C00">
      <w:pPr>
        <w:ind w:firstLine="709"/>
        <w:jc w:val="both"/>
        <w:rPr>
          <w:sz w:val="28"/>
        </w:rPr>
      </w:pPr>
      <w:r>
        <w:rPr>
          <w:sz w:val="28"/>
        </w:rPr>
        <w:t>Выездная проверка проводится по месту нахождения подведомственной организации и (или) по месту фактического осуществления ею своей деятельности.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выездной проверки начинается с предъявления должностными лицами, проводящими проверку, руководителю подведомственной организации заверенной копии распоряжения (приказа) контрольного органа о проведении выездной проверки и служебных удостоверений.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выездной проверки должностные лица, проводящие проверку, обязаны: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соблюдать сроки проведения выездной проверки;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препятствовать руководителю подведомственной организации, иным должностным лицам подведомственной организации, имеющим отношение к цели проведения проверки (далее - должностные лица подведомственной организации), присутствовать при проведении проверки и давать разъяснения по вопросам, относящимся к цели проведения проверки;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представлять руководителю подведомственной организации, должностным лицам подведомственной организации, присутствующим при проведении проверки, информацию и документы, относящиеся к цели проверки;</w:t>
      </w:r>
    </w:p>
    <w:p w:rsidR="00AC5438" w:rsidRDefault="007D4C00">
      <w:pPr>
        <w:pStyle w:val="ConsPlusNormal"/>
        <w:spacing w:before="160" w:after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знакомить руководителя подведомственной организации, должностных лиц подведомственной организации с результатами проведения проверки.</w:t>
      </w:r>
    </w:p>
    <w:p w:rsidR="00AC5438" w:rsidRDefault="007D4C00">
      <w:pPr>
        <w:spacing w:after="240"/>
        <w:ind w:firstLine="709"/>
        <w:jc w:val="both"/>
        <w:rPr>
          <w:sz w:val="28"/>
        </w:rPr>
      </w:pPr>
      <w:r>
        <w:rPr>
          <w:sz w:val="28"/>
        </w:rPr>
        <w:t xml:space="preserve"> При проведении выездной проверки обязательно присутствие руководителя подведомственной организации или лица, его замещающего.</w:t>
      </w:r>
    </w:p>
    <w:p w:rsidR="00AC5438" w:rsidRDefault="007D4C00">
      <w:pPr>
        <w:jc w:val="center"/>
        <w:rPr>
          <w:sz w:val="28"/>
        </w:rPr>
      </w:pPr>
      <w:r>
        <w:rPr>
          <w:sz w:val="28"/>
        </w:rPr>
        <w:t>4. Ограничения при проведении проверки</w:t>
      </w:r>
    </w:p>
    <w:p w:rsidR="00AC5438" w:rsidRDefault="00AC5438">
      <w:pPr>
        <w:jc w:val="center"/>
        <w:rPr>
          <w:sz w:val="28"/>
        </w:rPr>
      </w:pPr>
    </w:p>
    <w:p w:rsidR="00AC5438" w:rsidRDefault="007D4C0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должностные лица, проводящие проверку, не вправе: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проверять выполнение обязательных требований, не относящихся к цели проведения проверки;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осуществлять плановую или внеплановую выездную проверку в случае отсутствия при ее проведении руководителя подведомственной организации или лица, его замещающего;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требовать представления документов, сведений, если они не относятся к цели проведения проверки, а также осуществлять изъятие оригиналов документов, относящихся к цели проведения проверки;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превышать срок проведения проверки;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осуществлять выдачу подведомственным организациям предписаний или предложений о проведении за их счет мероприятий по ведомственному контролю.</w:t>
      </w:r>
    </w:p>
    <w:p w:rsidR="00AC5438" w:rsidRDefault="00AC5438">
      <w:pPr>
        <w:jc w:val="center"/>
        <w:rPr>
          <w:sz w:val="28"/>
        </w:rPr>
      </w:pPr>
    </w:p>
    <w:p w:rsidR="00AC5438" w:rsidRDefault="007D4C00">
      <w:pPr>
        <w:jc w:val="center"/>
        <w:rPr>
          <w:sz w:val="28"/>
        </w:rPr>
      </w:pPr>
      <w:r>
        <w:rPr>
          <w:sz w:val="28"/>
        </w:rPr>
        <w:t>5. Оформление результатов проверки</w:t>
      </w:r>
    </w:p>
    <w:p w:rsidR="00AC5438" w:rsidRDefault="00AC5438">
      <w:pPr>
        <w:jc w:val="center"/>
        <w:rPr>
          <w:sz w:val="28"/>
        </w:rPr>
      </w:pPr>
    </w:p>
    <w:p w:rsidR="00AC5438" w:rsidRDefault="007D4C00">
      <w:pPr>
        <w:ind w:firstLine="709"/>
        <w:jc w:val="both"/>
        <w:rPr>
          <w:sz w:val="28"/>
        </w:rPr>
      </w:pPr>
      <w:r>
        <w:rPr>
          <w:sz w:val="28"/>
        </w:rPr>
        <w:t xml:space="preserve">5.1. По результатам проведения проверки,в срок, не превышающий пяти рабочих дней с даты окончания проверки, указанной в распоряжении (приказе)  контрольного органа о проведении проверкиуполномоченным должностным лицом  (должностными лицами) составляется акт в двух экземплярах, каждый из которых подписывается должностными лицами, проводившими проверку, руководителем подведомственной организации и утверждается руководителем контрольного органа (приложение № 2). </w:t>
      </w:r>
    </w:p>
    <w:p w:rsidR="00AC5438" w:rsidRDefault="007D4C00">
      <w:pPr>
        <w:ind w:firstLine="709"/>
        <w:jc w:val="both"/>
        <w:rPr>
          <w:sz w:val="28"/>
        </w:rPr>
      </w:pPr>
      <w:r>
        <w:rPr>
          <w:sz w:val="28"/>
        </w:rPr>
        <w:t>Акт проверки должен содержать:</w:t>
      </w:r>
    </w:p>
    <w:p w:rsidR="00AC5438" w:rsidRDefault="007D4C00">
      <w:pPr>
        <w:ind w:firstLine="709"/>
        <w:jc w:val="both"/>
        <w:rPr>
          <w:sz w:val="28"/>
        </w:rPr>
      </w:pPr>
      <w:r>
        <w:rPr>
          <w:sz w:val="28"/>
        </w:rPr>
        <w:t>- дату, время и место составления акта проверки;</w:t>
      </w:r>
    </w:p>
    <w:p w:rsidR="00AC5438" w:rsidRDefault="007D4C00">
      <w:pPr>
        <w:ind w:firstLine="709"/>
        <w:jc w:val="both"/>
        <w:rPr>
          <w:sz w:val="28"/>
        </w:rPr>
      </w:pPr>
      <w:r>
        <w:rPr>
          <w:sz w:val="28"/>
        </w:rPr>
        <w:t>-наименование органа, осуществляющего ведомственный контроль;</w:t>
      </w:r>
    </w:p>
    <w:p w:rsidR="00AC5438" w:rsidRDefault="007D4C00">
      <w:pPr>
        <w:ind w:firstLine="709"/>
        <w:jc w:val="both"/>
        <w:rPr>
          <w:sz w:val="28"/>
        </w:rPr>
      </w:pPr>
      <w:r>
        <w:rPr>
          <w:sz w:val="28"/>
        </w:rPr>
        <w:t>- дату и номер распоряжения (приказа) руководителя органа, осуществляющего ведомственный контроль о проведении проверки;</w:t>
      </w:r>
    </w:p>
    <w:p w:rsidR="00AC5438" w:rsidRDefault="007D4C00">
      <w:pPr>
        <w:ind w:firstLine="709"/>
        <w:jc w:val="both"/>
        <w:rPr>
          <w:sz w:val="28"/>
        </w:rPr>
      </w:pPr>
      <w:r>
        <w:rPr>
          <w:sz w:val="28"/>
        </w:rPr>
        <w:t>-фамилию, имя, отчество и должность (должности) лица (лиц), проводившего (проводивших) проверку;</w:t>
      </w:r>
    </w:p>
    <w:p w:rsidR="00AC5438" w:rsidRDefault="007D4C00">
      <w:pPr>
        <w:ind w:firstLine="709"/>
        <w:jc w:val="both"/>
        <w:rPr>
          <w:sz w:val="28"/>
        </w:rPr>
      </w:pPr>
      <w:r>
        <w:rPr>
          <w:sz w:val="28"/>
        </w:rPr>
        <w:t>- полное наименование, место нахождения проверяемой подведомственной организации, фамилия, имя, отчество и должность ее руководителя;</w:t>
      </w:r>
    </w:p>
    <w:p w:rsidR="00AC5438" w:rsidRDefault="007D4C00">
      <w:pPr>
        <w:ind w:firstLine="709"/>
        <w:jc w:val="both"/>
        <w:rPr>
          <w:sz w:val="28"/>
        </w:rPr>
      </w:pPr>
      <w:r>
        <w:rPr>
          <w:sz w:val="28"/>
        </w:rPr>
        <w:t>-дата, время, продолжительность и место проведения проверки;</w:t>
      </w:r>
    </w:p>
    <w:p w:rsidR="00AC5438" w:rsidRDefault="007D4C00">
      <w:pPr>
        <w:ind w:firstLine="709"/>
        <w:jc w:val="both"/>
        <w:rPr>
          <w:sz w:val="28"/>
        </w:rPr>
      </w:pPr>
      <w:r>
        <w:rPr>
          <w:sz w:val="28"/>
        </w:rPr>
        <w:t>-перечень проведенных мероприятий по контролю;</w:t>
      </w:r>
    </w:p>
    <w:p w:rsidR="00AC5438" w:rsidRDefault="007D4C00">
      <w:pPr>
        <w:ind w:firstLine="709"/>
        <w:jc w:val="both"/>
        <w:rPr>
          <w:sz w:val="28"/>
        </w:rPr>
      </w:pPr>
      <w:r>
        <w:rPr>
          <w:sz w:val="28"/>
        </w:rPr>
        <w:t>-сведения о результатах проведения проверки, в том числе о выявленных нарушениях;</w:t>
      </w:r>
    </w:p>
    <w:p w:rsidR="00AC5438" w:rsidRDefault="007D4C00">
      <w:pPr>
        <w:ind w:firstLine="709"/>
        <w:jc w:val="both"/>
        <w:rPr>
          <w:sz w:val="28"/>
        </w:rPr>
      </w:pPr>
      <w:r>
        <w:rPr>
          <w:sz w:val="28"/>
        </w:rPr>
        <w:t>- сведения о сроке, установленном для устранения нарушений (при их выявлении);</w:t>
      </w:r>
    </w:p>
    <w:p w:rsidR="00AC5438" w:rsidRDefault="007D4C0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-сведения об ознакомлении или об отказе в ознакомлении с актом проверки руководителя подведомственной организации, либо лица его заменяющего;</w:t>
      </w:r>
    </w:p>
    <w:p w:rsidR="00AC5438" w:rsidRDefault="007D4C00">
      <w:pPr>
        <w:ind w:firstLine="709"/>
        <w:jc w:val="both"/>
        <w:rPr>
          <w:sz w:val="28"/>
        </w:rPr>
      </w:pPr>
      <w:r>
        <w:rPr>
          <w:sz w:val="28"/>
        </w:rPr>
        <w:t>- подписи должностного лица (должностных лиц), проводившего (проводивших) проверку.</w:t>
      </w:r>
    </w:p>
    <w:p w:rsidR="00AC5438" w:rsidRDefault="007D4C00">
      <w:pPr>
        <w:ind w:firstLine="709"/>
        <w:jc w:val="both"/>
        <w:rPr>
          <w:sz w:val="28"/>
        </w:rPr>
      </w:pPr>
      <w:r>
        <w:rPr>
          <w:sz w:val="28"/>
        </w:rPr>
        <w:t>Документы, связанные с результатами проведения проверки (или их копии) прилагаются к акту проверки.</w:t>
      </w:r>
    </w:p>
    <w:p w:rsidR="00AC5438" w:rsidRDefault="007D4C00">
      <w:pPr>
        <w:ind w:firstLine="709"/>
        <w:jc w:val="both"/>
        <w:rPr>
          <w:sz w:val="28"/>
        </w:rPr>
      </w:pPr>
      <w:r>
        <w:rPr>
          <w:sz w:val="28"/>
        </w:rPr>
        <w:t>5.2. Один экземпляр акта проверки хранится в контрольном органе, второй экземпляр – должен быть вручен руководителю подведомственной организации под расписку об ознакомлении, либо отказе в ознакомлении с актом проверки.</w:t>
      </w:r>
    </w:p>
    <w:p w:rsidR="00AC5438" w:rsidRDefault="007D4C00">
      <w:pPr>
        <w:pStyle w:val="ConsPlusNormal"/>
        <w:spacing w:before="16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отказа руководителя подведомственной организации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вручении, которое приобщается к экземпляру акта проверки.</w:t>
      </w:r>
    </w:p>
    <w:p w:rsidR="00AC5438" w:rsidRDefault="00AC5438">
      <w:pPr>
        <w:jc w:val="center"/>
        <w:rPr>
          <w:sz w:val="28"/>
        </w:rPr>
      </w:pPr>
    </w:p>
    <w:p w:rsidR="00AC5438" w:rsidRDefault="007D4C00">
      <w:pPr>
        <w:jc w:val="center"/>
        <w:rPr>
          <w:sz w:val="28"/>
        </w:rPr>
      </w:pPr>
      <w:r>
        <w:rPr>
          <w:sz w:val="28"/>
        </w:rPr>
        <w:t>6. Устранение нарушений, выявленных при проведении проверки</w:t>
      </w:r>
    </w:p>
    <w:p w:rsidR="00AC5438" w:rsidRDefault="00AC5438">
      <w:pPr>
        <w:jc w:val="center"/>
        <w:rPr>
          <w:sz w:val="28"/>
        </w:rPr>
      </w:pPr>
    </w:p>
    <w:p w:rsidR="00AC5438" w:rsidRDefault="007D4C00">
      <w:pPr>
        <w:spacing w:before="240"/>
        <w:ind w:firstLine="709"/>
        <w:jc w:val="both"/>
        <w:rPr>
          <w:sz w:val="28"/>
          <w:highlight w:val="yellow"/>
        </w:rPr>
      </w:pPr>
      <w:r>
        <w:rPr>
          <w:sz w:val="28"/>
        </w:rPr>
        <w:t>6.1. Руководитель подведомственной организации в течение 15 рабочих дней со дня получения акта проверки вправе представить руководителю органа, осуществляющего ведомственный контроль, в письменной форме свои замечания (возражения, пояснения) по акту проверки. При этом руководитель подведомственной организации может приложить к таким замечаниям (возражениям, пояснениям) документы, подтверждающие обоснованность таких замечаний (возражений, пояснений), или их заверенные копии.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6.2. Руководитель органа, осуществляющего ведомственный контроль, в течение 10 рабочих дней со дня получения замечаний (возражений, пояснений) по акту проверки организует их рассмотрение.</w:t>
      </w:r>
    </w:p>
    <w:p w:rsidR="00AC5438" w:rsidRDefault="007D4C00">
      <w:pPr>
        <w:spacing w:before="240"/>
        <w:ind w:firstLine="426"/>
        <w:jc w:val="both"/>
        <w:rPr>
          <w:sz w:val="28"/>
        </w:rPr>
      </w:pPr>
      <w:r>
        <w:rPr>
          <w:sz w:val="28"/>
        </w:rPr>
        <w:t>О времени и месте рассмотрения замечаний (возражений, пояснений) руководитель подведомственной организации извещается не позднее чем за 3  рабочих дня до дня их рассмотрения.</w:t>
      </w:r>
    </w:p>
    <w:p w:rsidR="00AC5438" w:rsidRDefault="007D4C00">
      <w:pPr>
        <w:spacing w:before="240"/>
        <w:jc w:val="both"/>
        <w:rPr>
          <w:sz w:val="28"/>
        </w:rPr>
      </w:pPr>
      <w:r>
        <w:rPr>
          <w:sz w:val="28"/>
        </w:rPr>
        <w:t xml:space="preserve">         6.3. В случае выявления в ходе проверки нарушений трудового законодательства и иных нормативных правовых актов, содержащих нормы трудового права, руководитель органа, осуществляющего ведомственный контроль, направляет руководителю подведомственной организации предписание об устранении выявленных нарушений (приложение № 3) с указанием сроков его исполнения.</w:t>
      </w: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Руководитель подведомственной организации обязан устранить выявленные нарушения в установленный срок.</w:t>
      </w:r>
    </w:p>
    <w:p w:rsidR="00AC5438" w:rsidRDefault="007D4C00">
      <w:pPr>
        <w:pStyle w:val="ConsPlusNormal"/>
        <w:spacing w:before="160" w:after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6.4.По истечении срока устранения выявленных нарушений трудового </w:t>
      </w:r>
      <w:r>
        <w:rPr>
          <w:rFonts w:ascii="Times New Roman" w:hAnsi="Times New Roman"/>
          <w:sz w:val="28"/>
        </w:rPr>
        <w:lastRenderedPageBreak/>
        <w:t>законодательства, установленного актом проверки или распоряжением (приказом) контрольного органа о продлении срока устранения нарушений трудового законодательства (в случае продления указанного срока), руководитель подведомственной организации обязан представить в контрольный орган отчет об их устранении с приложением копий документов, подтверждающих устранение нарушений.</w:t>
      </w:r>
    </w:p>
    <w:p w:rsidR="00AC5438" w:rsidRDefault="007D4C00">
      <w:pPr>
        <w:spacing w:after="240"/>
        <w:ind w:firstLine="709"/>
        <w:jc w:val="both"/>
        <w:rPr>
          <w:sz w:val="28"/>
        </w:rPr>
      </w:pPr>
      <w:r>
        <w:rPr>
          <w:sz w:val="28"/>
        </w:rPr>
        <w:t>6.5. В случае поступления от руководителя подведомственной организации ходатайства о продлении срока для устранения нарушений, выявленных при проведении проверки, орган, осуществляющий ведомственный контроль, рассматривает указанное ходатайство в течение 3 рабочих дней. По результатам рассмотрения издается распоряжение (приказ) руководителя органа, осуществляющего ведомственный контроль, об отказе в продлении срока или о продлении срока. Для продления срока необходимо наличие уважительных причин, а также отсутствие угрозы жизни и здоровью работников подведомственной организации.</w:t>
      </w:r>
    </w:p>
    <w:p w:rsidR="00AC5438" w:rsidRDefault="00AC5438">
      <w:pPr>
        <w:ind w:firstLine="709"/>
        <w:jc w:val="both"/>
        <w:rPr>
          <w:sz w:val="28"/>
          <w:highlight w:val="yellow"/>
        </w:rPr>
      </w:pPr>
    </w:p>
    <w:p w:rsidR="00AC5438" w:rsidRDefault="007D4C00">
      <w:pPr>
        <w:jc w:val="center"/>
        <w:rPr>
          <w:sz w:val="28"/>
        </w:rPr>
      </w:pPr>
      <w:r>
        <w:rPr>
          <w:sz w:val="28"/>
        </w:rPr>
        <w:t xml:space="preserve">7. Ответственность подведомственных организаций </w:t>
      </w:r>
    </w:p>
    <w:p w:rsidR="00AC5438" w:rsidRDefault="007D4C00">
      <w:pPr>
        <w:jc w:val="center"/>
        <w:rPr>
          <w:sz w:val="28"/>
        </w:rPr>
      </w:pPr>
      <w:r>
        <w:rPr>
          <w:sz w:val="28"/>
        </w:rPr>
        <w:t>и их должностных лиц</w:t>
      </w:r>
    </w:p>
    <w:p w:rsidR="00AC5438" w:rsidRDefault="00AC5438">
      <w:pPr>
        <w:jc w:val="center"/>
        <w:rPr>
          <w:sz w:val="28"/>
          <w:highlight w:val="yellow"/>
        </w:rPr>
      </w:pPr>
    </w:p>
    <w:p w:rsidR="00AC5438" w:rsidRDefault="007D4C00">
      <w:pPr>
        <w:ind w:firstLine="567"/>
        <w:jc w:val="both"/>
        <w:rPr>
          <w:sz w:val="28"/>
        </w:rPr>
      </w:pPr>
      <w:r>
        <w:rPr>
          <w:sz w:val="28"/>
        </w:rPr>
        <w:t>7.1. Подведомственные организации, их должностные лица несут ответственность за нарушение трудового законодательства и иных нормативных  правовых актов, содержащих нормы трудового права, в соответствии с законодательством Российской Федерации.</w:t>
      </w:r>
    </w:p>
    <w:p w:rsidR="00AC5438" w:rsidRDefault="00AC5438">
      <w:pPr>
        <w:ind w:firstLine="567"/>
        <w:jc w:val="both"/>
        <w:rPr>
          <w:sz w:val="28"/>
          <w:highlight w:val="yellow"/>
        </w:rPr>
      </w:pPr>
    </w:p>
    <w:p w:rsidR="00AC5438" w:rsidRDefault="007D4C00">
      <w:pPr>
        <w:jc w:val="center"/>
        <w:rPr>
          <w:sz w:val="28"/>
        </w:rPr>
      </w:pPr>
      <w:r>
        <w:rPr>
          <w:sz w:val="28"/>
        </w:rPr>
        <w:t>8. Учет мероприятий по контролю</w:t>
      </w:r>
    </w:p>
    <w:p w:rsidR="00AC5438" w:rsidRDefault="007D4C00">
      <w:pPr>
        <w:spacing w:before="240"/>
        <w:ind w:firstLine="567"/>
        <w:jc w:val="both"/>
        <w:rPr>
          <w:sz w:val="28"/>
        </w:rPr>
      </w:pPr>
      <w:r>
        <w:rPr>
          <w:sz w:val="28"/>
        </w:rPr>
        <w:t>8.1. Орган, осуществляющий ведомственный контроль, ведет учет проведенных уполномоченными должностными лицами проверок в отношении подведомственных организаций.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8.2. Учет мероприятий по контролю осуществляется путем ведения журнала учета проверок (приложение № 4), который должен быть прошит, пронумерован, скреплен подписью и заверен печатью органа, осуществляющего ведомственный контроль.</w:t>
      </w:r>
    </w:p>
    <w:p w:rsidR="00AC5438" w:rsidRDefault="007D4C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8.3.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актов, содержащих нормы трудового права.</w:t>
      </w:r>
    </w:p>
    <w:p w:rsidR="00AC5438" w:rsidRDefault="007D4C00">
      <w:pPr>
        <w:spacing w:before="240"/>
        <w:ind w:firstLine="567"/>
        <w:jc w:val="both"/>
        <w:rPr>
          <w:sz w:val="28"/>
        </w:rPr>
      </w:pPr>
      <w:r>
        <w:rPr>
          <w:sz w:val="28"/>
        </w:rPr>
        <w:t>В случае отсутствия в подведомственной организации журнала учета проверок уполномоченным должностным лицом в акте, оформленном по результатам проведения проверки, делается соответствующая запись.</w:t>
      </w:r>
    </w:p>
    <w:p w:rsidR="007544D1" w:rsidRDefault="007544D1">
      <w:pPr>
        <w:ind w:firstLine="567"/>
        <w:rPr>
          <w:sz w:val="28"/>
        </w:rPr>
      </w:pPr>
    </w:p>
    <w:p w:rsidR="00AC5438" w:rsidRDefault="007544D1">
      <w:pPr>
        <w:ind w:firstLine="567"/>
        <w:rPr>
          <w:sz w:val="28"/>
        </w:rPr>
      </w:pPr>
      <w:r>
        <w:rPr>
          <w:sz w:val="28"/>
        </w:rPr>
        <w:t xml:space="preserve">            </w:t>
      </w:r>
      <w:r w:rsidR="007D4C00">
        <w:rPr>
          <w:sz w:val="28"/>
        </w:rPr>
        <w:t>Заместитель главы</w:t>
      </w:r>
    </w:p>
    <w:p w:rsidR="00AC5438" w:rsidRDefault="007D4C00">
      <w:pPr>
        <w:ind w:left="720" w:hanging="294"/>
        <w:jc w:val="center"/>
        <w:rPr>
          <w:sz w:val="28"/>
        </w:rPr>
      </w:pPr>
      <w:r>
        <w:rPr>
          <w:sz w:val="28"/>
        </w:rPr>
        <w:t>Крапивинского муниципального округа                                 Е.А. Слонов</w:t>
      </w:r>
    </w:p>
    <w:p w:rsidR="00AC5438" w:rsidRDefault="007D4C00">
      <w:pPr>
        <w:pStyle w:val="a3"/>
        <w:spacing w:before="0" w:after="0"/>
        <w:jc w:val="right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Приложение № 1</w:t>
      </w:r>
    </w:p>
    <w:p w:rsidR="00AC5438" w:rsidRDefault="007D4C00">
      <w:pPr>
        <w:pStyle w:val="a3"/>
        <w:spacing w:before="0" w:after="0"/>
        <w:jc w:val="right"/>
        <w:rPr>
          <w:color w:val="000000"/>
          <w:sz w:val="28"/>
        </w:rPr>
      </w:pPr>
      <w:r>
        <w:rPr>
          <w:color w:val="000000"/>
          <w:sz w:val="28"/>
        </w:rPr>
        <w:t>к Положению</w:t>
      </w:r>
    </w:p>
    <w:p w:rsidR="00AC5438" w:rsidRDefault="00AC5438">
      <w:pPr>
        <w:pStyle w:val="a3"/>
        <w:spacing w:before="0" w:after="0"/>
        <w:jc w:val="right"/>
        <w:rPr>
          <w:sz w:val="28"/>
        </w:rPr>
      </w:pPr>
    </w:p>
    <w:p w:rsidR="00AC5438" w:rsidRDefault="007D4C00">
      <w:pPr>
        <w:jc w:val="center"/>
        <w:rPr>
          <w:sz w:val="28"/>
        </w:rPr>
      </w:pPr>
      <w:r>
        <w:rPr>
          <w:sz w:val="28"/>
        </w:rPr>
        <w:t>Перечень</w:t>
      </w:r>
    </w:p>
    <w:p w:rsidR="00AC5438" w:rsidRDefault="007D4C00">
      <w:pPr>
        <w:jc w:val="center"/>
        <w:rPr>
          <w:sz w:val="28"/>
        </w:rPr>
      </w:pPr>
      <w:r>
        <w:rPr>
          <w:sz w:val="28"/>
        </w:rPr>
        <w:t>правовых и локальных нормативных актов, документов, запрашиваемых при  проведении мероприятий по контролю в подведомственных организациях</w:t>
      </w:r>
    </w:p>
    <w:p w:rsidR="00AC5438" w:rsidRDefault="00AC5438">
      <w:pPr>
        <w:jc w:val="both"/>
        <w:rPr>
          <w:sz w:val="28"/>
        </w:rPr>
      </w:pP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Коллективный договор;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правила внутреннего трудового распорядка;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локальные нормативные акты организации, содержащие нормы трудового 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штатное расписание;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график отпусков;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трудовые договоры, журнал регистрации трудовых договоров и изменений к ним;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трудовые книжки, Книга учета движения трудовых книжек и вкладышей в них, 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приходно-расходная книга по учету бланков трудовой книжки и вкладыша в нее;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личные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приказы по личному составу (о приеме, увольнении, переводе и т.д.);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приказы об отпусках, командировках;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приказы по основной деятельности;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журналы регистрации приказов;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табель учета рабочего времени;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платежные документы;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ведомости на выдачу заработной платы;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расчетные листки;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договоры о материальной ответственности;</w:t>
      </w:r>
    </w:p>
    <w:p w:rsidR="00AC5438" w:rsidRDefault="007D4C00">
      <w:pPr>
        <w:spacing w:line="276" w:lineRule="auto"/>
        <w:jc w:val="both"/>
        <w:rPr>
          <w:sz w:val="28"/>
        </w:rPr>
      </w:pPr>
      <w:r>
        <w:rPr>
          <w:sz w:val="28"/>
        </w:rPr>
        <w:t>- иные локальные нормативные акты и документы, необходимые для проведения полной и всесторонней проверки.</w:t>
      </w:r>
    </w:p>
    <w:p w:rsidR="00AC5438" w:rsidRDefault="00AC5438">
      <w:pPr>
        <w:spacing w:line="276" w:lineRule="auto"/>
        <w:jc w:val="both"/>
        <w:rPr>
          <w:sz w:val="28"/>
        </w:rPr>
      </w:pPr>
    </w:p>
    <w:p w:rsidR="00AC5438" w:rsidRDefault="00AC5438">
      <w:pPr>
        <w:pStyle w:val="a3"/>
        <w:spacing w:before="0" w:after="0"/>
        <w:jc w:val="right"/>
        <w:rPr>
          <w:sz w:val="28"/>
        </w:rPr>
      </w:pPr>
    </w:p>
    <w:p w:rsidR="00AC5438" w:rsidRDefault="00AC5438">
      <w:pPr>
        <w:pStyle w:val="a3"/>
        <w:spacing w:before="0" w:after="0"/>
        <w:jc w:val="right"/>
        <w:rPr>
          <w:sz w:val="28"/>
        </w:rPr>
      </w:pPr>
    </w:p>
    <w:p w:rsidR="00AC5438" w:rsidRDefault="007D4C00">
      <w:pPr>
        <w:pStyle w:val="a3"/>
        <w:spacing w:before="0" w:after="0"/>
        <w:jc w:val="right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Приложение № 2</w:t>
      </w:r>
    </w:p>
    <w:p w:rsidR="00AC5438" w:rsidRDefault="007D4C00">
      <w:pPr>
        <w:pStyle w:val="a3"/>
        <w:spacing w:before="0" w:after="0"/>
        <w:jc w:val="right"/>
        <w:rPr>
          <w:color w:val="000000"/>
          <w:sz w:val="28"/>
        </w:rPr>
      </w:pPr>
      <w:r>
        <w:rPr>
          <w:color w:val="000000"/>
          <w:sz w:val="28"/>
        </w:rPr>
        <w:t>к Положению</w:t>
      </w:r>
    </w:p>
    <w:p w:rsidR="00AC5438" w:rsidRDefault="00AC5438">
      <w:pPr>
        <w:jc w:val="center"/>
        <w:rPr>
          <w:b/>
          <w:sz w:val="26"/>
        </w:rPr>
      </w:pPr>
    </w:p>
    <w:p w:rsidR="00AC5438" w:rsidRDefault="007D4C00">
      <w:pPr>
        <w:jc w:val="center"/>
        <w:rPr>
          <w:b/>
          <w:sz w:val="26"/>
        </w:rPr>
      </w:pPr>
      <w:r>
        <w:rPr>
          <w:b/>
          <w:sz w:val="26"/>
        </w:rPr>
        <w:t>Акт № ___</w:t>
      </w:r>
    </w:p>
    <w:p w:rsidR="00AC5438" w:rsidRDefault="007D4C00">
      <w:pPr>
        <w:jc w:val="center"/>
        <w:rPr>
          <w:sz w:val="26"/>
        </w:rPr>
      </w:pPr>
      <w:r>
        <w:rPr>
          <w:sz w:val="26"/>
        </w:rPr>
        <w:t>о результатах проведения плановой проверки</w:t>
      </w:r>
    </w:p>
    <w:p w:rsidR="00AC5438" w:rsidRDefault="007D4C00">
      <w:pPr>
        <w:jc w:val="center"/>
        <w:rPr>
          <w:sz w:val="26"/>
        </w:rPr>
      </w:pPr>
      <w:r>
        <w:rPr>
          <w:sz w:val="26"/>
        </w:rPr>
        <w:t xml:space="preserve">по соблюдению трудового законодательства и иных нормативных </w:t>
      </w:r>
    </w:p>
    <w:p w:rsidR="00AC5438" w:rsidRDefault="007D4C00">
      <w:pPr>
        <w:jc w:val="center"/>
        <w:rPr>
          <w:sz w:val="26"/>
        </w:rPr>
      </w:pPr>
      <w:r>
        <w:rPr>
          <w:sz w:val="26"/>
        </w:rPr>
        <w:t xml:space="preserve">правовых актов, содержащих нормы трудового права </w:t>
      </w:r>
    </w:p>
    <w:p w:rsidR="00AC5438" w:rsidRDefault="007D4C00">
      <w:pPr>
        <w:jc w:val="center"/>
        <w:rPr>
          <w:sz w:val="26"/>
        </w:rPr>
      </w:pPr>
      <w:r>
        <w:rPr>
          <w:sz w:val="26"/>
        </w:rPr>
        <w:t>в управлении образования администрации Крапивинского муниципального округа</w:t>
      </w:r>
    </w:p>
    <w:p w:rsidR="00AC5438" w:rsidRDefault="00AC5438">
      <w:pPr>
        <w:rPr>
          <w:sz w:val="26"/>
        </w:rPr>
      </w:pPr>
    </w:p>
    <w:p w:rsidR="00AC5438" w:rsidRDefault="00AC5438">
      <w:pPr>
        <w:jc w:val="right"/>
        <w:rPr>
          <w:rFonts w:ascii="Arial" w:hAnsi="Arial"/>
          <w:b/>
          <w:i/>
          <w:sz w:val="26"/>
        </w:rPr>
      </w:pPr>
    </w:p>
    <w:p w:rsidR="00AC5438" w:rsidRDefault="007D4C00">
      <w:pPr>
        <w:rPr>
          <w:sz w:val="26"/>
        </w:rPr>
      </w:pPr>
      <w:r>
        <w:rPr>
          <w:sz w:val="26"/>
        </w:rPr>
        <w:t>пгт. Крапивинский                                                                         01.01.0000</w:t>
      </w:r>
    </w:p>
    <w:p w:rsidR="00AC5438" w:rsidRDefault="00AC5438">
      <w:pPr>
        <w:rPr>
          <w:rFonts w:ascii="Arial" w:hAnsi="Arial"/>
          <w:sz w:val="26"/>
        </w:rPr>
      </w:pPr>
    </w:p>
    <w:p w:rsidR="00AC5438" w:rsidRDefault="007D4C00">
      <w:pPr>
        <w:jc w:val="both"/>
        <w:rPr>
          <w:b/>
          <w:sz w:val="26"/>
        </w:rPr>
      </w:pPr>
      <w:r>
        <w:rPr>
          <w:b/>
          <w:sz w:val="26"/>
        </w:rPr>
        <w:t>Наименование органа, осуществляющего ведомственный   контроль:</w:t>
      </w:r>
    </w:p>
    <w:p w:rsidR="00AC5438" w:rsidRDefault="007D4C00">
      <w:pPr>
        <w:jc w:val="both"/>
        <w:rPr>
          <w:sz w:val="26"/>
        </w:rPr>
      </w:pPr>
      <w:r>
        <w:rPr>
          <w:sz w:val="26"/>
        </w:rPr>
        <w:t>_____________________________________________________________________</w:t>
      </w:r>
    </w:p>
    <w:p w:rsidR="00AC5438" w:rsidRDefault="00AC5438">
      <w:pPr>
        <w:ind w:firstLine="567"/>
        <w:jc w:val="both"/>
        <w:rPr>
          <w:b/>
          <w:sz w:val="26"/>
        </w:rPr>
      </w:pPr>
    </w:p>
    <w:p w:rsidR="00AC5438" w:rsidRDefault="007D4C00">
      <w:pPr>
        <w:jc w:val="both"/>
        <w:rPr>
          <w:b/>
          <w:sz w:val="26"/>
        </w:rPr>
      </w:pPr>
      <w:r>
        <w:rPr>
          <w:b/>
          <w:sz w:val="26"/>
        </w:rPr>
        <w:t xml:space="preserve">Наименование подведомственной организации </w:t>
      </w:r>
    </w:p>
    <w:p w:rsidR="00AC5438" w:rsidRDefault="007D4C00">
      <w:pPr>
        <w:jc w:val="both"/>
        <w:rPr>
          <w:sz w:val="26"/>
        </w:rPr>
      </w:pPr>
      <w:r>
        <w:rPr>
          <w:sz w:val="26"/>
        </w:rPr>
        <w:t>_____________________________________________________________________</w:t>
      </w:r>
    </w:p>
    <w:p w:rsidR="00AC5438" w:rsidRDefault="00AC5438">
      <w:pPr>
        <w:tabs>
          <w:tab w:val="left" w:pos="525"/>
        </w:tabs>
        <w:jc w:val="both"/>
        <w:rPr>
          <w:b/>
          <w:sz w:val="26"/>
        </w:rPr>
      </w:pPr>
    </w:p>
    <w:p w:rsidR="00AC5438" w:rsidRDefault="007D4C00">
      <w:pPr>
        <w:tabs>
          <w:tab w:val="left" w:pos="525"/>
        </w:tabs>
        <w:ind w:firstLine="567"/>
        <w:jc w:val="both"/>
        <w:rPr>
          <w:b/>
          <w:sz w:val="26"/>
        </w:rPr>
      </w:pPr>
      <w:r>
        <w:rPr>
          <w:b/>
          <w:sz w:val="26"/>
        </w:rPr>
        <w:t>Дата и номер распоряжения, на основании которого проводятся мероприятия по контролю, вид проверки:</w:t>
      </w:r>
    </w:p>
    <w:p w:rsidR="00AC5438" w:rsidRDefault="007D4C00">
      <w:pPr>
        <w:tabs>
          <w:tab w:val="left" w:pos="525"/>
        </w:tabs>
        <w:jc w:val="both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C5438" w:rsidRDefault="00AC5438">
      <w:pPr>
        <w:tabs>
          <w:tab w:val="left" w:pos="525"/>
        </w:tabs>
        <w:ind w:firstLine="567"/>
        <w:jc w:val="both"/>
        <w:rPr>
          <w:b/>
          <w:sz w:val="26"/>
        </w:rPr>
      </w:pPr>
    </w:p>
    <w:p w:rsidR="00AC5438" w:rsidRDefault="007D4C00">
      <w:pPr>
        <w:tabs>
          <w:tab w:val="left" w:pos="525"/>
        </w:tabs>
        <w:ind w:firstLine="567"/>
        <w:jc w:val="both"/>
        <w:rPr>
          <w:b/>
          <w:sz w:val="26"/>
        </w:rPr>
      </w:pPr>
      <w:r>
        <w:rPr>
          <w:b/>
          <w:sz w:val="26"/>
        </w:rPr>
        <w:t>Фамилия, имя, отчество и должность лиц, проводивших мероприятия по контролю:</w:t>
      </w:r>
    </w:p>
    <w:p w:rsidR="00AC5438" w:rsidRDefault="007D4C00">
      <w:pPr>
        <w:pStyle w:val="ConsPlusNonformat"/>
        <w:widowControl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1). ________________________________________________________,</w:t>
      </w:r>
    </w:p>
    <w:p w:rsidR="00AC5438" w:rsidRDefault="007D4C00">
      <w:pPr>
        <w:ind w:firstLine="567"/>
        <w:jc w:val="both"/>
        <w:rPr>
          <w:sz w:val="26"/>
        </w:rPr>
      </w:pPr>
      <w:r>
        <w:rPr>
          <w:sz w:val="26"/>
        </w:rPr>
        <w:t>2). ________________________________________________________,</w:t>
      </w:r>
    </w:p>
    <w:p w:rsidR="00AC5438" w:rsidRDefault="007D4C00">
      <w:pPr>
        <w:ind w:firstLine="567"/>
        <w:jc w:val="both"/>
        <w:rPr>
          <w:sz w:val="26"/>
        </w:rPr>
      </w:pPr>
      <w:r>
        <w:rPr>
          <w:sz w:val="26"/>
        </w:rPr>
        <w:t>3). ________________________________________________________.</w:t>
      </w:r>
    </w:p>
    <w:p w:rsidR="00AC5438" w:rsidRDefault="007D4C00">
      <w:pPr>
        <w:ind w:firstLine="567"/>
        <w:jc w:val="both"/>
        <w:rPr>
          <w:b/>
          <w:sz w:val="26"/>
        </w:rPr>
      </w:pPr>
      <w:r>
        <w:rPr>
          <w:b/>
          <w:sz w:val="26"/>
        </w:rPr>
        <w:t>Фамилия, имя, отчество, должность представителя подведомственной организации (должностного лица), присутствовавшего при проведении мероприятий по контролю:</w:t>
      </w:r>
    </w:p>
    <w:p w:rsidR="00AC5438" w:rsidRDefault="007D4C00">
      <w:pPr>
        <w:jc w:val="both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</w:t>
      </w:r>
    </w:p>
    <w:p w:rsidR="00AC5438" w:rsidRDefault="007D4C00">
      <w:pPr>
        <w:ind w:firstLine="709"/>
        <w:jc w:val="both"/>
        <w:rPr>
          <w:b/>
          <w:sz w:val="26"/>
        </w:rPr>
      </w:pPr>
      <w:r>
        <w:rPr>
          <w:b/>
          <w:sz w:val="26"/>
        </w:rPr>
        <w:t>Время и дата начала и окончания проведения мероприятий по контролю, место:</w:t>
      </w:r>
    </w:p>
    <w:p w:rsidR="00AC5438" w:rsidRDefault="007D4C00">
      <w:pPr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</w:t>
      </w:r>
    </w:p>
    <w:p w:rsidR="00AC5438" w:rsidRDefault="007D4C00">
      <w:pPr>
        <w:ind w:firstLine="708"/>
        <w:jc w:val="both"/>
        <w:rPr>
          <w:b/>
          <w:sz w:val="26"/>
        </w:rPr>
      </w:pPr>
      <w:r>
        <w:rPr>
          <w:b/>
          <w:sz w:val="26"/>
        </w:rPr>
        <w:t xml:space="preserve">На день проверки были изучены и проанализированы следующие документы:  </w:t>
      </w:r>
    </w:p>
    <w:p w:rsidR="00AC5438" w:rsidRDefault="007D4C00">
      <w:pPr>
        <w:jc w:val="both"/>
        <w:rPr>
          <w:sz w:val="26"/>
        </w:rPr>
      </w:pPr>
      <w:r>
        <w:rPr>
          <w:sz w:val="26"/>
        </w:rPr>
        <w:t>1). …,</w:t>
      </w:r>
    </w:p>
    <w:p w:rsidR="00AC5438" w:rsidRDefault="007D4C00">
      <w:pPr>
        <w:jc w:val="both"/>
        <w:rPr>
          <w:sz w:val="26"/>
        </w:rPr>
      </w:pPr>
      <w:r>
        <w:rPr>
          <w:sz w:val="26"/>
        </w:rPr>
        <w:t>2). …</w:t>
      </w:r>
    </w:p>
    <w:p w:rsidR="00AC5438" w:rsidRDefault="00AC5438">
      <w:pPr>
        <w:ind w:firstLine="851"/>
        <w:jc w:val="both"/>
        <w:rPr>
          <w:b/>
          <w:sz w:val="26"/>
        </w:rPr>
      </w:pPr>
    </w:p>
    <w:p w:rsidR="00AC5438" w:rsidRDefault="007D4C00">
      <w:pPr>
        <w:ind w:firstLine="851"/>
        <w:jc w:val="both"/>
        <w:rPr>
          <w:b/>
          <w:sz w:val="26"/>
        </w:rPr>
      </w:pPr>
      <w:r>
        <w:rPr>
          <w:b/>
          <w:sz w:val="26"/>
        </w:rPr>
        <w:t>Выявленные нарушения:</w:t>
      </w:r>
    </w:p>
    <w:p w:rsidR="00AC5438" w:rsidRDefault="00AC5438">
      <w:pPr>
        <w:ind w:firstLine="851"/>
        <w:jc w:val="both"/>
        <w:rPr>
          <w:b/>
          <w:sz w:val="26"/>
        </w:rPr>
      </w:pPr>
    </w:p>
    <w:p w:rsidR="00AC5438" w:rsidRDefault="007D4C00">
      <w:pPr>
        <w:ind w:firstLine="851"/>
        <w:jc w:val="both"/>
        <w:rPr>
          <w:b/>
          <w:sz w:val="26"/>
        </w:rPr>
      </w:pPr>
      <w:r>
        <w:rPr>
          <w:b/>
          <w:sz w:val="26"/>
        </w:rPr>
        <w:t xml:space="preserve">Нарушения при оформлении трудовых книжек работников, личных дел работников, личных карточек Т-2, трудовых договоров с работниками, должностных инструкций работников, приказов по личному составу и основной деятельности, а также в работе с персональными данными: </w:t>
      </w:r>
      <w:r>
        <w:rPr>
          <w:b/>
          <w:sz w:val="26"/>
        </w:rPr>
        <w:lastRenderedPageBreak/>
        <w:t>__________________________________________________________________________________________________________________________________________</w:t>
      </w:r>
    </w:p>
    <w:p w:rsidR="00AC5438" w:rsidRDefault="007D4C00">
      <w:pPr>
        <w:ind w:firstLine="851"/>
        <w:jc w:val="both"/>
        <w:rPr>
          <w:sz w:val="26"/>
        </w:rPr>
      </w:pPr>
      <w:r>
        <w:rPr>
          <w:sz w:val="26"/>
        </w:rPr>
        <w:tab/>
      </w:r>
    </w:p>
    <w:p w:rsidR="00AC5438" w:rsidRDefault="00AC5438">
      <w:pPr>
        <w:ind w:firstLine="851"/>
        <w:jc w:val="both"/>
        <w:rPr>
          <w:b/>
          <w:sz w:val="26"/>
        </w:rPr>
      </w:pPr>
    </w:p>
    <w:p w:rsidR="00AC5438" w:rsidRDefault="007D4C00">
      <w:pPr>
        <w:ind w:firstLine="851"/>
        <w:jc w:val="both"/>
        <w:rPr>
          <w:b/>
          <w:sz w:val="26"/>
        </w:rPr>
      </w:pPr>
      <w:r>
        <w:rPr>
          <w:b/>
          <w:sz w:val="26"/>
        </w:rPr>
        <w:t>Нарушения в документах на оплату труда работников:</w:t>
      </w:r>
    </w:p>
    <w:p w:rsidR="00AC5438" w:rsidRDefault="00AC5438">
      <w:pPr>
        <w:jc w:val="both"/>
        <w:rPr>
          <w:sz w:val="26"/>
        </w:rPr>
      </w:pPr>
    </w:p>
    <w:p w:rsidR="00AC5438" w:rsidRDefault="007D4C00">
      <w:pPr>
        <w:ind w:left="-142" w:firstLine="142"/>
        <w:jc w:val="center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</w:t>
      </w:r>
    </w:p>
    <w:p w:rsidR="00AC5438" w:rsidRDefault="00AC5438">
      <w:pPr>
        <w:jc w:val="both"/>
        <w:rPr>
          <w:b/>
          <w:sz w:val="26"/>
        </w:rPr>
      </w:pPr>
    </w:p>
    <w:p w:rsidR="00AC5438" w:rsidRDefault="007D4C00">
      <w:pPr>
        <w:jc w:val="both"/>
        <w:rPr>
          <w:b/>
          <w:sz w:val="26"/>
        </w:rPr>
      </w:pPr>
      <w:r>
        <w:rPr>
          <w:b/>
          <w:sz w:val="26"/>
        </w:rPr>
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рекомендуемые для пересмотра и внесения в них соответствующих изменений в связи с их несоответствием трудовому законодательству и/или иным нормативным правовым актам, содержащим нормы трудового права, а также содержанием положений ухудшающих положение работников по сравнению с действующим законодательством:</w:t>
      </w:r>
    </w:p>
    <w:p w:rsidR="00AC5438" w:rsidRDefault="007D4C00">
      <w:pPr>
        <w:jc w:val="center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</w:t>
      </w:r>
    </w:p>
    <w:p w:rsidR="00AC5438" w:rsidRDefault="00AC5438">
      <w:pPr>
        <w:pStyle w:val="ab"/>
        <w:ind w:firstLine="851"/>
        <w:jc w:val="both"/>
        <w:rPr>
          <w:b/>
          <w:sz w:val="26"/>
        </w:rPr>
      </w:pPr>
    </w:p>
    <w:p w:rsidR="00AC5438" w:rsidRDefault="007D4C00">
      <w:pPr>
        <w:pStyle w:val="ab"/>
        <w:ind w:firstLine="851"/>
        <w:jc w:val="both"/>
        <w:rPr>
          <w:sz w:val="26"/>
        </w:rPr>
      </w:pPr>
      <w:r>
        <w:rPr>
          <w:b/>
          <w:sz w:val="26"/>
        </w:rPr>
        <w:t>Необходимость первоочередного проведения плановой проверки в отношении данной подведомственной организации в следующем году:</w:t>
      </w:r>
      <w:r>
        <w:rPr>
          <w:sz w:val="26"/>
          <w:u w:val="single"/>
        </w:rPr>
        <w:t>имеется/не  имеется</w:t>
      </w:r>
      <w:r>
        <w:rPr>
          <w:sz w:val="26"/>
        </w:rPr>
        <w:t>.</w:t>
      </w:r>
    </w:p>
    <w:p w:rsidR="00AC5438" w:rsidRDefault="00AC5438">
      <w:pPr>
        <w:pStyle w:val="ab"/>
        <w:jc w:val="both"/>
        <w:rPr>
          <w:sz w:val="26"/>
        </w:rPr>
      </w:pPr>
    </w:p>
    <w:p w:rsidR="00AC5438" w:rsidRDefault="007D4C00">
      <w:pPr>
        <w:ind w:firstLine="851"/>
        <w:jc w:val="both"/>
        <w:rPr>
          <w:sz w:val="26"/>
        </w:rPr>
      </w:pPr>
      <w:r>
        <w:rPr>
          <w:b/>
          <w:sz w:val="26"/>
        </w:rPr>
        <w:t xml:space="preserve">Наличие в подведомственной организации журнала учета проводимых мероприятий по контролю: </w:t>
      </w:r>
      <w:r>
        <w:rPr>
          <w:sz w:val="26"/>
          <w:u w:val="single"/>
        </w:rPr>
        <w:t>имеется/не имеется</w:t>
      </w:r>
      <w:r>
        <w:rPr>
          <w:sz w:val="26"/>
        </w:rPr>
        <w:t>.</w:t>
      </w:r>
    </w:p>
    <w:p w:rsidR="00AC5438" w:rsidRDefault="00AC5438">
      <w:pPr>
        <w:jc w:val="both"/>
        <w:rPr>
          <w:color w:val="FF0000"/>
          <w:sz w:val="26"/>
        </w:rPr>
      </w:pPr>
    </w:p>
    <w:p w:rsidR="00AC5438" w:rsidRDefault="007D4C00">
      <w:pPr>
        <w:ind w:firstLine="851"/>
        <w:jc w:val="both"/>
        <w:rPr>
          <w:sz w:val="26"/>
        </w:rPr>
      </w:pPr>
      <w:r>
        <w:rPr>
          <w:sz w:val="26"/>
        </w:rPr>
        <w:t xml:space="preserve">Руководитель Учреждения обязан устранить выявленные нарушения в результате проверки в срок, указанный в акте проверки, и в течение </w:t>
      </w:r>
      <w:r>
        <w:rPr>
          <w:b/>
          <w:sz w:val="26"/>
        </w:rPr>
        <w:t>10 календарных дней</w:t>
      </w:r>
      <w:r>
        <w:rPr>
          <w:sz w:val="26"/>
        </w:rPr>
        <w:t xml:space="preserve"> со дня истечения срока, установленного для устранения выявленных нарушений, представить письменный отчет с приложением копий документов, подтверждающих факт устранения нарушений. Копии документов должны быть заверены руководителем Учреждения.</w:t>
      </w:r>
    </w:p>
    <w:p w:rsidR="00AC5438" w:rsidRDefault="007D4C00">
      <w:pPr>
        <w:ind w:firstLine="851"/>
        <w:jc w:val="both"/>
        <w:rPr>
          <w:sz w:val="26"/>
        </w:rPr>
      </w:pPr>
      <w:r>
        <w:rPr>
          <w:sz w:val="26"/>
        </w:rPr>
        <w:t xml:space="preserve">При отсутствии отчета Учреждения об устранении выявленных нарушений по результатам плановой проверки принимается решение о проведении повторной проверки </w:t>
      </w:r>
      <w:r>
        <w:rPr>
          <w:b/>
          <w:sz w:val="26"/>
        </w:rPr>
        <w:t>в течение 5 рабочих дней</w:t>
      </w:r>
      <w:r>
        <w:rPr>
          <w:sz w:val="26"/>
        </w:rPr>
        <w:t xml:space="preserve"> после истечении срока  представления указанного отчета.</w:t>
      </w:r>
    </w:p>
    <w:p w:rsidR="00AC5438" w:rsidRDefault="00AC5438">
      <w:pPr>
        <w:ind w:firstLine="851"/>
        <w:jc w:val="both"/>
        <w:rPr>
          <w:sz w:val="26"/>
        </w:rPr>
      </w:pPr>
    </w:p>
    <w:p w:rsidR="00AC5438" w:rsidRDefault="007D4C00">
      <w:pPr>
        <w:jc w:val="both"/>
        <w:rPr>
          <w:sz w:val="26"/>
        </w:rPr>
      </w:pPr>
      <w:r>
        <w:rPr>
          <w:sz w:val="26"/>
        </w:rPr>
        <w:t xml:space="preserve">       Настоящий акт составлен в 2 экземплярах, имеющих равную юридическую силу.</w:t>
      </w:r>
    </w:p>
    <w:p w:rsidR="00AC5438" w:rsidRDefault="00AC5438">
      <w:pPr>
        <w:jc w:val="both"/>
        <w:rPr>
          <w:color w:val="FF0000"/>
          <w:sz w:val="26"/>
        </w:rPr>
      </w:pPr>
    </w:p>
    <w:p w:rsidR="00AC5438" w:rsidRDefault="007D4C00">
      <w:pPr>
        <w:jc w:val="both"/>
        <w:rPr>
          <w:sz w:val="26"/>
        </w:rPr>
      </w:pPr>
      <w:r>
        <w:rPr>
          <w:sz w:val="26"/>
        </w:rPr>
        <w:t>Подписи лиц, проводивших мероприятия по контролю:</w:t>
      </w:r>
    </w:p>
    <w:p w:rsidR="00AC5438" w:rsidRDefault="007D4C00">
      <w:pPr>
        <w:jc w:val="both"/>
        <w:rPr>
          <w:sz w:val="26"/>
        </w:rPr>
      </w:pPr>
      <w:r>
        <w:rPr>
          <w:sz w:val="26"/>
        </w:rPr>
        <w:t xml:space="preserve">___________________________ </w:t>
      </w:r>
    </w:p>
    <w:p w:rsidR="00AC5438" w:rsidRDefault="007D4C00">
      <w:pPr>
        <w:jc w:val="both"/>
        <w:rPr>
          <w:sz w:val="26"/>
        </w:rPr>
      </w:pPr>
      <w:r>
        <w:rPr>
          <w:sz w:val="26"/>
        </w:rPr>
        <w:t xml:space="preserve">___________________________ </w:t>
      </w:r>
    </w:p>
    <w:p w:rsidR="00AC5438" w:rsidRDefault="00AC5438">
      <w:pPr>
        <w:jc w:val="both"/>
        <w:rPr>
          <w:color w:val="FF0000"/>
          <w:sz w:val="26"/>
        </w:rPr>
      </w:pPr>
    </w:p>
    <w:p w:rsidR="00AC5438" w:rsidRDefault="007D4C00">
      <w:pPr>
        <w:jc w:val="both"/>
        <w:rPr>
          <w:sz w:val="26"/>
        </w:rPr>
      </w:pPr>
      <w:r>
        <w:rPr>
          <w:sz w:val="26"/>
        </w:rPr>
        <w:t>С актом проверки ознакомлен(а), экземпляр акта со всеми приложениями получил(а)</w:t>
      </w:r>
    </w:p>
    <w:p w:rsidR="00AC5438" w:rsidRDefault="007D4C00">
      <w:pPr>
        <w:jc w:val="both"/>
      </w:pPr>
      <w:r>
        <w:t xml:space="preserve">_________________________________________________________ </w:t>
      </w:r>
    </w:p>
    <w:p w:rsidR="00AC5438" w:rsidRDefault="007D4C00">
      <w:pPr>
        <w:jc w:val="both"/>
        <w:rPr>
          <w:vertAlign w:val="subscript"/>
        </w:rPr>
      </w:pPr>
      <w:r>
        <w:rPr>
          <w:vertAlign w:val="subscript"/>
        </w:rPr>
        <w:t>(ФИО, должность руководителя подведомственной организации или уполномоченного им должностного лица)</w:t>
      </w:r>
    </w:p>
    <w:p w:rsidR="00AC5438" w:rsidRDefault="00AC5438">
      <w:pPr>
        <w:jc w:val="both"/>
        <w:rPr>
          <w:sz w:val="16"/>
        </w:rPr>
      </w:pPr>
    </w:p>
    <w:p w:rsidR="00AC5438" w:rsidRDefault="007D4C00">
      <w:pPr>
        <w:jc w:val="both"/>
        <w:rPr>
          <w:u w:val="single"/>
        </w:rPr>
      </w:pPr>
      <w:r>
        <w:rPr>
          <w:u w:val="single"/>
        </w:rPr>
        <w:t>00.00.0000</w:t>
      </w:r>
    </w:p>
    <w:p w:rsidR="00AC5438" w:rsidRDefault="007D4C00">
      <w:pPr>
        <w:jc w:val="both"/>
        <w:rPr>
          <w:vertAlign w:val="subscript"/>
        </w:rPr>
      </w:pPr>
      <w:r>
        <w:rPr>
          <w:vertAlign w:val="subscript"/>
        </w:rPr>
        <w:t xml:space="preserve">        (дата)</w:t>
      </w:r>
    </w:p>
    <w:p w:rsidR="00AC5438" w:rsidRDefault="00AC5438">
      <w:pPr>
        <w:jc w:val="both"/>
      </w:pPr>
    </w:p>
    <w:p w:rsidR="00AC5438" w:rsidRDefault="007D4C00">
      <w:pPr>
        <w:pStyle w:val="a3"/>
        <w:spacing w:before="0" w:after="0"/>
        <w:jc w:val="right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Приложение № 3</w:t>
      </w:r>
    </w:p>
    <w:p w:rsidR="00AC5438" w:rsidRDefault="007D4C00">
      <w:pPr>
        <w:pStyle w:val="a3"/>
        <w:spacing w:before="0" w:after="0"/>
        <w:jc w:val="right"/>
        <w:rPr>
          <w:color w:val="000000"/>
          <w:sz w:val="28"/>
        </w:rPr>
      </w:pPr>
      <w:r>
        <w:rPr>
          <w:color w:val="000000"/>
          <w:sz w:val="28"/>
        </w:rPr>
        <w:t>к Положению</w:t>
      </w:r>
    </w:p>
    <w:p w:rsidR="00AC5438" w:rsidRDefault="00AC5438">
      <w:pPr>
        <w:jc w:val="center"/>
        <w:rPr>
          <w:sz w:val="28"/>
        </w:rPr>
      </w:pPr>
    </w:p>
    <w:p w:rsidR="00AC5438" w:rsidRDefault="007D4C00">
      <w:pPr>
        <w:jc w:val="center"/>
        <w:rPr>
          <w:sz w:val="28"/>
        </w:rPr>
      </w:pPr>
      <w:r>
        <w:rPr>
          <w:sz w:val="28"/>
        </w:rPr>
        <w:t>ПРЕДПИСАНИЕ</w:t>
      </w:r>
    </w:p>
    <w:p w:rsidR="00AC5438" w:rsidRDefault="00AC5438">
      <w:pPr>
        <w:jc w:val="center"/>
        <w:rPr>
          <w:sz w:val="28"/>
        </w:rPr>
      </w:pPr>
    </w:p>
    <w:p w:rsidR="00AC5438" w:rsidRDefault="007D4C00">
      <w:pPr>
        <w:jc w:val="center"/>
        <w:rPr>
          <w:sz w:val="28"/>
        </w:rPr>
      </w:pPr>
      <w:r>
        <w:rPr>
          <w:sz w:val="28"/>
        </w:rPr>
        <w:t>_______________________________________________________</w:t>
      </w:r>
    </w:p>
    <w:p w:rsidR="00AC5438" w:rsidRDefault="007D4C00">
      <w:pPr>
        <w:jc w:val="center"/>
        <w:rPr>
          <w:sz w:val="18"/>
        </w:rPr>
      </w:pPr>
      <w:r>
        <w:rPr>
          <w:sz w:val="18"/>
        </w:rPr>
        <w:t>(наименование подведомственной организации)</w:t>
      </w:r>
    </w:p>
    <w:p w:rsidR="00AC5438" w:rsidRDefault="00AC5438">
      <w:pPr>
        <w:jc w:val="center"/>
        <w:rPr>
          <w:sz w:val="28"/>
        </w:rPr>
      </w:pPr>
    </w:p>
    <w:p w:rsidR="00AC5438" w:rsidRDefault="007D4C00">
      <w:pPr>
        <w:jc w:val="center"/>
        <w:rPr>
          <w:sz w:val="28"/>
        </w:rPr>
      </w:pPr>
      <w:r>
        <w:rPr>
          <w:sz w:val="28"/>
        </w:rPr>
        <w:t>"__" _____________ 20__ г.                                  № ____</w:t>
      </w:r>
    </w:p>
    <w:p w:rsidR="00AC5438" w:rsidRDefault="007D4C00">
      <w:pPr>
        <w:rPr>
          <w:sz w:val="28"/>
        </w:rPr>
      </w:pPr>
      <w:r>
        <w:rPr>
          <w:sz w:val="28"/>
        </w:rPr>
        <w:t>Кому ________________________________________________________________</w:t>
      </w:r>
    </w:p>
    <w:p w:rsidR="00AC5438" w:rsidRDefault="007D4C00">
      <w:pPr>
        <w:jc w:val="center"/>
        <w:rPr>
          <w:sz w:val="18"/>
        </w:rPr>
      </w:pPr>
      <w:r>
        <w:rPr>
          <w:sz w:val="18"/>
        </w:rPr>
        <w:t>(должность, Ф.И.О.)</w:t>
      </w:r>
    </w:p>
    <w:p w:rsidR="00AC5438" w:rsidRDefault="007D4C00">
      <w:pPr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C5438" w:rsidRDefault="007D4C00">
      <w:pPr>
        <w:jc w:val="center"/>
        <w:rPr>
          <w:sz w:val="18"/>
        </w:rPr>
      </w:pPr>
      <w:r>
        <w:rPr>
          <w:sz w:val="18"/>
        </w:rPr>
        <w:t>(наименование подразделения подведомственной организации)</w:t>
      </w:r>
    </w:p>
    <w:p w:rsidR="00AC5438" w:rsidRDefault="00AC5438">
      <w:pPr>
        <w:jc w:val="center"/>
        <w:rPr>
          <w:sz w:val="28"/>
        </w:rPr>
      </w:pPr>
    </w:p>
    <w:p w:rsidR="00AC5438" w:rsidRDefault="007D4C00">
      <w:pPr>
        <w:jc w:val="center"/>
        <w:rPr>
          <w:sz w:val="28"/>
        </w:rPr>
      </w:pPr>
      <w:r>
        <w:rPr>
          <w:sz w:val="28"/>
        </w:rPr>
        <w:t>В соответствии со статьей (ями) ___________________________________</w:t>
      </w:r>
    </w:p>
    <w:p w:rsidR="00AC5438" w:rsidRDefault="007D4C00">
      <w:pPr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C5438" w:rsidRDefault="007D4C00">
      <w:pPr>
        <w:jc w:val="center"/>
        <w:rPr>
          <w:sz w:val="18"/>
        </w:rPr>
      </w:pPr>
      <w:r>
        <w:rPr>
          <w:sz w:val="18"/>
        </w:rPr>
        <w:t>(наименование нормативного правового акта об охране труда)</w:t>
      </w:r>
    </w:p>
    <w:p w:rsidR="00AC5438" w:rsidRDefault="00AC5438">
      <w:pPr>
        <w:jc w:val="center"/>
        <w:rPr>
          <w:sz w:val="28"/>
        </w:rPr>
      </w:pPr>
    </w:p>
    <w:p w:rsidR="00AC5438" w:rsidRDefault="007D4C00">
      <w:pPr>
        <w:jc w:val="center"/>
        <w:rPr>
          <w:sz w:val="28"/>
        </w:rPr>
      </w:pPr>
      <w:r>
        <w:rPr>
          <w:sz w:val="28"/>
        </w:rPr>
        <w:t>предлагаю устранить следующие нарушения:</w:t>
      </w:r>
    </w:p>
    <w:p w:rsidR="00AC5438" w:rsidRDefault="00AC5438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AC5438">
        <w:trPr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:rsidR="00AC5438" w:rsidRDefault="007D4C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Перечень выявленных нарушений</w:t>
            </w:r>
          </w:p>
          <w:p w:rsidR="00AC5438" w:rsidRDefault="007D4C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требований охраны труда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AC5438" w:rsidRDefault="007D4C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устранения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Отметки об</w:t>
            </w:r>
          </w:p>
          <w:p w:rsidR="00AC5438" w:rsidRDefault="007D4C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устранении</w:t>
            </w:r>
          </w:p>
          <w:p w:rsidR="00AC5438" w:rsidRDefault="00AC5438">
            <w:pPr>
              <w:widowControl w:val="0"/>
              <w:jc w:val="center"/>
              <w:rPr>
                <w:sz w:val="28"/>
              </w:rPr>
            </w:pPr>
          </w:p>
        </w:tc>
      </w:tr>
      <w:tr w:rsidR="00AC5438">
        <w:trPr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C5438">
        <w:trPr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widowControl w:val="0"/>
              <w:rPr>
                <w:sz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widowControl w:val="0"/>
              <w:rPr>
                <w:sz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widowControl w:val="0"/>
              <w:rPr>
                <w:sz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widowControl w:val="0"/>
              <w:rPr>
                <w:sz w:val="28"/>
              </w:rPr>
            </w:pPr>
          </w:p>
        </w:tc>
      </w:tr>
      <w:tr w:rsidR="00AC5438">
        <w:trPr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widowControl w:val="0"/>
              <w:rPr>
                <w:sz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widowControl w:val="0"/>
              <w:rPr>
                <w:sz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widowControl w:val="0"/>
              <w:rPr>
                <w:sz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widowControl w:val="0"/>
              <w:rPr>
                <w:sz w:val="28"/>
              </w:rPr>
            </w:pPr>
          </w:p>
        </w:tc>
      </w:tr>
      <w:tr w:rsidR="00AC5438">
        <w:trPr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widowControl w:val="0"/>
              <w:rPr>
                <w:sz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widowControl w:val="0"/>
              <w:rPr>
                <w:sz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widowControl w:val="0"/>
              <w:rPr>
                <w:sz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widowControl w:val="0"/>
              <w:rPr>
                <w:sz w:val="28"/>
              </w:rPr>
            </w:pPr>
          </w:p>
        </w:tc>
      </w:tr>
      <w:tr w:rsidR="00AC5438">
        <w:trPr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widowControl w:val="0"/>
              <w:rPr>
                <w:sz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widowControl w:val="0"/>
              <w:rPr>
                <w:sz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widowControl w:val="0"/>
              <w:rPr>
                <w:sz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widowControl w:val="0"/>
              <w:rPr>
                <w:sz w:val="28"/>
              </w:rPr>
            </w:pPr>
          </w:p>
        </w:tc>
      </w:tr>
    </w:tbl>
    <w:p w:rsidR="00AC5438" w:rsidRDefault="00AC5438">
      <w:pPr>
        <w:rPr>
          <w:sz w:val="28"/>
        </w:rPr>
      </w:pPr>
    </w:p>
    <w:p w:rsidR="00AC5438" w:rsidRDefault="007D4C00">
      <w:pPr>
        <w:rPr>
          <w:sz w:val="28"/>
        </w:rPr>
      </w:pPr>
      <w:r>
        <w:rPr>
          <w:sz w:val="28"/>
        </w:rPr>
        <w:t>О выполнении настоящего предписания прошу сообщить до ____________</w:t>
      </w:r>
    </w:p>
    <w:p w:rsidR="00AC5438" w:rsidRDefault="007D4C00">
      <w:pPr>
        <w:rPr>
          <w:sz w:val="18"/>
        </w:rPr>
      </w:pPr>
      <w:r>
        <w:rPr>
          <w:sz w:val="18"/>
        </w:rPr>
        <w:t>(дата)</w:t>
      </w:r>
    </w:p>
    <w:p w:rsidR="00AC5438" w:rsidRDefault="007D4C00">
      <w:pPr>
        <w:rPr>
          <w:sz w:val="28"/>
        </w:rPr>
      </w:pPr>
      <w:r>
        <w:rPr>
          <w:sz w:val="28"/>
        </w:rPr>
        <w:t xml:space="preserve"> письменно (по телефону) __________________________________________</w:t>
      </w:r>
    </w:p>
    <w:p w:rsidR="00AC5438" w:rsidRDefault="00AC5438">
      <w:pPr>
        <w:rPr>
          <w:sz w:val="28"/>
        </w:rPr>
      </w:pPr>
    </w:p>
    <w:p w:rsidR="00AC5438" w:rsidRDefault="007D4C00">
      <w:pPr>
        <w:rPr>
          <w:sz w:val="28"/>
        </w:rPr>
      </w:pPr>
      <w:r>
        <w:rPr>
          <w:sz w:val="28"/>
        </w:rPr>
        <w:t xml:space="preserve"> Предписание выдал ______________________________________________ </w:t>
      </w:r>
    </w:p>
    <w:p w:rsidR="00AC5438" w:rsidRDefault="007D4C00">
      <w:pPr>
        <w:rPr>
          <w:sz w:val="18"/>
        </w:rPr>
      </w:pPr>
      <w:r>
        <w:rPr>
          <w:sz w:val="18"/>
        </w:rPr>
        <w:t>(подпись, дата)                          (Ф.И.О., должность)</w:t>
      </w:r>
    </w:p>
    <w:p w:rsidR="00AC5438" w:rsidRDefault="00AC5438">
      <w:pPr>
        <w:rPr>
          <w:sz w:val="28"/>
        </w:rPr>
      </w:pPr>
    </w:p>
    <w:p w:rsidR="00AC5438" w:rsidRDefault="007D4C00">
      <w:pPr>
        <w:rPr>
          <w:sz w:val="28"/>
        </w:rPr>
      </w:pPr>
      <w:r>
        <w:rPr>
          <w:sz w:val="28"/>
        </w:rPr>
        <w:t xml:space="preserve"> Предписание получил ______________________ ______________________</w:t>
      </w:r>
    </w:p>
    <w:p w:rsidR="00AC5438" w:rsidRDefault="007D4C00">
      <w:pPr>
        <w:rPr>
          <w:sz w:val="18"/>
        </w:rPr>
      </w:pPr>
      <w:r>
        <w:rPr>
          <w:sz w:val="18"/>
        </w:rPr>
        <w:t>(подпись, дата)                  (Ф.И.О., должность)</w:t>
      </w:r>
    </w:p>
    <w:p w:rsidR="00AC5438" w:rsidRDefault="007D4C00">
      <w:pPr>
        <w:rPr>
          <w:sz w:val="28"/>
        </w:rPr>
      </w:pPr>
      <w:r>
        <w:rPr>
          <w:sz w:val="28"/>
        </w:rPr>
        <w:t xml:space="preserve"> Контроль устранения нарушений провел ___________________________________ </w:t>
      </w:r>
    </w:p>
    <w:p w:rsidR="00AC5438" w:rsidRDefault="007D4C00">
      <w:r>
        <w:t>(Ф.И.О., должность)  (подпись, дата)</w:t>
      </w:r>
    </w:p>
    <w:p w:rsidR="00AC5438" w:rsidRDefault="00AC5438">
      <w:pPr>
        <w:pStyle w:val="a3"/>
        <w:spacing w:before="0" w:after="0"/>
        <w:jc w:val="right"/>
        <w:rPr>
          <w:sz w:val="28"/>
        </w:rPr>
      </w:pPr>
    </w:p>
    <w:p w:rsidR="00AC5438" w:rsidRDefault="00AC5438">
      <w:pPr>
        <w:pStyle w:val="a3"/>
        <w:spacing w:before="0" w:after="0"/>
        <w:jc w:val="right"/>
        <w:rPr>
          <w:sz w:val="28"/>
        </w:rPr>
      </w:pPr>
    </w:p>
    <w:p w:rsidR="00AC5438" w:rsidRDefault="00AC5438">
      <w:pPr>
        <w:pStyle w:val="a3"/>
        <w:spacing w:before="0" w:after="0"/>
        <w:jc w:val="right"/>
        <w:rPr>
          <w:sz w:val="28"/>
        </w:rPr>
      </w:pPr>
    </w:p>
    <w:p w:rsidR="00AC5438" w:rsidRDefault="00AC5438">
      <w:pPr>
        <w:sectPr w:rsidR="00AC5438"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851" w:right="851" w:bottom="567" w:left="1985" w:header="709" w:footer="170" w:gutter="0"/>
          <w:cols w:space="720"/>
          <w:titlePg/>
        </w:sectPr>
      </w:pPr>
    </w:p>
    <w:p w:rsidR="00AC5438" w:rsidRDefault="007D4C00">
      <w:pPr>
        <w:pStyle w:val="a3"/>
        <w:spacing w:before="0" w:after="0"/>
        <w:jc w:val="right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Приложение № 4</w:t>
      </w:r>
    </w:p>
    <w:p w:rsidR="00AC5438" w:rsidRDefault="007D4C00">
      <w:pPr>
        <w:pStyle w:val="a3"/>
        <w:spacing w:before="0" w:after="0"/>
        <w:jc w:val="right"/>
        <w:rPr>
          <w:color w:val="000000"/>
          <w:sz w:val="28"/>
        </w:rPr>
      </w:pPr>
      <w:r>
        <w:rPr>
          <w:color w:val="000000"/>
          <w:sz w:val="28"/>
        </w:rPr>
        <w:t>к Положению</w:t>
      </w:r>
    </w:p>
    <w:p w:rsidR="00AC5438" w:rsidRDefault="007D4C00">
      <w:pPr>
        <w:jc w:val="center"/>
        <w:rPr>
          <w:sz w:val="28"/>
        </w:rPr>
      </w:pPr>
      <w:r>
        <w:rPr>
          <w:sz w:val="28"/>
        </w:rPr>
        <w:t>ЖУРНАЛ</w:t>
      </w:r>
    </w:p>
    <w:p w:rsidR="00AC5438" w:rsidRDefault="007D4C00">
      <w:pPr>
        <w:jc w:val="center"/>
        <w:rPr>
          <w:sz w:val="28"/>
        </w:rPr>
      </w:pPr>
      <w:r>
        <w:rPr>
          <w:sz w:val="28"/>
        </w:rPr>
        <w:t>учета проверок, проводимых администрацией Крапивинского муниципального округа, в отношении подведомственных организаций</w:t>
      </w:r>
    </w:p>
    <w:p w:rsidR="00AC5438" w:rsidRDefault="00AC5438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992"/>
        <w:gridCol w:w="851"/>
        <w:gridCol w:w="992"/>
        <w:gridCol w:w="1134"/>
        <w:gridCol w:w="2126"/>
        <w:gridCol w:w="1843"/>
        <w:gridCol w:w="2268"/>
        <w:gridCol w:w="2268"/>
      </w:tblGrid>
      <w:tr w:rsidR="00AC54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подведомственной орга 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    </w:t>
            </w:r>
            <w:r>
              <w:rPr>
                <w:sz w:val="24"/>
              </w:rPr>
              <w:br/>
              <w:t>проверки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 мероприятий по контролю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Правовые основания для проведения проверки (План,распоряжение(приказ),обращение и т.д.)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составления и N акта, оформленного по результатам проверки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Уполномоченное должностное лицо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Подписи уполномоченного должностного лица (лиц)</w:t>
            </w:r>
          </w:p>
        </w:tc>
      </w:tr>
      <w:tr w:rsidR="00AC54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Планом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/>
        </w:tc>
      </w:tr>
      <w:tr w:rsidR="00AC54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датаначала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окончания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начала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7D4C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окончания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/>
        </w:tc>
      </w:tr>
      <w:tr w:rsidR="00AC54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</w:tr>
      <w:tr w:rsidR="00AC54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</w:tr>
      <w:tr w:rsidR="00AC54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</w:tr>
      <w:tr w:rsidR="00AC54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438" w:rsidRDefault="00AC5438">
            <w:pPr>
              <w:rPr>
                <w:sz w:val="24"/>
              </w:rPr>
            </w:pPr>
          </w:p>
        </w:tc>
      </w:tr>
    </w:tbl>
    <w:p w:rsidR="00AC5438" w:rsidRDefault="00AC5438">
      <w:pPr>
        <w:rPr>
          <w:sz w:val="28"/>
        </w:rPr>
      </w:pPr>
    </w:p>
    <w:p w:rsidR="00AC5438" w:rsidRDefault="007D4C00">
      <w:pPr>
        <w:rPr>
          <w:sz w:val="28"/>
        </w:rPr>
      </w:pPr>
      <w:r>
        <w:rPr>
          <w:sz w:val="28"/>
        </w:rPr>
        <w:t>&lt;*&gt;  Заполняется при проведении плановых проверок.</w:t>
      </w:r>
    </w:p>
    <w:p w:rsidR="00AC5438" w:rsidRDefault="007D4C00">
      <w:pPr>
        <w:jc w:val="both"/>
        <w:rPr>
          <w:rFonts w:ascii="Arial" w:hAnsi="Arial"/>
          <w:sz w:val="28"/>
        </w:rPr>
      </w:pPr>
      <w:r>
        <w:rPr>
          <w:sz w:val="28"/>
        </w:rPr>
        <w:t>&lt;**&gt; Акты являются приложениями к данному журналу и хранятся вместе с ним</w:t>
      </w:r>
    </w:p>
    <w:p w:rsidR="00AC5438" w:rsidRDefault="00AC5438">
      <w:pPr>
        <w:pStyle w:val="a3"/>
        <w:spacing w:before="0" w:after="0"/>
        <w:jc w:val="right"/>
        <w:rPr>
          <w:color w:val="000000"/>
          <w:sz w:val="28"/>
        </w:rPr>
      </w:pPr>
    </w:p>
    <w:p w:rsidR="00AC5438" w:rsidRDefault="00AC5438">
      <w:pPr>
        <w:pStyle w:val="a3"/>
        <w:spacing w:before="0" w:after="0"/>
        <w:jc w:val="right"/>
        <w:rPr>
          <w:color w:val="000000"/>
          <w:sz w:val="28"/>
        </w:rPr>
      </w:pPr>
    </w:p>
    <w:sectPr w:rsidR="00AC5438" w:rsidSect="00AC5438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1985" w:right="851" w:bottom="851" w:left="567" w:header="709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50" w:rsidRDefault="00CE0F50" w:rsidP="00AC5438">
      <w:r>
        <w:separator/>
      </w:r>
    </w:p>
  </w:endnote>
  <w:endnote w:type="continuationSeparator" w:id="0">
    <w:p w:rsidR="00CE0F50" w:rsidRDefault="00CE0F50" w:rsidP="00AC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38" w:rsidRDefault="005341AB">
    <w:pPr>
      <w:pStyle w:val="a5"/>
      <w:jc w:val="right"/>
      <w:rPr>
        <w:rStyle w:val="af1"/>
      </w:rPr>
    </w:pPr>
    <w:r>
      <w:rPr>
        <w:rStyle w:val="af1"/>
      </w:rPr>
      <w:fldChar w:fldCharType="begin"/>
    </w:r>
    <w:r w:rsidR="007D4C00">
      <w:rPr>
        <w:rStyle w:val="af1"/>
      </w:rPr>
      <w:instrText xml:space="preserve">PAGE </w:instrText>
    </w:r>
    <w:r>
      <w:rPr>
        <w:rStyle w:val="af1"/>
      </w:rPr>
      <w:fldChar w:fldCharType="end"/>
    </w:r>
  </w:p>
  <w:p w:rsidR="00AC5438" w:rsidRDefault="00AC543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38" w:rsidRDefault="00AC5438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38" w:rsidRDefault="005341AB">
    <w:pPr>
      <w:pStyle w:val="a5"/>
      <w:jc w:val="right"/>
      <w:rPr>
        <w:rStyle w:val="af1"/>
      </w:rPr>
    </w:pPr>
    <w:r>
      <w:rPr>
        <w:rStyle w:val="af1"/>
      </w:rPr>
      <w:fldChar w:fldCharType="begin"/>
    </w:r>
    <w:r w:rsidR="007D4C00">
      <w:rPr>
        <w:rStyle w:val="af1"/>
      </w:rPr>
      <w:instrText xml:space="preserve">PAGE </w:instrText>
    </w:r>
    <w:r>
      <w:rPr>
        <w:rStyle w:val="af1"/>
      </w:rPr>
      <w:fldChar w:fldCharType="end"/>
    </w:r>
  </w:p>
  <w:p w:rsidR="00AC5438" w:rsidRDefault="00AC5438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38" w:rsidRDefault="00AC54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50" w:rsidRDefault="00CE0F50" w:rsidP="00AC5438">
      <w:r>
        <w:separator/>
      </w:r>
    </w:p>
  </w:footnote>
  <w:footnote w:type="continuationSeparator" w:id="0">
    <w:p w:rsidR="00CE0F50" w:rsidRDefault="00CE0F50" w:rsidP="00AC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38" w:rsidRDefault="005341AB">
    <w:pPr>
      <w:pStyle w:val="a9"/>
      <w:jc w:val="center"/>
    </w:pPr>
    <w:r>
      <w:fldChar w:fldCharType="begin"/>
    </w:r>
    <w:r w:rsidR="007D4C00">
      <w:instrText xml:space="preserve">PAGE </w:instrText>
    </w:r>
    <w:r>
      <w:fldChar w:fldCharType="separate"/>
    </w:r>
    <w:r w:rsidR="00983407">
      <w:rPr>
        <w:noProof/>
      </w:rPr>
      <w:t>2</w:t>
    </w:r>
    <w:r>
      <w:fldChar w:fldCharType="end"/>
    </w:r>
  </w:p>
  <w:p w:rsidR="00AC5438" w:rsidRDefault="00AC543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38" w:rsidRDefault="00AC5438">
    <w:pPr>
      <w:pStyle w:val="a9"/>
      <w:jc w:val="center"/>
    </w:pPr>
  </w:p>
  <w:p w:rsidR="00AC5438" w:rsidRDefault="00AC543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38" w:rsidRDefault="005341AB">
    <w:pPr>
      <w:pStyle w:val="a9"/>
      <w:jc w:val="center"/>
    </w:pPr>
    <w:r>
      <w:fldChar w:fldCharType="begin"/>
    </w:r>
    <w:r w:rsidR="007D4C00">
      <w:instrText xml:space="preserve">PAGE </w:instrText>
    </w:r>
    <w:r>
      <w:fldChar w:fldCharType="end"/>
    </w:r>
  </w:p>
  <w:p w:rsidR="00AC5438" w:rsidRDefault="00AC5438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38" w:rsidRDefault="00AC5438">
    <w:pPr>
      <w:pStyle w:val="a9"/>
      <w:jc w:val="center"/>
    </w:pPr>
  </w:p>
  <w:p w:rsidR="00AC5438" w:rsidRDefault="00AC543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438"/>
    <w:rsid w:val="00377974"/>
    <w:rsid w:val="005341AB"/>
    <w:rsid w:val="00720F61"/>
    <w:rsid w:val="00746090"/>
    <w:rsid w:val="007544D1"/>
    <w:rsid w:val="007D4C00"/>
    <w:rsid w:val="00983407"/>
    <w:rsid w:val="00AC5438"/>
    <w:rsid w:val="00CE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E38C1-1948-4A6B-A7A2-E0B761F3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C5438"/>
  </w:style>
  <w:style w:type="paragraph" w:styleId="10">
    <w:name w:val="heading 1"/>
    <w:next w:val="a"/>
    <w:link w:val="11"/>
    <w:uiPriority w:val="9"/>
    <w:qFormat/>
    <w:rsid w:val="00AC543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543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543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AC5438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qFormat/>
    <w:rsid w:val="00AC5438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5438"/>
  </w:style>
  <w:style w:type="paragraph" w:styleId="21">
    <w:name w:val="toc 2"/>
    <w:next w:val="a"/>
    <w:link w:val="22"/>
    <w:uiPriority w:val="39"/>
    <w:rsid w:val="00AC543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543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543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5438"/>
    <w:rPr>
      <w:rFonts w:ascii="XO Thames" w:hAnsi="XO Thames"/>
      <w:sz w:val="28"/>
    </w:rPr>
  </w:style>
  <w:style w:type="paragraph" w:styleId="a3">
    <w:name w:val="Normal (Web)"/>
    <w:basedOn w:val="a"/>
    <w:link w:val="a4"/>
    <w:rsid w:val="00AC5438"/>
    <w:pPr>
      <w:spacing w:before="30" w:after="30"/>
    </w:pPr>
    <w:rPr>
      <w:color w:val="332E2D"/>
      <w:spacing w:val="2"/>
      <w:sz w:val="24"/>
    </w:rPr>
  </w:style>
  <w:style w:type="character" w:customStyle="1" w:styleId="a4">
    <w:name w:val="Обычный (веб) Знак"/>
    <w:basedOn w:val="1"/>
    <w:link w:val="a3"/>
    <w:rsid w:val="00AC5438"/>
    <w:rPr>
      <w:color w:val="332E2D"/>
      <w:spacing w:val="2"/>
      <w:sz w:val="24"/>
    </w:rPr>
  </w:style>
  <w:style w:type="paragraph" w:styleId="6">
    <w:name w:val="toc 6"/>
    <w:next w:val="a"/>
    <w:link w:val="60"/>
    <w:uiPriority w:val="39"/>
    <w:rsid w:val="00AC543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543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543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5438"/>
    <w:rPr>
      <w:rFonts w:ascii="XO Thames" w:hAnsi="XO Thames"/>
      <w:sz w:val="28"/>
    </w:rPr>
  </w:style>
  <w:style w:type="paragraph" w:customStyle="1" w:styleId="Endnote">
    <w:name w:val="Endnote"/>
    <w:link w:val="Endnote0"/>
    <w:rsid w:val="00AC543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C543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C5438"/>
    <w:rPr>
      <w:rFonts w:ascii="XO Thames" w:hAnsi="XO Thames"/>
      <w:b/>
      <w:sz w:val="26"/>
    </w:rPr>
  </w:style>
  <w:style w:type="paragraph" w:customStyle="1" w:styleId="12">
    <w:name w:val="Стиль1"/>
    <w:basedOn w:val="a"/>
    <w:link w:val="13"/>
    <w:rsid w:val="00AC5438"/>
    <w:pPr>
      <w:ind w:right="-2" w:firstLine="851"/>
      <w:jc w:val="both"/>
    </w:pPr>
    <w:rPr>
      <w:sz w:val="28"/>
    </w:rPr>
  </w:style>
  <w:style w:type="character" w:customStyle="1" w:styleId="13">
    <w:name w:val="Стиль1"/>
    <w:basedOn w:val="1"/>
    <w:link w:val="12"/>
    <w:rsid w:val="00AC5438"/>
    <w:rPr>
      <w:sz w:val="28"/>
    </w:rPr>
  </w:style>
  <w:style w:type="paragraph" w:styleId="a5">
    <w:name w:val="footer"/>
    <w:basedOn w:val="a"/>
    <w:link w:val="a6"/>
    <w:rsid w:val="00AC54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AC5438"/>
  </w:style>
  <w:style w:type="paragraph" w:styleId="31">
    <w:name w:val="toc 3"/>
    <w:next w:val="a"/>
    <w:link w:val="32"/>
    <w:uiPriority w:val="39"/>
    <w:rsid w:val="00AC543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5438"/>
    <w:rPr>
      <w:rFonts w:ascii="XO Thames" w:hAnsi="XO Thames"/>
      <w:sz w:val="28"/>
    </w:rPr>
  </w:style>
  <w:style w:type="paragraph" w:customStyle="1" w:styleId="14">
    <w:name w:val="Знак сноски1"/>
    <w:link w:val="a7"/>
    <w:rsid w:val="00AC5438"/>
    <w:rPr>
      <w:vertAlign w:val="superscript"/>
    </w:rPr>
  </w:style>
  <w:style w:type="character" w:styleId="a7">
    <w:name w:val="footnote reference"/>
    <w:link w:val="14"/>
    <w:rsid w:val="00AC5438"/>
    <w:rPr>
      <w:vertAlign w:val="superscript"/>
    </w:rPr>
  </w:style>
  <w:style w:type="paragraph" w:customStyle="1" w:styleId="15">
    <w:name w:val="Основной шрифт абзаца1"/>
    <w:rsid w:val="00AC5438"/>
  </w:style>
  <w:style w:type="paragraph" w:customStyle="1" w:styleId="ConsPlusNonformat">
    <w:name w:val="ConsPlusNonformat"/>
    <w:link w:val="ConsPlusNonformat0"/>
    <w:rsid w:val="00AC543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C5438"/>
    <w:rPr>
      <w:rFonts w:ascii="Courier New" w:hAnsi="Courier New"/>
    </w:rPr>
  </w:style>
  <w:style w:type="paragraph" w:customStyle="1" w:styleId="ConsPlusNormal">
    <w:name w:val="ConsPlusNormal"/>
    <w:link w:val="ConsPlusNormal0"/>
    <w:rsid w:val="00AC5438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sid w:val="00AC5438"/>
    <w:rPr>
      <w:rFonts w:ascii="Arial" w:hAnsi="Arial"/>
      <w:sz w:val="16"/>
    </w:rPr>
  </w:style>
  <w:style w:type="character" w:customStyle="1" w:styleId="50">
    <w:name w:val="Заголовок 5 Знак"/>
    <w:basedOn w:val="1"/>
    <w:link w:val="5"/>
    <w:rsid w:val="00AC5438"/>
    <w:rPr>
      <w:b/>
      <w:sz w:val="28"/>
    </w:rPr>
  </w:style>
  <w:style w:type="paragraph" w:customStyle="1" w:styleId="spelle">
    <w:name w:val="spelle"/>
    <w:link w:val="spelle0"/>
    <w:rsid w:val="00AC5438"/>
  </w:style>
  <w:style w:type="character" w:customStyle="1" w:styleId="spelle0">
    <w:name w:val="spelle"/>
    <w:link w:val="spelle"/>
    <w:rsid w:val="00AC5438"/>
  </w:style>
  <w:style w:type="character" w:customStyle="1" w:styleId="11">
    <w:name w:val="Заголовок 1 Знак"/>
    <w:link w:val="10"/>
    <w:rsid w:val="00AC5438"/>
    <w:rPr>
      <w:rFonts w:ascii="XO Thames" w:hAnsi="XO Thames"/>
      <w:b/>
      <w:sz w:val="32"/>
    </w:rPr>
  </w:style>
  <w:style w:type="paragraph" w:customStyle="1" w:styleId="apple-converted-space">
    <w:name w:val="apple-converted-space"/>
    <w:link w:val="apple-converted-space0"/>
    <w:rsid w:val="00AC5438"/>
  </w:style>
  <w:style w:type="character" w:customStyle="1" w:styleId="apple-converted-space0">
    <w:name w:val="apple-converted-space"/>
    <w:link w:val="apple-converted-space"/>
    <w:rsid w:val="00AC5438"/>
  </w:style>
  <w:style w:type="paragraph" w:customStyle="1" w:styleId="16">
    <w:name w:val="Гиперссылка1"/>
    <w:link w:val="a8"/>
    <w:rsid w:val="00AC5438"/>
    <w:rPr>
      <w:color w:val="0000FF"/>
      <w:u w:val="single"/>
    </w:rPr>
  </w:style>
  <w:style w:type="character" w:styleId="a8">
    <w:name w:val="Hyperlink"/>
    <w:link w:val="16"/>
    <w:rsid w:val="00AC543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C5438"/>
    <w:pPr>
      <w:spacing w:after="200" w:line="276" w:lineRule="auto"/>
    </w:pPr>
  </w:style>
  <w:style w:type="character" w:customStyle="1" w:styleId="Footnote0">
    <w:name w:val="Footnote"/>
    <w:basedOn w:val="1"/>
    <w:link w:val="Footnote"/>
    <w:rsid w:val="00AC5438"/>
  </w:style>
  <w:style w:type="paragraph" w:styleId="17">
    <w:name w:val="toc 1"/>
    <w:next w:val="a"/>
    <w:link w:val="18"/>
    <w:uiPriority w:val="39"/>
    <w:rsid w:val="00AC5438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C5438"/>
    <w:rPr>
      <w:rFonts w:ascii="XO Thames" w:hAnsi="XO Thames"/>
      <w:b/>
      <w:sz w:val="28"/>
    </w:rPr>
  </w:style>
  <w:style w:type="paragraph" w:customStyle="1" w:styleId="Normal0">
    <w:name w:val="Normal_0"/>
    <w:link w:val="Normal00"/>
    <w:rsid w:val="00AC5438"/>
    <w:pPr>
      <w:widowControl w:val="0"/>
      <w:spacing w:before="260"/>
      <w:ind w:left="480"/>
    </w:pPr>
    <w:rPr>
      <w:sz w:val="24"/>
    </w:rPr>
  </w:style>
  <w:style w:type="character" w:customStyle="1" w:styleId="Normal00">
    <w:name w:val="Normal_0"/>
    <w:link w:val="Normal0"/>
    <w:rsid w:val="00AC5438"/>
    <w:rPr>
      <w:sz w:val="24"/>
    </w:rPr>
  </w:style>
  <w:style w:type="paragraph" w:customStyle="1" w:styleId="HeaderandFooter">
    <w:name w:val="Header and Footer"/>
    <w:link w:val="HeaderandFooter0"/>
    <w:rsid w:val="00AC543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C543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AC5438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AC5438"/>
    <w:rPr>
      <w:b/>
      <w:sz w:val="28"/>
    </w:rPr>
  </w:style>
  <w:style w:type="paragraph" w:styleId="9">
    <w:name w:val="toc 9"/>
    <w:next w:val="a"/>
    <w:link w:val="90"/>
    <w:uiPriority w:val="39"/>
    <w:rsid w:val="00AC543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543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C543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5438"/>
    <w:rPr>
      <w:rFonts w:ascii="XO Thames" w:hAnsi="XO Thames"/>
      <w:sz w:val="28"/>
    </w:rPr>
  </w:style>
  <w:style w:type="paragraph" w:styleId="a9">
    <w:name w:val="header"/>
    <w:basedOn w:val="a"/>
    <w:link w:val="aa"/>
    <w:rsid w:val="00AC54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AC5438"/>
  </w:style>
  <w:style w:type="paragraph" w:customStyle="1" w:styleId="Iauiue">
    <w:name w:val="Iau?iue"/>
    <w:link w:val="Iauiue0"/>
    <w:rsid w:val="00AC5438"/>
  </w:style>
  <w:style w:type="character" w:customStyle="1" w:styleId="Iauiue0">
    <w:name w:val="Iau?iue"/>
    <w:link w:val="Iauiue"/>
    <w:rsid w:val="00AC5438"/>
  </w:style>
  <w:style w:type="paragraph" w:styleId="51">
    <w:name w:val="toc 5"/>
    <w:next w:val="a"/>
    <w:link w:val="52"/>
    <w:uiPriority w:val="39"/>
    <w:rsid w:val="00AC543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5438"/>
    <w:rPr>
      <w:rFonts w:ascii="XO Thames" w:hAnsi="XO Thames"/>
      <w:sz w:val="28"/>
    </w:rPr>
  </w:style>
  <w:style w:type="paragraph" w:styleId="ab">
    <w:name w:val="Subtitle"/>
    <w:basedOn w:val="a"/>
    <w:link w:val="ac"/>
    <w:uiPriority w:val="11"/>
    <w:qFormat/>
    <w:rsid w:val="00AC5438"/>
    <w:rPr>
      <w:sz w:val="28"/>
    </w:rPr>
  </w:style>
  <w:style w:type="character" w:customStyle="1" w:styleId="ac">
    <w:name w:val="Подзаголовок Знак"/>
    <w:basedOn w:val="1"/>
    <w:link w:val="ab"/>
    <w:rsid w:val="00AC5438"/>
    <w:rPr>
      <w:sz w:val="28"/>
    </w:rPr>
  </w:style>
  <w:style w:type="paragraph" w:styleId="ad">
    <w:name w:val="Balloon Text"/>
    <w:basedOn w:val="a"/>
    <w:link w:val="ae"/>
    <w:rsid w:val="00AC5438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AC5438"/>
    <w:rPr>
      <w:rFonts w:ascii="Tahoma" w:hAnsi="Tahoma"/>
      <w:sz w:val="16"/>
    </w:rPr>
  </w:style>
  <w:style w:type="paragraph" w:styleId="af">
    <w:name w:val="Title"/>
    <w:next w:val="a"/>
    <w:link w:val="af0"/>
    <w:uiPriority w:val="10"/>
    <w:qFormat/>
    <w:rsid w:val="00AC543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sid w:val="00AC543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C5438"/>
    <w:rPr>
      <w:b/>
      <w:sz w:val="36"/>
    </w:rPr>
  </w:style>
  <w:style w:type="character" w:customStyle="1" w:styleId="20">
    <w:name w:val="Заголовок 2 Знак"/>
    <w:link w:val="2"/>
    <w:rsid w:val="00AC5438"/>
    <w:rPr>
      <w:rFonts w:ascii="XO Thames" w:hAnsi="XO Thames"/>
      <w:b/>
      <w:sz w:val="28"/>
    </w:rPr>
  </w:style>
  <w:style w:type="paragraph" w:customStyle="1" w:styleId="19">
    <w:name w:val="Номер страницы1"/>
    <w:basedOn w:val="15"/>
    <w:link w:val="af1"/>
    <w:rsid w:val="00AC5438"/>
  </w:style>
  <w:style w:type="character" w:styleId="af1">
    <w:name w:val="page number"/>
    <w:basedOn w:val="a0"/>
    <w:link w:val="19"/>
    <w:rsid w:val="00AC5438"/>
  </w:style>
  <w:style w:type="table" w:styleId="af2">
    <w:name w:val="Table Grid"/>
    <w:basedOn w:val="a1"/>
    <w:rsid w:val="00AC54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4426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Диман Т.</cp:lastModifiedBy>
  <cp:revision>4</cp:revision>
  <cp:lastPrinted>2024-05-03T01:33:00Z</cp:lastPrinted>
  <dcterms:created xsi:type="dcterms:W3CDTF">2024-05-03T01:31:00Z</dcterms:created>
  <dcterms:modified xsi:type="dcterms:W3CDTF">2024-05-23T02:19:00Z</dcterms:modified>
</cp:coreProperties>
</file>