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D4" w:rsidRPr="00DC7B40" w:rsidRDefault="00B23061" w:rsidP="00DC7B40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ED4" w:rsidRPr="00DC7B40" w:rsidRDefault="00DF5ED4" w:rsidP="00DC7B4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C7B40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DF5ED4" w:rsidRPr="00DC7B40" w:rsidRDefault="00DF5ED4" w:rsidP="00DC7B4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C7B40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DC7B40" w:rsidRPr="00DC7B40" w:rsidRDefault="00DC7B40" w:rsidP="00DC7B4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F5ED4" w:rsidRPr="00DC7B40" w:rsidRDefault="003F406E" w:rsidP="00DC7B4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C7B40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DC7B40" w:rsidRPr="00DC7B40" w:rsidRDefault="00DC7B40" w:rsidP="00DC7B4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F5ED4" w:rsidRPr="00DC7B40" w:rsidRDefault="00DF5ED4" w:rsidP="00DC7B4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C7B40">
        <w:rPr>
          <w:rFonts w:cs="Arial"/>
          <w:b/>
          <w:bCs/>
          <w:kern w:val="28"/>
          <w:sz w:val="32"/>
          <w:szCs w:val="32"/>
        </w:rPr>
        <w:t xml:space="preserve">от </w:t>
      </w:r>
      <w:r w:rsidR="00B92283" w:rsidRPr="00DC7B40">
        <w:rPr>
          <w:rFonts w:cs="Arial"/>
          <w:b/>
          <w:bCs/>
          <w:kern w:val="28"/>
          <w:sz w:val="32"/>
          <w:szCs w:val="32"/>
        </w:rPr>
        <w:t xml:space="preserve">28.10.2015 </w:t>
      </w:r>
      <w:r w:rsidRPr="00DC7B40">
        <w:rPr>
          <w:rFonts w:cs="Arial"/>
          <w:b/>
          <w:bCs/>
          <w:kern w:val="28"/>
          <w:sz w:val="32"/>
          <w:szCs w:val="32"/>
        </w:rPr>
        <w:t>г. №</w:t>
      </w:r>
      <w:r w:rsidR="00B92283" w:rsidRPr="00DC7B40">
        <w:rPr>
          <w:rFonts w:cs="Arial"/>
          <w:b/>
          <w:bCs/>
          <w:kern w:val="28"/>
          <w:sz w:val="32"/>
          <w:szCs w:val="32"/>
        </w:rPr>
        <w:t>1131</w:t>
      </w:r>
    </w:p>
    <w:p w:rsidR="00DF5ED4" w:rsidRPr="00DC7B40" w:rsidRDefault="00DF5ED4" w:rsidP="00DC7B4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C7B40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DC7B40" w:rsidRPr="00DC7B40" w:rsidRDefault="00DC7B40" w:rsidP="00DC7B4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F5ED4" w:rsidRPr="00DC7B40" w:rsidRDefault="0055225E" w:rsidP="00DC7B4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C7B40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</w:t>
      </w:r>
      <w:r w:rsidRPr="00DC7B40">
        <w:rPr>
          <w:rFonts w:cs="Arial"/>
          <w:b/>
          <w:bCs/>
          <w:kern w:val="28"/>
          <w:sz w:val="32"/>
          <w:szCs w:val="32"/>
        </w:rPr>
        <w:t>а</w:t>
      </w:r>
      <w:r w:rsidRPr="00DC7B40">
        <w:rPr>
          <w:rFonts w:cs="Arial"/>
          <w:b/>
          <w:bCs/>
          <w:kern w:val="28"/>
          <w:sz w:val="32"/>
          <w:szCs w:val="32"/>
        </w:rPr>
        <w:t>ции Крапивинского м</w:t>
      </w:r>
      <w:r w:rsidRPr="00DC7B40">
        <w:rPr>
          <w:rFonts w:cs="Arial"/>
          <w:b/>
          <w:bCs/>
          <w:kern w:val="28"/>
          <w:sz w:val="32"/>
          <w:szCs w:val="32"/>
        </w:rPr>
        <w:t>у</w:t>
      </w:r>
      <w:r w:rsidRPr="00DC7B40">
        <w:rPr>
          <w:rFonts w:cs="Arial"/>
          <w:b/>
          <w:bCs/>
          <w:kern w:val="28"/>
          <w:sz w:val="32"/>
          <w:szCs w:val="32"/>
        </w:rPr>
        <w:t xml:space="preserve">ниципального района от 08.11.2013 </w:t>
      </w:r>
      <w:r w:rsidR="00B92283" w:rsidRPr="00DC7B40">
        <w:rPr>
          <w:rFonts w:cs="Arial"/>
          <w:b/>
          <w:bCs/>
          <w:kern w:val="28"/>
          <w:sz w:val="32"/>
          <w:szCs w:val="32"/>
        </w:rPr>
        <w:t xml:space="preserve">г. </w:t>
      </w:r>
      <w:r w:rsidRPr="00DC7B40">
        <w:rPr>
          <w:rFonts w:cs="Arial"/>
          <w:b/>
          <w:bCs/>
          <w:kern w:val="28"/>
          <w:sz w:val="32"/>
          <w:szCs w:val="32"/>
        </w:rPr>
        <w:t>№1617 «Об утверждении муниципальной программы «Имущественный комплекс Крапивинского муниципал</w:t>
      </w:r>
      <w:r w:rsidRPr="00DC7B40">
        <w:rPr>
          <w:rFonts w:cs="Arial"/>
          <w:b/>
          <w:bCs/>
          <w:kern w:val="28"/>
          <w:sz w:val="32"/>
          <w:szCs w:val="32"/>
        </w:rPr>
        <w:t>ь</w:t>
      </w:r>
      <w:r w:rsidRPr="00DC7B40">
        <w:rPr>
          <w:rFonts w:cs="Arial"/>
          <w:b/>
          <w:bCs/>
          <w:kern w:val="28"/>
          <w:sz w:val="32"/>
          <w:szCs w:val="32"/>
        </w:rPr>
        <w:t>ного района</w:t>
      </w:r>
      <w:r w:rsidR="00B92283" w:rsidRPr="00DC7B40">
        <w:rPr>
          <w:rFonts w:cs="Arial"/>
          <w:b/>
          <w:bCs/>
          <w:kern w:val="28"/>
          <w:sz w:val="32"/>
          <w:szCs w:val="32"/>
        </w:rPr>
        <w:t>»</w:t>
      </w:r>
      <w:r w:rsidR="00273CE9" w:rsidRPr="00DC7B40">
        <w:rPr>
          <w:rFonts w:cs="Arial"/>
          <w:b/>
          <w:bCs/>
          <w:kern w:val="28"/>
          <w:sz w:val="32"/>
          <w:szCs w:val="32"/>
        </w:rPr>
        <w:t xml:space="preserve"> </w:t>
      </w:r>
      <w:r w:rsidRPr="00DC7B40">
        <w:rPr>
          <w:rFonts w:cs="Arial"/>
          <w:b/>
          <w:bCs/>
          <w:kern w:val="28"/>
          <w:sz w:val="32"/>
          <w:szCs w:val="32"/>
        </w:rPr>
        <w:t>на 2014-201</w:t>
      </w:r>
      <w:r w:rsidR="00335B84" w:rsidRPr="00DC7B40">
        <w:rPr>
          <w:rFonts w:cs="Arial"/>
          <w:b/>
          <w:bCs/>
          <w:kern w:val="28"/>
          <w:sz w:val="32"/>
          <w:szCs w:val="32"/>
        </w:rPr>
        <w:t>7</w:t>
      </w:r>
      <w:r w:rsidRPr="00DC7B40">
        <w:rPr>
          <w:rFonts w:cs="Arial"/>
          <w:b/>
          <w:bCs/>
          <w:kern w:val="28"/>
          <w:sz w:val="32"/>
          <w:szCs w:val="32"/>
        </w:rPr>
        <w:t xml:space="preserve"> годы»</w:t>
      </w:r>
    </w:p>
    <w:p w:rsidR="00DC7B40" w:rsidRPr="00DC7B40" w:rsidRDefault="00DC7B40" w:rsidP="00DC7B40">
      <w:pPr>
        <w:rPr>
          <w:rFonts w:cs="Arial"/>
        </w:rPr>
      </w:pP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1. Внести в постановление администрации Крапивинского муници</w:t>
      </w:r>
      <w:r w:rsidR="00B23061">
        <w:rPr>
          <w:rFonts w:cs="Arial"/>
        </w:rPr>
        <w:t>пального района от 08.11.2013 №</w:t>
      </w:r>
      <w:r w:rsidRPr="00DC7B40">
        <w:rPr>
          <w:rFonts w:cs="Arial"/>
        </w:rPr>
        <w:t>1617 «Об утверждении муниципальной программы «Им</w:t>
      </w:r>
      <w:r w:rsidRPr="00DC7B40">
        <w:rPr>
          <w:rFonts w:cs="Arial"/>
        </w:rPr>
        <w:t>у</w:t>
      </w:r>
      <w:r w:rsidRPr="00DC7B40">
        <w:rPr>
          <w:rFonts w:cs="Arial"/>
        </w:rPr>
        <w:t>щественный комплекс Крапивинского муниципального района» на 2014-201</w:t>
      </w:r>
      <w:r w:rsidR="00335B84" w:rsidRPr="00DC7B40">
        <w:rPr>
          <w:rFonts w:cs="Arial"/>
        </w:rPr>
        <w:t>7</w:t>
      </w:r>
      <w:r w:rsidRPr="00DC7B40">
        <w:rPr>
          <w:rFonts w:cs="Arial"/>
        </w:rPr>
        <w:t xml:space="preserve"> г</w:t>
      </w:r>
      <w:r w:rsidRPr="00DC7B40">
        <w:rPr>
          <w:rFonts w:cs="Arial"/>
        </w:rPr>
        <w:t>о</w:t>
      </w:r>
      <w:r w:rsidRPr="00DC7B40">
        <w:rPr>
          <w:rFonts w:cs="Arial"/>
        </w:rPr>
        <w:t>ды» (в редакции постановления администрации Крапивинского мун</w:t>
      </w:r>
      <w:r w:rsidRPr="00DC7B40">
        <w:rPr>
          <w:rFonts w:cs="Arial"/>
        </w:rPr>
        <w:t>и</w:t>
      </w:r>
      <w:r w:rsidRPr="00DC7B40">
        <w:rPr>
          <w:rFonts w:cs="Arial"/>
        </w:rPr>
        <w:t>ци</w:t>
      </w:r>
      <w:r w:rsidR="00B23061">
        <w:rPr>
          <w:rFonts w:cs="Arial"/>
        </w:rPr>
        <w:t>пального района от 11.11.2014 №</w:t>
      </w:r>
      <w:r w:rsidRPr="00DC7B40">
        <w:rPr>
          <w:rFonts w:cs="Arial"/>
        </w:rPr>
        <w:t>1581) следующие изменения: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 xml:space="preserve">1.1. В </w:t>
      </w:r>
      <w:hyperlink r:id="rId9" w:history="1">
        <w:r w:rsidRPr="00DC7B40">
          <w:rPr>
            <w:rStyle w:val="aa"/>
            <w:rFonts w:cs="Arial"/>
            <w:color w:val="auto"/>
          </w:rPr>
          <w:t>заголовке</w:t>
        </w:r>
      </w:hyperlink>
      <w:r w:rsidRPr="00DC7B40">
        <w:rPr>
          <w:rFonts w:cs="Arial"/>
        </w:rPr>
        <w:t xml:space="preserve"> и </w:t>
      </w:r>
      <w:hyperlink r:id="rId10" w:history="1">
        <w:r w:rsidRPr="00DC7B40">
          <w:rPr>
            <w:rStyle w:val="aa"/>
            <w:rFonts w:cs="Arial"/>
            <w:color w:val="auto"/>
          </w:rPr>
          <w:t>пункте 1</w:t>
        </w:r>
      </w:hyperlink>
      <w:r w:rsidRPr="00DC7B40">
        <w:rPr>
          <w:rFonts w:cs="Arial"/>
        </w:rPr>
        <w:t xml:space="preserve"> цифры «2014-201</w:t>
      </w:r>
      <w:r w:rsidR="00335B84" w:rsidRPr="00DC7B40">
        <w:rPr>
          <w:rFonts w:cs="Arial"/>
        </w:rPr>
        <w:t>7</w:t>
      </w:r>
      <w:r w:rsidRPr="00DC7B40">
        <w:rPr>
          <w:rFonts w:cs="Arial"/>
        </w:rPr>
        <w:t>» заменить цифрами «2014-2018».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1.2. Муниципальную программу «Имущественный комплекс Крапивинского муниципального района» на 2014-201</w:t>
      </w:r>
      <w:r w:rsidR="009E64CF" w:rsidRPr="00DC7B40">
        <w:rPr>
          <w:rFonts w:cs="Arial"/>
        </w:rPr>
        <w:t>7</w:t>
      </w:r>
      <w:r w:rsidRPr="00DC7B40">
        <w:rPr>
          <w:rFonts w:cs="Arial"/>
        </w:rPr>
        <w:t xml:space="preserve"> годы, утвержденную постановлением, и</w:t>
      </w:r>
      <w:r w:rsidRPr="00DC7B40">
        <w:rPr>
          <w:rFonts w:cs="Arial"/>
        </w:rPr>
        <w:t>з</w:t>
      </w:r>
      <w:r w:rsidRPr="00DC7B40">
        <w:rPr>
          <w:rFonts w:cs="Arial"/>
        </w:rPr>
        <w:t xml:space="preserve">ложить в новой редакции согласно </w:t>
      </w:r>
      <w:hyperlink r:id="rId11" w:anchor="sub_17" w:history="1">
        <w:r w:rsidRPr="00DC7B40">
          <w:rPr>
            <w:rStyle w:val="aa"/>
            <w:rFonts w:cs="Arial"/>
            <w:color w:val="auto"/>
          </w:rPr>
          <w:t>приложению</w:t>
        </w:r>
      </w:hyperlink>
      <w:r w:rsidRPr="00DC7B40">
        <w:rPr>
          <w:rFonts w:cs="Arial"/>
        </w:rPr>
        <w:t xml:space="preserve"> к настоящему постано</w:t>
      </w:r>
      <w:r w:rsidRPr="00DC7B40">
        <w:rPr>
          <w:rFonts w:cs="Arial"/>
        </w:rPr>
        <w:t>в</w:t>
      </w:r>
      <w:r w:rsidRPr="00DC7B40">
        <w:rPr>
          <w:rFonts w:cs="Arial"/>
        </w:rPr>
        <w:t>лению.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2. Организационно-территориальному отделу администрации Крапиви</w:t>
      </w:r>
      <w:r w:rsidRPr="00DC7B40">
        <w:rPr>
          <w:rFonts w:cs="Arial"/>
        </w:rPr>
        <w:t>н</w:t>
      </w:r>
      <w:r w:rsidRPr="00DC7B40">
        <w:rPr>
          <w:rFonts w:cs="Arial"/>
        </w:rPr>
        <w:t>ского муниципального района (Е.В. Букатина) обеспечить размещение настоящего п</w:t>
      </w:r>
      <w:r w:rsidRPr="00DC7B40">
        <w:rPr>
          <w:rFonts w:cs="Arial"/>
        </w:rPr>
        <w:t>о</w:t>
      </w:r>
      <w:r w:rsidRPr="00DC7B40">
        <w:rPr>
          <w:rFonts w:cs="Arial"/>
        </w:rPr>
        <w:t>становления на официальном сайте администрации Крапивинского муниципал</w:t>
      </w:r>
      <w:r w:rsidRPr="00DC7B40">
        <w:rPr>
          <w:rFonts w:cs="Arial"/>
        </w:rPr>
        <w:t>ь</w:t>
      </w:r>
      <w:r w:rsidRPr="00DC7B40">
        <w:rPr>
          <w:rFonts w:cs="Arial"/>
        </w:rPr>
        <w:t>ного района в информационно-</w:t>
      </w:r>
      <w:r w:rsidR="00335B84" w:rsidRPr="00DC7B40">
        <w:rPr>
          <w:rFonts w:cs="Arial"/>
        </w:rPr>
        <w:t>теле</w:t>
      </w:r>
      <w:r w:rsidRPr="00DC7B40">
        <w:rPr>
          <w:rFonts w:cs="Arial"/>
        </w:rPr>
        <w:t>коммуникационной сети «И</w:t>
      </w:r>
      <w:r w:rsidRPr="00DC7B40">
        <w:rPr>
          <w:rFonts w:cs="Arial"/>
        </w:rPr>
        <w:t>н</w:t>
      </w:r>
      <w:r w:rsidRPr="00DC7B40">
        <w:rPr>
          <w:rFonts w:cs="Arial"/>
        </w:rPr>
        <w:t>тернет».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3. Контроль за исполнением настоящего постановления возложить на перв</w:t>
      </w:r>
      <w:r w:rsidRPr="00DC7B40">
        <w:rPr>
          <w:rFonts w:cs="Arial"/>
        </w:rPr>
        <w:t>о</w:t>
      </w:r>
      <w:r w:rsidRPr="00DC7B40">
        <w:rPr>
          <w:rFonts w:cs="Arial"/>
        </w:rPr>
        <w:t>го заместителя главы Крапивинского муниципального района Т.И.</w:t>
      </w:r>
      <w:r w:rsidR="00B92283" w:rsidRPr="00DC7B40">
        <w:rPr>
          <w:rFonts w:cs="Arial"/>
        </w:rPr>
        <w:t xml:space="preserve"> </w:t>
      </w:r>
      <w:r w:rsidRPr="00DC7B40">
        <w:rPr>
          <w:rFonts w:cs="Arial"/>
        </w:rPr>
        <w:t>Кл</w:t>
      </w:r>
      <w:r w:rsidRPr="00DC7B40">
        <w:rPr>
          <w:rFonts w:cs="Arial"/>
        </w:rPr>
        <w:t>и</w:t>
      </w:r>
      <w:r w:rsidRPr="00DC7B40">
        <w:rPr>
          <w:rFonts w:cs="Arial"/>
        </w:rPr>
        <w:t>мину.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 xml:space="preserve">4. Настоящее постановление вступает в силу со дня </w:t>
      </w:r>
      <w:hyperlink r:id="rId12" w:history="1">
        <w:r w:rsidRPr="00DC7B40">
          <w:rPr>
            <w:rStyle w:val="aa"/>
            <w:rFonts w:cs="Arial"/>
            <w:color w:val="auto"/>
          </w:rPr>
          <w:t>подписания</w:t>
        </w:r>
      </w:hyperlink>
      <w:r w:rsidRPr="00DC7B40">
        <w:rPr>
          <w:rFonts w:cs="Arial"/>
        </w:rPr>
        <w:t>, за искл</w:t>
      </w:r>
      <w:r w:rsidRPr="00DC7B40">
        <w:rPr>
          <w:rFonts w:cs="Arial"/>
        </w:rPr>
        <w:t>ю</w:t>
      </w:r>
      <w:r w:rsidRPr="00DC7B40">
        <w:rPr>
          <w:rFonts w:cs="Arial"/>
        </w:rPr>
        <w:t>чением положений, для которых настоящим пунктом установлен иной срок всту</w:t>
      </w:r>
      <w:r w:rsidRPr="00DC7B40">
        <w:rPr>
          <w:rFonts w:cs="Arial"/>
        </w:rPr>
        <w:t>п</w:t>
      </w:r>
      <w:r w:rsidRPr="00DC7B40">
        <w:rPr>
          <w:rFonts w:cs="Arial"/>
        </w:rPr>
        <w:t>ления его в силу.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 xml:space="preserve">Положения </w:t>
      </w:r>
      <w:hyperlink r:id="rId13" w:history="1">
        <w:r w:rsidRPr="00DC7B40">
          <w:rPr>
            <w:rStyle w:val="aa"/>
            <w:rFonts w:cs="Arial"/>
            <w:color w:val="auto"/>
          </w:rPr>
          <w:t>паспорта</w:t>
        </w:r>
      </w:hyperlink>
      <w:r w:rsidRPr="00DC7B40">
        <w:rPr>
          <w:rFonts w:cs="Arial"/>
        </w:rPr>
        <w:t xml:space="preserve"> муниципальной программы, </w:t>
      </w:r>
      <w:hyperlink r:id="rId14" w:history="1">
        <w:r w:rsidRPr="00DC7B40">
          <w:rPr>
            <w:rStyle w:val="aa"/>
            <w:rFonts w:cs="Arial"/>
            <w:color w:val="auto"/>
          </w:rPr>
          <w:t>раздела 4</w:t>
        </w:r>
      </w:hyperlink>
      <w:r w:rsidRPr="00DC7B40">
        <w:rPr>
          <w:rFonts w:cs="Arial"/>
        </w:rPr>
        <w:t xml:space="preserve"> текстовой части муниципальной программы в части ресурсного обеспечения на 2018 год, </w:t>
      </w:r>
      <w:hyperlink r:id="rId15" w:history="1">
        <w:r w:rsidRPr="00DC7B40">
          <w:rPr>
            <w:rStyle w:val="aa"/>
            <w:rFonts w:cs="Arial"/>
            <w:color w:val="auto"/>
          </w:rPr>
          <w:t>раздела 5</w:t>
        </w:r>
      </w:hyperlink>
      <w:r w:rsidRPr="00DC7B40">
        <w:rPr>
          <w:rFonts w:cs="Arial"/>
        </w:rPr>
        <w:t xml:space="preserve"> текстовой части муниципальной программы в части плановых зн</w:t>
      </w:r>
      <w:r w:rsidRPr="00DC7B40">
        <w:rPr>
          <w:rFonts w:cs="Arial"/>
        </w:rPr>
        <w:t>а</w:t>
      </w:r>
      <w:r w:rsidRPr="00DC7B40">
        <w:rPr>
          <w:rFonts w:cs="Arial"/>
        </w:rPr>
        <w:t>чений целевых показателей (индикаторов) на 2018 год (в редакции настоящего постановления) применяются к правоотношениям, возникающим при соста</w:t>
      </w:r>
      <w:r w:rsidRPr="00DC7B40">
        <w:rPr>
          <w:rFonts w:cs="Arial"/>
        </w:rPr>
        <w:t>в</w:t>
      </w:r>
      <w:r w:rsidRPr="00DC7B40">
        <w:rPr>
          <w:rFonts w:cs="Arial"/>
        </w:rPr>
        <w:t>лении и исполнении бюджета Крапивинского м</w:t>
      </w:r>
      <w:r w:rsidRPr="00DC7B40">
        <w:rPr>
          <w:rFonts w:cs="Arial"/>
        </w:rPr>
        <w:t>у</w:t>
      </w:r>
      <w:r w:rsidRPr="00DC7B40">
        <w:rPr>
          <w:rFonts w:cs="Arial"/>
        </w:rPr>
        <w:t>ниципального района, начиная с бюджета на 2016 год и на плановый п</w:t>
      </w:r>
      <w:r w:rsidRPr="00DC7B40">
        <w:rPr>
          <w:rFonts w:cs="Arial"/>
        </w:rPr>
        <w:t>е</w:t>
      </w:r>
      <w:r w:rsidRPr="00DC7B40">
        <w:rPr>
          <w:rFonts w:cs="Arial"/>
        </w:rPr>
        <w:t>риод 2017 и 2018 годов.</w:t>
      </w:r>
    </w:p>
    <w:p w:rsidR="00B1009F" w:rsidRPr="00DC7B40" w:rsidRDefault="00B1009F" w:rsidP="00DC7B40">
      <w:pPr>
        <w:rPr>
          <w:rFonts w:cs="Arial"/>
        </w:rPr>
      </w:pPr>
    </w:p>
    <w:p w:rsidR="00B1009F" w:rsidRPr="00DC7B40" w:rsidRDefault="00B92283" w:rsidP="00DC7B40">
      <w:pPr>
        <w:rPr>
          <w:rFonts w:cs="Arial"/>
        </w:rPr>
      </w:pPr>
      <w:r w:rsidRPr="00DC7B40">
        <w:rPr>
          <w:rFonts w:cs="Arial"/>
        </w:rPr>
        <w:t>Глава</w:t>
      </w:r>
    </w:p>
    <w:p w:rsidR="00B1009F" w:rsidRPr="00DC7B40" w:rsidRDefault="00B92283" w:rsidP="00DC7B40">
      <w:pPr>
        <w:rPr>
          <w:rFonts w:cs="Arial"/>
        </w:rPr>
      </w:pPr>
      <w:r w:rsidRPr="00DC7B40">
        <w:rPr>
          <w:rFonts w:cs="Arial"/>
        </w:rPr>
        <w:t>Крапивинского муниципального района</w:t>
      </w:r>
    </w:p>
    <w:p w:rsidR="00B92283" w:rsidRPr="00DC7B40" w:rsidRDefault="00B92283" w:rsidP="00DC7B40">
      <w:pPr>
        <w:rPr>
          <w:rFonts w:cs="Arial"/>
        </w:rPr>
      </w:pPr>
      <w:r w:rsidRPr="00DC7B40">
        <w:rPr>
          <w:rFonts w:cs="Arial"/>
        </w:rPr>
        <w:t>Т.Х. Биккулов</w:t>
      </w:r>
    </w:p>
    <w:p w:rsidR="0055225E" w:rsidRPr="00DC7B40" w:rsidRDefault="0055225E" w:rsidP="00DC7B4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C7B40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DC7B40" w:rsidRPr="00DC7B40" w:rsidRDefault="0055225E" w:rsidP="00DC7B4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C7B40">
        <w:rPr>
          <w:rFonts w:cs="Arial"/>
          <w:b/>
          <w:bCs/>
          <w:kern w:val="28"/>
          <w:sz w:val="32"/>
          <w:szCs w:val="32"/>
        </w:rPr>
        <w:t>к постановлению админи</w:t>
      </w:r>
      <w:r w:rsidR="00DC7B40" w:rsidRPr="00DC7B40">
        <w:rPr>
          <w:rFonts w:cs="Arial"/>
          <w:b/>
          <w:bCs/>
          <w:kern w:val="28"/>
          <w:sz w:val="32"/>
          <w:szCs w:val="32"/>
        </w:rPr>
        <w:t>страции</w:t>
      </w:r>
    </w:p>
    <w:p w:rsidR="00B92283" w:rsidRPr="00DC7B40" w:rsidRDefault="0055225E" w:rsidP="00DC7B4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C7B40">
        <w:rPr>
          <w:rFonts w:cs="Arial"/>
          <w:b/>
          <w:bCs/>
          <w:kern w:val="28"/>
          <w:sz w:val="32"/>
          <w:szCs w:val="32"/>
        </w:rPr>
        <w:t>Крапивинского муни</w:t>
      </w:r>
      <w:r w:rsidR="00B92283" w:rsidRPr="00DC7B40">
        <w:rPr>
          <w:rFonts w:cs="Arial"/>
          <w:b/>
          <w:bCs/>
          <w:kern w:val="28"/>
          <w:sz w:val="32"/>
          <w:szCs w:val="32"/>
        </w:rPr>
        <w:t>ципального района</w:t>
      </w:r>
    </w:p>
    <w:p w:rsidR="0055225E" w:rsidRPr="00DC7B40" w:rsidRDefault="00B92283" w:rsidP="00DC7B4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C7B40">
        <w:rPr>
          <w:rFonts w:cs="Arial"/>
          <w:b/>
          <w:bCs/>
          <w:kern w:val="28"/>
          <w:sz w:val="32"/>
          <w:szCs w:val="32"/>
        </w:rPr>
        <w:t>от 28.10.2015 г.</w:t>
      </w:r>
      <w:r w:rsidR="0055225E" w:rsidRPr="00DC7B40">
        <w:rPr>
          <w:rFonts w:cs="Arial"/>
          <w:b/>
          <w:bCs/>
          <w:kern w:val="28"/>
          <w:sz w:val="32"/>
          <w:szCs w:val="32"/>
        </w:rPr>
        <w:t>№</w:t>
      </w:r>
      <w:r w:rsidRPr="00DC7B40">
        <w:rPr>
          <w:rFonts w:cs="Arial"/>
          <w:b/>
          <w:bCs/>
          <w:kern w:val="28"/>
          <w:sz w:val="32"/>
          <w:szCs w:val="32"/>
        </w:rPr>
        <w:t>1131</w:t>
      </w:r>
    </w:p>
    <w:p w:rsidR="0055225E" w:rsidRPr="00DC7B40" w:rsidRDefault="0055225E" w:rsidP="00DC7B40">
      <w:pPr>
        <w:rPr>
          <w:rFonts w:cs="Arial"/>
        </w:rPr>
      </w:pPr>
    </w:p>
    <w:p w:rsidR="00335B84" w:rsidRPr="00DC7B40" w:rsidRDefault="00335B84" w:rsidP="00DC7B40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DC7B40">
        <w:rPr>
          <w:rFonts w:cs="Arial"/>
          <w:b/>
          <w:bCs/>
          <w:kern w:val="32"/>
          <w:sz w:val="32"/>
          <w:szCs w:val="32"/>
        </w:rPr>
        <w:t>Муниципальная программа «Имущественный ко</w:t>
      </w:r>
      <w:r w:rsidRPr="00DC7B40">
        <w:rPr>
          <w:rFonts w:cs="Arial"/>
          <w:b/>
          <w:bCs/>
          <w:kern w:val="32"/>
          <w:sz w:val="32"/>
          <w:szCs w:val="32"/>
        </w:rPr>
        <w:t>м</w:t>
      </w:r>
      <w:r w:rsidRPr="00DC7B40">
        <w:rPr>
          <w:rFonts w:cs="Arial"/>
          <w:b/>
          <w:bCs/>
          <w:kern w:val="32"/>
          <w:sz w:val="32"/>
          <w:szCs w:val="32"/>
        </w:rPr>
        <w:t>плекс Крапивинского мун</w:t>
      </w:r>
      <w:r w:rsidRPr="00DC7B40">
        <w:rPr>
          <w:rFonts w:cs="Arial"/>
          <w:b/>
          <w:bCs/>
          <w:kern w:val="32"/>
          <w:sz w:val="32"/>
          <w:szCs w:val="32"/>
        </w:rPr>
        <w:t>и</w:t>
      </w:r>
      <w:r w:rsidRPr="00DC7B40">
        <w:rPr>
          <w:rFonts w:cs="Arial"/>
          <w:b/>
          <w:bCs/>
          <w:kern w:val="32"/>
          <w:sz w:val="32"/>
          <w:szCs w:val="32"/>
        </w:rPr>
        <w:t>ципального района» на 2014-2018 годы</w:t>
      </w:r>
    </w:p>
    <w:p w:rsidR="00335B84" w:rsidRPr="00DC7B40" w:rsidRDefault="00335B84" w:rsidP="00DC7B40">
      <w:pPr>
        <w:rPr>
          <w:rFonts w:cs="Arial"/>
        </w:rPr>
      </w:pPr>
    </w:p>
    <w:p w:rsidR="0055225E" w:rsidRPr="00DC7B40" w:rsidRDefault="0055225E" w:rsidP="00DC7B40">
      <w:pPr>
        <w:jc w:val="center"/>
        <w:rPr>
          <w:rFonts w:cs="Arial"/>
          <w:b/>
          <w:bCs/>
          <w:iCs/>
          <w:sz w:val="30"/>
          <w:szCs w:val="28"/>
        </w:rPr>
      </w:pPr>
      <w:r w:rsidRPr="00DC7B40">
        <w:rPr>
          <w:rFonts w:cs="Arial"/>
          <w:b/>
          <w:bCs/>
          <w:iCs/>
          <w:sz w:val="30"/>
          <w:szCs w:val="28"/>
        </w:rPr>
        <w:t>Паспорт муниципальной программы «Имущественный комплекс Крапиви</w:t>
      </w:r>
      <w:r w:rsidRPr="00DC7B40">
        <w:rPr>
          <w:rFonts w:cs="Arial"/>
          <w:b/>
          <w:bCs/>
          <w:iCs/>
          <w:sz w:val="30"/>
          <w:szCs w:val="28"/>
        </w:rPr>
        <w:t>н</w:t>
      </w:r>
      <w:r w:rsidRPr="00DC7B40">
        <w:rPr>
          <w:rFonts w:cs="Arial"/>
          <w:b/>
          <w:bCs/>
          <w:iCs/>
          <w:sz w:val="30"/>
          <w:szCs w:val="28"/>
        </w:rPr>
        <w:t>ского муниципального района»</w:t>
      </w:r>
      <w:r w:rsidR="00D4101E" w:rsidRPr="00DC7B40">
        <w:rPr>
          <w:rFonts w:cs="Arial"/>
          <w:b/>
          <w:bCs/>
          <w:iCs/>
          <w:sz w:val="30"/>
          <w:szCs w:val="28"/>
        </w:rPr>
        <w:t xml:space="preserve"> </w:t>
      </w:r>
      <w:r w:rsidRPr="00DC7B40">
        <w:rPr>
          <w:rFonts w:cs="Arial"/>
          <w:b/>
          <w:bCs/>
          <w:iCs/>
          <w:sz w:val="30"/>
          <w:szCs w:val="28"/>
        </w:rPr>
        <w:t>на 2014-2018 годы</w:t>
      </w:r>
    </w:p>
    <w:p w:rsidR="0055225E" w:rsidRPr="00DC7B40" w:rsidRDefault="0055225E" w:rsidP="00DC7B40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7359"/>
      </w:tblGrid>
      <w:tr w:rsidR="00DC7B40" w:rsidRPr="00DC7B40" w:rsidTr="00DC7B40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5225E" w:rsidRPr="00DC7B40" w:rsidRDefault="0055225E" w:rsidP="00DC7B40">
            <w:pPr>
              <w:pStyle w:val="Table0"/>
            </w:pPr>
            <w:r w:rsidRPr="00DC7B40">
              <w:t>Наименов</w:t>
            </w:r>
            <w:r w:rsidRPr="00DC7B40">
              <w:t>а</w:t>
            </w:r>
            <w:r w:rsidRPr="00DC7B40">
              <w:t>ние муниципал</w:t>
            </w:r>
            <w:r w:rsidRPr="00DC7B40">
              <w:t>ь</w:t>
            </w:r>
            <w:r w:rsidRPr="00DC7B40">
              <w:t>ной пр</w:t>
            </w:r>
            <w:r w:rsidRPr="00DC7B40">
              <w:t>о</w:t>
            </w:r>
            <w:r w:rsidRPr="00DC7B40">
              <w:t>граммы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5225E" w:rsidRPr="00DC7B40" w:rsidRDefault="0055225E" w:rsidP="00DC7B40">
            <w:pPr>
              <w:pStyle w:val="Table0"/>
            </w:pPr>
            <w:r w:rsidRPr="00DC7B40">
              <w:t>Муниципальная программа «Имущественный комплекс Крапивинского муниципального района» на 2014-2018 годы (далее – муниципальная программа)</w:t>
            </w:r>
          </w:p>
        </w:tc>
      </w:tr>
      <w:tr w:rsidR="00DC7B40" w:rsidRPr="00DC7B40" w:rsidTr="00DC7B40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Директор мун</w:t>
            </w:r>
            <w:r w:rsidRPr="00DC7B40">
              <w:t>и</w:t>
            </w:r>
            <w:r w:rsidRPr="00DC7B40">
              <w:t>ципальной пр</w:t>
            </w:r>
            <w:r w:rsidRPr="00DC7B40">
              <w:t>о</w:t>
            </w:r>
            <w:r w:rsidRPr="00DC7B40">
              <w:t>граммы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Первый заместитель главы Крапивинского муниципальн</w:t>
            </w:r>
            <w:r w:rsidRPr="00DC7B40">
              <w:t>о</w:t>
            </w:r>
            <w:r w:rsidRPr="00DC7B40">
              <w:t>го района Т.И.</w:t>
            </w:r>
            <w:r w:rsidR="00B23061">
              <w:t xml:space="preserve"> </w:t>
            </w:r>
            <w:r w:rsidRPr="00DC7B40">
              <w:t>Климина</w:t>
            </w:r>
          </w:p>
        </w:tc>
      </w:tr>
      <w:tr w:rsidR="00DC7B40" w:rsidRPr="00DC7B40" w:rsidTr="00DC7B40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Ответстве</w:t>
            </w:r>
            <w:r w:rsidRPr="00DC7B40">
              <w:t>н</w:t>
            </w:r>
            <w:r w:rsidRPr="00DC7B40">
              <w:t>ный исполнитель (к</w:t>
            </w:r>
            <w:r w:rsidRPr="00DC7B40">
              <w:t>о</w:t>
            </w:r>
            <w:r w:rsidRPr="00DC7B40">
              <w:t>ординатор) м</w:t>
            </w:r>
            <w:r w:rsidRPr="00DC7B40">
              <w:t>у</w:t>
            </w:r>
            <w:r w:rsidRPr="00DC7B40">
              <w:t>ниципальной программы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Комитет по управлению муниципальным имуществом адм</w:t>
            </w:r>
            <w:r w:rsidRPr="00DC7B40">
              <w:t>и</w:t>
            </w:r>
            <w:r w:rsidRPr="00DC7B40">
              <w:t>нистрации Крапивинского муниципального района Кемеро</w:t>
            </w:r>
            <w:r w:rsidRPr="00DC7B40">
              <w:t>в</w:t>
            </w:r>
            <w:r w:rsidRPr="00DC7B40">
              <w:t>ской области</w:t>
            </w:r>
          </w:p>
        </w:tc>
      </w:tr>
      <w:tr w:rsidR="00DC7B40" w:rsidRPr="00DC7B40" w:rsidTr="00DC7B40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Исполнитель м</w:t>
            </w:r>
            <w:r w:rsidRPr="00DC7B40">
              <w:t>у</w:t>
            </w:r>
            <w:r w:rsidRPr="00DC7B40">
              <w:t>ниципальной программы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Комитет по управлению муниципальным имуществом адм</w:t>
            </w:r>
            <w:r w:rsidRPr="00DC7B40">
              <w:t>и</w:t>
            </w:r>
            <w:r w:rsidRPr="00DC7B40">
              <w:t>нистрации Крапивинского муниципального района Кемеро</w:t>
            </w:r>
            <w:r w:rsidRPr="00DC7B40">
              <w:t>в</w:t>
            </w:r>
            <w:r w:rsidRPr="00DC7B40">
              <w:t>ской области</w:t>
            </w:r>
          </w:p>
        </w:tc>
      </w:tr>
      <w:tr w:rsidR="00DC7B40" w:rsidRPr="00DC7B40" w:rsidTr="00DC7B40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Цели муниц</w:t>
            </w:r>
            <w:r w:rsidRPr="00DC7B40">
              <w:t>и</w:t>
            </w:r>
            <w:r w:rsidRPr="00DC7B40">
              <w:t>пальной пр</w:t>
            </w:r>
            <w:r w:rsidRPr="00DC7B40">
              <w:t>о</w:t>
            </w:r>
            <w:r w:rsidRPr="00DC7B40">
              <w:t>граммы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Повышение эффективности и прозрачности управл</w:t>
            </w:r>
            <w:r w:rsidRPr="00DC7B40">
              <w:t>е</w:t>
            </w:r>
            <w:r w:rsidRPr="00DC7B40">
              <w:t>ния и распоряжения муниципальным имуществом и земельными р</w:t>
            </w:r>
            <w:r w:rsidRPr="00DC7B40">
              <w:t>е</w:t>
            </w:r>
            <w:r w:rsidRPr="00DC7B40">
              <w:t>сурсами Крапивинского муниципального района.</w:t>
            </w:r>
          </w:p>
          <w:p w:rsidR="0055225E" w:rsidRPr="00DC7B40" w:rsidRDefault="0055225E" w:rsidP="00DC7B40">
            <w:pPr>
              <w:pStyle w:val="Table"/>
            </w:pPr>
            <w:r w:rsidRPr="00DC7B40">
              <w:t>Увеличение доходов консолидированного бюджета Крап</w:t>
            </w:r>
            <w:r w:rsidRPr="00DC7B40">
              <w:t>и</w:t>
            </w:r>
            <w:r w:rsidRPr="00DC7B40">
              <w:t>винского муниципального района от использования и расп</w:t>
            </w:r>
            <w:r w:rsidRPr="00DC7B40">
              <w:t>о</w:t>
            </w:r>
            <w:r w:rsidRPr="00DC7B40">
              <w:t>ряжения муниципальным имуществом и земельными учас</w:t>
            </w:r>
            <w:r w:rsidRPr="00DC7B40">
              <w:t>т</w:t>
            </w:r>
            <w:r w:rsidRPr="00DC7B40">
              <w:t>ками.</w:t>
            </w:r>
          </w:p>
        </w:tc>
      </w:tr>
      <w:tr w:rsidR="00DC7B40" w:rsidRPr="00DC7B40" w:rsidTr="00DC7B40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Задачи муниц</w:t>
            </w:r>
            <w:r w:rsidRPr="00DC7B40">
              <w:t>и</w:t>
            </w:r>
            <w:r w:rsidRPr="00DC7B40">
              <w:t>пальной пр</w:t>
            </w:r>
            <w:r w:rsidRPr="00DC7B40">
              <w:t>о</w:t>
            </w:r>
            <w:r w:rsidRPr="00DC7B40">
              <w:t>граммы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Разработка и принятие органами местного самоупра</w:t>
            </w:r>
            <w:r w:rsidRPr="00DC7B40">
              <w:t>в</w:t>
            </w:r>
            <w:r w:rsidRPr="00DC7B40">
              <w:t>ления законодательных, нормативно-правовых и нормати</w:t>
            </w:r>
            <w:r w:rsidRPr="00DC7B40">
              <w:t>в</w:t>
            </w:r>
            <w:r w:rsidRPr="00DC7B40">
              <w:t>но-методических документов по обеспечению реализации на территории Крапивинского муниципального района ед</w:t>
            </w:r>
            <w:r w:rsidRPr="00DC7B40">
              <w:t>и</w:t>
            </w:r>
            <w:r w:rsidRPr="00DC7B40">
              <w:t>ной политики земельных и имущественных отнош</w:t>
            </w:r>
            <w:r w:rsidRPr="00DC7B40">
              <w:t>е</w:t>
            </w:r>
            <w:r w:rsidRPr="00DC7B40">
              <w:t>ний.</w:t>
            </w:r>
          </w:p>
          <w:p w:rsidR="0055225E" w:rsidRPr="00DC7B40" w:rsidRDefault="0055225E" w:rsidP="00DC7B40">
            <w:pPr>
              <w:pStyle w:val="Table"/>
            </w:pPr>
            <w:r w:rsidRPr="00DC7B40">
              <w:t>Обеспечение обязательств Крапивинского муниципальн</w:t>
            </w:r>
            <w:r w:rsidRPr="00DC7B40">
              <w:t>о</w:t>
            </w:r>
            <w:r w:rsidRPr="00DC7B40">
              <w:t>го района по гражданско-правовым сделкам.</w:t>
            </w:r>
          </w:p>
          <w:p w:rsidR="0055225E" w:rsidRPr="00DC7B40" w:rsidRDefault="0055225E" w:rsidP="00DC7B40">
            <w:pPr>
              <w:pStyle w:val="Table"/>
            </w:pPr>
            <w:r w:rsidRPr="00DC7B40">
              <w:t>Создание эффективной системы управления и распоряж</w:t>
            </w:r>
            <w:r w:rsidRPr="00DC7B40">
              <w:t>е</w:t>
            </w:r>
            <w:r w:rsidRPr="00DC7B40">
              <w:t>ния муниципальной собственностью Крапивинского муниц</w:t>
            </w:r>
            <w:r w:rsidRPr="00DC7B40">
              <w:t>и</w:t>
            </w:r>
            <w:r w:rsidRPr="00DC7B40">
              <w:t>пального района.</w:t>
            </w:r>
          </w:p>
          <w:p w:rsidR="0055225E" w:rsidRPr="00DC7B40" w:rsidRDefault="0055225E" w:rsidP="00DC7B40">
            <w:pPr>
              <w:pStyle w:val="Table"/>
            </w:pPr>
            <w:r w:rsidRPr="00DC7B40">
              <w:lastRenderedPageBreak/>
              <w:t>Разграничение государственной собственности на зе</w:t>
            </w:r>
            <w:r w:rsidRPr="00DC7B40">
              <w:t>м</w:t>
            </w:r>
            <w:r w:rsidRPr="00DC7B40">
              <w:t>лю и формирование реестра земель, находящихся в собственн</w:t>
            </w:r>
            <w:r w:rsidRPr="00DC7B40">
              <w:t>о</w:t>
            </w:r>
            <w:r w:rsidRPr="00DC7B40">
              <w:t>сти Крапивинского муниципального района.</w:t>
            </w:r>
          </w:p>
          <w:p w:rsidR="0055225E" w:rsidRPr="00DC7B40" w:rsidRDefault="0055225E" w:rsidP="00DC7B40">
            <w:pPr>
              <w:pStyle w:val="Table"/>
            </w:pPr>
            <w:r w:rsidRPr="00DC7B40">
              <w:t>Увеличение доходной части бюджета Крапивинского мун</w:t>
            </w:r>
            <w:r w:rsidRPr="00DC7B40">
              <w:t>и</w:t>
            </w:r>
            <w:r w:rsidRPr="00DC7B40">
              <w:t>ципального района за счет эффективного использования муниципального имущества.</w:t>
            </w:r>
          </w:p>
        </w:tc>
      </w:tr>
      <w:tr w:rsidR="00DC7B40" w:rsidRPr="00DC7B40" w:rsidTr="00DC7B40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lastRenderedPageBreak/>
              <w:t>Срок реал</w:t>
            </w:r>
            <w:r w:rsidRPr="00DC7B40">
              <w:t>и</w:t>
            </w:r>
            <w:r w:rsidRPr="00DC7B40">
              <w:t>зации муниц</w:t>
            </w:r>
            <w:r w:rsidRPr="00DC7B40">
              <w:t>и</w:t>
            </w:r>
            <w:r w:rsidRPr="00DC7B40">
              <w:t>пальной пр</w:t>
            </w:r>
            <w:r w:rsidRPr="00DC7B40">
              <w:t>о</w:t>
            </w:r>
            <w:r w:rsidRPr="00DC7B40">
              <w:t>граммы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2014 год – 2018 год</w:t>
            </w:r>
          </w:p>
        </w:tc>
      </w:tr>
      <w:tr w:rsidR="00DC7B40" w:rsidRPr="00DC7B40" w:rsidTr="00DC7B40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Объемы и исто</w:t>
            </w:r>
            <w:r w:rsidRPr="00DC7B40">
              <w:t>ч</w:t>
            </w:r>
            <w:r w:rsidRPr="00DC7B40">
              <w:t>ники финансир</w:t>
            </w:r>
            <w:r w:rsidRPr="00DC7B40">
              <w:t>о</w:t>
            </w:r>
            <w:r w:rsidRPr="00DC7B40">
              <w:t>вания муниц</w:t>
            </w:r>
            <w:r w:rsidRPr="00DC7B40">
              <w:t>и</w:t>
            </w:r>
            <w:r w:rsidRPr="00DC7B40">
              <w:t>пальной пр</w:t>
            </w:r>
            <w:r w:rsidRPr="00DC7B40">
              <w:t>о</w:t>
            </w:r>
            <w:r w:rsidRPr="00DC7B40">
              <w:t>граммы в ц</w:t>
            </w:r>
            <w:r w:rsidRPr="00DC7B40">
              <w:t>е</w:t>
            </w:r>
            <w:r w:rsidRPr="00DC7B40">
              <w:t>лом и с разби</w:t>
            </w:r>
            <w:r w:rsidRPr="00DC7B40">
              <w:t>в</w:t>
            </w:r>
            <w:r w:rsidRPr="00DC7B40">
              <w:t>кой по годам ее реал</w:t>
            </w:r>
            <w:r w:rsidRPr="00DC7B40">
              <w:t>и</w:t>
            </w:r>
            <w:r w:rsidRPr="00DC7B40">
              <w:t>зации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 xml:space="preserve">Общий объем средств, предусмотренных на реализацию муниципальной программы – </w:t>
            </w:r>
            <w:r w:rsidR="003759BF" w:rsidRPr="00DC7B40">
              <w:t>16709,4</w:t>
            </w:r>
            <w:r w:rsidRPr="00DC7B40">
              <w:t xml:space="preserve"> тыс. рублей, в том числе по годам: </w:t>
            </w:r>
          </w:p>
          <w:p w:rsidR="0055225E" w:rsidRPr="00DC7B40" w:rsidRDefault="0055225E" w:rsidP="00DC7B40">
            <w:pPr>
              <w:pStyle w:val="Table"/>
            </w:pPr>
            <w:r w:rsidRPr="00DC7B40">
              <w:t xml:space="preserve">2014 год – </w:t>
            </w:r>
            <w:r w:rsidR="00D4101E" w:rsidRPr="00DC7B40">
              <w:t>5037,1</w:t>
            </w:r>
            <w:r w:rsidRPr="00DC7B40">
              <w:t xml:space="preserve"> тыс. рублей;</w:t>
            </w:r>
          </w:p>
          <w:p w:rsidR="0055225E" w:rsidRPr="00DC7B40" w:rsidRDefault="0055225E" w:rsidP="00DC7B40">
            <w:pPr>
              <w:pStyle w:val="Table"/>
            </w:pPr>
            <w:r w:rsidRPr="00DC7B40">
              <w:t xml:space="preserve">2015 год – </w:t>
            </w:r>
            <w:r w:rsidR="00D4101E" w:rsidRPr="00DC7B40">
              <w:t>5996,3</w:t>
            </w:r>
            <w:r w:rsidRPr="00DC7B40">
              <w:t xml:space="preserve"> тыс. рублей;</w:t>
            </w:r>
          </w:p>
          <w:p w:rsidR="0055225E" w:rsidRPr="00DC7B40" w:rsidRDefault="0055225E" w:rsidP="00DC7B40">
            <w:pPr>
              <w:pStyle w:val="Table"/>
            </w:pPr>
            <w:r w:rsidRPr="00DC7B40">
              <w:t xml:space="preserve">2016 год – </w:t>
            </w:r>
            <w:r w:rsidR="003759BF" w:rsidRPr="00DC7B40">
              <w:t>1892</w:t>
            </w:r>
            <w:r w:rsidRPr="00DC7B40">
              <w:t xml:space="preserve"> тыс. рублей,</w:t>
            </w:r>
          </w:p>
          <w:p w:rsidR="0055225E" w:rsidRPr="00DC7B40" w:rsidRDefault="0055225E" w:rsidP="00DC7B40">
            <w:pPr>
              <w:pStyle w:val="Table"/>
            </w:pPr>
            <w:r w:rsidRPr="00DC7B40">
              <w:t xml:space="preserve">2017 год – </w:t>
            </w:r>
            <w:r w:rsidR="003759BF" w:rsidRPr="00DC7B40">
              <w:t>1892</w:t>
            </w:r>
            <w:r w:rsidRPr="00DC7B40">
              <w:t xml:space="preserve"> тыс. рублей,</w:t>
            </w:r>
          </w:p>
          <w:p w:rsidR="0055225E" w:rsidRPr="00DC7B40" w:rsidRDefault="0055225E" w:rsidP="00DC7B40">
            <w:pPr>
              <w:pStyle w:val="Table"/>
            </w:pPr>
            <w:r w:rsidRPr="00DC7B40">
              <w:t xml:space="preserve">2018 год – </w:t>
            </w:r>
            <w:r w:rsidR="003759BF" w:rsidRPr="00DC7B40">
              <w:t>1892</w:t>
            </w:r>
            <w:r w:rsidRPr="00DC7B40">
              <w:t xml:space="preserve"> тыс. рублей.</w:t>
            </w:r>
          </w:p>
          <w:p w:rsidR="00605C2D" w:rsidRPr="00DC7B40" w:rsidRDefault="00605C2D" w:rsidP="00DC7B40">
            <w:pPr>
              <w:pStyle w:val="Table"/>
            </w:pPr>
            <w:r w:rsidRPr="00DC7B40">
              <w:t>из них:</w:t>
            </w:r>
          </w:p>
          <w:p w:rsidR="0055225E" w:rsidRPr="00DC7B40" w:rsidRDefault="0055225E" w:rsidP="00DC7B40">
            <w:pPr>
              <w:pStyle w:val="Table"/>
            </w:pPr>
            <w:r w:rsidRPr="00DC7B40">
              <w:t>средств</w:t>
            </w:r>
            <w:r w:rsidR="00605C2D" w:rsidRPr="00DC7B40">
              <w:t>а местного</w:t>
            </w:r>
            <w:r w:rsidRPr="00DC7B40">
              <w:t xml:space="preserve"> бюджета – </w:t>
            </w:r>
            <w:r w:rsidR="003759BF" w:rsidRPr="00DC7B40">
              <w:t>16709,4</w:t>
            </w:r>
            <w:r w:rsidR="00DC7B40" w:rsidRPr="00DC7B40">
              <w:t xml:space="preserve"> </w:t>
            </w:r>
            <w:r w:rsidRPr="00DC7B40">
              <w:t xml:space="preserve">тыс. рублей, в том числе по годам: </w:t>
            </w:r>
          </w:p>
          <w:p w:rsidR="0055225E" w:rsidRPr="00DC7B40" w:rsidRDefault="0055225E" w:rsidP="00DC7B40">
            <w:pPr>
              <w:pStyle w:val="Table"/>
            </w:pPr>
            <w:r w:rsidRPr="00DC7B40">
              <w:t xml:space="preserve">2014 год – </w:t>
            </w:r>
            <w:r w:rsidR="00DC77EC" w:rsidRPr="00DC7B40">
              <w:t>5037,1</w:t>
            </w:r>
            <w:r w:rsidRPr="00DC7B40">
              <w:t xml:space="preserve"> тыс. рублей;</w:t>
            </w:r>
          </w:p>
          <w:p w:rsidR="0055225E" w:rsidRPr="00DC7B40" w:rsidRDefault="0055225E" w:rsidP="00DC7B40">
            <w:pPr>
              <w:pStyle w:val="Table"/>
            </w:pPr>
            <w:r w:rsidRPr="00DC7B40">
              <w:t xml:space="preserve">2015 год – </w:t>
            </w:r>
            <w:r w:rsidR="00DC77EC" w:rsidRPr="00DC7B40">
              <w:t>5996,3</w:t>
            </w:r>
            <w:r w:rsidRPr="00DC7B40">
              <w:t xml:space="preserve"> тыс. рублей;</w:t>
            </w:r>
          </w:p>
          <w:p w:rsidR="0055225E" w:rsidRPr="00DC7B40" w:rsidRDefault="0055225E" w:rsidP="00DC7B40">
            <w:pPr>
              <w:pStyle w:val="Table"/>
            </w:pPr>
            <w:r w:rsidRPr="00DC7B40">
              <w:t xml:space="preserve">2016 год – </w:t>
            </w:r>
            <w:r w:rsidR="003759BF" w:rsidRPr="00DC7B40">
              <w:t>1892</w:t>
            </w:r>
            <w:r w:rsidRPr="00DC7B40">
              <w:t xml:space="preserve"> тыс. рублей,</w:t>
            </w:r>
          </w:p>
          <w:p w:rsidR="0055225E" w:rsidRPr="00DC7B40" w:rsidRDefault="0055225E" w:rsidP="00DC7B40">
            <w:pPr>
              <w:pStyle w:val="Table"/>
            </w:pPr>
            <w:r w:rsidRPr="00DC7B40">
              <w:t xml:space="preserve">2017 год – </w:t>
            </w:r>
            <w:r w:rsidR="003759BF" w:rsidRPr="00DC7B40">
              <w:t>1892</w:t>
            </w:r>
            <w:r w:rsidRPr="00DC7B40">
              <w:t xml:space="preserve"> тыс. рублей,</w:t>
            </w:r>
          </w:p>
          <w:p w:rsidR="0055225E" w:rsidRPr="00DC7B40" w:rsidRDefault="0055225E" w:rsidP="00DC7B40">
            <w:pPr>
              <w:pStyle w:val="Table"/>
            </w:pPr>
            <w:r w:rsidRPr="00DC7B40">
              <w:t xml:space="preserve">2018 год – </w:t>
            </w:r>
            <w:r w:rsidR="003759BF" w:rsidRPr="00DC7B40">
              <w:t>1892</w:t>
            </w:r>
            <w:r w:rsidRPr="00DC7B40">
              <w:t xml:space="preserve"> тыс. рублей.</w:t>
            </w:r>
          </w:p>
        </w:tc>
      </w:tr>
      <w:tr w:rsidR="00DC7B40" w:rsidRPr="00DC7B40" w:rsidTr="00DC7B40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Ожидаемые к</w:t>
            </w:r>
            <w:r w:rsidRPr="00DC7B40">
              <w:t>о</w:t>
            </w:r>
            <w:r w:rsidRPr="00DC7B40">
              <w:t>нечные резул</w:t>
            </w:r>
            <w:r w:rsidRPr="00DC7B40">
              <w:t>ь</w:t>
            </w:r>
            <w:r w:rsidRPr="00DC7B40">
              <w:t>таты реал</w:t>
            </w:r>
            <w:r w:rsidRPr="00DC7B40">
              <w:t>и</w:t>
            </w:r>
            <w:r w:rsidRPr="00DC7B40">
              <w:t>зации муниц</w:t>
            </w:r>
            <w:r w:rsidRPr="00DC7B40">
              <w:t>и</w:t>
            </w:r>
            <w:r w:rsidRPr="00DC7B40">
              <w:t>пальной пр</w:t>
            </w:r>
            <w:r w:rsidRPr="00DC7B40">
              <w:t>о</w:t>
            </w:r>
            <w:r w:rsidRPr="00DC7B40">
              <w:t>граммы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Реализация программных мероприятий позволит обесп</w:t>
            </w:r>
            <w:r w:rsidRPr="00DC7B40">
              <w:t>е</w:t>
            </w:r>
            <w:r w:rsidRPr="00DC7B40">
              <w:t>чить формирование доходной части консолидированного бюджета Крапивинского муниципального района стабил</w:t>
            </w:r>
            <w:r w:rsidRPr="00DC7B40">
              <w:t>ь</w:t>
            </w:r>
            <w:r w:rsidRPr="00DC7B40">
              <w:t>ными поступлениями от продажи и использования муниц</w:t>
            </w:r>
            <w:r w:rsidRPr="00DC7B40">
              <w:t>и</w:t>
            </w:r>
            <w:r w:rsidRPr="00DC7B40">
              <w:t>пального имущества и земельных ресурсов Крапивинского муниципал</w:t>
            </w:r>
            <w:r w:rsidRPr="00DC7B40">
              <w:t>ь</w:t>
            </w:r>
            <w:r w:rsidRPr="00DC7B40">
              <w:t>ного района.</w:t>
            </w:r>
          </w:p>
        </w:tc>
      </w:tr>
    </w:tbl>
    <w:p w:rsidR="0055225E" w:rsidRPr="00DC7B40" w:rsidRDefault="0055225E" w:rsidP="00DC7B40">
      <w:pPr>
        <w:rPr>
          <w:rFonts w:cs="Arial"/>
        </w:rPr>
      </w:pPr>
    </w:p>
    <w:p w:rsidR="0055225E" w:rsidRPr="00DC7B40" w:rsidRDefault="00DC7B40" w:rsidP="00DC7B40">
      <w:pPr>
        <w:jc w:val="center"/>
        <w:rPr>
          <w:rFonts w:cs="Arial"/>
          <w:b/>
          <w:bCs/>
          <w:iCs/>
          <w:sz w:val="30"/>
          <w:szCs w:val="28"/>
        </w:rPr>
      </w:pPr>
      <w:r w:rsidRPr="00DC7B40">
        <w:rPr>
          <w:rFonts w:cs="Arial"/>
          <w:b/>
          <w:bCs/>
          <w:iCs/>
          <w:sz w:val="30"/>
          <w:szCs w:val="28"/>
        </w:rPr>
        <w:t xml:space="preserve">1. </w:t>
      </w:r>
      <w:r w:rsidR="0055225E" w:rsidRPr="00DC7B40">
        <w:rPr>
          <w:rFonts w:cs="Arial"/>
          <w:b/>
          <w:bCs/>
          <w:iCs/>
          <w:sz w:val="30"/>
          <w:szCs w:val="28"/>
        </w:rPr>
        <w:t>Характеристика текущего состояния в</w:t>
      </w:r>
      <w:r w:rsidR="00B92283" w:rsidRPr="00DC7B40">
        <w:rPr>
          <w:rFonts w:cs="Arial"/>
          <w:b/>
          <w:bCs/>
          <w:iCs/>
          <w:sz w:val="30"/>
          <w:szCs w:val="28"/>
        </w:rPr>
        <w:t xml:space="preserve"> </w:t>
      </w:r>
      <w:r w:rsidR="0055225E" w:rsidRPr="00DC7B40">
        <w:rPr>
          <w:rFonts w:cs="Arial"/>
          <w:b/>
          <w:bCs/>
          <w:iCs/>
          <w:sz w:val="30"/>
          <w:szCs w:val="28"/>
        </w:rPr>
        <w:t>Крапивинском муниципальном ра</w:t>
      </w:r>
      <w:r w:rsidR="0055225E" w:rsidRPr="00DC7B40">
        <w:rPr>
          <w:rFonts w:cs="Arial"/>
          <w:b/>
          <w:bCs/>
          <w:iCs/>
          <w:sz w:val="30"/>
          <w:szCs w:val="28"/>
        </w:rPr>
        <w:t>й</w:t>
      </w:r>
      <w:r w:rsidR="0055225E" w:rsidRPr="00DC7B40">
        <w:rPr>
          <w:rFonts w:cs="Arial"/>
          <w:b/>
          <w:bCs/>
          <w:iCs/>
          <w:sz w:val="30"/>
          <w:szCs w:val="28"/>
        </w:rPr>
        <w:t>оне сферы деятельности,</w:t>
      </w:r>
      <w:r w:rsidR="00B92283" w:rsidRPr="00DC7B40">
        <w:rPr>
          <w:rFonts w:cs="Arial"/>
          <w:b/>
          <w:bCs/>
          <w:iCs/>
          <w:sz w:val="30"/>
          <w:szCs w:val="28"/>
        </w:rPr>
        <w:t xml:space="preserve"> </w:t>
      </w:r>
      <w:r w:rsidR="0055225E" w:rsidRPr="00DC7B40">
        <w:rPr>
          <w:rFonts w:cs="Arial"/>
          <w:b/>
          <w:bCs/>
          <w:iCs/>
          <w:sz w:val="30"/>
          <w:szCs w:val="28"/>
        </w:rPr>
        <w:t xml:space="preserve">для решения задач которой разработана муниципальная программа, </w:t>
      </w:r>
      <w:r w:rsidR="00605C2D" w:rsidRPr="00DC7B40">
        <w:rPr>
          <w:rFonts w:cs="Arial"/>
          <w:b/>
          <w:bCs/>
          <w:iCs/>
          <w:sz w:val="30"/>
          <w:szCs w:val="28"/>
        </w:rPr>
        <w:t>с</w:t>
      </w:r>
      <w:r w:rsidR="0055225E" w:rsidRPr="00DC7B40">
        <w:rPr>
          <w:rFonts w:cs="Arial"/>
          <w:b/>
          <w:bCs/>
          <w:iCs/>
          <w:sz w:val="30"/>
          <w:szCs w:val="28"/>
        </w:rPr>
        <w:t xml:space="preserve"> ук</w:t>
      </w:r>
      <w:r w:rsidR="0055225E" w:rsidRPr="00DC7B40">
        <w:rPr>
          <w:rFonts w:cs="Arial"/>
          <w:b/>
          <w:bCs/>
          <w:iCs/>
          <w:sz w:val="30"/>
          <w:szCs w:val="28"/>
        </w:rPr>
        <w:t>а</w:t>
      </w:r>
      <w:r w:rsidR="0055225E" w:rsidRPr="00DC7B40">
        <w:rPr>
          <w:rFonts w:cs="Arial"/>
          <w:b/>
          <w:bCs/>
          <w:iCs/>
          <w:sz w:val="30"/>
          <w:szCs w:val="28"/>
        </w:rPr>
        <w:t>занием основных показате</w:t>
      </w:r>
      <w:r w:rsidR="00605C2D" w:rsidRPr="00DC7B40">
        <w:rPr>
          <w:rFonts w:cs="Arial"/>
          <w:b/>
          <w:bCs/>
          <w:iCs/>
          <w:sz w:val="30"/>
          <w:szCs w:val="28"/>
        </w:rPr>
        <w:t>лей и формулировкой основных пр</w:t>
      </w:r>
      <w:r w:rsidR="00605C2D" w:rsidRPr="00DC7B40">
        <w:rPr>
          <w:rFonts w:cs="Arial"/>
          <w:b/>
          <w:bCs/>
          <w:iCs/>
          <w:sz w:val="30"/>
          <w:szCs w:val="28"/>
        </w:rPr>
        <w:t>о</w:t>
      </w:r>
      <w:r w:rsidR="0055225E" w:rsidRPr="00DC7B40">
        <w:rPr>
          <w:rFonts w:cs="Arial"/>
          <w:b/>
          <w:bCs/>
          <w:iCs/>
          <w:sz w:val="30"/>
          <w:szCs w:val="28"/>
        </w:rPr>
        <w:t>блем</w:t>
      </w:r>
    </w:p>
    <w:p w:rsidR="0055225E" w:rsidRPr="00DC7B40" w:rsidRDefault="0055225E" w:rsidP="00DC7B40">
      <w:pPr>
        <w:rPr>
          <w:rFonts w:cs="Arial"/>
        </w:rPr>
      </w:pP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В целях настоящей муниципальной программы под имущественным ко</w:t>
      </w:r>
      <w:r w:rsidRPr="00DC7B40">
        <w:rPr>
          <w:rFonts w:cs="Arial"/>
        </w:rPr>
        <w:t>м</w:t>
      </w:r>
      <w:r w:rsidRPr="00DC7B40">
        <w:rPr>
          <w:rFonts w:cs="Arial"/>
        </w:rPr>
        <w:t>плексом Крапивинского муниципального района понимается имущество, наход</w:t>
      </w:r>
      <w:r w:rsidRPr="00DC7B40">
        <w:rPr>
          <w:rFonts w:cs="Arial"/>
        </w:rPr>
        <w:t>я</w:t>
      </w:r>
      <w:r w:rsidRPr="00DC7B40">
        <w:rPr>
          <w:rFonts w:cs="Arial"/>
        </w:rPr>
        <w:t>щееся в собственности Крапивинского муниципального района и закрепле</w:t>
      </w:r>
      <w:r w:rsidRPr="00DC7B40">
        <w:rPr>
          <w:rFonts w:cs="Arial"/>
        </w:rPr>
        <w:t>н</w:t>
      </w:r>
      <w:r w:rsidRPr="00DC7B40">
        <w:rPr>
          <w:rFonts w:cs="Arial"/>
        </w:rPr>
        <w:t>ное на праве оперативного управления за казенными, бюджетными, автономными учр</w:t>
      </w:r>
      <w:r w:rsidRPr="00DC7B40">
        <w:rPr>
          <w:rFonts w:cs="Arial"/>
        </w:rPr>
        <w:t>е</w:t>
      </w:r>
      <w:r w:rsidRPr="00DC7B40">
        <w:rPr>
          <w:rFonts w:cs="Arial"/>
        </w:rPr>
        <w:t>ждениями; имущество казны Крапивинского муниципального рай</w:t>
      </w:r>
      <w:r w:rsidRPr="00DC7B40">
        <w:rPr>
          <w:rFonts w:cs="Arial"/>
        </w:rPr>
        <w:t>о</w:t>
      </w:r>
      <w:r w:rsidRPr="00DC7B40">
        <w:rPr>
          <w:rFonts w:cs="Arial"/>
        </w:rPr>
        <w:t>на, в том числе находящиеся в муниципальной собственности земельные участки.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На начало 201</w:t>
      </w:r>
      <w:r w:rsidR="00825C92" w:rsidRPr="00DC7B40">
        <w:rPr>
          <w:rFonts w:cs="Arial"/>
        </w:rPr>
        <w:t>5</w:t>
      </w:r>
      <w:r w:rsidRPr="00DC7B40">
        <w:rPr>
          <w:rFonts w:cs="Arial"/>
        </w:rPr>
        <w:t xml:space="preserve"> года имущественный комплекс Крапивинского муниципал</w:t>
      </w:r>
      <w:r w:rsidRPr="00DC7B40">
        <w:rPr>
          <w:rFonts w:cs="Arial"/>
        </w:rPr>
        <w:t>ь</w:t>
      </w:r>
      <w:r w:rsidRPr="00DC7B40">
        <w:rPr>
          <w:rFonts w:cs="Arial"/>
        </w:rPr>
        <w:t>ного района можно охарактеризовать следующими количественными показател</w:t>
      </w:r>
      <w:r w:rsidRPr="00DC7B40">
        <w:rPr>
          <w:rFonts w:cs="Arial"/>
        </w:rPr>
        <w:t>я</w:t>
      </w:r>
      <w:r w:rsidRPr="00DC7B40">
        <w:rPr>
          <w:rFonts w:cs="Arial"/>
        </w:rPr>
        <w:t>ми: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lastRenderedPageBreak/>
        <w:t xml:space="preserve">- общая балансовая стоимость имущественного комплекса муниципального района – </w:t>
      </w:r>
      <w:r w:rsidR="00D260F7" w:rsidRPr="00DC7B40">
        <w:rPr>
          <w:rFonts w:cs="Arial"/>
        </w:rPr>
        <w:t>2576,3</w:t>
      </w:r>
      <w:r w:rsidRPr="00DC7B40">
        <w:rPr>
          <w:rFonts w:cs="Arial"/>
        </w:rPr>
        <w:t xml:space="preserve"> млн. рублей, в том числе: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 xml:space="preserve">объекты недвижимого имущества балансовой стоимостью </w:t>
      </w:r>
      <w:r w:rsidR="00D260F7" w:rsidRPr="00DC7B40">
        <w:rPr>
          <w:rFonts w:cs="Arial"/>
        </w:rPr>
        <w:t>1757,4</w:t>
      </w:r>
      <w:r w:rsidRPr="00DC7B40">
        <w:rPr>
          <w:rFonts w:cs="Arial"/>
        </w:rPr>
        <w:t xml:space="preserve"> млн.рублей;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 xml:space="preserve">движимое имущество балансовой стоимостью </w:t>
      </w:r>
      <w:r w:rsidR="00D260F7" w:rsidRPr="00DC7B40">
        <w:rPr>
          <w:rFonts w:cs="Arial"/>
        </w:rPr>
        <w:t>818,9</w:t>
      </w:r>
      <w:r w:rsidRPr="00DC7B40">
        <w:rPr>
          <w:rFonts w:cs="Arial"/>
        </w:rPr>
        <w:t xml:space="preserve"> млн.рублей;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- общая площадь земельных участков на территории Крапивинского муниц</w:t>
      </w:r>
      <w:r w:rsidRPr="00DC7B40">
        <w:rPr>
          <w:rFonts w:cs="Arial"/>
        </w:rPr>
        <w:t>и</w:t>
      </w:r>
      <w:r w:rsidRPr="00DC7B40">
        <w:rPr>
          <w:rFonts w:cs="Arial"/>
        </w:rPr>
        <w:t>пального района – 688223 га, из них: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157827 га – земли сельскохозяйственного назначения,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5517 га – земли населенных пунктов,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1356,7 га – земли промышленности.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Управление муниципальной собственностью является неотъемлемой ч</w:t>
      </w:r>
      <w:r w:rsidRPr="00DC7B40">
        <w:rPr>
          <w:rFonts w:cs="Arial"/>
        </w:rPr>
        <w:t>а</w:t>
      </w:r>
      <w:r w:rsidRPr="00DC7B40">
        <w:rPr>
          <w:rFonts w:cs="Arial"/>
        </w:rPr>
        <w:t>стью деятельности комитета по управлению муниципальным имуществом администр</w:t>
      </w:r>
      <w:r w:rsidRPr="00DC7B40">
        <w:rPr>
          <w:rFonts w:cs="Arial"/>
        </w:rPr>
        <w:t>а</w:t>
      </w:r>
      <w:r w:rsidRPr="00DC7B40">
        <w:rPr>
          <w:rFonts w:cs="Arial"/>
        </w:rPr>
        <w:t>ции Крапивинского муниципального района по решению экономических и соц</w:t>
      </w:r>
      <w:r w:rsidRPr="00DC7B40">
        <w:rPr>
          <w:rFonts w:cs="Arial"/>
        </w:rPr>
        <w:t>и</w:t>
      </w:r>
      <w:r w:rsidRPr="00DC7B40">
        <w:rPr>
          <w:rFonts w:cs="Arial"/>
        </w:rPr>
        <w:t>альных задач, укреплению финансовой стабильности, созданию эффективной конкурентной экономики, обеспечивающей п</w:t>
      </w:r>
      <w:r w:rsidRPr="00DC7B40">
        <w:rPr>
          <w:rFonts w:cs="Arial"/>
        </w:rPr>
        <w:t>о</w:t>
      </w:r>
      <w:r w:rsidRPr="00DC7B40">
        <w:rPr>
          <w:rFonts w:cs="Arial"/>
        </w:rPr>
        <w:t xml:space="preserve">вышение уровня и качества жизни населения района. 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Основной целью управления муниципальной собственностью Крапиви</w:t>
      </w:r>
      <w:r w:rsidRPr="00DC7B40">
        <w:rPr>
          <w:rFonts w:cs="Arial"/>
        </w:rPr>
        <w:t>н</w:t>
      </w:r>
      <w:r w:rsidRPr="00DC7B40">
        <w:rPr>
          <w:rFonts w:cs="Arial"/>
        </w:rPr>
        <w:t>ского муниципального района является ее эффективное использование для функци</w:t>
      </w:r>
      <w:r w:rsidRPr="00DC7B40">
        <w:rPr>
          <w:rFonts w:cs="Arial"/>
        </w:rPr>
        <w:t>о</w:t>
      </w:r>
      <w:r w:rsidRPr="00DC7B40">
        <w:rPr>
          <w:rFonts w:cs="Arial"/>
        </w:rPr>
        <w:t>нирования органов местного самоуправления и решения задач районного разв</w:t>
      </w:r>
      <w:r w:rsidRPr="00DC7B40">
        <w:rPr>
          <w:rFonts w:cs="Arial"/>
        </w:rPr>
        <w:t>и</w:t>
      </w:r>
      <w:r w:rsidRPr="00DC7B40">
        <w:rPr>
          <w:rFonts w:cs="Arial"/>
        </w:rPr>
        <w:t>тия. Для достижения указанной цели должна быть решена задача создания с</w:t>
      </w:r>
      <w:r w:rsidRPr="00DC7B40">
        <w:rPr>
          <w:rFonts w:cs="Arial"/>
        </w:rPr>
        <w:t>и</w:t>
      </w:r>
      <w:r w:rsidRPr="00DC7B40">
        <w:rPr>
          <w:rFonts w:cs="Arial"/>
        </w:rPr>
        <w:t>стемы управления муниципальной собственностью. Социально-экономическое развитие муниципального района должно осуществляться конструктивно и пара</w:t>
      </w:r>
      <w:r w:rsidRPr="00DC7B40">
        <w:rPr>
          <w:rFonts w:cs="Arial"/>
        </w:rPr>
        <w:t>л</w:t>
      </w:r>
      <w:r w:rsidRPr="00DC7B40">
        <w:rPr>
          <w:rFonts w:cs="Arial"/>
        </w:rPr>
        <w:t>лельно с системой управления муниципальной собственностью, что обеспечив</w:t>
      </w:r>
      <w:r w:rsidRPr="00DC7B40">
        <w:rPr>
          <w:rFonts w:cs="Arial"/>
        </w:rPr>
        <w:t>а</w:t>
      </w:r>
      <w:r w:rsidRPr="00DC7B40">
        <w:rPr>
          <w:rFonts w:cs="Arial"/>
        </w:rPr>
        <w:t>ется не только за счёт финансовых ресурсов, но и м</w:t>
      </w:r>
      <w:r w:rsidRPr="00DC7B40">
        <w:rPr>
          <w:rFonts w:cs="Arial"/>
        </w:rPr>
        <w:t>а</w:t>
      </w:r>
      <w:r w:rsidRPr="00DC7B40">
        <w:rPr>
          <w:rFonts w:cs="Arial"/>
        </w:rPr>
        <w:t xml:space="preserve">териальных средств. 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Управление муниципальной собственностью - комплекс экономических и нормотворческих действий органов местного самоуправления, объединенных единой политикой и нацеленных на следующие результаты: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-</w:t>
      </w:r>
      <w:r w:rsidR="00DC7B40">
        <w:rPr>
          <w:rFonts w:cs="Arial"/>
        </w:rPr>
        <w:t xml:space="preserve"> </w:t>
      </w:r>
      <w:r w:rsidRPr="00DC7B40">
        <w:rPr>
          <w:rFonts w:cs="Arial"/>
        </w:rPr>
        <w:t>оптимизацию структуры муниципальной собственности, предназначенной для решения вопросов местного значения, выполнения отдельных государстве</w:t>
      </w:r>
      <w:r w:rsidRPr="00DC7B40">
        <w:rPr>
          <w:rFonts w:cs="Arial"/>
        </w:rPr>
        <w:t>н</w:t>
      </w:r>
      <w:r w:rsidRPr="00DC7B40">
        <w:rPr>
          <w:rFonts w:cs="Arial"/>
        </w:rPr>
        <w:t>ных полномочий, переданных органам местного самоуправления, а также предн</w:t>
      </w:r>
      <w:r w:rsidRPr="00DC7B40">
        <w:rPr>
          <w:rFonts w:cs="Arial"/>
        </w:rPr>
        <w:t>а</w:t>
      </w:r>
      <w:r w:rsidRPr="00DC7B40">
        <w:rPr>
          <w:rFonts w:cs="Arial"/>
        </w:rPr>
        <w:t>значенной для обеспечения деятельности органов местного самоуправления и должностных лиц местного самоуправления, муниципальных служащих, работн</w:t>
      </w:r>
      <w:r w:rsidRPr="00DC7B40">
        <w:rPr>
          <w:rFonts w:cs="Arial"/>
        </w:rPr>
        <w:t>и</w:t>
      </w:r>
      <w:r w:rsidRPr="00DC7B40">
        <w:rPr>
          <w:rFonts w:cs="Arial"/>
        </w:rPr>
        <w:t>ков муниципальных предприятий и учреждений в соответствии с действующим з</w:t>
      </w:r>
      <w:r w:rsidRPr="00DC7B40">
        <w:rPr>
          <w:rFonts w:cs="Arial"/>
        </w:rPr>
        <w:t>а</w:t>
      </w:r>
      <w:r w:rsidRPr="00DC7B40">
        <w:rPr>
          <w:rFonts w:cs="Arial"/>
        </w:rPr>
        <w:t>конодательством;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-</w:t>
      </w:r>
      <w:r w:rsidR="00DC7B40">
        <w:rPr>
          <w:rFonts w:cs="Arial"/>
        </w:rPr>
        <w:t xml:space="preserve"> </w:t>
      </w:r>
      <w:r w:rsidRPr="00DC7B40">
        <w:rPr>
          <w:rFonts w:cs="Arial"/>
        </w:rPr>
        <w:t xml:space="preserve">максимизацию неналоговых доходов бюджета муниципального района на основе эффективного управления муниципальной собственностью. 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 xml:space="preserve">Муниципальная программа совмещает комплекс экономических действий, направленных на: 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-</w:t>
      </w:r>
      <w:r w:rsidR="00DC7B40">
        <w:rPr>
          <w:rFonts w:cs="Arial"/>
        </w:rPr>
        <w:t xml:space="preserve"> </w:t>
      </w:r>
      <w:r w:rsidRPr="00DC7B40">
        <w:rPr>
          <w:rFonts w:cs="Arial"/>
        </w:rPr>
        <w:t>создание благоприятной среды для привлечения инвестиций в муниц</w:t>
      </w:r>
      <w:r w:rsidRPr="00DC7B40">
        <w:rPr>
          <w:rFonts w:cs="Arial"/>
        </w:rPr>
        <w:t>и</w:t>
      </w:r>
      <w:r w:rsidRPr="00DC7B40">
        <w:rPr>
          <w:rFonts w:cs="Arial"/>
        </w:rPr>
        <w:t xml:space="preserve">пальный сектор экономики; 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-</w:t>
      </w:r>
      <w:r w:rsidR="00DC7B40">
        <w:rPr>
          <w:rFonts w:cs="Arial"/>
        </w:rPr>
        <w:t xml:space="preserve"> </w:t>
      </w:r>
      <w:r w:rsidRPr="00DC7B40">
        <w:rPr>
          <w:rFonts w:cs="Arial"/>
        </w:rPr>
        <w:t>развитие рыночных механизмов использования имущества - это провед</w:t>
      </w:r>
      <w:r w:rsidRPr="00DC7B40">
        <w:rPr>
          <w:rFonts w:cs="Arial"/>
        </w:rPr>
        <w:t>е</w:t>
      </w:r>
      <w:r w:rsidRPr="00DC7B40">
        <w:rPr>
          <w:rFonts w:cs="Arial"/>
        </w:rPr>
        <w:t>ние технической инвентаризации объектов недвижимости, обеспечение госуда</w:t>
      </w:r>
      <w:r w:rsidRPr="00DC7B40">
        <w:rPr>
          <w:rFonts w:cs="Arial"/>
        </w:rPr>
        <w:t>р</w:t>
      </w:r>
      <w:r w:rsidRPr="00DC7B40">
        <w:rPr>
          <w:rFonts w:cs="Arial"/>
        </w:rPr>
        <w:t>ственного кадастрового учета земельных участков на терр</w:t>
      </w:r>
      <w:r w:rsidRPr="00DC7B40">
        <w:rPr>
          <w:rFonts w:cs="Arial"/>
        </w:rPr>
        <w:t>и</w:t>
      </w:r>
      <w:r w:rsidRPr="00DC7B40">
        <w:rPr>
          <w:rFonts w:cs="Arial"/>
        </w:rPr>
        <w:t>тории района и оценка их рыночной стоимости для последующей прив</w:t>
      </w:r>
      <w:r w:rsidRPr="00DC7B40">
        <w:rPr>
          <w:rFonts w:cs="Arial"/>
        </w:rPr>
        <w:t>а</w:t>
      </w:r>
      <w:r w:rsidRPr="00DC7B40">
        <w:rPr>
          <w:rFonts w:cs="Arial"/>
        </w:rPr>
        <w:t>тизации.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Для реализации поставленных перед комитетом по управлению муниципал</w:t>
      </w:r>
      <w:r w:rsidRPr="00DC7B40">
        <w:rPr>
          <w:rFonts w:cs="Arial"/>
        </w:rPr>
        <w:t>ь</w:t>
      </w:r>
      <w:r w:rsidRPr="00DC7B40">
        <w:rPr>
          <w:rFonts w:cs="Arial"/>
        </w:rPr>
        <w:t>ным имуществом задач в бюджете Крапивинского муниципального района было предусмотрено и освоено денежных средств на выполнение меропри</w:t>
      </w:r>
      <w:r w:rsidRPr="00DC7B40">
        <w:rPr>
          <w:rFonts w:cs="Arial"/>
        </w:rPr>
        <w:t>я</w:t>
      </w:r>
      <w:r w:rsidRPr="00DC7B40">
        <w:rPr>
          <w:rFonts w:cs="Arial"/>
        </w:rPr>
        <w:t xml:space="preserve">тий: </w:t>
      </w:r>
    </w:p>
    <w:p w:rsidR="00DC7B40" w:rsidRDefault="00DC7B40" w:rsidP="00DC7B40">
      <w:pPr>
        <w:rPr>
          <w:rFonts w:cs="Arial"/>
        </w:rPr>
      </w:pPr>
    </w:p>
    <w:p w:rsidR="0055225E" w:rsidRPr="00DC7B40" w:rsidRDefault="0055225E" w:rsidP="00DC7B40">
      <w:pPr>
        <w:ind w:left="7080" w:firstLine="708"/>
        <w:rPr>
          <w:rFonts w:cs="Arial"/>
        </w:rPr>
      </w:pPr>
      <w:r w:rsidRPr="00DC7B40">
        <w:rPr>
          <w:rFonts w:cs="Arial"/>
        </w:rPr>
        <w:t>тыс.</w:t>
      </w:r>
      <w:r w:rsidR="00B92283" w:rsidRPr="00DC7B40">
        <w:rPr>
          <w:rFonts w:cs="Arial"/>
        </w:rPr>
        <w:t xml:space="preserve"> </w:t>
      </w:r>
      <w:r w:rsidRPr="00DC7B40">
        <w:rPr>
          <w:rFonts w:cs="Arial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560"/>
        <w:gridCol w:w="1559"/>
      </w:tblGrid>
      <w:tr w:rsidR="00DC7B40" w:rsidRPr="00DC7B40" w:rsidTr="00DC7B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0"/>
            </w:pPr>
            <w:r w:rsidRPr="00DC7B40"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0"/>
            </w:pPr>
            <w:r w:rsidRPr="00DC7B40">
              <w:t>2013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0"/>
            </w:pPr>
            <w:r w:rsidRPr="00DC7B40">
              <w:t>2014 год</w:t>
            </w:r>
          </w:p>
        </w:tc>
      </w:tr>
      <w:tr w:rsidR="00DC7B40" w:rsidRPr="00DC7B40" w:rsidTr="00DC7B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Техническая инвентаризация муниципал</w:t>
            </w:r>
            <w:r w:rsidRPr="00DC7B40">
              <w:t>ь</w:t>
            </w:r>
            <w:r w:rsidRPr="00DC7B40">
              <w:t>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5E" w:rsidRPr="00DC7B40" w:rsidRDefault="00DC77EC" w:rsidP="00DC7B40">
            <w:pPr>
              <w:pStyle w:val="Table"/>
            </w:pPr>
            <w:r w:rsidRPr="00DC7B40">
              <w:t>1078,2</w:t>
            </w:r>
          </w:p>
        </w:tc>
      </w:tr>
      <w:tr w:rsidR="00DC7B40" w:rsidRPr="00DC7B40" w:rsidTr="00DC7B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lastRenderedPageBreak/>
              <w:t>Выполнение работ по определению границ з</w:t>
            </w:r>
            <w:r w:rsidRPr="00DC7B40">
              <w:t>е</w:t>
            </w:r>
            <w:r w:rsidRPr="00DC7B40">
              <w:t>мельных участков и постановке их на госуда</w:t>
            </w:r>
            <w:r w:rsidRPr="00DC7B40">
              <w:t>р</w:t>
            </w:r>
            <w:r w:rsidRPr="00DC7B40">
              <w:t>ственный кадастровый учет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827,2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5E" w:rsidRPr="00DC7B40" w:rsidRDefault="00DC77EC" w:rsidP="00DC7B40">
            <w:pPr>
              <w:pStyle w:val="Table"/>
            </w:pPr>
            <w:r w:rsidRPr="00DC7B40">
              <w:t>432,4</w:t>
            </w:r>
          </w:p>
        </w:tc>
      </w:tr>
      <w:tr w:rsidR="00DC7B40" w:rsidRPr="00DC7B40" w:rsidTr="00DC7B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Оплата услуг независимого оценщика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204,5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5E" w:rsidRPr="00DC7B40" w:rsidRDefault="00DC77EC" w:rsidP="00DC7B40">
            <w:pPr>
              <w:pStyle w:val="Table"/>
            </w:pPr>
            <w:r w:rsidRPr="00DC7B40">
              <w:t>214,7</w:t>
            </w:r>
          </w:p>
        </w:tc>
      </w:tr>
      <w:tr w:rsidR="00DC7B40" w:rsidRPr="00DC7B40" w:rsidTr="00DC7B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1</w:t>
            </w:r>
            <w:r w:rsidR="003713ED" w:rsidRPr="00DC7B40">
              <w:t xml:space="preserve"> </w:t>
            </w:r>
            <w:r w:rsidRPr="00DC7B40">
              <w:t>092,9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5E" w:rsidRPr="00DC7B40" w:rsidRDefault="00DC77EC" w:rsidP="00DC7B40">
            <w:pPr>
              <w:pStyle w:val="Table"/>
            </w:pPr>
            <w:r w:rsidRPr="00DC7B40">
              <w:t>1 725,3</w:t>
            </w:r>
          </w:p>
        </w:tc>
      </w:tr>
    </w:tbl>
    <w:p w:rsidR="00605C2D" w:rsidRPr="00DC7B40" w:rsidRDefault="00605C2D" w:rsidP="00DC7B40">
      <w:pPr>
        <w:rPr>
          <w:rFonts w:cs="Arial"/>
        </w:rPr>
      </w:pPr>
    </w:p>
    <w:p w:rsidR="00DC77EC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Результатом реализации поставленных задач стало пополнение доходной части бюджета Крапивинского муниципального района от использования муниц</w:t>
      </w:r>
      <w:r w:rsidRPr="00DC7B40">
        <w:rPr>
          <w:rFonts w:cs="Arial"/>
        </w:rPr>
        <w:t>и</w:t>
      </w:r>
      <w:r w:rsidRPr="00DC7B40">
        <w:rPr>
          <w:rFonts w:cs="Arial"/>
        </w:rPr>
        <w:t>пального имущества по следующим направлениям:</w:t>
      </w:r>
    </w:p>
    <w:p w:rsidR="008F6B37" w:rsidRPr="00DC7B40" w:rsidRDefault="008F6B37" w:rsidP="00DC7B40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3"/>
        <w:gridCol w:w="2161"/>
        <w:gridCol w:w="2007"/>
      </w:tblGrid>
      <w:tr w:rsidR="00DC7B40" w:rsidRPr="00DC7B40" w:rsidTr="00DC7B40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0"/>
            </w:pPr>
            <w:r w:rsidRPr="00DC7B40">
              <w:t>Вид дохода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0"/>
            </w:pPr>
            <w:r w:rsidRPr="00DC7B40">
              <w:t>Поступило в консолидирова</w:t>
            </w:r>
            <w:r w:rsidRPr="00DC7B40">
              <w:t>н</w:t>
            </w:r>
            <w:r w:rsidRPr="00DC7B40">
              <w:t>ный бюджет, тыс.</w:t>
            </w:r>
            <w:r w:rsidR="00DC7B40">
              <w:t xml:space="preserve"> </w:t>
            </w:r>
            <w:r w:rsidRPr="00DC7B40">
              <w:t>руб.</w:t>
            </w:r>
          </w:p>
        </w:tc>
      </w:tr>
      <w:tr w:rsidR="00DC7B40" w:rsidRPr="00DC7B40" w:rsidTr="00DC7B40">
        <w:trPr>
          <w:cantSplit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5E" w:rsidRPr="00DC7B40" w:rsidRDefault="0055225E" w:rsidP="00DC7B40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 xml:space="preserve"> 2013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2014 год</w:t>
            </w:r>
          </w:p>
        </w:tc>
      </w:tr>
      <w:tr w:rsidR="00DC7B40" w:rsidRPr="00DC7B40" w:rsidTr="00DC7B40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Доходы от аренды муниципального имущ</w:t>
            </w:r>
            <w:r w:rsidRPr="00DC7B40">
              <w:t>е</w:t>
            </w:r>
            <w:r w:rsidRPr="00DC7B40">
              <w:t>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2</w:t>
            </w:r>
            <w:r w:rsidR="003713ED" w:rsidRPr="00DC7B40">
              <w:t xml:space="preserve"> </w:t>
            </w:r>
            <w:r w:rsidRPr="00DC7B40">
              <w:t>970,1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5E" w:rsidRPr="00DC7B40" w:rsidRDefault="003713ED" w:rsidP="00DC7B40">
            <w:pPr>
              <w:pStyle w:val="Table"/>
            </w:pPr>
            <w:r w:rsidRPr="00DC7B40">
              <w:t>2 725,5</w:t>
            </w:r>
          </w:p>
        </w:tc>
      </w:tr>
      <w:tr w:rsidR="00DC7B40" w:rsidRPr="00DC7B40" w:rsidTr="00DC7B40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Доходы от продажи права аренды муниц</w:t>
            </w:r>
            <w:r w:rsidRPr="00DC7B40">
              <w:t>и</w:t>
            </w:r>
            <w:r w:rsidRPr="00DC7B40">
              <w:t>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71,0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5E" w:rsidRPr="00DC7B40" w:rsidRDefault="003713ED" w:rsidP="00DC7B40">
            <w:pPr>
              <w:pStyle w:val="Table"/>
            </w:pPr>
            <w:r w:rsidRPr="00DC7B40">
              <w:t>22,5</w:t>
            </w:r>
          </w:p>
        </w:tc>
      </w:tr>
      <w:tr w:rsidR="00DC7B40" w:rsidRPr="00DC7B40" w:rsidTr="00DC7B40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Доходы от продажи муниципального имущ</w:t>
            </w:r>
            <w:r w:rsidRPr="00DC7B40">
              <w:t>е</w:t>
            </w:r>
            <w:r w:rsidRPr="00DC7B40">
              <w:t>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2</w:t>
            </w:r>
            <w:r w:rsidR="003713ED" w:rsidRPr="00DC7B40">
              <w:t xml:space="preserve"> </w:t>
            </w:r>
            <w:r w:rsidRPr="00DC7B40">
              <w:t>691,6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5E" w:rsidRPr="00DC7B40" w:rsidRDefault="003713ED" w:rsidP="00DC7B40">
            <w:pPr>
              <w:pStyle w:val="Table"/>
            </w:pPr>
            <w:r w:rsidRPr="00DC7B40">
              <w:t>1 792,6</w:t>
            </w:r>
          </w:p>
        </w:tc>
      </w:tr>
      <w:tr w:rsidR="00DC7B40" w:rsidRPr="00DC7B40" w:rsidTr="00DC7B40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Доходы от аренды земельных участков и продажи права аренды з</w:t>
            </w:r>
            <w:r w:rsidRPr="00DC7B40">
              <w:t>е</w:t>
            </w:r>
            <w:r w:rsidRPr="00DC7B40">
              <w:t>мельных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40</w:t>
            </w:r>
            <w:r w:rsidR="003713ED" w:rsidRPr="00DC7B40">
              <w:t xml:space="preserve"> </w:t>
            </w:r>
            <w:r w:rsidRPr="00DC7B40">
              <w:t>193,9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5E" w:rsidRPr="00DC7B40" w:rsidRDefault="003713ED" w:rsidP="00DC7B40">
            <w:pPr>
              <w:pStyle w:val="Table"/>
            </w:pPr>
            <w:r w:rsidRPr="00DC7B40">
              <w:t>35 581,0</w:t>
            </w:r>
          </w:p>
        </w:tc>
      </w:tr>
      <w:tr w:rsidR="00DC7B40" w:rsidRPr="00DC7B40" w:rsidTr="00DC7B40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Доходы от продажи земельных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9</w:t>
            </w:r>
            <w:r w:rsidR="003713ED" w:rsidRPr="00DC7B40">
              <w:t xml:space="preserve"> </w:t>
            </w:r>
            <w:r w:rsidRPr="00DC7B40">
              <w:t>772,8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5E" w:rsidRPr="00DC7B40" w:rsidRDefault="003713ED" w:rsidP="00DC7B40">
            <w:pPr>
              <w:pStyle w:val="Table"/>
            </w:pPr>
            <w:r w:rsidRPr="00DC7B40">
              <w:t>11 167,6</w:t>
            </w:r>
          </w:p>
        </w:tc>
      </w:tr>
      <w:tr w:rsidR="00DC7B40" w:rsidRPr="00DC7B40" w:rsidTr="00DC7B40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Доходы о передачи жилых помещений по д</w:t>
            </w:r>
            <w:r w:rsidRPr="00DC7B40">
              <w:t>о</w:t>
            </w:r>
            <w:r w:rsidRPr="00DC7B40">
              <w:t>говорам коммерческого найма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149,4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5E" w:rsidRPr="00DC7B40" w:rsidRDefault="003713ED" w:rsidP="00DC7B40">
            <w:pPr>
              <w:pStyle w:val="Table"/>
            </w:pPr>
            <w:r w:rsidRPr="00DC7B40">
              <w:t>165,7</w:t>
            </w:r>
          </w:p>
        </w:tc>
      </w:tr>
      <w:tr w:rsidR="00DC7B40" w:rsidRPr="00DC7B40" w:rsidTr="00DC7B40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55</w:t>
            </w:r>
            <w:r w:rsidR="003713ED" w:rsidRPr="00DC7B40">
              <w:t xml:space="preserve"> </w:t>
            </w:r>
            <w:r w:rsidRPr="00DC7B40">
              <w:t>848,8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5E" w:rsidRPr="00DC7B40" w:rsidRDefault="003713ED" w:rsidP="00DC7B40">
            <w:pPr>
              <w:pStyle w:val="Table"/>
            </w:pPr>
            <w:r w:rsidRPr="00DC7B40">
              <w:t>51 454,9</w:t>
            </w:r>
          </w:p>
        </w:tc>
      </w:tr>
    </w:tbl>
    <w:p w:rsidR="00DC7B40" w:rsidRDefault="00DC7B40" w:rsidP="00DC7B40">
      <w:pPr>
        <w:rPr>
          <w:rFonts w:cs="Arial"/>
        </w:rPr>
      </w:pP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В настоящее время существуют проблемы, связанные с обеспечением э</w:t>
      </w:r>
      <w:r w:rsidRPr="00DC7B40">
        <w:rPr>
          <w:rFonts w:cs="Arial"/>
        </w:rPr>
        <w:t>ф</w:t>
      </w:r>
      <w:r w:rsidRPr="00DC7B40">
        <w:rPr>
          <w:rFonts w:cs="Arial"/>
        </w:rPr>
        <w:t>фективного управления муниципальным имуществом: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 xml:space="preserve">1. Неисполнение в полном объеме договорных обязательств по договорам аренды имущества казны района и земельных участков. 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Для решения данной проблемы принимаются следующие меры: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 xml:space="preserve">- постоянно ведется претензионно-исковая работа, 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- злостных неплательщиков приглашают на заседания штаба по фина</w:t>
      </w:r>
      <w:r w:rsidRPr="00DC7B40">
        <w:rPr>
          <w:rFonts w:cs="Arial"/>
        </w:rPr>
        <w:t>н</w:t>
      </w:r>
      <w:r w:rsidRPr="00DC7B40">
        <w:rPr>
          <w:rFonts w:cs="Arial"/>
        </w:rPr>
        <w:t>сово-экономическому мониторингу отраслей Крапивинского муниципал</w:t>
      </w:r>
      <w:r w:rsidRPr="00DC7B40">
        <w:rPr>
          <w:rFonts w:cs="Arial"/>
        </w:rPr>
        <w:t>ь</w:t>
      </w:r>
      <w:r w:rsidRPr="00DC7B40">
        <w:rPr>
          <w:rFonts w:cs="Arial"/>
        </w:rPr>
        <w:t xml:space="preserve">ного района. 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2. Недостаточная ликвидность и отсутствие спроса на имущество, включе</w:t>
      </w:r>
      <w:r w:rsidRPr="00DC7B40">
        <w:rPr>
          <w:rFonts w:cs="Arial"/>
        </w:rPr>
        <w:t>н</w:t>
      </w:r>
      <w:r w:rsidRPr="00DC7B40">
        <w:rPr>
          <w:rFonts w:cs="Arial"/>
        </w:rPr>
        <w:t>ное в прогнозный план приватизации муниципального имущества, препя</w:t>
      </w:r>
      <w:r w:rsidRPr="00DC7B40">
        <w:rPr>
          <w:rFonts w:cs="Arial"/>
        </w:rPr>
        <w:t>т</w:t>
      </w:r>
      <w:r w:rsidRPr="00DC7B40">
        <w:rPr>
          <w:rFonts w:cs="Arial"/>
        </w:rPr>
        <w:t>ствует его своевременной реализации и освобождению от имущества, неи</w:t>
      </w:r>
      <w:r w:rsidRPr="00DC7B40">
        <w:rPr>
          <w:rFonts w:cs="Arial"/>
        </w:rPr>
        <w:t>с</w:t>
      </w:r>
      <w:r w:rsidRPr="00DC7B40">
        <w:rPr>
          <w:rFonts w:cs="Arial"/>
        </w:rPr>
        <w:t>пользуемого в реализации районных полномочий.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Для решения данной проблемы комитетом по управлению муниципальным имуществом администрации Крапивинского муниципального района пр</w:t>
      </w:r>
      <w:r w:rsidRPr="00DC7B40">
        <w:rPr>
          <w:rFonts w:cs="Arial"/>
        </w:rPr>
        <w:t>и</w:t>
      </w:r>
      <w:r w:rsidRPr="00DC7B40">
        <w:rPr>
          <w:rFonts w:cs="Arial"/>
        </w:rPr>
        <w:t>нимаются меры по популяризации официального сайта Российской Федерации в сети «И</w:t>
      </w:r>
      <w:r w:rsidRPr="00DC7B40">
        <w:rPr>
          <w:rFonts w:cs="Arial"/>
        </w:rPr>
        <w:t>н</w:t>
      </w:r>
      <w:r w:rsidRPr="00DC7B40">
        <w:rPr>
          <w:rFonts w:cs="Arial"/>
        </w:rPr>
        <w:t xml:space="preserve">тернет» для размещения информации о проведении торгов </w:t>
      </w:r>
      <w:hyperlink r:id="rId16" w:history="1">
        <w:r w:rsidRPr="00DC7B40">
          <w:rPr>
            <w:rStyle w:val="aa"/>
            <w:rFonts w:cs="Arial"/>
            <w:color w:val="auto"/>
          </w:rPr>
          <w:t>www.torgi.gov.ru</w:t>
        </w:r>
      </w:hyperlink>
      <w:r w:rsidRPr="00DC7B40">
        <w:rPr>
          <w:rFonts w:cs="Arial"/>
        </w:rPr>
        <w:t xml:space="preserve"> в с</w:t>
      </w:r>
      <w:r w:rsidRPr="00DC7B40">
        <w:rPr>
          <w:rFonts w:cs="Arial"/>
        </w:rPr>
        <w:t>о</w:t>
      </w:r>
      <w:r w:rsidRPr="00DC7B40">
        <w:rPr>
          <w:rFonts w:cs="Arial"/>
        </w:rPr>
        <w:t>ответствии с рекомендациями, разработанными Минэк</w:t>
      </w:r>
      <w:r w:rsidRPr="00DC7B40">
        <w:rPr>
          <w:rFonts w:cs="Arial"/>
        </w:rPr>
        <w:t>о</w:t>
      </w:r>
      <w:r w:rsidRPr="00DC7B40">
        <w:rPr>
          <w:rFonts w:cs="Arial"/>
        </w:rPr>
        <w:t>номразвития.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Информация о продаже как муниципального имущества, так и земельных участков в обязательном порядке публикуется в районной газете «Тайдонские родники», размещается на сайте администрации Крапивинского муниципал</w:t>
      </w:r>
      <w:r w:rsidRPr="00DC7B40">
        <w:rPr>
          <w:rFonts w:cs="Arial"/>
        </w:rPr>
        <w:t>ь</w:t>
      </w:r>
      <w:r w:rsidRPr="00DC7B40">
        <w:rPr>
          <w:rFonts w:cs="Arial"/>
        </w:rPr>
        <w:t>ного района и на официальном сайте Российской Федерации в сети «Инте</w:t>
      </w:r>
      <w:r w:rsidRPr="00DC7B40">
        <w:rPr>
          <w:rFonts w:cs="Arial"/>
        </w:rPr>
        <w:t>р</w:t>
      </w:r>
      <w:r w:rsidRPr="00DC7B40">
        <w:rPr>
          <w:rFonts w:cs="Arial"/>
        </w:rPr>
        <w:t xml:space="preserve">нет» для размещения информации о проведении торгов </w:t>
      </w:r>
      <w:hyperlink r:id="rId17" w:history="1">
        <w:r w:rsidRPr="00DC7B40">
          <w:rPr>
            <w:rStyle w:val="aa"/>
            <w:rFonts w:cs="Arial"/>
            <w:color w:val="auto"/>
          </w:rPr>
          <w:t>www.torgi.gov.ru</w:t>
        </w:r>
      </w:hyperlink>
      <w:r w:rsidRPr="00DC7B40">
        <w:rPr>
          <w:rFonts w:cs="Arial"/>
        </w:rPr>
        <w:t xml:space="preserve">. </w:t>
      </w:r>
    </w:p>
    <w:p w:rsidR="0055225E" w:rsidRPr="00DC7B40" w:rsidRDefault="0055225E" w:rsidP="00DC7B40">
      <w:pPr>
        <w:rPr>
          <w:rFonts w:cs="Arial"/>
        </w:rPr>
      </w:pPr>
      <w:bookmarkStart w:id="0" w:name="_Toc279758979"/>
      <w:bookmarkStart w:id="1" w:name="_Toc279738676"/>
      <w:r w:rsidRPr="00DC7B40">
        <w:rPr>
          <w:rFonts w:cs="Arial"/>
        </w:rPr>
        <w:t>3. Сокращение физического объема муниципальной собственности всле</w:t>
      </w:r>
      <w:r w:rsidRPr="00DC7B40">
        <w:rPr>
          <w:rFonts w:cs="Arial"/>
        </w:rPr>
        <w:t>д</w:t>
      </w:r>
      <w:r w:rsidRPr="00DC7B40">
        <w:rPr>
          <w:rFonts w:cs="Arial"/>
        </w:rPr>
        <w:t>ствие обветшания объектов, приватизации, требует выработки и реализации м</w:t>
      </w:r>
      <w:r w:rsidRPr="00DC7B40">
        <w:rPr>
          <w:rFonts w:cs="Arial"/>
        </w:rPr>
        <w:t>е</w:t>
      </w:r>
      <w:r w:rsidRPr="00DC7B40">
        <w:rPr>
          <w:rFonts w:cs="Arial"/>
        </w:rPr>
        <w:t>роприятий, которые позволят повысить эффективность управления муниципал</w:t>
      </w:r>
      <w:r w:rsidRPr="00DC7B40">
        <w:rPr>
          <w:rFonts w:cs="Arial"/>
        </w:rPr>
        <w:t>ь</w:t>
      </w:r>
      <w:r w:rsidRPr="00DC7B40">
        <w:rPr>
          <w:rFonts w:cs="Arial"/>
        </w:rPr>
        <w:t>ным имуществом и земельными ресурсами.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lastRenderedPageBreak/>
        <w:t>В связи с изложенным приоритетными становятся вопросы по увеличению источников поступления платежей от пользования земельными участкам: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- признание права собственности поселений на невостребованные земел</w:t>
      </w:r>
      <w:r w:rsidRPr="00DC7B40">
        <w:rPr>
          <w:rFonts w:cs="Arial"/>
        </w:rPr>
        <w:t>ь</w:t>
      </w:r>
      <w:r w:rsidRPr="00DC7B40">
        <w:rPr>
          <w:rFonts w:cs="Arial"/>
        </w:rPr>
        <w:t>ные участки из земель сельскохозяйственного назначения и вовлечение их в х</w:t>
      </w:r>
      <w:r w:rsidRPr="00DC7B40">
        <w:rPr>
          <w:rFonts w:cs="Arial"/>
        </w:rPr>
        <w:t>о</w:t>
      </w:r>
      <w:r w:rsidRPr="00DC7B40">
        <w:rPr>
          <w:rFonts w:cs="Arial"/>
        </w:rPr>
        <w:t>зяйственный оборот;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- взыскание задолженности по арендной плате за муниципальное имущ</w:t>
      </w:r>
      <w:r w:rsidRPr="00DC7B40">
        <w:rPr>
          <w:rFonts w:cs="Arial"/>
        </w:rPr>
        <w:t>е</w:t>
      </w:r>
      <w:r w:rsidRPr="00DC7B40">
        <w:rPr>
          <w:rFonts w:cs="Arial"/>
        </w:rPr>
        <w:t>ство и землю, недопущение её увеличения;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- освоение новых площадок для строительства, посредством изменения гр</w:t>
      </w:r>
      <w:r w:rsidRPr="00DC7B40">
        <w:rPr>
          <w:rFonts w:cs="Arial"/>
        </w:rPr>
        <w:t>а</w:t>
      </w:r>
      <w:r w:rsidRPr="00DC7B40">
        <w:rPr>
          <w:rFonts w:cs="Arial"/>
        </w:rPr>
        <w:t>ниц населенных пунктов в сторону расширения; освоения перспективных площ</w:t>
      </w:r>
      <w:r w:rsidRPr="00DC7B40">
        <w:rPr>
          <w:rFonts w:cs="Arial"/>
        </w:rPr>
        <w:t>а</w:t>
      </w:r>
      <w:r w:rsidRPr="00DC7B40">
        <w:rPr>
          <w:rFonts w:cs="Arial"/>
        </w:rPr>
        <w:t>док под строительство;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- принятие в пределах полномочий муниципального района мер по переоце</w:t>
      </w:r>
      <w:r w:rsidRPr="00DC7B40">
        <w:rPr>
          <w:rFonts w:cs="Arial"/>
        </w:rPr>
        <w:t>н</w:t>
      </w:r>
      <w:r w:rsidRPr="00DC7B40">
        <w:rPr>
          <w:rFonts w:cs="Arial"/>
        </w:rPr>
        <w:t>ке кадастровой стоимости земель всех категорий.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Кроме того, важным и необходимым направлением в муниципальной пр</w:t>
      </w:r>
      <w:r w:rsidRPr="00DC7B40">
        <w:rPr>
          <w:rFonts w:cs="Arial"/>
        </w:rPr>
        <w:t>о</w:t>
      </w:r>
      <w:r w:rsidRPr="00DC7B40">
        <w:rPr>
          <w:rFonts w:cs="Arial"/>
        </w:rPr>
        <w:t>грамме является увеличение налогооблагаемой базы по налогу на им</w:t>
      </w:r>
      <w:r w:rsidRPr="00DC7B40">
        <w:rPr>
          <w:rFonts w:cs="Arial"/>
        </w:rPr>
        <w:t>у</w:t>
      </w:r>
      <w:r w:rsidRPr="00DC7B40">
        <w:rPr>
          <w:rFonts w:cs="Arial"/>
        </w:rPr>
        <w:t>щество и землю посредством стимулирования собственников объектов недвижимости к оформлению земельных участков под принадлежащими им объектами в со</w:t>
      </w:r>
      <w:r w:rsidRPr="00DC7B40">
        <w:rPr>
          <w:rFonts w:cs="Arial"/>
        </w:rPr>
        <w:t>б</w:t>
      </w:r>
      <w:r w:rsidRPr="00DC7B40">
        <w:rPr>
          <w:rFonts w:cs="Arial"/>
        </w:rPr>
        <w:t>ственность, а также отслеживать процесс постановки на кадастровый учёт ранее учтённых зданий, строений, сооружений. Для этих целей в Крапиви</w:t>
      </w:r>
      <w:r w:rsidRPr="00DC7B40">
        <w:rPr>
          <w:rFonts w:cs="Arial"/>
        </w:rPr>
        <w:t>н</w:t>
      </w:r>
      <w:r w:rsidRPr="00DC7B40">
        <w:rPr>
          <w:rFonts w:cs="Arial"/>
        </w:rPr>
        <w:t>ском районе создана и постоянно действует комиссия по выявлению неучтенных объектов налогообложения.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Проводится большая работа по выявлению невостребованных земель сел</w:t>
      </w:r>
      <w:r w:rsidRPr="00DC7B40">
        <w:rPr>
          <w:rFonts w:cs="Arial"/>
        </w:rPr>
        <w:t>ь</w:t>
      </w:r>
      <w:r w:rsidRPr="00DC7B40">
        <w:rPr>
          <w:rFonts w:cs="Arial"/>
        </w:rPr>
        <w:t>скохозяйственного назначения и по признанию прав собственности на указанные земельные участки. По оставшейся части земель в связи с вст</w:t>
      </w:r>
      <w:r w:rsidRPr="00DC7B40">
        <w:rPr>
          <w:rFonts w:cs="Arial"/>
        </w:rPr>
        <w:t>у</w:t>
      </w:r>
      <w:r w:rsidRPr="00DC7B40">
        <w:rPr>
          <w:rFonts w:cs="Arial"/>
        </w:rPr>
        <w:t>пившими в силу изменениями в Федеральный закон Федеральный закон от 24.07.2002 №101-ФЗ «Об обороте земель сельскохозяйственного назначения» необходимо будет в т</w:t>
      </w:r>
      <w:r w:rsidRPr="00DC7B40">
        <w:rPr>
          <w:rFonts w:cs="Arial"/>
        </w:rPr>
        <w:t>е</w:t>
      </w:r>
      <w:r w:rsidRPr="00DC7B40">
        <w:rPr>
          <w:rFonts w:cs="Arial"/>
        </w:rPr>
        <w:t>чение срока реализации программы завершить работу по оформлению прав со</w:t>
      </w:r>
      <w:r w:rsidRPr="00DC7B40">
        <w:rPr>
          <w:rFonts w:cs="Arial"/>
        </w:rPr>
        <w:t>б</w:t>
      </w:r>
      <w:r w:rsidRPr="00DC7B40">
        <w:rPr>
          <w:rFonts w:cs="Arial"/>
        </w:rPr>
        <w:t>ственности на указанные земли за поселениями Крапивинского района, либо пр</w:t>
      </w:r>
      <w:r w:rsidRPr="00DC7B40">
        <w:rPr>
          <w:rFonts w:cs="Arial"/>
        </w:rPr>
        <w:t>и</w:t>
      </w:r>
      <w:r w:rsidRPr="00DC7B40">
        <w:rPr>
          <w:rFonts w:cs="Arial"/>
        </w:rPr>
        <w:t>нять меры к ст</w:t>
      </w:r>
      <w:r w:rsidRPr="00DC7B40">
        <w:rPr>
          <w:rFonts w:cs="Arial"/>
        </w:rPr>
        <w:t>и</w:t>
      </w:r>
      <w:r w:rsidRPr="00DC7B40">
        <w:rPr>
          <w:rFonts w:cs="Arial"/>
        </w:rPr>
        <w:t>мулированию дольщиков земель к их надлежащему оформлению.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При реализации муниципальной программы следует учитывать риски, св</w:t>
      </w:r>
      <w:r w:rsidRPr="00DC7B40">
        <w:rPr>
          <w:rFonts w:cs="Arial"/>
        </w:rPr>
        <w:t>я</w:t>
      </w:r>
      <w:r w:rsidRPr="00DC7B40">
        <w:rPr>
          <w:rFonts w:cs="Arial"/>
        </w:rPr>
        <w:t>занные с недостатками проведенных работ и финансированием мероприятий м</w:t>
      </w:r>
      <w:r w:rsidRPr="00DC7B40">
        <w:rPr>
          <w:rFonts w:cs="Arial"/>
        </w:rPr>
        <w:t>у</w:t>
      </w:r>
      <w:r w:rsidRPr="00DC7B40">
        <w:rPr>
          <w:rFonts w:cs="Arial"/>
        </w:rPr>
        <w:t>ниципальной программы.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Риск, связанный с недостатками проведенных работ в рамках мероприятий муниципальной программы, может быть минимизирован путем привлечения к в</w:t>
      </w:r>
      <w:r w:rsidRPr="00DC7B40">
        <w:rPr>
          <w:rFonts w:cs="Arial"/>
        </w:rPr>
        <w:t>ы</w:t>
      </w:r>
      <w:r w:rsidRPr="00DC7B40">
        <w:rPr>
          <w:rFonts w:cs="Arial"/>
        </w:rPr>
        <w:t>полнению работ по технической инвентаризации, межеванию и оценке только о</w:t>
      </w:r>
      <w:r w:rsidRPr="00DC7B40">
        <w:rPr>
          <w:rFonts w:cs="Arial"/>
        </w:rPr>
        <w:t>р</w:t>
      </w:r>
      <w:r w:rsidRPr="00DC7B40">
        <w:rPr>
          <w:rFonts w:cs="Arial"/>
        </w:rPr>
        <w:t>ганизаций, имеющих опыт работы в данных сф</w:t>
      </w:r>
      <w:r w:rsidRPr="00DC7B40">
        <w:rPr>
          <w:rFonts w:cs="Arial"/>
        </w:rPr>
        <w:t>е</w:t>
      </w:r>
      <w:r w:rsidRPr="00DC7B40">
        <w:rPr>
          <w:rFonts w:cs="Arial"/>
        </w:rPr>
        <w:t>рах и отобранных на конкурсной основе в установленном действующим законодательством поря</w:t>
      </w:r>
      <w:r w:rsidRPr="00DC7B40">
        <w:rPr>
          <w:rFonts w:cs="Arial"/>
        </w:rPr>
        <w:t>д</w:t>
      </w:r>
      <w:r w:rsidRPr="00DC7B40">
        <w:rPr>
          <w:rFonts w:cs="Arial"/>
        </w:rPr>
        <w:t>ке.</w:t>
      </w:r>
    </w:p>
    <w:p w:rsidR="00477E04" w:rsidRPr="00DC7B40" w:rsidRDefault="00477E04" w:rsidP="00DC7B40">
      <w:pPr>
        <w:jc w:val="center"/>
        <w:rPr>
          <w:rFonts w:cs="Arial"/>
          <w:b/>
          <w:bCs/>
          <w:iCs/>
          <w:sz w:val="30"/>
          <w:szCs w:val="28"/>
        </w:rPr>
      </w:pPr>
    </w:p>
    <w:p w:rsidR="0055225E" w:rsidRPr="00DC7B40" w:rsidRDefault="0055225E" w:rsidP="00DC7B40">
      <w:pPr>
        <w:jc w:val="center"/>
        <w:rPr>
          <w:rFonts w:cs="Arial"/>
          <w:b/>
          <w:bCs/>
          <w:iCs/>
          <w:sz w:val="30"/>
          <w:szCs w:val="28"/>
        </w:rPr>
      </w:pPr>
      <w:r w:rsidRPr="00DC7B40">
        <w:rPr>
          <w:rFonts w:cs="Arial"/>
          <w:b/>
          <w:bCs/>
          <w:iCs/>
          <w:sz w:val="30"/>
          <w:szCs w:val="28"/>
        </w:rPr>
        <w:t>2. Описание целей и задач муниципальной программы</w:t>
      </w:r>
      <w:bookmarkEnd w:id="0"/>
      <w:bookmarkEnd w:id="1"/>
    </w:p>
    <w:p w:rsidR="0055225E" w:rsidRPr="00DC7B40" w:rsidRDefault="0055225E" w:rsidP="00DC7B40">
      <w:pPr>
        <w:rPr>
          <w:rFonts w:cs="Arial"/>
        </w:rPr>
      </w:pP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Основными принципами муниципальной политики в сфере управления и ра</w:t>
      </w:r>
      <w:r w:rsidRPr="00DC7B40">
        <w:rPr>
          <w:rFonts w:cs="Arial"/>
        </w:rPr>
        <w:t>с</w:t>
      </w:r>
      <w:r w:rsidRPr="00DC7B40">
        <w:rPr>
          <w:rFonts w:cs="Arial"/>
        </w:rPr>
        <w:t>поряжения муниципальной собственностью являются: законность и откр</w:t>
      </w:r>
      <w:r w:rsidRPr="00DC7B40">
        <w:rPr>
          <w:rFonts w:cs="Arial"/>
        </w:rPr>
        <w:t>ы</w:t>
      </w:r>
      <w:r w:rsidRPr="00DC7B40">
        <w:rPr>
          <w:rFonts w:cs="Arial"/>
        </w:rPr>
        <w:t>тость деятельности органов местного самоуправления муниципального района, подо</w:t>
      </w:r>
      <w:r w:rsidRPr="00DC7B40">
        <w:rPr>
          <w:rFonts w:cs="Arial"/>
        </w:rPr>
        <w:t>т</w:t>
      </w:r>
      <w:r w:rsidRPr="00DC7B40">
        <w:rPr>
          <w:rFonts w:cs="Arial"/>
        </w:rPr>
        <w:t>четность и подконтрольность, эффективность, целевое использование имущ</w:t>
      </w:r>
      <w:r w:rsidRPr="00DC7B40">
        <w:rPr>
          <w:rFonts w:cs="Arial"/>
        </w:rPr>
        <w:t>е</w:t>
      </w:r>
      <w:r w:rsidRPr="00DC7B40">
        <w:rPr>
          <w:rFonts w:cs="Arial"/>
        </w:rPr>
        <w:t>ства, закрепленного за органами местного самоуправления, муниципальными учреждениями, а также переданного в пользование иным юрид</w:t>
      </w:r>
      <w:r w:rsidRPr="00DC7B40">
        <w:rPr>
          <w:rFonts w:cs="Arial"/>
        </w:rPr>
        <w:t>и</w:t>
      </w:r>
      <w:r w:rsidRPr="00DC7B40">
        <w:rPr>
          <w:rFonts w:cs="Arial"/>
        </w:rPr>
        <w:t>ческим лицам и гражданам, обеспечение условий для развития конкуренции в муниципальном районе.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 xml:space="preserve">С учетом действующего законодательства, </w:t>
      </w:r>
      <w:hyperlink r:id="rId18" w:history="1">
        <w:r w:rsidRPr="00DC7B40">
          <w:rPr>
            <w:rStyle w:val="aa"/>
            <w:rFonts w:cs="Arial"/>
            <w:color w:val="auto"/>
          </w:rPr>
          <w:t>стратегии</w:t>
        </w:r>
      </w:hyperlink>
      <w:r w:rsidRPr="00DC7B40">
        <w:rPr>
          <w:rFonts w:cs="Arial"/>
        </w:rPr>
        <w:t xml:space="preserve"> социального и экон</w:t>
      </w:r>
      <w:r w:rsidRPr="00DC7B40">
        <w:rPr>
          <w:rFonts w:cs="Arial"/>
        </w:rPr>
        <w:t>о</w:t>
      </w:r>
      <w:r w:rsidRPr="00DC7B40">
        <w:rPr>
          <w:rFonts w:cs="Arial"/>
        </w:rPr>
        <w:t>мического развития Крапивинского муниципального района основной стратегич</w:t>
      </w:r>
      <w:r w:rsidRPr="00DC7B40">
        <w:rPr>
          <w:rFonts w:cs="Arial"/>
        </w:rPr>
        <w:t>е</w:t>
      </w:r>
      <w:r w:rsidRPr="00DC7B40">
        <w:rPr>
          <w:rFonts w:cs="Arial"/>
        </w:rPr>
        <w:t>ской целью муниципальной программы является повышение эффективности и прозрачности управления и распоряжения муниципальным имуществом и земел</w:t>
      </w:r>
      <w:r w:rsidRPr="00DC7B40">
        <w:rPr>
          <w:rFonts w:cs="Arial"/>
        </w:rPr>
        <w:t>ь</w:t>
      </w:r>
      <w:r w:rsidRPr="00DC7B40">
        <w:rPr>
          <w:rFonts w:cs="Arial"/>
        </w:rPr>
        <w:t>ными ресурсами Крапивинского муниципал</w:t>
      </w:r>
      <w:r w:rsidRPr="00DC7B40">
        <w:rPr>
          <w:rFonts w:cs="Arial"/>
        </w:rPr>
        <w:t>ь</w:t>
      </w:r>
      <w:r w:rsidRPr="00DC7B40">
        <w:rPr>
          <w:rFonts w:cs="Arial"/>
        </w:rPr>
        <w:t>ного района.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lastRenderedPageBreak/>
        <w:t>Реализация указанной цели достигается путем решения следующих з</w:t>
      </w:r>
      <w:r w:rsidRPr="00DC7B40">
        <w:rPr>
          <w:rFonts w:cs="Arial"/>
        </w:rPr>
        <w:t>а</w:t>
      </w:r>
      <w:r w:rsidRPr="00DC7B40">
        <w:rPr>
          <w:rFonts w:cs="Arial"/>
        </w:rPr>
        <w:t>дач: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- разработка и принятие органами местного самоуправления законодател</w:t>
      </w:r>
      <w:r w:rsidRPr="00DC7B40">
        <w:rPr>
          <w:rFonts w:cs="Arial"/>
        </w:rPr>
        <w:t>ь</w:t>
      </w:r>
      <w:r w:rsidRPr="00DC7B40">
        <w:rPr>
          <w:rFonts w:cs="Arial"/>
        </w:rPr>
        <w:t>ных, нормативно-правовых и нормативно-методических документов по обеспеч</w:t>
      </w:r>
      <w:r w:rsidRPr="00DC7B40">
        <w:rPr>
          <w:rFonts w:cs="Arial"/>
        </w:rPr>
        <w:t>е</w:t>
      </w:r>
      <w:r w:rsidRPr="00DC7B40">
        <w:rPr>
          <w:rFonts w:cs="Arial"/>
        </w:rPr>
        <w:t>нию реализации на территории Крапивинского муниципального района единой п</w:t>
      </w:r>
      <w:r w:rsidRPr="00DC7B40">
        <w:rPr>
          <w:rFonts w:cs="Arial"/>
        </w:rPr>
        <w:t>о</w:t>
      </w:r>
      <w:r w:rsidRPr="00DC7B40">
        <w:rPr>
          <w:rFonts w:cs="Arial"/>
        </w:rPr>
        <w:t>литики земельных и имущественных отношений;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- обеспечение обязательств Крапивинского муниципального района по гра</w:t>
      </w:r>
      <w:r w:rsidRPr="00DC7B40">
        <w:rPr>
          <w:rFonts w:cs="Arial"/>
        </w:rPr>
        <w:t>ж</w:t>
      </w:r>
      <w:r w:rsidRPr="00DC7B40">
        <w:rPr>
          <w:rFonts w:cs="Arial"/>
        </w:rPr>
        <w:t>данско-правовым сделкам;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- создание эффективной системы управления и распоряжения муниципал</w:t>
      </w:r>
      <w:r w:rsidRPr="00DC7B40">
        <w:rPr>
          <w:rFonts w:cs="Arial"/>
        </w:rPr>
        <w:t>ь</w:t>
      </w:r>
      <w:r w:rsidRPr="00DC7B40">
        <w:rPr>
          <w:rFonts w:cs="Arial"/>
        </w:rPr>
        <w:t>ной собственностью Крапивинского муниципального района.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Не менее важной целью является увеличение доходов консолидирова</w:t>
      </w:r>
      <w:r w:rsidRPr="00DC7B40">
        <w:rPr>
          <w:rFonts w:cs="Arial"/>
        </w:rPr>
        <w:t>н</w:t>
      </w:r>
      <w:r w:rsidRPr="00DC7B40">
        <w:rPr>
          <w:rFonts w:cs="Arial"/>
        </w:rPr>
        <w:t>ного бюджета Крапивинского муниципального района от использования и распоряж</w:t>
      </w:r>
      <w:r w:rsidRPr="00DC7B40">
        <w:rPr>
          <w:rFonts w:cs="Arial"/>
        </w:rPr>
        <w:t>е</w:t>
      </w:r>
      <w:r w:rsidRPr="00DC7B40">
        <w:rPr>
          <w:rFonts w:cs="Arial"/>
        </w:rPr>
        <w:t>ния муниципальным имуществом и земельными участками, для этого необходимо реализовать следующие задачи: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- разграничение государственной собственности на землю и формирование реестра земель, находящихся в собственности Крапивинского муниципального района;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- увеличение доходной части бюджета Крапивинского муниципального рай</w:t>
      </w:r>
      <w:r w:rsidRPr="00DC7B40">
        <w:rPr>
          <w:rFonts w:cs="Arial"/>
        </w:rPr>
        <w:t>о</w:t>
      </w:r>
      <w:r w:rsidRPr="00DC7B40">
        <w:rPr>
          <w:rFonts w:cs="Arial"/>
        </w:rPr>
        <w:t>на за счет эффективного использования муниципального имущ</w:t>
      </w:r>
      <w:r w:rsidRPr="00DC7B40">
        <w:rPr>
          <w:rFonts w:cs="Arial"/>
        </w:rPr>
        <w:t>е</w:t>
      </w:r>
      <w:r w:rsidRPr="00DC7B40">
        <w:rPr>
          <w:rFonts w:cs="Arial"/>
        </w:rPr>
        <w:t>ства.</w:t>
      </w:r>
    </w:p>
    <w:p w:rsidR="0055225E" w:rsidRPr="00DC7B40" w:rsidRDefault="0055225E" w:rsidP="00DC7B40">
      <w:pPr>
        <w:rPr>
          <w:rFonts w:cs="Arial"/>
        </w:rPr>
      </w:pPr>
    </w:p>
    <w:p w:rsidR="0055225E" w:rsidRPr="00DC7B40" w:rsidRDefault="0055225E" w:rsidP="00DC7B40">
      <w:pPr>
        <w:jc w:val="center"/>
        <w:rPr>
          <w:rFonts w:cs="Arial"/>
          <w:b/>
          <w:bCs/>
          <w:iCs/>
          <w:sz w:val="30"/>
          <w:szCs w:val="28"/>
        </w:rPr>
      </w:pPr>
      <w:bookmarkStart w:id="2" w:name="sub_10"/>
      <w:r w:rsidRPr="00DC7B40">
        <w:rPr>
          <w:rFonts w:cs="Arial"/>
          <w:b/>
          <w:bCs/>
          <w:iCs/>
          <w:sz w:val="30"/>
          <w:szCs w:val="28"/>
        </w:rPr>
        <w:t>3. Перечень подпрограмм муниципальной программы с кратким</w:t>
      </w:r>
      <w:r w:rsidR="00B92283" w:rsidRPr="00DC7B40">
        <w:rPr>
          <w:rFonts w:cs="Arial"/>
          <w:b/>
          <w:bCs/>
          <w:iCs/>
          <w:sz w:val="30"/>
          <w:szCs w:val="28"/>
        </w:rPr>
        <w:t xml:space="preserve"> </w:t>
      </w:r>
      <w:r w:rsidRPr="00DC7B40">
        <w:rPr>
          <w:rFonts w:cs="Arial"/>
          <w:b/>
          <w:bCs/>
          <w:iCs/>
          <w:sz w:val="30"/>
          <w:szCs w:val="28"/>
        </w:rPr>
        <w:t>описанием подпрограмм</w:t>
      </w:r>
      <w:r w:rsidR="00D9628F" w:rsidRPr="00DC7B40">
        <w:rPr>
          <w:rFonts w:cs="Arial"/>
          <w:b/>
          <w:bCs/>
          <w:iCs/>
          <w:sz w:val="30"/>
          <w:szCs w:val="28"/>
        </w:rPr>
        <w:t xml:space="preserve">, </w:t>
      </w:r>
      <w:r w:rsidRPr="00DC7B40">
        <w:rPr>
          <w:rFonts w:cs="Arial"/>
          <w:b/>
          <w:bCs/>
          <w:iCs/>
          <w:sz w:val="30"/>
          <w:szCs w:val="28"/>
        </w:rPr>
        <w:t>основных мероприятий и мероприятий</w:t>
      </w:r>
      <w:r w:rsidR="00B92283" w:rsidRPr="00DC7B40">
        <w:rPr>
          <w:rFonts w:cs="Arial"/>
          <w:b/>
          <w:bCs/>
          <w:iCs/>
          <w:sz w:val="30"/>
          <w:szCs w:val="28"/>
        </w:rPr>
        <w:t xml:space="preserve"> </w:t>
      </w:r>
      <w:r w:rsidRPr="00DC7B40">
        <w:rPr>
          <w:rFonts w:cs="Arial"/>
          <w:b/>
          <w:bCs/>
          <w:iCs/>
          <w:sz w:val="30"/>
          <w:szCs w:val="28"/>
        </w:rPr>
        <w:t>муниципальной пр</w:t>
      </w:r>
      <w:r w:rsidRPr="00DC7B40">
        <w:rPr>
          <w:rFonts w:cs="Arial"/>
          <w:b/>
          <w:bCs/>
          <w:iCs/>
          <w:sz w:val="30"/>
          <w:szCs w:val="28"/>
        </w:rPr>
        <w:t>о</w:t>
      </w:r>
      <w:r w:rsidRPr="00DC7B40">
        <w:rPr>
          <w:rFonts w:cs="Arial"/>
          <w:b/>
          <w:bCs/>
          <w:iCs/>
          <w:sz w:val="30"/>
          <w:szCs w:val="28"/>
        </w:rPr>
        <w:t>граммы</w:t>
      </w:r>
    </w:p>
    <w:bookmarkEnd w:id="2"/>
    <w:p w:rsidR="0055225E" w:rsidRPr="00DC7B40" w:rsidRDefault="0055225E" w:rsidP="00DC7B40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2083"/>
        <w:gridCol w:w="2559"/>
        <w:gridCol w:w="2846"/>
      </w:tblGrid>
      <w:tr w:rsidR="00DC7B40" w:rsidRPr="00DC7B40" w:rsidTr="00DC7B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0"/>
            </w:pPr>
            <w:r w:rsidRPr="00DC7B40">
              <w:t>Наимен</w:t>
            </w:r>
            <w:r w:rsidRPr="00DC7B40">
              <w:t>о</w:t>
            </w:r>
            <w:r w:rsidRPr="00DC7B40">
              <w:t>вание подпрогра</w:t>
            </w:r>
            <w:r w:rsidRPr="00DC7B40">
              <w:t>м</w:t>
            </w:r>
            <w:r w:rsidRPr="00DC7B40">
              <w:t>мы</w:t>
            </w:r>
            <w:r w:rsidR="00D9628F" w:rsidRPr="00DC7B40">
              <w:t xml:space="preserve">, </w:t>
            </w:r>
            <w:r w:rsidRPr="00DC7B40">
              <w:t>осно</w:t>
            </w:r>
            <w:r w:rsidRPr="00DC7B40">
              <w:t>в</w:t>
            </w:r>
            <w:r w:rsidRPr="00DC7B40">
              <w:t>ного меропри</w:t>
            </w:r>
            <w:r w:rsidRPr="00DC7B40">
              <w:t>я</w:t>
            </w:r>
            <w:r w:rsidRPr="00DC7B40">
              <w:t>тия, меропри</w:t>
            </w:r>
            <w:r w:rsidRPr="00DC7B40">
              <w:t>я</w:t>
            </w:r>
            <w:r w:rsidRPr="00DC7B40">
              <w:t>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0"/>
            </w:pPr>
            <w:r w:rsidRPr="00DC7B40">
              <w:t>Краткое опис</w:t>
            </w:r>
            <w:r w:rsidRPr="00DC7B40">
              <w:t>а</w:t>
            </w:r>
            <w:r w:rsidRPr="00DC7B40">
              <w:t>ние подпр</w:t>
            </w:r>
            <w:r w:rsidRPr="00DC7B40">
              <w:t>о</w:t>
            </w:r>
            <w:r w:rsidRPr="00DC7B40">
              <w:t>граммы (о</w:t>
            </w:r>
            <w:r w:rsidRPr="00DC7B40">
              <w:t>с</w:t>
            </w:r>
            <w:r w:rsidRPr="00DC7B40">
              <w:t>новного мер</w:t>
            </w:r>
            <w:r w:rsidRPr="00DC7B40">
              <w:t>о</w:t>
            </w:r>
            <w:r w:rsidRPr="00DC7B40">
              <w:t>приятия), м</w:t>
            </w:r>
            <w:r w:rsidRPr="00DC7B40">
              <w:t>е</w:t>
            </w:r>
            <w:r w:rsidRPr="00DC7B40">
              <w:t>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0"/>
            </w:pPr>
            <w:r w:rsidRPr="00DC7B40">
              <w:t>Наименование ц</w:t>
            </w:r>
            <w:r w:rsidRPr="00DC7B40">
              <w:t>е</w:t>
            </w:r>
            <w:r w:rsidRPr="00DC7B40">
              <w:t>левого показателя (индикатора)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  <w:rPr>
                <w:b/>
              </w:rPr>
            </w:pPr>
            <w:r w:rsidRPr="00DC7B40">
              <w:rPr>
                <w:b/>
              </w:rPr>
              <w:t>Порядок определ</w:t>
            </w:r>
            <w:r w:rsidRPr="00DC7B40">
              <w:rPr>
                <w:b/>
              </w:rPr>
              <w:t>е</w:t>
            </w:r>
            <w:r w:rsidRPr="00DC7B40">
              <w:rPr>
                <w:b/>
              </w:rPr>
              <w:t>ния (формула)</w:t>
            </w:r>
          </w:p>
        </w:tc>
      </w:tr>
      <w:tr w:rsidR="00DC7B40" w:rsidRPr="00DC7B40" w:rsidTr="00DC7B40">
        <w:trPr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D9628F" w:rsidP="00DC7B40">
            <w:pPr>
              <w:pStyle w:val="Table"/>
            </w:pPr>
            <w:r w:rsidRPr="00DC7B40">
              <w:tab/>
            </w:r>
            <w:r w:rsidR="0055225E" w:rsidRPr="00DC7B40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4</w:t>
            </w:r>
          </w:p>
        </w:tc>
      </w:tr>
      <w:tr w:rsidR="00DC7B40" w:rsidRPr="00DC7B40" w:rsidTr="00DC7B40"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1. Цели: повышение эффективности и прозрачности управления и распор</w:t>
            </w:r>
            <w:r w:rsidRPr="00DC7B40">
              <w:t>я</w:t>
            </w:r>
            <w:r w:rsidRPr="00DC7B40">
              <w:t>жения имуществом и земельными ресурсами Крапивинского муниципал</w:t>
            </w:r>
            <w:r w:rsidR="00D9628F" w:rsidRPr="00DC7B40">
              <w:t>ьного района;</w:t>
            </w:r>
            <w:r w:rsidRPr="00DC7B40">
              <w:t xml:space="preserve"> увеличение доходов консолидированного бюджета Крапивинского муниципальн</w:t>
            </w:r>
            <w:r w:rsidRPr="00DC7B40">
              <w:t>о</w:t>
            </w:r>
            <w:r w:rsidRPr="00DC7B40">
              <w:t>го района от использования и распоряжения муниципальным имуществом и з</w:t>
            </w:r>
            <w:r w:rsidRPr="00DC7B40">
              <w:t>е</w:t>
            </w:r>
            <w:r w:rsidRPr="00DC7B40">
              <w:t>мельными учас</w:t>
            </w:r>
            <w:r w:rsidRPr="00DC7B40">
              <w:t>т</w:t>
            </w:r>
            <w:r w:rsidRPr="00DC7B40">
              <w:t>ками.</w:t>
            </w:r>
          </w:p>
        </w:tc>
      </w:tr>
      <w:tr w:rsidR="00DC7B40" w:rsidRPr="00DC7B40" w:rsidTr="00DC7B40"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1.1. Задачи: разработка и принятие органами местного самоуправления законод</w:t>
            </w:r>
            <w:r w:rsidRPr="00DC7B40">
              <w:t>а</w:t>
            </w:r>
            <w:r w:rsidRPr="00DC7B40">
              <w:t>тельных, нормативно-правовых и нормативно-методических документов по обе</w:t>
            </w:r>
            <w:r w:rsidRPr="00DC7B40">
              <w:t>с</w:t>
            </w:r>
            <w:r w:rsidRPr="00DC7B40">
              <w:t>печению реализации на территории Крапивинского муниципального района ед</w:t>
            </w:r>
            <w:r w:rsidRPr="00DC7B40">
              <w:t>и</w:t>
            </w:r>
            <w:r w:rsidRPr="00DC7B40">
              <w:t>ной политики земельных и имущественных отношений, обеспечение обяз</w:t>
            </w:r>
            <w:r w:rsidRPr="00DC7B40">
              <w:t>а</w:t>
            </w:r>
            <w:r w:rsidRPr="00DC7B40">
              <w:t>тельств Крапивинского муниципального района по гражданско-правовым сделкам</w:t>
            </w:r>
            <w:r w:rsidR="00D9628F" w:rsidRPr="00DC7B40">
              <w:t>;</w:t>
            </w:r>
            <w:r w:rsidRPr="00DC7B40">
              <w:t xml:space="preserve"> созд</w:t>
            </w:r>
            <w:r w:rsidRPr="00DC7B40">
              <w:t>а</w:t>
            </w:r>
            <w:r w:rsidRPr="00DC7B40">
              <w:t>ние эффективной системы управления и распоряжения муниципальной собстве</w:t>
            </w:r>
            <w:r w:rsidRPr="00DC7B40">
              <w:t>н</w:t>
            </w:r>
            <w:r w:rsidRPr="00DC7B40">
              <w:t>ностью Крап</w:t>
            </w:r>
            <w:r w:rsidR="00D9628F" w:rsidRPr="00DC7B40">
              <w:t>ивинского муниципального района;</w:t>
            </w:r>
            <w:r w:rsidRPr="00DC7B40">
              <w:t xml:space="preserve"> разграничение госуда</w:t>
            </w:r>
            <w:r w:rsidRPr="00DC7B40">
              <w:t>р</w:t>
            </w:r>
            <w:r w:rsidRPr="00DC7B40">
              <w:t>ственной собственности на землю и формирование реестра земель, находящихся в со</w:t>
            </w:r>
            <w:r w:rsidRPr="00DC7B40">
              <w:t>б</w:t>
            </w:r>
            <w:r w:rsidRPr="00DC7B40">
              <w:t>ственности Крапивинского муниципального района</w:t>
            </w:r>
            <w:r w:rsidR="00D9628F" w:rsidRPr="00DC7B40">
              <w:t>;</w:t>
            </w:r>
            <w:r w:rsidRPr="00DC7B40">
              <w:t xml:space="preserve"> увеличение доходной ч</w:t>
            </w:r>
            <w:r w:rsidRPr="00DC7B40">
              <w:t>а</w:t>
            </w:r>
            <w:r w:rsidRPr="00DC7B40">
              <w:t>сти бюджета Крапивинского муниципального района за счет эффективного использ</w:t>
            </w:r>
            <w:r w:rsidRPr="00DC7B40">
              <w:t>о</w:t>
            </w:r>
            <w:r w:rsidRPr="00DC7B40">
              <w:t>вания муниц</w:t>
            </w:r>
            <w:r w:rsidRPr="00DC7B40">
              <w:t>и</w:t>
            </w:r>
            <w:r w:rsidRPr="00DC7B40">
              <w:t>пального имущества.</w:t>
            </w:r>
          </w:p>
        </w:tc>
      </w:tr>
      <w:tr w:rsidR="00DC7B40" w:rsidRPr="00DC7B40" w:rsidTr="00DC7B4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1. Обесп</w:t>
            </w:r>
            <w:r w:rsidRPr="00DC7B40">
              <w:t>е</w:t>
            </w:r>
            <w:r w:rsidRPr="00DC7B40">
              <w:t>чение деятельности комитета по управлению м</w:t>
            </w:r>
            <w:r w:rsidRPr="00DC7B40">
              <w:t>у</w:t>
            </w:r>
            <w:r w:rsidRPr="00DC7B40">
              <w:t>ниц</w:t>
            </w:r>
            <w:r w:rsidRPr="00DC7B40">
              <w:t>и</w:t>
            </w:r>
            <w:r w:rsidRPr="00DC7B40">
              <w:t xml:space="preserve">пальным </w:t>
            </w:r>
            <w:r w:rsidRPr="00DC7B40">
              <w:lastRenderedPageBreak/>
              <w:t>имуществом администрации Крап</w:t>
            </w:r>
            <w:r w:rsidRPr="00DC7B40">
              <w:t>и</w:t>
            </w:r>
            <w:r w:rsidRPr="00DC7B40">
              <w:t>винского муниципальн</w:t>
            </w:r>
            <w:r w:rsidRPr="00DC7B40">
              <w:t>о</w:t>
            </w:r>
            <w:r w:rsidRPr="00DC7B40">
              <w:t>го района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lastRenderedPageBreak/>
              <w:t>Расходы на в</w:t>
            </w:r>
            <w:r w:rsidRPr="00DC7B40">
              <w:t>ы</w:t>
            </w:r>
            <w:r w:rsidRPr="00DC7B40">
              <w:t>плату зарабо</w:t>
            </w:r>
            <w:r w:rsidRPr="00DC7B40">
              <w:t>т</w:t>
            </w:r>
            <w:r w:rsidRPr="00DC7B40">
              <w:t>ной платы пе</w:t>
            </w:r>
            <w:r w:rsidRPr="00DC7B40">
              <w:t>р</w:t>
            </w:r>
            <w:r w:rsidRPr="00DC7B40">
              <w:t>соналу комит</w:t>
            </w:r>
            <w:r w:rsidRPr="00DC7B40">
              <w:t>е</w:t>
            </w:r>
            <w:r w:rsidRPr="00DC7B40">
              <w:t>та по управл</w:t>
            </w:r>
            <w:r w:rsidRPr="00DC7B40">
              <w:t>е</w:t>
            </w:r>
            <w:r w:rsidRPr="00DC7B40">
              <w:lastRenderedPageBreak/>
              <w:t>нию муниц</w:t>
            </w:r>
            <w:r w:rsidRPr="00DC7B40">
              <w:t>и</w:t>
            </w:r>
            <w:r w:rsidRPr="00DC7B40">
              <w:t>пальным им</w:t>
            </w:r>
            <w:r w:rsidRPr="00DC7B40">
              <w:t>у</w:t>
            </w:r>
            <w:r w:rsidRPr="00DC7B40">
              <w:t>ществом, заку</w:t>
            </w:r>
            <w:r w:rsidRPr="00DC7B40">
              <w:t>п</w:t>
            </w:r>
            <w:r w:rsidRPr="00DC7B40">
              <w:t>ка товаров, р</w:t>
            </w:r>
            <w:r w:rsidRPr="00DC7B40">
              <w:t>а</w:t>
            </w:r>
            <w:r w:rsidRPr="00DC7B40">
              <w:t>бот, услуг для муниципал</w:t>
            </w:r>
            <w:r w:rsidRPr="00DC7B40">
              <w:t>ь</w:t>
            </w:r>
            <w:r w:rsidRPr="00DC7B40">
              <w:t>ных нужд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lastRenderedPageBreak/>
              <w:t>Количество удовл</w:t>
            </w:r>
            <w:r w:rsidRPr="00DC7B40">
              <w:t>е</w:t>
            </w:r>
            <w:r w:rsidRPr="00DC7B40">
              <w:t>творенных требов</w:t>
            </w:r>
            <w:r w:rsidRPr="00DC7B40">
              <w:t>а</w:t>
            </w:r>
            <w:r w:rsidRPr="00DC7B40">
              <w:t>ний о погашении з</w:t>
            </w:r>
            <w:r w:rsidRPr="00DC7B40">
              <w:t>а</w:t>
            </w:r>
            <w:r w:rsidRPr="00DC7B40">
              <w:t>долженности по д</w:t>
            </w:r>
            <w:r w:rsidRPr="00DC7B40">
              <w:t>о</w:t>
            </w:r>
            <w:r w:rsidRPr="00DC7B40">
              <w:t xml:space="preserve">говорам аренды, </w:t>
            </w:r>
            <w:r w:rsidRPr="00DC7B40">
              <w:lastRenderedPageBreak/>
              <w:t>купли-продажи з</w:t>
            </w:r>
            <w:r w:rsidRPr="00DC7B40">
              <w:t>е</w:t>
            </w:r>
            <w:r w:rsidRPr="00DC7B40">
              <w:t>мельных участков и имущ</w:t>
            </w:r>
            <w:r w:rsidRPr="00DC7B40">
              <w:t>е</w:t>
            </w:r>
            <w:r w:rsidRPr="00DC7B40">
              <w:t>ства, единиц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lastRenderedPageBreak/>
              <w:t>Количество удовл</w:t>
            </w:r>
            <w:r w:rsidRPr="00DC7B40">
              <w:t>е</w:t>
            </w:r>
            <w:r w:rsidRPr="00DC7B40">
              <w:t>творенных треб</w:t>
            </w:r>
            <w:r w:rsidRPr="00DC7B40">
              <w:t>о</w:t>
            </w:r>
            <w:r w:rsidRPr="00DC7B40">
              <w:t>ваний о погашении задо</w:t>
            </w:r>
            <w:r w:rsidRPr="00DC7B40">
              <w:t>л</w:t>
            </w:r>
            <w:r w:rsidRPr="00DC7B40">
              <w:t>женности по догов</w:t>
            </w:r>
            <w:r w:rsidRPr="00DC7B40">
              <w:t>о</w:t>
            </w:r>
            <w:r w:rsidRPr="00DC7B40">
              <w:t>рам аре</w:t>
            </w:r>
            <w:r w:rsidRPr="00DC7B40">
              <w:t>н</w:t>
            </w:r>
            <w:r w:rsidRPr="00DC7B40">
              <w:t>ды, купли-</w:t>
            </w:r>
            <w:r w:rsidRPr="00DC7B40">
              <w:lastRenderedPageBreak/>
              <w:t>продажи земельных участков и имущ</w:t>
            </w:r>
            <w:r w:rsidRPr="00DC7B40">
              <w:t>е</w:t>
            </w:r>
            <w:r w:rsidRPr="00DC7B40">
              <w:t>ства в отчетном периоде</w:t>
            </w:r>
          </w:p>
        </w:tc>
      </w:tr>
      <w:tr w:rsidR="00DC7B40" w:rsidRPr="00DC7B40" w:rsidTr="00DC7B4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5E" w:rsidRPr="00DC7B40" w:rsidRDefault="0055225E" w:rsidP="00DC7B40">
            <w:pPr>
              <w:pStyle w:val="Table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5E" w:rsidRPr="00DC7B40" w:rsidRDefault="0055225E" w:rsidP="00DC7B40">
            <w:pPr>
              <w:pStyle w:val="Table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Количество земел</w:t>
            </w:r>
            <w:r w:rsidRPr="00DC7B40">
              <w:t>ь</w:t>
            </w:r>
            <w:r w:rsidRPr="00DC7B40">
              <w:t>ных участков, предоставле</w:t>
            </w:r>
            <w:r w:rsidRPr="00DC7B40">
              <w:t>н</w:t>
            </w:r>
            <w:r w:rsidRPr="00DC7B40">
              <w:t>ных в аренду, единиц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Количество з</w:t>
            </w:r>
            <w:r w:rsidRPr="00DC7B40">
              <w:t>е</w:t>
            </w:r>
            <w:r w:rsidRPr="00DC7B40">
              <w:t>мельных участков, предоста</w:t>
            </w:r>
            <w:r w:rsidRPr="00DC7B40">
              <w:t>в</w:t>
            </w:r>
            <w:r w:rsidRPr="00DC7B40">
              <w:t>ленных в аренду в о</w:t>
            </w:r>
            <w:r w:rsidRPr="00DC7B40">
              <w:t>т</w:t>
            </w:r>
            <w:r w:rsidRPr="00DC7B40">
              <w:t>четном п</w:t>
            </w:r>
            <w:r w:rsidRPr="00DC7B40">
              <w:t>е</w:t>
            </w:r>
            <w:r w:rsidRPr="00DC7B40">
              <w:t>риоде</w:t>
            </w:r>
          </w:p>
        </w:tc>
      </w:tr>
      <w:tr w:rsidR="00DC7B40" w:rsidRPr="00DC7B40" w:rsidTr="00DC7B40">
        <w:trPr>
          <w:trHeight w:val="124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5E" w:rsidRPr="00DC7B40" w:rsidRDefault="0055225E" w:rsidP="00DC7B40">
            <w:pPr>
              <w:pStyle w:val="Table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5E" w:rsidRPr="00DC7B40" w:rsidRDefault="0055225E" w:rsidP="00DC7B40">
            <w:pPr>
              <w:pStyle w:val="Table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Количество закл</w:t>
            </w:r>
            <w:r w:rsidRPr="00DC7B40">
              <w:t>ю</w:t>
            </w:r>
            <w:r w:rsidRPr="00DC7B40">
              <w:t>ченных догов</w:t>
            </w:r>
            <w:r w:rsidRPr="00DC7B40">
              <w:t>о</w:t>
            </w:r>
            <w:r w:rsidRPr="00DC7B40">
              <w:t>ров аренды объе</w:t>
            </w:r>
            <w:r w:rsidRPr="00DC7B40">
              <w:t>к</w:t>
            </w:r>
            <w:r w:rsidRPr="00DC7B40">
              <w:t>тов муниципальной со</w:t>
            </w:r>
            <w:r w:rsidRPr="00DC7B40">
              <w:t>б</w:t>
            </w:r>
            <w:r w:rsidRPr="00DC7B40">
              <w:t>ственности, ед</w:t>
            </w:r>
            <w:r w:rsidRPr="00DC7B40">
              <w:t>и</w:t>
            </w:r>
            <w:r w:rsidRPr="00DC7B40">
              <w:t>ниц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Количество заключе</w:t>
            </w:r>
            <w:r w:rsidRPr="00DC7B40">
              <w:t>н</w:t>
            </w:r>
            <w:r w:rsidRPr="00DC7B40">
              <w:t>ных д</w:t>
            </w:r>
            <w:r w:rsidRPr="00DC7B40">
              <w:t>о</w:t>
            </w:r>
            <w:r w:rsidRPr="00DC7B40">
              <w:t>говоров аренды объектов муниципал</w:t>
            </w:r>
            <w:r w:rsidRPr="00DC7B40">
              <w:t>ь</w:t>
            </w:r>
            <w:r w:rsidRPr="00DC7B40">
              <w:t>ной собственности в о</w:t>
            </w:r>
            <w:r w:rsidRPr="00DC7B40">
              <w:t>т</w:t>
            </w:r>
            <w:r w:rsidRPr="00DC7B40">
              <w:t>четном периоде</w:t>
            </w:r>
          </w:p>
        </w:tc>
      </w:tr>
      <w:tr w:rsidR="00DC7B40" w:rsidRPr="00DC7B40" w:rsidTr="00DC7B4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5E" w:rsidRPr="00DC7B40" w:rsidRDefault="0055225E" w:rsidP="00DC7B40">
            <w:pPr>
              <w:pStyle w:val="Table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5E" w:rsidRPr="00DC7B40" w:rsidRDefault="0055225E" w:rsidP="00DC7B40">
            <w:pPr>
              <w:pStyle w:val="Table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Выполнение план</w:t>
            </w:r>
            <w:r w:rsidRPr="00DC7B40">
              <w:t>о</w:t>
            </w:r>
            <w:r w:rsidRPr="00DC7B40">
              <w:t>вого задания по д</w:t>
            </w:r>
            <w:r w:rsidRPr="00DC7B40">
              <w:t>о</w:t>
            </w:r>
            <w:r w:rsidRPr="00DC7B40">
              <w:t>ходам от распор</w:t>
            </w:r>
            <w:r w:rsidRPr="00DC7B40">
              <w:t>я</w:t>
            </w:r>
            <w:r w:rsidRPr="00DC7B40">
              <w:t>жения муниципал</w:t>
            </w:r>
            <w:r w:rsidRPr="00DC7B40">
              <w:t>ь</w:t>
            </w:r>
            <w:r w:rsidRPr="00DC7B40">
              <w:t>ным имущ</w:t>
            </w:r>
            <w:r w:rsidRPr="00DC7B40">
              <w:t>е</w:t>
            </w:r>
            <w:r w:rsidRPr="00DC7B40">
              <w:t>ством, процентов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(Сумма фактически полученных дох</w:t>
            </w:r>
            <w:r w:rsidRPr="00DC7B40">
              <w:t>о</w:t>
            </w:r>
            <w:r w:rsidRPr="00DC7B40">
              <w:t>дов от распоряжения м</w:t>
            </w:r>
            <w:r w:rsidRPr="00DC7B40">
              <w:t>у</w:t>
            </w:r>
            <w:r w:rsidRPr="00DC7B40">
              <w:t>ниципальным имущ</w:t>
            </w:r>
            <w:r w:rsidRPr="00DC7B40">
              <w:t>е</w:t>
            </w:r>
            <w:r w:rsidRPr="00DC7B40">
              <w:t>ством / плановая су</w:t>
            </w:r>
            <w:r w:rsidRPr="00DC7B40">
              <w:t>м</w:t>
            </w:r>
            <w:r w:rsidRPr="00DC7B40">
              <w:t>ма доходов от расп</w:t>
            </w:r>
            <w:r w:rsidRPr="00DC7B40">
              <w:t>о</w:t>
            </w:r>
            <w:r w:rsidRPr="00DC7B40">
              <w:t>ряжения муниципал</w:t>
            </w:r>
            <w:r w:rsidRPr="00DC7B40">
              <w:t>ь</w:t>
            </w:r>
            <w:r w:rsidRPr="00DC7B40">
              <w:t>ным имущ</w:t>
            </w:r>
            <w:r w:rsidRPr="00DC7B40">
              <w:t>е</w:t>
            </w:r>
            <w:r w:rsidRPr="00DC7B40">
              <w:t>ством) х 100%</w:t>
            </w:r>
          </w:p>
        </w:tc>
      </w:tr>
      <w:tr w:rsidR="00DC7B40" w:rsidRPr="00DC7B40" w:rsidTr="00DC7B4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5E" w:rsidRPr="00DC7B40" w:rsidRDefault="0055225E" w:rsidP="00DC7B40">
            <w:pPr>
              <w:pStyle w:val="Table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5E" w:rsidRPr="00DC7B40" w:rsidRDefault="0055225E" w:rsidP="00DC7B40">
            <w:pPr>
              <w:pStyle w:val="Table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Выполнение план</w:t>
            </w:r>
            <w:r w:rsidRPr="00DC7B40">
              <w:t>о</w:t>
            </w:r>
            <w:r w:rsidRPr="00DC7B40">
              <w:t>вого задания по д</w:t>
            </w:r>
            <w:r w:rsidRPr="00DC7B40">
              <w:t>о</w:t>
            </w:r>
            <w:r w:rsidRPr="00DC7B40">
              <w:t>ходам от распор</w:t>
            </w:r>
            <w:r w:rsidRPr="00DC7B40">
              <w:t>я</w:t>
            </w:r>
            <w:r w:rsidRPr="00DC7B40">
              <w:t>жения земел</w:t>
            </w:r>
            <w:r w:rsidRPr="00DC7B40">
              <w:t>ь</w:t>
            </w:r>
            <w:r w:rsidRPr="00DC7B40">
              <w:t>ными ресурсами, проце</w:t>
            </w:r>
            <w:r w:rsidRPr="00DC7B40">
              <w:t>н</w:t>
            </w:r>
            <w:r w:rsidRPr="00DC7B40">
              <w:t>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(Сумма фактически полученных дох</w:t>
            </w:r>
            <w:r w:rsidRPr="00DC7B40">
              <w:t>о</w:t>
            </w:r>
            <w:r w:rsidRPr="00DC7B40">
              <w:t>дов от распоряжения з</w:t>
            </w:r>
            <w:r w:rsidRPr="00DC7B40">
              <w:t>е</w:t>
            </w:r>
            <w:r w:rsidRPr="00DC7B40">
              <w:t>мельными ресурс</w:t>
            </w:r>
            <w:r w:rsidRPr="00DC7B40">
              <w:t>а</w:t>
            </w:r>
            <w:r w:rsidRPr="00DC7B40">
              <w:t>ми / плановая сумма дох</w:t>
            </w:r>
            <w:r w:rsidRPr="00DC7B40">
              <w:t>о</w:t>
            </w:r>
            <w:r w:rsidRPr="00DC7B40">
              <w:t>дов от распор</w:t>
            </w:r>
            <w:r w:rsidRPr="00DC7B40">
              <w:t>я</w:t>
            </w:r>
            <w:r w:rsidRPr="00DC7B40">
              <w:t>жения земельными ресурс</w:t>
            </w:r>
            <w:r w:rsidRPr="00DC7B40">
              <w:t>а</w:t>
            </w:r>
            <w:r w:rsidRPr="00DC7B40">
              <w:t>ми) х 100%</w:t>
            </w:r>
          </w:p>
        </w:tc>
      </w:tr>
      <w:tr w:rsidR="00DC7B40" w:rsidRPr="00DC7B40" w:rsidTr="00DC7B40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2. Транспор</w:t>
            </w:r>
            <w:r w:rsidRPr="00DC7B40">
              <w:t>т</w:t>
            </w:r>
            <w:r w:rsidRPr="00DC7B40">
              <w:t>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D69" w:rsidRPr="00DC7B40" w:rsidRDefault="0055225E" w:rsidP="00DC7B40">
            <w:pPr>
              <w:pStyle w:val="Table"/>
            </w:pPr>
            <w:r w:rsidRPr="00DC7B40">
              <w:t>Расходы на уплату тран</w:t>
            </w:r>
            <w:r w:rsidRPr="00DC7B40">
              <w:t>с</w:t>
            </w:r>
            <w:r w:rsidRPr="00DC7B40">
              <w:t>портного налога за транспор</w:t>
            </w:r>
            <w:r w:rsidRPr="00DC7B40">
              <w:t>т</w:t>
            </w:r>
            <w:r w:rsidRPr="00DC7B40">
              <w:t>ные средства и самоходную технику, нах</w:t>
            </w:r>
            <w:r w:rsidRPr="00DC7B40">
              <w:t>о</w:t>
            </w:r>
            <w:r w:rsidRPr="00DC7B40">
              <w:t>дящиеся в м</w:t>
            </w:r>
            <w:r w:rsidRPr="00DC7B40">
              <w:t>у</w:t>
            </w:r>
            <w:r w:rsidRPr="00DC7B40">
              <w:t>ниципальной со</w:t>
            </w:r>
            <w:r w:rsidRPr="00DC7B40">
              <w:t>б</w:t>
            </w:r>
            <w:r w:rsidRPr="00DC7B40">
              <w:t>ственности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Количество тран</w:t>
            </w:r>
            <w:r w:rsidRPr="00DC7B40">
              <w:t>с</w:t>
            </w:r>
            <w:r w:rsidRPr="00DC7B40">
              <w:t>портных средств и самоходной техн</w:t>
            </w:r>
            <w:r w:rsidRPr="00DC7B40">
              <w:t>и</w:t>
            </w:r>
            <w:r w:rsidRPr="00DC7B40">
              <w:t>ки, нах</w:t>
            </w:r>
            <w:r w:rsidRPr="00DC7B40">
              <w:t>о</w:t>
            </w:r>
            <w:r w:rsidRPr="00DC7B40">
              <w:t>дящихся в муниципальной со</w:t>
            </w:r>
            <w:r w:rsidRPr="00DC7B40">
              <w:t>б</w:t>
            </w:r>
            <w:r w:rsidRPr="00DC7B40">
              <w:t>ственности, за кот</w:t>
            </w:r>
            <w:r w:rsidRPr="00DC7B40">
              <w:t>о</w:t>
            </w:r>
            <w:r w:rsidRPr="00DC7B40">
              <w:t>рые уплачивается транспор</w:t>
            </w:r>
            <w:r w:rsidRPr="00DC7B40">
              <w:t>т</w:t>
            </w:r>
            <w:r w:rsidRPr="00DC7B40">
              <w:t>ный налог, единиц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Количество тран</w:t>
            </w:r>
            <w:r w:rsidRPr="00DC7B40">
              <w:t>с</w:t>
            </w:r>
            <w:r w:rsidRPr="00DC7B40">
              <w:t>портных средств и с</w:t>
            </w:r>
            <w:r w:rsidRPr="00DC7B40">
              <w:t>а</w:t>
            </w:r>
            <w:r w:rsidRPr="00DC7B40">
              <w:t>моходной техники, находящихся в мун</w:t>
            </w:r>
            <w:r w:rsidRPr="00DC7B40">
              <w:t>и</w:t>
            </w:r>
            <w:r w:rsidRPr="00DC7B40">
              <w:t>ципальной собстве</w:t>
            </w:r>
            <w:r w:rsidRPr="00DC7B40">
              <w:t>н</w:t>
            </w:r>
            <w:r w:rsidRPr="00DC7B40">
              <w:t>ности, за которые уплачивается тран</w:t>
            </w:r>
            <w:r w:rsidRPr="00DC7B40">
              <w:t>с</w:t>
            </w:r>
            <w:r w:rsidRPr="00DC7B40">
              <w:t>портный налог в о</w:t>
            </w:r>
            <w:r w:rsidRPr="00DC7B40">
              <w:t>т</w:t>
            </w:r>
            <w:r w:rsidRPr="00DC7B40">
              <w:t>четном периоде</w:t>
            </w:r>
          </w:p>
        </w:tc>
      </w:tr>
      <w:tr w:rsidR="00DC7B40" w:rsidRPr="00DC7B40" w:rsidTr="00DC7B40"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3. Мер</w:t>
            </w:r>
            <w:r w:rsidRPr="00DC7B40">
              <w:t>о</w:t>
            </w:r>
            <w:r w:rsidRPr="00DC7B40">
              <w:t>приятия по оформлению правоустана</w:t>
            </w:r>
            <w:r w:rsidRPr="00DC7B40">
              <w:t>в</w:t>
            </w:r>
            <w:r w:rsidRPr="00DC7B40">
              <w:t>ливающих д</w:t>
            </w:r>
            <w:r w:rsidRPr="00DC7B40">
              <w:t>о</w:t>
            </w:r>
            <w:r w:rsidRPr="00DC7B40">
              <w:t>кументов на объекты мун</w:t>
            </w:r>
            <w:r w:rsidRPr="00DC7B40">
              <w:t>и</w:t>
            </w:r>
            <w:r w:rsidRPr="00DC7B40">
              <w:t>ципальной со</w:t>
            </w:r>
            <w:r w:rsidRPr="00DC7B40">
              <w:t>б</w:t>
            </w:r>
            <w:r w:rsidRPr="00DC7B40">
              <w:t>ственности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Расходы на техническую инвентар</w:t>
            </w:r>
            <w:r w:rsidRPr="00DC7B40">
              <w:t>и</w:t>
            </w:r>
            <w:r w:rsidRPr="00DC7B40">
              <w:t>зацию объектов мун</w:t>
            </w:r>
            <w:r w:rsidRPr="00DC7B40">
              <w:t>и</w:t>
            </w:r>
            <w:r w:rsidRPr="00DC7B40">
              <w:t>ципальной со</w:t>
            </w:r>
            <w:r w:rsidRPr="00DC7B40">
              <w:t>б</w:t>
            </w:r>
            <w:r w:rsidRPr="00DC7B40">
              <w:t>ственности, обеспечение кадастр</w:t>
            </w:r>
            <w:r w:rsidRPr="00DC7B40">
              <w:t>о</w:t>
            </w:r>
            <w:r w:rsidRPr="00DC7B40">
              <w:t>вого учета земел</w:t>
            </w:r>
            <w:r w:rsidRPr="00DC7B40">
              <w:t>ь</w:t>
            </w:r>
            <w:r w:rsidRPr="00DC7B40">
              <w:t>ных учас</w:t>
            </w:r>
            <w:r w:rsidRPr="00DC7B40">
              <w:t>т</w:t>
            </w:r>
            <w:r w:rsidRPr="00DC7B40">
              <w:t>ков, оплату услуг н</w:t>
            </w:r>
            <w:r w:rsidRPr="00DC7B40">
              <w:t>е</w:t>
            </w:r>
            <w:r w:rsidRPr="00DC7B40">
              <w:t>зависимого оценщика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Количество объе</w:t>
            </w:r>
            <w:r w:rsidRPr="00DC7B40">
              <w:t>к</w:t>
            </w:r>
            <w:r w:rsidRPr="00DC7B40">
              <w:t>тов муниц</w:t>
            </w:r>
            <w:r w:rsidRPr="00DC7B40">
              <w:t>и</w:t>
            </w:r>
            <w:r w:rsidRPr="00DC7B40">
              <w:t>пальной собственности, п</w:t>
            </w:r>
            <w:r w:rsidRPr="00DC7B40">
              <w:t>о</w:t>
            </w:r>
            <w:r w:rsidRPr="00DC7B40">
              <w:t>ставленных на к</w:t>
            </w:r>
            <w:r w:rsidRPr="00DC7B40">
              <w:t>а</w:t>
            </w:r>
            <w:r w:rsidRPr="00DC7B40">
              <w:t>дастровый учет, единиц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Количество об</w:t>
            </w:r>
            <w:r w:rsidRPr="00DC7B40">
              <w:t>ъ</w:t>
            </w:r>
            <w:r w:rsidRPr="00DC7B40">
              <w:t>ектов муниципальной со</w:t>
            </w:r>
            <w:r w:rsidRPr="00DC7B40">
              <w:t>б</w:t>
            </w:r>
            <w:r w:rsidRPr="00DC7B40">
              <w:t>ственности, поста</w:t>
            </w:r>
            <w:r w:rsidRPr="00DC7B40">
              <w:t>в</w:t>
            </w:r>
            <w:r w:rsidRPr="00DC7B40">
              <w:t>ленных на кадастр</w:t>
            </w:r>
            <w:r w:rsidRPr="00DC7B40">
              <w:t>о</w:t>
            </w:r>
            <w:r w:rsidRPr="00DC7B40">
              <w:t>вый учет в отчетном периоде</w:t>
            </w:r>
          </w:p>
        </w:tc>
      </w:tr>
      <w:tr w:rsidR="00DC7B40" w:rsidRPr="00DC7B40" w:rsidTr="00DC7B40"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5E" w:rsidRPr="00DC7B40" w:rsidRDefault="0055225E" w:rsidP="00DC7B40">
            <w:pPr>
              <w:pStyle w:val="Table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5E" w:rsidRPr="00DC7B40" w:rsidRDefault="0055225E" w:rsidP="00DC7B40">
            <w:pPr>
              <w:pStyle w:val="Table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Количество земел</w:t>
            </w:r>
            <w:r w:rsidRPr="00DC7B40">
              <w:t>ь</w:t>
            </w:r>
            <w:r w:rsidRPr="00DC7B40">
              <w:t>ных участков, п</w:t>
            </w:r>
            <w:r w:rsidRPr="00DC7B40">
              <w:t>о</w:t>
            </w:r>
            <w:r w:rsidRPr="00DC7B40">
              <w:t>ставленных на к</w:t>
            </w:r>
            <w:r w:rsidRPr="00DC7B40">
              <w:t>а</w:t>
            </w:r>
            <w:r w:rsidRPr="00DC7B40">
              <w:t>дастровый учет, единиц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Количество з</w:t>
            </w:r>
            <w:r w:rsidRPr="00DC7B40">
              <w:t>е</w:t>
            </w:r>
            <w:r w:rsidRPr="00DC7B40">
              <w:t>мельных участков, поставле</w:t>
            </w:r>
            <w:r w:rsidRPr="00DC7B40">
              <w:t>н</w:t>
            </w:r>
            <w:r w:rsidRPr="00DC7B40">
              <w:t>ных на кадас</w:t>
            </w:r>
            <w:r w:rsidRPr="00DC7B40">
              <w:t>т</w:t>
            </w:r>
            <w:r w:rsidRPr="00DC7B40">
              <w:t>ровый учет в отчетном пер</w:t>
            </w:r>
            <w:r w:rsidRPr="00DC7B40">
              <w:t>и</w:t>
            </w:r>
            <w:r w:rsidRPr="00DC7B40">
              <w:t>оде</w:t>
            </w:r>
          </w:p>
        </w:tc>
      </w:tr>
      <w:tr w:rsidR="00DC7B40" w:rsidRPr="00DC7B40" w:rsidTr="00DC7B40"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5E" w:rsidRPr="00DC7B40" w:rsidRDefault="0055225E" w:rsidP="00DC7B40">
            <w:pPr>
              <w:pStyle w:val="Table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5E" w:rsidRPr="00DC7B40" w:rsidRDefault="0055225E" w:rsidP="00DC7B40">
            <w:pPr>
              <w:pStyle w:val="Table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t>Количество объе</w:t>
            </w:r>
            <w:r w:rsidRPr="00DC7B40">
              <w:t>к</w:t>
            </w:r>
            <w:r w:rsidRPr="00DC7B40">
              <w:t>тов муниц</w:t>
            </w:r>
            <w:r w:rsidRPr="00DC7B40">
              <w:t>и</w:t>
            </w:r>
            <w:r w:rsidRPr="00DC7B40">
              <w:t xml:space="preserve">пальной </w:t>
            </w:r>
            <w:r w:rsidRPr="00DC7B40">
              <w:lastRenderedPageBreak/>
              <w:t>собственности, в отношении которых проведена незав</w:t>
            </w:r>
            <w:r w:rsidRPr="00DC7B40">
              <w:t>и</w:t>
            </w:r>
            <w:r w:rsidRPr="00DC7B40">
              <w:t>симая оценка, ед</w:t>
            </w:r>
            <w:r w:rsidRPr="00DC7B40">
              <w:t>и</w:t>
            </w:r>
            <w:r w:rsidRPr="00DC7B40">
              <w:t>ниц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5E" w:rsidRPr="00DC7B40" w:rsidRDefault="0055225E" w:rsidP="00DC7B40">
            <w:pPr>
              <w:pStyle w:val="Table"/>
            </w:pPr>
            <w:r w:rsidRPr="00DC7B40">
              <w:lastRenderedPageBreak/>
              <w:t>Количество об</w:t>
            </w:r>
            <w:r w:rsidRPr="00DC7B40">
              <w:t>ъ</w:t>
            </w:r>
            <w:r w:rsidRPr="00DC7B40">
              <w:t>ектов муниципальной со</w:t>
            </w:r>
            <w:r w:rsidRPr="00DC7B40">
              <w:t>б</w:t>
            </w:r>
            <w:r w:rsidRPr="00DC7B40">
              <w:lastRenderedPageBreak/>
              <w:t>ственности, в отнош</w:t>
            </w:r>
            <w:r w:rsidRPr="00DC7B40">
              <w:t>е</w:t>
            </w:r>
            <w:r w:rsidRPr="00DC7B40">
              <w:t>нии которых провед</w:t>
            </w:r>
            <w:r w:rsidRPr="00DC7B40">
              <w:t>е</w:t>
            </w:r>
            <w:r w:rsidRPr="00DC7B40">
              <w:t>на н</w:t>
            </w:r>
            <w:r w:rsidRPr="00DC7B40">
              <w:t>е</w:t>
            </w:r>
            <w:r w:rsidRPr="00DC7B40">
              <w:t>зависимая оценка в отчетном п</w:t>
            </w:r>
            <w:r w:rsidRPr="00DC7B40">
              <w:t>е</w:t>
            </w:r>
            <w:r w:rsidRPr="00DC7B40">
              <w:t>риоде</w:t>
            </w:r>
          </w:p>
        </w:tc>
      </w:tr>
    </w:tbl>
    <w:p w:rsidR="00C25E07" w:rsidRPr="00DC7B40" w:rsidRDefault="00C25E07" w:rsidP="00DC7B40">
      <w:pPr>
        <w:rPr>
          <w:rFonts w:cs="Arial"/>
        </w:rPr>
      </w:pPr>
    </w:p>
    <w:p w:rsidR="0055225E" w:rsidRPr="00DC7B40" w:rsidRDefault="0055225E" w:rsidP="00DC7B40">
      <w:pPr>
        <w:jc w:val="center"/>
        <w:rPr>
          <w:rFonts w:cs="Arial"/>
          <w:b/>
          <w:bCs/>
          <w:iCs/>
          <w:sz w:val="30"/>
          <w:szCs w:val="28"/>
        </w:rPr>
      </w:pPr>
      <w:r w:rsidRPr="00DC7B40">
        <w:rPr>
          <w:rFonts w:cs="Arial"/>
          <w:b/>
          <w:bCs/>
          <w:iCs/>
          <w:sz w:val="30"/>
          <w:szCs w:val="28"/>
        </w:rPr>
        <w:t>4. Ресурсное обеспечение реализации муниципальной программы</w:t>
      </w:r>
    </w:p>
    <w:p w:rsidR="0055225E" w:rsidRPr="00DC7B40" w:rsidRDefault="0055225E" w:rsidP="00DC7B40">
      <w:pPr>
        <w:rPr>
          <w:rFonts w:cs="Arial"/>
        </w:rPr>
      </w:pPr>
    </w:p>
    <w:tbl>
      <w:tblPr>
        <w:tblW w:w="47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1872"/>
        <w:gridCol w:w="1081"/>
        <w:gridCol w:w="1108"/>
        <w:gridCol w:w="772"/>
        <w:gridCol w:w="773"/>
        <w:gridCol w:w="772"/>
      </w:tblGrid>
      <w:tr w:rsidR="00DC7B40" w:rsidRPr="00DC7B40" w:rsidTr="00B23061">
        <w:trPr>
          <w:trHeight w:val="785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0"/>
            </w:pPr>
            <w:r w:rsidRPr="00DC7B40">
              <w:t>Наименование м</w:t>
            </w:r>
            <w:r w:rsidRPr="00DC7B40">
              <w:t>у</w:t>
            </w:r>
            <w:r w:rsidRPr="00DC7B40">
              <w:t>ниципальной пр</w:t>
            </w:r>
            <w:r w:rsidRPr="00DC7B40">
              <w:t>о</w:t>
            </w:r>
            <w:r w:rsidRPr="00DC7B40">
              <w:t>граммы, подпр</w:t>
            </w:r>
            <w:r w:rsidRPr="00DC7B40">
              <w:t>о</w:t>
            </w:r>
            <w:r w:rsidRPr="00DC7B40">
              <w:t xml:space="preserve">граммы, </w:t>
            </w:r>
            <w:r w:rsidR="00D9628F" w:rsidRPr="00DC7B40">
              <w:t>осно</w:t>
            </w:r>
            <w:r w:rsidR="00D9628F" w:rsidRPr="00DC7B40">
              <w:t>в</w:t>
            </w:r>
            <w:r w:rsidR="00D9628F" w:rsidRPr="00DC7B40">
              <w:t>ного мероприятия,</w:t>
            </w:r>
            <w:r w:rsidR="00553521" w:rsidRPr="00DC7B40">
              <w:t xml:space="preserve"> </w:t>
            </w:r>
            <w:r w:rsidRPr="00DC7B40">
              <w:t>м</w:t>
            </w:r>
            <w:r w:rsidRPr="00DC7B40">
              <w:t>е</w:t>
            </w:r>
            <w:r w:rsidRPr="00DC7B40">
              <w:t>ропри</w:t>
            </w:r>
            <w:r w:rsidRPr="00DC7B40">
              <w:t>я</w:t>
            </w:r>
            <w:r w:rsidRPr="00DC7B40">
              <w:t>тия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0"/>
            </w:pPr>
            <w:r w:rsidRPr="00DC7B40">
              <w:t>Источник финансир</w:t>
            </w:r>
            <w:r w:rsidRPr="00DC7B40">
              <w:t>о</w:t>
            </w:r>
            <w:r w:rsidRPr="00DC7B40">
              <w:t>вания</w:t>
            </w:r>
          </w:p>
        </w:tc>
        <w:tc>
          <w:tcPr>
            <w:tcW w:w="4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0"/>
            </w:pPr>
            <w:r w:rsidRPr="00DC7B40">
              <w:t>Объем финансовых ресурсов, тыс.рублей</w:t>
            </w:r>
          </w:p>
        </w:tc>
      </w:tr>
      <w:tr w:rsidR="00DC7B40" w:rsidRPr="00DC7B40" w:rsidTr="00B23061">
        <w:trPr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97" w:rsidRPr="00DC7B40" w:rsidRDefault="00902F97" w:rsidP="00DC7B40">
            <w:pPr>
              <w:pStyle w:val="Table0"/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97" w:rsidRPr="00DC7B40" w:rsidRDefault="00902F97" w:rsidP="00DC7B40">
            <w:pPr>
              <w:pStyle w:val="Table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0"/>
            </w:pPr>
            <w:r w:rsidRPr="00DC7B40">
              <w:t>2014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2015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2016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2017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2018 год</w:t>
            </w:r>
          </w:p>
        </w:tc>
      </w:tr>
      <w:tr w:rsidR="00DC7B40" w:rsidRPr="00DC7B40" w:rsidTr="00B23061">
        <w:trPr>
          <w:tblHeader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7</w:t>
            </w:r>
          </w:p>
        </w:tc>
      </w:tr>
      <w:tr w:rsidR="00DC7B40" w:rsidRPr="00DC7B40" w:rsidTr="00B23061">
        <w:trPr>
          <w:trHeight w:val="541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Муниципальная пр</w:t>
            </w:r>
            <w:r w:rsidRPr="00DC7B40">
              <w:t>о</w:t>
            </w:r>
            <w:r w:rsidRPr="00DC7B40">
              <w:t>грамма «Имущ</w:t>
            </w:r>
            <w:r w:rsidRPr="00DC7B40">
              <w:t>е</w:t>
            </w:r>
            <w:r w:rsidRPr="00DC7B40">
              <w:t>ственный ко</w:t>
            </w:r>
            <w:r w:rsidRPr="00DC7B40">
              <w:t>м</w:t>
            </w:r>
            <w:r w:rsidRPr="00DC7B40">
              <w:t>плекс Крапивинского мун</w:t>
            </w:r>
            <w:r w:rsidRPr="00DC7B40">
              <w:t>и</w:t>
            </w:r>
            <w:r w:rsidRPr="00DC7B40">
              <w:t>ципального района» на 2014-201</w:t>
            </w:r>
            <w:r w:rsidR="00A8550C" w:rsidRPr="00DC7B40">
              <w:t>8</w:t>
            </w:r>
            <w:r w:rsidRPr="00DC7B40">
              <w:t xml:space="preserve"> годы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Всего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DC77EC" w:rsidP="00DC7B40">
            <w:pPr>
              <w:pStyle w:val="Table"/>
            </w:pPr>
            <w:r w:rsidRPr="00DC7B40">
              <w:t>5037,1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DC77EC" w:rsidP="00DC7B40">
            <w:pPr>
              <w:pStyle w:val="Table"/>
            </w:pPr>
            <w:r w:rsidRPr="00DC7B40">
              <w:t>5996,3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F1614" w:rsidP="00DC7B40">
            <w:pPr>
              <w:pStyle w:val="Table"/>
            </w:pPr>
            <w:r w:rsidRPr="00DC7B40">
              <w:t>1892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F1614" w:rsidP="00DC7B40">
            <w:pPr>
              <w:pStyle w:val="Table"/>
            </w:pPr>
            <w:r w:rsidRPr="00DC7B40">
              <w:t>1892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F1614" w:rsidP="00DC7B40">
            <w:pPr>
              <w:pStyle w:val="Table"/>
            </w:pPr>
            <w:r w:rsidRPr="00DC7B40">
              <w:t>1892</w:t>
            </w:r>
          </w:p>
        </w:tc>
      </w:tr>
      <w:tr w:rsidR="00DC7B40" w:rsidRPr="00DC7B40" w:rsidTr="00B23061">
        <w:trPr>
          <w:trHeight w:val="563"/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14" w:rsidRPr="00DC7B40" w:rsidRDefault="009F1614" w:rsidP="00DC7B40">
            <w:pPr>
              <w:pStyle w:val="Table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14" w:rsidRPr="00DC7B40" w:rsidRDefault="009F1614" w:rsidP="00DC7B40">
            <w:pPr>
              <w:pStyle w:val="Table"/>
            </w:pPr>
            <w:r w:rsidRPr="00DC7B40">
              <w:t>местный бю</w:t>
            </w:r>
            <w:r w:rsidRPr="00DC7B40">
              <w:t>д</w:t>
            </w:r>
            <w:r w:rsidRPr="00DC7B40">
              <w:t>жет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14" w:rsidRPr="00DC7B40" w:rsidRDefault="009F1614" w:rsidP="00DC7B40">
            <w:pPr>
              <w:pStyle w:val="Table"/>
            </w:pPr>
            <w:r w:rsidRPr="00DC7B40">
              <w:t>5037,1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14" w:rsidRPr="00DC7B40" w:rsidRDefault="009F1614" w:rsidP="00DC7B40">
            <w:pPr>
              <w:pStyle w:val="Table"/>
            </w:pPr>
            <w:r w:rsidRPr="00DC7B40">
              <w:t>5996,3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14" w:rsidRPr="00DC7B40" w:rsidRDefault="009F1614" w:rsidP="00DC7B40">
            <w:pPr>
              <w:pStyle w:val="Table"/>
            </w:pPr>
            <w:r w:rsidRPr="00DC7B40">
              <w:t>1892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14" w:rsidRPr="00DC7B40" w:rsidRDefault="009F1614" w:rsidP="00DC7B40">
            <w:pPr>
              <w:pStyle w:val="Table"/>
            </w:pPr>
            <w:r w:rsidRPr="00DC7B40">
              <w:t>1892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14" w:rsidRPr="00DC7B40" w:rsidRDefault="009F1614" w:rsidP="00DC7B40">
            <w:pPr>
              <w:pStyle w:val="Table"/>
            </w:pPr>
            <w:r w:rsidRPr="00DC7B40">
              <w:t>1892</w:t>
            </w:r>
          </w:p>
        </w:tc>
      </w:tr>
      <w:tr w:rsidR="00DC7B40" w:rsidRPr="00DC7B40" w:rsidTr="00B23061">
        <w:trPr>
          <w:trHeight w:val="557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 xml:space="preserve">1. </w:t>
            </w:r>
            <w:r w:rsidR="00553521" w:rsidRPr="00DC7B40">
              <w:t>Мероприятие: О</w:t>
            </w:r>
            <w:r w:rsidRPr="00DC7B40">
              <w:t>беспечение де</w:t>
            </w:r>
            <w:r w:rsidRPr="00DC7B40">
              <w:t>я</w:t>
            </w:r>
            <w:r w:rsidRPr="00DC7B40">
              <w:t>тельности к</w:t>
            </w:r>
            <w:r w:rsidRPr="00DC7B40">
              <w:t>о</w:t>
            </w:r>
            <w:r w:rsidRPr="00DC7B40">
              <w:t>митета по управлению м</w:t>
            </w:r>
            <w:r w:rsidRPr="00DC7B40">
              <w:t>у</w:t>
            </w:r>
            <w:r w:rsidRPr="00DC7B40">
              <w:t>ниципальным им</w:t>
            </w:r>
            <w:r w:rsidRPr="00DC7B40">
              <w:t>у</w:t>
            </w:r>
            <w:r w:rsidRPr="00DC7B40">
              <w:t>ществом админ</w:t>
            </w:r>
            <w:r w:rsidRPr="00DC7B40">
              <w:t>и</w:t>
            </w:r>
            <w:r w:rsidRPr="00DC7B40">
              <w:t>страции Крапиви</w:t>
            </w:r>
            <w:r w:rsidRPr="00DC7B40">
              <w:t>н</w:t>
            </w:r>
            <w:r w:rsidRPr="00DC7B40">
              <w:t>ского муниципальн</w:t>
            </w:r>
            <w:r w:rsidRPr="00DC7B40">
              <w:t>о</w:t>
            </w:r>
            <w:r w:rsidRPr="00DC7B40">
              <w:t>го рай</w:t>
            </w:r>
            <w:r w:rsidRPr="00DC7B40">
              <w:t>о</w:t>
            </w:r>
            <w:r w:rsidRPr="00DC7B40">
              <w:t>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Всего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DC77EC" w:rsidP="00DC7B40">
            <w:pPr>
              <w:pStyle w:val="Table"/>
            </w:pPr>
            <w:r w:rsidRPr="00DC7B40">
              <w:t>2894,4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DC77EC" w:rsidP="00DC7B40">
            <w:pPr>
              <w:pStyle w:val="Table"/>
            </w:pPr>
            <w:r w:rsidRPr="00DC7B40">
              <w:t>2901,6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F1614" w:rsidP="00DC7B40">
            <w:pPr>
              <w:pStyle w:val="Table"/>
            </w:pPr>
            <w:r w:rsidRPr="00DC7B40">
              <w:t>1392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F1614" w:rsidP="00DC7B40">
            <w:pPr>
              <w:pStyle w:val="Table"/>
            </w:pPr>
            <w:r w:rsidRPr="00DC7B40">
              <w:t>1392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F1614" w:rsidP="00DC7B40">
            <w:pPr>
              <w:pStyle w:val="Table"/>
            </w:pPr>
            <w:r w:rsidRPr="00DC7B40">
              <w:t>1392</w:t>
            </w:r>
          </w:p>
        </w:tc>
      </w:tr>
      <w:tr w:rsidR="00DC7B40" w:rsidRPr="00DC7B40" w:rsidTr="00B23061">
        <w:trPr>
          <w:trHeight w:val="707"/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14" w:rsidRPr="00DC7B40" w:rsidRDefault="009F1614" w:rsidP="00DC7B40">
            <w:pPr>
              <w:pStyle w:val="Table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14" w:rsidRPr="00DC7B40" w:rsidRDefault="009F1614" w:rsidP="00DC7B40">
            <w:pPr>
              <w:pStyle w:val="Table"/>
            </w:pPr>
            <w:r w:rsidRPr="00DC7B40">
              <w:t>местный бю</w:t>
            </w:r>
            <w:r w:rsidRPr="00DC7B40">
              <w:t>д</w:t>
            </w:r>
            <w:r w:rsidRPr="00DC7B40">
              <w:t>жет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14" w:rsidRPr="00DC7B40" w:rsidRDefault="009F1614" w:rsidP="00DC7B40">
            <w:pPr>
              <w:pStyle w:val="Table"/>
            </w:pPr>
            <w:r w:rsidRPr="00DC7B40">
              <w:t>2894,4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14" w:rsidRPr="00DC7B40" w:rsidRDefault="009F1614" w:rsidP="00DC7B40">
            <w:pPr>
              <w:pStyle w:val="Table"/>
            </w:pPr>
            <w:r w:rsidRPr="00DC7B40">
              <w:t>2901,6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14" w:rsidRPr="00DC7B40" w:rsidRDefault="009F1614" w:rsidP="00DC7B40">
            <w:pPr>
              <w:pStyle w:val="Table"/>
            </w:pPr>
            <w:r w:rsidRPr="00DC7B40">
              <w:t>1392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14" w:rsidRPr="00DC7B40" w:rsidRDefault="009F1614" w:rsidP="00DC7B40">
            <w:pPr>
              <w:pStyle w:val="Table"/>
            </w:pPr>
            <w:r w:rsidRPr="00DC7B40">
              <w:t>1392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14" w:rsidRPr="00DC7B40" w:rsidRDefault="009F1614" w:rsidP="00DC7B40">
            <w:pPr>
              <w:pStyle w:val="Table"/>
            </w:pPr>
            <w:r w:rsidRPr="00DC7B40">
              <w:t>1392</w:t>
            </w:r>
          </w:p>
        </w:tc>
      </w:tr>
      <w:tr w:rsidR="00DC7B40" w:rsidRPr="00DC7B40" w:rsidTr="00B23061">
        <w:trPr>
          <w:trHeight w:val="418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 xml:space="preserve">2. </w:t>
            </w:r>
            <w:r w:rsidR="00553521" w:rsidRPr="00DC7B40">
              <w:t xml:space="preserve">Мероприятие: </w:t>
            </w:r>
            <w:r w:rsidRPr="00DC7B40">
              <w:t>Тран</w:t>
            </w:r>
            <w:r w:rsidRPr="00DC7B40">
              <w:t>с</w:t>
            </w:r>
            <w:r w:rsidRPr="00DC7B40">
              <w:t>портный налог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Всего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DC77EC" w:rsidP="00DC7B40">
            <w:pPr>
              <w:pStyle w:val="Table"/>
            </w:pPr>
            <w:r w:rsidRPr="00DC7B40">
              <w:t>416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DC77EC" w:rsidP="00DC7B40">
            <w:pPr>
              <w:pStyle w:val="Table"/>
            </w:pPr>
            <w:r w:rsidRPr="00DC7B40">
              <w:t>418,6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250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250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250</w:t>
            </w:r>
          </w:p>
        </w:tc>
      </w:tr>
      <w:tr w:rsidR="00DC7B40" w:rsidRPr="00DC7B40" w:rsidTr="00B23061">
        <w:trPr>
          <w:trHeight w:val="397"/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EC" w:rsidRPr="00DC7B40" w:rsidRDefault="00DC77EC" w:rsidP="00DC7B40">
            <w:pPr>
              <w:pStyle w:val="Table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C" w:rsidRPr="00DC7B40" w:rsidRDefault="00D9628F" w:rsidP="00DC7B40">
            <w:pPr>
              <w:pStyle w:val="Table"/>
            </w:pPr>
            <w:r w:rsidRPr="00DC7B40">
              <w:t xml:space="preserve">местный </w:t>
            </w:r>
            <w:r w:rsidR="00DC77EC" w:rsidRPr="00DC7B40">
              <w:t>бю</w:t>
            </w:r>
            <w:r w:rsidR="00DC77EC" w:rsidRPr="00DC7B40">
              <w:t>д</w:t>
            </w:r>
            <w:r w:rsidR="00DC77EC" w:rsidRPr="00DC7B40">
              <w:t>жет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C" w:rsidRPr="00DC7B40" w:rsidRDefault="00DC77EC" w:rsidP="00DC7B40">
            <w:pPr>
              <w:pStyle w:val="Table"/>
            </w:pPr>
            <w:r w:rsidRPr="00DC7B40">
              <w:t>416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C" w:rsidRPr="00DC7B40" w:rsidRDefault="00DC77EC" w:rsidP="00DC7B40">
            <w:pPr>
              <w:pStyle w:val="Table"/>
            </w:pPr>
            <w:r w:rsidRPr="00DC7B40">
              <w:t>418,6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C" w:rsidRPr="00DC7B40" w:rsidRDefault="00DC77EC" w:rsidP="00DC7B40">
            <w:pPr>
              <w:pStyle w:val="Table"/>
            </w:pPr>
            <w:r w:rsidRPr="00DC7B40">
              <w:t>250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C" w:rsidRPr="00DC7B40" w:rsidRDefault="00DC77EC" w:rsidP="00DC7B40">
            <w:pPr>
              <w:pStyle w:val="Table"/>
            </w:pPr>
            <w:r w:rsidRPr="00DC7B40">
              <w:t>250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C" w:rsidRPr="00DC7B40" w:rsidRDefault="00DC77EC" w:rsidP="00DC7B40">
            <w:pPr>
              <w:pStyle w:val="Table"/>
            </w:pPr>
            <w:r w:rsidRPr="00DC7B40">
              <w:t>250</w:t>
            </w:r>
          </w:p>
        </w:tc>
      </w:tr>
      <w:tr w:rsidR="00DC7B40" w:rsidRPr="00DC7B40" w:rsidTr="00B23061">
        <w:trPr>
          <w:trHeight w:val="707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21" w:rsidRPr="00DC7B40" w:rsidRDefault="00902F97" w:rsidP="00DC7B40">
            <w:pPr>
              <w:pStyle w:val="Table"/>
            </w:pPr>
            <w:r w:rsidRPr="00DC7B40">
              <w:t xml:space="preserve">3. </w:t>
            </w:r>
            <w:r w:rsidR="00553521" w:rsidRPr="00DC7B40">
              <w:t xml:space="preserve">Мероприятие: </w:t>
            </w:r>
          </w:p>
          <w:p w:rsidR="00902F97" w:rsidRPr="00DC7B40" w:rsidRDefault="00902F97" w:rsidP="00DC7B40">
            <w:pPr>
              <w:pStyle w:val="Table"/>
            </w:pPr>
            <w:r w:rsidRPr="00DC7B40">
              <w:t>Мероприятия по оформлению прав</w:t>
            </w:r>
            <w:r w:rsidRPr="00DC7B40">
              <w:t>о</w:t>
            </w:r>
            <w:r w:rsidRPr="00DC7B40">
              <w:t>устанавл</w:t>
            </w:r>
            <w:r w:rsidRPr="00DC7B40">
              <w:t>и</w:t>
            </w:r>
            <w:r w:rsidRPr="00DC7B40">
              <w:t>вающих документов на об</w:t>
            </w:r>
            <w:r w:rsidRPr="00DC7B40">
              <w:t>ъ</w:t>
            </w:r>
            <w:r w:rsidRPr="00DC7B40">
              <w:t>екты муниципал</w:t>
            </w:r>
            <w:r w:rsidRPr="00DC7B40">
              <w:t>ь</w:t>
            </w:r>
            <w:r w:rsidRPr="00DC7B40">
              <w:t>ной собственн</w:t>
            </w:r>
            <w:r w:rsidRPr="00DC7B40">
              <w:t>о</w:t>
            </w:r>
            <w:r w:rsidRPr="00DC7B40">
              <w:t>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Всего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DC77EC" w:rsidP="00DC7B40">
            <w:pPr>
              <w:pStyle w:val="Table"/>
            </w:pPr>
            <w:r w:rsidRPr="00DC7B40">
              <w:t>1726,7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DC77EC" w:rsidP="00DC7B40">
            <w:pPr>
              <w:pStyle w:val="Table"/>
            </w:pPr>
            <w:r w:rsidRPr="00DC7B40">
              <w:t>2676,1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250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250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250</w:t>
            </w:r>
          </w:p>
        </w:tc>
      </w:tr>
      <w:tr w:rsidR="00DC7B40" w:rsidRPr="00DC7B40" w:rsidTr="00B23061">
        <w:trPr>
          <w:trHeight w:val="683"/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EC" w:rsidRPr="00DC7B40" w:rsidRDefault="00DC77EC" w:rsidP="00DC7B40">
            <w:pPr>
              <w:pStyle w:val="Table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EC" w:rsidRPr="00DC7B40" w:rsidRDefault="00D9628F" w:rsidP="00DC7B40">
            <w:pPr>
              <w:pStyle w:val="Table"/>
            </w:pPr>
            <w:r w:rsidRPr="00DC7B40">
              <w:t xml:space="preserve">местный </w:t>
            </w:r>
            <w:r w:rsidR="00DC77EC" w:rsidRPr="00DC7B40">
              <w:t>бю</w:t>
            </w:r>
            <w:r w:rsidR="00DC77EC" w:rsidRPr="00DC7B40">
              <w:t>д</w:t>
            </w:r>
            <w:r w:rsidR="00DC77EC" w:rsidRPr="00DC7B40">
              <w:t>жет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C" w:rsidRPr="00DC7B40" w:rsidRDefault="00DC77EC" w:rsidP="00DC7B40">
            <w:pPr>
              <w:pStyle w:val="Table"/>
            </w:pPr>
            <w:r w:rsidRPr="00DC7B40">
              <w:t>1726,7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C" w:rsidRPr="00DC7B40" w:rsidRDefault="00DC77EC" w:rsidP="00DC7B40">
            <w:pPr>
              <w:pStyle w:val="Table"/>
            </w:pPr>
            <w:r w:rsidRPr="00DC7B40">
              <w:t>2676,1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C" w:rsidRPr="00DC7B40" w:rsidRDefault="00DC77EC" w:rsidP="00DC7B40">
            <w:pPr>
              <w:pStyle w:val="Table"/>
            </w:pPr>
            <w:r w:rsidRPr="00DC7B40">
              <w:t>250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C" w:rsidRPr="00DC7B40" w:rsidRDefault="00DC77EC" w:rsidP="00DC7B40">
            <w:pPr>
              <w:pStyle w:val="Table"/>
            </w:pPr>
            <w:r w:rsidRPr="00DC7B40">
              <w:t>250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EC" w:rsidRPr="00DC7B40" w:rsidRDefault="00DC77EC" w:rsidP="00DC7B40">
            <w:pPr>
              <w:pStyle w:val="Table"/>
            </w:pPr>
            <w:r w:rsidRPr="00DC7B40">
              <w:t>250</w:t>
            </w:r>
          </w:p>
        </w:tc>
      </w:tr>
    </w:tbl>
    <w:p w:rsidR="001C1D69" w:rsidRPr="00DC7B40" w:rsidRDefault="001C1D69" w:rsidP="00DC7B40">
      <w:pPr>
        <w:rPr>
          <w:rFonts w:cs="Arial"/>
        </w:rPr>
      </w:pPr>
    </w:p>
    <w:p w:rsidR="0055225E" w:rsidRPr="00DC7B40" w:rsidRDefault="0055225E" w:rsidP="00DC7B40">
      <w:pPr>
        <w:jc w:val="center"/>
        <w:rPr>
          <w:rFonts w:cs="Arial"/>
          <w:b/>
          <w:bCs/>
          <w:iCs/>
          <w:sz w:val="30"/>
          <w:szCs w:val="28"/>
        </w:rPr>
      </w:pPr>
      <w:r w:rsidRPr="00DC7B40">
        <w:rPr>
          <w:rFonts w:cs="Arial"/>
          <w:b/>
          <w:bCs/>
          <w:iCs/>
          <w:sz w:val="30"/>
          <w:szCs w:val="28"/>
        </w:rPr>
        <w:t>5. Сведения о планируемых значениях целевых показ</w:t>
      </w:r>
      <w:r w:rsidRPr="00DC7B40">
        <w:rPr>
          <w:rFonts w:cs="Arial"/>
          <w:b/>
          <w:bCs/>
          <w:iCs/>
          <w:sz w:val="30"/>
          <w:szCs w:val="28"/>
        </w:rPr>
        <w:t>а</w:t>
      </w:r>
      <w:r w:rsidRPr="00DC7B40">
        <w:rPr>
          <w:rFonts w:cs="Arial"/>
          <w:b/>
          <w:bCs/>
          <w:iCs/>
          <w:sz w:val="30"/>
          <w:szCs w:val="28"/>
        </w:rPr>
        <w:t>телей (индикаторов) муниципальной программы</w:t>
      </w:r>
      <w:r w:rsidR="00B92283" w:rsidRPr="00DC7B40">
        <w:rPr>
          <w:rFonts w:cs="Arial"/>
          <w:b/>
          <w:bCs/>
          <w:iCs/>
          <w:sz w:val="30"/>
          <w:szCs w:val="28"/>
        </w:rPr>
        <w:t xml:space="preserve"> </w:t>
      </w:r>
      <w:r w:rsidRPr="00DC7B40">
        <w:rPr>
          <w:rFonts w:cs="Arial"/>
          <w:b/>
          <w:bCs/>
          <w:iCs/>
          <w:sz w:val="30"/>
          <w:szCs w:val="28"/>
        </w:rPr>
        <w:t>(по годам реализации муниципальной пр</w:t>
      </w:r>
      <w:r w:rsidRPr="00DC7B40">
        <w:rPr>
          <w:rFonts w:cs="Arial"/>
          <w:b/>
          <w:bCs/>
          <w:iCs/>
          <w:sz w:val="30"/>
          <w:szCs w:val="28"/>
        </w:rPr>
        <w:t>о</w:t>
      </w:r>
      <w:r w:rsidRPr="00DC7B40">
        <w:rPr>
          <w:rFonts w:cs="Arial"/>
          <w:b/>
          <w:bCs/>
          <w:iCs/>
          <w:sz w:val="30"/>
          <w:szCs w:val="28"/>
        </w:rPr>
        <w:t>граммы)</w:t>
      </w:r>
    </w:p>
    <w:p w:rsidR="0055225E" w:rsidRPr="00DC7B40" w:rsidRDefault="0055225E" w:rsidP="00DC7B40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3629"/>
        <w:gridCol w:w="708"/>
        <w:gridCol w:w="619"/>
        <w:gridCol w:w="580"/>
        <w:gridCol w:w="578"/>
        <w:gridCol w:w="578"/>
        <w:gridCol w:w="578"/>
      </w:tblGrid>
      <w:tr w:rsidR="00DC7B40" w:rsidRPr="00DC7B40" w:rsidTr="00DC7B40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553521" w:rsidP="00DC7B40">
            <w:pPr>
              <w:pStyle w:val="Table0"/>
            </w:pPr>
            <w:r w:rsidRPr="00DC7B40">
              <w:t>Наименов</w:t>
            </w:r>
            <w:r w:rsidRPr="00DC7B40">
              <w:t>а</w:t>
            </w:r>
            <w:r w:rsidRPr="00DC7B40">
              <w:t>ние муниципал</w:t>
            </w:r>
            <w:r w:rsidRPr="00DC7B40">
              <w:t>ь</w:t>
            </w:r>
            <w:r w:rsidRPr="00DC7B40">
              <w:t>ной программы, подпр</w:t>
            </w:r>
            <w:r w:rsidRPr="00DC7B40">
              <w:t>о</w:t>
            </w:r>
            <w:r w:rsidRPr="00DC7B40">
              <w:t xml:space="preserve">граммы, </w:t>
            </w:r>
            <w:r w:rsidRPr="00DC7B40">
              <w:lastRenderedPageBreak/>
              <w:t>основного мер</w:t>
            </w:r>
            <w:r w:rsidRPr="00DC7B40">
              <w:t>о</w:t>
            </w:r>
            <w:r w:rsidRPr="00DC7B40">
              <w:t>приятия, мер</w:t>
            </w:r>
            <w:r w:rsidRPr="00DC7B40">
              <w:t>о</w:t>
            </w:r>
            <w:r w:rsidRPr="00DC7B40">
              <w:t>приятия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CF" w:rsidRPr="00DC7B40" w:rsidRDefault="00902F97" w:rsidP="00DC7B40">
            <w:pPr>
              <w:pStyle w:val="Table0"/>
            </w:pPr>
            <w:r w:rsidRPr="00DC7B40">
              <w:lastRenderedPageBreak/>
              <w:t>Наименование целевого показателя</w:t>
            </w:r>
          </w:p>
          <w:p w:rsidR="00902F97" w:rsidRPr="00DC7B40" w:rsidRDefault="00902F97" w:rsidP="00DC7B40">
            <w:pPr>
              <w:pStyle w:val="Table0"/>
            </w:pPr>
            <w:r w:rsidRPr="00DC7B40">
              <w:t>(индикатора)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0"/>
            </w:pPr>
            <w:r w:rsidRPr="00DC7B40">
              <w:t>Един</w:t>
            </w:r>
            <w:r w:rsidRPr="00DC7B40">
              <w:t>и</w:t>
            </w:r>
            <w:r w:rsidRPr="00DC7B40">
              <w:t>ца и</w:t>
            </w:r>
            <w:r w:rsidRPr="00DC7B40">
              <w:t>з</w:t>
            </w:r>
            <w:r w:rsidRPr="00DC7B40">
              <w:lastRenderedPageBreak/>
              <w:t>м</w:t>
            </w:r>
            <w:r w:rsidRPr="00DC7B40">
              <w:t>е</w:t>
            </w:r>
            <w:r w:rsidRPr="00DC7B40">
              <w:t>р</w:t>
            </w:r>
            <w:r w:rsidRPr="00DC7B40">
              <w:t>е</w:t>
            </w:r>
            <w:r w:rsidRPr="00DC7B40">
              <w:t>ния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0"/>
            </w:pPr>
            <w:r w:rsidRPr="00DC7B40">
              <w:lastRenderedPageBreak/>
              <w:t>Плановое знач</w:t>
            </w:r>
            <w:r w:rsidRPr="00DC7B40">
              <w:t>е</w:t>
            </w:r>
            <w:r w:rsidRPr="00DC7B40">
              <w:t>ние целевого показат</w:t>
            </w:r>
            <w:r w:rsidRPr="00DC7B40">
              <w:t>е</w:t>
            </w:r>
            <w:r w:rsidRPr="00DC7B40">
              <w:t>ля</w:t>
            </w:r>
          </w:p>
        </w:tc>
      </w:tr>
      <w:tr w:rsidR="00DC7B40" w:rsidRPr="00DC7B40" w:rsidTr="00DC7B40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97" w:rsidRPr="00DC7B40" w:rsidRDefault="00902F97" w:rsidP="00DC7B40">
            <w:pPr>
              <w:pStyle w:val="Table0"/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97" w:rsidRPr="00DC7B40" w:rsidRDefault="00902F97" w:rsidP="00DC7B40">
            <w:pPr>
              <w:pStyle w:val="Table0"/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97" w:rsidRPr="00DC7B40" w:rsidRDefault="00902F97" w:rsidP="00DC7B40">
            <w:pPr>
              <w:pStyle w:val="Table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 xml:space="preserve">2014 </w:t>
            </w:r>
            <w:r w:rsidRPr="00DC7B40">
              <w:lastRenderedPageBreak/>
              <w:t>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lastRenderedPageBreak/>
              <w:t xml:space="preserve">2015 </w:t>
            </w:r>
            <w:r w:rsidRPr="00DC7B40">
              <w:lastRenderedPageBreak/>
              <w:t>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lastRenderedPageBreak/>
              <w:t xml:space="preserve">2016 </w:t>
            </w:r>
            <w:r w:rsidRPr="00DC7B40">
              <w:lastRenderedPageBreak/>
              <w:t>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lastRenderedPageBreak/>
              <w:t xml:space="preserve">2017 </w:t>
            </w:r>
            <w:r w:rsidRPr="00DC7B40">
              <w:lastRenderedPageBreak/>
              <w:t>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lastRenderedPageBreak/>
              <w:t xml:space="preserve">2018 </w:t>
            </w:r>
            <w:r w:rsidRPr="00DC7B40">
              <w:lastRenderedPageBreak/>
              <w:t>год</w:t>
            </w:r>
          </w:p>
        </w:tc>
      </w:tr>
      <w:tr w:rsidR="00DC7B40" w:rsidRPr="00DC7B40" w:rsidTr="00DC7B40"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8</w:t>
            </w:r>
          </w:p>
        </w:tc>
      </w:tr>
      <w:tr w:rsidR="00DC7B40" w:rsidRPr="00DC7B40" w:rsidTr="00DC7B40">
        <w:trPr>
          <w:trHeight w:val="11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Муниц</w:t>
            </w:r>
            <w:r w:rsidRPr="00DC7B40">
              <w:t>и</w:t>
            </w:r>
            <w:r w:rsidRPr="00DC7B40">
              <w:t>пальная программа «Им</w:t>
            </w:r>
            <w:r w:rsidRPr="00DC7B40">
              <w:t>у</w:t>
            </w:r>
            <w:r w:rsidRPr="00DC7B40">
              <w:t>щественный ко</w:t>
            </w:r>
            <w:r w:rsidRPr="00DC7B40">
              <w:t>м</w:t>
            </w:r>
            <w:r w:rsidRPr="00DC7B40">
              <w:t>плекс Крапиви</w:t>
            </w:r>
            <w:r w:rsidRPr="00DC7B40">
              <w:t>н</w:t>
            </w:r>
            <w:r w:rsidRPr="00DC7B40">
              <w:t>ского муниц</w:t>
            </w:r>
            <w:r w:rsidRPr="00DC7B40">
              <w:t>и</w:t>
            </w:r>
            <w:r w:rsidRPr="00DC7B40">
              <w:t>пального района»</w:t>
            </w:r>
            <w:r w:rsidR="00A8550C" w:rsidRPr="00DC7B40">
              <w:t xml:space="preserve"> </w:t>
            </w:r>
            <w:r w:rsidRPr="00DC7B40">
              <w:t>на 2014-201</w:t>
            </w:r>
            <w:r w:rsidR="00A8550C" w:rsidRPr="00DC7B40">
              <w:t>8</w:t>
            </w:r>
            <w:r w:rsidRPr="00DC7B40">
              <w:t xml:space="preserve"> годы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</w:p>
        </w:tc>
      </w:tr>
      <w:tr w:rsidR="00DC7B40" w:rsidRPr="00DC7B40" w:rsidTr="00DC7B40">
        <w:trPr>
          <w:trHeight w:val="53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1. Обеспеч</w:t>
            </w:r>
            <w:r w:rsidRPr="00DC7B40">
              <w:t>е</w:t>
            </w:r>
            <w:r w:rsidRPr="00DC7B40">
              <w:t>ние деятельности к</w:t>
            </w:r>
            <w:r w:rsidRPr="00DC7B40">
              <w:t>о</w:t>
            </w:r>
            <w:r w:rsidRPr="00DC7B40">
              <w:t>митета по упра</w:t>
            </w:r>
            <w:r w:rsidRPr="00DC7B40">
              <w:t>в</w:t>
            </w:r>
            <w:r w:rsidRPr="00DC7B40">
              <w:t>лению муниц</w:t>
            </w:r>
            <w:r w:rsidRPr="00DC7B40">
              <w:t>и</w:t>
            </w:r>
            <w:r w:rsidRPr="00DC7B40">
              <w:t>пальным имущ</w:t>
            </w:r>
            <w:r w:rsidRPr="00DC7B40">
              <w:t>е</w:t>
            </w:r>
            <w:r w:rsidRPr="00DC7B40">
              <w:t>ством админ</w:t>
            </w:r>
            <w:r w:rsidRPr="00DC7B40">
              <w:t>и</w:t>
            </w:r>
            <w:r w:rsidRPr="00DC7B40">
              <w:t>страции Крап</w:t>
            </w:r>
            <w:r w:rsidRPr="00DC7B40">
              <w:t>и</w:t>
            </w:r>
            <w:r w:rsidRPr="00DC7B40">
              <w:t>винского муниц</w:t>
            </w:r>
            <w:r w:rsidRPr="00DC7B40">
              <w:t>и</w:t>
            </w:r>
            <w:r w:rsidRPr="00DC7B40">
              <w:t>пального рай</w:t>
            </w:r>
            <w:r w:rsidRPr="00DC7B40">
              <w:t>о</w:t>
            </w:r>
            <w:r w:rsidRPr="00DC7B40">
              <w:t>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Количество удовлетв</w:t>
            </w:r>
            <w:r w:rsidRPr="00DC7B40">
              <w:t>о</w:t>
            </w:r>
            <w:r w:rsidRPr="00DC7B40">
              <w:t>ренных требований о погашении з</w:t>
            </w:r>
            <w:r w:rsidRPr="00DC7B40">
              <w:t>а</w:t>
            </w:r>
            <w:r w:rsidRPr="00DC7B40">
              <w:t>долженности по дог</w:t>
            </w:r>
            <w:r w:rsidRPr="00DC7B40">
              <w:t>о</w:t>
            </w:r>
            <w:r w:rsidRPr="00DC7B40">
              <w:t>ворам аренды, купли-продажи з</w:t>
            </w:r>
            <w:r w:rsidRPr="00DC7B40">
              <w:t>е</w:t>
            </w:r>
            <w:r w:rsidRPr="00DC7B40">
              <w:t>мельных участков и имущ</w:t>
            </w:r>
            <w:r w:rsidRPr="00DC7B40">
              <w:t>е</w:t>
            </w:r>
            <w:r w:rsidRPr="00DC7B40">
              <w:t>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30</w:t>
            </w:r>
          </w:p>
        </w:tc>
      </w:tr>
      <w:tr w:rsidR="00DC7B40" w:rsidRPr="00DC7B40" w:rsidTr="00DC7B40">
        <w:trPr>
          <w:trHeight w:val="57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97" w:rsidRPr="00DC7B40" w:rsidRDefault="00902F97" w:rsidP="00DC7B40">
            <w:pPr>
              <w:pStyle w:val="Table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Количество земельных учас</w:t>
            </w:r>
            <w:r w:rsidRPr="00DC7B40">
              <w:t>т</w:t>
            </w:r>
            <w:r w:rsidRPr="00DC7B40">
              <w:t>ков, предоставленных в аренду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102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60</w:t>
            </w:r>
          </w:p>
        </w:tc>
      </w:tr>
      <w:tr w:rsidR="00DC7B40" w:rsidRPr="00DC7B40" w:rsidTr="00DC7B40">
        <w:trPr>
          <w:trHeight w:val="5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97" w:rsidRPr="00DC7B40" w:rsidRDefault="00902F97" w:rsidP="00DC7B40">
            <w:pPr>
              <w:pStyle w:val="Table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Количество заключенных д</w:t>
            </w:r>
            <w:r w:rsidRPr="00DC7B40">
              <w:t>о</w:t>
            </w:r>
            <w:r w:rsidRPr="00DC7B40">
              <w:t>говоров аренды объектов м</w:t>
            </w:r>
            <w:r w:rsidRPr="00DC7B40">
              <w:t>у</w:t>
            </w:r>
            <w:r w:rsidRPr="00DC7B40">
              <w:t>ниципальной собстве</w:t>
            </w:r>
            <w:r w:rsidRPr="00DC7B40">
              <w:t>н</w:t>
            </w:r>
            <w:r w:rsidRPr="00DC7B40">
              <w:t>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15</w:t>
            </w:r>
          </w:p>
        </w:tc>
      </w:tr>
      <w:tr w:rsidR="00DC7B40" w:rsidRPr="00DC7B40" w:rsidTr="00DC7B40">
        <w:trPr>
          <w:trHeight w:val="5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97" w:rsidRPr="00DC7B40" w:rsidRDefault="00902F97" w:rsidP="00DC7B40">
            <w:pPr>
              <w:pStyle w:val="Table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Выполнение планового зад</w:t>
            </w:r>
            <w:r w:rsidRPr="00DC7B40">
              <w:t>а</w:t>
            </w:r>
            <w:r w:rsidRPr="00DC7B40">
              <w:t>ния по доходам от распор</w:t>
            </w:r>
            <w:r w:rsidRPr="00DC7B40">
              <w:t>я</w:t>
            </w:r>
            <w:r w:rsidRPr="00DC7B40">
              <w:t>жения муниципальным им</w:t>
            </w:r>
            <w:r w:rsidRPr="00DC7B40">
              <w:t>у</w:t>
            </w:r>
            <w:r w:rsidRPr="00DC7B40">
              <w:t>ществом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AD4F91" w:rsidP="00DC7B40">
            <w:pPr>
              <w:pStyle w:val="Table"/>
            </w:pPr>
            <w:r w:rsidRPr="00DC7B40">
              <w:t>100</w:t>
            </w:r>
          </w:p>
        </w:tc>
      </w:tr>
      <w:tr w:rsidR="00DC7B40" w:rsidRPr="00DC7B40" w:rsidTr="00DC7B40">
        <w:trPr>
          <w:trHeight w:val="5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97" w:rsidRPr="00DC7B40" w:rsidRDefault="00902F97" w:rsidP="00DC7B40">
            <w:pPr>
              <w:pStyle w:val="Table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Выполнение планового зад</w:t>
            </w:r>
            <w:r w:rsidRPr="00DC7B40">
              <w:t>а</w:t>
            </w:r>
            <w:r w:rsidRPr="00DC7B40">
              <w:t>ния по доходам от распор</w:t>
            </w:r>
            <w:r w:rsidRPr="00DC7B40">
              <w:t>я</w:t>
            </w:r>
            <w:r w:rsidRPr="00DC7B40">
              <w:t>жения земельными ресурс</w:t>
            </w:r>
            <w:r w:rsidRPr="00DC7B40">
              <w:t>а</w:t>
            </w:r>
            <w:r w:rsidRPr="00DC7B40">
              <w:t>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AD4F91" w:rsidP="00DC7B40">
            <w:pPr>
              <w:pStyle w:val="Table"/>
            </w:pPr>
            <w:r w:rsidRPr="00DC7B40">
              <w:t>100</w:t>
            </w:r>
          </w:p>
        </w:tc>
      </w:tr>
      <w:tr w:rsidR="00DC7B40" w:rsidRPr="00DC7B40" w:rsidTr="00DC7B40">
        <w:trPr>
          <w:trHeight w:val="2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2. Тран</w:t>
            </w:r>
            <w:r w:rsidRPr="00DC7B40">
              <w:t>с</w:t>
            </w:r>
            <w:r w:rsidRPr="00DC7B40">
              <w:t>портный налог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Количество транспортных средств и самоходной техн</w:t>
            </w:r>
            <w:r w:rsidRPr="00DC7B40">
              <w:t>и</w:t>
            </w:r>
            <w:r w:rsidRPr="00DC7B40">
              <w:t>ки, находящихся в муниц</w:t>
            </w:r>
            <w:r w:rsidRPr="00DC7B40">
              <w:t>и</w:t>
            </w:r>
            <w:r w:rsidRPr="00DC7B40">
              <w:t>пальной собственности, за которые уплачивается тран</w:t>
            </w:r>
            <w:r w:rsidRPr="00DC7B40">
              <w:t>с</w:t>
            </w:r>
            <w:r w:rsidRPr="00DC7B40">
              <w:t>портный налог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85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85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82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AD4F91" w:rsidP="00DC7B40">
            <w:pPr>
              <w:pStyle w:val="Table"/>
            </w:pPr>
            <w:r w:rsidRPr="00DC7B40">
              <w:t>75</w:t>
            </w:r>
          </w:p>
        </w:tc>
      </w:tr>
      <w:tr w:rsidR="00DC7B40" w:rsidRPr="00DC7B40" w:rsidTr="00DC7B40">
        <w:trPr>
          <w:trHeight w:val="55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3. Меропри</w:t>
            </w:r>
            <w:r w:rsidRPr="00DC7B40">
              <w:t>я</w:t>
            </w:r>
            <w:r w:rsidRPr="00DC7B40">
              <w:t>тия по оформл</w:t>
            </w:r>
            <w:r w:rsidRPr="00DC7B40">
              <w:t>е</w:t>
            </w:r>
            <w:r w:rsidRPr="00DC7B40">
              <w:t>нию правоустанавл</w:t>
            </w:r>
            <w:r w:rsidRPr="00DC7B40">
              <w:t>и</w:t>
            </w:r>
            <w:r w:rsidRPr="00DC7B40">
              <w:t>вающих докуме</w:t>
            </w:r>
            <w:r w:rsidRPr="00DC7B40">
              <w:t>н</w:t>
            </w:r>
            <w:r w:rsidRPr="00DC7B40">
              <w:t>тов на об</w:t>
            </w:r>
            <w:r w:rsidRPr="00DC7B40">
              <w:t>ъ</w:t>
            </w:r>
            <w:r w:rsidRPr="00DC7B40">
              <w:t>екты муниципал</w:t>
            </w:r>
            <w:r w:rsidRPr="00DC7B40">
              <w:t>ь</w:t>
            </w:r>
            <w:r w:rsidRPr="00DC7B40">
              <w:t>ной собственн</w:t>
            </w:r>
            <w:r w:rsidRPr="00DC7B40">
              <w:t>о</w:t>
            </w:r>
            <w:r w:rsidRPr="00DC7B40">
              <w:t>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Количество объектов мун</w:t>
            </w:r>
            <w:r w:rsidRPr="00DC7B40">
              <w:t>и</w:t>
            </w:r>
            <w:r w:rsidRPr="00DC7B40">
              <w:t>ципальной собственности, поставленных на кадастр</w:t>
            </w:r>
            <w:r w:rsidRPr="00DC7B40">
              <w:t>о</w:t>
            </w:r>
            <w:r w:rsidRPr="00DC7B40">
              <w:t>вый учет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AD4F91" w:rsidP="00DC7B40">
            <w:pPr>
              <w:pStyle w:val="Table"/>
            </w:pPr>
            <w:r w:rsidRPr="00DC7B40"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AD4F91" w:rsidP="00DC7B40">
            <w:pPr>
              <w:pStyle w:val="Table"/>
            </w:pPr>
            <w:r w:rsidRPr="00DC7B40">
              <w:t>10</w:t>
            </w:r>
          </w:p>
        </w:tc>
      </w:tr>
      <w:tr w:rsidR="00DC7B40" w:rsidRPr="00DC7B40" w:rsidTr="00DC7B40">
        <w:trPr>
          <w:trHeight w:val="55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97" w:rsidRPr="00DC7B40" w:rsidRDefault="00902F97" w:rsidP="00DC7B40">
            <w:pPr>
              <w:pStyle w:val="Table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Количество земельных учас</w:t>
            </w:r>
            <w:r w:rsidRPr="00DC7B40">
              <w:t>т</w:t>
            </w:r>
            <w:r w:rsidRPr="00DC7B40">
              <w:t>ков, поставленных на кадас</w:t>
            </w:r>
            <w:r w:rsidRPr="00DC7B40">
              <w:t>т</w:t>
            </w:r>
            <w:r w:rsidRPr="00DC7B40">
              <w:t>ровый учет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AD4F91" w:rsidP="00DC7B40">
            <w:pPr>
              <w:pStyle w:val="Table"/>
            </w:pPr>
            <w:r w:rsidRPr="00DC7B40"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AD4F91" w:rsidP="00DC7B40">
            <w:pPr>
              <w:pStyle w:val="Table"/>
            </w:pPr>
            <w:r w:rsidRPr="00DC7B40">
              <w:t>10</w:t>
            </w:r>
          </w:p>
        </w:tc>
      </w:tr>
      <w:tr w:rsidR="00DC7B40" w:rsidRPr="00DC7B40" w:rsidTr="00DC7B40">
        <w:trPr>
          <w:trHeight w:val="23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F97" w:rsidRPr="00DC7B40" w:rsidRDefault="00902F97" w:rsidP="00DC7B40">
            <w:pPr>
              <w:pStyle w:val="Table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Количество объектов мун</w:t>
            </w:r>
            <w:r w:rsidRPr="00DC7B40">
              <w:t>и</w:t>
            </w:r>
            <w:r w:rsidRPr="00DC7B40">
              <w:t>ципальной собственн</w:t>
            </w:r>
            <w:r w:rsidRPr="00DC7B40">
              <w:t>о</w:t>
            </w:r>
            <w:r w:rsidRPr="00DC7B40">
              <w:t>сти, в отношении которых провед</w:t>
            </w:r>
            <w:r w:rsidRPr="00DC7B40">
              <w:t>е</w:t>
            </w:r>
            <w:r w:rsidRPr="00DC7B40">
              <w:t>на независимая оценка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97" w:rsidRPr="00DC7B40" w:rsidRDefault="00902F97" w:rsidP="00DC7B40">
            <w:pPr>
              <w:pStyle w:val="Table"/>
            </w:pPr>
            <w:r w:rsidRPr="00DC7B40">
              <w:t>ед.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902F97" w:rsidP="00DC7B40">
            <w:pPr>
              <w:pStyle w:val="Table"/>
            </w:pPr>
            <w:r w:rsidRPr="00DC7B40"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97" w:rsidRPr="00DC7B40" w:rsidRDefault="00AD4F91" w:rsidP="00DC7B40">
            <w:pPr>
              <w:pStyle w:val="Table"/>
            </w:pPr>
            <w:r w:rsidRPr="00DC7B40">
              <w:t>15</w:t>
            </w:r>
          </w:p>
        </w:tc>
      </w:tr>
    </w:tbl>
    <w:p w:rsidR="0055225E" w:rsidRPr="00DC7B40" w:rsidRDefault="0055225E" w:rsidP="00DC7B40">
      <w:pPr>
        <w:rPr>
          <w:rFonts w:cs="Arial"/>
        </w:rPr>
      </w:pPr>
    </w:p>
    <w:p w:rsidR="0055225E" w:rsidRPr="00DC7B40" w:rsidRDefault="0055225E" w:rsidP="00DC7B40">
      <w:pPr>
        <w:jc w:val="center"/>
        <w:rPr>
          <w:rFonts w:cs="Arial"/>
          <w:b/>
          <w:bCs/>
          <w:iCs/>
          <w:sz w:val="30"/>
          <w:szCs w:val="28"/>
        </w:rPr>
      </w:pPr>
      <w:r w:rsidRPr="00DC7B40">
        <w:rPr>
          <w:rFonts w:cs="Arial"/>
          <w:b/>
          <w:bCs/>
          <w:iCs/>
          <w:sz w:val="30"/>
          <w:szCs w:val="28"/>
        </w:rPr>
        <w:t>6. Методика оценки эффективности муниципальной пр</w:t>
      </w:r>
      <w:r w:rsidRPr="00DC7B40">
        <w:rPr>
          <w:rFonts w:cs="Arial"/>
          <w:b/>
          <w:bCs/>
          <w:iCs/>
          <w:sz w:val="30"/>
          <w:szCs w:val="28"/>
        </w:rPr>
        <w:t>о</w:t>
      </w:r>
      <w:r w:rsidRPr="00DC7B40">
        <w:rPr>
          <w:rFonts w:cs="Arial"/>
          <w:b/>
          <w:bCs/>
          <w:iCs/>
          <w:sz w:val="30"/>
          <w:szCs w:val="28"/>
        </w:rPr>
        <w:t>граммы</w:t>
      </w:r>
    </w:p>
    <w:p w:rsidR="0055225E" w:rsidRPr="00DC7B40" w:rsidRDefault="0055225E" w:rsidP="00DC7B40">
      <w:pPr>
        <w:rPr>
          <w:rFonts w:cs="Arial"/>
        </w:rPr>
      </w:pPr>
      <w:bookmarkStart w:id="3" w:name="_GoBack"/>
      <w:bookmarkEnd w:id="3"/>
      <w:r w:rsidRPr="00DC7B40">
        <w:rPr>
          <w:rFonts w:cs="Arial"/>
        </w:rPr>
        <w:lastRenderedPageBreak/>
        <w:t>Оценка эффективности реализации муниципальной программы представл</w:t>
      </w:r>
      <w:r w:rsidRPr="00DC7B40">
        <w:rPr>
          <w:rFonts w:cs="Arial"/>
        </w:rPr>
        <w:t>я</w:t>
      </w:r>
      <w:r w:rsidRPr="00DC7B40">
        <w:rPr>
          <w:rFonts w:cs="Arial"/>
        </w:rPr>
        <w:t>ет собой механизм контроля за выполнением ее мероприятий в зав</w:t>
      </w:r>
      <w:r w:rsidRPr="00DC7B40">
        <w:rPr>
          <w:rFonts w:cs="Arial"/>
        </w:rPr>
        <w:t>и</w:t>
      </w:r>
      <w:r w:rsidRPr="00DC7B40">
        <w:rPr>
          <w:rFonts w:cs="Arial"/>
        </w:rPr>
        <w:t>симости от степени достижения цели и задач, определенных муниципальной программой, о</w:t>
      </w:r>
      <w:r w:rsidRPr="00DC7B40">
        <w:rPr>
          <w:rFonts w:cs="Arial"/>
        </w:rPr>
        <w:t>п</w:t>
      </w:r>
      <w:r w:rsidRPr="00DC7B40">
        <w:rPr>
          <w:rFonts w:cs="Arial"/>
        </w:rPr>
        <w:t>тимальной концентрации средств на обесп</w:t>
      </w:r>
      <w:r w:rsidRPr="00DC7B40">
        <w:rPr>
          <w:rFonts w:cs="Arial"/>
        </w:rPr>
        <w:t>е</w:t>
      </w:r>
      <w:r w:rsidRPr="00DC7B40">
        <w:rPr>
          <w:rFonts w:cs="Arial"/>
        </w:rPr>
        <w:t xml:space="preserve">чение ее основных </w:t>
      </w:r>
      <w:hyperlink r:id="rId19" w:history="1">
        <w:r w:rsidRPr="00DC7B40">
          <w:rPr>
            <w:rStyle w:val="aa"/>
            <w:rFonts w:cs="Arial"/>
            <w:color w:val="auto"/>
          </w:rPr>
          <w:t>мероприятий</w:t>
        </w:r>
      </w:hyperlink>
      <w:r w:rsidRPr="00DC7B40">
        <w:rPr>
          <w:rFonts w:cs="Arial"/>
        </w:rPr>
        <w:t>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Методика оценки эффективности муниципальной программы учитывает д</w:t>
      </w:r>
      <w:r w:rsidRPr="00DC7B40">
        <w:rPr>
          <w:rFonts w:cs="Arial"/>
        </w:rPr>
        <w:t>о</w:t>
      </w:r>
      <w:r w:rsidRPr="00DC7B40">
        <w:rPr>
          <w:rFonts w:cs="Arial"/>
        </w:rPr>
        <w:t>стижение целей и решение задач в соотношении ожидаемых конечных результ</w:t>
      </w:r>
      <w:r w:rsidRPr="00DC7B40">
        <w:rPr>
          <w:rFonts w:cs="Arial"/>
        </w:rPr>
        <w:t>а</w:t>
      </w:r>
      <w:r w:rsidRPr="00DC7B40">
        <w:rPr>
          <w:rFonts w:cs="Arial"/>
        </w:rPr>
        <w:t>тов с целевыми показателями (индикаторами) муниципальной програ</w:t>
      </w:r>
      <w:r w:rsidRPr="00DC7B40">
        <w:rPr>
          <w:rFonts w:cs="Arial"/>
        </w:rPr>
        <w:t>м</w:t>
      </w:r>
      <w:r w:rsidRPr="00DC7B40">
        <w:rPr>
          <w:rFonts w:cs="Arial"/>
        </w:rPr>
        <w:t>мы.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Оценка эффективности реализации муниципальной программы будет ос</w:t>
      </w:r>
      <w:r w:rsidRPr="00DC7B40">
        <w:rPr>
          <w:rFonts w:cs="Arial"/>
        </w:rPr>
        <w:t>у</w:t>
      </w:r>
      <w:r w:rsidRPr="00DC7B40">
        <w:rPr>
          <w:rFonts w:cs="Arial"/>
        </w:rPr>
        <w:t>ществляться путем ежегодного сопоставления планируемых и фактических зн</w:t>
      </w:r>
      <w:r w:rsidRPr="00DC7B40">
        <w:rPr>
          <w:rFonts w:cs="Arial"/>
        </w:rPr>
        <w:t>а</w:t>
      </w:r>
      <w:r w:rsidRPr="00DC7B40">
        <w:rPr>
          <w:rFonts w:cs="Arial"/>
        </w:rPr>
        <w:t>чений целевых показателей (индикаторов) через коэффициент эффекти</w:t>
      </w:r>
      <w:r w:rsidRPr="00DC7B40">
        <w:rPr>
          <w:rFonts w:cs="Arial"/>
        </w:rPr>
        <w:t>в</w:t>
      </w:r>
      <w:r w:rsidRPr="00DC7B40">
        <w:rPr>
          <w:rFonts w:cs="Arial"/>
        </w:rPr>
        <w:t>ности.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Коэффициент эффективности муниципальной программы рассчитывае</w:t>
      </w:r>
      <w:r w:rsidRPr="00DC7B40">
        <w:rPr>
          <w:rFonts w:cs="Arial"/>
        </w:rPr>
        <w:t>т</w:t>
      </w:r>
      <w:r w:rsidRPr="00DC7B40">
        <w:rPr>
          <w:rFonts w:cs="Arial"/>
        </w:rPr>
        <w:t>ся по формуле:</w:t>
      </w:r>
    </w:p>
    <w:p w:rsidR="0055225E" w:rsidRPr="00DC7B40" w:rsidRDefault="00B23061" w:rsidP="00DC7B40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1612900" cy="266700"/>
            <wp:effectExtent l="0" t="0" r="635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25E" w:rsidRPr="00DC7B40">
        <w:rPr>
          <w:rFonts w:cs="Arial"/>
        </w:rPr>
        <w:t xml:space="preserve"> , где:</w:t>
      </w:r>
    </w:p>
    <w:p w:rsidR="0055225E" w:rsidRPr="00DC7B40" w:rsidRDefault="00B23061" w:rsidP="00DC7B40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44500" cy="26670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25E" w:rsidRPr="00DC7B40">
        <w:rPr>
          <w:rFonts w:cs="Arial"/>
        </w:rPr>
        <w:t xml:space="preserve"> - сумма условных индексов по всем целевым показателям (индикат</w:t>
      </w:r>
      <w:r w:rsidR="0055225E" w:rsidRPr="00DC7B40">
        <w:rPr>
          <w:rFonts w:cs="Arial"/>
        </w:rPr>
        <w:t>о</w:t>
      </w:r>
      <w:r w:rsidR="0055225E" w:rsidRPr="00DC7B40">
        <w:rPr>
          <w:rFonts w:cs="Arial"/>
        </w:rPr>
        <w:t>рам);</w:t>
      </w:r>
    </w:p>
    <w:p w:rsidR="0055225E" w:rsidRPr="00DC7B40" w:rsidRDefault="00B23061" w:rsidP="00DC7B40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6731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25E" w:rsidRPr="00DC7B40">
        <w:rPr>
          <w:rFonts w:cs="Arial"/>
        </w:rPr>
        <w:t xml:space="preserve"> - сумма максимальных значений условных индексов по всем цел</w:t>
      </w:r>
      <w:r w:rsidR="0055225E" w:rsidRPr="00DC7B40">
        <w:rPr>
          <w:rFonts w:cs="Arial"/>
        </w:rPr>
        <w:t>е</w:t>
      </w:r>
      <w:r w:rsidR="0055225E" w:rsidRPr="00DC7B40">
        <w:rPr>
          <w:rFonts w:cs="Arial"/>
        </w:rPr>
        <w:t>вым показателям (индикаторам).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Условный индекс целевого показателя (индикатора) определяется исходя из следующих условий: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при выполнении (перевыполнении) планового значения целевого показ</w:t>
      </w:r>
      <w:r w:rsidRPr="00DC7B40">
        <w:rPr>
          <w:rFonts w:cs="Arial"/>
        </w:rPr>
        <w:t>а</w:t>
      </w:r>
      <w:r w:rsidRPr="00DC7B40">
        <w:rPr>
          <w:rFonts w:cs="Arial"/>
        </w:rPr>
        <w:t>теля (индикатора) в отчетном периоде целевому показателю (индикатору) присваив</w:t>
      </w:r>
      <w:r w:rsidRPr="00DC7B40">
        <w:rPr>
          <w:rFonts w:cs="Arial"/>
        </w:rPr>
        <w:t>а</w:t>
      </w:r>
      <w:r w:rsidRPr="00DC7B40">
        <w:rPr>
          <w:rFonts w:cs="Arial"/>
        </w:rPr>
        <w:t>ется условный индекс "1";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</w:t>
      </w:r>
      <w:r w:rsidRPr="00DC7B40">
        <w:rPr>
          <w:rFonts w:cs="Arial"/>
        </w:rPr>
        <w:t>в</w:t>
      </w:r>
      <w:r w:rsidRPr="00DC7B40">
        <w:rPr>
          <w:rFonts w:cs="Arial"/>
        </w:rPr>
        <w:t>ный индекс "0".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По результатам определения коэффициента эффективности муниц</w:t>
      </w:r>
      <w:r w:rsidRPr="00DC7B40">
        <w:rPr>
          <w:rFonts w:cs="Arial"/>
        </w:rPr>
        <w:t>и</w:t>
      </w:r>
      <w:r w:rsidRPr="00DC7B40">
        <w:rPr>
          <w:rFonts w:cs="Arial"/>
        </w:rPr>
        <w:t>пальной программе присваиваются следующие критерии оценок: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 xml:space="preserve">«хорошо» - при КЭП </w:t>
      </w:r>
      <w:r w:rsidR="00B23061">
        <w:rPr>
          <w:rFonts w:cs="Arial"/>
          <w:noProof/>
        </w:rPr>
        <w:drawing>
          <wp:inline distT="0" distB="0" distL="0" distR="0">
            <wp:extent cx="177800" cy="203200"/>
            <wp:effectExtent l="0" t="0" r="0" b="635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B40">
        <w:rPr>
          <w:rFonts w:cs="Arial"/>
        </w:rPr>
        <w:t xml:space="preserve"> 0,75;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 xml:space="preserve">«удовлетворительно» - при 0,5 </w:t>
      </w:r>
      <w:r w:rsidR="00B23061">
        <w:rPr>
          <w:rFonts w:cs="Arial"/>
          <w:noProof/>
        </w:rPr>
        <w:drawing>
          <wp:inline distT="0" distB="0" distL="0" distR="0">
            <wp:extent cx="177800" cy="203200"/>
            <wp:effectExtent l="0" t="0" r="0" b="635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B40">
        <w:rPr>
          <w:rFonts w:cs="Arial"/>
        </w:rPr>
        <w:t xml:space="preserve"> КЭП &lt; 0,75;</w:t>
      </w:r>
    </w:p>
    <w:p w:rsidR="0055225E" w:rsidRPr="00DC7B40" w:rsidRDefault="0055225E" w:rsidP="00DC7B40">
      <w:pPr>
        <w:rPr>
          <w:rFonts w:cs="Arial"/>
        </w:rPr>
      </w:pPr>
      <w:r w:rsidRPr="00DC7B40">
        <w:rPr>
          <w:rFonts w:cs="Arial"/>
        </w:rPr>
        <w:t>«неудовлетворительно» - при КЭП &lt; 0,5.</w:t>
      </w:r>
    </w:p>
    <w:sectPr w:rsidR="0055225E" w:rsidRPr="00DC7B40" w:rsidSect="00DC7B4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40" w:rsidRDefault="00DC7B40" w:rsidP="00CF7AA0">
      <w:r>
        <w:separator/>
      </w:r>
    </w:p>
  </w:endnote>
  <w:endnote w:type="continuationSeparator" w:id="0">
    <w:p w:rsidR="00DC7B40" w:rsidRDefault="00DC7B40" w:rsidP="00C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40" w:rsidRDefault="00DC7B40" w:rsidP="00CF7AA0">
      <w:r>
        <w:separator/>
      </w:r>
    </w:p>
  </w:footnote>
  <w:footnote w:type="continuationSeparator" w:id="0">
    <w:p w:rsidR="00DC7B40" w:rsidRDefault="00DC7B40" w:rsidP="00CF7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79EE"/>
    <w:multiLevelType w:val="hybridMultilevel"/>
    <w:tmpl w:val="32DC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4"/>
    <w:rsid w:val="00001D57"/>
    <w:rsid w:val="00071B83"/>
    <w:rsid w:val="000A7EE5"/>
    <w:rsid w:val="000C1F01"/>
    <w:rsid w:val="00142FA3"/>
    <w:rsid w:val="00162CED"/>
    <w:rsid w:val="001C1D69"/>
    <w:rsid w:val="00273CE9"/>
    <w:rsid w:val="002A4969"/>
    <w:rsid w:val="00301543"/>
    <w:rsid w:val="00333248"/>
    <w:rsid w:val="00335B84"/>
    <w:rsid w:val="003713ED"/>
    <w:rsid w:val="003759BF"/>
    <w:rsid w:val="003F406E"/>
    <w:rsid w:val="00475B30"/>
    <w:rsid w:val="00477E04"/>
    <w:rsid w:val="00520C7C"/>
    <w:rsid w:val="0055225E"/>
    <w:rsid w:val="00553521"/>
    <w:rsid w:val="00576BE7"/>
    <w:rsid w:val="00605C2D"/>
    <w:rsid w:val="006518CF"/>
    <w:rsid w:val="006C7A19"/>
    <w:rsid w:val="0070058F"/>
    <w:rsid w:val="007525BA"/>
    <w:rsid w:val="007D3D43"/>
    <w:rsid w:val="007E75AD"/>
    <w:rsid w:val="00825C92"/>
    <w:rsid w:val="008F6B37"/>
    <w:rsid w:val="00902F97"/>
    <w:rsid w:val="009D74DB"/>
    <w:rsid w:val="009E64CF"/>
    <w:rsid w:val="009F1614"/>
    <w:rsid w:val="00A003A0"/>
    <w:rsid w:val="00A35510"/>
    <w:rsid w:val="00A7071B"/>
    <w:rsid w:val="00A8550C"/>
    <w:rsid w:val="00AD26C7"/>
    <w:rsid w:val="00AD4F91"/>
    <w:rsid w:val="00AF0BA6"/>
    <w:rsid w:val="00B1009F"/>
    <w:rsid w:val="00B16BE3"/>
    <w:rsid w:val="00B23061"/>
    <w:rsid w:val="00B31E10"/>
    <w:rsid w:val="00B50A86"/>
    <w:rsid w:val="00B92283"/>
    <w:rsid w:val="00BE482B"/>
    <w:rsid w:val="00BE58A9"/>
    <w:rsid w:val="00C25E07"/>
    <w:rsid w:val="00C46BA2"/>
    <w:rsid w:val="00C553BE"/>
    <w:rsid w:val="00C55975"/>
    <w:rsid w:val="00C93441"/>
    <w:rsid w:val="00CF7AA0"/>
    <w:rsid w:val="00D260F7"/>
    <w:rsid w:val="00D274A4"/>
    <w:rsid w:val="00D4101E"/>
    <w:rsid w:val="00D648EE"/>
    <w:rsid w:val="00D9628F"/>
    <w:rsid w:val="00DC77EC"/>
    <w:rsid w:val="00DC7B40"/>
    <w:rsid w:val="00DF5985"/>
    <w:rsid w:val="00DF5ED4"/>
    <w:rsid w:val="00E2202B"/>
    <w:rsid w:val="00E92653"/>
    <w:rsid w:val="00ED3931"/>
    <w:rsid w:val="00F55EEB"/>
    <w:rsid w:val="00F66AFC"/>
    <w:rsid w:val="00F84435"/>
    <w:rsid w:val="00FC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C7B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7B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7B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7B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C7B4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semiHidden/>
    <w:rsid w:val="00DC7B4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C7B40"/>
  </w:style>
  <w:style w:type="table" w:styleId="a3">
    <w:name w:val="Table Grid"/>
    <w:basedOn w:val="a1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C46B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46BA2"/>
  </w:style>
  <w:style w:type="paragraph" w:styleId="a5">
    <w:name w:val="header"/>
    <w:basedOn w:val="a"/>
    <w:link w:val="a6"/>
    <w:uiPriority w:val="99"/>
    <w:rsid w:val="00CF7A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7AA0"/>
  </w:style>
  <w:style w:type="paragraph" w:styleId="a7">
    <w:name w:val="footer"/>
    <w:basedOn w:val="a"/>
    <w:link w:val="a8"/>
    <w:rsid w:val="00CF7A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F7AA0"/>
  </w:style>
  <w:style w:type="character" w:customStyle="1" w:styleId="a9">
    <w:name w:val="Гипертекстовая ссылка"/>
    <w:uiPriority w:val="99"/>
    <w:rsid w:val="0055225E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rsid w:val="0055225E"/>
    <w:rPr>
      <w:rFonts w:ascii="Arial" w:hAnsi="Arial" w:cs="Arial"/>
      <w:b/>
      <w:bCs/>
      <w:kern w:val="32"/>
      <w:sz w:val="32"/>
      <w:szCs w:val="32"/>
    </w:rPr>
  </w:style>
  <w:style w:type="character" w:styleId="aa">
    <w:name w:val="Hyperlink"/>
    <w:basedOn w:val="a0"/>
    <w:rsid w:val="00DC7B40"/>
    <w:rPr>
      <w:color w:val="0000FF"/>
      <w:u w:val="none"/>
    </w:rPr>
  </w:style>
  <w:style w:type="paragraph" w:styleId="ab">
    <w:name w:val="Body Text"/>
    <w:basedOn w:val="a"/>
    <w:link w:val="ac"/>
    <w:unhideWhenUsed/>
    <w:rsid w:val="0055225E"/>
    <w:pPr>
      <w:spacing w:after="120"/>
    </w:pPr>
  </w:style>
  <w:style w:type="character" w:customStyle="1" w:styleId="ac">
    <w:name w:val="Основной текст Знак"/>
    <w:basedOn w:val="a0"/>
    <w:link w:val="ab"/>
    <w:rsid w:val="0055225E"/>
  </w:style>
  <w:style w:type="paragraph" w:customStyle="1" w:styleId="ConsPlusCell">
    <w:name w:val="ConsPlusCell"/>
    <w:uiPriority w:val="99"/>
    <w:rsid w:val="005522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55225E"/>
    <w:pPr>
      <w:ind w:left="720"/>
    </w:pPr>
  </w:style>
  <w:style w:type="paragraph" w:customStyle="1" w:styleId="ConsPlusNormal">
    <w:name w:val="ConsPlusNormal"/>
    <w:rsid w:val="005522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новый"/>
    <w:basedOn w:val="a"/>
    <w:uiPriority w:val="99"/>
    <w:rsid w:val="0055225E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55225E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">
    <w:name w:val="Нормальный (таблица)"/>
    <w:basedOn w:val="a"/>
    <w:next w:val="a"/>
    <w:uiPriority w:val="99"/>
    <w:rsid w:val="0055225E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20">
    <w:name w:val="Заголовок 2 Знак"/>
    <w:basedOn w:val="a0"/>
    <w:link w:val="2"/>
    <w:rsid w:val="00DC7B4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DC7B40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DC7B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DC7B40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basedOn w:val="a0"/>
    <w:link w:val="af0"/>
    <w:rsid w:val="00DC7B4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C7B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C7B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7B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7B4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C7B4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7B4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7B4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7B4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C7B4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semiHidden/>
    <w:rsid w:val="00DC7B4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C7B40"/>
  </w:style>
  <w:style w:type="table" w:styleId="a3">
    <w:name w:val="Table Grid"/>
    <w:basedOn w:val="a1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C46B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46BA2"/>
  </w:style>
  <w:style w:type="paragraph" w:styleId="a5">
    <w:name w:val="header"/>
    <w:basedOn w:val="a"/>
    <w:link w:val="a6"/>
    <w:uiPriority w:val="99"/>
    <w:rsid w:val="00CF7A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7AA0"/>
  </w:style>
  <w:style w:type="paragraph" w:styleId="a7">
    <w:name w:val="footer"/>
    <w:basedOn w:val="a"/>
    <w:link w:val="a8"/>
    <w:rsid w:val="00CF7A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F7AA0"/>
  </w:style>
  <w:style w:type="character" w:customStyle="1" w:styleId="a9">
    <w:name w:val="Гипертекстовая ссылка"/>
    <w:uiPriority w:val="99"/>
    <w:rsid w:val="0055225E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rsid w:val="0055225E"/>
    <w:rPr>
      <w:rFonts w:ascii="Arial" w:hAnsi="Arial" w:cs="Arial"/>
      <w:b/>
      <w:bCs/>
      <w:kern w:val="32"/>
      <w:sz w:val="32"/>
      <w:szCs w:val="32"/>
    </w:rPr>
  </w:style>
  <w:style w:type="character" w:styleId="aa">
    <w:name w:val="Hyperlink"/>
    <w:basedOn w:val="a0"/>
    <w:rsid w:val="00DC7B40"/>
    <w:rPr>
      <w:color w:val="0000FF"/>
      <w:u w:val="none"/>
    </w:rPr>
  </w:style>
  <w:style w:type="paragraph" w:styleId="ab">
    <w:name w:val="Body Text"/>
    <w:basedOn w:val="a"/>
    <w:link w:val="ac"/>
    <w:unhideWhenUsed/>
    <w:rsid w:val="0055225E"/>
    <w:pPr>
      <w:spacing w:after="120"/>
    </w:pPr>
  </w:style>
  <w:style w:type="character" w:customStyle="1" w:styleId="ac">
    <w:name w:val="Основной текст Знак"/>
    <w:basedOn w:val="a0"/>
    <w:link w:val="ab"/>
    <w:rsid w:val="0055225E"/>
  </w:style>
  <w:style w:type="paragraph" w:customStyle="1" w:styleId="ConsPlusCell">
    <w:name w:val="ConsPlusCell"/>
    <w:uiPriority w:val="99"/>
    <w:rsid w:val="005522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55225E"/>
    <w:pPr>
      <w:ind w:left="720"/>
    </w:pPr>
  </w:style>
  <w:style w:type="paragraph" w:customStyle="1" w:styleId="ConsPlusNormal">
    <w:name w:val="ConsPlusNormal"/>
    <w:rsid w:val="005522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новый"/>
    <w:basedOn w:val="a"/>
    <w:uiPriority w:val="99"/>
    <w:rsid w:val="0055225E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55225E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">
    <w:name w:val="Нормальный (таблица)"/>
    <w:basedOn w:val="a"/>
    <w:next w:val="a"/>
    <w:uiPriority w:val="99"/>
    <w:rsid w:val="0055225E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20">
    <w:name w:val="Заголовок 2 Знак"/>
    <w:basedOn w:val="a0"/>
    <w:link w:val="2"/>
    <w:rsid w:val="00DC7B4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DC7B40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DC7B4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DC7B40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basedOn w:val="a0"/>
    <w:link w:val="af0"/>
    <w:rsid w:val="00DC7B4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C7B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C7B4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7B4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7B4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405113.5/" TargetMode="External"/><Relationship Id="rId18" Type="http://schemas.openxmlformats.org/officeDocument/2006/relationships/hyperlink" Target="consultantplus://offline/ref=06574773D1B5EFDB276DA068E2BB2C8F7F8E3B892A4F2077DF7CD72C953296AF5F650631451443366AE9DEO9TEA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3.emf"/><Relationship Id="rId7" Type="http://schemas.openxmlformats.org/officeDocument/2006/relationships/endnotes" Target="endnotes.xml"/><Relationship Id="rId12" Type="http://schemas.openxmlformats.org/officeDocument/2006/relationships/hyperlink" Target="garantf1://7506931.0/" TargetMode="External"/><Relationship Id="rId17" Type="http://schemas.openxmlformats.org/officeDocument/2006/relationships/hyperlink" Target="http://www.torgi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/" TargetMode="External"/><Relationship Id="rId20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Server_adm\..\..\..\AppData\Local\Temp\&#1055;&#1086;&#1089;&#1090;&#1072;&#1085;&#1086;&#1074;&#1083;&#1077;&#1085;&#1080;&#1077;%20&#1091;&#1090;&#1074;%20&#1084;&#1091;&#1085;&#1080;&#1094;%20&#1087;&#1088;&#1086;&#1075;&#1088;&#1072;&#1084;&#1084;&#1099;%20&#1080;&#1079;&#1084;%202014.doc" TargetMode="External"/><Relationship Id="rId24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hyperlink" Target="garantf1://7405113.12/" TargetMode="External"/><Relationship Id="rId23" Type="http://schemas.openxmlformats.org/officeDocument/2006/relationships/image" Target="media/image5.emf"/><Relationship Id="rId10" Type="http://schemas.openxmlformats.org/officeDocument/2006/relationships/hyperlink" Target="garantf1://7405113.1/" TargetMode="External"/><Relationship Id="rId19" Type="http://schemas.openxmlformats.org/officeDocument/2006/relationships/hyperlink" Target="consultantplus://offline/ref=44E9298BF81B267F84BFDA33D7F80FA49281676FC2AB412D0CBA07B9B17FBC4E943D6CB09C047C2C268470l9u5I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405113.0/" TargetMode="External"/><Relationship Id="rId14" Type="http://schemas.openxmlformats.org/officeDocument/2006/relationships/hyperlink" Target="garantf1://7405113.11/" TargetMode="External"/><Relationship Id="rId22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11</Pages>
  <Words>3726</Words>
  <Characters>21242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24919</CharactersWithSpaces>
  <SharedDoc>false</SharedDoc>
  <HLinks>
    <vt:vector size="66" baseType="variant">
      <vt:variant>
        <vt:i4>655360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consultantplus://offline/ref=44E9298BF81B267F84BFDA33D7F80FA49281676FC2AB412D0CBA07B9B17FBC4E943D6CB09C047C2C268470l9u5I</vt:lpwstr>
      </vt:variant>
      <vt:variant>
        <vt:lpwstr/>
      </vt:variant>
      <vt:variant>
        <vt:i4>262149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consultantplus://offline/ref=06574773D1B5EFDB276DA068E2BB2C8F7F8E3B892A4F2077DF7CD72C953296AF5F650631451443366AE9DEO9TEA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7405604</vt:i4>
      </vt:variant>
      <vt:variant>
        <vt:i4>18</vt:i4>
      </vt:variant>
      <vt:variant>
        <vt:i4>0</vt:i4>
      </vt:variant>
      <vt:variant>
        <vt:i4>5</vt:i4>
      </vt:variant>
      <vt:variant>
        <vt:lpwstr>garantf1://7405113.12/</vt:lpwstr>
      </vt:variant>
      <vt:variant>
        <vt:lpwstr/>
      </vt:variant>
      <vt:variant>
        <vt:i4>7405607</vt:i4>
      </vt:variant>
      <vt:variant>
        <vt:i4>15</vt:i4>
      </vt:variant>
      <vt:variant>
        <vt:i4>0</vt:i4>
      </vt:variant>
      <vt:variant>
        <vt:i4>5</vt:i4>
      </vt:variant>
      <vt:variant>
        <vt:lpwstr>garantf1://7405113.11/</vt:lpwstr>
      </vt:variant>
      <vt:variant>
        <vt:lpwstr/>
      </vt:variant>
      <vt:variant>
        <vt:i4>5898262</vt:i4>
      </vt:variant>
      <vt:variant>
        <vt:i4>12</vt:i4>
      </vt:variant>
      <vt:variant>
        <vt:i4>0</vt:i4>
      </vt:variant>
      <vt:variant>
        <vt:i4>5</vt:i4>
      </vt:variant>
      <vt:variant>
        <vt:lpwstr>garantf1://7405113.5/</vt:lpwstr>
      </vt:variant>
      <vt:variant>
        <vt:lpwstr/>
      </vt:variant>
      <vt:variant>
        <vt:i4>5570582</vt:i4>
      </vt:variant>
      <vt:variant>
        <vt:i4>9</vt:i4>
      </vt:variant>
      <vt:variant>
        <vt:i4>0</vt:i4>
      </vt:variant>
      <vt:variant>
        <vt:i4>5</vt:i4>
      </vt:variant>
      <vt:variant>
        <vt:lpwstr>garantf1://7506931.0/</vt:lpwstr>
      </vt:variant>
      <vt:variant>
        <vt:lpwstr/>
      </vt:variant>
      <vt:variant>
        <vt:i4>75235445</vt:i4>
      </vt:variant>
      <vt:variant>
        <vt:i4>6</vt:i4>
      </vt:variant>
      <vt:variant>
        <vt:i4>0</vt:i4>
      </vt:variant>
      <vt:variant>
        <vt:i4>5</vt:i4>
      </vt:variant>
      <vt:variant>
        <vt:lpwstr>\\Server_adm\..\..\..\AppData\Local\Temp\Постановление утв муниц программы изм 2014.doc</vt:lpwstr>
      </vt:variant>
      <vt:variant>
        <vt:lpwstr>sub_17</vt:lpwstr>
      </vt:variant>
      <vt:variant>
        <vt:i4>6160406</vt:i4>
      </vt:variant>
      <vt:variant>
        <vt:i4>3</vt:i4>
      </vt:variant>
      <vt:variant>
        <vt:i4>0</vt:i4>
      </vt:variant>
      <vt:variant>
        <vt:i4>5</vt:i4>
      </vt:variant>
      <vt:variant>
        <vt:lpwstr>garantf1://7405113.1/</vt:lpwstr>
      </vt:variant>
      <vt:variant>
        <vt:lpwstr/>
      </vt:variant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garantf1://7405113.0/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008</dc:creator>
  <cp:lastModifiedBy>008</cp:lastModifiedBy>
  <cp:revision>1</cp:revision>
  <cp:lastPrinted>2015-10-15T08:35:00Z</cp:lastPrinted>
  <dcterms:created xsi:type="dcterms:W3CDTF">2015-11-09T02:07:00Z</dcterms:created>
  <dcterms:modified xsi:type="dcterms:W3CDTF">2015-11-09T02:28:00Z</dcterms:modified>
</cp:coreProperties>
</file>