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EE" w:rsidRPr="00582AEE" w:rsidRDefault="00582AEE" w:rsidP="00582AEE">
      <w:pPr>
        <w:ind w:left="5103" w:right="20"/>
        <w:jc w:val="center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  <w:r w:rsidRPr="00582AEE">
        <w:rPr>
          <w:rFonts w:ascii="Times New Roman" w:eastAsia="Arial" w:hAnsi="Times New Roman" w:cs="Times New Roman"/>
          <w:sz w:val="28"/>
          <w:szCs w:val="28"/>
        </w:rPr>
        <w:t>Утверждено</w:t>
      </w:r>
    </w:p>
    <w:p w:rsidR="00582AEE" w:rsidRPr="00582AEE" w:rsidRDefault="00582AEE" w:rsidP="00582AEE">
      <w:pPr>
        <w:ind w:left="5103" w:right="2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решением Совета народных депутатов Крапивинского муниципального округа</w:t>
      </w:r>
    </w:p>
    <w:p w:rsidR="00582AEE" w:rsidRPr="00582AEE" w:rsidRDefault="00582AEE" w:rsidP="00582AEE">
      <w:pPr>
        <w:autoSpaceDE w:val="0"/>
        <w:autoSpaceDN w:val="0"/>
        <w:adjustRightInd w:val="0"/>
        <w:ind w:left="5103"/>
        <w:jc w:val="center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82AEE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от </w:t>
      </w:r>
      <w:r w:rsidR="00453F04">
        <w:rPr>
          <w:rFonts w:ascii="Times New Roman" w:eastAsia="Courier New" w:hAnsi="Times New Roman" w:cs="Times New Roman"/>
          <w:color w:val="auto"/>
          <w:sz w:val="28"/>
          <w:szCs w:val="28"/>
        </w:rPr>
        <w:t>28.01.2020</w:t>
      </w:r>
      <w:r w:rsidRPr="00582AEE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№ </w:t>
      </w:r>
      <w:r w:rsidR="00453F04">
        <w:rPr>
          <w:rFonts w:ascii="Times New Roman" w:eastAsia="Courier New" w:hAnsi="Times New Roman" w:cs="Times New Roman"/>
          <w:color w:val="auto"/>
          <w:sz w:val="28"/>
          <w:szCs w:val="28"/>
        </w:rPr>
        <w:t>61</w:t>
      </w:r>
    </w:p>
    <w:p w:rsidR="00582AEE" w:rsidRDefault="00582AEE" w:rsidP="00582AEE">
      <w:pPr>
        <w:ind w:left="5103" w:right="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714C1" w:rsidRDefault="008714C1" w:rsidP="00582AEE">
      <w:pPr>
        <w:ind w:right="-34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582AEE" w:rsidRPr="00582AEE" w:rsidRDefault="00582AEE" w:rsidP="00582AEE">
      <w:pPr>
        <w:ind w:right="-34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bCs/>
          <w:sz w:val="28"/>
          <w:szCs w:val="28"/>
        </w:rPr>
        <w:t>ПОЛОЖЕНИЕ</w:t>
      </w:r>
    </w:p>
    <w:p w:rsidR="00582AEE" w:rsidRPr="00582AEE" w:rsidRDefault="00582AEE" w:rsidP="00582AEE">
      <w:pPr>
        <w:ind w:right="-34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об </w:t>
      </w:r>
      <w:r w:rsidR="00BF6925">
        <w:rPr>
          <w:rFonts w:ascii="Times New Roman" w:eastAsia="Arial" w:hAnsi="Times New Roman" w:cs="Times New Roman"/>
          <w:b/>
          <w:bCs/>
          <w:sz w:val="28"/>
          <w:szCs w:val="28"/>
        </w:rPr>
        <w:t>У</w:t>
      </w:r>
      <w:r w:rsidRPr="00582AEE">
        <w:rPr>
          <w:rFonts w:ascii="Times New Roman" w:eastAsia="Arial" w:hAnsi="Times New Roman" w:cs="Times New Roman"/>
          <w:b/>
          <w:bCs/>
          <w:sz w:val="28"/>
          <w:szCs w:val="28"/>
        </w:rPr>
        <w:t>правлении культуры, молодежной политики, спорта и туризма</w:t>
      </w:r>
    </w:p>
    <w:p w:rsidR="00582AEE" w:rsidRDefault="00582AEE" w:rsidP="00582AEE">
      <w:pPr>
        <w:ind w:right="-34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bCs/>
          <w:sz w:val="28"/>
          <w:szCs w:val="28"/>
        </w:rPr>
        <w:t>администрации Крапивинского муниципального округа</w:t>
      </w:r>
    </w:p>
    <w:p w:rsidR="008714C1" w:rsidRPr="00582AEE" w:rsidRDefault="008714C1" w:rsidP="00582AEE">
      <w:pPr>
        <w:ind w:right="-34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582AEE" w:rsidRPr="00582AEE" w:rsidRDefault="00582AEE" w:rsidP="008714C1">
      <w:pPr>
        <w:numPr>
          <w:ilvl w:val="0"/>
          <w:numId w:val="2"/>
        </w:numPr>
        <w:tabs>
          <w:tab w:val="left" w:pos="567"/>
        </w:tabs>
        <w:spacing w:before="240" w:after="240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bCs/>
          <w:sz w:val="28"/>
          <w:szCs w:val="28"/>
        </w:rPr>
        <w:t>Общие положения</w:t>
      </w:r>
    </w:p>
    <w:p w:rsidR="00582AEE" w:rsidRPr="00582AEE" w:rsidRDefault="00DE707B" w:rsidP="00582AEE">
      <w:pPr>
        <w:numPr>
          <w:ilvl w:val="1"/>
          <w:numId w:val="2"/>
        </w:numPr>
        <w:ind w:left="20" w:right="20"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="00582AEE"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политики, спорта и туризма администрации Крапивинского муниципального округа является отраслевым органом администрации Крапивинского муниципального округа, осуществляющим </w:t>
      </w:r>
      <w:r w:rsidR="009D016B"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правление</w:t>
      </w:r>
      <w:r w:rsidR="00582AEE" w:rsidRPr="00582AEE">
        <w:rPr>
          <w:rFonts w:ascii="Times New Roman" w:eastAsia="Arial" w:hAnsi="Times New Roman" w:cs="Times New Roman"/>
          <w:sz w:val="28"/>
          <w:szCs w:val="28"/>
        </w:rPr>
        <w:t xml:space="preserve"> в области культуры, молодёжной политики, физической культуры, спорта и туризма на территории Крапивинского муниципального округа и выполняющим иные функции в соответствии с действующим законодательством и настоящим Положением.</w:t>
      </w:r>
    </w:p>
    <w:p w:rsidR="00582AEE" w:rsidRPr="00582AEE" w:rsidRDefault="00582AEE" w:rsidP="00582AEE">
      <w:pPr>
        <w:ind w:right="20" w:firstLine="7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В соответствии с пунктом 11 статьи 161 Бюджетного кодекса Российской Федерации на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распространяются положения, статьи, определяющие особенности правового положения казенных учреждений.</w:t>
      </w:r>
    </w:p>
    <w:p w:rsidR="00582AEE" w:rsidRPr="00582AEE" w:rsidRDefault="00582AEE" w:rsidP="00582AEE">
      <w:pPr>
        <w:numPr>
          <w:ilvl w:val="1"/>
          <w:numId w:val="2"/>
        </w:numPr>
        <w:ind w:left="20" w:right="20"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Полное наименование: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политики, спорта и туризма администрации Крапивинского муниципального округа (далее в положении –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>).</w:t>
      </w:r>
    </w:p>
    <w:p w:rsidR="00582AEE" w:rsidRPr="00582AEE" w:rsidRDefault="00582AEE" w:rsidP="00582AEE">
      <w:pPr>
        <w:ind w:left="20" w:right="20"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Официальное сокращенное наименование: УК МПСиТ КМО.</w:t>
      </w:r>
    </w:p>
    <w:p w:rsidR="00582AEE" w:rsidRPr="00582AEE" w:rsidRDefault="00582AEE" w:rsidP="00582AEE">
      <w:pPr>
        <w:numPr>
          <w:ilvl w:val="1"/>
          <w:numId w:val="2"/>
        </w:numPr>
        <w:ind w:left="20"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Организационно-правовая форма – муниципальное казенное учреждение.</w:t>
      </w:r>
    </w:p>
    <w:p w:rsidR="00582AEE" w:rsidRPr="00582AEE" w:rsidRDefault="00582AEE" w:rsidP="00582AEE">
      <w:pPr>
        <w:numPr>
          <w:ilvl w:val="1"/>
          <w:numId w:val="2"/>
        </w:numPr>
        <w:ind w:left="20" w:right="20"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Учредителем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политики, спорта и туризма администрации Крапивинского муниципального округа является администрация Крапивинского муниципального округа (далее в настоящем положении - учредитель), который передал полномочия, указанные в учредительном договоре, управлению.</w:t>
      </w:r>
    </w:p>
    <w:p w:rsidR="00582AEE" w:rsidRPr="00582AEE" w:rsidRDefault="00582AEE" w:rsidP="00582AEE">
      <w:pPr>
        <w:numPr>
          <w:ilvl w:val="1"/>
          <w:numId w:val="2"/>
        </w:numPr>
        <w:ind w:left="20" w:right="20"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Юридический и фактический адрес (местонахождение) учредителя: 652440, Кемеровская область - Кузбасс, пгт. Крапивинский, улица Юбилейная, дом 15.</w:t>
      </w:r>
    </w:p>
    <w:p w:rsidR="00582AEE" w:rsidRPr="00582AEE" w:rsidRDefault="00582AEE" w:rsidP="00582AEE">
      <w:pPr>
        <w:numPr>
          <w:ilvl w:val="1"/>
          <w:numId w:val="2"/>
        </w:numPr>
        <w:ind w:left="20" w:right="20"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Местонахождение (юридический и фактический адреса) УК МПСиТ КМО: 652440, Кемеровская область - Кузбасс, пгт. Крапивинский, улица Советская, дом 14.</w:t>
      </w:r>
    </w:p>
    <w:p w:rsidR="00582AEE" w:rsidRPr="00582AEE" w:rsidRDefault="00582AEE" w:rsidP="00582AEE">
      <w:pPr>
        <w:numPr>
          <w:ilvl w:val="1"/>
          <w:numId w:val="2"/>
        </w:numPr>
        <w:ind w:left="20" w:right="20"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является юридическим лицом, имеет самостоятельный баланс (смету), гербовую печать, штампы, бланки с наименованием счета, лицевой счет в органах федерального казначейства </w:t>
      </w: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>по Кемеровской области-Кузбассу.</w:t>
      </w:r>
    </w:p>
    <w:p w:rsidR="00582AEE" w:rsidRPr="00582AEE" w:rsidRDefault="00582AEE" w:rsidP="00582AEE">
      <w:pPr>
        <w:numPr>
          <w:ilvl w:val="1"/>
          <w:numId w:val="2"/>
        </w:numPr>
        <w:shd w:val="clear" w:color="auto" w:fill="FFFFFF"/>
        <w:spacing w:before="120"/>
        <w:ind w:left="20" w:right="20"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осуществляет свою деятельность в соответствии с Конституцией Российской Федерации, основами законодательства Российской Федерации о культуре ФЗ от 09.10.1992г. (№ 3612-1); Федеральным законом от 29.12.1994г. № 78-ФЗ «О библиотечном деле»; Федеральным законом от 26.05.1996 г. № 54-ФЗ «О музейном фонде Российской Федерации и музеях в Российской Федерации»; Федеральным законом "Об образовании в Российской Федерации" от 29.12.2012 N 273-ФЗ (с изм. и доп., вступ. в силу с 01.09.2016); Федеральным законом "О физической культуре и спорте в Российской Федерации" от 04.12.2007 N 329-ФЗ; Распоряжением Правительства РФ от 29.11.2014 N 2403-р «Об утверждении Основ государственной молодежной политики РФ на период до 2025 года»; Федеральным законом "Об основах туристской деятельности в Российской Федерации" от 24.11.1996 N 132-ФЗ; указом Президента РФ от 19.12.2012г.  N 1666 «О стратегии государственной национальной политики РФ на период до 2025 года»; Федеральным законом от 06.10.2003г. № 131-Ф3 «Об общих принципах организации местного само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в Российской Федерации»; </w:t>
      </w:r>
      <w:r w:rsidRPr="00582AEE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муниципального образования Крапивинск</w:t>
      </w:r>
      <w:r w:rsidR="00DE707B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582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DE707B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582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DE707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82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Кемеровской области - Кузбасса</w:t>
      </w:r>
      <w:r w:rsidRPr="00582AEE">
        <w:rPr>
          <w:rFonts w:ascii="Times New Roman" w:eastAsia="Arial" w:hAnsi="Times New Roman" w:cs="Times New Roman"/>
          <w:sz w:val="28"/>
          <w:szCs w:val="28"/>
        </w:rPr>
        <w:t>, иными нормативными правовыми актами, а также настоящим Положением.</w:t>
      </w:r>
    </w:p>
    <w:p w:rsidR="00582AEE" w:rsidRPr="00582AEE" w:rsidRDefault="00582AEE" w:rsidP="00582AEE">
      <w:pPr>
        <w:numPr>
          <w:ilvl w:val="1"/>
          <w:numId w:val="2"/>
        </w:numPr>
        <w:ind w:left="20" w:right="20" w:firstLine="68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Единая муниципальная система </w:t>
      </w:r>
      <w:r w:rsidR="009D016B">
        <w:rPr>
          <w:rFonts w:ascii="Times New Roman" w:eastAsia="Arial" w:hAnsi="Times New Roman" w:cs="Times New Roman"/>
          <w:sz w:val="28"/>
          <w:szCs w:val="28"/>
        </w:rPr>
        <w:t>у</w:t>
      </w:r>
      <w:r w:rsidR="00DE707B">
        <w:rPr>
          <w:rFonts w:ascii="Times New Roman" w:eastAsia="Arial" w:hAnsi="Times New Roman" w:cs="Times New Roman"/>
          <w:sz w:val="28"/>
          <w:szCs w:val="28"/>
        </w:rPr>
        <w:t>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политики, спорта и туризма, действующая на территории Крапивинского муниципального округа, включает в себя: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>, центр бухгалтерского учета и обслуживания, клубную систему, школу искусств, краеведческий музей, библиотечную систему, молодежный культурно-досуговый центр «Лидер», спортивную школу.</w:t>
      </w:r>
    </w:p>
    <w:p w:rsidR="00582AEE" w:rsidRPr="00582AEE" w:rsidRDefault="00DE707B" w:rsidP="00582AEE">
      <w:pPr>
        <w:numPr>
          <w:ilvl w:val="1"/>
          <w:numId w:val="2"/>
        </w:numPr>
        <w:ind w:left="20" w:right="20" w:firstLine="68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="00582AEE" w:rsidRPr="00582AEE">
        <w:rPr>
          <w:rFonts w:ascii="Times New Roman" w:eastAsia="Arial" w:hAnsi="Times New Roman" w:cs="Times New Roman"/>
          <w:sz w:val="28"/>
          <w:szCs w:val="28"/>
        </w:rPr>
        <w:t xml:space="preserve"> осуществляет следующие виды деятельности (в соответствии с Общероссийским классификатором видов экономической деятельности)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7167"/>
      </w:tblGrid>
      <w:tr w:rsidR="00582AEE" w:rsidRPr="00582AEE" w:rsidTr="00582AEE">
        <w:tc>
          <w:tcPr>
            <w:tcW w:w="2127" w:type="dxa"/>
            <w:vAlign w:val="center"/>
          </w:tcPr>
          <w:p w:rsidR="00582AEE" w:rsidRPr="00582AEE" w:rsidRDefault="00582AEE" w:rsidP="00582AEE">
            <w:pPr>
              <w:ind w:right="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AEE">
              <w:rPr>
                <w:rFonts w:ascii="Times New Roman" w:eastAsia="Arial" w:hAnsi="Times New Roman" w:cs="Times New Roman"/>
                <w:sz w:val="28"/>
                <w:szCs w:val="28"/>
              </w:rPr>
              <w:t>84.11.31</w:t>
            </w:r>
          </w:p>
        </w:tc>
        <w:tc>
          <w:tcPr>
            <w:tcW w:w="7870" w:type="dxa"/>
          </w:tcPr>
          <w:p w:rsidR="00582AEE" w:rsidRPr="00582AEE" w:rsidRDefault="00582AEE" w:rsidP="00DE707B">
            <w:pPr>
              <w:ind w:right="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AEE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органов местного само</w:t>
            </w:r>
            <w:r w:rsidR="00DE707B">
              <w:rPr>
                <w:rFonts w:ascii="Times New Roman" w:eastAsia="Arial" w:hAnsi="Times New Roman" w:cs="Times New Roman"/>
                <w:sz w:val="28"/>
                <w:szCs w:val="28"/>
              </w:rPr>
              <w:t>управления</w:t>
            </w:r>
            <w:r w:rsidRPr="00582A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муниципальных районов</w:t>
            </w:r>
          </w:p>
        </w:tc>
      </w:tr>
    </w:tbl>
    <w:p w:rsidR="00582AEE" w:rsidRPr="00582AEE" w:rsidRDefault="00582AEE" w:rsidP="00582AEE">
      <w:pPr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82AEE" w:rsidRPr="00582AEE" w:rsidRDefault="00582AEE" w:rsidP="00582AEE">
      <w:pPr>
        <w:ind w:left="20" w:right="20" w:firstLine="6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Решения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, принятые в рамках компетенции, определенной настоящим Положением, является обязательным для учреждений муниципальной системы, качающихся вопросов культуры, молодежной политики, спорта и туризма на территории Крапивинского муниципального округа и муниципальной инфраструктуры системы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политики, спорта и туризма администрации Крапивинского муниципального округа.</w:t>
      </w:r>
    </w:p>
    <w:p w:rsidR="00582AEE" w:rsidRDefault="00582AEE" w:rsidP="00582AEE">
      <w:pPr>
        <w:numPr>
          <w:ilvl w:val="1"/>
          <w:numId w:val="2"/>
        </w:numPr>
        <w:ind w:left="20" w:right="20" w:firstLine="6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Деятельность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курирует заместитель главы Крапивинского муниципального округа.</w:t>
      </w:r>
    </w:p>
    <w:p w:rsidR="008714C1" w:rsidRPr="00582AEE" w:rsidRDefault="008714C1" w:rsidP="008714C1">
      <w:pPr>
        <w:ind w:left="708" w:right="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82AEE" w:rsidRPr="00582AEE" w:rsidRDefault="00582AEE" w:rsidP="00582AEE">
      <w:pPr>
        <w:numPr>
          <w:ilvl w:val="0"/>
          <w:numId w:val="2"/>
        </w:numPr>
        <w:shd w:val="clear" w:color="auto" w:fill="FFFFFF"/>
        <w:spacing w:before="240" w:after="240"/>
        <w:ind w:right="20" w:hanging="6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sz w:val="28"/>
          <w:szCs w:val="28"/>
        </w:rPr>
        <w:t xml:space="preserve">Основные задачи </w:t>
      </w:r>
      <w:r w:rsidR="00DE707B">
        <w:rPr>
          <w:rFonts w:ascii="Times New Roman" w:eastAsia="Arial" w:hAnsi="Times New Roman" w:cs="Times New Roman"/>
          <w:b/>
          <w:sz w:val="28"/>
          <w:szCs w:val="28"/>
        </w:rPr>
        <w:t>Управления</w:t>
      </w:r>
    </w:p>
    <w:p w:rsidR="00582AEE" w:rsidRPr="00582AEE" w:rsidRDefault="00582AEE" w:rsidP="00582AEE">
      <w:pPr>
        <w:shd w:val="clear" w:color="auto" w:fill="FFFFFF"/>
        <w:spacing w:before="120"/>
        <w:ind w:left="20" w:right="20" w:firstLine="6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2.1.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осуществляет следующие задачи:</w:t>
      </w:r>
    </w:p>
    <w:p w:rsidR="00582AEE" w:rsidRPr="00582AEE" w:rsidRDefault="00582AEE" w:rsidP="00582AEE">
      <w:pPr>
        <w:shd w:val="clear" w:color="auto" w:fill="FFFFFF"/>
        <w:spacing w:before="120"/>
        <w:ind w:left="20" w:right="20" w:firstLine="6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2.1.1. Реализация государственной, региональной и муниципальной политики в сфере культуры, спорта, туризма, молодежной и национальной  политики с учетом местных социально-экономических, демографических, национально-культурных, исторических условий и традиций Крапивинского муниципального округа.</w:t>
      </w:r>
    </w:p>
    <w:p w:rsidR="00582AEE" w:rsidRPr="00582AEE" w:rsidRDefault="00582AEE" w:rsidP="00582AEE">
      <w:pPr>
        <w:shd w:val="clear" w:color="auto" w:fill="FFFFFF"/>
        <w:spacing w:before="120"/>
        <w:ind w:left="20" w:right="20" w:firstLine="6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2.1.2. Обеспечение предоставления муниципальных услуг населению Крапивинского муниципального округа  в сфере культуры, спорта, туризма, молодежной и национальной  политики.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2.1.3. Обеспечение эффективной деятельности подведомственных муниципальных учреждений, осуществление информатизации, сохранение и развитие их материально-технической базы.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2.1.4. Совершенствование финансового и материального обеспечения подведомственных учреждений за счет оптимизации расходной части бюджетов всех уровней, привлечения внебюджетных источников.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2.1.5. Обеспечение условий для развития на территории Крапивинского муниципального округа культуры, спорта, молодежной и национальной  политики, организация проведения официальных физкультурно-оздоровительных и спортивных мероприятий.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2.1.6. Создание условий для организации досуга, развития художественного творчества населения.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2.1.7. Руководство деятельностью муниципальных музеев, учреждений клубного типа, школой искусства, спортивной школой, муниципальными библиотеками, молодежным центром.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2.1.8. Содействие развитию местного традиционного народного художественного творчества, народных промыслов и ремесел.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2.1.9. Популяризация объектов культурного наследия (памятников истории и культуры), находящихся в муниципальной собственности, охрана объектов культурного наследия (памятников истории и культуры) местного (муниципального) значения, расположенных на территории Крапивинского муниципального округа.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2.1.10. Сохранение и развитие библиотечного дела, организация информационно-библиотечного обслуживания населения.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2.1.11. Развитие системы физической культуры и спорта, реализация спортивных программ для населения округа.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2.1.12. Развитие системы здорового образа жизни, реализация досуговых программ для детей и молодежи на территории муниципального района.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2.1.13. Осуществление иных задач в сфере молодежной и национальной политики, культуры и искусства, туризма, физической </w:t>
      </w: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>культуры и спорта.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2.1.14. Содействие в организации временного трудоустройства несовершеннолетних граждан.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2.1.15. Осуществление мер по поддержке молодых семьей, талантливой молодежи, молодежных инициатив.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2.1.16. Формирование условий, направленных на патриотическое, духовное и нравственное воспитание молодежи, развитие молодежного сотрудничества.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707B">
        <w:rPr>
          <w:rFonts w:ascii="Times New Roman" w:eastAsia="Arial" w:hAnsi="Times New Roman" w:cs="Times New Roman"/>
          <w:sz w:val="28"/>
          <w:szCs w:val="28"/>
        </w:rPr>
        <w:t>2.1.17. Развитие системы работы со студенческой молодежью учебных заведений среднего и начального профессионального образования в Крапивинском муниципальном округе.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2.1.18. Взаимодействие с общественными объединениями, содействие, в том числе и финансовое деятельности молодежных, детских и спортивных организаций в соответствии с действующим законодательством РФ.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2.1.19. Организация работы по эффективному использованию, развитию и совершенствованию материально-технической базы подведомственных учреждений на территории округа.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2.1.20. Организация научных исследований и издательской деятельности по вопросам формирования и реализации молодежной и национальной политики, культуры и искусства, туризма, физической культуры и спорта.</w:t>
      </w:r>
    </w:p>
    <w:p w:rsid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2.1.21. Проведение социальных экспериментов, научно-исследовательских работ по решению молодежных проблем.</w:t>
      </w:r>
    </w:p>
    <w:p w:rsidR="009D016B" w:rsidRPr="00C95B16" w:rsidRDefault="009D016B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95B1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2.1.22. </w:t>
      </w:r>
      <w:r w:rsidR="00795678" w:rsidRPr="00C95B1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Организации работы по взаимодействию с учреждениями и  организациями различных форм собственности </w:t>
      </w:r>
      <w:r w:rsidR="00C95B16" w:rsidRPr="00C95B1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 целью </w:t>
      </w:r>
      <w:r w:rsidR="00795678" w:rsidRPr="00C95B1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развития</w:t>
      </w:r>
      <w:r w:rsidRPr="00C95B1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туризма</w:t>
      </w:r>
      <w:r w:rsidR="00795678" w:rsidRPr="00C95B1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582AEE" w:rsidRPr="00C95B16" w:rsidRDefault="00582AEE" w:rsidP="008714C1">
      <w:pPr>
        <w:shd w:val="clear" w:color="auto" w:fill="FFFFFF"/>
        <w:spacing w:before="240" w:after="240"/>
        <w:ind w:right="20" w:firstLine="567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C95B16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Основные функции и полномочия </w:t>
      </w:r>
      <w:r w:rsidR="00DE707B" w:rsidRPr="00C95B16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Управления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3.1.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в соответствии с возложенными на него задачами осуществляет следующие функции и полномочия: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3.1.1. Разрабатывает и реализует муниципальные целевые программы, участвует в федеральных и региональных целевых программах в сфере культуры, искусства, исторического наследия, физической культуры и спорта, молодежной политики, туризма в порядке, установленном действующим законодательством.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3.1.2. Организует предоставление услуг по дополнительному образованию в сфере</w:t>
      </w:r>
      <w:r w:rsidR="00DE707B">
        <w:rPr>
          <w:rFonts w:ascii="Times New Roman" w:eastAsia="Arial" w:hAnsi="Times New Roman" w:cs="Times New Roman"/>
          <w:sz w:val="28"/>
          <w:szCs w:val="28"/>
        </w:rPr>
        <w:t xml:space="preserve"> культуры, физической культуры </w:t>
      </w:r>
      <w:r w:rsidRPr="00582AEE">
        <w:rPr>
          <w:rFonts w:ascii="Times New Roman" w:eastAsia="Arial" w:hAnsi="Times New Roman" w:cs="Times New Roman"/>
          <w:sz w:val="28"/>
          <w:szCs w:val="28"/>
        </w:rPr>
        <w:t>и спорта.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3.1.3. Организует работу, правовое, финансовое, материально-техническое и учебно-материальное обеспечение подведомственных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>3.1.4. Формирует муниципальное задание на оказание муниципальных услуг для подведомственных учреждений в соответствии с предусмотренными их Уставами основными видами деятельности.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3.1.5. Организует работу по укреплению материально-технической базы подведомственных муниципальных учреждений, готовит предложения по строительству, реконструкции и ремонту объектов подведомственных муниципальных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3.1.6. Получает от подведомственных учреждений и анализирует ежегодные отчеты о поступлении и расходовании финансовых и материальных средств.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3.1.7. Организует и проводит аттестацию работников подведомственных учреждений в соответствии с действующим законодательством РФ, организует повышение квалификации и переподготовку кадров, обмен опытом работы, осуществляет учет, планирование работы и составляет соответствующие отчеты.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3.1.8. Формирует резерв управленческих кадров подведомственных муниципальных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582AEE">
        <w:rPr>
          <w:rFonts w:ascii="Times New Roman" w:eastAsia="Arial" w:hAnsi="Times New Roman" w:cs="Times New Roman"/>
          <w:color w:val="auto"/>
          <w:sz w:val="28"/>
          <w:szCs w:val="28"/>
        </w:rPr>
        <w:t>3.1.9. Осуществляет присвоение в установленном порядке и в соответствии с действующим законодательством спортивных разрядов, судейских категорий, квалификационных категорий тренерам-преподавателям и иным спортсменам независимо от их ведомственной принадлежности.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3.1.10. Готовит предложения о создании новых подведомственных муниципальных учреждений, реорганизации, ликвидации существующих, изменении типа учреждений, характера и объема работы в соответствии с действующим законодательством РФ.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3.1.11. Осуществляет контроль за исполнением действующего законодательства подведомственными муниципальными учреждениями и руководителями подведомственных муниципальных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3.1.12. Организует работу по подготовке и проведению мероприятий по работе с детьми и молодежью, официальных физкультурно-оздоровительных и спортивных мероприятий, окружных спортивных, молодежных и иных мероприятий.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3.1.13. Организует работу по реализации досуговых программ для детей и молодежи, формированию детских и молодежных объединений по интересам в округе.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3.1.14. Контролирует работу по развитию волонтерской деятельности молодежи, формированию молодежных волонтерских отрядов различной направленности в округе.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3.1.15. Организует работу по подготовке и проведению комплексных мероприятий в сфере гармонизации межнациональных отношений, </w:t>
      </w: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>профилактики межэтнических конфликтов в сфере межнациональных и религиозных отношений, развития толерантности в округе.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3.1.16. Утверждает единый календарный план спортивно-массовых мероприятий, проводимых в округе.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3.1.17. Осуществляет контроль за проведением спортивных мероприятий в округе, подготовку спортсменов Крапивинского муниципального округа к участию в областных, всероссийских и международных соревнованиях.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3.1.18. Обеспечивает контроль за состоянием учета, хранения, реставрации, пополнения и использования музейных и библиотечных фондов.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3.1.19. Организует работу комиссий и советов по направлениям культуры, искусства, исторического наследия, физической культуры и спорта, молодежной политики, дополнительного образования детей в сфере культуры, туризма, физической культуры и спорта.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3.1.20. Изучает, анализирует и организует работу по предоставлению населению услуг социально-культурного, просветительского и досугово-развлекательного характера подведомственными учреждениями.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3.1.21. Организует и принимает участие в проведении фестивалей искусств, международных, всероссийских, областных, городских, окружных и районных творческих смотров и конкурсов профессионального искусства и самодеятельного народного творчества, художественной части праздников, выставок изобразительного искусства, народного творчества на территории округа.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3.1.22. Организует работу по подготовке и проведению культурно-зрелищных мероприятий на территории муниципального округа.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3.1.23. Осуществляет поддержку развития театрального, музыкального, изобразительного искусства, библиотечного, музейного дела, концертной деятельности различных направлений, форм, видов и жанров.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3.1.24. Организует клубную, культурно-массовую, спортивно-оздоровительную деятельность, осуществляет поддержку развития народного творчества и художественной самодеятельности.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3.1.25. Организует работу с творческой и талантливой молодежью. Обеспечивает организационную и материальную поддержку юных дарований, молодежных и студенческих лидеров и объединений, ведущих спортсменов, работников физической культуры, спорта и молодежной политики, работников и деятелей культуры и искусства.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3.1.26. Организует работу по подготовке издательской продукции в сфере культуры, исторического наследия, физической культуры и спорта, </w:t>
      </w: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>молодёжной политики и туризма.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3.1.27. Организует оказание социально-психологической, информационной помощи, реализацию досуговых программ для детей и молодежи на территории округа.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3.1.28. Обеспечивает взаимодействие со всеми отраслевыми (функциональными) и территориальными органами власти, общественными, религиозными организациями независимо от форм собственности по вопросам культуры и искусства, исторического наследия, физической культуры и спорта, туризма, молодёжной политики, дополнительного образования детей в сфере культуры и спорта.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3.1.29. Осуществляет контроль за исполнением муниципальных функций и предоставлением муниципальных услуг, в том числе в электронном виде.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3.1.30. Организует прием граждан, рассматривает в установленном законодательством Российской Федерации порядке письма, обращения и предложения руководителей подведомственных учреждений и других организаций, а также заявления, обращения и жалобы жителей по вопросам, относящимся к компетенции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3.1.31. Участвует в разработке новых и реализации действующих соглашений в области межрегиональных и международных культурных, спортивных и молодежных обменов.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3.1.32. Осуществляет контроль в сфере закупок, работ в соответствии с положениями Федерального закона от 05.04.2013 № 44-ФЗ «О контрактной системе в сфере закупок, товаров, работ, услуги для обеспечения государственных и муниципальных нужд».</w:t>
      </w:r>
    </w:p>
    <w:p w:rsidR="00582AEE" w:rsidRPr="00582AEE" w:rsidRDefault="00582AEE" w:rsidP="00582AEE">
      <w:pPr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3.1.33. Осуществляет иные функции и полномочия, установленные законодательством Российской Федерации, нормативными правовыми актами РФ, Кемеровской области-Кузбасса и Крапивинского муниципального округа.</w:t>
      </w:r>
    </w:p>
    <w:p w:rsidR="00582AEE" w:rsidRPr="00582AEE" w:rsidRDefault="00582AEE" w:rsidP="008714C1">
      <w:pPr>
        <w:shd w:val="clear" w:color="auto" w:fill="FFFFFF"/>
        <w:spacing w:before="240" w:after="240"/>
        <w:ind w:right="20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sz w:val="28"/>
          <w:szCs w:val="28"/>
        </w:rPr>
        <w:t xml:space="preserve">4. Права и обязанности </w:t>
      </w:r>
      <w:r w:rsidR="00DE707B">
        <w:rPr>
          <w:rFonts w:ascii="Times New Roman" w:eastAsia="Arial" w:hAnsi="Times New Roman" w:cs="Times New Roman"/>
          <w:b/>
          <w:sz w:val="28"/>
          <w:szCs w:val="28"/>
        </w:rPr>
        <w:t>Управления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sz w:val="28"/>
          <w:szCs w:val="28"/>
        </w:rPr>
        <w:t xml:space="preserve">4.1. </w:t>
      </w:r>
      <w:r w:rsidR="00DE707B">
        <w:rPr>
          <w:rFonts w:ascii="Times New Roman" w:eastAsia="Arial" w:hAnsi="Times New Roman" w:cs="Times New Roman"/>
          <w:b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b/>
          <w:sz w:val="28"/>
          <w:szCs w:val="28"/>
        </w:rPr>
        <w:t xml:space="preserve"> имеет право</w:t>
      </w:r>
      <w:r w:rsidRPr="00582AEE">
        <w:rPr>
          <w:rFonts w:ascii="Times New Roman" w:eastAsia="Arial" w:hAnsi="Times New Roman" w:cs="Times New Roman"/>
          <w:sz w:val="28"/>
          <w:szCs w:val="28"/>
        </w:rPr>
        <w:t>: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4.1.1. Издавать в пределах своей компетенции распорядительные документы, обязательные для исполнения подведомственными муниципальными учреждениями.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4.1.2. Организовывать и проводить конференции, семинары, встречи, выставки, смотры и другие мероприятия, направленные на достижение поставленных перед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>м целей и реализацию возложенных на него функций.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4.1.3. Приобретать или арендовать основные и оборотные средства за счет имеющихся у него финансовых ресурсов.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>4.1.4. Планировать свою деятельность и определять перспективы развития.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4.1.5. В установленном порядке, в пределах имеющихся средств на оплату труда устанавливать для работников надбавки, предусмотренные законодательством.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4.1.6. Создавать совещательные, консультативные органы (комиссии, советы и другие).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4.1.7. Издавать в пределах своей компетенции приказы, инструкции, другие правовые акты, обязательные для исполнения подведомственными учреждениями, давать разъяснения по ним, подготавливать предложения и рекомендации по вопросам, относящиеся к компетенции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4.1.8. Разрабатывать правовые акты о создании, переименовании, реорганизации ликвидации, в установленном порядке, подведомственных учреждений, необходимых для эффективного функционирования муниципальной системы </w:t>
      </w:r>
      <w:r w:rsidR="003C273E">
        <w:rPr>
          <w:rFonts w:ascii="Times New Roman" w:eastAsia="Arial" w:hAnsi="Times New Roman" w:cs="Times New Roman"/>
          <w:sz w:val="28"/>
          <w:szCs w:val="28"/>
        </w:rPr>
        <w:t>у</w:t>
      </w:r>
      <w:r w:rsidR="00DE707B">
        <w:rPr>
          <w:rFonts w:ascii="Times New Roman" w:eastAsia="Arial" w:hAnsi="Times New Roman" w:cs="Times New Roman"/>
          <w:sz w:val="28"/>
          <w:szCs w:val="28"/>
        </w:rPr>
        <w:t>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4.1.9. Запрашивать и получать, в установленном порядке, от государственных органов исполнительной власти, органов местного само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, учреждений и организаций (независимо от организационно-правовой формы и ведомственной принадлежности), подведомственных учреждений  сведения, материалы и документы, необходимые для осуществления возложенных на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задач и функций.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4.1.10. Разрабатывать и формировать бюджет и фонды развития подведомственных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4.1.11.</w:t>
      </w:r>
      <w:r w:rsidRPr="00582AEE">
        <w:rPr>
          <w:rFonts w:ascii="Times New Roman" w:eastAsia="Arial" w:hAnsi="Times New Roman" w:cs="Times New Roman"/>
          <w:sz w:val="28"/>
          <w:szCs w:val="28"/>
        </w:rPr>
        <w:tab/>
        <w:t xml:space="preserve"> Приостанавливать действие приказов руководителей подведомственных учреждений, противоречащих действующему законодательству, давать рекомендации по их отмене.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4.1.12. Представлять в установленном порядке кандидатуры, для присвоения почетных званий, награждения работников подведомственных учреждений, а также самостоятельно осуществлять награждение работников учреждений культуры, молодежной политики, спорта и туризма грамотами, дипломами, ценными подарками и премиями, объявлять благодарность.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4.1.13. Проводить аттестацию работников подведомственных учреждений, в пределах предоставленных ему полномочий.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4.1.14. Открывать лицевые счета в соответствии с действующим законодательством.</w:t>
      </w:r>
    </w:p>
    <w:p w:rsidR="00582AEE" w:rsidRPr="00582AEE" w:rsidRDefault="00582AEE" w:rsidP="00582AEE">
      <w:pPr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4.1.15. Имеет иные права в соответствии с действующим законодательством РФ.</w:t>
      </w:r>
    </w:p>
    <w:p w:rsidR="008714C1" w:rsidRDefault="008714C1" w:rsidP="008714C1">
      <w:pPr>
        <w:shd w:val="clear" w:color="auto" w:fill="FFFFFF"/>
        <w:spacing w:before="240" w:after="240"/>
        <w:ind w:right="20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582AEE" w:rsidRPr="00582AEE" w:rsidRDefault="00582AEE" w:rsidP="008714C1">
      <w:pPr>
        <w:shd w:val="clear" w:color="auto" w:fill="FFFFFF"/>
        <w:spacing w:before="240" w:after="240"/>
        <w:ind w:right="20"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4.2. </w:t>
      </w:r>
      <w:r w:rsidR="00DE707B">
        <w:rPr>
          <w:rFonts w:ascii="Times New Roman" w:eastAsia="Arial" w:hAnsi="Times New Roman" w:cs="Times New Roman"/>
          <w:b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b/>
          <w:sz w:val="28"/>
          <w:szCs w:val="28"/>
        </w:rPr>
        <w:t xml:space="preserve"> обязано</w:t>
      </w:r>
      <w:r w:rsidRPr="00582AEE">
        <w:rPr>
          <w:rFonts w:ascii="Times New Roman" w:eastAsia="Arial" w:hAnsi="Times New Roman" w:cs="Times New Roman"/>
          <w:sz w:val="28"/>
          <w:szCs w:val="28"/>
        </w:rPr>
        <w:t>: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4.2.1. Выполнять требования действующего законодательства Российской Федерации, законов Кемеровской области – Кузбасса, нормативных правовых актов органов государственной власти Кемеровской области-Кузбасса, нормативных правовых актов Крапивинского муниципального округа.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4.2.2. Соблюдать в своей деятельности права и свободы человека и гражданина.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4.2.3. Обеспечить в пределах своей компетенции реализацию возложенных на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функций.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4.2.4. Соблюдать требования административных регламентов исполнения муниципальных функций, предоставления муниципальных услуг.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4.2.5. Принимать в рамках своей компетенции меры и вносить предложения по улучшению работы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, органов местного само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, укреплению их авторитета.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4.2.6. Обеспечивать безопасные условия труда сотрудников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582AEE" w:rsidRPr="00582AEE" w:rsidRDefault="00582AEE" w:rsidP="008714C1">
      <w:pPr>
        <w:shd w:val="clear" w:color="auto" w:fill="FFFFFF"/>
        <w:spacing w:before="240" w:after="240"/>
        <w:ind w:right="20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sz w:val="28"/>
          <w:szCs w:val="28"/>
        </w:rPr>
        <w:t xml:space="preserve">5. Финансово-хозяйственная деятельность, имущество </w:t>
      </w:r>
      <w:r w:rsidR="00DE707B">
        <w:rPr>
          <w:rFonts w:ascii="Times New Roman" w:eastAsia="Arial" w:hAnsi="Times New Roman" w:cs="Times New Roman"/>
          <w:b/>
          <w:sz w:val="28"/>
          <w:szCs w:val="28"/>
        </w:rPr>
        <w:t>Управления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5.1.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в пределах своей компетенции: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5.1.1. Участвует в разработке бюджета муниципального округа в части, касающейся финансирования подведомственных муниципальных учреждений 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5.1.2. Проводит анализ затрат на содержание сферы спорта, культуры, молодежной политики и туризма, разрабатывает нормативы финансирования подведомственных муниципальных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5.1.3. Контролирует выделяемые субсидии на финансовое обеспечение муниципального задания и субсидии на иные цели подведомственных муниципальных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5.1.4. Анализирует и составляет прогноз экономического состояния по отраслям, отнесенным к компетенции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; организует работу по рациональному использованию бюджетных средств, привлечению дополнительных источников финансирования.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5.1.5. Осуществляет разработку комплексных планов по укреплению материально-технической базы подведомственных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5.1.6. Разрабатывает предложения по капитальному ремонту и строительству учреждений культуры и искусства, физической культуре и </w:t>
      </w: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>спорту, молодежной политики, дополнительному образованию детей в сфере культуры и спорта. Составляет перспективные и текущие планы капитального ремонта и строительства подведомственных муниципальных учреждений, организует исполнение и контроль за их реализацией.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5.2. Имущество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закреплено учредителем на праве оперативного </w:t>
      </w:r>
      <w:r w:rsidR="003C273E">
        <w:rPr>
          <w:rFonts w:ascii="Times New Roman" w:eastAsia="Arial" w:hAnsi="Times New Roman" w:cs="Times New Roman"/>
          <w:sz w:val="28"/>
          <w:szCs w:val="28"/>
        </w:rPr>
        <w:t>у</w:t>
      </w:r>
      <w:r w:rsidR="00DE707B">
        <w:rPr>
          <w:rFonts w:ascii="Times New Roman" w:eastAsia="Arial" w:hAnsi="Times New Roman" w:cs="Times New Roman"/>
          <w:sz w:val="28"/>
          <w:szCs w:val="28"/>
        </w:rPr>
        <w:t>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5.3. Финансирование деятельности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осуществляется за счет бюджетных ассигнований, а также иных, не запрещенных законодательством источников.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5.4.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контролирует бухгалтерский учет в соответствии с законодательством и иными нормативными правовыми актами.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5.5.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контролирует предоставление  в установленном порядке в государственные органы статистическую и бухгалтерскую отчетность.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5.6.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владеет, пользуется и распоряжается закрепленным за ним на праве оперативного </w:t>
      </w:r>
      <w:r w:rsidR="003C273E">
        <w:rPr>
          <w:rFonts w:ascii="Times New Roman" w:eastAsia="Arial" w:hAnsi="Times New Roman" w:cs="Times New Roman"/>
          <w:sz w:val="28"/>
          <w:szCs w:val="28"/>
        </w:rPr>
        <w:t>у</w:t>
      </w:r>
      <w:r w:rsidR="00DE707B">
        <w:rPr>
          <w:rFonts w:ascii="Times New Roman" w:eastAsia="Arial" w:hAnsi="Times New Roman" w:cs="Times New Roman"/>
          <w:sz w:val="28"/>
          <w:szCs w:val="28"/>
        </w:rPr>
        <w:t>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имуществом в соответствии с назначением имущества, целями деятельности, законодательством Российской Федерации.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5.7.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не вправе сдавать в аренду, передавать в безвозмездное пользование или иным способом распоряжаться закреплённым за ним имуществом без согласования с комитетом по управлению муниципальным имуществом администрации Крапивинского муниципального округа.</w:t>
      </w:r>
    </w:p>
    <w:p w:rsidR="00582AEE" w:rsidRPr="00582AEE" w:rsidRDefault="00582AEE" w:rsidP="008714C1">
      <w:pPr>
        <w:shd w:val="clear" w:color="auto" w:fill="FFFFFF"/>
        <w:spacing w:before="240" w:after="240"/>
        <w:ind w:right="20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sz w:val="28"/>
          <w:szCs w:val="28"/>
        </w:rPr>
        <w:t xml:space="preserve">6. Руководство </w:t>
      </w:r>
      <w:r w:rsidR="00DE707B">
        <w:rPr>
          <w:rFonts w:ascii="Times New Roman" w:eastAsia="Arial" w:hAnsi="Times New Roman" w:cs="Times New Roman"/>
          <w:b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b/>
          <w:sz w:val="28"/>
          <w:szCs w:val="28"/>
        </w:rPr>
        <w:t>м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6.1. Руководство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м осуществляет начальник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политики, спорта и туризма.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6.2. Начальник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политики, спорта и туризма (далее по тексту - руководитель) назначается и освобождается от должности главой Крапивинского муниципального округа.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6.3. Условия гарантий деятельности руководителя как муниципального служащего оговаривается в заключаемом с ним трудовом договоре (контракте), который не может противоречить законодательству о муниципальной службе и о труде, а также настоящему Положению.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6.4. Руководитель по вопросам, отнесенным настоящим Положением к его компетенции, на принципах единоначалия</w:t>
      </w:r>
      <w:r w:rsidRPr="00582AEE">
        <w:rPr>
          <w:rFonts w:ascii="Arial" w:eastAsia="Arial" w:hAnsi="Arial" w:cs="Arial"/>
          <w:sz w:val="23"/>
          <w:szCs w:val="23"/>
        </w:rPr>
        <w:t xml:space="preserve"> 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действует без доверенности от имени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, представляет его интересы в отношениях с органами государственной власти, с судебными и правоохранительными органами, физическими и юридическими лицами.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 Руководитель выполняет следующие функции и обязанности по организации деятельности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политике, </w:t>
      </w: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>спорта и туризма: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6.5.1. Распределяет обязанности между сотрудниками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6.5.2. Представляет без доверенности интересы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во всех государственных, муниципальных органах, организациях всех форм собственности, как на территории Российской Федерации, так и за рубежом, по всем вопросам его деятельности.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6.5.3. Открывает лицевые счета в соответствии с действующим законодательством, совершает от имени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банковские операции, подписывает банковские документы.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6.5.4. Контролирует  работу центра бухгалтерского учета и обслуживания, учреждений культуры, молодежной политики, спорта и туризма, в том числе бухгалтерский учет, отчетность и документооборот. 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6.5.5. Распоряжается финансовыми средствами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в порядке, установленном действующим законодательством, заключает договоры, контракты и соглашения в соответствии с действующим законодательством РФ.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6.5.6. Издает в пределах своей компетенции приказы, согласовывает положения, инструкции, касающиеся деятельности подведомственных учреждений, основанные на действующем законодательстве РФ, нормативных правовых актах Кемеровской области-Кузбасса, Крапивинского муниципального округа.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6.5.7. Принимает решения в пределах переданных ему полномочий о предъявлении от имени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претензий и исков к организациям и гражданам в соответствии с действующим законодательством.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6.5.8. Назначает на должность и освобождает от должности руководителей подведомственных учреждений, применяет к ним меры поощрения и дисциплинарного воздействия.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6.5.9. Проводит аттестацию руководителей подведомственных муниципальных учреждений и кандидатов на должность руководителя.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6.5.10. Ходатайствует о награждении работников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и работников подведомственных муниципальных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6.5.11. Вносит предложения о поощрении муниципальных служащих и работников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, занимающих должности, не отнесенные к должностям муниципальной службы, и применении к ним мер дисциплинарного воздействия.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6.5.12. Направляет в командировку руководителей подведомственных муниципальных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6.5.13. Контролирует соблюдение служебной и трудовой дисциплины в управлении.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6.5.14. Осуществляет контроль за выполнением должностных </w:t>
      </w: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обязанностей, исполнением действующего законодательства сотрудниками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, руководителями подведомственных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6.5.15. Подписывает служебную документацию в пределах своей компетенции, выдает доверенности в пределах своей компетенции.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6.5.16. Распоряжается имуществом, закреплённым за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м на праве оперативного </w:t>
      </w:r>
      <w:r w:rsidR="003C273E">
        <w:rPr>
          <w:rFonts w:ascii="Times New Roman" w:eastAsia="Arial" w:hAnsi="Times New Roman" w:cs="Times New Roman"/>
          <w:sz w:val="28"/>
          <w:szCs w:val="28"/>
        </w:rPr>
        <w:t>у</w:t>
      </w:r>
      <w:r w:rsidR="00DE707B">
        <w:rPr>
          <w:rFonts w:ascii="Times New Roman" w:eastAsia="Arial" w:hAnsi="Times New Roman" w:cs="Times New Roman"/>
          <w:sz w:val="28"/>
          <w:szCs w:val="28"/>
        </w:rPr>
        <w:t>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, в пределах компетенции.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6.5.17. Осуществляет иные функции и полномочия по обеспечению деятельности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, установленные законодательством Российской Федерации, нормативными правовыми актами Кемеровской области-Кузбасса и муниципальными правовыми актами органов местного само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Крапивинского муниципального округа, решает управленческие и организационные вопросы в пределах своей компетенции.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6.6. Начальник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обязан в случае чрезвычайных ситуаций (стихийные бедствия, пожары, катастрофы, эпидемии, массовые беспорядки и т.п.) принимать меры по охране жизни людей, сохранению материальных ценностей, поддержанию порядка, обеспечению нормального функционирования подведомственных учреждений.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6.7. Начальник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несет ответственность за выполнение задач, функций и полномочий, возложенных на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82AEE" w:rsidRPr="00582AEE" w:rsidRDefault="00582AEE" w:rsidP="00582AEE">
      <w:pPr>
        <w:shd w:val="clear" w:color="auto" w:fill="FFFFFF"/>
        <w:spacing w:before="120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6.8. Начальник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обязан соблюдать ограничения, предусмотренные законодательством о муниципальной службе.</w:t>
      </w:r>
    </w:p>
    <w:p w:rsidR="00582AEE" w:rsidRPr="00582AEE" w:rsidRDefault="00582AEE" w:rsidP="00582AEE">
      <w:pPr>
        <w:keepNext/>
        <w:keepLines/>
        <w:numPr>
          <w:ilvl w:val="0"/>
          <w:numId w:val="4"/>
        </w:numPr>
        <w:tabs>
          <w:tab w:val="left" w:pos="0"/>
        </w:tabs>
        <w:spacing w:before="240" w:after="240"/>
        <w:ind w:left="0" w:firstLine="567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1" w:name="bookmark1"/>
      <w:r w:rsidRPr="00582AE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Структура </w:t>
      </w:r>
      <w:r w:rsidR="00DE707B">
        <w:rPr>
          <w:rFonts w:ascii="Times New Roman" w:eastAsia="Arial" w:hAnsi="Times New Roman" w:cs="Times New Roman"/>
          <w:b/>
          <w:bCs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культуры</w:t>
      </w:r>
      <w:bookmarkEnd w:id="1"/>
      <w:r w:rsidRPr="00582AEE">
        <w:rPr>
          <w:rFonts w:ascii="Times New Roman" w:eastAsia="Arial" w:hAnsi="Times New Roman" w:cs="Times New Roman"/>
          <w:b/>
          <w:bCs/>
          <w:sz w:val="28"/>
          <w:szCs w:val="28"/>
        </w:rPr>
        <w:t>, молодежной политики, спорта и туризма</w:t>
      </w:r>
    </w:p>
    <w:p w:rsidR="00582AEE" w:rsidRPr="00582AEE" w:rsidRDefault="00582AEE" w:rsidP="00582AEE">
      <w:pPr>
        <w:tabs>
          <w:tab w:val="left" w:pos="0"/>
        </w:tabs>
        <w:ind w:right="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ab/>
        <w:t xml:space="preserve">7.1. Структура, численность, штатное расписание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разрабатываются начальником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, утверждаются главой Крапивинского муниципального округа с учетом целей и задач, стоящих перед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>м в пределах ассигнований и установленной численности.</w:t>
      </w:r>
    </w:p>
    <w:p w:rsidR="00582AEE" w:rsidRPr="00582AEE" w:rsidRDefault="00582AEE" w:rsidP="00582AEE">
      <w:pPr>
        <w:tabs>
          <w:tab w:val="left" w:pos="0"/>
        </w:tabs>
        <w:ind w:right="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ab/>
        <w:t xml:space="preserve">7.2.Руководство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>м обеспечивают:</w:t>
      </w:r>
    </w:p>
    <w:p w:rsidR="00582AEE" w:rsidRPr="00582AEE" w:rsidRDefault="00582AEE" w:rsidP="00582AEE">
      <w:pPr>
        <w:numPr>
          <w:ilvl w:val="0"/>
          <w:numId w:val="3"/>
        </w:numPr>
        <w:ind w:left="20"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начальник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 -1</w:t>
      </w:r>
    </w:p>
    <w:p w:rsidR="00582AEE" w:rsidRPr="00582AEE" w:rsidRDefault="00582AEE" w:rsidP="00582AEE">
      <w:pPr>
        <w:numPr>
          <w:ilvl w:val="0"/>
          <w:numId w:val="3"/>
        </w:numPr>
        <w:ind w:left="20"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заместитель начальника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- 2</w:t>
      </w:r>
    </w:p>
    <w:p w:rsidR="00582AEE" w:rsidRPr="00582AEE" w:rsidRDefault="00582AEE" w:rsidP="00582AEE">
      <w:pPr>
        <w:numPr>
          <w:ilvl w:val="0"/>
          <w:numId w:val="3"/>
        </w:numPr>
        <w:ind w:left="20"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главный специалист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 - 1</w:t>
      </w:r>
    </w:p>
    <w:p w:rsidR="00582AEE" w:rsidRPr="00582AEE" w:rsidRDefault="00582AEE" w:rsidP="00582AEE">
      <w:pPr>
        <w:ind w:left="20" w:firstLine="6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7.3. Работники аппарата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, занимающие должности муниципальной службы, являются муниципальными служащими. </w:t>
      </w:r>
    </w:p>
    <w:p w:rsidR="00582AEE" w:rsidRPr="00582AEE" w:rsidRDefault="00582AEE" w:rsidP="00582AEE">
      <w:pPr>
        <w:ind w:left="20" w:firstLine="6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7.4. На работников аппарата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, являющихся муниципальными служащими, распространяется действие законодательства о труде с особенностями, предусмотренными федеральными законами и законодательством Кемеровской области-Кузбасса.</w:t>
      </w:r>
    </w:p>
    <w:p w:rsidR="00582AEE" w:rsidRPr="00582AEE" w:rsidRDefault="00582AEE" w:rsidP="00582AEE">
      <w:pPr>
        <w:ind w:left="20" w:firstLine="6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7.5. Круг должностных обязанностей и прав руководителей, </w:t>
      </w:r>
      <w:r w:rsidRPr="00582AE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подведомственных учреждений определяются должностными инструкциями, утверждаемыми начальником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82AEE" w:rsidRPr="00582AEE" w:rsidRDefault="00582AEE" w:rsidP="008714C1">
      <w:pPr>
        <w:spacing w:before="240" w:after="240"/>
        <w:ind w:right="220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2" w:name="bookmark3"/>
      <w:r w:rsidRPr="00582AEE">
        <w:rPr>
          <w:rFonts w:ascii="Times New Roman" w:eastAsia="Arial" w:hAnsi="Times New Roman" w:cs="Times New Roman"/>
          <w:b/>
          <w:sz w:val="28"/>
          <w:szCs w:val="28"/>
        </w:rPr>
        <w:t xml:space="preserve">8. Реорганизация и ликвидация </w:t>
      </w:r>
      <w:r w:rsidR="00DE707B">
        <w:rPr>
          <w:rFonts w:ascii="Times New Roman" w:eastAsia="Arial" w:hAnsi="Times New Roman" w:cs="Times New Roman"/>
          <w:b/>
          <w:sz w:val="28"/>
          <w:szCs w:val="28"/>
        </w:rPr>
        <w:t>Управления</w:t>
      </w:r>
      <w:bookmarkEnd w:id="2"/>
    </w:p>
    <w:p w:rsidR="00582AEE" w:rsidRPr="00582AEE" w:rsidRDefault="00582AEE" w:rsidP="00582AEE">
      <w:pPr>
        <w:ind w:right="4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8.1.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Управление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политики, спорта и туризма создается, реорганизуется и ликвидируется в соответствии с требованиями действующего законодательства, Гражданского кодекса Российской Федерации, муниципальными правовыми актами с учетом норм Федерального закона от 06.10.2003 № 131-ФЗ "Об общих принципах организации местного само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в Российской Федерации".</w:t>
      </w:r>
    </w:p>
    <w:p w:rsidR="00582AEE" w:rsidRPr="00582AEE" w:rsidRDefault="00582AEE" w:rsidP="00582AEE">
      <w:pPr>
        <w:ind w:right="4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8.2. Имущество ликвидируемого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после расчетов, произведенных в установленном порядке с бюджетом, кредиторами и работниками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>, остается в муниципальной собственности и используется в соответствии с нормативными правовыми актами администрации Крапивинского муниципального округа.</w:t>
      </w:r>
    </w:p>
    <w:p w:rsidR="00582AEE" w:rsidRPr="00582AEE" w:rsidRDefault="00582AEE" w:rsidP="00582AEE">
      <w:pPr>
        <w:spacing w:after="271"/>
        <w:ind w:right="4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 xml:space="preserve">8.3. При реорганизации, ликвидации </w:t>
      </w:r>
      <w:r w:rsidR="00DE707B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культуры, молодежной политики, спорта и туризма документы (управленческие, хозяйственные, по личному составу и пр.) передаются для хранения в соответствии с действующим законодательством и нормативными актами.</w:t>
      </w:r>
    </w:p>
    <w:p w:rsidR="00582AEE" w:rsidRPr="00582AEE" w:rsidRDefault="00582AEE" w:rsidP="008714C1">
      <w:pPr>
        <w:shd w:val="clear" w:color="auto" w:fill="FFFFFF"/>
        <w:spacing w:before="120" w:line="269" w:lineRule="exact"/>
        <w:ind w:right="40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2AEE">
        <w:rPr>
          <w:rFonts w:ascii="Times New Roman" w:eastAsia="Arial" w:hAnsi="Times New Roman" w:cs="Times New Roman"/>
          <w:b/>
          <w:sz w:val="28"/>
          <w:szCs w:val="28"/>
        </w:rPr>
        <w:t>9. Изменение Положения</w:t>
      </w:r>
    </w:p>
    <w:p w:rsidR="00582AEE" w:rsidRPr="00582AEE" w:rsidRDefault="00582AEE" w:rsidP="00582AEE">
      <w:pPr>
        <w:shd w:val="clear" w:color="auto" w:fill="FFFFFF"/>
        <w:spacing w:before="120" w:line="269" w:lineRule="exact"/>
        <w:ind w:right="40" w:hanging="6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582AEE" w:rsidRPr="00582AEE" w:rsidRDefault="00582AEE" w:rsidP="00582AEE">
      <w:pPr>
        <w:ind w:right="4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AEE">
        <w:rPr>
          <w:rFonts w:ascii="Times New Roman" w:eastAsia="Arial" w:hAnsi="Times New Roman" w:cs="Times New Roman"/>
          <w:sz w:val="28"/>
          <w:szCs w:val="28"/>
        </w:rPr>
        <w:t>9.1. Дополнения и изменения в настоящее Положение вносятся в соответствии с законодательством Российской Федерации</w:t>
      </w:r>
      <w:r w:rsidR="00602A6E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602A6E" w:rsidRPr="00602A6E">
        <w:rPr>
          <w:rFonts w:ascii="Times New Roman" w:eastAsia="Arial" w:hAnsi="Times New Roman" w:cs="Times New Roman"/>
          <w:sz w:val="28"/>
          <w:szCs w:val="28"/>
        </w:rPr>
        <w:t>Кемеровской области-Кузбасса</w:t>
      </w:r>
      <w:r w:rsidRPr="00582AEE">
        <w:rPr>
          <w:rFonts w:ascii="Times New Roman" w:eastAsia="Arial" w:hAnsi="Times New Roman" w:cs="Times New Roman"/>
          <w:sz w:val="28"/>
          <w:szCs w:val="28"/>
        </w:rPr>
        <w:t xml:space="preserve"> и муниципальными нормативными правовыми актами Крапивинского муниципального округа.</w:t>
      </w:r>
    </w:p>
    <w:p w:rsidR="00582AEE" w:rsidRPr="00582AEE" w:rsidRDefault="00582AEE" w:rsidP="00582AEE">
      <w:pPr>
        <w:ind w:left="5103" w:right="20"/>
        <w:rPr>
          <w:rFonts w:ascii="Times New Roman" w:eastAsia="Arial" w:hAnsi="Times New Roman" w:cs="Times New Roman"/>
          <w:sz w:val="28"/>
          <w:szCs w:val="28"/>
        </w:rPr>
      </w:pPr>
    </w:p>
    <w:p w:rsidR="00582AEE" w:rsidRPr="00825026" w:rsidRDefault="00582AEE" w:rsidP="00582AEE">
      <w:pPr>
        <w:pStyle w:val="1"/>
        <w:shd w:val="clear" w:color="auto" w:fill="auto"/>
        <w:tabs>
          <w:tab w:val="left" w:pos="865"/>
        </w:tabs>
        <w:spacing w:line="262" w:lineRule="auto"/>
        <w:ind w:left="360" w:firstLine="0"/>
        <w:jc w:val="right"/>
        <w:rPr>
          <w:sz w:val="28"/>
          <w:szCs w:val="28"/>
        </w:rPr>
      </w:pPr>
    </w:p>
    <w:sectPr w:rsidR="00582AEE" w:rsidRPr="00825026" w:rsidSect="00724910">
      <w:headerReference w:type="default" r:id="rId7"/>
      <w:pgSz w:w="11909" w:h="16834"/>
      <w:pgMar w:top="1134" w:right="851" w:bottom="851" w:left="1985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8A" w:rsidRDefault="00CE088A">
      <w:r>
        <w:separator/>
      </w:r>
    </w:p>
  </w:endnote>
  <w:endnote w:type="continuationSeparator" w:id="0">
    <w:p w:rsidR="00CE088A" w:rsidRDefault="00CE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8A" w:rsidRDefault="00CE088A"/>
  </w:footnote>
  <w:footnote w:type="continuationSeparator" w:id="0">
    <w:p w:rsidR="00CE088A" w:rsidRDefault="00CE08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084475"/>
      <w:docPartObj>
        <w:docPartGallery w:val="Page Numbers (Top of Page)"/>
        <w:docPartUnique/>
      </w:docPartObj>
    </w:sdtPr>
    <w:sdtEndPr/>
    <w:sdtContent>
      <w:p w:rsidR="00453F04" w:rsidRDefault="00453F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AE1">
          <w:rPr>
            <w:noProof/>
          </w:rPr>
          <w:t>3</w:t>
        </w:r>
        <w:r>
          <w:fldChar w:fldCharType="end"/>
        </w:r>
      </w:p>
    </w:sdtContent>
  </w:sdt>
  <w:p w:rsidR="00453F04" w:rsidRDefault="00453F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9DE"/>
    <w:multiLevelType w:val="hybridMultilevel"/>
    <w:tmpl w:val="73B445D4"/>
    <w:lvl w:ilvl="0" w:tplc="6E6ED1E2">
      <w:start w:val="7"/>
      <w:numFmt w:val="decimal"/>
      <w:lvlText w:val="%1."/>
      <w:lvlJc w:val="left"/>
      <w:pPr>
        <w:ind w:left="3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1">
    <w:nsid w:val="14547F63"/>
    <w:multiLevelType w:val="multilevel"/>
    <w:tmpl w:val="30663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B2E5D"/>
    <w:multiLevelType w:val="multilevel"/>
    <w:tmpl w:val="46A827D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04567"/>
    <w:multiLevelType w:val="multilevel"/>
    <w:tmpl w:val="7068D9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708E0"/>
    <w:rsid w:val="00047A8E"/>
    <w:rsid w:val="000F7762"/>
    <w:rsid w:val="00106FCD"/>
    <w:rsid w:val="00135BB6"/>
    <w:rsid w:val="001E2D53"/>
    <w:rsid w:val="00225ABE"/>
    <w:rsid w:val="00283B3C"/>
    <w:rsid w:val="00364AA5"/>
    <w:rsid w:val="003C273E"/>
    <w:rsid w:val="00453F04"/>
    <w:rsid w:val="005215D7"/>
    <w:rsid w:val="00582AEE"/>
    <w:rsid w:val="005C7564"/>
    <w:rsid w:val="00602A6E"/>
    <w:rsid w:val="006D0435"/>
    <w:rsid w:val="006D7F57"/>
    <w:rsid w:val="00724910"/>
    <w:rsid w:val="00736CBC"/>
    <w:rsid w:val="00795678"/>
    <w:rsid w:val="0079740A"/>
    <w:rsid w:val="00825026"/>
    <w:rsid w:val="008714C1"/>
    <w:rsid w:val="009D016B"/>
    <w:rsid w:val="00B708E0"/>
    <w:rsid w:val="00BF6925"/>
    <w:rsid w:val="00C95B16"/>
    <w:rsid w:val="00CE088A"/>
    <w:rsid w:val="00DE707B"/>
    <w:rsid w:val="00E31AB9"/>
    <w:rsid w:val="00EA74DB"/>
    <w:rsid w:val="00F22682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DCC06-9586-49BA-B5A6-297C53D0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8250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26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582AEE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2A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AEE"/>
    <w:rPr>
      <w:color w:val="000000"/>
    </w:rPr>
  </w:style>
  <w:style w:type="paragraph" w:styleId="a9">
    <w:name w:val="footer"/>
    <w:basedOn w:val="a"/>
    <w:link w:val="aa"/>
    <w:uiPriority w:val="99"/>
    <w:unhideWhenUsed/>
    <w:rsid w:val="00582A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AEE"/>
    <w:rPr>
      <w:color w:val="000000"/>
    </w:rPr>
  </w:style>
  <w:style w:type="paragraph" w:styleId="ab">
    <w:name w:val="List Paragraph"/>
    <w:basedOn w:val="a"/>
    <w:uiPriority w:val="34"/>
    <w:qFormat/>
    <w:rsid w:val="0004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diman</cp:lastModifiedBy>
  <cp:revision>14</cp:revision>
  <cp:lastPrinted>2020-01-24T01:32:00Z</cp:lastPrinted>
  <dcterms:created xsi:type="dcterms:W3CDTF">2020-01-24T01:08:00Z</dcterms:created>
  <dcterms:modified xsi:type="dcterms:W3CDTF">2020-01-29T01:17:00Z</dcterms:modified>
</cp:coreProperties>
</file>