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E9" w:rsidRPr="0035424F" w:rsidRDefault="00424001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95300" cy="812800"/>
            <wp:effectExtent l="0" t="0" r="0" b="635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57DE9" w:rsidRPr="0035424F" w:rsidRDefault="007D4370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 xml:space="preserve">от 28.10.2015 </w:t>
      </w:r>
      <w:r w:rsidR="00557DE9" w:rsidRPr="0035424F">
        <w:rPr>
          <w:rFonts w:cs="Arial"/>
          <w:b/>
          <w:bCs/>
          <w:kern w:val="28"/>
          <w:sz w:val="32"/>
          <w:szCs w:val="32"/>
        </w:rPr>
        <w:t>г. №</w:t>
      </w:r>
      <w:r w:rsidRPr="0035424F">
        <w:rPr>
          <w:rFonts w:cs="Arial"/>
          <w:b/>
          <w:bCs/>
          <w:kern w:val="28"/>
          <w:sz w:val="32"/>
          <w:szCs w:val="32"/>
        </w:rPr>
        <w:t>1132</w:t>
      </w: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7D4370" w:rsidRPr="0035424F" w:rsidRDefault="007D4370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57DE9" w:rsidRPr="0035424F" w:rsidRDefault="00557DE9" w:rsidP="0035424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</w:t>
      </w:r>
      <w:r w:rsidR="0035424F">
        <w:rPr>
          <w:rFonts w:cs="Arial"/>
          <w:b/>
          <w:bCs/>
          <w:kern w:val="28"/>
          <w:sz w:val="32"/>
          <w:szCs w:val="32"/>
        </w:rPr>
        <w:t xml:space="preserve"> </w:t>
      </w:r>
      <w:r w:rsidRPr="0035424F">
        <w:rPr>
          <w:rFonts w:cs="Arial"/>
          <w:b/>
          <w:bCs/>
          <w:kern w:val="28"/>
          <w:sz w:val="32"/>
          <w:szCs w:val="32"/>
        </w:rPr>
        <w:t>г. №1606 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2015-2017 годы»</w:t>
      </w:r>
    </w:p>
    <w:p w:rsidR="00DC6A9F" w:rsidRPr="0035424F" w:rsidRDefault="00DC6A9F" w:rsidP="0035424F">
      <w:pPr>
        <w:rPr>
          <w:rFonts w:cs="Arial"/>
        </w:rPr>
      </w:pPr>
    </w:p>
    <w:p w:rsidR="00DC6A9F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1. Внести в постановление администрации Крапивинского муниципального района от 12.11.2014</w:t>
      </w:r>
      <w:r w:rsidR="0035424F">
        <w:rPr>
          <w:rFonts w:cs="Arial"/>
        </w:rPr>
        <w:t xml:space="preserve"> </w:t>
      </w:r>
      <w:r w:rsidRPr="0035424F">
        <w:rPr>
          <w:rFonts w:cs="Arial"/>
        </w:rPr>
        <w:t>г. №1606 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2015-2017 годы следующие изменения:</w:t>
      </w:r>
    </w:p>
    <w:p w:rsidR="00DC6A9F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1.1. В заголовке и пункте 1 цифры «2015-2017» заменить цифрами «2015-2018».</w:t>
      </w:r>
    </w:p>
    <w:p w:rsidR="00DC6A9F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1.2. Муниципальную программу «Жилищно-коммунальный комплекс, энергосбережение и повышение энергетической эффективности на территории Крапивинского района» на 2015-2017 годы (далее-муниципальная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DC6A9F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35424F" w:rsidRDefault="00557DE9" w:rsidP="0035424F">
      <w:pPr>
        <w:rPr>
          <w:rFonts w:cs="Arial"/>
        </w:rPr>
      </w:pPr>
      <w:r w:rsidRPr="0035424F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DC6A9F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плановый период 2017 и 2018 годов.</w:t>
      </w:r>
    </w:p>
    <w:p w:rsidR="00557DE9" w:rsidRPr="0035424F" w:rsidRDefault="00557DE9" w:rsidP="0035424F">
      <w:pPr>
        <w:rPr>
          <w:rFonts w:cs="Arial"/>
        </w:rPr>
      </w:pPr>
      <w:r w:rsidRPr="0035424F">
        <w:rPr>
          <w:rFonts w:cs="Arial"/>
        </w:rPr>
        <w:t>4. Контроль за исполнением настоящего постановления возложить на заместителя главы Крапивинского муниципа</w:t>
      </w:r>
      <w:r w:rsidR="0035424F">
        <w:rPr>
          <w:rFonts w:cs="Arial"/>
        </w:rPr>
        <w:t>льного района П.М. Чебокчинова.</w:t>
      </w:r>
    </w:p>
    <w:p w:rsidR="00DC6A9F" w:rsidRPr="0035424F" w:rsidRDefault="00DC6A9F" w:rsidP="0035424F">
      <w:pPr>
        <w:rPr>
          <w:rFonts w:cs="Arial"/>
        </w:rPr>
      </w:pPr>
      <w:r w:rsidRPr="0035424F">
        <w:rPr>
          <w:rFonts w:cs="Arial"/>
        </w:rPr>
        <w:lastRenderedPageBreak/>
        <w:t>Глава</w:t>
      </w:r>
    </w:p>
    <w:p w:rsidR="007D4370" w:rsidRPr="0035424F" w:rsidRDefault="00DC6A9F" w:rsidP="0035424F">
      <w:pPr>
        <w:rPr>
          <w:rFonts w:cs="Arial"/>
        </w:rPr>
      </w:pPr>
      <w:r w:rsidRPr="0035424F">
        <w:rPr>
          <w:rFonts w:cs="Arial"/>
        </w:rPr>
        <w:t>Крапи</w:t>
      </w:r>
      <w:r w:rsidR="007D4370" w:rsidRPr="0035424F">
        <w:rPr>
          <w:rFonts w:cs="Arial"/>
        </w:rPr>
        <w:t>винского муниципального района</w:t>
      </w:r>
    </w:p>
    <w:p w:rsidR="00DC6A9F" w:rsidRPr="0035424F" w:rsidRDefault="00DC6A9F" w:rsidP="0035424F">
      <w:pPr>
        <w:rPr>
          <w:rFonts w:cs="Arial"/>
        </w:rPr>
      </w:pPr>
      <w:r w:rsidRPr="0035424F">
        <w:rPr>
          <w:rFonts w:cs="Arial"/>
        </w:rPr>
        <w:t>Т.Х. Биккулов</w:t>
      </w:r>
    </w:p>
    <w:p w:rsidR="00DC6A9F" w:rsidRPr="0035424F" w:rsidRDefault="00DC6A9F" w:rsidP="0035424F">
      <w:pPr>
        <w:rPr>
          <w:rFonts w:cs="Arial"/>
        </w:rPr>
      </w:pPr>
    </w:p>
    <w:p w:rsidR="001A6849" w:rsidRPr="0035424F" w:rsidRDefault="007C38F8" w:rsidP="003542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A6497" w:rsidRPr="0035424F" w:rsidRDefault="007C38F8" w:rsidP="003542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16659F" w:rsidRPr="0035424F">
        <w:rPr>
          <w:rFonts w:cs="Arial"/>
          <w:b/>
          <w:bCs/>
          <w:kern w:val="28"/>
          <w:sz w:val="32"/>
          <w:szCs w:val="32"/>
        </w:rPr>
        <w:t xml:space="preserve"> </w:t>
      </w:r>
      <w:r w:rsidR="00BA0FCD" w:rsidRPr="0035424F">
        <w:rPr>
          <w:rFonts w:cs="Arial"/>
          <w:b/>
          <w:bCs/>
          <w:kern w:val="28"/>
          <w:sz w:val="32"/>
          <w:szCs w:val="32"/>
        </w:rPr>
        <w:t>а</w:t>
      </w:r>
      <w:r w:rsidR="00CA6497" w:rsidRPr="0035424F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CA6497" w:rsidRPr="0035424F" w:rsidRDefault="00CA6497" w:rsidP="003542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D34FA" w:rsidRPr="0035424F" w:rsidRDefault="00FD533E" w:rsidP="003542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5424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D4370" w:rsidRPr="0035424F">
        <w:rPr>
          <w:rFonts w:cs="Arial"/>
          <w:b/>
          <w:bCs/>
          <w:kern w:val="28"/>
          <w:sz w:val="32"/>
          <w:szCs w:val="32"/>
        </w:rPr>
        <w:t xml:space="preserve">28.10.2015 г. </w:t>
      </w:r>
      <w:r w:rsidR="001A6849" w:rsidRPr="0035424F">
        <w:rPr>
          <w:rFonts w:cs="Arial"/>
          <w:b/>
          <w:bCs/>
          <w:kern w:val="28"/>
          <w:sz w:val="32"/>
          <w:szCs w:val="32"/>
        </w:rPr>
        <w:t>N</w:t>
      </w:r>
      <w:r w:rsidR="007D4370" w:rsidRPr="0035424F">
        <w:rPr>
          <w:rFonts w:cs="Arial"/>
          <w:b/>
          <w:bCs/>
          <w:kern w:val="28"/>
          <w:sz w:val="32"/>
          <w:szCs w:val="32"/>
        </w:rPr>
        <w:t>1132</w:t>
      </w:r>
    </w:p>
    <w:p w:rsidR="001B7E53" w:rsidRPr="0035424F" w:rsidRDefault="001B7E53" w:rsidP="0035424F">
      <w:pPr>
        <w:rPr>
          <w:rFonts w:cs="Arial"/>
        </w:rPr>
      </w:pPr>
    </w:p>
    <w:p w:rsidR="00DC1B1D" w:rsidRPr="0035424F" w:rsidRDefault="00DC1B1D" w:rsidP="0035424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5424F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7D4370" w:rsidRPr="0035424F">
        <w:rPr>
          <w:rFonts w:cs="Arial"/>
          <w:b/>
          <w:bCs/>
          <w:kern w:val="32"/>
          <w:sz w:val="32"/>
          <w:szCs w:val="32"/>
        </w:rPr>
        <w:t xml:space="preserve"> </w:t>
      </w:r>
      <w:r w:rsidRPr="0035424F">
        <w:rPr>
          <w:rFonts w:cs="Arial"/>
          <w:b/>
          <w:bCs/>
          <w:kern w:val="32"/>
          <w:sz w:val="32"/>
          <w:szCs w:val="32"/>
        </w:rPr>
        <w:t>«</w:t>
      </w:r>
      <w:r w:rsidR="00722734" w:rsidRPr="0035424F">
        <w:rPr>
          <w:rFonts w:cs="Arial"/>
          <w:b/>
          <w:bCs/>
          <w:kern w:val="32"/>
          <w:sz w:val="32"/>
          <w:szCs w:val="32"/>
        </w:rPr>
        <w:t>Жилищно-коммунальный комплекс, энергосбережение и повышение энергетической эффективности на территории Крапивинского рай</w:t>
      </w:r>
      <w:r w:rsidR="007D4370" w:rsidRPr="0035424F">
        <w:rPr>
          <w:rFonts w:cs="Arial"/>
          <w:b/>
          <w:bCs/>
          <w:kern w:val="32"/>
          <w:sz w:val="32"/>
          <w:szCs w:val="32"/>
        </w:rPr>
        <w:t xml:space="preserve">она» </w:t>
      </w:r>
      <w:r w:rsidR="007C38F8" w:rsidRPr="0035424F">
        <w:rPr>
          <w:rFonts w:cs="Arial"/>
          <w:b/>
          <w:bCs/>
          <w:kern w:val="32"/>
          <w:sz w:val="32"/>
          <w:szCs w:val="32"/>
        </w:rPr>
        <w:t>на 2015-2018</w:t>
      </w:r>
      <w:r w:rsidR="00D06FFB" w:rsidRPr="0035424F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DC1B1D" w:rsidRPr="0035424F" w:rsidRDefault="00DC1B1D" w:rsidP="0035424F">
      <w:pPr>
        <w:rPr>
          <w:rFonts w:cs="Arial"/>
        </w:rPr>
      </w:pPr>
    </w:p>
    <w:p w:rsidR="00722734" w:rsidRPr="0035424F" w:rsidRDefault="006C48CB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>Паспорт</w:t>
      </w:r>
      <w:r w:rsidR="007D4370" w:rsidRPr="0035424F">
        <w:rPr>
          <w:rFonts w:cs="Arial"/>
          <w:b/>
          <w:bCs/>
          <w:iCs/>
          <w:sz w:val="30"/>
          <w:szCs w:val="28"/>
        </w:rPr>
        <w:t xml:space="preserve"> </w:t>
      </w:r>
      <w:r w:rsidR="004E085C" w:rsidRPr="0035424F">
        <w:rPr>
          <w:rFonts w:cs="Arial"/>
          <w:b/>
          <w:bCs/>
          <w:iCs/>
          <w:sz w:val="30"/>
          <w:szCs w:val="28"/>
        </w:rPr>
        <w:t>муниципальной</w:t>
      </w:r>
      <w:r w:rsidR="005D34FA" w:rsidRPr="0035424F">
        <w:rPr>
          <w:rFonts w:cs="Arial"/>
          <w:b/>
          <w:bCs/>
          <w:iCs/>
          <w:sz w:val="30"/>
          <w:szCs w:val="28"/>
        </w:rPr>
        <w:t xml:space="preserve"> программы</w:t>
      </w:r>
      <w:r w:rsidR="007D4370" w:rsidRPr="0035424F">
        <w:rPr>
          <w:rFonts w:cs="Arial"/>
          <w:b/>
          <w:bCs/>
          <w:iCs/>
          <w:sz w:val="30"/>
          <w:szCs w:val="28"/>
        </w:rPr>
        <w:t xml:space="preserve"> </w:t>
      </w:r>
      <w:r w:rsidR="00722734" w:rsidRPr="0035424F">
        <w:rPr>
          <w:rFonts w:cs="Arial"/>
          <w:b/>
          <w:bCs/>
          <w:iCs/>
          <w:sz w:val="30"/>
          <w:szCs w:val="28"/>
        </w:rPr>
        <w:t>«Жилищно-коммунальный комплекс, энергосбережение и повышение энергетической эффективности на территории Крапив</w:t>
      </w:r>
      <w:r w:rsidR="00D06FFB" w:rsidRPr="0035424F">
        <w:rPr>
          <w:rFonts w:cs="Arial"/>
          <w:b/>
          <w:bCs/>
          <w:iCs/>
          <w:sz w:val="30"/>
          <w:szCs w:val="28"/>
        </w:rPr>
        <w:t>инского района» на 2015-201</w:t>
      </w:r>
      <w:r w:rsidR="007C38F8" w:rsidRPr="0035424F">
        <w:rPr>
          <w:rFonts w:cs="Arial"/>
          <w:b/>
          <w:bCs/>
          <w:iCs/>
          <w:sz w:val="30"/>
          <w:szCs w:val="28"/>
        </w:rPr>
        <w:t>8</w:t>
      </w:r>
      <w:r w:rsidR="00D06FFB" w:rsidRPr="0035424F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5D34FA" w:rsidRPr="0035424F" w:rsidRDefault="005D34FA" w:rsidP="0035424F">
      <w:pPr>
        <w:rPr>
          <w:rFonts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6015"/>
      </w:tblGrid>
      <w:tr w:rsidR="00475C99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35424F" w:rsidRDefault="00475C99" w:rsidP="0035424F">
            <w:pPr>
              <w:pStyle w:val="Table0"/>
            </w:pPr>
            <w:r w:rsidRPr="0035424F">
              <w:t xml:space="preserve">Наименование </w:t>
            </w:r>
            <w:r w:rsidR="004E085C" w:rsidRPr="0035424F">
              <w:t xml:space="preserve">муниципальной </w:t>
            </w:r>
            <w:r w:rsidRPr="0035424F"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35424F" w:rsidRDefault="004E085C" w:rsidP="0035424F">
            <w:pPr>
              <w:pStyle w:val="Table0"/>
            </w:pPr>
            <w:r w:rsidRPr="0035424F">
              <w:t>Муниципальная</w:t>
            </w:r>
            <w:r w:rsidR="0035424F" w:rsidRPr="0035424F">
              <w:t xml:space="preserve"> </w:t>
            </w:r>
            <w:r w:rsidR="00475C99" w:rsidRPr="0035424F">
              <w:t>программа</w:t>
            </w:r>
            <w:r w:rsidR="0035424F">
              <w:t xml:space="preserve"> </w:t>
            </w:r>
            <w:r w:rsidR="00722734" w:rsidRPr="0035424F">
              <w:t>«Жилищно-коммунальный комплекс, энергосбережение и повышение энергетической эффективности на территории Крап</w:t>
            </w:r>
            <w:r w:rsidR="00D06FFB" w:rsidRPr="0035424F">
              <w:t>ивинского района» на 2015-201</w:t>
            </w:r>
            <w:r w:rsidR="007C38F8" w:rsidRPr="0035424F">
              <w:t>8</w:t>
            </w:r>
            <w:r w:rsidR="00D06FFB" w:rsidRPr="0035424F">
              <w:t xml:space="preserve"> годы</w:t>
            </w:r>
            <w:r w:rsidR="00722734" w:rsidRPr="0035424F">
              <w:t xml:space="preserve"> </w:t>
            </w:r>
            <w:r w:rsidR="00475C99" w:rsidRPr="0035424F">
              <w:t xml:space="preserve">(далее – </w:t>
            </w:r>
            <w:r w:rsidR="0033666A" w:rsidRPr="0035424F">
              <w:t xml:space="preserve">муниципальная </w:t>
            </w:r>
            <w:r w:rsidR="004E52DA" w:rsidRPr="0035424F">
              <w:t>п</w:t>
            </w:r>
            <w:r w:rsidR="00475C99" w:rsidRPr="0035424F">
              <w:t>рограмма)</w:t>
            </w:r>
            <w:r w:rsidR="0035424F">
              <w:t xml:space="preserve"> </w:t>
            </w:r>
          </w:p>
        </w:tc>
      </w:tr>
      <w:tr w:rsidR="00475C99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35424F" w:rsidRDefault="00475C99" w:rsidP="0035424F">
            <w:pPr>
              <w:pStyle w:val="Table"/>
            </w:pPr>
            <w:r w:rsidRPr="0035424F">
              <w:t>Директор</w:t>
            </w:r>
            <w:r w:rsidR="004E52DA" w:rsidRPr="0035424F">
              <w:t xml:space="preserve"> муниципальной п</w:t>
            </w:r>
            <w:r w:rsidRPr="0035424F">
              <w:t>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35424F" w:rsidRDefault="00475C99" w:rsidP="0035424F">
            <w:pPr>
              <w:pStyle w:val="Table"/>
            </w:pPr>
            <w:r w:rsidRPr="0035424F">
              <w:t>Заместитель</w:t>
            </w:r>
            <w:r w:rsidR="0035424F" w:rsidRPr="0035424F">
              <w:t xml:space="preserve"> </w:t>
            </w:r>
            <w:r w:rsidRPr="0035424F">
              <w:t>главы Крапивинского мун</w:t>
            </w:r>
            <w:r w:rsidR="008D7302" w:rsidRPr="0035424F">
              <w:t>иципального района</w:t>
            </w:r>
            <w:r w:rsidR="0035424F" w:rsidRPr="0035424F">
              <w:t xml:space="preserve"> </w:t>
            </w:r>
            <w:r w:rsidR="008D7302" w:rsidRPr="0035424F">
              <w:t>П.М. Чебокчинов</w:t>
            </w:r>
          </w:p>
        </w:tc>
      </w:tr>
      <w:tr w:rsidR="00475C99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35424F" w:rsidRDefault="00475C99" w:rsidP="0035424F">
            <w:pPr>
              <w:pStyle w:val="Table"/>
            </w:pPr>
            <w:r w:rsidRPr="0035424F">
              <w:t>Ответственный исполнитель (координатор)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35424F" w:rsidRDefault="00475C99" w:rsidP="0035424F">
            <w:pPr>
              <w:pStyle w:val="Table"/>
            </w:pPr>
            <w:r w:rsidRPr="0035424F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475C99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35424F" w:rsidRDefault="00475C99" w:rsidP="0035424F">
            <w:pPr>
              <w:pStyle w:val="Table"/>
            </w:pPr>
            <w:r w:rsidRPr="0035424F"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35424F" w:rsidRDefault="004E085C" w:rsidP="0035424F">
            <w:pPr>
              <w:pStyle w:val="Table"/>
            </w:pPr>
            <w:r w:rsidRPr="0035424F">
              <w:t>А</w:t>
            </w:r>
            <w:r w:rsidR="008E508F" w:rsidRPr="0035424F">
              <w:t>дминистрация</w:t>
            </w:r>
            <w:r w:rsidR="00475C99" w:rsidRPr="0035424F">
              <w:t xml:space="preserve"> Крапивинского муниципального района, </w:t>
            </w:r>
            <w:r w:rsidR="004E52DA" w:rsidRPr="0035424F">
              <w:t>комитет по управлению муниципальным имуществом</w:t>
            </w:r>
            <w:r w:rsidR="00722734" w:rsidRPr="0035424F">
              <w:t>,</w:t>
            </w:r>
            <w:r w:rsidR="0035424F" w:rsidRPr="0035424F">
              <w:t xml:space="preserve"> </w:t>
            </w:r>
            <w:r w:rsidR="00475C99" w:rsidRPr="0035424F">
              <w:t>городски</w:t>
            </w:r>
            <w:r w:rsidR="00722734" w:rsidRPr="0035424F">
              <w:t>е</w:t>
            </w:r>
            <w:r w:rsidR="00475C99" w:rsidRPr="0035424F">
              <w:t xml:space="preserve"> и</w:t>
            </w:r>
            <w:r w:rsidR="00722734" w:rsidRPr="0035424F">
              <w:t xml:space="preserve"> сельские поселения, предприятия жилищно-коммунального хозяйства, учреждения социальной сферы</w:t>
            </w:r>
            <w:r w:rsidR="0035424F">
              <w:t xml:space="preserve">  </w:t>
            </w:r>
            <w:r w:rsidR="0035424F" w:rsidRPr="0035424F">
              <w:t xml:space="preserve"> </w:t>
            </w:r>
          </w:p>
        </w:tc>
      </w:tr>
      <w:tr w:rsidR="00D06FFB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FFB" w:rsidRPr="0035424F" w:rsidRDefault="00D06FFB" w:rsidP="0035424F">
            <w:pPr>
              <w:pStyle w:val="Table"/>
            </w:pPr>
            <w:r w:rsidRPr="0035424F">
              <w:t>Наименование подпрограмм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FB" w:rsidRPr="0035424F" w:rsidRDefault="00D06FFB" w:rsidP="0035424F">
            <w:pPr>
              <w:pStyle w:val="Table"/>
            </w:pPr>
            <w:r w:rsidRPr="0035424F">
              <w:t>«Модернизация объектов коммунальной инфраструктуры и поддержка жилищно-коммунального хозяйства»;</w:t>
            </w:r>
          </w:p>
          <w:p w:rsidR="00D06FFB" w:rsidRPr="0035424F" w:rsidRDefault="00D06FFB" w:rsidP="0035424F">
            <w:pPr>
              <w:pStyle w:val="Table"/>
            </w:pPr>
            <w:r w:rsidRPr="0035424F">
              <w:t>«Энергосбережение и повышение энергетической эффективности»;</w:t>
            </w:r>
          </w:p>
          <w:p w:rsidR="00D06FFB" w:rsidRPr="0035424F" w:rsidRDefault="00D06FFB" w:rsidP="0035424F">
            <w:pPr>
              <w:pStyle w:val="Table"/>
            </w:pPr>
            <w:r w:rsidRPr="0035424F">
              <w:t>«Реализация вопросов топливно-энергетического комплекса»</w:t>
            </w:r>
            <w:r w:rsidR="00E74F4F" w:rsidRPr="0035424F">
              <w:t>;</w:t>
            </w:r>
          </w:p>
          <w:p w:rsidR="00E74F4F" w:rsidRPr="0035424F" w:rsidRDefault="00E74F4F" w:rsidP="0035424F">
            <w:pPr>
              <w:pStyle w:val="Table"/>
            </w:pPr>
            <w:r w:rsidRPr="0035424F">
              <w:t>«Капитальный ремонт многоквартирных домов».</w:t>
            </w:r>
          </w:p>
        </w:tc>
      </w:tr>
      <w:tr w:rsidR="00475C99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35424F" w:rsidRDefault="00184BE4" w:rsidP="0035424F">
            <w:pPr>
              <w:pStyle w:val="Table"/>
            </w:pPr>
            <w:r w:rsidRPr="0035424F"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4F" w:rsidRPr="0035424F" w:rsidRDefault="00F9470F" w:rsidP="0035424F">
            <w:pPr>
              <w:pStyle w:val="Table"/>
            </w:pPr>
            <w:r w:rsidRPr="0035424F">
              <w:t>П</w:t>
            </w:r>
            <w:r w:rsidR="00184BE4" w:rsidRPr="0035424F">
              <w:t>риведени</w:t>
            </w:r>
            <w:r w:rsidRPr="0035424F">
              <w:t>е</w:t>
            </w:r>
            <w:r w:rsidR="00184BE4" w:rsidRPr="0035424F">
              <w:t xml:space="preserve"> коммунальной инфраструктуры</w:t>
            </w:r>
            <w:r w:rsidR="0035424F">
              <w:t xml:space="preserve"> </w:t>
            </w:r>
            <w:r w:rsidR="008E508F" w:rsidRPr="0035424F">
              <w:t>в</w:t>
            </w:r>
            <w:r w:rsidR="00184BE4" w:rsidRPr="0035424F">
              <w:t xml:space="preserve"> соответствие со стандартами качества, обеспечивающими комфортные условия проживания населения Крапивинского района.</w:t>
            </w:r>
          </w:p>
          <w:p w:rsidR="004419A9" w:rsidRPr="0035424F" w:rsidRDefault="004419A9" w:rsidP="0035424F">
            <w:pPr>
              <w:pStyle w:val="Table"/>
            </w:pPr>
            <w:r w:rsidRPr="0035424F">
              <w:t>Снижение потребления энергоресурсов.</w:t>
            </w:r>
          </w:p>
          <w:p w:rsidR="00C110E4" w:rsidRPr="0035424F" w:rsidRDefault="00C110E4" w:rsidP="0035424F">
            <w:pPr>
              <w:pStyle w:val="Table"/>
            </w:pPr>
            <w:r w:rsidRPr="0035424F">
              <w:t>Эффективность функционирования топливно-</w:t>
            </w:r>
            <w:r w:rsidRPr="0035424F">
              <w:lastRenderedPageBreak/>
              <w:t>энергетического комплекса.</w:t>
            </w:r>
          </w:p>
          <w:p w:rsidR="00DC1B1D" w:rsidRPr="0035424F" w:rsidRDefault="00B1462B" w:rsidP="0035424F">
            <w:pPr>
              <w:pStyle w:val="Table"/>
            </w:pPr>
            <w:r w:rsidRPr="0035424F">
              <w:t>Повышение комфортности жилищного фонда</w:t>
            </w:r>
            <w:r w:rsidR="00C110E4" w:rsidRPr="0035424F">
              <w:t>.</w:t>
            </w:r>
          </w:p>
        </w:tc>
      </w:tr>
      <w:tr w:rsidR="00184BE4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35424F" w:rsidRDefault="00184BE4" w:rsidP="0035424F">
            <w:pPr>
              <w:pStyle w:val="Table"/>
            </w:pPr>
            <w:r w:rsidRPr="0035424F">
              <w:lastRenderedPageBreak/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4F" w:rsidRDefault="00B1462B" w:rsidP="0035424F">
            <w:pPr>
              <w:pStyle w:val="Table"/>
            </w:pPr>
            <w:r w:rsidRPr="0035424F">
              <w:t>Повышение уровня м</w:t>
            </w:r>
            <w:r w:rsidR="00184BE4" w:rsidRPr="0035424F">
              <w:t>одерн</w:t>
            </w:r>
            <w:r w:rsidR="008E508F" w:rsidRPr="0035424F">
              <w:t>изаци</w:t>
            </w:r>
            <w:r w:rsidRPr="0035424F">
              <w:t>и</w:t>
            </w:r>
            <w:r w:rsidR="008E508F" w:rsidRPr="0035424F">
              <w:t xml:space="preserve"> объектов коммунальной </w:t>
            </w:r>
            <w:r w:rsidRPr="0035424F">
              <w:t>и</w:t>
            </w:r>
            <w:r w:rsidR="00184BE4" w:rsidRPr="0035424F">
              <w:t>нфраструктуры</w:t>
            </w:r>
            <w:r w:rsidR="00DF78A4" w:rsidRPr="0035424F">
              <w:t>.</w:t>
            </w:r>
          </w:p>
          <w:p w:rsidR="00DC1B1D" w:rsidRPr="0035424F" w:rsidRDefault="00F9470F" w:rsidP="0035424F">
            <w:pPr>
              <w:pStyle w:val="Table"/>
            </w:pPr>
            <w:r w:rsidRPr="0035424F">
              <w:t>Обеспечение внедрения новых технологий и технических мероприятий в области энергоэффективности и энергосбережения.</w:t>
            </w:r>
          </w:p>
          <w:p w:rsidR="00F9470F" w:rsidRPr="0035424F" w:rsidRDefault="00F9470F" w:rsidP="0035424F">
            <w:pPr>
              <w:pStyle w:val="Table"/>
            </w:pPr>
            <w:r w:rsidRPr="0035424F">
              <w:t>Обеспечение реализации вопросов топливно-энергетического комплекса.</w:t>
            </w:r>
          </w:p>
          <w:p w:rsidR="00C110E4" w:rsidRPr="0035424F" w:rsidRDefault="00C110E4" w:rsidP="0035424F">
            <w:pPr>
              <w:pStyle w:val="Table"/>
            </w:pPr>
            <w:r w:rsidRPr="0035424F">
              <w:t>Проведение капитального ремонта многоквартирных домов.</w:t>
            </w:r>
          </w:p>
        </w:tc>
      </w:tr>
      <w:tr w:rsidR="00184BE4" w:rsidRPr="0035424F" w:rsidT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35424F" w:rsidRDefault="00184BE4" w:rsidP="0035424F">
            <w:pPr>
              <w:pStyle w:val="Table"/>
            </w:pPr>
            <w:r w:rsidRPr="0035424F">
              <w:t>Срок реализации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35424F" w:rsidRDefault="00184BE4" w:rsidP="0035424F">
            <w:pPr>
              <w:pStyle w:val="Table"/>
            </w:pPr>
            <w:r w:rsidRPr="0035424F">
              <w:t>201</w:t>
            </w:r>
            <w:r w:rsidR="00722734" w:rsidRPr="0035424F">
              <w:t>5-201</w:t>
            </w:r>
            <w:r w:rsidR="00420866" w:rsidRPr="0035424F">
              <w:t>8</w:t>
            </w:r>
            <w:r w:rsidRPr="0035424F">
              <w:t xml:space="preserve"> год</w:t>
            </w:r>
            <w:r w:rsidR="00F9470F" w:rsidRPr="0035424F">
              <w:t>ы</w:t>
            </w:r>
          </w:p>
        </w:tc>
      </w:tr>
      <w:tr w:rsidR="00184BE4" w:rsidRPr="0035424F" w:rsidTr="0035424F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35424F" w:rsidRDefault="00184BE4" w:rsidP="0035424F">
            <w:pPr>
              <w:pStyle w:val="Table"/>
            </w:pPr>
            <w:r w:rsidRPr="0035424F">
              <w:t>Объемы и источники</w:t>
            </w:r>
            <w:r w:rsidR="0035424F" w:rsidRPr="0035424F">
              <w:t xml:space="preserve"> </w:t>
            </w:r>
            <w:r w:rsidRPr="0035424F">
              <w:t>финансирования</w:t>
            </w:r>
            <w:r w:rsidR="0035424F">
              <w:t xml:space="preserve"> </w:t>
            </w:r>
            <w:r w:rsidR="0035424F" w:rsidRPr="0035424F">
              <w:t xml:space="preserve"> </w:t>
            </w:r>
            <w:r w:rsidRPr="0035424F">
              <w:t>муниципальной программы в целом и с разбивкой по годам ее реализации</w:t>
            </w:r>
            <w:r w:rsidR="0035424F"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2AD" w:rsidRPr="0035424F" w:rsidRDefault="00CB72AD" w:rsidP="0035424F">
            <w:pPr>
              <w:pStyle w:val="Table"/>
            </w:pPr>
            <w:r w:rsidRPr="0035424F">
              <w:t xml:space="preserve">Общий объем финансирования муниципальной программы – </w:t>
            </w:r>
            <w:r w:rsidR="003E2DE9" w:rsidRPr="0035424F">
              <w:t>157 611,52394</w:t>
            </w:r>
            <w:r w:rsidRPr="0035424F">
              <w:t xml:space="preserve"> тыс. рублей,</w:t>
            </w:r>
            <w:r w:rsidR="004D3984" w:rsidRPr="0035424F">
              <w:t xml:space="preserve"> в том числе по годам</w:t>
            </w:r>
            <w:r w:rsidRPr="0035424F">
              <w:t>:</w:t>
            </w:r>
          </w:p>
          <w:p w:rsidR="00CB72AD" w:rsidRPr="0035424F" w:rsidRDefault="00F5707F" w:rsidP="0035424F">
            <w:pPr>
              <w:pStyle w:val="Table"/>
            </w:pPr>
            <w:r w:rsidRPr="0035424F">
              <w:t>2015</w:t>
            </w:r>
            <w:r w:rsidR="001142B1" w:rsidRPr="0035424F">
              <w:t xml:space="preserve"> </w:t>
            </w:r>
            <w:r w:rsidRPr="0035424F">
              <w:t>-</w:t>
            </w:r>
            <w:r w:rsidR="001142B1" w:rsidRPr="0035424F">
              <w:t xml:space="preserve"> </w:t>
            </w:r>
            <w:r w:rsidRPr="0035424F">
              <w:t>67</w:t>
            </w:r>
            <w:r w:rsidR="001142B1" w:rsidRPr="0035424F">
              <w:t xml:space="preserve"> </w:t>
            </w:r>
            <w:r w:rsidRPr="0035424F">
              <w:t>943,32394</w:t>
            </w:r>
            <w:r w:rsidR="00CB72AD" w:rsidRPr="0035424F">
              <w:t xml:space="preserve"> тыс. рублей;</w:t>
            </w:r>
          </w:p>
          <w:p w:rsidR="00CB72AD" w:rsidRPr="0035424F" w:rsidRDefault="00F5707F" w:rsidP="0035424F">
            <w:pPr>
              <w:pStyle w:val="Table"/>
            </w:pPr>
            <w:r w:rsidRPr="0035424F">
              <w:t>2016</w:t>
            </w:r>
            <w:r w:rsidR="001142B1" w:rsidRPr="0035424F">
              <w:t xml:space="preserve"> </w:t>
            </w:r>
            <w:r w:rsidR="00E83AE7" w:rsidRPr="0035424F">
              <w:t>–</w:t>
            </w:r>
            <w:r w:rsidR="001142B1" w:rsidRPr="0035424F">
              <w:t xml:space="preserve"> </w:t>
            </w:r>
            <w:r w:rsidR="00E83AE7" w:rsidRPr="0035424F">
              <w:t xml:space="preserve">29 889,4 </w:t>
            </w:r>
            <w:r w:rsidR="00CB72AD" w:rsidRPr="0035424F">
              <w:t>тыс. рублей;</w:t>
            </w:r>
          </w:p>
          <w:p w:rsidR="00CB72AD" w:rsidRPr="0035424F" w:rsidRDefault="00F5707F" w:rsidP="0035424F">
            <w:pPr>
              <w:pStyle w:val="Table"/>
            </w:pPr>
            <w:r w:rsidRPr="0035424F">
              <w:t>2017</w:t>
            </w:r>
            <w:r w:rsidR="001142B1" w:rsidRPr="0035424F">
              <w:t xml:space="preserve"> </w:t>
            </w:r>
            <w:r w:rsidRPr="0035424F">
              <w:t>-</w:t>
            </w:r>
            <w:r w:rsidR="001142B1" w:rsidRPr="0035424F">
              <w:t xml:space="preserve"> </w:t>
            </w:r>
            <w:r w:rsidR="00E83AE7" w:rsidRPr="0035424F">
              <w:t xml:space="preserve">29 889,4 </w:t>
            </w:r>
            <w:r w:rsidR="00CB72AD" w:rsidRPr="0035424F">
              <w:t xml:space="preserve">тыс. рублей; </w:t>
            </w:r>
          </w:p>
          <w:p w:rsidR="00F5707F" w:rsidRPr="0035424F" w:rsidRDefault="00F5707F" w:rsidP="0035424F">
            <w:pPr>
              <w:pStyle w:val="Table"/>
            </w:pPr>
            <w:r w:rsidRPr="0035424F">
              <w:t>2018 –</w:t>
            </w:r>
            <w:r w:rsidR="00E83AE7" w:rsidRPr="0035424F">
              <w:t xml:space="preserve">29 889,4 </w:t>
            </w:r>
            <w:r w:rsidRPr="0035424F">
              <w:t>тыс. рублей</w:t>
            </w:r>
          </w:p>
          <w:p w:rsidR="00CB72AD" w:rsidRPr="0035424F" w:rsidRDefault="004D3984" w:rsidP="0035424F">
            <w:pPr>
              <w:pStyle w:val="Table"/>
            </w:pPr>
            <w:r w:rsidRPr="0035424F">
              <w:t>Из них</w:t>
            </w:r>
            <w:r w:rsidR="00CB72AD" w:rsidRPr="0035424F">
              <w:t>:</w:t>
            </w:r>
          </w:p>
          <w:p w:rsidR="00CB72AD" w:rsidRPr="0035424F" w:rsidRDefault="00885E3A" w:rsidP="0035424F">
            <w:pPr>
              <w:pStyle w:val="Table"/>
            </w:pPr>
            <w:r w:rsidRPr="0035424F">
              <w:t>средства местного</w:t>
            </w:r>
            <w:r w:rsidR="00CB72AD" w:rsidRPr="0035424F">
              <w:t xml:space="preserve"> бюджета </w:t>
            </w:r>
            <w:r w:rsidR="00F5707F" w:rsidRPr="0035424F">
              <w:t xml:space="preserve">– </w:t>
            </w:r>
            <w:r w:rsidR="00E83AE7" w:rsidRPr="0035424F">
              <w:t>152 199,62394</w:t>
            </w:r>
            <w:r w:rsidR="00CB72AD" w:rsidRPr="0035424F">
              <w:t xml:space="preserve"> тыс. рублей,</w:t>
            </w:r>
            <w:r w:rsidRPr="0035424F">
              <w:t xml:space="preserve"> в том числе по годам</w:t>
            </w:r>
            <w:r w:rsidR="00CB72AD" w:rsidRPr="0035424F">
              <w:t>:</w:t>
            </w:r>
          </w:p>
          <w:p w:rsidR="00CB72AD" w:rsidRPr="0035424F" w:rsidRDefault="00F5707F" w:rsidP="0035424F">
            <w:pPr>
              <w:pStyle w:val="Table"/>
            </w:pPr>
            <w:r w:rsidRPr="0035424F">
              <w:t>2015 – 67</w:t>
            </w:r>
            <w:r w:rsidR="001142B1" w:rsidRPr="0035424F">
              <w:t xml:space="preserve"> </w:t>
            </w:r>
            <w:r w:rsidRPr="0035424F">
              <w:t>481,42394</w:t>
            </w:r>
            <w:r w:rsidR="00885E3A" w:rsidRPr="0035424F">
              <w:t xml:space="preserve"> </w:t>
            </w:r>
            <w:r w:rsidR="00CB72AD" w:rsidRPr="0035424F">
              <w:t>тыс. рублей;</w:t>
            </w:r>
          </w:p>
          <w:p w:rsidR="00CB72AD" w:rsidRPr="0035424F" w:rsidRDefault="00F5707F" w:rsidP="0035424F">
            <w:pPr>
              <w:pStyle w:val="Table"/>
            </w:pPr>
            <w:r w:rsidRPr="0035424F">
              <w:t>2016 –</w:t>
            </w:r>
            <w:r w:rsidR="00E83AE7" w:rsidRPr="0035424F">
              <w:t xml:space="preserve">28 239,4 </w:t>
            </w:r>
            <w:r w:rsidR="00CB72AD" w:rsidRPr="0035424F">
              <w:t>тыс. рублей;</w:t>
            </w:r>
          </w:p>
          <w:p w:rsidR="00CB72AD" w:rsidRPr="0035424F" w:rsidRDefault="00E83AE7" w:rsidP="0035424F">
            <w:pPr>
              <w:pStyle w:val="Table"/>
            </w:pPr>
            <w:r w:rsidRPr="0035424F">
              <w:t xml:space="preserve">2017 – 28 239,4 </w:t>
            </w:r>
            <w:r w:rsidR="00CB72AD" w:rsidRPr="0035424F">
              <w:t>тыс. рублей</w:t>
            </w:r>
            <w:r w:rsidR="0015724A" w:rsidRPr="0035424F">
              <w:t>;</w:t>
            </w:r>
          </w:p>
          <w:p w:rsidR="00F5707F" w:rsidRPr="0035424F" w:rsidRDefault="00E83AE7" w:rsidP="0035424F">
            <w:pPr>
              <w:pStyle w:val="Table"/>
            </w:pPr>
            <w:r w:rsidRPr="0035424F">
              <w:t>2018 – 28 239,4</w:t>
            </w:r>
            <w:r w:rsidR="00F5707F" w:rsidRPr="0035424F">
              <w:t xml:space="preserve"> тыс. рублей</w:t>
            </w:r>
          </w:p>
          <w:p w:rsidR="0015724A" w:rsidRPr="0035424F" w:rsidRDefault="0015724A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  <w:p w:rsidR="00885E3A" w:rsidRPr="0035424F" w:rsidRDefault="00885E3A" w:rsidP="0035424F">
            <w:pPr>
              <w:pStyle w:val="Table"/>
            </w:pPr>
            <w:r w:rsidRPr="0035424F">
              <w:t>из них:</w:t>
            </w:r>
          </w:p>
          <w:p w:rsidR="0015724A" w:rsidRPr="0035424F" w:rsidRDefault="0015724A" w:rsidP="0035424F">
            <w:pPr>
              <w:pStyle w:val="Table"/>
            </w:pPr>
            <w:r w:rsidRPr="0035424F">
              <w:t>средства юридических и физи</w:t>
            </w:r>
            <w:r w:rsidR="001142B1" w:rsidRPr="0035424F">
              <w:t>ческих лиц – 5 411,9</w:t>
            </w:r>
            <w:r w:rsidRPr="0035424F">
              <w:t xml:space="preserve"> тыс. рублей,</w:t>
            </w:r>
            <w:r w:rsidR="00885E3A" w:rsidRPr="0035424F">
              <w:t xml:space="preserve"> в том числе по годам</w:t>
            </w:r>
            <w:r w:rsidRPr="0035424F">
              <w:t>:</w:t>
            </w:r>
          </w:p>
          <w:p w:rsidR="0015724A" w:rsidRPr="0035424F" w:rsidRDefault="001142B1" w:rsidP="0035424F">
            <w:pPr>
              <w:pStyle w:val="Table"/>
            </w:pPr>
            <w:r w:rsidRPr="0035424F">
              <w:t>2015- 461,9</w:t>
            </w:r>
            <w:r w:rsidR="0015724A" w:rsidRPr="0035424F">
              <w:t xml:space="preserve"> тыс. рублей;</w:t>
            </w:r>
          </w:p>
          <w:p w:rsidR="0015724A" w:rsidRPr="0035424F" w:rsidRDefault="0015724A" w:rsidP="0035424F">
            <w:pPr>
              <w:pStyle w:val="Table"/>
            </w:pPr>
            <w:r w:rsidRPr="0035424F">
              <w:t>2016</w:t>
            </w:r>
            <w:r w:rsidR="001142B1" w:rsidRPr="0035424F">
              <w:t xml:space="preserve"> – 1 650,0</w:t>
            </w:r>
            <w:r w:rsidRPr="0035424F">
              <w:t xml:space="preserve"> тыс. рублей;</w:t>
            </w:r>
          </w:p>
          <w:p w:rsidR="00722734" w:rsidRPr="0035424F" w:rsidRDefault="001142B1" w:rsidP="0035424F">
            <w:pPr>
              <w:pStyle w:val="Table"/>
            </w:pPr>
            <w:r w:rsidRPr="0035424F">
              <w:t>2017 – 1 650,0</w:t>
            </w:r>
            <w:r w:rsidR="0015724A" w:rsidRPr="0035424F">
              <w:t xml:space="preserve"> тыс. рублей</w:t>
            </w:r>
            <w:r w:rsidRPr="0035424F">
              <w:t>;</w:t>
            </w:r>
          </w:p>
          <w:p w:rsidR="001142B1" w:rsidRPr="0035424F" w:rsidRDefault="001142B1" w:rsidP="0035424F">
            <w:pPr>
              <w:pStyle w:val="Table"/>
            </w:pPr>
            <w:r w:rsidRPr="0035424F">
              <w:t>2018 – 1</w:t>
            </w:r>
            <w:r w:rsidR="00885E3A" w:rsidRPr="0035424F">
              <w:t xml:space="preserve"> </w:t>
            </w:r>
            <w:r w:rsidRPr="0035424F">
              <w:t>650,0 тыс. рублей</w:t>
            </w:r>
          </w:p>
        </w:tc>
      </w:tr>
      <w:tr w:rsidR="00184BE4" w:rsidRPr="0035424F" w:rsidTr="0035424F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35424F" w:rsidRDefault="00184BE4" w:rsidP="0035424F">
            <w:pPr>
              <w:pStyle w:val="Table"/>
            </w:pPr>
            <w:r w:rsidRPr="0035424F">
              <w:t>Ожидаемые конечные</w:t>
            </w:r>
            <w:r w:rsidR="0035424F" w:rsidRPr="0035424F">
              <w:t xml:space="preserve"> </w:t>
            </w:r>
            <w:r w:rsidRPr="0035424F">
              <w:t>результаты</w:t>
            </w:r>
            <w:r w:rsidR="0035424F" w:rsidRPr="0035424F">
              <w:t xml:space="preserve"> </w:t>
            </w:r>
            <w:r w:rsidR="007C06CB" w:rsidRPr="0035424F">
              <w:t>муниципальной п</w:t>
            </w:r>
            <w:r w:rsidRPr="0035424F">
              <w:t>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AE" w:rsidRPr="0035424F" w:rsidRDefault="005B14AE" w:rsidP="0035424F">
            <w:pPr>
              <w:pStyle w:val="Table"/>
            </w:pPr>
            <w:r w:rsidRPr="0035424F">
              <w:t>Снижение уровня износа объектов коммунальной инфраструктуры до 57,7% к 201</w:t>
            </w:r>
            <w:r w:rsidR="00885E3A" w:rsidRPr="0035424F">
              <w:t>8</w:t>
            </w:r>
            <w:r w:rsidRPr="0035424F">
              <w:t xml:space="preserve"> году.</w:t>
            </w:r>
          </w:p>
          <w:p w:rsidR="007D4BAA" w:rsidRPr="0035424F" w:rsidRDefault="007D4BAA" w:rsidP="0035424F">
            <w:pPr>
              <w:pStyle w:val="Table"/>
            </w:pPr>
            <w:r w:rsidRPr="0035424F">
              <w:t>Повышение качества предоставляемых коммунальных услуг.</w:t>
            </w:r>
          </w:p>
          <w:p w:rsidR="00DC1B1D" w:rsidRPr="0035424F" w:rsidRDefault="004E085C" w:rsidP="0035424F">
            <w:pPr>
              <w:pStyle w:val="Table"/>
            </w:pPr>
            <w:r w:rsidRPr="0035424F">
              <w:t xml:space="preserve">Снижение объема потребления угля котельными района </w:t>
            </w:r>
            <w:r w:rsidR="0015724A" w:rsidRPr="0035424F">
              <w:t>к 201</w:t>
            </w:r>
            <w:r w:rsidR="007B359D" w:rsidRPr="0035424F">
              <w:t>8</w:t>
            </w:r>
            <w:r w:rsidR="0015724A" w:rsidRPr="0035424F">
              <w:t xml:space="preserve"> году </w:t>
            </w:r>
            <w:r w:rsidRPr="0035424F">
              <w:t xml:space="preserve">на </w:t>
            </w:r>
            <w:r w:rsidR="007B359D" w:rsidRPr="0035424F">
              <w:t>300</w:t>
            </w:r>
            <w:r w:rsidR="0015724A" w:rsidRPr="0035424F">
              <w:t xml:space="preserve"> т</w:t>
            </w:r>
            <w:r w:rsidRPr="0035424F">
              <w:t>онн.</w:t>
            </w:r>
          </w:p>
        </w:tc>
      </w:tr>
    </w:tbl>
    <w:p w:rsidR="004E085C" w:rsidRPr="0035424F" w:rsidRDefault="004E085C" w:rsidP="0035424F">
      <w:pPr>
        <w:rPr>
          <w:rFonts w:cs="Arial"/>
        </w:rPr>
      </w:pPr>
    </w:p>
    <w:p w:rsidR="005D34FA" w:rsidRPr="0035424F" w:rsidRDefault="005D34FA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 xml:space="preserve">1. </w:t>
      </w:r>
      <w:r w:rsidR="008E508F" w:rsidRPr="0035424F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</w:t>
      </w:r>
      <w:r w:rsidR="00315EDD" w:rsidRPr="0035424F">
        <w:rPr>
          <w:rFonts w:cs="Arial"/>
          <w:b/>
          <w:bCs/>
          <w:iCs/>
          <w:sz w:val="30"/>
          <w:szCs w:val="28"/>
        </w:rPr>
        <w:t xml:space="preserve">в Крапивинском муниципальном районе </w:t>
      </w:r>
      <w:r w:rsidR="008E508F" w:rsidRPr="0035424F">
        <w:rPr>
          <w:rFonts w:cs="Arial"/>
          <w:b/>
          <w:bCs/>
          <w:iCs/>
          <w:sz w:val="30"/>
          <w:szCs w:val="28"/>
        </w:rPr>
        <w:t xml:space="preserve">сферы </w:t>
      </w:r>
      <w:r w:rsidR="00A75E37" w:rsidRPr="0035424F">
        <w:rPr>
          <w:rFonts w:cs="Arial"/>
          <w:b/>
          <w:bCs/>
          <w:iCs/>
          <w:sz w:val="30"/>
          <w:szCs w:val="28"/>
        </w:rPr>
        <w:t>деятель</w:t>
      </w:r>
      <w:r w:rsidR="007C57BB" w:rsidRPr="0035424F">
        <w:rPr>
          <w:rFonts w:cs="Arial"/>
          <w:b/>
          <w:bCs/>
          <w:iCs/>
          <w:sz w:val="30"/>
          <w:szCs w:val="28"/>
        </w:rPr>
        <w:t>ности</w:t>
      </w:r>
      <w:r w:rsidR="00530E84" w:rsidRPr="0035424F">
        <w:rPr>
          <w:rFonts w:cs="Arial"/>
          <w:b/>
          <w:bCs/>
          <w:iCs/>
          <w:sz w:val="30"/>
          <w:szCs w:val="28"/>
        </w:rPr>
        <w:t>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BA0FCD" w:rsidRPr="0035424F" w:rsidRDefault="00BA0FCD" w:rsidP="0035424F">
      <w:pPr>
        <w:rPr>
          <w:rFonts w:cs="Arial"/>
        </w:rPr>
      </w:pPr>
    </w:p>
    <w:p w:rsidR="005D34FA" w:rsidRPr="0035424F" w:rsidRDefault="005D34FA" w:rsidP="0035424F">
      <w:pPr>
        <w:rPr>
          <w:rFonts w:cs="Arial"/>
        </w:rPr>
      </w:pPr>
      <w:r w:rsidRPr="0035424F">
        <w:rPr>
          <w:rFonts w:cs="Arial"/>
        </w:rPr>
        <w:lastRenderedPageBreak/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5D34FA" w:rsidRPr="0035424F" w:rsidRDefault="005D34FA" w:rsidP="0035424F">
      <w:pPr>
        <w:rPr>
          <w:rFonts w:cs="Arial"/>
        </w:rPr>
      </w:pPr>
      <w:r w:rsidRPr="0035424F">
        <w:rPr>
          <w:rFonts w:cs="Arial"/>
        </w:rPr>
        <w:t xml:space="preserve">Причиной возникновения </w:t>
      </w:r>
      <w:r w:rsidR="00847ECA" w:rsidRPr="0035424F">
        <w:rPr>
          <w:rFonts w:cs="Arial"/>
        </w:rPr>
        <w:t>данной</w:t>
      </w:r>
      <w:r w:rsidR="0035424F" w:rsidRPr="0035424F">
        <w:rPr>
          <w:rFonts w:cs="Arial"/>
        </w:rPr>
        <w:t xml:space="preserve"> </w:t>
      </w:r>
      <w:r w:rsidRPr="0035424F">
        <w:rPr>
          <w:rFonts w:cs="Arial"/>
        </w:rPr>
        <w:t>проблем</w:t>
      </w:r>
      <w:r w:rsidR="00847ECA" w:rsidRPr="0035424F">
        <w:rPr>
          <w:rFonts w:cs="Arial"/>
        </w:rPr>
        <w:t>ы</w:t>
      </w:r>
      <w:r w:rsidRPr="0035424F">
        <w:rPr>
          <w:rFonts w:cs="Arial"/>
        </w:rPr>
        <w:t xml:space="preserve"> являются высокий уровень износа объектов коммунальной инфраструктуры и их технологическая отсталость</w:t>
      </w:r>
      <w:r w:rsidR="00D60589" w:rsidRPr="0035424F">
        <w:rPr>
          <w:rFonts w:cs="Arial"/>
        </w:rPr>
        <w:t>. Ур</w:t>
      </w:r>
      <w:r w:rsidRPr="0035424F">
        <w:rPr>
          <w:rFonts w:cs="Arial"/>
        </w:rPr>
        <w:t>овень износа объектов коммунальной инфраструктуры составляет в среднем 60 процентов.</w:t>
      </w:r>
    </w:p>
    <w:p w:rsidR="005D34FA" w:rsidRPr="0035424F" w:rsidRDefault="00485FB2" w:rsidP="0035424F">
      <w:pPr>
        <w:rPr>
          <w:rFonts w:cs="Arial"/>
        </w:rPr>
      </w:pPr>
      <w:r w:rsidRPr="0035424F">
        <w:rPr>
          <w:rFonts w:cs="Arial"/>
        </w:rPr>
        <w:t>В настоящее время плановые</w:t>
      </w:r>
      <w:r w:rsidR="005D34FA" w:rsidRPr="0035424F">
        <w:rPr>
          <w:rFonts w:cs="Arial"/>
        </w:rPr>
        <w:t xml:space="preserve"> ремонт</w:t>
      </w:r>
      <w:r w:rsidRPr="0035424F">
        <w:rPr>
          <w:rFonts w:cs="Arial"/>
        </w:rPr>
        <w:t>ы</w:t>
      </w:r>
      <w:r w:rsidR="005D34FA" w:rsidRPr="0035424F">
        <w:rPr>
          <w:rFonts w:cs="Arial"/>
        </w:rPr>
        <w:t xml:space="preserve"> сетей и оборудования систем водоснабжения, коммунальной энергетики практически полностью уступил</w:t>
      </w:r>
      <w:r w:rsidR="00020C2A" w:rsidRPr="0035424F">
        <w:rPr>
          <w:rFonts w:cs="Arial"/>
        </w:rPr>
        <w:t>и</w:t>
      </w:r>
      <w:r w:rsidR="005D34FA" w:rsidRPr="0035424F">
        <w:rPr>
          <w:rFonts w:cs="Arial"/>
        </w:rPr>
        <w:t xml:space="preserve"> место аварийно-восстановительн</w:t>
      </w:r>
      <w:r w:rsidR="00020C2A" w:rsidRPr="0035424F">
        <w:rPr>
          <w:rFonts w:cs="Arial"/>
        </w:rPr>
        <w:t>ым работам. Это ведет к увеличению</w:t>
      </w:r>
      <w:r w:rsidR="005D34FA" w:rsidRPr="0035424F">
        <w:rPr>
          <w:rFonts w:cs="Arial"/>
        </w:rPr>
        <w:t xml:space="preserve"> надежности работы объектов коммунальной инфраструктуры.</w:t>
      </w:r>
    </w:p>
    <w:p w:rsidR="009D33D9" w:rsidRPr="0035424F" w:rsidRDefault="00F92EBB" w:rsidP="0035424F">
      <w:pPr>
        <w:rPr>
          <w:rFonts w:cs="Arial"/>
        </w:rPr>
      </w:pPr>
      <w:r w:rsidRPr="0035424F">
        <w:rPr>
          <w:rFonts w:cs="Arial"/>
        </w:rPr>
        <w:t xml:space="preserve">В эксплуатации предприятий жилищно-коммунального хозяйства района находятся водопроводные сети протяженностью около </w:t>
      </w:r>
      <w:smartTag w:uri="urn:schemas-microsoft-com:office:smarttags" w:element="metricconverter">
        <w:smartTagPr>
          <w:attr w:name="ProductID" w:val="301 км"/>
        </w:smartTagPr>
        <w:r w:rsidRPr="0035424F">
          <w:rPr>
            <w:rFonts w:cs="Arial"/>
          </w:rPr>
          <w:t>30</w:t>
        </w:r>
        <w:r w:rsidR="007A749F" w:rsidRPr="0035424F">
          <w:rPr>
            <w:rFonts w:cs="Arial"/>
          </w:rPr>
          <w:t>1</w:t>
        </w:r>
        <w:r w:rsidRPr="0035424F">
          <w:rPr>
            <w:rFonts w:cs="Arial"/>
          </w:rPr>
          <w:t xml:space="preserve"> км</w:t>
        </w:r>
      </w:smartTag>
      <w:r w:rsidRPr="0035424F">
        <w:rPr>
          <w:rFonts w:cs="Arial"/>
        </w:rPr>
        <w:t xml:space="preserve">.. Из них в ветхом состоянии, т.е. требующими замены </w:t>
      </w:r>
      <w:smartTag w:uri="urn:schemas-microsoft-com:office:smarttags" w:element="metricconverter">
        <w:smartTagPr>
          <w:attr w:name="ProductID" w:val="101,5 км"/>
        </w:smartTagPr>
        <w:r w:rsidR="00093174" w:rsidRPr="0035424F">
          <w:rPr>
            <w:rFonts w:cs="Arial"/>
          </w:rPr>
          <w:t>101,5</w:t>
        </w:r>
        <w:r w:rsidRPr="0035424F">
          <w:rPr>
            <w:rFonts w:cs="Arial"/>
          </w:rPr>
          <w:t xml:space="preserve"> км</w:t>
        </w:r>
      </w:smartTag>
      <w:r w:rsidRPr="0035424F">
        <w:rPr>
          <w:rFonts w:cs="Arial"/>
        </w:rPr>
        <w:t xml:space="preserve">. сетей (или </w:t>
      </w:r>
      <w:r w:rsidR="00093174" w:rsidRPr="0035424F">
        <w:rPr>
          <w:rFonts w:cs="Arial"/>
        </w:rPr>
        <w:t>33,8</w:t>
      </w:r>
      <w:r w:rsidR="005C489F" w:rsidRPr="0035424F">
        <w:rPr>
          <w:rFonts w:cs="Arial"/>
        </w:rPr>
        <w:t xml:space="preserve"> </w:t>
      </w:r>
      <w:r w:rsidRPr="0035424F">
        <w:rPr>
          <w:rFonts w:cs="Arial"/>
        </w:rPr>
        <w:t>% от общей протяженности).</w:t>
      </w:r>
      <w:r w:rsidR="007A749F" w:rsidRPr="0035424F">
        <w:rPr>
          <w:rFonts w:cs="Arial"/>
        </w:rPr>
        <w:t xml:space="preserve"> Тепловых сетей предприятий жилищно-коммунального хозяйства района эксплуатируют протяженностью около </w:t>
      </w:r>
      <w:smartTag w:uri="urn:schemas-microsoft-com:office:smarttags" w:element="metricconverter">
        <w:smartTagPr>
          <w:attr w:name="ProductID" w:val="42 км"/>
        </w:smartTagPr>
        <w:r w:rsidR="007A749F" w:rsidRPr="0035424F">
          <w:rPr>
            <w:rFonts w:cs="Arial"/>
          </w:rPr>
          <w:t>42 км</w:t>
        </w:r>
      </w:smartTag>
      <w:r w:rsidR="007A749F" w:rsidRPr="0035424F">
        <w:rPr>
          <w:rFonts w:cs="Arial"/>
        </w:rPr>
        <w:t xml:space="preserve">., в т.ч. ветхими являются </w:t>
      </w:r>
      <w:smartTag w:uri="urn:schemas-microsoft-com:office:smarttags" w:element="metricconverter">
        <w:smartTagPr>
          <w:attr w:name="ProductID" w:val="3,0 км"/>
        </w:smartTagPr>
        <w:r w:rsidR="00093174" w:rsidRPr="0035424F">
          <w:rPr>
            <w:rFonts w:cs="Arial"/>
          </w:rPr>
          <w:t>3,0</w:t>
        </w:r>
        <w:r w:rsidR="00175FA6" w:rsidRPr="0035424F">
          <w:rPr>
            <w:rFonts w:cs="Arial"/>
          </w:rPr>
          <w:t xml:space="preserve"> км</w:t>
        </w:r>
      </w:smartTag>
      <w:r w:rsidR="00175FA6" w:rsidRPr="0035424F">
        <w:rPr>
          <w:rFonts w:cs="Arial"/>
        </w:rPr>
        <w:t xml:space="preserve">. или </w:t>
      </w:r>
      <w:r w:rsidR="00093174" w:rsidRPr="0035424F">
        <w:rPr>
          <w:rFonts w:cs="Arial"/>
        </w:rPr>
        <w:t>7</w:t>
      </w:r>
      <w:r w:rsidR="00BB7C4A" w:rsidRPr="0035424F">
        <w:rPr>
          <w:rFonts w:cs="Arial"/>
        </w:rPr>
        <w:t>,2</w:t>
      </w:r>
      <w:r w:rsidR="00175FA6" w:rsidRPr="0035424F">
        <w:rPr>
          <w:rFonts w:cs="Arial"/>
        </w:rPr>
        <w:t>%.</w:t>
      </w:r>
    </w:p>
    <w:p w:rsidR="005D34FA" w:rsidRPr="0035424F" w:rsidRDefault="005D34FA" w:rsidP="0035424F">
      <w:pPr>
        <w:rPr>
          <w:rFonts w:cs="Arial"/>
        </w:rPr>
      </w:pPr>
      <w:r w:rsidRPr="0035424F">
        <w:rPr>
          <w:rFonts w:cs="Arial"/>
        </w:rPr>
        <w:t xml:space="preserve">Вследствие износа объектов коммунальной инфраструктуры суммарные потери в тепловых сетях достигают </w:t>
      </w:r>
      <w:r w:rsidR="00205E7C" w:rsidRPr="0035424F">
        <w:rPr>
          <w:rFonts w:cs="Arial"/>
        </w:rPr>
        <w:t>13</w:t>
      </w:r>
      <w:r w:rsidRPr="0035424F">
        <w:rPr>
          <w:rFonts w:cs="Arial"/>
        </w:rPr>
        <w:t xml:space="preserve"> процентов произведенной тепловой энергии. Утечки и неучтенный расход воды при транспортировке в с</w:t>
      </w:r>
      <w:r w:rsidR="00205E7C" w:rsidRPr="0035424F">
        <w:rPr>
          <w:rFonts w:cs="Arial"/>
        </w:rPr>
        <w:t>истемах водоснабжения достигают 9,5</w:t>
      </w:r>
      <w:r w:rsidRPr="0035424F">
        <w:rPr>
          <w:rFonts w:cs="Arial"/>
        </w:rPr>
        <w:t xml:space="preserve"> процентов поданной в сеть воды. Для </w:t>
      </w:r>
      <w:r w:rsidR="004D0F6B" w:rsidRPr="0035424F">
        <w:rPr>
          <w:rFonts w:cs="Arial"/>
        </w:rPr>
        <w:t xml:space="preserve">снижения стоимости </w:t>
      </w:r>
      <w:r w:rsidRPr="0035424F">
        <w:rPr>
          <w:rFonts w:cs="Arial"/>
        </w:rPr>
        <w:t>предоставления коммунальных услуг необходимо реализовать</w:t>
      </w:r>
      <w:r w:rsidR="0035424F" w:rsidRPr="0035424F">
        <w:rPr>
          <w:rFonts w:cs="Arial"/>
        </w:rPr>
        <w:t xml:space="preserve"> </w:t>
      </w:r>
      <w:r w:rsidRPr="0035424F">
        <w:rPr>
          <w:rFonts w:cs="Arial"/>
        </w:rPr>
        <w:t>проекты модернизации объектов коммунальной инфраструктуры.</w:t>
      </w:r>
    </w:p>
    <w:p w:rsidR="005D34FA" w:rsidRPr="0035424F" w:rsidRDefault="00205E7C" w:rsidP="0035424F">
      <w:pPr>
        <w:rPr>
          <w:rFonts w:cs="Arial"/>
        </w:rPr>
      </w:pPr>
      <w:r w:rsidRPr="0035424F">
        <w:rPr>
          <w:rFonts w:cs="Arial"/>
        </w:rPr>
        <w:t>Энергосбережение является одной из самых актуальных задач. Федеральный закон от 23.11.2009</w:t>
      </w:r>
      <w:r w:rsidR="0035424F">
        <w:rPr>
          <w:rFonts w:cs="Arial"/>
        </w:rPr>
        <w:t xml:space="preserve"> </w:t>
      </w:r>
      <w:r w:rsidRPr="0035424F">
        <w:rPr>
          <w:rFonts w:cs="Arial"/>
        </w:rPr>
        <w:t>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установил четкие требования в части эффективного использования энергии и обязал решать данную проблему программным методом.</w:t>
      </w:r>
    </w:p>
    <w:p w:rsidR="009F618E" w:rsidRPr="0035424F" w:rsidRDefault="009F618E" w:rsidP="0035424F">
      <w:pPr>
        <w:jc w:val="center"/>
        <w:rPr>
          <w:rFonts w:cs="Arial"/>
          <w:b/>
          <w:bCs/>
          <w:iCs/>
          <w:sz w:val="30"/>
          <w:szCs w:val="28"/>
        </w:rPr>
      </w:pPr>
    </w:p>
    <w:p w:rsidR="005D34FA" w:rsidRPr="0035424F" w:rsidRDefault="008E508F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 xml:space="preserve">2. Описание целей и задач </w:t>
      </w:r>
      <w:r w:rsidR="00205E7C" w:rsidRPr="0035424F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BA0FCD" w:rsidRPr="0035424F" w:rsidRDefault="00BA0FCD" w:rsidP="0035424F">
      <w:pPr>
        <w:rPr>
          <w:rFonts w:cs="Arial"/>
        </w:rPr>
      </w:pPr>
    </w:p>
    <w:p w:rsidR="00205E7C" w:rsidRPr="0035424F" w:rsidRDefault="005D34FA" w:rsidP="0035424F">
      <w:pPr>
        <w:rPr>
          <w:rFonts w:cs="Arial"/>
        </w:rPr>
      </w:pPr>
      <w:r w:rsidRPr="0035424F">
        <w:rPr>
          <w:rFonts w:cs="Arial"/>
        </w:rPr>
        <w:t>Цел</w:t>
      </w:r>
      <w:r w:rsidR="00205E7C" w:rsidRPr="0035424F">
        <w:rPr>
          <w:rFonts w:cs="Arial"/>
        </w:rPr>
        <w:t>ями муниципальной Программы являю</w:t>
      </w:r>
      <w:r w:rsidRPr="0035424F">
        <w:rPr>
          <w:rFonts w:cs="Arial"/>
        </w:rPr>
        <w:t>тся</w:t>
      </w:r>
      <w:r w:rsidR="00205E7C" w:rsidRPr="0035424F">
        <w:rPr>
          <w:rFonts w:cs="Arial"/>
        </w:rPr>
        <w:t>:</w:t>
      </w:r>
    </w:p>
    <w:p w:rsidR="00205E7C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205E7C" w:rsidRPr="0035424F">
        <w:rPr>
          <w:rFonts w:cs="Arial"/>
        </w:rPr>
        <w:t>приведение коммунальной инфраструктуры</w:t>
      </w:r>
      <w:r w:rsidR="0035424F">
        <w:rPr>
          <w:rFonts w:cs="Arial"/>
        </w:rPr>
        <w:t xml:space="preserve"> </w:t>
      </w:r>
      <w:r w:rsidR="00205E7C" w:rsidRPr="0035424F">
        <w:rPr>
          <w:rFonts w:cs="Arial"/>
        </w:rPr>
        <w:t>в соответствие со стандартами качества, обеспечивающими комфортные условия проживания населения Крапивинского района;</w:t>
      </w:r>
    </w:p>
    <w:p w:rsidR="00205E7C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205E7C" w:rsidRPr="0035424F">
        <w:rPr>
          <w:rFonts w:cs="Arial"/>
        </w:rPr>
        <w:t>снижение потребления энергоресурсов;</w:t>
      </w:r>
    </w:p>
    <w:p w:rsidR="00205E7C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205E7C" w:rsidRPr="0035424F">
        <w:rPr>
          <w:rFonts w:cs="Arial"/>
        </w:rPr>
        <w:t>эффективность функционирования топ</w:t>
      </w:r>
      <w:r w:rsidR="009D4DE5" w:rsidRPr="0035424F">
        <w:rPr>
          <w:rFonts w:cs="Arial"/>
        </w:rPr>
        <w:t>ливно-энергетического комплекса;</w:t>
      </w:r>
    </w:p>
    <w:p w:rsidR="00205E7C" w:rsidRPr="0035424F" w:rsidRDefault="009F618E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9D4DE5" w:rsidRPr="0035424F">
        <w:rPr>
          <w:rFonts w:cs="Arial"/>
        </w:rPr>
        <w:t>п</w:t>
      </w:r>
      <w:r w:rsidR="00205E7C" w:rsidRPr="0035424F">
        <w:rPr>
          <w:rFonts w:cs="Arial"/>
        </w:rPr>
        <w:t>овышение комфортности жилищного фонда.</w:t>
      </w:r>
      <w:r w:rsidR="005D34FA" w:rsidRPr="0035424F">
        <w:rPr>
          <w:rFonts w:cs="Arial"/>
        </w:rPr>
        <w:t xml:space="preserve"> </w:t>
      </w:r>
    </w:p>
    <w:p w:rsidR="00205E7C" w:rsidRPr="0035424F" w:rsidRDefault="009D4DE5" w:rsidP="0035424F">
      <w:pPr>
        <w:rPr>
          <w:rFonts w:cs="Arial"/>
        </w:rPr>
      </w:pPr>
      <w:r w:rsidRPr="0035424F">
        <w:rPr>
          <w:rFonts w:cs="Arial"/>
        </w:rPr>
        <w:t>Для достижения целей муниципальной Программы необходимо решение следующих задач:</w:t>
      </w:r>
    </w:p>
    <w:p w:rsidR="009D4DE5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9D4DE5" w:rsidRPr="0035424F">
        <w:rPr>
          <w:rFonts w:cs="Arial"/>
        </w:rPr>
        <w:t>повышение уровня модернизации объектов коммунальной инфраструктуры;</w:t>
      </w:r>
    </w:p>
    <w:p w:rsidR="009D4DE5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9D4DE5" w:rsidRPr="0035424F">
        <w:rPr>
          <w:rFonts w:cs="Arial"/>
        </w:rPr>
        <w:t>обеспечение внедрения новых технологий и технических мероприятий в области энергоэффективности и энергосбережения;</w:t>
      </w:r>
    </w:p>
    <w:p w:rsidR="009D4DE5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9D4DE5" w:rsidRPr="0035424F">
        <w:rPr>
          <w:rFonts w:cs="Arial"/>
        </w:rPr>
        <w:t>обеспечение реализации вопросов топливно-энергетического комплекса;</w:t>
      </w:r>
    </w:p>
    <w:p w:rsidR="009D4DE5" w:rsidRPr="0035424F" w:rsidRDefault="00315EDD" w:rsidP="0035424F">
      <w:pPr>
        <w:rPr>
          <w:rFonts w:cs="Arial"/>
        </w:rPr>
      </w:pPr>
      <w:r w:rsidRPr="0035424F">
        <w:rPr>
          <w:rFonts w:cs="Arial"/>
        </w:rPr>
        <w:t xml:space="preserve">- </w:t>
      </w:r>
      <w:r w:rsidR="009D4DE5" w:rsidRPr="0035424F">
        <w:rPr>
          <w:rFonts w:cs="Arial"/>
        </w:rPr>
        <w:t>проведение капитального ремонта многоквартирных домов.</w:t>
      </w:r>
    </w:p>
    <w:p w:rsidR="007D4370" w:rsidRPr="0035424F" w:rsidRDefault="007D4370" w:rsidP="0035424F">
      <w:pPr>
        <w:rPr>
          <w:rFonts w:cs="Arial"/>
        </w:rPr>
      </w:pPr>
    </w:p>
    <w:p w:rsidR="000B6055" w:rsidRPr="0035424F" w:rsidRDefault="007A7FB0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 xml:space="preserve">3. </w:t>
      </w:r>
      <w:r w:rsidR="008E508F" w:rsidRPr="0035424F">
        <w:rPr>
          <w:rFonts w:cs="Arial"/>
          <w:b/>
          <w:bCs/>
          <w:iCs/>
          <w:sz w:val="30"/>
          <w:szCs w:val="28"/>
        </w:rPr>
        <w:t xml:space="preserve">Перечень </w:t>
      </w:r>
      <w:r w:rsidR="004D5C03" w:rsidRPr="0035424F">
        <w:rPr>
          <w:rFonts w:cs="Arial"/>
          <w:b/>
          <w:bCs/>
          <w:iCs/>
          <w:sz w:val="30"/>
          <w:szCs w:val="28"/>
        </w:rPr>
        <w:t xml:space="preserve">подпрограмм </w:t>
      </w:r>
      <w:r w:rsidR="00854A33" w:rsidRPr="0035424F">
        <w:rPr>
          <w:rFonts w:cs="Arial"/>
          <w:b/>
          <w:bCs/>
          <w:iCs/>
          <w:sz w:val="30"/>
          <w:szCs w:val="28"/>
        </w:rPr>
        <w:t>муниципальной программы с</w:t>
      </w:r>
      <w:r w:rsidR="001E34E9" w:rsidRPr="0035424F">
        <w:rPr>
          <w:rFonts w:cs="Arial"/>
          <w:b/>
          <w:bCs/>
          <w:iCs/>
          <w:sz w:val="30"/>
          <w:szCs w:val="28"/>
        </w:rPr>
        <w:t xml:space="preserve"> кратким описанием подпрограмм, основных мероприятий, </w:t>
      </w:r>
      <w:r w:rsidR="00854A33" w:rsidRPr="0035424F">
        <w:rPr>
          <w:rFonts w:cs="Arial"/>
          <w:b/>
          <w:bCs/>
          <w:iCs/>
          <w:sz w:val="30"/>
          <w:szCs w:val="28"/>
        </w:rPr>
        <w:t>и</w:t>
      </w:r>
      <w:r w:rsidR="008E508F" w:rsidRPr="0035424F">
        <w:rPr>
          <w:rFonts w:cs="Arial"/>
          <w:b/>
          <w:bCs/>
          <w:iCs/>
          <w:sz w:val="30"/>
          <w:szCs w:val="28"/>
        </w:rPr>
        <w:t xml:space="preserve"> мероприятий</w:t>
      </w:r>
      <w:r w:rsidR="00854A33" w:rsidRPr="0035424F">
        <w:rPr>
          <w:rFonts w:cs="Arial"/>
          <w:b/>
          <w:bCs/>
          <w:iCs/>
          <w:sz w:val="30"/>
          <w:szCs w:val="28"/>
        </w:rPr>
        <w:t xml:space="preserve">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483"/>
        <w:gridCol w:w="2166"/>
        <w:gridCol w:w="2245"/>
        <w:gridCol w:w="2196"/>
      </w:tblGrid>
      <w:tr w:rsidR="0098712C" w:rsidRPr="0035424F" w:rsidTr="0035424F">
        <w:trPr>
          <w:trHeight w:val="109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98712C" w:rsidRPr="0035424F" w:rsidRDefault="0098712C" w:rsidP="0035424F">
            <w:pPr>
              <w:pStyle w:val="Table0"/>
            </w:pPr>
            <w:r w:rsidRPr="0035424F">
              <w:lastRenderedPageBreak/>
              <w:t>№п/п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712C" w:rsidRPr="0035424F" w:rsidRDefault="0098712C" w:rsidP="0035424F">
            <w:pPr>
              <w:pStyle w:val="Table0"/>
            </w:pPr>
            <w:r w:rsidRPr="0035424F">
              <w:t>Наименование подпрограммы, основного мероприятия, мероприятия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8712C" w:rsidRPr="0035424F" w:rsidRDefault="0098712C" w:rsidP="0035424F">
            <w:pPr>
              <w:pStyle w:val="Table0"/>
            </w:pPr>
            <w:r w:rsidRPr="0035424F">
              <w:t>Краткое описание подпрограммы, основного мероприятия, 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8712C" w:rsidRPr="0035424F" w:rsidRDefault="0098712C" w:rsidP="0035424F">
            <w:pPr>
              <w:pStyle w:val="Table0"/>
            </w:pPr>
            <w:r w:rsidRPr="0035424F">
              <w:t>Наименование целевого показателя (индикатора)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98712C" w:rsidRPr="0035424F" w:rsidRDefault="0098712C" w:rsidP="0035424F">
            <w:pPr>
              <w:pStyle w:val="Table0"/>
            </w:pPr>
            <w:r w:rsidRPr="0035424F">
              <w:t>Порядок определения (формула)</w:t>
            </w:r>
          </w:p>
        </w:tc>
      </w:tr>
      <w:tr w:rsidR="0098712C" w:rsidRPr="0035424F" w:rsidTr="0035424F">
        <w:trPr>
          <w:trHeight w:val="70"/>
          <w:tblHeader/>
        </w:trPr>
        <w:tc>
          <w:tcPr>
            <w:tcW w:w="675" w:type="dxa"/>
          </w:tcPr>
          <w:p w:rsidR="0098712C" w:rsidRPr="0035424F" w:rsidRDefault="0098712C" w:rsidP="0035424F">
            <w:pPr>
              <w:pStyle w:val="Table"/>
            </w:pPr>
            <w:r w:rsidRPr="0035424F">
              <w:t>1</w:t>
            </w:r>
          </w:p>
        </w:tc>
        <w:tc>
          <w:tcPr>
            <w:tcW w:w="4253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2</w:t>
            </w:r>
          </w:p>
        </w:tc>
        <w:tc>
          <w:tcPr>
            <w:tcW w:w="3686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3</w:t>
            </w:r>
          </w:p>
        </w:tc>
        <w:tc>
          <w:tcPr>
            <w:tcW w:w="3827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4</w:t>
            </w:r>
          </w:p>
        </w:tc>
        <w:tc>
          <w:tcPr>
            <w:tcW w:w="3741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5</w:t>
            </w:r>
          </w:p>
        </w:tc>
      </w:tr>
      <w:tr w:rsidR="00E55855" w:rsidRPr="0035424F" w:rsidTr="0035424F">
        <w:trPr>
          <w:trHeight w:val="144"/>
        </w:trPr>
        <w:tc>
          <w:tcPr>
            <w:tcW w:w="675" w:type="dxa"/>
            <w:vAlign w:val="center"/>
          </w:tcPr>
          <w:p w:rsidR="00E55855" w:rsidRPr="0035424F" w:rsidRDefault="00E55855" w:rsidP="0035424F">
            <w:pPr>
              <w:pStyle w:val="Table"/>
            </w:pPr>
          </w:p>
        </w:tc>
        <w:tc>
          <w:tcPr>
            <w:tcW w:w="15507" w:type="dxa"/>
            <w:gridSpan w:val="4"/>
            <w:shd w:val="clear" w:color="auto" w:fill="auto"/>
          </w:tcPr>
          <w:p w:rsidR="00E55855" w:rsidRPr="0035424F" w:rsidRDefault="009D3119" w:rsidP="0035424F">
            <w:pPr>
              <w:pStyle w:val="Table"/>
            </w:pPr>
            <w:r w:rsidRPr="0035424F">
              <w:t xml:space="preserve">Муниципальная программа: </w:t>
            </w:r>
            <w:r w:rsidR="00E55855" w:rsidRPr="0035424F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</w:tr>
      <w:tr w:rsidR="0098712C" w:rsidRPr="0035424F" w:rsidTr="0035424F">
        <w:trPr>
          <w:trHeight w:val="144"/>
        </w:trPr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15507" w:type="dxa"/>
            <w:gridSpan w:val="4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Цель: приведение коммунальной инфраструктуры</w:t>
            </w:r>
            <w:r w:rsidR="0035424F">
              <w:t xml:space="preserve"> </w:t>
            </w:r>
            <w:r w:rsidRPr="0035424F">
              <w:t>в соответствие со стандартами качества, обеспечивающими комфортные условия проживания населения Крапивинского района.</w:t>
            </w:r>
          </w:p>
        </w:tc>
      </w:tr>
      <w:tr w:rsidR="0098712C" w:rsidRPr="0035424F" w:rsidTr="0035424F">
        <w:trPr>
          <w:trHeight w:val="446"/>
        </w:trPr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15507" w:type="dxa"/>
            <w:gridSpan w:val="4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Задача: повышение уровня модернизации объектов коммунальной инфраструктуры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4253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Подпрограмма: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Мероприятия подпрограммы направлены на модернизацию объектов коммунальной инфраструктуры района и повышение эффективности их управления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Уровень износа коммунальной инфраструктуры,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V=(1-A/B)*100%, где A-остаточная стоимость основных фондов, руб.;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>B - стоимость основных фондов, руб.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Выполнение работ по капитальному ремонту котельных и сетей теплоснабжения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Объем потребления угля котельными, тыс. тонн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V=Q*N, где Q- планируемый отпуск теплоэнергии, N – нормативный расход угля на выработку единицы теплоэнергии, тыс. тонн/Гкал</w:t>
            </w:r>
          </w:p>
        </w:tc>
      </w:tr>
      <w:tr w:rsidR="0098712C" w:rsidRPr="0035424F" w:rsidTr="0035424F">
        <w:trPr>
          <w:trHeight w:val="1587"/>
        </w:trPr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 Капитальный ремонт объектов водоснабжения и водоотведения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Выполнение работ по капитальному ремонту объектов систем водоснабжения и водоотведения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вес жилищного фонда, обеспеченного водоснабжением,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(Площадь жилищного фонда, обеспеченного водопроводом/ общая площадь жилищного фонда)*100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15507" w:type="dxa"/>
            <w:gridSpan w:val="4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Цель: снижение потребления энергоресурсов.</w:t>
            </w:r>
          </w:p>
        </w:tc>
      </w:tr>
      <w:tr w:rsidR="0098712C" w:rsidRPr="0035424F" w:rsidTr="0035424F">
        <w:trPr>
          <w:trHeight w:val="763"/>
        </w:trPr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15507" w:type="dxa"/>
            <w:gridSpan w:val="4"/>
            <w:shd w:val="clear" w:color="auto" w:fill="auto"/>
          </w:tcPr>
          <w:p w:rsidR="0098712C" w:rsidRPr="0035424F" w:rsidRDefault="0098712C" w:rsidP="0035424F">
            <w:pPr>
              <w:pStyle w:val="Table"/>
            </w:pPr>
            <w:r w:rsidRPr="0035424F">
              <w:t>Задача: обеспечение внедрения новых технологий и технических мероприятий в области энергоэффективности и энергосбережения.</w:t>
            </w:r>
          </w:p>
        </w:tc>
      </w:tr>
      <w:tr w:rsidR="0098712C" w:rsidRPr="0035424F" w:rsidTr="0035424F">
        <w:tc>
          <w:tcPr>
            <w:tcW w:w="675" w:type="dxa"/>
            <w:vMerge w:val="restart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Подпрограмма:</w:t>
            </w:r>
            <w:r w:rsidR="0035424F" w:rsidRPr="0035424F">
              <w:t xml:space="preserve"> </w:t>
            </w:r>
            <w:r w:rsidRPr="0035424F">
              <w:t xml:space="preserve">«Энергосбережение и повышение энергетической </w:t>
            </w:r>
            <w:r w:rsidRPr="0035424F">
              <w:lastRenderedPageBreak/>
              <w:t>эффективности»</w:t>
            </w:r>
          </w:p>
        </w:tc>
        <w:tc>
          <w:tcPr>
            <w:tcW w:w="11254" w:type="dxa"/>
            <w:gridSpan w:val="3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Мероприятия подпрограммы разработаны в соответствии с приказом Министерства экономического развития Российской Федерации от 17.02.2010г. №61 «Об утверждении примерного перечня мероприятий в </w:t>
            </w:r>
            <w:r w:rsidRPr="0035424F">
              <w:lastRenderedPageBreak/>
              <w:t xml:space="preserve">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направлены на повышение энергетической эффективности Крапивинского района 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электроэнергии, расчеты за которую осуществляются с использованием приборов учета, к общему объема потребления электроэнергии на территории муниципального образования,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</w:t>
            </w:r>
            <w:r w:rsidR="0035424F" w:rsidRPr="0035424F">
              <w:t xml:space="preserve"> </w:t>
            </w:r>
            <w:r w:rsidRPr="0035424F">
              <w:t>на территории муниципального образования,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Доля объема энергетических ресурсов, производимых с </w:t>
            </w:r>
            <w:r w:rsidRPr="0035424F">
              <w:lastRenderedPageBreak/>
              <w:t>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Отношение объема потребления природного газа, </w:t>
            </w:r>
            <w:r w:rsidRPr="0035424F">
              <w:lastRenderedPageBreak/>
              <w:t>расчеты за который осуществляются с использованием приборов учета, к общему объема потребления природного газа</w:t>
            </w:r>
            <w:r w:rsidR="0035424F" w:rsidRPr="0035424F">
              <w:t xml:space="preserve"> </w:t>
            </w:r>
            <w:r w:rsidRPr="0035424F">
              <w:t>на территории муниципального образования,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кВт.ч/кв.м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электроэнергии, в органах местного самоуправления и муниципальных учреждений к площади размещения органов местного самоуправления и муниципальных учреждений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природного газа на снабжение органов местного самоуправления и муниципальных учреждений (в расчете на 1 человека), тыс. куб.м/чел.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природного газа, в органах местного самоуправления и муниципальных учреждений к количеству работников органов местного самоуправления и муниципальных учреждений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планируемой экономики энергоресурсов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в области энергосбережения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электрической энергии в многоквартирных домах (в расчете на 1 кв. метр общей площади), кВт.ч/кв.м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электрической энергии в многоквартирных домах к площади многоквартирных домов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</w:t>
            </w:r>
            <w:r w:rsidRPr="0035424F">
              <w:lastRenderedPageBreak/>
              <w:t>площади), куб.м./чел.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Отношение объема потребления природного газа</w:t>
            </w:r>
            <w:r w:rsidR="0035424F" w:rsidRPr="0035424F">
              <w:t xml:space="preserve"> </w:t>
            </w:r>
            <w:r w:rsidRPr="0035424F">
              <w:t xml:space="preserve">в многоквартирных домах с индивидуальными системами газового </w:t>
            </w:r>
            <w:r w:rsidRPr="0035424F">
              <w:lastRenderedPageBreak/>
              <w:t>отопления к площади многоквартирных домов с индивидуальными системами газового отопления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природного газа в многоквартирных домах с иными системами теплоснабжения (в расчете на 1 жителя), куб.м./чел.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природного газа</w:t>
            </w:r>
            <w:r w:rsidR="0035424F" w:rsidRPr="0035424F">
              <w:t xml:space="preserve"> </w:t>
            </w:r>
            <w:r w:rsidRPr="0035424F">
              <w:t>в многоквартирных домах с иными</w:t>
            </w:r>
            <w:r w:rsidR="0035424F" w:rsidRPr="0035424F">
              <w:t xml:space="preserve"> </w:t>
            </w:r>
            <w:r w:rsidRPr="0035424F">
              <w:t>системами теплоснабжения к количеству жителей многоквартирных домов с иными системами теплоснабжения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суммарный расход энергетических ресурсов в многоквартирных домах, кг у.т./кв.м.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суммарного объема потребления энергоресурсов в многоквартирных домах, к площади многоквартирных домов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топлива на выработку тепловой энергии на тепловых электростанциях, кг у.т./Гкал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Отношение объема потребления топлива на выработку тепловой энергии тепловыми электростанциями к объему выработки тепловой </w:t>
            </w:r>
            <w:r w:rsidRPr="0035424F">
              <w:lastRenderedPageBreak/>
              <w:t>энергии электростанциями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топлива на выработку тепловой энергии на котельных, кг у.т./Гкал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топлива на выработку тепловой энергии котельными к объему выработки тепловой энергии котельными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электрической энергии, используемой при передаче тепловой энергии в системах теплоснабжения, кВт,ч/Гкал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Отношение объема потребления электроэнергии для передачи тепловой энергии в системах теплоснабжения к объему переданной тепловой энергии 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электрической энергии, используемой для передачи (транспортировки) воды в системах водоснабжения (на 1 куб. метр), кВт.ч/куб.м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электроэнергии для передачи воды в системах водоснабжения к объему переданной воды в системах водоснабжения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Удельный расход электрической энергии, используемой в системах </w:t>
            </w:r>
            <w:r w:rsidRPr="0035424F">
              <w:lastRenderedPageBreak/>
              <w:t>водоотведения (на 1 куб. метр), кВт.ч/куб.м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Отношение объема потребления электроэнергии для передачи </w:t>
            </w:r>
            <w:r w:rsidRPr="0035424F">
              <w:lastRenderedPageBreak/>
              <w:t>воды в системах водоотведения к объему отведенной воды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кВт.ч/куб.м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электроэнергии в системах уличного освещения к общей площади уличного освещения на территории района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</w:t>
            </w:r>
            <w:r w:rsidRPr="0035424F">
              <w:lastRenderedPageBreak/>
              <w:t>образованием,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</w:t>
            </w:r>
            <w:r w:rsidRPr="0035424F">
              <w:lastRenderedPageBreak/>
              <w:t>электрической энергией,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Количество транспортных средств, используемых </w:t>
            </w:r>
            <w:r w:rsidRPr="0035424F">
              <w:lastRenderedPageBreak/>
              <w:t>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Количество транспортных средств с автономным источником электрического питания, используемых </w:t>
            </w:r>
            <w:r w:rsidRPr="0035424F">
              <w:lastRenderedPageBreak/>
              <w:t>органами местного самоуправления, муниципальными учреждениями и муниципальными унитарными предприятиями,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Определяется по фактическому наличию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2.1.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Проведение энергетических обследований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Количество энергосервисных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Количество энергосервисных договоров (контрактов), для дальнейшей реализации технических мероприятий</w:t>
            </w:r>
          </w:p>
        </w:tc>
      </w:tr>
      <w:tr w:rsidR="0098712C" w:rsidRPr="0035424F" w:rsidTr="0035424F">
        <w:tc>
          <w:tcPr>
            <w:tcW w:w="675" w:type="dxa"/>
            <w:vMerge w:val="restart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2.2.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 xml:space="preserve">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</w:t>
            </w:r>
            <w:r w:rsidRPr="0035424F">
              <w:lastRenderedPageBreak/>
              <w:t>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Мероприятие предусматривает установку на электродвигателя с переменной нагрузкой </w:t>
            </w:r>
            <w:r w:rsidRPr="0035424F">
              <w:br/>
              <w:t xml:space="preserve">системы вентиляции, насосные станции и т.д.) системы частотного регулирования в </w:t>
            </w:r>
            <w:r w:rsidRPr="0035424F">
              <w:lastRenderedPageBreak/>
              <w:t>приводах электродвигателей, теплоизоляцию централизованных сетей теплоснабжения</w:t>
            </w:r>
          </w:p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 w:rsidRPr="0035424F">
              <w:lastRenderedPageBreak/>
              <w:t>на территории района,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Отношение объема потребления тепловой энергии, расчеты за которую осуществляются с использованием приборов учета, к общему объему потребления тепловой </w:t>
            </w:r>
            <w:r w:rsidRPr="0035424F">
              <w:lastRenderedPageBreak/>
              <w:t>энергии на территории района,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горячей воды, расчеты за которую осуществляются с использованием приборов учета, к общему объему потребления горячей воды на территории района,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 , Гкал/кв.м.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тепловой энергии в органах местного самоуправления и муниципальных учреждениях</w:t>
            </w:r>
            <w:r w:rsidR="0035424F" w:rsidRPr="0035424F">
              <w:t xml:space="preserve"> </w:t>
            </w:r>
            <w:r w:rsidRPr="0035424F">
              <w:t>к площади размещения органов местного самоуправления и муниципальных учреждений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горячей воды на снабжение органов местного самоуправления и муниципальных учреждений (в расчете на 1 человека),</w:t>
            </w:r>
            <w:r w:rsidR="0035424F" w:rsidRPr="0035424F">
              <w:t xml:space="preserve"> </w:t>
            </w:r>
            <w:r w:rsidRPr="0035424F">
              <w:t>куб.м/чел.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горячей воды в органах местного самоуправления и муниципальных учреждениях</w:t>
            </w:r>
            <w:r w:rsidR="0035424F" w:rsidRPr="0035424F">
              <w:t xml:space="preserve"> </w:t>
            </w:r>
            <w:r w:rsidRPr="0035424F">
              <w:t>к количеству работников</w:t>
            </w:r>
            <w:r w:rsidR="0035424F" w:rsidRPr="0035424F">
              <w:t xml:space="preserve"> </w:t>
            </w:r>
            <w:r w:rsidRPr="0035424F">
              <w:t xml:space="preserve">и контингента органов местного </w:t>
            </w:r>
            <w:r w:rsidRPr="0035424F">
              <w:lastRenderedPageBreak/>
              <w:t>самоуправления и муниципальных учреждений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тепловой энергии в многоквартирных домах (в расчете на 1 кв. метр общей площади), Гкал/м,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тепловой энергии в многоквартирных домах к площади многоквартирных домов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горячей воды в многоквартирных домах (в расчете на 1 жителя), куб.м/чел.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горячей воды в многоквартирных домах к количеству жителей, проживающих в многоквартирных домах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Доля потерь тепловой энергии при ее передаче в общем объеме переданной тепловой энергии,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потерь тепловой энергии при ее передаче к общему объему переданной тепловой энергии *100</w:t>
            </w:r>
          </w:p>
        </w:tc>
      </w:tr>
      <w:tr w:rsidR="0098712C" w:rsidRPr="0035424F" w:rsidTr="0035424F">
        <w:tc>
          <w:tcPr>
            <w:tcW w:w="675" w:type="dxa"/>
            <w:vMerge w:val="restart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>Мероприятия по сокращению потерь воды при ее передаче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 предусматривает замену ветхих сетей центрального водопровода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Pr="0035424F">
              <w:lastRenderedPageBreak/>
              <w:t>района,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Отношение объема потребления холодной воды, расчеты за которую осуществляются с использованием приборов учета, к общему объему потребления холодной воды </w:t>
            </w:r>
            <w:r w:rsidRPr="0035424F">
              <w:lastRenderedPageBreak/>
              <w:t>на территории района, *100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холодной воды на снабжение органов местного самоуправления и муниципальных учреждений (в расчете на 1 человека), куб.м/чел.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холодной воды в органах местного самоуправления и муниципальных учреждениях</w:t>
            </w:r>
            <w:r w:rsidR="0035424F" w:rsidRPr="0035424F">
              <w:t xml:space="preserve"> </w:t>
            </w:r>
            <w:r w:rsidRPr="0035424F">
              <w:t>к количеству работников</w:t>
            </w:r>
            <w:r w:rsidR="0035424F" w:rsidRPr="0035424F">
              <w:t xml:space="preserve"> </w:t>
            </w:r>
            <w:r w:rsidRPr="0035424F">
              <w:t>и контингента органов местного самоуправления и муниципальных учреждений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Удельный расход холодной воды в многоквартирных домах (в расчете на 1 жителя), куб.м/чел. в год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потребления холодной воды в многоквартирных домах к количеству жителей, проживающих в многоквартирных домах</w:t>
            </w:r>
          </w:p>
        </w:tc>
      </w:tr>
      <w:tr w:rsidR="0098712C" w:rsidRPr="0035424F" w:rsidTr="0035424F">
        <w:tc>
          <w:tcPr>
            <w:tcW w:w="675" w:type="dxa"/>
            <w:vMerge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Доля потерь воды при ее передаче в общем объеме переданной воды, процентов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Отношение объема потерь воды при ее передаче к общему объему переданной воды*100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15507" w:type="dxa"/>
            <w:gridSpan w:val="4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Цель: эффективность функционирования топливно-энергетического комплекса.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15507" w:type="dxa"/>
            <w:gridSpan w:val="4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Задача: обеспечение реализации вопросов топливно-энергетического комплекса.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Подпрограмма:</w:t>
            </w:r>
            <w:r w:rsidR="0035424F" w:rsidRPr="0035424F">
              <w:t xml:space="preserve"> </w:t>
            </w:r>
            <w:r w:rsidRPr="0035424F">
              <w:t>«Реализация вопросов топливно-энергетического комплекса»</w:t>
            </w:r>
          </w:p>
        </w:tc>
        <w:tc>
          <w:tcPr>
            <w:tcW w:w="11254" w:type="dxa"/>
            <w:gridSpan w:val="3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Подпрограмма предусматривает выполнение мероприятий по компенсации расходов населения за газоснабжение, топливо и жилищно-коммунальные услуги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3.</w:t>
            </w:r>
            <w:r w:rsidRPr="0035424F">
              <w:lastRenderedPageBreak/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 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Компенсация </w:t>
            </w:r>
            <w:r w:rsidRPr="0035424F">
              <w:lastRenderedPageBreak/>
              <w:t>расходов населения по оплате за газоснабжение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Уровень оплаты </w:t>
            </w:r>
            <w:r w:rsidRPr="0035424F">
              <w:lastRenderedPageBreak/>
              <w:t>населением услуг по газоснабжению от экономически обоснованного тарифа, процентов</w:t>
            </w:r>
          </w:p>
          <w:p w:rsidR="0098712C" w:rsidRPr="0035424F" w:rsidRDefault="0098712C" w:rsidP="0035424F">
            <w:pPr>
              <w:pStyle w:val="Table"/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 xml:space="preserve">(Стоимость услуг </w:t>
            </w:r>
            <w:r w:rsidRPr="0035424F">
              <w:lastRenderedPageBreak/>
              <w:t>по установленному тарифу/стоимость услуг по экономически обоснованному тарифу)*100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3.2.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 xml:space="preserve"> 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>Предоставление субсидий организациям, предоставляющим топливо</w:t>
            </w:r>
            <w:r w:rsidR="0035424F" w:rsidRPr="0035424F">
              <w:t xml:space="preserve"> </w:t>
            </w:r>
            <w:r w:rsidRPr="0035424F">
              <w:t>населению Крапивинского района (расчеты за топливо - уголь)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Компенсация расходов населения по оплате за топливо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Уровень оплаты населением услуг за топливо от экономически обоснованного тарифа, процентов</w:t>
            </w:r>
          </w:p>
          <w:p w:rsidR="0098712C" w:rsidRPr="0035424F" w:rsidRDefault="0098712C" w:rsidP="0035424F">
            <w:pPr>
              <w:pStyle w:val="Table"/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  <w:r w:rsidR="00D762DF" w:rsidRPr="0035424F">
              <w:t xml:space="preserve"> </w:t>
            </w:r>
            <w:r w:rsidR="004A78E9" w:rsidRPr="0035424F">
              <w:t>П</w:t>
            </w:r>
            <w:r w:rsidRPr="0035424F">
              <w:t>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Компенсация расходов населения по оплате за теплоснабжение, водоснабжение, водоотведение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Уровень оплаты населением за коммунальные услуги от экономически обоснованного тарифа, процентов</w:t>
            </w:r>
          </w:p>
          <w:p w:rsidR="0098712C" w:rsidRPr="0035424F" w:rsidRDefault="0098712C" w:rsidP="0035424F">
            <w:pPr>
              <w:pStyle w:val="Table"/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15507" w:type="dxa"/>
            <w:gridSpan w:val="4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Цель: модернизация жилищного фонда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15507" w:type="dxa"/>
            <w:gridSpan w:val="4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Задача: проведение капитального ремонта многоквартирных домов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Подпрограмма: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 xml:space="preserve"> «Капитальный ремонт многоквартирных домов»</w:t>
            </w:r>
          </w:p>
        </w:tc>
        <w:tc>
          <w:tcPr>
            <w:tcW w:w="11254" w:type="dxa"/>
            <w:gridSpan w:val="3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Подпрограмма предусматривает финансирование минимального размера взноса за муниципальные квартиры</w:t>
            </w:r>
            <w:r w:rsidR="0035424F" w:rsidRPr="0035424F">
              <w:t xml:space="preserve"> </w:t>
            </w:r>
            <w:r w:rsidRPr="0035424F">
              <w:t>на капитальный ремонт общего имущества в многоквартирном доме</w:t>
            </w:r>
          </w:p>
        </w:tc>
      </w:tr>
      <w:tr w:rsidR="0098712C" w:rsidRPr="0035424F" w:rsidTr="0035424F">
        <w:tc>
          <w:tcPr>
            <w:tcW w:w="675" w:type="dxa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Мероприятие:</w:t>
            </w:r>
          </w:p>
          <w:p w:rsidR="0098712C" w:rsidRPr="0035424F" w:rsidRDefault="0098712C" w:rsidP="0035424F">
            <w:pPr>
              <w:pStyle w:val="Table"/>
            </w:pPr>
            <w:r w:rsidRPr="0035424F">
              <w:t xml:space="preserve">Ремонт многоквартирных домов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Мероприятие предусматривает финансирование минимального размера взноса за муниципальные квартиры</w:t>
            </w:r>
            <w:r w:rsidR="0035424F" w:rsidRPr="0035424F">
              <w:t xml:space="preserve"> </w:t>
            </w:r>
            <w:r w:rsidRPr="0035424F">
              <w:t xml:space="preserve">на капитальный </w:t>
            </w:r>
            <w:r w:rsidRPr="0035424F">
              <w:lastRenderedPageBreak/>
              <w:t>ремонт общего имущества в многоквартирном доме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lastRenderedPageBreak/>
              <w:t>Площадь муниципальных квартир, за которые произведен расчет, кв.м.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8712C" w:rsidRPr="0035424F" w:rsidRDefault="0098712C" w:rsidP="0035424F">
            <w:pPr>
              <w:pStyle w:val="Table"/>
            </w:pPr>
            <w:r w:rsidRPr="0035424F">
              <w:t>Площадь муниципальных квартир, за которые произведен расчет, кв.м. за отчетный период</w:t>
            </w:r>
          </w:p>
        </w:tc>
      </w:tr>
    </w:tbl>
    <w:p w:rsidR="00D762DF" w:rsidRPr="0035424F" w:rsidRDefault="00D762DF" w:rsidP="0035424F">
      <w:pPr>
        <w:rPr>
          <w:rFonts w:cs="Arial"/>
        </w:rPr>
      </w:pPr>
    </w:p>
    <w:p w:rsidR="00B62B66" w:rsidRPr="0035424F" w:rsidRDefault="008E508F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>4. Ресурсное обеспечение реализации</w:t>
      </w:r>
      <w:r w:rsidR="00661ED9" w:rsidRPr="0035424F">
        <w:rPr>
          <w:rFonts w:cs="Arial"/>
          <w:b/>
          <w:bCs/>
          <w:iCs/>
          <w:sz w:val="30"/>
          <w:szCs w:val="28"/>
        </w:rPr>
        <w:t xml:space="preserve"> муниципальной</w:t>
      </w:r>
      <w:r w:rsidRPr="0035424F">
        <w:rPr>
          <w:rFonts w:cs="Arial"/>
          <w:b/>
          <w:bCs/>
          <w:iCs/>
          <w:sz w:val="30"/>
          <w:szCs w:val="28"/>
        </w:rPr>
        <w:t xml:space="preserve"> программы</w:t>
      </w:r>
    </w:p>
    <w:p w:rsidR="00FD2EF7" w:rsidRPr="0035424F" w:rsidRDefault="00FD2EF7" w:rsidP="0035424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939"/>
        <w:gridCol w:w="2309"/>
        <w:gridCol w:w="1128"/>
        <w:gridCol w:w="814"/>
        <w:gridCol w:w="813"/>
        <w:gridCol w:w="892"/>
        <w:gridCol w:w="38"/>
      </w:tblGrid>
      <w:tr w:rsidR="00D60B42" w:rsidRPr="0035424F" w:rsidTr="0035424F">
        <w:trPr>
          <w:gridAfter w:val="1"/>
          <w:wAfter w:w="64" w:type="dxa"/>
          <w:trHeight w:val="1298"/>
        </w:trPr>
        <w:tc>
          <w:tcPr>
            <w:tcW w:w="959" w:type="dxa"/>
            <w:vMerge w:val="restart"/>
          </w:tcPr>
          <w:p w:rsidR="00D60B42" w:rsidRPr="0035424F" w:rsidRDefault="00D60B42" w:rsidP="0035424F">
            <w:pPr>
              <w:pStyle w:val="Table0"/>
            </w:pPr>
            <w:r w:rsidRPr="0035424F"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0"/>
            </w:pPr>
            <w:r w:rsidRPr="0035424F">
              <w:t xml:space="preserve">Наименование муниципальной программы, подпрограммы, </w:t>
            </w:r>
            <w:r w:rsidR="00122A08" w:rsidRPr="0035424F">
              <w:t xml:space="preserve">основного </w:t>
            </w:r>
            <w:r w:rsidRPr="0035424F">
              <w:t>мероприятия</w:t>
            </w:r>
            <w:r w:rsidR="00122A08" w:rsidRPr="0035424F">
              <w:t>, мероприятия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0"/>
            </w:pPr>
            <w:r w:rsidRPr="0035424F">
              <w:t>Источник финансирования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0"/>
            </w:pPr>
            <w:r w:rsidRPr="0035424F">
              <w:t>Объем финансовых ресурсов, тыс. рублей</w:t>
            </w:r>
          </w:p>
        </w:tc>
      </w:tr>
      <w:tr w:rsidR="00D60B42" w:rsidRPr="0035424F" w:rsidTr="0035424F">
        <w:trPr>
          <w:gridAfter w:val="1"/>
          <w:wAfter w:w="64" w:type="dxa"/>
        </w:trPr>
        <w:tc>
          <w:tcPr>
            <w:tcW w:w="959" w:type="dxa"/>
            <w:vMerge/>
          </w:tcPr>
          <w:p w:rsidR="00D60B42" w:rsidRPr="0035424F" w:rsidRDefault="00D60B42" w:rsidP="0035424F">
            <w:pPr>
              <w:pStyle w:val="Table0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0B42" w:rsidRPr="0035424F" w:rsidRDefault="00D60B42" w:rsidP="0035424F">
            <w:pPr>
              <w:pStyle w:val="Table"/>
            </w:pPr>
            <w:r w:rsidRPr="0035424F">
              <w:t>2015 год</w:t>
            </w:r>
          </w:p>
        </w:tc>
        <w:tc>
          <w:tcPr>
            <w:tcW w:w="1276" w:type="dxa"/>
          </w:tcPr>
          <w:p w:rsidR="00D60B42" w:rsidRPr="0035424F" w:rsidRDefault="00D60B42" w:rsidP="0035424F">
            <w:pPr>
              <w:pStyle w:val="Table"/>
            </w:pPr>
            <w:r w:rsidRPr="0035424F">
              <w:t>2016 год</w:t>
            </w:r>
          </w:p>
        </w:tc>
        <w:tc>
          <w:tcPr>
            <w:tcW w:w="1275" w:type="dxa"/>
          </w:tcPr>
          <w:p w:rsidR="00D60B42" w:rsidRPr="0035424F" w:rsidRDefault="00D60B42" w:rsidP="0035424F">
            <w:pPr>
              <w:pStyle w:val="Table"/>
            </w:pPr>
            <w:r w:rsidRPr="0035424F">
              <w:t>2017 год</w:t>
            </w:r>
          </w:p>
        </w:tc>
        <w:tc>
          <w:tcPr>
            <w:tcW w:w="1418" w:type="dxa"/>
          </w:tcPr>
          <w:p w:rsidR="00D60B42" w:rsidRPr="0035424F" w:rsidRDefault="00D60B42" w:rsidP="0035424F">
            <w:pPr>
              <w:pStyle w:val="Table"/>
            </w:pPr>
            <w:r w:rsidRPr="0035424F">
              <w:t>2018 год</w:t>
            </w:r>
          </w:p>
        </w:tc>
      </w:tr>
      <w:tr w:rsidR="00903430" w:rsidRPr="0035424F" w:rsidTr="0035424F">
        <w:trPr>
          <w:tblHeader/>
        </w:trPr>
        <w:tc>
          <w:tcPr>
            <w:tcW w:w="959" w:type="dxa"/>
          </w:tcPr>
          <w:p w:rsidR="00903430" w:rsidRPr="0035424F" w:rsidRDefault="00D60B42" w:rsidP="0035424F">
            <w:pPr>
              <w:pStyle w:val="Table"/>
            </w:pPr>
            <w:r w:rsidRPr="0035424F"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3430" w:rsidRPr="0035424F" w:rsidRDefault="00D60B42" w:rsidP="0035424F">
            <w:pPr>
              <w:pStyle w:val="Table"/>
            </w:pPr>
            <w:r w:rsidRPr="0035424F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3430" w:rsidRPr="0035424F" w:rsidRDefault="00D60B42" w:rsidP="0035424F">
            <w:pPr>
              <w:pStyle w:val="Table"/>
            </w:pPr>
            <w:r w:rsidRPr="0035424F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430" w:rsidRPr="0035424F" w:rsidRDefault="00D60B42" w:rsidP="0035424F">
            <w:pPr>
              <w:pStyle w:val="Table"/>
            </w:pPr>
            <w:r w:rsidRPr="0035424F">
              <w:t>4</w:t>
            </w:r>
          </w:p>
        </w:tc>
        <w:tc>
          <w:tcPr>
            <w:tcW w:w="1276" w:type="dxa"/>
          </w:tcPr>
          <w:p w:rsidR="00903430" w:rsidRPr="0035424F" w:rsidRDefault="00D60B42" w:rsidP="0035424F">
            <w:pPr>
              <w:pStyle w:val="Table"/>
            </w:pPr>
            <w:r w:rsidRPr="0035424F">
              <w:t>5</w:t>
            </w:r>
          </w:p>
        </w:tc>
        <w:tc>
          <w:tcPr>
            <w:tcW w:w="1275" w:type="dxa"/>
          </w:tcPr>
          <w:p w:rsidR="00903430" w:rsidRPr="0035424F" w:rsidRDefault="00D60B42" w:rsidP="0035424F">
            <w:pPr>
              <w:pStyle w:val="Table"/>
            </w:pPr>
            <w:r w:rsidRPr="0035424F">
              <w:t>6</w:t>
            </w:r>
          </w:p>
        </w:tc>
        <w:tc>
          <w:tcPr>
            <w:tcW w:w="1482" w:type="dxa"/>
            <w:gridSpan w:val="2"/>
          </w:tcPr>
          <w:p w:rsidR="00903430" w:rsidRPr="0035424F" w:rsidRDefault="00D60B42" w:rsidP="0035424F">
            <w:pPr>
              <w:pStyle w:val="Table"/>
            </w:pPr>
            <w:r w:rsidRPr="0035424F">
              <w:t>7</w:t>
            </w:r>
          </w:p>
        </w:tc>
      </w:tr>
      <w:tr w:rsidR="004A78E9" w:rsidRPr="0035424F" w:rsidTr="0035424F">
        <w:tc>
          <w:tcPr>
            <w:tcW w:w="959" w:type="dxa"/>
            <w:vMerge w:val="restart"/>
            <w:vAlign w:val="center"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5103" w:type="dxa"/>
            <w:vMerge w:val="restart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67 943,32394</w:t>
            </w:r>
          </w:p>
        </w:tc>
        <w:tc>
          <w:tcPr>
            <w:tcW w:w="1276" w:type="dxa"/>
            <w:vAlign w:val="center"/>
          </w:tcPr>
          <w:p w:rsidR="004A78E9" w:rsidRPr="0035424F" w:rsidRDefault="00921B1F" w:rsidP="0035424F">
            <w:pPr>
              <w:pStyle w:val="Table"/>
            </w:pPr>
            <w:r w:rsidRPr="0035424F">
              <w:t>29 889,4</w:t>
            </w:r>
          </w:p>
        </w:tc>
        <w:tc>
          <w:tcPr>
            <w:tcW w:w="1275" w:type="dxa"/>
            <w:vAlign w:val="center"/>
          </w:tcPr>
          <w:p w:rsidR="004A78E9" w:rsidRPr="0035424F" w:rsidRDefault="00921B1F" w:rsidP="0035424F">
            <w:pPr>
              <w:pStyle w:val="Table"/>
            </w:pPr>
            <w:r w:rsidRPr="0035424F">
              <w:t>29 889,4</w:t>
            </w:r>
          </w:p>
        </w:tc>
        <w:tc>
          <w:tcPr>
            <w:tcW w:w="1482" w:type="dxa"/>
            <w:gridSpan w:val="2"/>
            <w:vAlign w:val="center"/>
          </w:tcPr>
          <w:p w:rsidR="004A78E9" w:rsidRPr="0035424F" w:rsidRDefault="00921B1F" w:rsidP="0035424F">
            <w:pPr>
              <w:pStyle w:val="Table"/>
            </w:pPr>
            <w:r w:rsidRPr="0035424F">
              <w:t>29 889,4</w:t>
            </w:r>
          </w:p>
        </w:tc>
      </w:tr>
      <w:tr w:rsidR="004A78E9" w:rsidRPr="0035424F" w:rsidTr="0035424F">
        <w:tc>
          <w:tcPr>
            <w:tcW w:w="959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67 481,42394</w:t>
            </w:r>
          </w:p>
        </w:tc>
        <w:tc>
          <w:tcPr>
            <w:tcW w:w="1276" w:type="dxa"/>
          </w:tcPr>
          <w:p w:rsidR="004A78E9" w:rsidRPr="0035424F" w:rsidRDefault="00921B1F" w:rsidP="0035424F">
            <w:pPr>
              <w:pStyle w:val="Table"/>
            </w:pPr>
            <w:r w:rsidRPr="0035424F">
              <w:t>28 239,4</w:t>
            </w:r>
          </w:p>
        </w:tc>
        <w:tc>
          <w:tcPr>
            <w:tcW w:w="1275" w:type="dxa"/>
          </w:tcPr>
          <w:p w:rsidR="004A78E9" w:rsidRPr="0035424F" w:rsidRDefault="00921B1F" w:rsidP="0035424F">
            <w:pPr>
              <w:pStyle w:val="Table"/>
            </w:pPr>
            <w:r w:rsidRPr="0035424F">
              <w:t>28 239,4</w:t>
            </w:r>
          </w:p>
        </w:tc>
        <w:tc>
          <w:tcPr>
            <w:tcW w:w="1482" w:type="dxa"/>
            <w:gridSpan w:val="2"/>
          </w:tcPr>
          <w:p w:rsidR="004A78E9" w:rsidRPr="0035424F" w:rsidRDefault="00921B1F" w:rsidP="0035424F">
            <w:pPr>
              <w:pStyle w:val="Table"/>
            </w:pPr>
            <w:r w:rsidRPr="0035424F">
              <w:t>28 239,4</w:t>
            </w:r>
          </w:p>
        </w:tc>
      </w:tr>
      <w:tr w:rsidR="004A78E9" w:rsidRPr="0035424F" w:rsidTr="0035424F">
        <w:tc>
          <w:tcPr>
            <w:tcW w:w="959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4A78E9" w:rsidRPr="0035424F" w:rsidRDefault="004A78E9" w:rsidP="0035424F">
            <w:pPr>
              <w:pStyle w:val="Table"/>
            </w:pPr>
          </w:p>
        </w:tc>
      </w:tr>
      <w:tr w:rsidR="004A78E9" w:rsidRPr="0035424F" w:rsidTr="0035424F">
        <w:tc>
          <w:tcPr>
            <w:tcW w:w="959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4A78E9" w:rsidRPr="0035424F" w:rsidRDefault="004A78E9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1 650,0</w:t>
            </w:r>
          </w:p>
        </w:tc>
        <w:tc>
          <w:tcPr>
            <w:tcW w:w="1275" w:type="dxa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1 650,0</w:t>
            </w:r>
          </w:p>
        </w:tc>
        <w:tc>
          <w:tcPr>
            <w:tcW w:w="1482" w:type="dxa"/>
            <w:gridSpan w:val="2"/>
            <w:vAlign w:val="center"/>
          </w:tcPr>
          <w:p w:rsidR="004A78E9" w:rsidRPr="0035424F" w:rsidRDefault="004A78E9" w:rsidP="0035424F">
            <w:pPr>
              <w:pStyle w:val="Table"/>
            </w:pPr>
            <w:r w:rsidRPr="0035424F">
              <w:t>1 650,0</w:t>
            </w:r>
          </w:p>
        </w:tc>
      </w:tr>
      <w:tr w:rsidR="00F2604E" w:rsidRPr="0035424F" w:rsidTr="0035424F">
        <w:tc>
          <w:tcPr>
            <w:tcW w:w="959" w:type="dxa"/>
            <w:vMerge w:val="restart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64CC3" w:rsidRPr="0035424F" w:rsidRDefault="00F2604E" w:rsidP="0035424F">
            <w:pPr>
              <w:pStyle w:val="Table"/>
            </w:pPr>
            <w:r w:rsidRPr="0035424F">
              <w:t>Подпрограмма</w:t>
            </w:r>
            <w:r w:rsidR="00364CC3" w:rsidRPr="0035424F">
              <w:t>:</w:t>
            </w:r>
          </w:p>
          <w:p w:rsidR="00F2604E" w:rsidRPr="0035424F" w:rsidRDefault="00F2604E" w:rsidP="0035424F">
            <w:pPr>
              <w:pStyle w:val="Table"/>
            </w:pPr>
            <w:r w:rsidRPr="0035424F">
              <w:t xml:space="preserve">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1D329E" w:rsidP="0035424F">
            <w:pPr>
              <w:pStyle w:val="Table"/>
            </w:pPr>
            <w:r w:rsidRPr="0035424F">
              <w:t>17 646,32394</w:t>
            </w:r>
          </w:p>
        </w:tc>
        <w:tc>
          <w:tcPr>
            <w:tcW w:w="1276" w:type="dxa"/>
          </w:tcPr>
          <w:p w:rsidR="00F2604E" w:rsidRPr="0035424F" w:rsidRDefault="00BD03FD" w:rsidP="0035424F">
            <w:pPr>
              <w:pStyle w:val="Table"/>
            </w:pPr>
            <w:r w:rsidRPr="0035424F">
              <w:t>4 460,0</w:t>
            </w:r>
          </w:p>
        </w:tc>
        <w:tc>
          <w:tcPr>
            <w:tcW w:w="1275" w:type="dxa"/>
          </w:tcPr>
          <w:p w:rsidR="00F2604E" w:rsidRPr="0035424F" w:rsidRDefault="00BD03FD" w:rsidP="0035424F">
            <w:pPr>
              <w:pStyle w:val="Table"/>
            </w:pPr>
            <w:r w:rsidRPr="0035424F">
              <w:t>4 460,0</w:t>
            </w:r>
          </w:p>
        </w:tc>
        <w:tc>
          <w:tcPr>
            <w:tcW w:w="1482" w:type="dxa"/>
            <w:gridSpan w:val="2"/>
          </w:tcPr>
          <w:p w:rsidR="00F2604E" w:rsidRPr="0035424F" w:rsidRDefault="00BD03FD" w:rsidP="0035424F">
            <w:pPr>
              <w:pStyle w:val="Table"/>
            </w:pPr>
            <w:r w:rsidRPr="0035424F">
              <w:t>4 460,0</w:t>
            </w:r>
          </w:p>
        </w:tc>
      </w:tr>
      <w:tr w:rsidR="00F2604E" w:rsidRPr="0035424F" w:rsidTr="0035424F">
        <w:tc>
          <w:tcPr>
            <w:tcW w:w="959" w:type="dxa"/>
            <w:vMerge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4D3984" w:rsidP="0035424F">
            <w:pPr>
              <w:pStyle w:val="Table"/>
            </w:pPr>
            <w:r w:rsidRPr="0035424F">
              <w:t>местный</w:t>
            </w:r>
            <w:r w:rsidR="00F2604E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1D329E" w:rsidP="0035424F">
            <w:pPr>
              <w:pStyle w:val="Table"/>
            </w:pPr>
            <w:r w:rsidRPr="0035424F">
              <w:t>17 646,32394</w:t>
            </w:r>
          </w:p>
        </w:tc>
        <w:tc>
          <w:tcPr>
            <w:tcW w:w="1276" w:type="dxa"/>
          </w:tcPr>
          <w:p w:rsidR="00F2604E" w:rsidRPr="0035424F" w:rsidRDefault="00A30C94" w:rsidP="0035424F">
            <w:pPr>
              <w:pStyle w:val="Table"/>
            </w:pPr>
            <w:r w:rsidRPr="0035424F">
              <w:t>3 260,0</w:t>
            </w:r>
          </w:p>
        </w:tc>
        <w:tc>
          <w:tcPr>
            <w:tcW w:w="1275" w:type="dxa"/>
          </w:tcPr>
          <w:p w:rsidR="00F2604E" w:rsidRPr="0035424F" w:rsidRDefault="00A30C94" w:rsidP="0035424F">
            <w:pPr>
              <w:pStyle w:val="Table"/>
            </w:pPr>
            <w:r w:rsidRPr="0035424F">
              <w:t>3 260,0</w:t>
            </w:r>
          </w:p>
        </w:tc>
        <w:tc>
          <w:tcPr>
            <w:tcW w:w="1482" w:type="dxa"/>
            <w:gridSpan w:val="2"/>
          </w:tcPr>
          <w:p w:rsidR="00F2604E" w:rsidRPr="0035424F" w:rsidRDefault="00A30C94" w:rsidP="0035424F">
            <w:pPr>
              <w:pStyle w:val="Table"/>
            </w:pPr>
            <w:r w:rsidRPr="0035424F">
              <w:t>3 260,0</w:t>
            </w:r>
          </w:p>
        </w:tc>
      </w:tr>
      <w:tr w:rsidR="00F2604E" w:rsidRPr="0035424F" w:rsidTr="0035424F">
        <w:tc>
          <w:tcPr>
            <w:tcW w:w="959" w:type="dxa"/>
            <w:vMerge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276" w:type="dxa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275" w:type="dxa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F2604E" w:rsidRPr="0035424F" w:rsidRDefault="00F2604E" w:rsidP="0035424F">
            <w:pPr>
              <w:pStyle w:val="Table"/>
            </w:pPr>
          </w:p>
        </w:tc>
      </w:tr>
      <w:tr w:rsidR="00F2604E" w:rsidRPr="0035424F" w:rsidTr="0035424F">
        <w:trPr>
          <w:trHeight w:val="654"/>
        </w:trPr>
        <w:tc>
          <w:tcPr>
            <w:tcW w:w="959" w:type="dxa"/>
            <w:vMerge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275" w:type="dxa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482" w:type="dxa"/>
            <w:gridSpan w:val="2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1 200,0</w:t>
            </w:r>
          </w:p>
        </w:tc>
      </w:tr>
      <w:tr w:rsidR="00F2604E" w:rsidRPr="0035424F" w:rsidTr="0035424F">
        <w:trPr>
          <w:trHeight w:val="503"/>
        </w:trPr>
        <w:tc>
          <w:tcPr>
            <w:tcW w:w="959" w:type="dxa"/>
            <w:vMerge w:val="restart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A0C58" w:rsidRPr="0035424F" w:rsidRDefault="00BA0C58" w:rsidP="0035424F">
            <w:pPr>
              <w:pStyle w:val="Table"/>
            </w:pPr>
            <w:r w:rsidRPr="0035424F">
              <w:t>Мероприятие:</w:t>
            </w:r>
          </w:p>
          <w:p w:rsidR="00F2604E" w:rsidRPr="0035424F" w:rsidRDefault="00F2604E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231758" w:rsidP="0035424F">
            <w:pPr>
              <w:pStyle w:val="Table"/>
            </w:pPr>
            <w:r w:rsidRPr="0035424F">
              <w:t>5 472, 0325</w:t>
            </w:r>
          </w:p>
        </w:tc>
        <w:tc>
          <w:tcPr>
            <w:tcW w:w="1276" w:type="dxa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4 000,0</w:t>
            </w:r>
          </w:p>
        </w:tc>
        <w:tc>
          <w:tcPr>
            <w:tcW w:w="1275" w:type="dxa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3 460,0</w:t>
            </w:r>
          </w:p>
        </w:tc>
        <w:tc>
          <w:tcPr>
            <w:tcW w:w="1482" w:type="dxa"/>
            <w:gridSpan w:val="2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3 460,0</w:t>
            </w:r>
          </w:p>
        </w:tc>
      </w:tr>
      <w:tr w:rsidR="00F2604E" w:rsidRPr="0035424F" w:rsidTr="0035424F">
        <w:trPr>
          <w:trHeight w:val="378"/>
        </w:trPr>
        <w:tc>
          <w:tcPr>
            <w:tcW w:w="959" w:type="dxa"/>
            <w:vMerge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4D3984" w:rsidP="0035424F">
            <w:pPr>
              <w:pStyle w:val="Table"/>
            </w:pPr>
            <w:r w:rsidRPr="0035424F">
              <w:t>местный</w:t>
            </w:r>
            <w:r w:rsidR="00F2604E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231758" w:rsidP="0035424F">
            <w:pPr>
              <w:pStyle w:val="Table"/>
            </w:pPr>
            <w:r w:rsidRPr="0035424F">
              <w:t>5 472,0325</w:t>
            </w:r>
          </w:p>
        </w:tc>
        <w:tc>
          <w:tcPr>
            <w:tcW w:w="1276" w:type="dxa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2 800,0</w:t>
            </w:r>
          </w:p>
        </w:tc>
        <w:tc>
          <w:tcPr>
            <w:tcW w:w="1275" w:type="dxa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2 260,0</w:t>
            </w:r>
          </w:p>
        </w:tc>
        <w:tc>
          <w:tcPr>
            <w:tcW w:w="1482" w:type="dxa"/>
            <w:gridSpan w:val="2"/>
            <w:vAlign w:val="center"/>
          </w:tcPr>
          <w:p w:rsidR="00F2604E" w:rsidRPr="0035424F" w:rsidRDefault="00B728EA" w:rsidP="0035424F">
            <w:pPr>
              <w:pStyle w:val="Table"/>
            </w:pPr>
            <w:r w:rsidRPr="0035424F">
              <w:t>2 260,0</w:t>
            </w:r>
          </w:p>
        </w:tc>
      </w:tr>
      <w:tr w:rsidR="00F2604E" w:rsidRPr="0035424F" w:rsidTr="0035424F">
        <w:trPr>
          <w:trHeight w:val="654"/>
        </w:trPr>
        <w:tc>
          <w:tcPr>
            <w:tcW w:w="959" w:type="dxa"/>
            <w:vMerge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 xml:space="preserve">иные не запрещенные </w:t>
            </w:r>
            <w:r w:rsidRPr="0035424F">
              <w:lastRenderedPageBreak/>
              <w:t>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F2604E" w:rsidRPr="0035424F" w:rsidRDefault="00F2604E" w:rsidP="0035424F">
            <w:pPr>
              <w:pStyle w:val="Table"/>
            </w:pPr>
          </w:p>
        </w:tc>
      </w:tr>
      <w:tr w:rsidR="00F2604E" w:rsidRPr="0035424F" w:rsidTr="0035424F">
        <w:trPr>
          <w:trHeight w:val="654"/>
        </w:trPr>
        <w:tc>
          <w:tcPr>
            <w:tcW w:w="959" w:type="dxa"/>
            <w:vMerge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0,0</w:t>
            </w:r>
          </w:p>
        </w:tc>
        <w:tc>
          <w:tcPr>
            <w:tcW w:w="1276" w:type="dxa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275" w:type="dxa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482" w:type="dxa"/>
            <w:gridSpan w:val="2"/>
            <w:vAlign w:val="center"/>
          </w:tcPr>
          <w:p w:rsidR="00F2604E" w:rsidRPr="0035424F" w:rsidRDefault="00F2604E" w:rsidP="0035424F">
            <w:pPr>
              <w:pStyle w:val="Table"/>
            </w:pPr>
            <w:r w:rsidRPr="0035424F">
              <w:t>1 200,0</w:t>
            </w:r>
          </w:p>
        </w:tc>
      </w:tr>
      <w:tr w:rsidR="000B409F" w:rsidRPr="0035424F" w:rsidTr="0035424F">
        <w:trPr>
          <w:trHeight w:val="506"/>
        </w:trPr>
        <w:tc>
          <w:tcPr>
            <w:tcW w:w="959" w:type="dxa"/>
            <w:vMerge w:val="restart"/>
            <w:vAlign w:val="center"/>
          </w:tcPr>
          <w:p w:rsidR="000B409F" w:rsidRPr="0035424F" w:rsidRDefault="000B409F" w:rsidP="0035424F">
            <w:pPr>
              <w:pStyle w:val="Table"/>
            </w:pPr>
            <w:r w:rsidRPr="0035424F">
              <w:t>1.1.1</w:t>
            </w:r>
            <w:r w:rsidR="00D55B92" w:rsidRPr="0035424F">
              <w:t>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0B409F" w:rsidRPr="0035424F" w:rsidRDefault="000B409F" w:rsidP="0035424F">
            <w:pPr>
              <w:pStyle w:val="Table"/>
            </w:pPr>
            <w:r w:rsidRPr="0035424F">
              <w:t>Замена скребкового конвейера котельной пгт. зеленогорский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409F" w:rsidRPr="0035424F" w:rsidRDefault="000B409F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09F" w:rsidRPr="0035424F" w:rsidRDefault="000B409F" w:rsidP="0035424F">
            <w:pPr>
              <w:pStyle w:val="Table"/>
            </w:pPr>
            <w:r w:rsidRPr="0035424F">
              <w:t>1 730,0</w:t>
            </w:r>
          </w:p>
        </w:tc>
        <w:tc>
          <w:tcPr>
            <w:tcW w:w="1276" w:type="dxa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</w:tr>
      <w:tr w:rsidR="000B409F" w:rsidRPr="0035424F" w:rsidTr="0035424F">
        <w:trPr>
          <w:trHeight w:val="267"/>
        </w:trPr>
        <w:tc>
          <w:tcPr>
            <w:tcW w:w="959" w:type="dxa"/>
            <w:vMerge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B409F" w:rsidRPr="0035424F" w:rsidRDefault="004D3984" w:rsidP="0035424F">
            <w:pPr>
              <w:pStyle w:val="Table"/>
            </w:pPr>
            <w:r w:rsidRPr="0035424F">
              <w:t>местный</w:t>
            </w:r>
            <w:r w:rsidR="000B409F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09F" w:rsidRPr="0035424F" w:rsidRDefault="000B409F" w:rsidP="0035424F">
            <w:pPr>
              <w:pStyle w:val="Table"/>
            </w:pPr>
            <w:r w:rsidRPr="0035424F">
              <w:t>1 730,0</w:t>
            </w:r>
          </w:p>
        </w:tc>
        <w:tc>
          <w:tcPr>
            <w:tcW w:w="1276" w:type="dxa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B409F" w:rsidRPr="0035424F" w:rsidRDefault="000B409F" w:rsidP="0035424F">
            <w:pPr>
              <w:pStyle w:val="Table"/>
            </w:pPr>
          </w:p>
        </w:tc>
      </w:tr>
      <w:tr w:rsidR="00D55B92" w:rsidRPr="0035424F" w:rsidTr="0035424F">
        <w:trPr>
          <w:trHeight w:val="420"/>
        </w:trPr>
        <w:tc>
          <w:tcPr>
            <w:tcW w:w="959" w:type="dxa"/>
            <w:vMerge w:val="restart"/>
            <w:vAlign w:val="center"/>
          </w:tcPr>
          <w:p w:rsidR="00D55B92" w:rsidRPr="0035424F" w:rsidRDefault="00D55B92" w:rsidP="0035424F">
            <w:pPr>
              <w:pStyle w:val="Table"/>
            </w:pPr>
            <w:r w:rsidRPr="0035424F">
              <w:t>1.1.2.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55B92" w:rsidRPr="0035424F" w:rsidRDefault="00D55B92" w:rsidP="0035424F">
            <w:pPr>
              <w:pStyle w:val="Table"/>
            </w:pPr>
            <w:r w:rsidRPr="0035424F">
              <w:t xml:space="preserve">Капитальный ремонт тепловой сети пгт. Зеленогорский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5B92" w:rsidRPr="0035424F" w:rsidRDefault="00D55B92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5B92" w:rsidRPr="0035424F" w:rsidRDefault="00D55B92" w:rsidP="0035424F">
            <w:pPr>
              <w:pStyle w:val="Table"/>
            </w:pPr>
            <w:r w:rsidRPr="0035424F">
              <w:t>1 197,545</w:t>
            </w:r>
          </w:p>
        </w:tc>
        <w:tc>
          <w:tcPr>
            <w:tcW w:w="1276" w:type="dxa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</w:tr>
      <w:tr w:rsidR="00D55B92" w:rsidRPr="0035424F" w:rsidTr="0035424F">
        <w:trPr>
          <w:trHeight w:val="208"/>
        </w:trPr>
        <w:tc>
          <w:tcPr>
            <w:tcW w:w="959" w:type="dxa"/>
            <w:vMerge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5B92" w:rsidRPr="0035424F" w:rsidRDefault="004D3984" w:rsidP="0035424F">
            <w:pPr>
              <w:pStyle w:val="Table"/>
            </w:pPr>
            <w:r w:rsidRPr="0035424F">
              <w:t>местный</w:t>
            </w:r>
            <w:r w:rsidR="00D55B92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5B92" w:rsidRPr="0035424F" w:rsidRDefault="00D55B92" w:rsidP="0035424F">
            <w:pPr>
              <w:pStyle w:val="Table"/>
            </w:pPr>
            <w:r w:rsidRPr="0035424F">
              <w:t>1 197,545</w:t>
            </w:r>
          </w:p>
        </w:tc>
        <w:tc>
          <w:tcPr>
            <w:tcW w:w="1276" w:type="dxa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D55B92" w:rsidRPr="0035424F" w:rsidRDefault="00D55B92" w:rsidP="0035424F">
            <w:pPr>
              <w:pStyle w:val="Table"/>
            </w:pPr>
          </w:p>
        </w:tc>
      </w:tr>
      <w:tr w:rsidR="004339E4" w:rsidRPr="0035424F" w:rsidTr="0035424F">
        <w:trPr>
          <w:trHeight w:val="297"/>
        </w:trPr>
        <w:tc>
          <w:tcPr>
            <w:tcW w:w="959" w:type="dxa"/>
            <w:vMerge w:val="restart"/>
            <w:vAlign w:val="center"/>
          </w:tcPr>
          <w:p w:rsidR="004339E4" w:rsidRPr="0035424F" w:rsidRDefault="004339E4" w:rsidP="0035424F">
            <w:pPr>
              <w:pStyle w:val="Table"/>
            </w:pPr>
            <w:r w:rsidRPr="0035424F">
              <w:t>1.1.3.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339E4" w:rsidRPr="0035424F" w:rsidRDefault="004339E4" w:rsidP="0035424F">
            <w:pPr>
              <w:pStyle w:val="Table"/>
            </w:pPr>
            <w:r w:rsidRPr="0035424F">
              <w:t>Устройство надземной тепловой сети п. Зеленовский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9E4" w:rsidRPr="0035424F" w:rsidRDefault="004339E4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39E4" w:rsidRPr="0035424F" w:rsidRDefault="004339E4" w:rsidP="0035424F">
            <w:pPr>
              <w:pStyle w:val="Table"/>
            </w:pPr>
            <w:r w:rsidRPr="0035424F">
              <w:t>1 557,670</w:t>
            </w:r>
          </w:p>
        </w:tc>
        <w:tc>
          <w:tcPr>
            <w:tcW w:w="1276" w:type="dxa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</w:tr>
      <w:tr w:rsidR="004339E4" w:rsidRPr="0035424F" w:rsidTr="0035424F">
        <w:trPr>
          <w:trHeight w:val="290"/>
        </w:trPr>
        <w:tc>
          <w:tcPr>
            <w:tcW w:w="959" w:type="dxa"/>
            <w:vMerge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339E4" w:rsidRPr="0035424F" w:rsidRDefault="004D3984" w:rsidP="0035424F">
            <w:pPr>
              <w:pStyle w:val="Table"/>
            </w:pPr>
            <w:r w:rsidRPr="0035424F">
              <w:t>местный</w:t>
            </w:r>
            <w:r w:rsidR="004339E4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39E4" w:rsidRPr="0035424F" w:rsidRDefault="004339E4" w:rsidP="0035424F">
            <w:pPr>
              <w:pStyle w:val="Table"/>
            </w:pPr>
            <w:r w:rsidRPr="0035424F">
              <w:t>1 557,670</w:t>
            </w:r>
          </w:p>
        </w:tc>
        <w:tc>
          <w:tcPr>
            <w:tcW w:w="1276" w:type="dxa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4339E4" w:rsidRPr="0035424F" w:rsidRDefault="004339E4" w:rsidP="0035424F">
            <w:pPr>
              <w:pStyle w:val="Table"/>
            </w:pPr>
          </w:p>
        </w:tc>
      </w:tr>
      <w:tr w:rsidR="002B15F8" w:rsidRPr="0035424F" w:rsidTr="0035424F">
        <w:trPr>
          <w:trHeight w:val="349"/>
        </w:trPr>
        <w:tc>
          <w:tcPr>
            <w:tcW w:w="959" w:type="dxa"/>
            <w:vMerge w:val="restart"/>
            <w:vAlign w:val="center"/>
          </w:tcPr>
          <w:p w:rsidR="002B15F8" w:rsidRPr="0035424F" w:rsidRDefault="002B15F8" w:rsidP="0035424F">
            <w:pPr>
              <w:pStyle w:val="Table"/>
            </w:pPr>
            <w:r w:rsidRPr="0035424F">
              <w:t>1.1.4.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B15F8" w:rsidRPr="0035424F" w:rsidRDefault="002B15F8" w:rsidP="0035424F">
            <w:pPr>
              <w:pStyle w:val="Table"/>
            </w:pPr>
            <w:r w:rsidRPr="0035424F">
              <w:t>Техническое обследование зданий котельных, тепловых сетей, дымовых труб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15F8" w:rsidRPr="0035424F" w:rsidRDefault="002B15F8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5F8" w:rsidRPr="0035424F" w:rsidRDefault="00095FCD" w:rsidP="0035424F">
            <w:pPr>
              <w:pStyle w:val="Table"/>
            </w:pPr>
            <w:r w:rsidRPr="0035424F">
              <w:t>986,8175</w:t>
            </w:r>
          </w:p>
        </w:tc>
        <w:tc>
          <w:tcPr>
            <w:tcW w:w="1276" w:type="dxa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</w:tr>
      <w:tr w:rsidR="002B15F8" w:rsidRPr="0035424F" w:rsidTr="0035424F">
        <w:trPr>
          <w:trHeight w:val="553"/>
        </w:trPr>
        <w:tc>
          <w:tcPr>
            <w:tcW w:w="959" w:type="dxa"/>
            <w:vMerge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B15F8" w:rsidRPr="0035424F" w:rsidRDefault="004D3984" w:rsidP="0035424F">
            <w:pPr>
              <w:pStyle w:val="Table"/>
            </w:pPr>
            <w:r w:rsidRPr="0035424F">
              <w:t>местный</w:t>
            </w:r>
            <w:r w:rsidR="002B15F8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5F8" w:rsidRPr="0035424F" w:rsidRDefault="00095FCD" w:rsidP="0035424F">
            <w:pPr>
              <w:pStyle w:val="Table"/>
            </w:pPr>
            <w:r w:rsidRPr="0035424F">
              <w:t>986,8175</w:t>
            </w:r>
          </w:p>
        </w:tc>
        <w:tc>
          <w:tcPr>
            <w:tcW w:w="1276" w:type="dxa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2B15F8" w:rsidRPr="0035424F" w:rsidRDefault="002B15F8" w:rsidP="0035424F">
            <w:pPr>
              <w:pStyle w:val="Table"/>
            </w:pPr>
          </w:p>
        </w:tc>
      </w:tr>
      <w:tr w:rsidR="005C355F" w:rsidRPr="0035424F" w:rsidTr="0035424F">
        <w:trPr>
          <w:trHeight w:val="350"/>
        </w:trPr>
        <w:tc>
          <w:tcPr>
            <w:tcW w:w="959" w:type="dxa"/>
            <w:vMerge w:val="restart"/>
            <w:vAlign w:val="center"/>
          </w:tcPr>
          <w:p w:rsidR="005C355F" w:rsidRPr="0035424F" w:rsidRDefault="005C355F" w:rsidP="0035424F">
            <w:pPr>
              <w:pStyle w:val="Table"/>
            </w:pPr>
            <w:r w:rsidRPr="0035424F">
              <w:t>1.1.5.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C355F" w:rsidRPr="0035424F" w:rsidRDefault="00836FC4" w:rsidP="0035424F">
            <w:pPr>
              <w:pStyle w:val="Table"/>
            </w:pPr>
            <w:r w:rsidRPr="0035424F">
              <w:t>Разработка проектно-сметной документации по объекту: котельная сан. Борисовский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5C355F" w:rsidRPr="0035424F" w:rsidRDefault="00836FC4" w:rsidP="0035424F">
            <w:pPr>
              <w:pStyle w:val="Table"/>
            </w:pPr>
            <w:r w:rsidRPr="0035424F">
              <w:t>300,0</w:t>
            </w:r>
          </w:p>
        </w:tc>
        <w:tc>
          <w:tcPr>
            <w:tcW w:w="1275" w:type="dxa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</w:tr>
      <w:tr w:rsidR="005C355F" w:rsidRPr="0035424F" w:rsidTr="0035424F">
        <w:trPr>
          <w:trHeight w:val="426"/>
        </w:trPr>
        <w:tc>
          <w:tcPr>
            <w:tcW w:w="959" w:type="dxa"/>
            <w:vMerge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355F" w:rsidRPr="0035424F" w:rsidRDefault="004D3984" w:rsidP="0035424F">
            <w:pPr>
              <w:pStyle w:val="Table"/>
            </w:pPr>
            <w:r w:rsidRPr="0035424F">
              <w:t>местный</w:t>
            </w:r>
            <w:r w:rsidR="005C355F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5C355F" w:rsidRPr="0035424F" w:rsidRDefault="00836FC4" w:rsidP="0035424F">
            <w:pPr>
              <w:pStyle w:val="Table"/>
            </w:pPr>
            <w:r w:rsidRPr="0035424F">
              <w:t>300,0</w:t>
            </w:r>
          </w:p>
        </w:tc>
        <w:tc>
          <w:tcPr>
            <w:tcW w:w="1275" w:type="dxa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</w:tr>
      <w:tr w:rsidR="00586B62" w:rsidRPr="0035424F" w:rsidTr="0035424F">
        <w:trPr>
          <w:trHeight w:val="421"/>
        </w:trPr>
        <w:tc>
          <w:tcPr>
            <w:tcW w:w="959" w:type="dxa"/>
            <w:vMerge w:val="restart"/>
            <w:vAlign w:val="center"/>
          </w:tcPr>
          <w:p w:rsidR="00586B62" w:rsidRPr="0035424F" w:rsidRDefault="00586B62" w:rsidP="0035424F">
            <w:pPr>
              <w:pStyle w:val="Table"/>
            </w:pPr>
            <w:r w:rsidRPr="0035424F">
              <w:t>1.1.6.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86B62" w:rsidRPr="0035424F" w:rsidRDefault="00586B62" w:rsidP="0035424F">
            <w:pPr>
              <w:pStyle w:val="Table"/>
            </w:pPr>
            <w:r w:rsidRPr="0035424F">
              <w:t>Капитальный ремонт здания котельной сан. Борисовский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6B62" w:rsidRPr="0035424F" w:rsidRDefault="00586B62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586B62" w:rsidRPr="0035424F" w:rsidRDefault="00586B62" w:rsidP="0035424F">
            <w:pPr>
              <w:pStyle w:val="Table"/>
            </w:pPr>
            <w:r w:rsidRPr="0035424F">
              <w:t>2 500,0</w:t>
            </w:r>
          </w:p>
        </w:tc>
        <w:tc>
          <w:tcPr>
            <w:tcW w:w="1275" w:type="dxa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</w:tr>
      <w:tr w:rsidR="00586B62" w:rsidRPr="0035424F" w:rsidTr="0035424F">
        <w:trPr>
          <w:trHeight w:val="421"/>
        </w:trPr>
        <w:tc>
          <w:tcPr>
            <w:tcW w:w="959" w:type="dxa"/>
            <w:vMerge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86B62" w:rsidRPr="0035424F" w:rsidRDefault="004D3984" w:rsidP="0035424F">
            <w:pPr>
              <w:pStyle w:val="Table"/>
            </w:pPr>
            <w:r w:rsidRPr="0035424F">
              <w:t>местный</w:t>
            </w:r>
            <w:r w:rsidR="00586B62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586B62" w:rsidRPr="0035424F" w:rsidRDefault="00586B62" w:rsidP="0035424F">
            <w:pPr>
              <w:pStyle w:val="Table"/>
            </w:pPr>
            <w:r w:rsidRPr="0035424F">
              <w:t>2 500,0</w:t>
            </w:r>
          </w:p>
        </w:tc>
        <w:tc>
          <w:tcPr>
            <w:tcW w:w="1275" w:type="dxa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86B62" w:rsidRPr="0035424F" w:rsidRDefault="00586B62" w:rsidP="0035424F">
            <w:pPr>
              <w:pStyle w:val="Table"/>
            </w:pPr>
          </w:p>
        </w:tc>
      </w:tr>
      <w:tr w:rsidR="00836FC4" w:rsidRPr="0035424F" w:rsidTr="0035424F">
        <w:trPr>
          <w:trHeight w:val="421"/>
        </w:trPr>
        <w:tc>
          <w:tcPr>
            <w:tcW w:w="959" w:type="dxa"/>
            <w:vMerge w:val="restart"/>
            <w:vAlign w:val="center"/>
          </w:tcPr>
          <w:p w:rsidR="00836FC4" w:rsidRPr="0035424F" w:rsidRDefault="00836FC4" w:rsidP="0035424F">
            <w:pPr>
              <w:pStyle w:val="Table"/>
            </w:pPr>
            <w:r w:rsidRPr="0035424F">
              <w:t>1.1.</w:t>
            </w:r>
            <w:r w:rsidR="00586B62" w:rsidRPr="0035424F">
              <w:t>7</w:t>
            </w:r>
            <w:r w:rsidRPr="0035424F">
              <w:t>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  <w:r w:rsidRPr="0035424F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</w:tr>
      <w:tr w:rsidR="00836FC4" w:rsidRPr="0035424F" w:rsidTr="0035424F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35424F" w:rsidRDefault="004D3984" w:rsidP="0035424F">
            <w:pPr>
              <w:pStyle w:val="Table"/>
            </w:pPr>
            <w:r w:rsidRPr="0035424F">
              <w:t>местный</w:t>
            </w:r>
            <w:r w:rsidR="00836FC4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36FC4" w:rsidRPr="0035424F" w:rsidRDefault="00586B62" w:rsidP="0035424F">
            <w:pPr>
              <w:pStyle w:val="Table"/>
            </w:pPr>
            <w:r w:rsidRPr="0035424F">
              <w:t>2 260,0</w:t>
            </w:r>
          </w:p>
        </w:tc>
        <w:tc>
          <w:tcPr>
            <w:tcW w:w="1482" w:type="dxa"/>
            <w:gridSpan w:val="2"/>
            <w:vAlign w:val="center"/>
          </w:tcPr>
          <w:p w:rsidR="00836FC4" w:rsidRPr="0035424F" w:rsidRDefault="00586B62" w:rsidP="0035424F">
            <w:pPr>
              <w:pStyle w:val="Table"/>
            </w:pPr>
            <w:r w:rsidRPr="0035424F">
              <w:t>2 260,0</w:t>
            </w:r>
          </w:p>
        </w:tc>
      </w:tr>
      <w:tr w:rsidR="00836FC4" w:rsidRPr="0035424F" w:rsidTr="0035424F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</w:tr>
      <w:tr w:rsidR="00836FC4" w:rsidRPr="0035424F" w:rsidTr="0035424F">
        <w:trPr>
          <w:trHeight w:val="421"/>
        </w:trPr>
        <w:tc>
          <w:tcPr>
            <w:tcW w:w="959" w:type="dxa"/>
            <w:vMerge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FC4" w:rsidRPr="0035424F" w:rsidRDefault="00836FC4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36FC4" w:rsidRPr="0035424F" w:rsidRDefault="00586B62" w:rsidP="0035424F">
            <w:pPr>
              <w:pStyle w:val="Table"/>
            </w:pPr>
            <w:r w:rsidRPr="0035424F">
              <w:t>1 200,0</w:t>
            </w:r>
          </w:p>
        </w:tc>
        <w:tc>
          <w:tcPr>
            <w:tcW w:w="1275" w:type="dxa"/>
            <w:vAlign w:val="center"/>
          </w:tcPr>
          <w:p w:rsidR="00836FC4" w:rsidRPr="0035424F" w:rsidRDefault="00586B62" w:rsidP="0035424F">
            <w:pPr>
              <w:pStyle w:val="Table"/>
            </w:pPr>
            <w:r w:rsidRPr="0035424F">
              <w:t>1 200,0</w:t>
            </w:r>
          </w:p>
        </w:tc>
        <w:tc>
          <w:tcPr>
            <w:tcW w:w="1482" w:type="dxa"/>
            <w:gridSpan w:val="2"/>
            <w:vAlign w:val="center"/>
          </w:tcPr>
          <w:p w:rsidR="00836FC4" w:rsidRPr="0035424F" w:rsidRDefault="00586B62" w:rsidP="0035424F">
            <w:pPr>
              <w:pStyle w:val="Table"/>
            </w:pPr>
            <w:r w:rsidRPr="0035424F">
              <w:t>1 200,0</w:t>
            </w:r>
          </w:p>
        </w:tc>
      </w:tr>
      <w:tr w:rsidR="00342598" w:rsidRPr="0035424F" w:rsidTr="0035424F">
        <w:tc>
          <w:tcPr>
            <w:tcW w:w="959" w:type="dxa"/>
            <w:vMerge w:val="restart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1.2.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Капитальный ремонт объектов систем водоснабжения и водоотведения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598" w:rsidRPr="0035424F" w:rsidRDefault="00231758" w:rsidP="0035424F">
            <w:pPr>
              <w:pStyle w:val="Table"/>
            </w:pPr>
            <w:r w:rsidRPr="0035424F">
              <w:t>12 174,29144</w:t>
            </w:r>
          </w:p>
        </w:tc>
        <w:tc>
          <w:tcPr>
            <w:tcW w:w="1276" w:type="dxa"/>
            <w:vAlign w:val="center"/>
          </w:tcPr>
          <w:p w:rsidR="00342598" w:rsidRPr="0035424F" w:rsidRDefault="00A30C94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</w:tcPr>
          <w:p w:rsidR="00342598" w:rsidRPr="0035424F" w:rsidRDefault="00342598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</w:tcPr>
          <w:p w:rsidR="00342598" w:rsidRPr="0035424F" w:rsidRDefault="00E715E9" w:rsidP="0035424F">
            <w:pPr>
              <w:pStyle w:val="Table"/>
            </w:pPr>
            <w:r w:rsidRPr="0035424F">
              <w:t>1 000,0</w:t>
            </w:r>
          </w:p>
        </w:tc>
      </w:tr>
      <w:tr w:rsidR="00342598" w:rsidRPr="0035424F" w:rsidTr="0035424F">
        <w:tc>
          <w:tcPr>
            <w:tcW w:w="959" w:type="dxa"/>
            <w:vMerge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35424F" w:rsidRDefault="004D3984" w:rsidP="0035424F">
            <w:pPr>
              <w:pStyle w:val="Table"/>
            </w:pPr>
            <w:r w:rsidRPr="0035424F">
              <w:t>местный</w:t>
            </w:r>
            <w:r w:rsidR="00342598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598" w:rsidRPr="0035424F" w:rsidRDefault="00095FCD" w:rsidP="0035424F">
            <w:pPr>
              <w:pStyle w:val="Table"/>
            </w:pPr>
            <w:r w:rsidRPr="0035424F">
              <w:t>12 174,29144</w:t>
            </w:r>
          </w:p>
        </w:tc>
        <w:tc>
          <w:tcPr>
            <w:tcW w:w="1276" w:type="dxa"/>
            <w:vAlign w:val="center"/>
          </w:tcPr>
          <w:p w:rsidR="00342598" w:rsidRPr="0035424F" w:rsidRDefault="00A30C94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1000,0</w:t>
            </w:r>
          </w:p>
        </w:tc>
        <w:tc>
          <w:tcPr>
            <w:tcW w:w="1482" w:type="dxa"/>
            <w:gridSpan w:val="2"/>
          </w:tcPr>
          <w:p w:rsidR="00342598" w:rsidRPr="0035424F" w:rsidRDefault="00E715E9" w:rsidP="0035424F">
            <w:pPr>
              <w:pStyle w:val="Table"/>
            </w:pPr>
            <w:r w:rsidRPr="0035424F">
              <w:t>1 000,0</w:t>
            </w:r>
          </w:p>
        </w:tc>
      </w:tr>
      <w:tr w:rsidR="00342598" w:rsidRPr="0035424F" w:rsidTr="0035424F">
        <w:tc>
          <w:tcPr>
            <w:tcW w:w="959" w:type="dxa"/>
            <w:vMerge w:val="restart"/>
          </w:tcPr>
          <w:p w:rsidR="00342598" w:rsidRPr="0035424F" w:rsidRDefault="00173D5A" w:rsidP="0035424F">
            <w:pPr>
              <w:pStyle w:val="Table"/>
            </w:pPr>
            <w:r w:rsidRPr="0035424F">
              <w:t>1.2.1.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Устройство водопроводной сети пгт. Зеленогорский, ул. Лесная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219,492</w:t>
            </w:r>
          </w:p>
        </w:tc>
        <w:tc>
          <w:tcPr>
            <w:tcW w:w="1276" w:type="dxa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342598" w:rsidRPr="0035424F" w:rsidRDefault="00342598" w:rsidP="0035424F">
            <w:pPr>
              <w:pStyle w:val="Table"/>
            </w:pPr>
          </w:p>
        </w:tc>
      </w:tr>
      <w:tr w:rsidR="00342598" w:rsidRPr="0035424F" w:rsidTr="0035424F">
        <w:tc>
          <w:tcPr>
            <w:tcW w:w="959" w:type="dxa"/>
            <w:vMerge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42598" w:rsidRPr="0035424F" w:rsidRDefault="004D3984" w:rsidP="0035424F">
            <w:pPr>
              <w:pStyle w:val="Table"/>
            </w:pPr>
            <w:r w:rsidRPr="0035424F">
              <w:t>местный</w:t>
            </w:r>
            <w:r w:rsidR="00342598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598" w:rsidRPr="0035424F" w:rsidRDefault="00342598" w:rsidP="0035424F">
            <w:pPr>
              <w:pStyle w:val="Table"/>
            </w:pPr>
            <w:r w:rsidRPr="0035424F">
              <w:t>219,492</w:t>
            </w:r>
          </w:p>
        </w:tc>
        <w:tc>
          <w:tcPr>
            <w:tcW w:w="1276" w:type="dxa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342598" w:rsidRPr="0035424F" w:rsidRDefault="00342598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342598" w:rsidRPr="0035424F" w:rsidRDefault="00342598" w:rsidP="0035424F">
            <w:pPr>
              <w:pStyle w:val="Table"/>
            </w:pPr>
          </w:p>
        </w:tc>
      </w:tr>
      <w:tr w:rsidR="005B1E98" w:rsidRPr="0035424F" w:rsidTr="0035424F">
        <w:tc>
          <w:tcPr>
            <w:tcW w:w="959" w:type="dxa"/>
            <w:vMerge w:val="restart"/>
            <w:vAlign w:val="center"/>
          </w:tcPr>
          <w:p w:rsidR="005B1E98" w:rsidRPr="0035424F" w:rsidRDefault="005B1E98" w:rsidP="0035424F">
            <w:pPr>
              <w:pStyle w:val="Table"/>
            </w:pPr>
            <w:r w:rsidRPr="0035424F">
              <w:t>1.2.2.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B1E98" w:rsidRPr="0035424F" w:rsidRDefault="005B1E98" w:rsidP="0035424F">
            <w:pPr>
              <w:pStyle w:val="Table"/>
            </w:pPr>
            <w:r w:rsidRPr="0035424F">
              <w:t xml:space="preserve">Ремонт водопроводных сетей пгт. Крапивинский, ул. Тайдонская, ул. </w:t>
            </w:r>
            <w:r w:rsidRPr="0035424F">
              <w:lastRenderedPageBreak/>
              <w:t>Мостовая, ул. Химиков, ул. Береговая, ул. Мостовая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1E98" w:rsidRPr="0035424F" w:rsidRDefault="005B1E98" w:rsidP="0035424F">
            <w:pPr>
              <w:pStyle w:val="Table"/>
            </w:pPr>
            <w:r w:rsidRPr="0035424F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1E98" w:rsidRPr="0035424F" w:rsidRDefault="005B1E98" w:rsidP="0035424F">
            <w:pPr>
              <w:pStyle w:val="Table"/>
            </w:pPr>
            <w:r w:rsidRPr="0035424F">
              <w:t>1 265,564</w:t>
            </w:r>
          </w:p>
        </w:tc>
        <w:tc>
          <w:tcPr>
            <w:tcW w:w="1276" w:type="dxa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</w:tr>
      <w:tr w:rsidR="005B1E98" w:rsidRPr="0035424F" w:rsidTr="0035424F">
        <w:tc>
          <w:tcPr>
            <w:tcW w:w="959" w:type="dxa"/>
            <w:vMerge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B1E98" w:rsidRPr="0035424F" w:rsidRDefault="004D3984" w:rsidP="0035424F">
            <w:pPr>
              <w:pStyle w:val="Table"/>
            </w:pPr>
            <w:r w:rsidRPr="0035424F">
              <w:t>местный</w:t>
            </w:r>
            <w:r w:rsidR="005B1E98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1E98" w:rsidRPr="0035424F" w:rsidRDefault="005B1E98" w:rsidP="0035424F">
            <w:pPr>
              <w:pStyle w:val="Table"/>
            </w:pPr>
            <w:r w:rsidRPr="0035424F">
              <w:t>1 265,564</w:t>
            </w:r>
          </w:p>
        </w:tc>
        <w:tc>
          <w:tcPr>
            <w:tcW w:w="1276" w:type="dxa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5B1E98" w:rsidRPr="0035424F" w:rsidRDefault="005B1E98" w:rsidP="0035424F">
            <w:pPr>
              <w:pStyle w:val="Table"/>
            </w:pPr>
          </w:p>
        </w:tc>
      </w:tr>
      <w:tr w:rsidR="00DA03DD" w:rsidRPr="0035424F" w:rsidTr="0035424F">
        <w:tc>
          <w:tcPr>
            <w:tcW w:w="959" w:type="dxa"/>
            <w:vMerge w:val="restart"/>
            <w:vAlign w:val="center"/>
          </w:tcPr>
          <w:p w:rsidR="00DA03DD" w:rsidRPr="0035424F" w:rsidRDefault="00DA03DD" w:rsidP="0035424F">
            <w:pPr>
              <w:pStyle w:val="Table"/>
            </w:pPr>
            <w:r w:rsidRPr="0035424F">
              <w:lastRenderedPageBreak/>
              <w:t>1.2.3.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A03DD" w:rsidRPr="0035424F" w:rsidRDefault="00DA03DD" w:rsidP="0035424F">
            <w:pPr>
              <w:pStyle w:val="Table"/>
            </w:pPr>
            <w:r w:rsidRPr="0035424F">
              <w:t>Ремонт водопроводных сетей ул. Заречная, установка пожарных гидрантов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03DD" w:rsidRPr="0035424F" w:rsidRDefault="00DA03DD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3DD" w:rsidRPr="0035424F" w:rsidRDefault="00DA03DD" w:rsidP="0035424F">
            <w:pPr>
              <w:pStyle w:val="Table"/>
            </w:pPr>
            <w:r w:rsidRPr="0035424F">
              <w:t>47,383</w:t>
            </w:r>
          </w:p>
        </w:tc>
        <w:tc>
          <w:tcPr>
            <w:tcW w:w="1276" w:type="dxa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DA03DD" w:rsidRPr="0035424F" w:rsidRDefault="00DA03DD" w:rsidP="0035424F">
            <w:pPr>
              <w:pStyle w:val="Table"/>
            </w:pPr>
          </w:p>
        </w:tc>
      </w:tr>
      <w:tr w:rsidR="00DA03DD" w:rsidRPr="0035424F" w:rsidTr="0035424F">
        <w:tc>
          <w:tcPr>
            <w:tcW w:w="959" w:type="dxa"/>
            <w:vMerge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03DD" w:rsidRPr="0035424F" w:rsidRDefault="004D3984" w:rsidP="0035424F">
            <w:pPr>
              <w:pStyle w:val="Table"/>
            </w:pPr>
            <w:r w:rsidRPr="0035424F">
              <w:t>местный</w:t>
            </w:r>
            <w:r w:rsidR="00DA03DD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3DD" w:rsidRPr="0035424F" w:rsidRDefault="00DA03DD" w:rsidP="0035424F">
            <w:pPr>
              <w:pStyle w:val="Table"/>
            </w:pPr>
            <w:r w:rsidRPr="0035424F">
              <w:t>47,383</w:t>
            </w:r>
          </w:p>
        </w:tc>
        <w:tc>
          <w:tcPr>
            <w:tcW w:w="1276" w:type="dxa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DA03DD" w:rsidRPr="0035424F" w:rsidRDefault="00DA03DD" w:rsidP="0035424F">
            <w:pPr>
              <w:pStyle w:val="Table"/>
            </w:pPr>
          </w:p>
        </w:tc>
      </w:tr>
      <w:tr w:rsidR="004B75BB" w:rsidRPr="0035424F" w:rsidTr="0035424F">
        <w:tc>
          <w:tcPr>
            <w:tcW w:w="959" w:type="dxa"/>
            <w:vMerge w:val="restart"/>
          </w:tcPr>
          <w:p w:rsidR="004B75BB" w:rsidRPr="0035424F" w:rsidRDefault="004B75BB" w:rsidP="0035424F">
            <w:pPr>
              <w:pStyle w:val="Table"/>
            </w:pPr>
            <w:r w:rsidRPr="0035424F">
              <w:t>1.2.4.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Ремонт водоразборной колонки пгт. Крапивинский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32,182</w:t>
            </w:r>
          </w:p>
        </w:tc>
        <w:tc>
          <w:tcPr>
            <w:tcW w:w="1276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4B75BB" w:rsidRPr="0035424F" w:rsidRDefault="004B75BB" w:rsidP="0035424F">
            <w:pPr>
              <w:pStyle w:val="Table"/>
            </w:pPr>
          </w:p>
        </w:tc>
      </w:tr>
      <w:tr w:rsidR="004B75BB" w:rsidRPr="0035424F" w:rsidTr="0035424F">
        <w:tc>
          <w:tcPr>
            <w:tcW w:w="959" w:type="dxa"/>
            <w:vMerge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35424F" w:rsidRDefault="004D3984" w:rsidP="0035424F">
            <w:pPr>
              <w:pStyle w:val="Table"/>
            </w:pPr>
            <w:r w:rsidRPr="0035424F">
              <w:t>местный</w:t>
            </w:r>
            <w:r w:rsidR="004B75BB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32,182</w:t>
            </w:r>
          </w:p>
        </w:tc>
        <w:tc>
          <w:tcPr>
            <w:tcW w:w="1276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4B75BB" w:rsidRPr="0035424F" w:rsidRDefault="004B75BB" w:rsidP="0035424F">
            <w:pPr>
              <w:pStyle w:val="Table"/>
            </w:pPr>
          </w:p>
        </w:tc>
      </w:tr>
      <w:tr w:rsidR="004B75BB" w:rsidRPr="0035424F" w:rsidTr="0035424F">
        <w:tc>
          <w:tcPr>
            <w:tcW w:w="959" w:type="dxa"/>
            <w:vMerge w:val="restart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1.2.5.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Ремонт водопроводных сетей с. Банново, п. Михайловский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5BB" w:rsidRPr="0035424F" w:rsidRDefault="00E87710" w:rsidP="0035424F">
            <w:pPr>
              <w:pStyle w:val="Table"/>
            </w:pPr>
            <w:r w:rsidRPr="0035424F">
              <w:t>270,183</w:t>
            </w:r>
          </w:p>
        </w:tc>
        <w:tc>
          <w:tcPr>
            <w:tcW w:w="1276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4B75BB" w:rsidRPr="0035424F" w:rsidRDefault="004B75BB" w:rsidP="0035424F">
            <w:pPr>
              <w:pStyle w:val="Table"/>
            </w:pPr>
          </w:p>
        </w:tc>
      </w:tr>
      <w:tr w:rsidR="004B75BB" w:rsidRPr="0035424F" w:rsidTr="0035424F">
        <w:tc>
          <w:tcPr>
            <w:tcW w:w="959" w:type="dxa"/>
            <w:vMerge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75BB" w:rsidRPr="0035424F" w:rsidRDefault="004D3984" w:rsidP="0035424F">
            <w:pPr>
              <w:pStyle w:val="Table"/>
            </w:pPr>
            <w:r w:rsidRPr="0035424F">
              <w:t>местный</w:t>
            </w:r>
            <w:r w:rsidR="004B75BB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5BB" w:rsidRPr="0035424F" w:rsidRDefault="00E87710" w:rsidP="0035424F">
            <w:pPr>
              <w:pStyle w:val="Table"/>
            </w:pPr>
            <w:r w:rsidRPr="0035424F">
              <w:t>270,183</w:t>
            </w:r>
          </w:p>
        </w:tc>
        <w:tc>
          <w:tcPr>
            <w:tcW w:w="1276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4B75BB" w:rsidRPr="0035424F" w:rsidRDefault="004B75BB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4B75BB" w:rsidRPr="0035424F" w:rsidRDefault="004B75BB" w:rsidP="0035424F">
            <w:pPr>
              <w:pStyle w:val="Table"/>
            </w:pPr>
          </w:p>
        </w:tc>
      </w:tr>
      <w:tr w:rsidR="00E87710" w:rsidRPr="0035424F" w:rsidTr="0035424F">
        <w:tc>
          <w:tcPr>
            <w:tcW w:w="959" w:type="dxa"/>
            <w:vMerge w:val="restart"/>
            <w:vAlign w:val="center"/>
          </w:tcPr>
          <w:p w:rsidR="00E87710" w:rsidRPr="0035424F" w:rsidRDefault="00E87710" w:rsidP="0035424F">
            <w:pPr>
              <w:pStyle w:val="Table"/>
            </w:pPr>
            <w:r w:rsidRPr="0035424F">
              <w:t>1.2.6.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87710" w:rsidRPr="0035424F" w:rsidRDefault="00E87710" w:rsidP="0035424F">
            <w:pPr>
              <w:pStyle w:val="Table"/>
            </w:pPr>
            <w:r w:rsidRPr="0035424F">
              <w:t>Ремонт водопроводных сетей с. Каменка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7710" w:rsidRPr="0035424F" w:rsidRDefault="00E87710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710" w:rsidRPr="0035424F" w:rsidRDefault="00E87710" w:rsidP="0035424F">
            <w:pPr>
              <w:pStyle w:val="Table"/>
            </w:pPr>
            <w:r w:rsidRPr="0035424F">
              <w:t>71,521</w:t>
            </w:r>
          </w:p>
        </w:tc>
        <w:tc>
          <w:tcPr>
            <w:tcW w:w="1276" w:type="dxa"/>
            <w:vAlign w:val="center"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E87710" w:rsidRPr="0035424F" w:rsidRDefault="00E87710" w:rsidP="0035424F">
            <w:pPr>
              <w:pStyle w:val="Table"/>
            </w:pPr>
          </w:p>
        </w:tc>
      </w:tr>
      <w:tr w:rsidR="00E87710" w:rsidRPr="0035424F" w:rsidTr="0035424F">
        <w:tc>
          <w:tcPr>
            <w:tcW w:w="959" w:type="dxa"/>
            <w:vMerge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87710" w:rsidRPr="0035424F" w:rsidRDefault="004D3984" w:rsidP="0035424F">
            <w:pPr>
              <w:pStyle w:val="Table"/>
            </w:pPr>
            <w:r w:rsidRPr="0035424F">
              <w:t>местный</w:t>
            </w:r>
            <w:r w:rsidR="00E87710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710" w:rsidRPr="0035424F" w:rsidRDefault="00E87710" w:rsidP="0035424F">
            <w:pPr>
              <w:pStyle w:val="Table"/>
            </w:pPr>
            <w:r w:rsidRPr="0035424F">
              <w:t>71,521</w:t>
            </w:r>
          </w:p>
        </w:tc>
        <w:tc>
          <w:tcPr>
            <w:tcW w:w="1276" w:type="dxa"/>
            <w:vAlign w:val="center"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E87710" w:rsidRPr="0035424F" w:rsidRDefault="00E87710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E87710" w:rsidRPr="0035424F" w:rsidRDefault="00E87710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 w:val="restart"/>
          </w:tcPr>
          <w:p w:rsidR="006E3CC6" w:rsidRPr="0035424F" w:rsidRDefault="006E3CC6" w:rsidP="0035424F">
            <w:pPr>
              <w:pStyle w:val="Table"/>
            </w:pPr>
            <w:r w:rsidRPr="0035424F">
              <w:t>1.2.7.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Ремонт водопроводных сетей п. Зеленовский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1 289,284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4D3984" w:rsidP="0035424F">
            <w:pPr>
              <w:pStyle w:val="Table"/>
            </w:pPr>
            <w:r w:rsidRPr="0035424F">
              <w:t>местный</w:t>
            </w:r>
            <w:r w:rsidR="006E3CC6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1 289,284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 w:val="restart"/>
          </w:tcPr>
          <w:p w:rsidR="006E3CC6" w:rsidRPr="0035424F" w:rsidRDefault="006E3CC6" w:rsidP="0035424F">
            <w:pPr>
              <w:pStyle w:val="Table"/>
            </w:pPr>
            <w:r w:rsidRPr="0035424F">
              <w:t>1.2.8.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Ремонт водопроводных сетей п. Перехляй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141,421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4D3984" w:rsidP="0035424F">
            <w:pPr>
              <w:pStyle w:val="Table"/>
            </w:pPr>
            <w:r w:rsidRPr="0035424F">
              <w:t>местный</w:t>
            </w:r>
            <w:r w:rsidR="006E3CC6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141,421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 w:val="restart"/>
          </w:tcPr>
          <w:p w:rsidR="006E3CC6" w:rsidRPr="0035424F" w:rsidRDefault="006E3CC6" w:rsidP="0035424F">
            <w:pPr>
              <w:pStyle w:val="Table"/>
            </w:pPr>
            <w:r w:rsidRPr="0035424F">
              <w:t>1.2.9.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Ремонт водопроводных сетей п. Березовка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BD4845" w:rsidP="0035424F">
            <w:pPr>
              <w:pStyle w:val="Table"/>
            </w:pPr>
            <w:r w:rsidRPr="0035424F">
              <w:t>246,881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6E3CC6" w:rsidRPr="0035424F" w:rsidTr="0035424F">
        <w:tc>
          <w:tcPr>
            <w:tcW w:w="959" w:type="dxa"/>
            <w:vMerge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3CC6" w:rsidRPr="0035424F" w:rsidRDefault="004D3984" w:rsidP="0035424F">
            <w:pPr>
              <w:pStyle w:val="Table"/>
            </w:pPr>
            <w:r w:rsidRPr="0035424F">
              <w:t>местный</w:t>
            </w:r>
            <w:r w:rsidR="006E3CC6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CC6" w:rsidRPr="0035424F" w:rsidRDefault="00BD4845" w:rsidP="0035424F">
            <w:pPr>
              <w:pStyle w:val="Table"/>
            </w:pPr>
            <w:r w:rsidRPr="0035424F">
              <w:t>246,881</w:t>
            </w:r>
          </w:p>
        </w:tc>
        <w:tc>
          <w:tcPr>
            <w:tcW w:w="1276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6E3CC6" w:rsidRPr="0035424F" w:rsidRDefault="006E3CC6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6E3CC6" w:rsidRPr="0035424F" w:rsidRDefault="006E3CC6" w:rsidP="0035424F">
            <w:pPr>
              <w:pStyle w:val="Table"/>
            </w:pPr>
          </w:p>
        </w:tc>
      </w:tr>
      <w:tr w:rsidR="00BD4845" w:rsidRPr="0035424F" w:rsidTr="0035424F">
        <w:tc>
          <w:tcPr>
            <w:tcW w:w="959" w:type="dxa"/>
            <w:vMerge w:val="restart"/>
          </w:tcPr>
          <w:p w:rsidR="00BD4845" w:rsidRPr="0035424F" w:rsidRDefault="00BD4845" w:rsidP="0035424F">
            <w:pPr>
              <w:pStyle w:val="Table"/>
            </w:pPr>
            <w:r w:rsidRPr="0035424F">
              <w:t>1.2.10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 xml:space="preserve">Ремонт водопроводных сетей д. Шевели, ул. Салтымаковская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313,385</w:t>
            </w:r>
          </w:p>
        </w:tc>
        <w:tc>
          <w:tcPr>
            <w:tcW w:w="1276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4845" w:rsidRPr="0035424F" w:rsidRDefault="00BD4845" w:rsidP="0035424F">
            <w:pPr>
              <w:pStyle w:val="Table"/>
            </w:pPr>
          </w:p>
        </w:tc>
      </w:tr>
      <w:tr w:rsidR="00BD4845" w:rsidRPr="0035424F" w:rsidTr="0035424F">
        <w:tc>
          <w:tcPr>
            <w:tcW w:w="959" w:type="dxa"/>
            <w:vMerge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4845" w:rsidRPr="0035424F" w:rsidRDefault="004D3984" w:rsidP="0035424F">
            <w:pPr>
              <w:pStyle w:val="Table"/>
            </w:pPr>
            <w:r w:rsidRPr="0035424F">
              <w:t>местный</w:t>
            </w:r>
            <w:r w:rsidR="00BD484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313,385</w:t>
            </w:r>
          </w:p>
        </w:tc>
        <w:tc>
          <w:tcPr>
            <w:tcW w:w="1276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4845" w:rsidRPr="0035424F" w:rsidRDefault="00BD4845" w:rsidP="0035424F">
            <w:pPr>
              <w:pStyle w:val="Table"/>
            </w:pPr>
          </w:p>
        </w:tc>
      </w:tr>
      <w:tr w:rsidR="00BD4845" w:rsidRPr="0035424F" w:rsidTr="0035424F">
        <w:tc>
          <w:tcPr>
            <w:tcW w:w="959" w:type="dxa"/>
            <w:vMerge w:val="restart"/>
          </w:tcPr>
          <w:p w:rsidR="00BD4845" w:rsidRPr="0035424F" w:rsidRDefault="00BD4845" w:rsidP="0035424F">
            <w:pPr>
              <w:pStyle w:val="Table"/>
            </w:pPr>
            <w:r w:rsidRPr="0035424F">
              <w:t>1.2.11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Ремонт водопроводных сетей с. Тараданово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332,859</w:t>
            </w:r>
          </w:p>
        </w:tc>
        <w:tc>
          <w:tcPr>
            <w:tcW w:w="1276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4845" w:rsidRPr="0035424F" w:rsidRDefault="00BD4845" w:rsidP="0035424F">
            <w:pPr>
              <w:pStyle w:val="Table"/>
            </w:pPr>
          </w:p>
        </w:tc>
      </w:tr>
      <w:tr w:rsidR="00BD4845" w:rsidRPr="0035424F" w:rsidTr="0035424F">
        <w:tc>
          <w:tcPr>
            <w:tcW w:w="959" w:type="dxa"/>
            <w:vMerge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4845" w:rsidRPr="0035424F" w:rsidRDefault="004D3984" w:rsidP="0035424F">
            <w:pPr>
              <w:pStyle w:val="Table"/>
            </w:pPr>
            <w:r w:rsidRPr="0035424F">
              <w:t>местный</w:t>
            </w:r>
            <w:r w:rsidR="00BD484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845" w:rsidRPr="0035424F" w:rsidRDefault="00BD4845" w:rsidP="0035424F">
            <w:pPr>
              <w:pStyle w:val="Table"/>
            </w:pPr>
            <w:r w:rsidRPr="0035424F">
              <w:t>332,859</w:t>
            </w:r>
          </w:p>
        </w:tc>
        <w:tc>
          <w:tcPr>
            <w:tcW w:w="1276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4845" w:rsidRPr="0035424F" w:rsidRDefault="00BD484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4845" w:rsidRPr="0035424F" w:rsidRDefault="00BD4845" w:rsidP="0035424F">
            <w:pPr>
              <w:pStyle w:val="Table"/>
            </w:pPr>
          </w:p>
        </w:tc>
      </w:tr>
      <w:tr w:rsidR="00104B43" w:rsidRPr="0035424F" w:rsidTr="0035424F">
        <w:trPr>
          <w:trHeight w:val="440"/>
        </w:trPr>
        <w:tc>
          <w:tcPr>
            <w:tcW w:w="959" w:type="dxa"/>
            <w:vMerge w:val="restart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1.2.12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1 244,13644</w:t>
            </w:r>
          </w:p>
        </w:tc>
        <w:tc>
          <w:tcPr>
            <w:tcW w:w="1276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</w:tr>
      <w:tr w:rsidR="00104B43" w:rsidRPr="0035424F" w:rsidTr="0035424F">
        <w:tc>
          <w:tcPr>
            <w:tcW w:w="959" w:type="dxa"/>
            <w:vMerge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4B43" w:rsidRPr="0035424F" w:rsidRDefault="004D3984" w:rsidP="0035424F">
            <w:pPr>
              <w:pStyle w:val="Table"/>
            </w:pPr>
            <w:r w:rsidRPr="0035424F">
              <w:t>местный</w:t>
            </w:r>
            <w:r w:rsidR="00104B4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1 244,13644</w:t>
            </w:r>
          </w:p>
        </w:tc>
        <w:tc>
          <w:tcPr>
            <w:tcW w:w="1276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</w:tr>
      <w:tr w:rsidR="00104B43" w:rsidRPr="0035424F" w:rsidTr="0035424F">
        <w:tc>
          <w:tcPr>
            <w:tcW w:w="959" w:type="dxa"/>
            <w:vMerge w:val="restart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1.2.13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4B43" w:rsidRPr="0035424F" w:rsidRDefault="002B15F8" w:rsidP="0035424F">
            <w:pPr>
              <w:pStyle w:val="Table"/>
            </w:pPr>
            <w:r w:rsidRPr="0035424F">
              <w:t>6 700,0</w:t>
            </w:r>
          </w:p>
        </w:tc>
        <w:tc>
          <w:tcPr>
            <w:tcW w:w="1276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</w:tr>
      <w:tr w:rsidR="00104B43" w:rsidRPr="0035424F" w:rsidTr="0035424F">
        <w:tc>
          <w:tcPr>
            <w:tcW w:w="959" w:type="dxa"/>
            <w:vMerge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04B43" w:rsidRPr="0035424F" w:rsidRDefault="004D3984" w:rsidP="0035424F">
            <w:pPr>
              <w:pStyle w:val="Table"/>
            </w:pPr>
            <w:r w:rsidRPr="0035424F">
              <w:t>местный</w:t>
            </w:r>
            <w:r w:rsidR="00104B4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4B43" w:rsidRPr="0035424F" w:rsidRDefault="002B15F8" w:rsidP="0035424F">
            <w:pPr>
              <w:pStyle w:val="Table"/>
            </w:pPr>
            <w:r w:rsidRPr="0035424F">
              <w:t>6 700,0</w:t>
            </w:r>
          </w:p>
        </w:tc>
        <w:tc>
          <w:tcPr>
            <w:tcW w:w="1276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104B43" w:rsidRPr="0035424F" w:rsidRDefault="00104B43" w:rsidP="0035424F">
            <w:pPr>
              <w:pStyle w:val="Table"/>
            </w:pPr>
          </w:p>
        </w:tc>
      </w:tr>
      <w:tr w:rsidR="00E715E9" w:rsidRPr="0035424F" w:rsidTr="0035424F">
        <w:tc>
          <w:tcPr>
            <w:tcW w:w="959" w:type="dxa"/>
            <w:vMerge w:val="restart"/>
            <w:vAlign w:val="center"/>
          </w:tcPr>
          <w:p w:rsidR="00E715E9" w:rsidRPr="0035424F" w:rsidRDefault="00E715E9" w:rsidP="0035424F">
            <w:pPr>
              <w:pStyle w:val="Table"/>
            </w:pPr>
            <w:r w:rsidRPr="0035424F">
              <w:t>1.2.14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715E9" w:rsidRPr="0035424F" w:rsidRDefault="00E715E9" w:rsidP="0035424F">
            <w:pPr>
              <w:pStyle w:val="Table"/>
            </w:pPr>
            <w:r w:rsidRPr="0035424F">
              <w:t xml:space="preserve">Разработка проектно-сметной документации по объектам: реконструкция водопроводных сетей </w:t>
            </w:r>
            <w:r w:rsidR="00A30C94" w:rsidRPr="0035424F">
              <w:t xml:space="preserve">п. Михайловский, с. Барачаты, с. Борисово, с. Каменка. Реконструкция </w:t>
            </w:r>
            <w:r w:rsidR="00A30C94" w:rsidRPr="0035424F">
              <w:lastRenderedPageBreak/>
              <w:t>водопроводных сетей.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15E9" w:rsidRPr="0035424F" w:rsidRDefault="00E715E9" w:rsidP="0035424F">
            <w:pPr>
              <w:pStyle w:val="Table"/>
            </w:pPr>
            <w:r w:rsidRPr="0035424F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5E9" w:rsidRPr="0035424F" w:rsidRDefault="00E715E9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1 000,0</w:t>
            </w:r>
          </w:p>
        </w:tc>
      </w:tr>
      <w:tr w:rsidR="00E715E9" w:rsidRPr="0035424F" w:rsidTr="0035424F">
        <w:tc>
          <w:tcPr>
            <w:tcW w:w="959" w:type="dxa"/>
            <w:vMerge/>
            <w:vAlign w:val="center"/>
          </w:tcPr>
          <w:p w:rsidR="00E715E9" w:rsidRPr="0035424F" w:rsidRDefault="00E715E9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715E9" w:rsidRPr="0035424F" w:rsidRDefault="00E715E9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715E9" w:rsidRPr="0035424F" w:rsidRDefault="004D3984" w:rsidP="0035424F">
            <w:pPr>
              <w:pStyle w:val="Table"/>
            </w:pPr>
            <w:r w:rsidRPr="0035424F">
              <w:t>местный</w:t>
            </w:r>
            <w:r w:rsidR="00E715E9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5E9" w:rsidRPr="0035424F" w:rsidRDefault="00E715E9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  <w:vAlign w:val="center"/>
          </w:tcPr>
          <w:p w:rsidR="00E715E9" w:rsidRPr="0035424F" w:rsidRDefault="00A30C94" w:rsidP="0035424F">
            <w:pPr>
              <w:pStyle w:val="Table"/>
            </w:pPr>
            <w:r w:rsidRPr="0035424F">
              <w:t>1 000,0</w:t>
            </w:r>
          </w:p>
        </w:tc>
      </w:tr>
      <w:tr w:rsidR="00807565" w:rsidRPr="0035424F" w:rsidTr="0035424F">
        <w:tc>
          <w:tcPr>
            <w:tcW w:w="959" w:type="dxa"/>
            <w:vMerge w:val="restart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lastRenderedPageBreak/>
              <w:t>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64CC3" w:rsidRPr="0035424F" w:rsidRDefault="00807565" w:rsidP="0035424F">
            <w:pPr>
              <w:pStyle w:val="Table"/>
            </w:pPr>
            <w:r w:rsidRPr="0035424F">
              <w:t>Подпрограмма</w:t>
            </w:r>
            <w:r w:rsidR="00364CC3" w:rsidRPr="0035424F">
              <w:t>:</w:t>
            </w:r>
          </w:p>
          <w:p w:rsidR="00807565" w:rsidRPr="0035424F" w:rsidRDefault="00807565" w:rsidP="0035424F">
            <w:pPr>
              <w:pStyle w:val="Table"/>
            </w:pPr>
            <w:r w:rsidRPr="0035424F">
              <w:t xml:space="preserve"> «Энергосбережение и повышение энергоэффективности»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502,6</w:t>
            </w:r>
          </w:p>
        </w:tc>
        <w:tc>
          <w:tcPr>
            <w:tcW w:w="1276" w:type="dxa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4D3984" w:rsidP="0035424F">
            <w:pPr>
              <w:pStyle w:val="Table"/>
            </w:pPr>
            <w:r w:rsidRPr="0035424F">
              <w:t>местный</w:t>
            </w:r>
            <w:r w:rsidR="0080756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6" w:type="dxa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</w:tr>
      <w:tr w:rsidR="00807565" w:rsidRPr="0035424F" w:rsidTr="0035424F">
        <w:tc>
          <w:tcPr>
            <w:tcW w:w="959" w:type="dxa"/>
            <w:vMerge w:val="restart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2.1.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807565" w:rsidRPr="0035424F" w:rsidRDefault="00807565" w:rsidP="0035424F">
            <w:pPr>
              <w:pStyle w:val="Table"/>
            </w:pPr>
            <w:r w:rsidRPr="0035424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4D3984" w:rsidP="0035424F">
            <w:pPr>
              <w:pStyle w:val="Table"/>
            </w:pPr>
            <w:r w:rsidRPr="0035424F">
              <w:t>местный</w:t>
            </w:r>
            <w:r w:rsidR="0080756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 w:val="restart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2.1.1.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 xml:space="preserve"> Проведение энергетических обследований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4D3984" w:rsidP="0035424F">
            <w:pPr>
              <w:pStyle w:val="Table"/>
            </w:pPr>
            <w:r w:rsidRPr="0035424F">
              <w:t>местный</w:t>
            </w:r>
            <w:r w:rsidR="00807565" w:rsidRPr="0035424F">
              <w:t xml:space="preserve">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 w:val="restart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2.2.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807565" w:rsidRPr="0035424F" w:rsidRDefault="00807565" w:rsidP="0035424F">
            <w:pPr>
              <w:pStyle w:val="Table"/>
            </w:pPr>
            <w:r w:rsidRPr="0035424F"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</w:t>
            </w:r>
            <w:r w:rsidRPr="0035424F">
              <w:lastRenderedPageBreak/>
              <w:t>осуществления регулируемых видов деятельности;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4D3984" w:rsidP="0035424F">
            <w:pPr>
              <w:pStyle w:val="Table"/>
            </w:pPr>
            <w:r w:rsidRPr="0035424F">
              <w:t>местный</w:t>
            </w:r>
            <w:r w:rsidR="0080756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rPr>
          <w:trHeight w:val="234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450,0</w:t>
            </w:r>
          </w:p>
        </w:tc>
      </w:tr>
      <w:tr w:rsidR="00807565" w:rsidRPr="0035424F" w:rsidTr="0035424F">
        <w:tc>
          <w:tcPr>
            <w:tcW w:w="959" w:type="dxa"/>
            <w:vMerge w:val="restart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lastRenderedPageBreak/>
              <w:t>2.2.1.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4D3984" w:rsidP="0035424F">
            <w:pPr>
              <w:pStyle w:val="Table"/>
            </w:pPr>
            <w:r w:rsidRPr="0035424F">
              <w:t>местный</w:t>
            </w:r>
            <w:r w:rsidR="00807565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807565" w:rsidRPr="0035424F" w:rsidRDefault="00807565" w:rsidP="0035424F">
            <w:pPr>
              <w:pStyle w:val="Table"/>
            </w:pPr>
          </w:p>
        </w:tc>
      </w:tr>
      <w:tr w:rsidR="00807565" w:rsidRPr="0035424F" w:rsidTr="0035424F">
        <w:tc>
          <w:tcPr>
            <w:tcW w:w="959" w:type="dxa"/>
            <w:vMerge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6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5" w:type="dxa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482" w:type="dxa"/>
            <w:gridSpan w:val="2"/>
            <w:vAlign w:val="center"/>
          </w:tcPr>
          <w:p w:rsidR="00807565" w:rsidRPr="0035424F" w:rsidRDefault="00807565" w:rsidP="0035424F">
            <w:pPr>
              <w:pStyle w:val="Table"/>
            </w:pPr>
            <w:r w:rsidRPr="0035424F">
              <w:t>100,0</w:t>
            </w:r>
          </w:p>
        </w:tc>
      </w:tr>
      <w:tr w:rsidR="00BD37F3" w:rsidRPr="0035424F" w:rsidTr="0035424F">
        <w:tc>
          <w:tcPr>
            <w:tcW w:w="959" w:type="dxa"/>
            <w:vMerge w:val="restart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2.2.2.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Теплоизоляция централизованных сетей теплоснабжения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</w:tr>
      <w:tr w:rsidR="00BD37F3" w:rsidRPr="0035424F" w:rsidTr="0035424F">
        <w:tc>
          <w:tcPr>
            <w:tcW w:w="959" w:type="dxa"/>
            <w:vMerge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4D3984" w:rsidP="0035424F">
            <w:pPr>
              <w:pStyle w:val="Table"/>
            </w:pPr>
            <w:r w:rsidRPr="0035424F">
              <w:t>местный</w:t>
            </w:r>
            <w:r w:rsidR="00BD37F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482" w:type="dxa"/>
            <w:gridSpan w:val="2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200,0</w:t>
            </w:r>
          </w:p>
        </w:tc>
      </w:tr>
      <w:tr w:rsidR="00BD37F3" w:rsidRPr="0035424F" w:rsidTr="0035424F">
        <w:tc>
          <w:tcPr>
            <w:tcW w:w="959" w:type="dxa"/>
            <w:vMerge w:val="restart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2.3.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BD37F3" w:rsidRPr="0035424F" w:rsidRDefault="00BD37F3" w:rsidP="0035424F">
            <w:pPr>
              <w:pStyle w:val="Table"/>
            </w:pPr>
            <w:r w:rsidRPr="0035424F">
              <w:t>Мероприятия по сокращению потерь воды при ее передаче;</w:t>
            </w:r>
          </w:p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4D3984" w:rsidP="0035424F">
            <w:pPr>
              <w:pStyle w:val="Table"/>
            </w:pPr>
            <w:r w:rsidRPr="0035424F">
              <w:t>местный</w:t>
            </w:r>
            <w:r w:rsidR="00BD37F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</w:tr>
      <w:tr w:rsidR="00BD37F3" w:rsidRPr="0035424F" w:rsidTr="0035424F">
        <w:tc>
          <w:tcPr>
            <w:tcW w:w="959" w:type="dxa"/>
            <w:vMerge w:val="restart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2.3.1.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Замена ветхих сетей центрального водопровода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4D3984" w:rsidP="0035424F">
            <w:pPr>
              <w:pStyle w:val="Table"/>
            </w:pPr>
            <w:r w:rsidRPr="0035424F">
              <w:t>местный</w:t>
            </w:r>
            <w:r w:rsidR="00BD37F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BD37F3" w:rsidRPr="0035424F" w:rsidRDefault="00BD37F3" w:rsidP="0035424F">
            <w:pPr>
              <w:pStyle w:val="Table"/>
            </w:pPr>
          </w:p>
        </w:tc>
      </w:tr>
      <w:tr w:rsidR="00BD37F3" w:rsidRPr="0035424F" w:rsidTr="0035424F">
        <w:tc>
          <w:tcPr>
            <w:tcW w:w="959" w:type="dxa"/>
            <w:vMerge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  <w:vAlign w:val="center"/>
          </w:tcPr>
          <w:p w:rsidR="00BD37F3" w:rsidRPr="0035424F" w:rsidRDefault="00BD37F3" w:rsidP="0035424F">
            <w:pPr>
              <w:pStyle w:val="Table"/>
            </w:pPr>
            <w:r w:rsidRPr="0035424F">
              <w:t>150,0</w:t>
            </w:r>
          </w:p>
        </w:tc>
      </w:tr>
      <w:tr w:rsidR="00270DD1" w:rsidRPr="0035424F" w:rsidTr="0035424F">
        <w:tc>
          <w:tcPr>
            <w:tcW w:w="959" w:type="dxa"/>
            <w:vMerge w:val="restart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Подпрограмма: «Реализация вопросов топливно-</w:t>
            </w:r>
            <w:r w:rsidRPr="0035424F">
              <w:lastRenderedPageBreak/>
              <w:t>энергетического комплекса»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49 528,8</w:t>
            </w:r>
          </w:p>
        </w:tc>
        <w:tc>
          <w:tcPr>
            <w:tcW w:w="1276" w:type="dxa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275" w:type="dxa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482" w:type="dxa"/>
            <w:gridSpan w:val="2"/>
            <w:vAlign w:val="center"/>
          </w:tcPr>
          <w:p w:rsidR="00270DD1" w:rsidRPr="0035424F" w:rsidRDefault="00270DD1" w:rsidP="0035424F">
            <w:pPr>
              <w:pStyle w:val="Table"/>
            </w:pPr>
            <w:r w:rsidRPr="0035424F">
              <w:t>16 174,4</w:t>
            </w:r>
          </w:p>
        </w:tc>
      </w:tr>
      <w:tr w:rsidR="005C355F" w:rsidRPr="0035424F" w:rsidTr="0035424F">
        <w:tc>
          <w:tcPr>
            <w:tcW w:w="959" w:type="dxa"/>
            <w:vMerge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355F" w:rsidRPr="0035424F" w:rsidRDefault="004D3984" w:rsidP="0035424F">
            <w:pPr>
              <w:pStyle w:val="Table"/>
            </w:pPr>
            <w:r w:rsidRPr="0035424F">
              <w:t>местный</w:t>
            </w:r>
            <w:r w:rsidR="005C355F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55F" w:rsidRPr="0035424F" w:rsidRDefault="005C355F" w:rsidP="0035424F">
            <w:pPr>
              <w:pStyle w:val="Table"/>
            </w:pPr>
            <w:r w:rsidRPr="0035424F">
              <w:t>49 528,</w:t>
            </w:r>
            <w:r w:rsidRPr="0035424F"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5C355F" w:rsidRPr="0035424F" w:rsidRDefault="00270DD1" w:rsidP="0035424F">
            <w:pPr>
              <w:pStyle w:val="Table"/>
            </w:pPr>
            <w:r w:rsidRPr="0035424F">
              <w:lastRenderedPageBreak/>
              <w:t>16 1</w:t>
            </w:r>
            <w:r w:rsidRPr="0035424F">
              <w:lastRenderedPageBreak/>
              <w:t>74,4</w:t>
            </w:r>
          </w:p>
        </w:tc>
        <w:tc>
          <w:tcPr>
            <w:tcW w:w="1275" w:type="dxa"/>
            <w:vAlign w:val="center"/>
          </w:tcPr>
          <w:p w:rsidR="005C355F" w:rsidRPr="0035424F" w:rsidRDefault="00270DD1" w:rsidP="0035424F">
            <w:pPr>
              <w:pStyle w:val="Table"/>
            </w:pPr>
            <w:r w:rsidRPr="0035424F">
              <w:lastRenderedPageBreak/>
              <w:t>16 1</w:t>
            </w:r>
            <w:r w:rsidRPr="0035424F">
              <w:lastRenderedPageBreak/>
              <w:t>74,4</w:t>
            </w:r>
          </w:p>
        </w:tc>
        <w:tc>
          <w:tcPr>
            <w:tcW w:w="1482" w:type="dxa"/>
            <w:gridSpan w:val="2"/>
            <w:vAlign w:val="center"/>
          </w:tcPr>
          <w:p w:rsidR="005C355F" w:rsidRPr="0035424F" w:rsidRDefault="00270DD1" w:rsidP="0035424F">
            <w:pPr>
              <w:pStyle w:val="Table"/>
            </w:pPr>
            <w:r w:rsidRPr="0035424F">
              <w:lastRenderedPageBreak/>
              <w:t>16 17</w:t>
            </w:r>
            <w:r w:rsidRPr="0035424F">
              <w:lastRenderedPageBreak/>
              <w:t>4,4</w:t>
            </w:r>
          </w:p>
        </w:tc>
      </w:tr>
      <w:tr w:rsidR="001F3E63" w:rsidRPr="0035424F" w:rsidTr="0035424F">
        <w:tc>
          <w:tcPr>
            <w:tcW w:w="959" w:type="dxa"/>
            <w:vMerge w:val="restart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lastRenderedPageBreak/>
              <w:t>3.1.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1F3E63" w:rsidRPr="0035424F" w:rsidRDefault="001F3E63" w:rsidP="0035424F">
            <w:pPr>
              <w:pStyle w:val="Table"/>
            </w:pPr>
            <w:r w:rsidRPr="0035424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833,8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482" w:type="dxa"/>
            <w:gridSpan w:val="2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</w:tr>
      <w:tr w:rsidR="001F3E63" w:rsidRPr="0035424F" w:rsidTr="0035424F">
        <w:tc>
          <w:tcPr>
            <w:tcW w:w="959" w:type="dxa"/>
            <w:vMerge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4D3984" w:rsidP="0035424F">
            <w:pPr>
              <w:pStyle w:val="Table"/>
            </w:pPr>
            <w:r w:rsidRPr="0035424F">
              <w:t>местный</w:t>
            </w:r>
            <w:r w:rsidR="001F3E6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833,8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854,4</w:t>
            </w:r>
          </w:p>
        </w:tc>
      </w:tr>
      <w:tr w:rsidR="001F3E63" w:rsidRPr="0035424F" w:rsidTr="0035424F">
        <w:tc>
          <w:tcPr>
            <w:tcW w:w="959" w:type="dxa"/>
            <w:vMerge w:val="restart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3.2.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1F3E63" w:rsidRPr="0035424F" w:rsidRDefault="001F3E63" w:rsidP="0035424F">
            <w:pPr>
              <w:pStyle w:val="Table"/>
            </w:pPr>
            <w:r w:rsidRPr="0035424F">
              <w:t>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7 685,0</w:t>
            </w:r>
          </w:p>
        </w:tc>
      </w:tr>
      <w:tr w:rsidR="001F3E63" w:rsidRPr="0035424F" w:rsidTr="0035424F">
        <w:tc>
          <w:tcPr>
            <w:tcW w:w="959" w:type="dxa"/>
            <w:vMerge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4D3984" w:rsidP="0035424F">
            <w:pPr>
              <w:pStyle w:val="Table"/>
            </w:pPr>
            <w:r w:rsidRPr="0035424F">
              <w:t>местный</w:t>
            </w:r>
            <w:r w:rsidR="001F3E6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7 685,0</w:t>
            </w:r>
          </w:p>
        </w:tc>
      </w:tr>
      <w:tr w:rsidR="001F3E63" w:rsidRPr="0035424F" w:rsidTr="0035424F">
        <w:tc>
          <w:tcPr>
            <w:tcW w:w="959" w:type="dxa"/>
            <w:vMerge w:val="restart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3.3.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1F3E63" w:rsidRPr="0035424F" w:rsidRDefault="001F3E63" w:rsidP="0035424F">
            <w:pPr>
              <w:pStyle w:val="Table"/>
            </w:pPr>
            <w:r w:rsidRPr="0035424F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41 010,0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41 000,0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41 000,0</w:t>
            </w:r>
          </w:p>
        </w:tc>
        <w:tc>
          <w:tcPr>
            <w:tcW w:w="1482" w:type="dxa"/>
            <w:gridSpan w:val="2"/>
          </w:tcPr>
          <w:p w:rsidR="001F3E63" w:rsidRPr="0035424F" w:rsidRDefault="001F3E63" w:rsidP="0035424F">
            <w:pPr>
              <w:pStyle w:val="Table"/>
            </w:pPr>
            <w:r w:rsidRPr="0035424F">
              <w:t>41 000,0</w:t>
            </w:r>
          </w:p>
        </w:tc>
      </w:tr>
      <w:tr w:rsidR="001F3E63" w:rsidRPr="0035424F" w:rsidTr="0035424F">
        <w:tc>
          <w:tcPr>
            <w:tcW w:w="959" w:type="dxa"/>
            <w:vMerge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4D3984" w:rsidP="0035424F">
            <w:pPr>
              <w:pStyle w:val="Table"/>
            </w:pPr>
            <w:r w:rsidRPr="0035424F">
              <w:t>местный</w:t>
            </w:r>
            <w:r w:rsidR="001F3E6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41 010,0</w:t>
            </w:r>
          </w:p>
        </w:tc>
        <w:tc>
          <w:tcPr>
            <w:tcW w:w="1276" w:type="dxa"/>
            <w:vAlign w:val="center"/>
          </w:tcPr>
          <w:p w:rsidR="001F3E63" w:rsidRPr="0035424F" w:rsidRDefault="00270DD1" w:rsidP="0035424F">
            <w:pPr>
              <w:pStyle w:val="Table"/>
            </w:pPr>
            <w:r w:rsidRPr="0035424F">
              <w:t>7 635,0</w:t>
            </w:r>
          </w:p>
        </w:tc>
        <w:tc>
          <w:tcPr>
            <w:tcW w:w="1275" w:type="dxa"/>
            <w:vAlign w:val="center"/>
          </w:tcPr>
          <w:p w:rsidR="001F3E63" w:rsidRPr="0035424F" w:rsidRDefault="00270DD1" w:rsidP="0035424F">
            <w:pPr>
              <w:pStyle w:val="Table"/>
            </w:pPr>
            <w:r w:rsidRPr="0035424F">
              <w:t>7 635,0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270DD1" w:rsidP="0035424F">
            <w:pPr>
              <w:pStyle w:val="Table"/>
            </w:pPr>
            <w:r w:rsidRPr="0035424F">
              <w:t>7 635,0</w:t>
            </w:r>
          </w:p>
        </w:tc>
      </w:tr>
      <w:tr w:rsidR="001F3E63" w:rsidRPr="0035424F" w:rsidTr="0035424F">
        <w:tc>
          <w:tcPr>
            <w:tcW w:w="959" w:type="dxa"/>
            <w:vMerge w:val="restart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Подпрограмма</w:t>
            </w:r>
            <w:r w:rsidR="00364CC3" w:rsidRPr="0035424F">
              <w:t>:</w:t>
            </w:r>
            <w:r w:rsidR="00181410" w:rsidRPr="0035424F">
              <w:t xml:space="preserve"> </w:t>
            </w:r>
            <w:r w:rsidRPr="0035424F">
              <w:t>«Капитальный ремонт многоквартирных домов»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</w:tr>
      <w:tr w:rsidR="001F3E63" w:rsidRPr="0035424F" w:rsidTr="0035424F">
        <w:tc>
          <w:tcPr>
            <w:tcW w:w="959" w:type="dxa"/>
            <w:vMerge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4D3984" w:rsidP="0035424F">
            <w:pPr>
              <w:pStyle w:val="Table"/>
            </w:pPr>
            <w:r w:rsidRPr="0035424F">
              <w:t>местный</w:t>
            </w:r>
            <w:r w:rsidR="001F3E6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</w:tr>
      <w:tr w:rsidR="001F3E63" w:rsidRPr="0035424F" w:rsidTr="0035424F">
        <w:trPr>
          <w:trHeight w:val="383"/>
        </w:trPr>
        <w:tc>
          <w:tcPr>
            <w:tcW w:w="959" w:type="dxa"/>
            <w:vMerge w:val="restart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D7837" w:rsidRPr="0035424F" w:rsidRDefault="00AD7837" w:rsidP="0035424F">
            <w:pPr>
              <w:pStyle w:val="Table"/>
            </w:pPr>
            <w:r w:rsidRPr="0035424F">
              <w:t>Мероприятие:</w:t>
            </w:r>
          </w:p>
          <w:p w:rsidR="001F3E63" w:rsidRPr="0035424F" w:rsidRDefault="001F3E63" w:rsidP="0035424F">
            <w:pPr>
              <w:pStyle w:val="Table"/>
            </w:pPr>
            <w:r w:rsidRPr="0035424F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</w:tr>
      <w:tr w:rsidR="001F3E63" w:rsidRPr="0035424F" w:rsidTr="0035424F">
        <w:tc>
          <w:tcPr>
            <w:tcW w:w="959" w:type="dxa"/>
            <w:vMerge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3E63" w:rsidRPr="0035424F" w:rsidRDefault="004D3984" w:rsidP="0035424F">
            <w:pPr>
              <w:pStyle w:val="Table"/>
            </w:pPr>
            <w:r w:rsidRPr="0035424F">
              <w:t>местный</w:t>
            </w:r>
            <w:r w:rsidR="001F3E63" w:rsidRPr="0035424F">
              <w:t xml:space="preserve">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1F3E63" w:rsidRPr="0035424F" w:rsidRDefault="001F3E63" w:rsidP="0035424F">
            <w:pPr>
              <w:pStyle w:val="Table"/>
            </w:pPr>
            <w:r w:rsidRPr="0035424F">
              <w:t>265,6</w:t>
            </w:r>
          </w:p>
        </w:tc>
      </w:tr>
    </w:tbl>
    <w:p w:rsidR="00181410" w:rsidRPr="0035424F" w:rsidRDefault="00181410" w:rsidP="0035424F">
      <w:pPr>
        <w:rPr>
          <w:rFonts w:cs="Arial"/>
        </w:rPr>
      </w:pPr>
    </w:p>
    <w:p w:rsidR="006C48CB" w:rsidRPr="0035424F" w:rsidRDefault="00BA0FCD" w:rsidP="0035424F">
      <w:pPr>
        <w:jc w:val="center"/>
        <w:rPr>
          <w:rFonts w:cs="Arial"/>
          <w:b/>
          <w:bCs/>
          <w:iCs/>
          <w:sz w:val="30"/>
          <w:szCs w:val="28"/>
        </w:rPr>
      </w:pPr>
      <w:r w:rsidRPr="0035424F">
        <w:rPr>
          <w:rFonts w:cs="Arial"/>
          <w:b/>
          <w:bCs/>
          <w:iCs/>
          <w:sz w:val="30"/>
          <w:szCs w:val="28"/>
        </w:rPr>
        <w:t xml:space="preserve">5. </w:t>
      </w:r>
      <w:r w:rsidR="006C48CB" w:rsidRPr="0035424F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</w:t>
      </w:r>
      <w:r w:rsidR="000C392C" w:rsidRPr="0035424F">
        <w:rPr>
          <w:rFonts w:cs="Arial"/>
          <w:b/>
          <w:bCs/>
          <w:iCs/>
          <w:sz w:val="30"/>
          <w:szCs w:val="28"/>
        </w:rPr>
        <w:t xml:space="preserve"> муниципальной программы (по годам реализации муниципальной программы)</w:t>
      </w:r>
    </w:p>
    <w:p w:rsidR="00181410" w:rsidRPr="0035424F" w:rsidRDefault="00181410" w:rsidP="0035424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"/>
        <w:gridCol w:w="2515"/>
        <w:gridCol w:w="21"/>
        <w:gridCol w:w="2628"/>
        <w:gridCol w:w="1003"/>
        <w:gridCol w:w="24"/>
        <w:gridCol w:w="691"/>
        <w:gridCol w:w="35"/>
        <w:gridCol w:w="680"/>
        <w:gridCol w:w="40"/>
        <w:gridCol w:w="675"/>
        <w:gridCol w:w="45"/>
        <w:gridCol w:w="681"/>
        <w:gridCol w:w="39"/>
      </w:tblGrid>
      <w:tr w:rsidR="00127BCF" w:rsidRPr="0035424F" w:rsidTr="0035424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CF" w:rsidRPr="0035424F" w:rsidRDefault="00127BCF" w:rsidP="0035424F">
            <w:pPr>
              <w:pStyle w:val="Table0"/>
            </w:pPr>
            <w:r w:rsidRPr="0035424F">
              <w:t xml:space="preserve">№ </w:t>
            </w:r>
            <w:r w:rsidRPr="0035424F">
              <w:lastRenderedPageBreak/>
              <w:t>п/п</w:t>
            </w:r>
          </w:p>
        </w:tc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0"/>
            </w:pPr>
            <w:r w:rsidRPr="0035424F">
              <w:lastRenderedPageBreak/>
              <w:t xml:space="preserve">Наименование муниципальной </w:t>
            </w:r>
            <w:r w:rsidRPr="0035424F">
              <w:lastRenderedPageBreak/>
              <w:t xml:space="preserve">программы, подпрограммы, </w:t>
            </w:r>
            <w:r w:rsidR="00364CC3" w:rsidRPr="0035424F">
              <w:t xml:space="preserve">основного мероприятия, </w:t>
            </w:r>
            <w:r w:rsidRPr="0035424F">
              <w:t>мероприятия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0"/>
            </w:pPr>
            <w:r w:rsidRPr="0035424F">
              <w:lastRenderedPageBreak/>
              <w:t xml:space="preserve">Наименование целевого </w:t>
            </w:r>
            <w:r w:rsidRPr="0035424F">
              <w:lastRenderedPageBreak/>
              <w:t>показателя (индикатора)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0"/>
            </w:pPr>
            <w:r w:rsidRPr="0035424F">
              <w:lastRenderedPageBreak/>
              <w:t xml:space="preserve">Единица </w:t>
            </w:r>
            <w:r w:rsidRPr="0035424F">
              <w:lastRenderedPageBreak/>
              <w:t>измерения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0"/>
            </w:pPr>
            <w:r w:rsidRPr="0035424F">
              <w:lastRenderedPageBreak/>
              <w:t xml:space="preserve">Плановое значение целевого показателя </w:t>
            </w:r>
            <w:r w:rsidRPr="0035424F">
              <w:lastRenderedPageBreak/>
              <w:t>(индикатора)</w:t>
            </w:r>
          </w:p>
        </w:tc>
      </w:tr>
      <w:tr w:rsidR="00127BCF" w:rsidRPr="0035424F" w:rsidTr="0035424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F" w:rsidRPr="0035424F" w:rsidRDefault="00127BCF" w:rsidP="0035424F">
            <w:pPr>
              <w:pStyle w:val="Table0"/>
            </w:pPr>
          </w:p>
        </w:tc>
        <w:tc>
          <w:tcPr>
            <w:tcW w:w="45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0"/>
            </w:pPr>
          </w:p>
        </w:tc>
        <w:tc>
          <w:tcPr>
            <w:tcW w:w="4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  <w:r w:rsidRPr="0035424F">
              <w:t>2015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7BCF" w:rsidRPr="0035424F" w:rsidRDefault="00127BCF" w:rsidP="0035424F">
            <w:pPr>
              <w:pStyle w:val="Table"/>
            </w:pPr>
            <w:r w:rsidRPr="0035424F">
              <w:t xml:space="preserve">2016 год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7BCF" w:rsidRPr="0035424F" w:rsidRDefault="00127BCF" w:rsidP="0035424F">
            <w:pPr>
              <w:pStyle w:val="Table"/>
            </w:pPr>
            <w:r w:rsidRPr="0035424F">
              <w:t>2017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7BCF" w:rsidRPr="0035424F" w:rsidRDefault="00127BCF" w:rsidP="0035424F">
            <w:pPr>
              <w:pStyle w:val="Table"/>
            </w:pPr>
            <w:r w:rsidRPr="0035424F">
              <w:t>2018 год</w:t>
            </w:r>
          </w:p>
        </w:tc>
      </w:tr>
      <w:tr w:rsidR="00127BCF" w:rsidRPr="0035424F" w:rsidTr="0035424F">
        <w:trPr>
          <w:gridAfter w:val="1"/>
          <w:wAfter w:w="55" w:type="dxa"/>
          <w:tblHeader/>
        </w:trPr>
        <w:tc>
          <w:tcPr>
            <w:tcW w:w="706" w:type="dxa"/>
            <w:gridSpan w:val="2"/>
          </w:tcPr>
          <w:p w:rsidR="00127BCF" w:rsidRPr="0035424F" w:rsidRDefault="00127BCF" w:rsidP="0035424F">
            <w:pPr>
              <w:pStyle w:val="Table"/>
            </w:pPr>
            <w:r w:rsidRPr="0035424F">
              <w:t xml:space="preserve">1 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  <w:r w:rsidRPr="0035424F"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  <w:r w:rsidRPr="0035424F"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  <w:r w:rsidRPr="0035424F">
              <w:t>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27BCF" w:rsidRPr="0035424F" w:rsidRDefault="00127BCF" w:rsidP="0035424F">
            <w:pPr>
              <w:pStyle w:val="Table"/>
            </w:pPr>
            <w:r w:rsidRPr="0035424F">
              <w:t>5</w:t>
            </w:r>
          </w:p>
        </w:tc>
        <w:tc>
          <w:tcPr>
            <w:tcW w:w="1126" w:type="dxa"/>
            <w:gridSpan w:val="2"/>
          </w:tcPr>
          <w:p w:rsidR="00127BCF" w:rsidRPr="0035424F" w:rsidRDefault="00127BCF" w:rsidP="0035424F">
            <w:pPr>
              <w:pStyle w:val="Table"/>
            </w:pPr>
            <w:r w:rsidRPr="0035424F">
              <w:t>6</w:t>
            </w:r>
          </w:p>
        </w:tc>
        <w:tc>
          <w:tcPr>
            <w:tcW w:w="1126" w:type="dxa"/>
            <w:gridSpan w:val="2"/>
          </w:tcPr>
          <w:p w:rsidR="00127BCF" w:rsidRPr="0035424F" w:rsidRDefault="00127BCF" w:rsidP="0035424F">
            <w:pPr>
              <w:pStyle w:val="Table"/>
            </w:pPr>
            <w:r w:rsidRPr="0035424F">
              <w:t>7</w:t>
            </w:r>
          </w:p>
        </w:tc>
        <w:tc>
          <w:tcPr>
            <w:tcW w:w="1143" w:type="dxa"/>
            <w:gridSpan w:val="2"/>
          </w:tcPr>
          <w:p w:rsidR="00127BCF" w:rsidRPr="0035424F" w:rsidRDefault="00127BCF" w:rsidP="0035424F">
            <w:pPr>
              <w:pStyle w:val="Table"/>
            </w:pPr>
            <w:r w:rsidRPr="0035424F">
              <w:t>8</w:t>
            </w:r>
          </w:p>
        </w:tc>
      </w:tr>
      <w:tr w:rsidR="00181410" w:rsidRPr="0035424F" w:rsidTr="0035424F">
        <w:trPr>
          <w:gridAfter w:val="1"/>
          <w:wAfter w:w="55" w:type="dxa"/>
          <w:trHeight w:val="1976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 </w:t>
            </w:r>
          </w:p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Оценка эффективности муниципальной программы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</w:tr>
      <w:tr w:rsidR="00181410" w:rsidRPr="0035424F" w:rsidTr="0035424F">
        <w:trPr>
          <w:gridAfter w:val="1"/>
          <w:wAfter w:w="55" w:type="dxa"/>
          <w:trHeight w:val="1063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Подпрограмма: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 xml:space="preserve">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Уровень износа коммунальной инфраструктуры,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57,9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57,8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57,7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57 ,6</w:t>
            </w:r>
          </w:p>
        </w:tc>
      </w:tr>
      <w:tr w:rsidR="00181410" w:rsidRPr="0035424F" w:rsidTr="0035424F">
        <w:trPr>
          <w:gridAfter w:val="1"/>
          <w:wAfter w:w="55" w:type="dxa"/>
          <w:trHeight w:val="911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Объем потребления угля котельными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тыс. тонн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38,7</w:t>
            </w:r>
          </w:p>
        </w:tc>
      </w:tr>
      <w:tr w:rsidR="00181410" w:rsidRPr="0035424F" w:rsidTr="0035424F">
        <w:trPr>
          <w:gridAfter w:val="1"/>
          <w:wAfter w:w="55" w:type="dxa"/>
          <w:trHeight w:val="887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1.2.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Капитальный ремонт объектов систем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вес жилищного фонда, обеспеченного водоотведением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85,9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86,1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86,2</w:t>
            </w:r>
          </w:p>
        </w:tc>
      </w:tr>
      <w:tr w:rsidR="00181410" w:rsidRPr="0035424F" w:rsidTr="0035424F">
        <w:trPr>
          <w:gridAfter w:val="1"/>
          <w:wAfter w:w="55" w:type="dxa"/>
          <w:trHeight w:val="1976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Подпрограмма: 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«Энергосбережение и повышение энергоэффективности»</w:t>
            </w: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r w:rsidRPr="0035424F">
              <w:lastRenderedPageBreak/>
              <w:t>территории муниципального образования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100</w:t>
            </w:r>
          </w:p>
        </w:tc>
      </w:tr>
      <w:tr w:rsidR="00181410" w:rsidRPr="0035424F" w:rsidTr="0035424F">
        <w:trPr>
          <w:gridAfter w:val="1"/>
          <w:wAfter w:w="55" w:type="dxa"/>
          <w:trHeight w:val="1965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1623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общей площади)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кВт.ч/кв.м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0,39</w:t>
            </w:r>
          </w:p>
        </w:tc>
      </w:tr>
      <w:tr w:rsidR="00181410" w:rsidRPr="0035424F" w:rsidTr="0035424F">
        <w:trPr>
          <w:gridAfter w:val="1"/>
          <w:wAfter w:w="55" w:type="dxa"/>
          <w:trHeight w:val="1409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природного газа на снабжение органов местного самоуправления и </w:t>
            </w:r>
            <w:r w:rsidRPr="0035424F">
              <w:lastRenderedPageBreak/>
              <w:t xml:space="preserve">муниципальных учреждений (в расчете на 1 человека)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тыс. куб.м/чел.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991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общей площади)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кВт.ч/кв.м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62,5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62,4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62,3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62,2</w:t>
            </w:r>
          </w:p>
        </w:tc>
      </w:tr>
      <w:tr w:rsidR="00181410" w:rsidRPr="0035424F" w:rsidTr="0035424F">
        <w:trPr>
          <w:gridAfter w:val="1"/>
          <w:wAfter w:w="55" w:type="dxa"/>
          <w:trHeight w:val="1670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общей площади)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куб.м./чел.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1267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куб.м./чел.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973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 кг у.т./кв.м.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21620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21615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21610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21600</w:t>
            </w:r>
          </w:p>
        </w:tc>
      </w:tr>
      <w:tr w:rsidR="00181410" w:rsidRPr="0035424F" w:rsidTr="0035424F">
        <w:trPr>
          <w:gridAfter w:val="1"/>
          <w:wAfter w:w="55" w:type="dxa"/>
          <w:trHeight w:val="9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кг у.т./Гкал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685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топлива на выработку тепловой энергии на котельных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кг у.т./Гкал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0,055</w:t>
            </w:r>
          </w:p>
        </w:tc>
      </w:tr>
      <w:tr w:rsidR="00181410" w:rsidRPr="0035424F" w:rsidTr="0035424F">
        <w:trPr>
          <w:gridAfter w:val="1"/>
          <w:wAfter w:w="55" w:type="dxa"/>
          <w:trHeight w:val="991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кВт,ч/Гкал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7,5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7,2</w:t>
            </w:r>
          </w:p>
        </w:tc>
      </w:tr>
      <w:tr w:rsidR="00181410" w:rsidRPr="0035424F" w:rsidTr="0035424F">
        <w:trPr>
          <w:gridAfter w:val="1"/>
          <w:wAfter w:w="55" w:type="dxa"/>
          <w:trHeight w:val="1409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кВт.ч/куб.м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20,5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20,4</w:t>
            </w:r>
          </w:p>
        </w:tc>
      </w:tr>
      <w:tr w:rsidR="00181410" w:rsidRPr="0035424F" w:rsidTr="0035424F">
        <w:trPr>
          <w:gridAfter w:val="1"/>
          <w:wAfter w:w="55" w:type="dxa"/>
          <w:trHeight w:val="973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кВт.ч/куб.м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2,34</w:t>
            </w:r>
          </w:p>
        </w:tc>
      </w:tr>
      <w:tr w:rsidR="00181410" w:rsidRPr="0035424F" w:rsidTr="0035424F">
        <w:trPr>
          <w:gridAfter w:val="1"/>
          <w:wAfter w:w="55" w:type="dxa"/>
          <w:trHeight w:val="168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электрической энергии в системах уличного освещения (на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кВт.ч/куб.м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0,0402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0,0401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0,039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0 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</w:t>
            </w:r>
            <w:r w:rsidRPr="0035424F">
              <w:lastRenderedPageBreak/>
              <w:t>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Количество транспортных средств, используемых органами местного самоуправления, муниципальными учреждениями, муниципальными </w:t>
            </w:r>
            <w:r w:rsidRPr="0035424F">
              <w:lastRenderedPageBreak/>
              <w:t>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</w:tcPr>
          <w:p w:rsidR="00181410" w:rsidRPr="0035424F" w:rsidRDefault="00181410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 xml:space="preserve">Мероприятия по прединвестиционной подготовке проектов и мероприятий в области энергосбережения и повышения энергетической эффективности, </w:t>
            </w:r>
            <w:r w:rsidRPr="0035424F">
              <w:lastRenderedPageBreak/>
              <w:t>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  <w:p w:rsidR="00181410" w:rsidRPr="0035424F" w:rsidRDefault="00181410" w:rsidP="0035424F">
            <w:pPr>
              <w:pStyle w:val="Table"/>
            </w:pPr>
            <w:r w:rsidRPr="0035424F">
              <w:t>-</w:t>
            </w:r>
          </w:p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-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-</w:t>
            </w:r>
          </w:p>
        </w:tc>
      </w:tr>
      <w:tr w:rsidR="00181410" w:rsidRPr="0035424F" w:rsidTr="0035424F">
        <w:trPr>
          <w:gridAfter w:val="1"/>
          <w:wAfter w:w="55" w:type="dxa"/>
          <w:trHeight w:val="2251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22.2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76,1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76,2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76,3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76,4</w:t>
            </w:r>
          </w:p>
        </w:tc>
      </w:tr>
      <w:tr w:rsidR="00181410" w:rsidRPr="0035424F" w:rsidT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92,1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92,2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92,3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92,4</w:t>
            </w:r>
          </w:p>
        </w:tc>
      </w:tr>
      <w:tr w:rsidR="00181410" w:rsidRPr="0035424F" w:rsidTr="0035424F">
        <w:trPr>
          <w:gridAfter w:val="1"/>
          <w:wAfter w:w="55" w:type="dxa"/>
          <w:trHeight w:val="1681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тепловой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общей площади)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Гкал/кв.м.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0,38</w:t>
            </w:r>
          </w:p>
        </w:tc>
      </w:tr>
      <w:tr w:rsidR="00181410" w:rsidRPr="0035424F" w:rsidTr="0035424F">
        <w:trPr>
          <w:gridAfter w:val="1"/>
          <w:wAfter w:w="55" w:type="dxa"/>
          <w:trHeight w:val="1550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20,8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20,8</w:t>
            </w:r>
          </w:p>
        </w:tc>
      </w:tr>
      <w:tr w:rsidR="00181410" w:rsidRPr="0035424F" w:rsidTr="0035424F">
        <w:trPr>
          <w:gridAfter w:val="1"/>
          <w:wAfter w:w="55" w:type="dxa"/>
          <w:trHeight w:val="1119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5424F">
                <w:t>1 кв. метр</w:t>
              </w:r>
            </w:smartTag>
            <w:r w:rsidRPr="0035424F">
              <w:t xml:space="preserve"> общей площади)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Гкал/кв.м,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0,334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0,333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0,333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0,333</w:t>
            </w:r>
          </w:p>
        </w:tc>
      </w:tr>
      <w:tr w:rsidR="00181410" w:rsidRPr="0035424F" w:rsidTr="0035424F">
        <w:trPr>
          <w:gridAfter w:val="1"/>
          <w:wAfter w:w="55" w:type="dxa"/>
          <w:trHeight w:val="1276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горячей воды в многоквартирных домах (в расчете на 1 жителя)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38,997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38,996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38,996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38,996</w:t>
            </w:r>
          </w:p>
        </w:tc>
      </w:tr>
      <w:tr w:rsidR="00181410" w:rsidRPr="0035424F" w:rsidTr="0035424F">
        <w:trPr>
          <w:gridAfter w:val="1"/>
          <w:wAfter w:w="55" w:type="dxa"/>
          <w:trHeight w:val="1111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10,7</w:t>
            </w:r>
          </w:p>
        </w:tc>
      </w:tr>
      <w:tr w:rsidR="00181410" w:rsidRPr="0035424F" w:rsidTr="0035424F">
        <w:trPr>
          <w:gridAfter w:val="1"/>
          <w:wAfter w:w="55" w:type="dxa"/>
          <w:trHeight w:val="1834"/>
        </w:trPr>
        <w:tc>
          <w:tcPr>
            <w:tcW w:w="706" w:type="dxa"/>
            <w:gridSpan w:val="2"/>
            <w:vMerge w:val="restart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2.3.</w:t>
            </w:r>
          </w:p>
        </w:tc>
        <w:tc>
          <w:tcPr>
            <w:tcW w:w="4505" w:type="dxa"/>
            <w:gridSpan w:val="2"/>
            <w:vMerge w:val="restart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Мероприятия по сокращению потерь воды при ее передаче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95,1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95,2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95,3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95,3</w:t>
            </w:r>
          </w:p>
        </w:tc>
      </w:tr>
      <w:tr w:rsidR="00181410" w:rsidRPr="0035424F" w:rsidTr="0035424F">
        <w:trPr>
          <w:gridAfter w:val="1"/>
          <w:wAfter w:w="55" w:type="dxa"/>
          <w:trHeight w:val="1547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90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89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88</w:t>
            </w:r>
          </w:p>
        </w:tc>
      </w:tr>
      <w:tr w:rsidR="00181410" w:rsidRPr="0035424F" w:rsidTr="0035424F">
        <w:trPr>
          <w:gridAfter w:val="1"/>
          <w:wAfter w:w="55" w:type="dxa"/>
          <w:trHeight w:val="1130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49,9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49,8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49,7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49,7</w:t>
            </w:r>
          </w:p>
        </w:tc>
      </w:tr>
      <w:tr w:rsidR="00181410" w:rsidRPr="0035424F" w:rsidTr="0035424F">
        <w:trPr>
          <w:gridAfter w:val="1"/>
          <w:wAfter w:w="55" w:type="dxa"/>
          <w:trHeight w:val="693"/>
        </w:trPr>
        <w:tc>
          <w:tcPr>
            <w:tcW w:w="706" w:type="dxa"/>
            <w:gridSpan w:val="2"/>
            <w:vMerge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Доля потерь воды при ее передаче в общем объеме переданной воды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6,1</w:t>
            </w:r>
          </w:p>
        </w:tc>
      </w:tr>
      <w:tr w:rsidR="00181410" w:rsidRPr="0035424F" w:rsidTr="0035424F">
        <w:trPr>
          <w:gridAfter w:val="1"/>
          <w:wAfter w:w="55" w:type="dxa"/>
          <w:trHeight w:val="845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Подпрограмма: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Реализация вопросов топливно-энергетического комплекса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43" w:type="dxa"/>
            <w:gridSpan w:val="2"/>
          </w:tcPr>
          <w:p w:rsidR="00181410" w:rsidRPr="0035424F" w:rsidRDefault="00181410" w:rsidP="0035424F">
            <w:pPr>
              <w:pStyle w:val="Table"/>
            </w:pPr>
          </w:p>
        </w:tc>
      </w:tr>
      <w:tr w:rsidR="00181410" w:rsidRPr="0035424F" w:rsidTr="0035424F">
        <w:trPr>
          <w:gridAfter w:val="1"/>
          <w:wAfter w:w="55" w:type="dxa"/>
          <w:trHeight w:val="1396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lastRenderedPageBreak/>
              <w:t>3.1.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Уровень оплаты населением услуг по газоснабжению от экономически обоснованного тарифа </w:t>
            </w:r>
          </w:p>
          <w:p w:rsidR="00181410" w:rsidRPr="0035424F" w:rsidRDefault="00181410" w:rsidP="0035424F">
            <w:pPr>
              <w:pStyle w:val="Table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77</w:t>
            </w:r>
          </w:p>
        </w:tc>
      </w:tr>
      <w:tr w:rsidR="00181410" w:rsidRPr="0035424F" w:rsidTr="0035424F">
        <w:trPr>
          <w:gridAfter w:val="1"/>
          <w:wAfter w:w="55" w:type="dxa"/>
          <w:trHeight w:val="1416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3.2.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Предоставление субсидий организациям, предоставляющим топливо</w:t>
            </w:r>
            <w:r w:rsidR="0035424F" w:rsidRPr="0035424F">
              <w:t xml:space="preserve"> </w:t>
            </w:r>
            <w:r w:rsidRPr="0035424F">
              <w:t>населению Крапивинского района (расчеты за топливо- уголь)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Уровень оплаты населением услуг за топливо от экономически обоснованного тарифа, процентов</w:t>
            </w:r>
          </w:p>
          <w:p w:rsidR="00181410" w:rsidRPr="0035424F" w:rsidRDefault="00181410" w:rsidP="0035424F">
            <w:pPr>
              <w:pStyle w:val="Table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71</w:t>
            </w:r>
          </w:p>
        </w:tc>
      </w:tr>
      <w:tr w:rsidR="00181410" w:rsidRPr="0035424F" w:rsidTr="0035424F">
        <w:trPr>
          <w:gridAfter w:val="1"/>
          <w:wAfter w:w="55" w:type="dxa"/>
          <w:trHeight w:val="1551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3.3.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Уровень оплаты населением коммунальные услуги от экономически обоснованного тарифа, процентов</w:t>
            </w:r>
          </w:p>
          <w:p w:rsidR="00181410" w:rsidRPr="0035424F" w:rsidRDefault="00181410" w:rsidP="0035424F">
            <w:pPr>
              <w:pStyle w:val="Table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68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69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70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71</w:t>
            </w:r>
          </w:p>
        </w:tc>
      </w:tr>
      <w:tr w:rsidR="00181410" w:rsidRPr="0035424F" w:rsidTr="0035424F">
        <w:trPr>
          <w:gridAfter w:val="1"/>
          <w:wAfter w:w="55" w:type="dxa"/>
          <w:trHeight w:val="849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Подпрограмма: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>Капитальный ремонт многоквартирных домов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</w:p>
        </w:tc>
        <w:tc>
          <w:tcPr>
            <w:tcW w:w="1143" w:type="dxa"/>
            <w:gridSpan w:val="2"/>
          </w:tcPr>
          <w:p w:rsidR="00181410" w:rsidRPr="0035424F" w:rsidRDefault="00181410" w:rsidP="0035424F">
            <w:pPr>
              <w:pStyle w:val="Table"/>
            </w:pPr>
          </w:p>
        </w:tc>
      </w:tr>
      <w:tr w:rsidR="00181410" w:rsidRPr="0035424F" w:rsidTr="0035424F">
        <w:trPr>
          <w:gridAfter w:val="1"/>
          <w:wAfter w:w="55" w:type="dxa"/>
          <w:trHeight w:val="1811"/>
        </w:trPr>
        <w:tc>
          <w:tcPr>
            <w:tcW w:w="70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Мероприятие:</w:t>
            </w:r>
          </w:p>
          <w:p w:rsidR="00181410" w:rsidRPr="0035424F" w:rsidRDefault="00181410" w:rsidP="0035424F">
            <w:pPr>
              <w:pStyle w:val="Table"/>
            </w:pPr>
            <w:r w:rsidRPr="0035424F">
              <w:t xml:space="preserve">Ремонт многоквартирных домов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 xml:space="preserve">Площадь муниципальных квартир, за которые произведен расчет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кв.м.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43" w:type="dxa"/>
            <w:gridSpan w:val="2"/>
            <w:vAlign w:val="center"/>
          </w:tcPr>
          <w:p w:rsidR="00181410" w:rsidRPr="0035424F" w:rsidRDefault="00181410" w:rsidP="0035424F">
            <w:pPr>
              <w:pStyle w:val="Table"/>
            </w:pPr>
            <w:r w:rsidRPr="0035424F">
              <w:t>22130,4</w:t>
            </w:r>
          </w:p>
        </w:tc>
      </w:tr>
    </w:tbl>
    <w:p w:rsidR="007C06CB" w:rsidRPr="0035424F" w:rsidRDefault="007C06CB" w:rsidP="0035424F">
      <w:pPr>
        <w:rPr>
          <w:rFonts w:cs="Arial"/>
        </w:rPr>
      </w:pPr>
    </w:p>
    <w:p w:rsidR="00BA0FCD" w:rsidRPr="0035424F" w:rsidRDefault="00561CD1" w:rsidP="0035424F">
      <w:pPr>
        <w:jc w:val="center"/>
        <w:rPr>
          <w:rFonts w:cs="Arial"/>
        </w:rPr>
      </w:pPr>
      <w:r w:rsidRPr="0035424F">
        <w:rPr>
          <w:rFonts w:cs="Arial"/>
          <w:b/>
          <w:bCs/>
          <w:iCs/>
          <w:sz w:val="30"/>
          <w:szCs w:val="28"/>
        </w:rPr>
        <w:t>6</w:t>
      </w:r>
      <w:r w:rsidR="00463F59" w:rsidRPr="0035424F">
        <w:rPr>
          <w:rFonts w:cs="Arial"/>
          <w:b/>
          <w:bCs/>
          <w:iCs/>
          <w:sz w:val="30"/>
          <w:szCs w:val="28"/>
        </w:rPr>
        <w:t xml:space="preserve">. </w:t>
      </w:r>
      <w:r w:rsidR="006C48CB" w:rsidRPr="0035424F">
        <w:rPr>
          <w:rFonts w:cs="Arial"/>
          <w:b/>
          <w:bCs/>
          <w:iCs/>
          <w:sz w:val="30"/>
          <w:szCs w:val="28"/>
        </w:rPr>
        <w:t xml:space="preserve">Методика оценки эффективности </w:t>
      </w:r>
      <w:r w:rsidR="006F1294" w:rsidRPr="0035424F">
        <w:rPr>
          <w:rFonts w:cs="Arial"/>
          <w:b/>
          <w:bCs/>
          <w:iCs/>
          <w:sz w:val="30"/>
          <w:szCs w:val="28"/>
        </w:rPr>
        <w:t xml:space="preserve">муниципальной </w:t>
      </w:r>
      <w:r w:rsidR="006C48CB" w:rsidRPr="0035424F">
        <w:rPr>
          <w:rFonts w:cs="Arial"/>
          <w:b/>
          <w:bCs/>
          <w:iCs/>
          <w:sz w:val="30"/>
          <w:szCs w:val="28"/>
        </w:rPr>
        <w:t>программы</w:t>
      </w:r>
    </w:p>
    <w:p w:rsidR="006C48CB" w:rsidRPr="0035424F" w:rsidRDefault="006C48CB" w:rsidP="0035424F">
      <w:pPr>
        <w:rPr>
          <w:rFonts w:cs="Arial"/>
        </w:rPr>
      </w:pPr>
    </w:p>
    <w:p w:rsidR="006F1294" w:rsidRPr="0035424F" w:rsidRDefault="006F1294" w:rsidP="0035424F">
      <w:pPr>
        <w:rPr>
          <w:rFonts w:cs="Arial"/>
        </w:rPr>
      </w:pPr>
      <w:r w:rsidRPr="0035424F">
        <w:rPr>
          <w:rFonts w:cs="Arial"/>
        </w:rPr>
        <w:t>Методика оценки эффективности муниципальной программы определяет алгоритм оценки эффективности муниципальной программы и основана на оценке степени достижения целей и решения задач муниципальной программы.</w:t>
      </w:r>
    </w:p>
    <w:p w:rsidR="006F1294" w:rsidRPr="0035424F" w:rsidRDefault="00BA0FCD" w:rsidP="0035424F">
      <w:pPr>
        <w:rPr>
          <w:rFonts w:cs="Arial"/>
        </w:rPr>
      </w:pPr>
      <w:r w:rsidRPr="0035424F">
        <w:rPr>
          <w:rFonts w:cs="Arial"/>
        </w:rPr>
        <w:t>Оценка эффективности муниципальной программы</w:t>
      </w:r>
      <w:r w:rsidR="0035424F" w:rsidRPr="0035424F">
        <w:rPr>
          <w:rFonts w:cs="Arial"/>
        </w:rPr>
        <w:t xml:space="preserve"> </w:t>
      </w:r>
      <w:r w:rsidR="006F1294" w:rsidRPr="0035424F">
        <w:rPr>
          <w:rFonts w:cs="Arial"/>
        </w:rPr>
        <w:t>проводится ответственным исполнителем муниципальной программы ежегодно.</w:t>
      </w:r>
    </w:p>
    <w:p w:rsidR="006F1294" w:rsidRPr="0035424F" w:rsidRDefault="006F1294" w:rsidP="0035424F">
      <w:pPr>
        <w:rPr>
          <w:rFonts w:cs="Arial"/>
        </w:rPr>
      </w:pPr>
      <w:r w:rsidRPr="0035424F">
        <w:rPr>
          <w:rFonts w:cs="Arial"/>
        </w:rPr>
        <w:t>Методика оценки эффективности муниципальной программы проводится в два этапа.</w:t>
      </w:r>
    </w:p>
    <w:p w:rsidR="006F1294" w:rsidRPr="0035424F" w:rsidRDefault="00424001" w:rsidP="0035424F">
      <w:pPr>
        <w:rPr>
          <w:rFonts w:cs="Arial"/>
        </w:rPr>
      </w:pPr>
      <w:r>
        <w:rPr>
          <w:rFonts w:cs="Arial"/>
        </w:rPr>
        <w:lastRenderedPageBreak/>
        <w:t xml:space="preserve">1. </w:t>
      </w:r>
      <w:r w:rsidR="006F1294" w:rsidRPr="0035424F">
        <w:rPr>
          <w:rFonts w:cs="Arial"/>
        </w:rPr>
        <w:t>Оценка степени достижения целей и решения задач муниципальной программы</w:t>
      </w:r>
    </w:p>
    <w:p w:rsidR="006F1294" w:rsidRPr="0035424F" w:rsidRDefault="006F1294" w:rsidP="0035424F">
      <w:pPr>
        <w:rPr>
          <w:rFonts w:cs="Arial"/>
        </w:rPr>
      </w:pPr>
      <w:r w:rsidRPr="0035424F">
        <w:rPr>
          <w:rFonts w:cs="Arial"/>
        </w:rPr>
        <w:t xml:space="preserve">Оценка степени достижения целей и решения задач муниципальной программы определяется на основании сравнения фактически достигнутых значений целевых показателей (индикаторов) с планируемыми: </w:t>
      </w:r>
    </w:p>
    <w:p w:rsidR="00F73D07" w:rsidRPr="0035424F" w:rsidRDefault="00F73D07" w:rsidP="0035424F">
      <w:pPr>
        <w:rPr>
          <w:rFonts w:cs="Arial"/>
        </w:rPr>
      </w:pPr>
    </w:p>
    <w:p w:rsidR="006F1294" w:rsidRPr="0035424F" w:rsidRDefault="006F1294" w:rsidP="0035424F">
      <w:pPr>
        <w:rPr>
          <w:rFonts w:cs="Arial"/>
        </w:rPr>
      </w:pPr>
      <w:r w:rsidRPr="0035424F">
        <w:rPr>
          <w:rFonts w:cs="Arial"/>
        </w:rPr>
        <w:t>Сдц =</w:t>
      </w:r>
      <w:r w:rsidR="00F73D07" w:rsidRPr="0035424F">
        <w:rPr>
          <w:rFonts w:cs="Arial"/>
        </w:rPr>
        <w:t>(</w:t>
      </w:r>
      <w:r w:rsidRPr="0035424F">
        <w:rPr>
          <w:rFonts w:cs="Arial"/>
        </w:rPr>
        <w:t xml:space="preserve"> С</w:t>
      </w:r>
      <w:r w:rsidR="00F73D07" w:rsidRPr="0035424F">
        <w:rPr>
          <w:rFonts w:cs="Arial"/>
        </w:rPr>
        <w:t>дп1+Сдп2+СдпN)/N,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где Сдц – степень достижения планируемых значений целевых показателей (индикаторов) в целом по муниципальной программе;</w:t>
      </w: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Сдп – степень достижения целевого показателя (индикатора) муниципальной программы;</w:t>
      </w: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N – количество целевых показателей (индикаторов) муниципальной программы.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Степень достижения целевого показателя (индикатора) муниципальной программы рассчитывается по формуле: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 xml:space="preserve">Сдп = Зф/Зп, 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где: Зф – фактическое значение целевого показателя (индикатора) муниципальной программы;</w:t>
      </w: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 xml:space="preserve">Зп – планируемое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 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или по формуле:</w:t>
      </w:r>
    </w:p>
    <w:p w:rsidR="006F1294" w:rsidRPr="0035424F" w:rsidRDefault="006F1294" w:rsidP="0035424F">
      <w:pPr>
        <w:rPr>
          <w:rFonts w:cs="Arial"/>
        </w:rPr>
      </w:pPr>
    </w:p>
    <w:p w:rsidR="00F73D07" w:rsidRPr="0035424F" w:rsidRDefault="00F73D07" w:rsidP="0035424F">
      <w:pPr>
        <w:rPr>
          <w:rFonts w:cs="Arial"/>
        </w:rPr>
      </w:pPr>
      <w:r w:rsidRPr="0035424F">
        <w:rPr>
          <w:rFonts w:cs="Arial"/>
        </w:rPr>
        <w:t>Сдп = Зп/Зф (для целевых показателей (индикаторов), желаемой тенденцией развития которых является снижение значений).</w:t>
      </w:r>
    </w:p>
    <w:p w:rsidR="00F73D07" w:rsidRPr="0035424F" w:rsidRDefault="00F73D07" w:rsidP="0035424F">
      <w:pPr>
        <w:rPr>
          <w:rFonts w:cs="Arial"/>
        </w:rPr>
      </w:pPr>
    </w:p>
    <w:p w:rsidR="00F73D07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При со</w:t>
      </w:r>
      <w:r w:rsidR="00F73D07" w:rsidRPr="0035424F">
        <w:rPr>
          <w:rFonts w:cs="Arial"/>
        </w:rPr>
        <w:t>поставлении</w:t>
      </w:r>
      <w:r w:rsidRPr="0035424F">
        <w:rPr>
          <w:rFonts w:cs="Arial"/>
        </w:rPr>
        <w:t xml:space="preserve"> плановых и фактических значени</w:t>
      </w:r>
      <w:r w:rsidR="00F73D07" w:rsidRPr="0035424F">
        <w:rPr>
          <w:rFonts w:cs="Arial"/>
        </w:rPr>
        <w:t>й целевых показателей (индикаторов) необходимо учитывать, что не все мероприятия могут быть оценены количественно</w:t>
      </w:r>
      <w:r w:rsidRPr="0035424F">
        <w:rPr>
          <w:rFonts w:cs="Arial"/>
        </w:rPr>
        <w:t>. Для таких мероприятий положительное значение целевого показателя (индикатора) принимается за равное 1, отрицательное – 0.</w:t>
      </w:r>
    </w:p>
    <w:p w:rsidR="001F2012" w:rsidRPr="0035424F" w:rsidRDefault="00424001" w:rsidP="0035424F">
      <w:pPr>
        <w:rPr>
          <w:rFonts w:cs="Arial"/>
        </w:rPr>
      </w:pPr>
      <w:r>
        <w:rPr>
          <w:rFonts w:cs="Arial"/>
        </w:rPr>
        <w:t xml:space="preserve">2. </w:t>
      </w:r>
      <w:r w:rsidR="001F2012" w:rsidRPr="0035424F">
        <w:rPr>
          <w:rFonts w:cs="Arial"/>
        </w:rPr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плановых и фактических объемов финансирования муниципальной программы по формуле:</w:t>
      </w:r>
    </w:p>
    <w:p w:rsidR="001F2012" w:rsidRPr="0035424F" w:rsidRDefault="001F2012" w:rsidP="0035424F">
      <w:pPr>
        <w:rPr>
          <w:rFonts w:cs="Arial"/>
        </w:rPr>
      </w:pP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 xml:space="preserve">УФ = ФФ/ФП, </w:t>
      </w: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где:</w:t>
      </w: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УФ – уровень финансирования реализации муниципальной программы;</w:t>
      </w: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ФФ – фактический объем финансирования, направленный на реализацию муниципальной программы на соответствующий отчетный период;</w:t>
      </w: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ФП – плановый объем финансирования на соответствующий отчетный период.</w:t>
      </w:r>
    </w:p>
    <w:p w:rsidR="001F2012" w:rsidRPr="0035424F" w:rsidRDefault="001F2012" w:rsidP="0035424F">
      <w:pPr>
        <w:rPr>
          <w:rFonts w:cs="Arial"/>
        </w:rPr>
      </w:pP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По результатам оценки степени достижения целей и решения задач муниципальной программы и оценки степени соответствия запланированному уровню затрат и эффективности использования средств областного бюджета рассчитывается эффективность муниципальной программы:</w:t>
      </w:r>
    </w:p>
    <w:p w:rsidR="001F2012" w:rsidRPr="0035424F" w:rsidRDefault="001F2012" w:rsidP="0035424F">
      <w:pPr>
        <w:rPr>
          <w:rFonts w:cs="Arial"/>
        </w:rPr>
      </w:pPr>
      <w:bookmarkStart w:id="0" w:name="_GoBack"/>
      <w:bookmarkEnd w:id="0"/>
      <w:r w:rsidRPr="0035424F">
        <w:rPr>
          <w:rFonts w:cs="Arial"/>
        </w:rPr>
        <w:lastRenderedPageBreak/>
        <w:t>ЭМП = (Сдц/УФ)*100 (%),</w:t>
      </w:r>
    </w:p>
    <w:p w:rsidR="001F2012" w:rsidRPr="0035424F" w:rsidRDefault="001F2012" w:rsidP="0035424F">
      <w:pPr>
        <w:rPr>
          <w:rFonts w:cs="Arial"/>
        </w:rPr>
      </w:pP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где: Сдц – степень достижения планируемых значений целевых показателей (индикаторов) в целом по муниципальной программе;</w:t>
      </w: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УФ – уровень финансирования реализации муниципальной программы.</w:t>
      </w:r>
    </w:p>
    <w:p w:rsidR="001F2012" w:rsidRPr="0035424F" w:rsidRDefault="001F2012" w:rsidP="0035424F">
      <w:pPr>
        <w:rPr>
          <w:rFonts w:cs="Arial"/>
        </w:rPr>
      </w:pPr>
    </w:p>
    <w:p w:rsidR="001F2012" w:rsidRPr="0035424F" w:rsidRDefault="001F2012" w:rsidP="0035424F">
      <w:pPr>
        <w:rPr>
          <w:rFonts w:cs="Arial"/>
        </w:rPr>
      </w:pPr>
      <w:r w:rsidRPr="0035424F">
        <w:rPr>
          <w:rFonts w:cs="Arial"/>
        </w:rPr>
        <w:t>Вывод об эффективности муниципальной программы определяется на основании следующих критериев:</w:t>
      </w:r>
    </w:p>
    <w:p w:rsidR="001F2012" w:rsidRPr="0035424F" w:rsidRDefault="001F2012" w:rsidP="0035424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536"/>
      </w:tblGrid>
      <w:tr w:rsidR="001F2012" w:rsidRPr="0035424F" w:rsidTr="0035424F">
        <w:tc>
          <w:tcPr>
            <w:tcW w:w="4219" w:type="dxa"/>
            <w:shd w:val="clear" w:color="auto" w:fill="auto"/>
            <w:vAlign w:val="center"/>
          </w:tcPr>
          <w:p w:rsidR="001F2012" w:rsidRPr="0035424F" w:rsidRDefault="004D33B1" w:rsidP="0035424F">
            <w:pPr>
              <w:pStyle w:val="Table0"/>
            </w:pPr>
            <w:r w:rsidRPr="0035424F">
              <w:t>Эффективность муниципальной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2012" w:rsidRPr="0035424F" w:rsidRDefault="004D33B1" w:rsidP="0035424F">
            <w:pPr>
              <w:pStyle w:val="Table0"/>
            </w:pPr>
            <w:r w:rsidRPr="0035424F">
              <w:t>Критерии оценки эффективности</w:t>
            </w:r>
          </w:p>
        </w:tc>
      </w:tr>
      <w:tr w:rsidR="004D33B1" w:rsidRPr="0035424F" w:rsidTr="0035424F">
        <w:tc>
          <w:tcPr>
            <w:tcW w:w="4219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Неэффективная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менее 50%</w:t>
            </w:r>
          </w:p>
        </w:tc>
      </w:tr>
      <w:tr w:rsidR="004D33B1" w:rsidRPr="0035424F" w:rsidTr="0035424F">
        <w:tc>
          <w:tcPr>
            <w:tcW w:w="4219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Уровень эффективности удовлетворительный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50%-74%</w:t>
            </w:r>
          </w:p>
        </w:tc>
      </w:tr>
      <w:tr w:rsidR="004D33B1" w:rsidRPr="0035424F" w:rsidTr="0035424F">
        <w:tc>
          <w:tcPr>
            <w:tcW w:w="4219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Эффективная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75%-100%</w:t>
            </w:r>
          </w:p>
        </w:tc>
      </w:tr>
      <w:tr w:rsidR="004D33B1" w:rsidRPr="0035424F" w:rsidTr="0035424F">
        <w:tc>
          <w:tcPr>
            <w:tcW w:w="4219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Высокоэффективная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33B1" w:rsidRPr="0035424F" w:rsidRDefault="004D33B1" w:rsidP="0035424F">
            <w:pPr>
              <w:pStyle w:val="Table"/>
            </w:pPr>
            <w:r w:rsidRPr="0035424F">
              <w:t>более 100%</w:t>
            </w:r>
          </w:p>
        </w:tc>
      </w:tr>
    </w:tbl>
    <w:p w:rsidR="006F1294" w:rsidRPr="0035424F" w:rsidRDefault="006F1294" w:rsidP="0035424F">
      <w:pPr>
        <w:rPr>
          <w:rFonts w:cs="Arial"/>
        </w:rPr>
      </w:pPr>
    </w:p>
    <w:sectPr w:rsidR="006F1294" w:rsidRPr="0035424F" w:rsidSect="0035424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4F" w:rsidRDefault="0035424F" w:rsidP="005A56C9">
      <w:r>
        <w:separator/>
      </w:r>
    </w:p>
  </w:endnote>
  <w:endnote w:type="continuationSeparator" w:id="0">
    <w:p w:rsidR="0035424F" w:rsidRDefault="0035424F" w:rsidP="005A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4F" w:rsidRDefault="0035424F" w:rsidP="005A56C9">
      <w:r>
        <w:separator/>
      </w:r>
    </w:p>
  </w:footnote>
  <w:footnote w:type="continuationSeparator" w:id="0">
    <w:p w:rsidR="0035424F" w:rsidRDefault="0035424F" w:rsidP="005A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4F" w:rsidRDefault="0035424F" w:rsidP="0042553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424F" w:rsidRDefault="003542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4F" w:rsidRPr="0035424F" w:rsidRDefault="0035424F" w:rsidP="0035424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3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6"/>
  </w:num>
  <w:num w:numId="16">
    <w:abstractNumId w:val="15"/>
  </w:num>
  <w:num w:numId="17">
    <w:abstractNumId w:val="26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60A0E"/>
    <w:rsid w:val="00065B1E"/>
    <w:rsid w:val="00067F60"/>
    <w:rsid w:val="00072E94"/>
    <w:rsid w:val="000865A0"/>
    <w:rsid w:val="0009053F"/>
    <w:rsid w:val="00090FB8"/>
    <w:rsid w:val="00093174"/>
    <w:rsid w:val="000933F9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2693"/>
    <w:rsid w:val="00102E0D"/>
    <w:rsid w:val="00104B43"/>
    <w:rsid w:val="001053AB"/>
    <w:rsid w:val="00105ADB"/>
    <w:rsid w:val="00105D8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6316"/>
    <w:rsid w:val="00126E46"/>
    <w:rsid w:val="00127BCF"/>
    <w:rsid w:val="00133241"/>
    <w:rsid w:val="00136C1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329E"/>
    <w:rsid w:val="001D63D2"/>
    <w:rsid w:val="001D7842"/>
    <w:rsid w:val="001E189E"/>
    <w:rsid w:val="001E1DC2"/>
    <w:rsid w:val="001E34E9"/>
    <w:rsid w:val="001E495A"/>
    <w:rsid w:val="001F2012"/>
    <w:rsid w:val="001F3E63"/>
    <w:rsid w:val="00205E7C"/>
    <w:rsid w:val="002070A2"/>
    <w:rsid w:val="002149FF"/>
    <w:rsid w:val="002159D7"/>
    <w:rsid w:val="00216967"/>
    <w:rsid w:val="00222962"/>
    <w:rsid w:val="002239EC"/>
    <w:rsid w:val="00224665"/>
    <w:rsid w:val="00225B3C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6E3F"/>
    <w:rsid w:val="00267B30"/>
    <w:rsid w:val="00267E00"/>
    <w:rsid w:val="00270DD1"/>
    <w:rsid w:val="00273B76"/>
    <w:rsid w:val="00273F01"/>
    <w:rsid w:val="00274DAA"/>
    <w:rsid w:val="002767D0"/>
    <w:rsid w:val="00276E24"/>
    <w:rsid w:val="00281885"/>
    <w:rsid w:val="00284CD6"/>
    <w:rsid w:val="00286463"/>
    <w:rsid w:val="00286EB0"/>
    <w:rsid w:val="002905F6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26EE"/>
    <w:rsid w:val="002E3735"/>
    <w:rsid w:val="002E5D09"/>
    <w:rsid w:val="002E66C6"/>
    <w:rsid w:val="002E6DC5"/>
    <w:rsid w:val="002E763C"/>
    <w:rsid w:val="002E78E5"/>
    <w:rsid w:val="002F1B9E"/>
    <w:rsid w:val="002F491C"/>
    <w:rsid w:val="002F7597"/>
    <w:rsid w:val="003008CC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5EDD"/>
    <w:rsid w:val="00322D95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3607"/>
    <w:rsid w:val="0035406C"/>
    <w:rsid w:val="0035424F"/>
    <w:rsid w:val="0035462D"/>
    <w:rsid w:val="0035583E"/>
    <w:rsid w:val="00355F0D"/>
    <w:rsid w:val="00362D40"/>
    <w:rsid w:val="00363E9E"/>
    <w:rsid w:val="00364571"/>
    <w:rsid w:val="00364CC3"/>
    <w:rsid w:val="00366C5E"/>
    <w:rsid w:val="00367B6D"/>
    <w:rsid w:val="003740F9"/>
    <w:rsid w:val="00377B6B"/>
    <w:rsid w:val="00385445"/>
    <w:rsid w:val="00387D74"/>
    <w:rsid w:val="00391C53"/>
    <w:rsid w:val="003922EE"/>
    <w:rsid w:val="003951BC"/>
    <w:rsid w:val="00397CC0"/>
    <w:rsid w:val="003A23A5"/>
    <w:rsid w:val="003A467C"/>
    <w:rsid w:val="003B06CD"/>
    <w:rsid w:val="003B1B10"/>
    <w:rsid w:val="003B2DC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72D"/>
    <w:rsid w:val="003D1962"/>
    <w:rsid w:val="003D6040"/>
    <w:rsid w:val="003D62DE"/>
    <w:rsid w:val="003D73E3"/>
    <w:rsid w:val="003D7A79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17"/>
    <w:rsid w:val="004201EE"/>
    <w:rsid w:val="004203DF"/>
    <w:rsid w:val="00420866"/>
    <w:rsid w:val="0042192E"/>
    <w:rsid w:val="00424001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53D78"/>
    <w:rsid w:val="00455298"/>
    <w:rsid w:val="00457A46"/>
    <w:rsid w:val="004601D2"/>
    <w:rsid w:val="00463F59"/>
    <w:rsid w:val="00465DF2"/>
    <w:rsid w:val="00472074"/>
    <w:rsid w:val="0047308D"/>
    <w:rsid w:val="00475C99"/>
    <w:rsid w:val="004776AC"/>
    <w:rsid w:val="00483275"/>
    <w:rsid w:val="0048477B"/>
    <w:rsid w:val="00484D39"/>
    <w:rsid w:val="00485FB2"/>
    <w:rsid w:val="00486CD5"/>
    <w:rsid w:val="00487F56"/>
    <w:rsid w:val="00490603"/>
    <w:rsid w:val="0049420A"/>
    <w:rsid w:val="00495FFD"/>
    <w:rsid w:val="00496505"/>
    <w:rsid w:val="00496B4F"/>
    <w:rsid w:val="004A06CB"/>
    <w:rsid w:val="004A78E9"/>
    <w:rsid w:val="004B13D3"/>
    <w:rsid w:val="004B2954"/>
    <w:rsid w:val="004B5A32"/>
    <w:rsid w:val="004B64D2"/>
    <w:rsid w:val="004B75BB"/>
    <w:rsid w:val="004C1ECA"/>
    <w:rsid w:val="004C44A2"/>
    <w:rsid w:val="004C519F"/>
    <w:rsid w:val="004D0F6B"/>
    <w:rsid w:val="004D33B1"/>
    <w:rsid w:val="004D3984"/>
    <w:rsid w:val="004D5C03"/>
    <w:rsid w:val="004E085C"/>
    <w:rsid w:val="004E52DA"/>
    <w:rsid w:val="004F2D7A"/>
    <w:rsid w:val="0050330E"/>
    <w:rsid w:val="00510472"/>
    <w:rsid w:val="005126D8"/>
    <w:rsid w:val="00512901"/>
    <w:rsid w:val="005135E6"/>
    <w:rsid w:val="00516EDF"/>
    <w:rsid w:val="005264CB"/>
    <w:rsid w:val="005304E1"/>
    <w:rsid w:val="00530CCD"/>
    <w:rsid w:val="00530E84"/>
    <w:rsid w:val="00542121"/>
    <w:rsid w:val="00545832"/>
    <w:rsid w:val="0054790B"/>
    <w:rsid w:val="00547E4E"/>
    <w:rsid w:val="00552C09"/>
    <w:rsid w:val="00552F4B"/>
    <w:rsid w:val="005532A2"/>
    <w:rsid w:val="005533C3"/>
    <w:rsid w:val="00557DE9"/>
    <w:rsid w:val="00561CD1"/>
    <w:rsid w:val="00567AE0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86B62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C1549"/>
    <w:rsid w:val="005C19CA"/>
    <w:rsid w:val="005C1A33"/>
    <w:rsid w:val="005C355F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1A9F"/>
    <w:rsid w:val="005F2C93"/>
    <w:rsid w:val="005F2D65"/>
    <w:rsid w:val="005F6584"/>
    <w:rsid w:val="005F6DD0"/>
    <w:rsid w:val="006017CB"/>
    <w:rsid w:val="00604912"/>
    <w:rsid w:val="00613BE6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3AA4"/>
    <w:rsid w:val="00654886"/>
    <w:rsid w:val="006549C0"/>
    <w:rsid w:val="00657365"/>
    <w:rsid w:val="00661ED9"/>
    <w:rsid w:val="00663D60"/>
    <w:rsid w:val="00664CB1"/>
    <w:rsid w:val="00664D7E"/>
    <w:rsid w:val="00665F76"/>
    <w:rsid w:val="00667D95"/>
    <w:rsid w:val="00676D15"/>
    <w:rsid w:val="00685E91"/>
    <w:rsid w:val="00690E2C"/>
    <w:rsid w:val="006927B2"/>
    <w:rsid w:val="00695EB9"/>
    <w:rsid w:val="006A192E"/>
    <w:rsid w:val="006A3C9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38B1"/>
    <w:rsid w:val="006D601D"/>
    <w:rsid w:val="006E3CC6"/>
    <w:rsid w:val="006E661C"/>
    <w:rsid w:val="006E679C"/>
    <w:rsid w:val="006F1294"/>
    <w:rsid w:val="006F5C4F"/>
    <w:rsid w:val="00703670"/>
    <w:rsid w:val="00707D11"/>
    <w:rsid w:val="00707F3F"/>
    <w:rsid w:val="0071185D"/>
    <w:rsid w:val="00717C9E"/>
    <w:rsid w:val="00722734"/>
    <w:rsid w:val="00722A30"/>
    <w:rsid w:val="00725CAC"/>
    <w:rsid w:val="00731193"/>
    <w:rsid w:val="00732918"/>
    <w:rsid w:val="00735C5F"/>
    <w:rsid w:val="007418E4"/>
    <w:rsid w:val="00746667"/>
    <w:rsid w:val="0075462F"/>
    <w:rsid w:val="00757632"/>
    <w:rsid w:val="007611E3"/>
    <w:rsid w:val="007615F0"/>
    <w:rsid w:val="0076437F"/>
    <w:rsid w:val="00765A45"/>
    <w:rsid w:val="00766F76"/>
    <w:rsid w:val="0077156F"/>
    <w:rsid w:val="00775A5F"/>
    <w:rsid w:val="007763EA"/>
    <w:rsid w:val="00780A57"/>
    <w:rsid w:val="00780CF0"/>
    <w:rsid w:val="00780F43"/>
    <w:rsid w:val="007853FB"/>
    <w:rsid w:val="00785CDC"/>
    <w:rsid w:val="00786E1D"/>
    <w:rsid w:val="007875FF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359D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AD1"/>
    <w:rsid w:val="007D3E8F"/>
    <w:rsid w:val="007D4370"/>
    <w:rsid w:val="007D4BAA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545A"/>
    <w:rsid w:val="008201DE"/>
    <w:rsid w:val="00820E0A"/>
    <w:rsid w:val="008216F1"/>
    <w:rsid w:val="00835613"/>
    <w:rsid w:val="00836FC4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85E3A"/>
    <w:rsid w:val="00885FB3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090B"/>
    <w:rsid w:val="008F1089"/>
    <w:rsid w:val="008F4230"/>
    <w:rsid w:val="008F6392"/>
    <w:rsid w:val="00900FCE"/>
    <w:rsid w:val="00901490"/>
    <w:rsid w:val="00903430"/>
    <w:rsid w:val="00906A66"/>
    <w:rsid w:val="00911749"/>
    <w:rsid w:val="00913BF6"/>
    <w:rsid w:val="00915EC8"/>
    <w:rsid w:val="00921B1F"/>
    <w:rsid w:val="00925D81"/>
    <w:rsid w:val="00926642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77F4"/>
    <w:rsid w:val="00957C95"/>
    <w:rsid w:val="00966144"/>
    <w:rsid w:val="009735D3"/>
    <w:rsid w:val="00976C61"/>
    <w:rsid w:val="00977189"/>
    <w:rsid w:val="009820F6"/>
    <w:rsid w:val="00984461"/>
    <w:rsid w:val="00985B69"/>
    <w:rsid w:val="0098712C"/>
    <w:rsid w:val="0099239F"/>
    <w:rsid w:val="0099639A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B5585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01BA"/>
    <w:rsid w:val="00A3073E"/>
    <w:rsid w:val="00A30C94"/>
    <w:rsid w:val="00A314C1"/>
    <w:rsid w:val="00A34125"/>
    <w:rsid w:val="00A35A5B"/>
    <w:rsid w:val="00A3686D"/>
    <w:rsid w:val="00A43958"/>
    <w:rsid w:val="00A458F8"/>
    <w:rsid w:val="00A477BB"/>
    <w:rsid w:val="00A535F9"/>
    <w:rsid w:val="00A54022"/>
    <w:rsid w:val="00A57224"/>
    <w:rsid w:val="00A60F46"/>
    <w:rsid w:val="00A6278F"/>
    <w:rsid w:val="00A664FF"/>
    <w:rsid w:val="00A71BF9"/>
    <w:rsid w:val="00A75BCD"/>
    <w:rsid w:val="00A75E37"/>
    <w:rsid w:val="00A7640F"/>
    <w:rsid w:val="00A770BF"/>
    <w:rsid w:val="00A82604"/>
    <w:rsid w:val="00A834DF"/>
    <w:rsid w:val="00A84823"/>
    <w:rsid w:val="00A85B21"/>
    <w:rsid w:val="00A90ED9"/>
    <w:rsid w:val="00A9172E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BC7"/>
    <w:rsid w:val="00AC3CBF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2B2F"/>
    <w:rsid w:val="00B1462B"/>
    <w:rsid w:val="00B15AD3"/>
    <w:rsid w:val="00B2118A"/>
    <w:rsid w:val="00B32478"/>
    <w:rsid w:val="00B35A65"/>
    <w:rsid w:val="00B40255"/>
    <w:rsid w:val="00B4098F"/>
    <w:rsid w:val="00B41252"/>
    <w:rsid w:val="00B41507"/>
    <w:rsid w:val="00B46843"/>
    <w:rsid w:val="00B46EDA"/>
    <w:rsid w:val="00B47D66"/>
    <w:rsid w:val="00B52B74"/>
    <w:rsid w:val="00B52E4E"/>
    <w:rsid w:val="00B53B59"/>
    <w:rsid w:val="00B54CF9"/>
    <w:rsid w:val="00B57A61"/>
    <w:rsid w:val="00B62B66"/>
    <w:rsid w:val="00B63ED5"/>
    <w:rsid w:val="00B719B8"/>
    <w:rsid w:val="00B728EA"/>
    <w:rsid w:val="00B853D0"/>
    <w:rsid w:val="00B85E0C"/>
    <w:rsid w:val="00B86C13"/>
    <w:rsid w:val="00B911A6"/>
    <w:rsid w:val="00BA0C58"/>
    <w:rsid w:val="00BA0FCD"/>
    <w:rsid w:val="00BA1845"/>
    <w:rsid w:val="00BA527D"/>
    <w:rsid w:val="00BA6541"/>
    <w:rsid w:val="00BA6BB4"/>
    <w:rsid w:val="00BA72B7"/>
    <w:rsid w:val="00BB67ED"/>
    <w:rsid w:val="00BB7C4A"/>
    <w:rsid w:val="00BC65DE"/>
    <w:rsid w:val="00BD03FD"/>
    <w:rsid w:val="00BD37F3"/>
    <w:rsid w:val="00BD4845"/>
    <w:rsid w:val="00BE6CED"/>
    <w:rsid w:val="00BE7721"/>
    <w:rsid w:val="00BF31EA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2E21"/>
    <w:rsid w:val="00C73885"/>
    <w:rsid w:val="00C825EC"/>
    <w:rsid w:val="00C8327E"/>
    <w:rsid w:val="00C92948"/>
    <w:rsid w:val="00CA1005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B72AD"/>
    <w:rsid w:val="00CC44E1"/>
    <w:rsid w:val="00CC6DCA"/>
    <w:rsid w:val="00CC6F32"/>
    <w:rsid w:val="00CD1D7D"/>
    <w:rsid w:val="00CE03ED"/>
    <w:rsid w:val="00CE344B"/>
    <w:rsid w:val="00CE50BF"/>
    <w:rsid w:val="00CF0479"/>
    <w:rsid w:val="00CF0ED5"/>
    <w:rsid w:val="00CF3621"/>
    <w:rsid w:val="00D03A51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50F1"/>
    <w:rsid w:val="00D55B92"/>
    <w:rsid w:val="00D60589"/>
    <w:rsid w:val="00D60B42"/>
    <w:rsid w:val="00D6383B"/>
    <w:rsid w:val="00D7007C"/>
    <w:rsid w:val="00D70DFF"/>
    <w:rsid w:val="00D7489C"/>
    <w:rsid w:val="00D758A0"/>
    <w:rsid w:val="00D761E5"/>
    <w:rsid w:val="00D762DF"/>
    <w:rsid w:val="00D77DD3"/>
    <w:rsid w:val="00D846A2"/>
    <w:rsid w:val="00D84F37"/>
    <w:rsid w:val="00D92EE5"/>
    <w:rsid w:val="00D950B0"/>
    <w:rsid w:val="00DA03DD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1B1D"/>
    <w:rsid w:val="00DC2D4E"/>
    <w:rsid w:val="00DC404E"/>
    <w:rsid w:val="00DC6A9F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26B76"/>
    <w:rsid w:val="00E32569"/>
    <w:rsid w:val="00E326CE"/>
    <w:rsid w:val="00E41023"/>
    <w:rsid w:val="00E4203A"/>
    <w:rsid w:val="00E43953"/>
    <w:rsid w:val="00E475CA"/>
    <w:rsid w:val="00E503FE"/>
    <w:rsid w:val="00E50792"/>
    <w:rsid w:val="00E50C6A"/>
    <w:rsid w:val="00E55855"/>
    <w:rsid w:val="00E565FA"/>
    <w:rsid w:val="00E715E9"/>
    <w:rsid w:val="00E7254A"/>
    <w:rsid w:val="00E74E3D"/>
    <w:rsid w:val="00E74F4F"/>
    <w:rsid w:val="00E76DA3"/>
    <w:rsid w:val="00E778BD"/>
    <w:rsid w:val="00E83AE7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707F"/>
    <w:rsid w:val="00F600E3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A7843"/>
    <w:rsid w:val="00FB1EEB"/>
    <w:rsid w:val="00FB3443"/>
    <w:rsid w:val="00FB3A69"/>
    <w:rsid w:val="00FB3E91"/>
    <w:rsid w:val="00FB4855"/>
    <w:rsid w:val="00FC3B79"/>
    <w:rsid w:val="00FD2295"/>
    <w:rsid w:val="00FD2EF7"/>
    <w:rsid w:val="00FD344D"/>
    <w:rsid w:val="00FD3A16"/>
    <w:rsid w:val="00FD533E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2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2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35424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424F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35424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styleId="af1">
    <w:name w:val="Normal (Web)"/>
    <w:basedOn w:val="a"/>
    <w:uiPriority w:val="99"/>
    <w:semiHidden/>
    <w:unhideWhenUsed/>
    <w:rsid w:val="00557D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542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542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424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54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35424F"/>
    <w:rPr>
      <w:color w:val="0000FF"/>
      <w:u w:val="none"/>
    </w:rPr>
  </w:style>
  <w:style w:type="paragraph" w:customStyle="1" w:styleId="Application">
    <w:name w:val="Application!Приложение"/>
    <w:rsid w:val="003542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42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42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2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2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35424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424F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35424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styleId="af1">
    <w:name w:val="Normal (Web)"/>
    <w:basedOn w:val="a"/>
    <w:uiPriority w:val="99"/>
    <w:semiHidden/>
    <w:unhideWhenUsed/>
    <w:rsid w:val="00557D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542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542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424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54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35424F"/>
    <w:rPr>
      <w:color w:val="0000FF"/>
      <w:u w:val="none"/>
    </w:rPr>
  </w:style>
  <w:style w:type="paragraph" w:customStyle="1" w:styleId="Application">
    <w:name w:val="Application!Приложение"/>
    <w:rsid w:val="003542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42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42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37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45671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2015-10-27T06:59:00Z</cp:lastPrinted>
  <dcterms:created xsi:type="dcterms:W3CDTF">2015-11-09T02:42:00Z</dcterms:created>
  <dcterms:modified xsi:type="dcterms:W3CDTF">2015-11-09T03:05:00Z</dcterms:modified>
</cp:coreProperties>
</file>