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C6" w:rsidRPr="001C330B" w:rsidRDefault="00E953C6" w:rsidP="001C330B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Par59"/>
      <w:bookmarkEnd w:id="0"/>
      <w:r w:rsidRPr="001C330B">
        <w:rPr>
          <w:rFonts w:cs="Arial"/>
          <w:b/>
          <w:bCs/>
          <w:kern w:val="28"/>
          <w:sz w:val="32"/>
          <w:szCs w:val="32"/>
        </w:rPr>
        <w:t>Приложение № 1</w:t>
      </w:r>
    </w:p>
    <w:p w:rsidR="00613F84" w:rsidRPr="001C330B" w:rsidRDefault="00E953C6" w:rsidP="001C330B">
      <w:pPr>
        <w:pStyle w:val="ConsPlusTitle"/>
        <w:ind w:firstLine="567"/>
        <w:jc w:val="right"/>
        <w:rPr>
          <w:rFonts w:ascii="Arial" w:hAnsi="Arial" w:cs="Arial"/>
          <w:kern w:val="28"/>
          <w:sz w:val="32"/>
          <w:szCs w:val="32"/>
        </w:rPr>
      </w:pPr>
      <w:r w:rsidRPr="001C330B">
        <w:rPr>
          <w:rFonts w:ascii="Arial" w:hAnsi="Arial" w:cs="Arial"/>
          <w:kern w:val="28"/>
          <w:sz w:val="32"/>
          <w:szCs w:val="32"/>
        </w:rPr>
        <w:t>к постановлению от 24.10.2018г. № 864</w:t>
      </w:r>
    </w:p>
    <w:p w:rsidR="003B5CD4" w:rsidRDefault="003B5CD4" w:rsidP="003B5CD4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DF0F8D" w:rsidRPr="001C330B" w:rsidRDefault="00DF0F8D" w:rsidP="003B5CD4">
      <w:pPr>
        <w:jc w:val="center"/>
        <w:rPr>
          <w:rFonts w:cs="Arial"/>
        </w:rPr>
      </w:pPr>
      <w:r w:rsidRPr="001C330B">
        <w:rPr>
          <w:rFonts w:cs="Arial"/>
          <w:b/>
          <w:bCs/>
          <w:kern w:val="32"/>
          <w:sz w:val="32"/>
          <w:szCs w:val="32"/>
        </w:rPr>
        <w:t>Перечень пунктов временного размещения эвакуированного(пострадавшего) населения при чрезвычайных ситуацияхна территории Крапивинского муниципального района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3940"/>
        <w:gridCol w:w="2772"/>
        <w:gridCol w:w="2154"/>
      </w:tblGrid>
      <w:tr w:rsidR="00DF0F8D" w:rsidRPr="001C330B" w:rsidTr="001C330B">
        <w:trPr>
          <w:jc w:val="center"/>
        </w:trPr>
        <w:tc>
          <w:tcPr>
            <w:tcW w:w="959" w:type="dxa"/>
            <w:shd w:val="clear" w:color="auto" w:fill="auto"/>
          </w:tcPr>
          <w:p w:rsidR="003B5CD4" w:rsidRDefault="00DF0F8D" w:rsidP="003B5CD4">
            <w:pPr>
              <w:pStyle w:val="Table0"/>
              <w:rPr>
                <w:rFonts w:eastAsia="Calibri"/>
              </w:rPr>
            </w:pPr>
            <w:r w:rsidRPr="001C330B">
              <w:rPr>
                <w:rFonts w:eastAsia="Calibri"/>
              </w:rPr>
              <w:t>№</w:t>
            </w:r>
          </w:p>
          <w:p w:rsidR="00DF0F8D" w:rsidRPr="001C330B" w:rsidRDefault="00DF0F8D" w:rsidP="003B5CD4">
            <w:pPr>
              <w:pStyle w:val="Table0"/>
              <w:rPr>
                <w:rFonts w:eastAsia="Calibri"/>
              </w:rPr>
            </w:pPr>
            <w:r w:rsidRPr="001C330B">
              <w:rPr>
                <w:rFonts w:eastAsia="Calibri"/>
              </w:rPr>
              <w:t>ПВР</w:t>
            </w:r>
          </w:p>
        </w:tc>
        <w:tc>
          <w:tcPr>
            <w:tcW w:w="3827" w:type="dxa"/>
            <w:shd w:val="clear" w:color="auto" w:fill="auto"/>
          </w:tcPr>
          <w:p w:rsidR="00DF0F8D" w:rsidRPr="001C330B" w:rsidRDefault="00DF0F8D" w:rsidP="001C330B">
            <w:pPr>
              <w:pStyle w:val="Table0"/>
              <w:rPr>
                <w:rFonts w:eastAsia="Calibri"/>
              </w:rPr>
            </w:pPr>
            <w:r w:rsidRPr="001C330B">
              <w:rPr>
                <w:rFonts w:eastAsia="Calibri"/>
              </w:rPr>
              <w:t>Наименование учреждения,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развертывающего пункт временного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размещения</w:t>
            </w:r>
          </w:p>
        </w:tc>
        <w:tc>
          <w:tcPr>
            <w:tcW w:w="2693" w:type="dxa"/>
            <w:shd w:val="clear" w:color="auto" w:fill="auto"/>
          </w:tcPr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Месторасположение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учреждения (ПВР)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</w:p>
        </w:tc>
        <w:tc>
          <w:tcPr>
            <w:tcW w:w="2092" w:type="dxa"/>
            <w:shd w:val="clear" w:color="auto" w:fill="auto"/>
          </w:tcPr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Вместимость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(человек)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</w:p>
        </w:tc>
      </w:tr>
      <w:tr w:rsidR="00DF0F8D" w:rsidRPr="001C330B" w:rsidTr="001C330B">
        <w:trPr>
          <w:trHeight w:val="2237"/>
          <w:jc w:val="center"/>
        </w:trPr>
        <w:tc>
          <w:tcPr>
            <w:tcW w:w="959" w:type="dxa"/>
            <w:shd w:val="clear" w:color="auto" w:fill="auto"/>
          </w:tcPr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  <w:spacing w:val="-7"/>
              </w:rPr>
              <w:t xml:space="preserve">МКОУ </w:t>
            </w:r>
            <w:r w:rsidRPr="001C330B">
              <w:rPr>
                <w:rFonts w:eastAsia="Calibri"/>
              </w:rPr>
              <w:t xml:space="preserve">«Крапивинская </w:t>
            </w:r>
            <w:r w:rsidRPr="001C330B">
              <w:rPr>
                <w:rFonts w:eastAsia="Calibri"/>
                <w:spacing w:val="-7"/>
              </w:rPr>
              <w:t xml:space="preserve">общеобразовательная </w:t>
            </w:r>
            <w:r w:rsidRPr="001C330B">
              <w:rPr>
                <w:rFonts w:eastAsia="Calibri"/>
              </w:rPr>
              <w:t>школа-интернат для детей с ограниченными возможностями здоровья» (МКОУ "Крапивинская ОШИ")</w:t>
            </w:r>
          </w:p>
        </w:tc>
        <w:tc>
          <w:tcPr>
            <w:tcW w:w="2693" w:type="dxa"/>
            <w:shd w:val="clear" w:color="auto" w:fill="auto"/>
          </w:tcPr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п. Каменный,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t>ул. Мира, 44</w:t>
            </w:r>
          </w:p>
        </w:tc>
        <w:tc>
          <w:tcPr>
            <w:tcW w:w="2092" w:type="dxa"/>
            <w:shd w:val="clear" w:color="auto" w:fill="auto"/>
          </w:tcPr>
          <w:p w:rsidR="008D2CFB" w:rsidRPr="001C330B" w:rsidRDefault="008E7C62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55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</w:p>
        </w:tc>
      </w:tr>
      <w:tr w:rsidR="00DF0F8D" w:rsidRPr="001C330B" w:rsidTr="001C330B">
        <w:trPr>
          <w:jc w:val="center"/>
        </w:trPr>
        <w:tc>
          <w:tcPr>
            <w:tcW w:w="959" w:type="dxa"/>
            <w:shd w:val="clear" w:color="auto" w:fill="auto"/>
          </w:tcPr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  <w:spacing w:val="-5"/>
              </w:rPr>
              <w:t xml:space="preserve">МБУ «Спортивная </w:t>
            </w:r>
            <w:r w:rsidRPr="001C330B">
              <w:rPr>
                <w:rFonts w:eastAsia="Calibri"/>
              </w:rPr>
              <w:t>школа Крапивинского муниципального района»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  <w:spacing w:val="-7"/>
              </w:rPr>
            </w:pPr>
            <w:r w:rsidRPr="001C330B">
              <w:rPr>
                <w:rFonts w:eastAsia="Calibri"/>
              </w:rPr>
              <w:t>(МБУ «СШ КМР»)</w:t>
            </w:r>
          </w:p>
        </w:tc>
        <w:tc>
          <w:tcPr>
            <w:tcW w:w="2693" w:type="dxa"/>
            <w:shd w:val="clear" w:color="auto" w:fill="auto"/>
          </w:tcPr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>пгт. Зеленогорский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  <w:spacing w:val="-5"/>
              </w:rPr>
            </w:pPr>
            <w:r w:rsidRPr="001C330B">
              <w:t>ул. Центральная, 25</w:t>
            </w:r>
          </w:p>
        </w:tc>
        <w:tc>
          <w:tcPr>
            <w:tcW w:w="2092" w:type="dxa"/>
            <w:shd w:val="clear" w:color="auto" w:fill="auto"/>
          </w:tcPr>
          <w:p w:rsidR="008D2CFB" w:rsidRPr="001C330B" w:rsidRDefault="00DF0F8D" w:rsidP="001C330B">
            <w:pPr>
              <w:pStyle w:val="Table"/>
              <w:rPr>
                <w:rFonts w:eastAsia="Calibri"/>
              </w:rPr>
            </w:pPr>
            <w:r w:rsidRPr="001C330B">
              <w:rPr>
                <w:rFonts w:eastAsia="Calibri"/>
              </w:rPr>
              <w:t xml:space="preserve">73 </w:t>
            </w:r>
          </w:p>
          <w:p w:rsidR="00DF0F8D" w:rsidRPr="001C330B" w:rsidRDefault="00DF0F8D" w:rsidP="001C330B">
            <w:pPr>
              <w:pStyle w:val="Table"/>
              <w:rPr>
                <w:rFonts w:eastAsia="Calibri"/>
              </w:rPr>
            </w:pPr>
          </w:p>
        </w:tc>
      </w:tr>
    </w:tbl>
    <w:p w:rsidR="00E402C6" w:rsidRPr="001C330B" w:rsidRDefault="00E402C6" w:rsidP="00EE3335">
      <w:pPr>
        <w:rPr>
          <w:rFonts w:cs="Arial"/>
        </w:rPr>
      </w:pPr>
    </w:p>
    <w:p w:rsidR="00E402C6" w:rsidRPr="001C330B" w:rsidRDefault="00E402C6" w:rsidP="00EE3335">
      <w:pPr>
        <w:rPr>
          <w:rFonts w:cs="Arial"/>
        </w:rPr>
      </w:pPr>
    </w:p>
    <w:p w:rsidR="0057047C" w:rsidRDefault="00714B01" w:rsidP="00EE3335">
      <w:pPr>
        <w:rPr>
          <w:rFonts w:cs="Arial"/>
        </w:rPr>
      </w:pPr>
      <w:r w:rsidRPr="001C330B">
        <w:rPr>
          <w:rFonts w:cs="Arial"/>
        </w:rPr>
        <w:t>Заместитель главы</w:t>
      </w:r>
    </w:p>
    <w:p w:rsidR="001C330B" w:rsidRDefault="00714B01" w:rsidP="00EE3335">
      <w:pPr>
        <w:rPr>
          <w:rFonts w:cs="Arial"/>
        </w:rPr>
      </w:pPr>
      <w:r w:rsidRPr="001C330B">
        <w:rPr>
          <w:rFonts w:cs="Arial"/>
        </w:rPr>
        <w:t>Крапивинского муниципального района</w:t>
      </w:r>
    </w:p>
    <w:p w:rsidR="0058169D" w:rsidRPr="001C330B" w:rsidRDefault="00FF3EB9" w:rsidP="00EE3335">
      <w:pPr>
        <w:rPr>
          <w:rFonts w:cs="Arial"/>
        </w:rPr>
      </w:pPr>
      <w:r w:rsidRPr="001C330B">
        <w:rPr>
          <w:rFonts w:cs="Arial"/>
        </w:rPr>
        <w:t>С.В.Вик</w:t>
      </w:r>
    </w:p>
    <w:p w:rsidR="001C330B" w:rsidRPr="001C330B" w:rsidRDefault="001C330B" w:rsidP="001C330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C330B">
        <w:rPr>
          <w:rFonts w:cs="Arial"/>
          <w:b/>
          <w:bCs/>
          <w:kern w:val="28"/>
          <w:sz w:val="32"/>
          <w:szCs w:val="32"/>
        </w:rPr>
        <w:t>Приложение № 2</w:t>
      </w:r>
    </w:p>
    <w:p w:rsidR="001C330B" w:rsidRPr="001C330B" w:rsidRDefault="001C330B" w:rsidP="001C330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C330B">
        <w:rPr>
          <w:rFonts w:cs="Arial"/>
          <w:b/>
          <w:bCs/>
          <w:kern w:val="28"/>
          <w:sz w:val="32"/>
          <w:szCs w:val="32"/>
        </w:rPr>
        <w:t xml:space="preserve">к постановлению </w:t>
      </w:r>
    </w:p>
    <w:p w:rsidR="001C330B" w:rsidRPr="001C330B" w:rsidRDefault="001C330B" w:rsidP="001C330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C330B">
        <w:rPr>
          <w:rFonts w:cs="Arial"/>
          <w:b/>
          <w:bCs/>
          <w:kern w:val="28"/>
          <w:sz w:val="32"/>
          <w:szCs w:val="32"/>
        </w:rPr>
        <w:t>№ 864 от 24.10.2018г.</w:t>
      </w:r>
    </w:p>
    <w:p w:rsidR="001C330B" w:rsidRPr="001C330B" w:rsidRDefault="001C330B" w:rsidP="001C330B">
      <w:pPr>
        <w:rPr>
          <w:rFonts w:cs="Arial"/>
        </w:rPr>
      </w:pPr>
    </w:p>
    <w:p w:rsidR="00DF0F8D" w:rsidRPr="001C330B" w:rsidRDefault="00DF0F8D" w:rsidP="001C330B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1C330B">
        <w:rPr>
          <w:rFonts w:cs="Arial"/>
          <w:b/>
          <w:bCs/>
          <w:kern w:val="32"/>
          <w:sz w:val="32"/>
          <w:szCs w:val="32"/>
        </w:rPr>
        <w:t>ПОЛОЖЕНИЕ</w:t>
      </w:r>
    </w:p>
    <w:p w:rsidR="00DF0F8D" w:rsidRPr="001C330B" w:rsidRDefault="00DF0F8D" w:rsidP="001C330B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1C330B">
        <w:rPr>
          <w:rFonts w:cs="Arial"/>
          <w:b/>
          <w:bCs/>
          <w:kern w:val="32"/>
          <w:sz w:val="32"/>
          <w:szCs w:val="32"/>
        </w:rPr>
        <w:t>о пунктах временного размещения эвакуированного (пострадавшего) населения при чрезвычайных ситуацияхна территории Крапивинского муниципального района</w:t>
      </w:r>
      <w:r w:rsidR="00A86BE8" w:rsidRPr="001C330B">
        <w:rPr>
          <w:rFonts w:cs="Arial"/>
          <w:b/>
          <w:bCs/>
          <w:kern w:val="32"/>
          <w:sz w:val="32"/>
          <w:szCs w:val="32"/>
        </w:rPr>
        <w:t>.</w:t>
      </w:r>
    </w:p>
    <w:p w:rsidR="00A86BE8" w:rsidRPr="001C330B" w:rsidRDefault="00A86BE8" w:rsidP="00EE3335">
      <w:pPr>
        <w:rPr>
          <w:rFonts w:cs="Arial"/>
        </w:rPr>
      </w:pPr>
    </w:p>
    <w:p w:rsidR="00DF0F8D" w:rsidRPr="001C330B" w:rsidRDefault="00DF0F8D" w:rsidP="001C330B">
      <w:pPr>
        <w:jc w:val="center"/>
        <w:rPr>
          <w:rFonts w:cs="Arial"/>
          <w:b/>
        </w:rPr>
      </w:pPr>
      <w:r w:rsidRPr="001C330B">
        <w:rPr>
          <w:rFonts w:cs="Arial"/>
          <w:b/>
          <w:bCs/>
          <w:iCs/>
          <w:sz w:val="30"/>
          <w:szCs w:val="28"/>
        </w:rPr>
        <w:t>1. Общие положения</w:t>
      </w:r>
      <w:r w:rsidR="008E7C62" w:rsidRPr="001C330B">
        <w:rPr>
          <w:rFonts w:cs="Arial"/>
          <w:b/>
        </w:rPr>
        <w:t>.</w:t>
      </w:r>
    </w:p>
    <w:p w:rsidR="00DF0F8D" w:rsidRPr="001C330B" w:rsidRDefault="00DF0F8D" w:rsidP="001C330B">
      <w:r w:rsidRPr="001C330B">
        <w:t>Настоящее Положение определяет основные задачи, организацию и порядок функционирования пункта временного размещения населения эвакуируемого при угрозе и возникновении чрезвычайных ситуаций природного и техногенного характера (далее-ЧС).</w:t>
      </w:r>
    </w:p>
    <w:p w:rsidR="00DF0F8D" w:rsidRPr="001C330B" w:rsidRDefault="00DF0F8D" w:rsidP="001C330B">
      <w:r w:rsidRPr="001C330B">
        <w:t>Пункт временного размещения (далее–ПВР) предназначен для временного размещения эвакуированного (пострадавшего) населения и предоставления жизненно важных материальных средств и услуг, минимально необходимых для сохранения жизни и поддержания здоровьялюдей в чрезвычайных ситуациях.</w:t>
      </w:r>
    </w:p>
    <w:p w:rsidR="00DF0F8D" w:rsidRPr="001C330B" w:rsidRDefault="00DF0F8D" w:rsidP="001C330B">
      <w:r w:rsidRPr="001C330B">
        <w:lastRenderedPageBreak/>
        <w:t>При получении достоверных данных о высокой вероятности возникновения аварии или стихийного бедствия проводится упреждающая (заблаговременная) эвакуация населения из зон возможного действия поражающих факторов. В случаевозникновения ЧС проводится экстренная эвакуация населения.</w:t>
      </w:r>
    </w:p>
    <w:p w:rsidR="00DF0F8D" w:rsidRPr="001C330B" w:rsidRDefault="00DF0F8D" w:rsidP="001C330B">
      <w:r w:rsidRPr="001C330B">
        <w:t>Основанием для принятия решения на проведение эвакуации является наличие угрозы жизни и здоровью людей.</w:t>
      </w:r>
    </w:p>
    <w:p w:rsidR="00DF0F8D" w:rsidRPr="001C330B" w:rsidRDefault="00DF0F8D" w:rsidP="001C330B">
      <w:r w:rsidRPr="001C330B">
        <w:t>Право принятия решения на проведение эвакуации населения в чрезвычайных ситуациях принадлежит главе Крапивинского муниципального района на основании рекомендации комиссии по предупреждению и ликвидации чрезвычайных ситуаций и обеспечению пожарной безопасности муниципального района (далее-КЧС и ОПБ).</w:t>
      </w:r>
    </w:p>
    <w:p w:rsidR="00DF0F8D" w:rsidRPr="001C330B" w:rsidRDefault="00DF0F8D" w:rsidP="001C330B">
      <w:r w:rsidRPr="001C330B">
        <w:t xml:space="preserve">Каждому ПВР присваивается номер. </w:t>
      </w:r>
    </w:p>
    <w:p w:rsidR="00DF0F8D" w:rsidRPr="001C330B" w:rsidRDefault="00DF0F8D" w:rsidP="001C330B">
      <w:r w:rsidRPr="001C330B">
        <w:t>Под пункты временного размещения отводятся различные общественные здания и сооружения: образовательныеучреждения, учреждения культуры (клубы, центры досуга), и иные помещения, обеспечивающие временное размещение людей в любую погоду, а в зимнее время–возможность обогрева.</w:t>
      </w:r>
    </w:p>
    <w:p w:rsidR="00DF0F8D" w:rsidRPr="001C330B" w:rsidRDefault="00DF0F8D" w:rsidP="001C330B">
      <w:r w:rsidRPr="001C330B">
        <w:t>Размещение эвакуируемого населения осуществляется в помещениях здания учреждения, развертываемого ПВР, с использованием его материально-технических средств и оборудования. В случае необходимости функционирование учреждений, на базе которых развертываются ПВР, приостанавливается по решению главы Крапивинского муниципального района до завершения мероприятий по устранению поражающего воздействия источника ЧС.</w:t>
      </w:r>
    </w:p>
    <w:p w:rsidR="00DF0F8D" w:rsidRPr="001C330B" w:rsidRDefault="00DF0F8D" w:rsidP="001C330B">
      <w:r w:rsidRPr="001C330B">
        <w:t xml:space="preserve"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учреждениями </w:t>
      </w:r>
    </w:p>
    <w:p w:rsidR="00DF0F8D" w:rsidRPr="001C330B" w:rsidRDefault="00DF0F8D" w:rsidP="001C330B">
      <w:r w:rsidRPr="001C330B">
        <w:t>(организациями) развертывающими ПВР, возмещаются в порядке, определяемом нормативными актами Правительства Российской Федерации, субъекта РФ, муниципального образования.</w:t>
      </w:r>
    </w:p>
    <w:p w:rsidR="00DF0F8D" w:rsidRPr="001C330B" w:rsidRDefault="00DF0F8D" w:rsidP="001C330B">
      <w:r w:rsidRPr="001C330B">
        <w:t>В зависимости от количества прибывающего эвакуированного (пострадавшего) населения и времени его прибытия на ПВР предусматривается организация горячего питания и снабжение питьевой водой.</w:t>
      </w:r>
    </w:p>
    <w:p w:rsidR="00DF0F8D" w:rsidRPr="001C330B" w:rsidRDefault="00DF0F8D" w:rsidP="001C330B">
      <w:r w:rsidRPr="001C330B">
        <w:t>Для этого могут быть использованы стационарные пункты общественного питания–столовые и др., а при их отсутствии–пункты подвижного питания. В первые 2-3 суток послевозникновения ЧС допускается использовать сухие пайки, консервированные и другие продукты, не требующие тепловой обработки.</w:t>
      </w:r>
    </w:p>
    <w:p w:rsidR="00DF0F8D" w:rsidRPr="001C330B" w:rsidRDefault="00DF0F8D" w:rsidP="001C330B">
      <w:r w:rsidRPr="001C330B">
        <w:t>ПВР должны иметь телефонную связь с эвакуационной комиссией Крапивинского муниципального района (далее-эвакуационная комиссия) и КЧС и ОПБ.</w:t>
      </w:r>
    </w:p>
    <w:p w:rsidR="00A86BE8" w:rsidRPr="001C330B" w:rsidRDefault="00A86BE8" w:rsidP="001C330B"/>
    <w:p w:rsidR="00DF0F8D" w:rsidRPr="001C330B" w:rsidRDefault="00DF0F8D" w:rsidP="001C330B">
      <w:pPr>
        <w:jc w:val="center"/>
        <w:rPr>
          <w:rFonts w:cs="Arial"/>
          <w:b/>
          <w:bCs/>
          <w:iCs/>
          <w:sz w:val="30"/>
          <w:szCs w:val="28"/>
        </w:rPr>
      </w:pPr>
      <w:r w:rsidRPr="001C330B">
        <w:rPr>
          <w:rFonts w:cs="Arial"/>
          <w:b/>
          <w:bCs/>
          <w:iCs/>
          <w:sz w:val="30"/>
          <w:szCs w:val="28"/>
        </w:rPr>
        <w:t>2.Основные задачи пункта временного размещения</w:t>
      </w:r>
      <w:r w:rsidR="008E7C62" w:rsidRPr="001C330B">
        <w:rPr>
          <w:rFonts w:cs="Arial"/>
          <w:b/>
          <w:bCs/>
          <w:iCs/>
          <w:sz w:val="30"/>
          <w:szCs w:val="28"/>
        </w:rPr>
        <w:t>.</w:t>
      </w:r>
    </w:p>
    <w:p w:rsidR="00DF0F8D" w:rsidRPr="001C330B" w:rsidRDefault="00DF0F8D" w:rsidP="001C330B">
      <w:r w:rsidRPr="001C330B">
        <w:t>Основными задачами пункта временного размещения являются:</w:t>
      </w:r>
    </w:p>
    <w:p w:rsidR="00DF0F8D" w:rsidRPr="001C330B" w:rsidRDefault="00DF0F8D" w:rsidP="001C330B">
      <w:r w:rsidRPr="001C330B">
        <w:t>– организация встречи эвакуированного (пострадавшего) населения, его регистрация, размещение, информационное обеспечение, организация медицинской помощи (при необходимости);</w:t>
      </w:r>
    </w:p>
    <w:p w:rsidR="00DF0F8D" w:rsidRPr="001C330B" w:rsidRDefault="00DF0F8D" w:rsidP="001C330B">
      <w:r w:rsidRPr="001C330B">
        <w:t>– обеспечение эвакуируемого населения водой, продуктами питания, одеждой, предметами первой необходимости;</w:t>
      </w:r>
    </w:p>
    <w:p w:rsidR="00DF0F8D" w:rsidRPr="001C330B" w:rsidRDefault="00DF0F8D" w:rsidP="001C330B">
      <w:r w:rsidRPr="001C330B">
        <w:t>– организация взаимодействия с эвакуационной комиссиейпо вопросам:</w:t>
      </w:r>
    </w:p>
    <w:p w:rsidR="00DF0F8D" w:rsidRPr="001C330B" w:rsidRDefault="00DF0F8D" w:rsidP="001C330B">
      <w:r w:rsidRPr="001C330B">
        <w:t>организации медицинского обеспечения в местах временного пребывания людей;</w:t>
      </w:r>
    </w:p>
    <w:p w:rsidR="00DF0F8D" w:rsidRPr="001C330B" w:rsidRDefault="00DF0F8D" w:rsidP="001C330B">
      <w:r w:rsidRPr="001C330B">
        <w:t>организации охраны общественного порядка;</w:t>
      </w:r>
    </w:p>
    <w:p w:rsidR="00DF0F8D" w:rsidRPr="001C330B" w:rsidRDefault="00DF0F8D" w:rsidP="001C330B">
      <w:r w:rsidRPr="001C330B">
        <w:t>организации продовольственного и вещевого снабжения прибывшего населения;</w:t>
      </w:r>
    </w:p>
    <w:p w:rsidR="00DF0F8D" w:rsidRPr="001C330B" w:rsidRDefault="00DF0F8D" w:rsidP="001C330B">
      <w:r w:rsidRPr="001C330B">
        <w:t>организации подвоза питьевой воды (при необходимости);</w:t>
      </w:r>
    </w:p>
    <w:p w:rsidR="00DF0F8D" w:rsidRPr="001C330B" w:rsidRDefault="00DF0F8D" w:rsidP="001C330B">
      <w:r w:rsidRPr="001C330B">
        <w:lastRenderedPageBreak/>
        <w:t>– организации информационного обеспечения;</w:t>
      </w:r>
    </w:p>
    <w:p w:rsidR="00DF0F8D" w:rsidRPr="001C330B" w:rsidRDefault="00825557" w:rsidP="001C330B">
      <w:r w:rsidRPr="001C330B">
        <w:t xml:space="preserve">– </w:t>
      </w:r>
      <w:r w:rsidR="00DF0F8D" w:rsidRPr="001C330B">
        <w:t>организации подготовки личного состава ПВР к действиям по предназначению;</w:t>
      </w:r>
    </w:p>
    <w:p w:rsidR="00DF0F8D" w:rsidRPr="001C330B" w:rsidRDefault="00825557" w:rsidP="001C330B">
      <w:r w:rsidRPr="001C330B">
        <w:tab/>
      </w:r>
      <w:r w:rsidR="00DF0F8D" w:rsidRPr="001C330B">
        <w:t>– предоставление докладов в эвакуационную комиссию о ходе размещения эвакуированного населения и организации его первоочередного жизнеобеспечения.</w:t>
      </w:r>
    </w:p>
    <w:p w:rsidR="00825557" w:rsidRPr="001C330B" w:rsidRDefault="00825557" w:rsidP="001C330B"/>
    <w:p w:rsidR="00DF0F8D" w:rsidRPr="001C330B" w:rsidRDefault="00DF0F8D" w:rsidP="001C330B">
      <w:pPr>
        <w:jc w:val="center"/>
        <w:rPr>
          <w:rFonts w:cs="Arial"/>
          <w:b/>
          <w:bCs/>
          <w:iCs/>
          <w:sz w:val="30"/>
          <w:szCs w:val="28"/>
        </w:rPr>
      </w:pPr>
      <w:r w:rsidRPr="001C330B">
        <w:rPr>
          <w:rFonts w:cs="Arial"/>
          <w:b/>
          <w:bCs/>
          <w:iCs/>
          <w:sz w:val="30"/>
          <w:szCs w:val="28"/>
        </w:rPr>
        <w:t>3. Организационно-штатная структура пункта временного размещения.</w:t>
      </w:r>
    </w:p>
    <w:p w:rsidR="00DF0F8D" w:rsidRPr="001C330B" w:rsidRDefault="00DF0F8D" w:rsidP="001C330B">
      <w:r w:rsidRPr="001C330B">
        <w:t>Штатный состав ПВР назначается приказом руководителя учреждения, формирующего ПВР, по согласованию с эвакуационной комиссией.</w:t>
      </w:r>
    </w:p>
    <w:p w:rsidR="00DF0F8D" w:rsidRPr="001C330B" w:rsidRDefault="00DF0F8D" w:rsidP="001C330B">
      <w:r w:rsidRPr="001C330B">
        <w:t>Численность состава ПВР определяется с учетом численности населения, приписанного к пункту, и объемов мероприятий по его обеспечению.</w:t>
      </w:r>
    </w:p>
    <w:p w:rsidR="00E97633" w:rsidRPr="001C330B" w:rsidRDefault="00DF0F8D" w:rsidP="001C330B">
      <w:r w:rsidRPr="001C330B">
        <w:t>Примерный состав ПВР может состоять:</w:t>
      </w:r>
    </w:p>
    <w:p w:rsidR="00E97633" w:rsidRPr="001C330B" w:rsidRDefault="001C330B" w:rsidP="001C330B">
      <w:pPr>
        <w:ind w:left="567" w:firstLine="0"/>
      </w:pPr>
      <w:r>
        <w:t>1.</w:t>
      </w:r>
      <w:r w:rsidR="00DF0F8D" w:rsidRPr="001C330B">
        <w:t>Начальник.</w:t>
      </w:r>
    </w:p>
    <w:p w:rsidR="00DF0F8D" w:rsidRPr="001C330B" w:rsidRDefault="001C330B" w:rsidP="001C330B">
      <w:pPr>
        <w:ind w:left="567" w:firstLine="0"/>
      </w:pPr>
      <w:r>
        <w:t>2.</w:t>
      </w:r>
      <w:r w:rsidR="00DF0F8D" w:rsidRPr="001C330B">
        <w:t>Заместитель начальника.</w:t>
      </w:r>
    </w:p>
    <w:p w:rsidR="00DF0F8D" w:rsidRPr="001C330B" w:rsidRDefault="001C330B" w:rsidP="001C330B">
      <w:pPr>
        <w:ind w:left="567" w:firstLine="0"/>
      </w:pPr>
      <w:r>
        <w:t>3.</w:t>
      </w:r>
      <w:r w:rsidR="00DF0F8D" w:rsidRPr="001C330B">
        <w:t xml:space="preserve">Комендант (1 ед. от 100 чел. эвакуированного населения). </w:t>
      </w:r>
    </w:p>
    <w:p w:rsidR="00DF0F8D" w:rsidRPr="001C330B" w:rsidRDefault="001C330B" w:rsidP="001C330B">
      <w:pPr>
        <w:ind w:left="567" w:firstLine="0"/>
      </w:pPr>
      <w:r>
        <w:t>4.</w:t>
      </w:r>
      <w:r w:rsidR="00DF0F8D" w:rsidRPr="001C330B">
        <w:t xml:space="preserve">Группа регистрации, учета и размещения прибывшего </w:t>
      </w:r>
    </w:p>
    <w:p w:rsidR="00DF0F8D" w:rsidRPr="001C330B" w:rsidRDefault="00DF0F8D" w:rsidP="001C330B">
      <w:r w:rsidRPr="001C330B">
        <w:t>населения (2 ед. от 100 чел.).</w:t>
      </w:r>
    </w:p>
    <w:p w:rsidR="008E7C62" w:rsidRPr="001C330B" w:rsidRDefault="00DF0F8D" w:rsidP="001C330B">
      <w:pPr>
        <w:ind w:left="567" w:firstLine="0"/>
      </w:pPr>
      <w:r w:rsidRPr="001C330B">
        <w:t>Группа по охране общественного порядка (охрана общественного</w:t>
      </w:r>
    </w:p>
    <w:p w:rsidR="008E7C62" w:rsidRPr="001C330B" w:rsidRDefault="008E7C62" w:rsidP="001C330B">
      <w:r w:rsidRPr="001C330B">
        <w:t>п</w:t>
      </w:r>
      <w:r w:rsidR="00DF0F8D" w:rsidRPr="001C330B">
        <w:t>орядка организуется силами ОМВД России по Крапивинскому району).</w:t>
      </w:r>
    </w:p>
    <w:p w:rsidR="008E7C62" w:rsidRPr="001C330B" w:rsidRDefault="001C330B" w:rsidP="001C330B">
      <w:pPr>
        <w:ind w:left="567" w:firstLine="0"/>
      </w:pPr>
      <w:r>
        <w:t>5.</w:t>
      </w:r>
      <w:r w:rsidR="00DF0F8D" w:rsidRPr="001C330B">
        <w:t xml:space="preserve">Медицинский пункт (медицинский персонал приписывается из </w:t>
      </w:r>
    </w:p>
    <w:p w:rsidR="00DF0F8D" w:rsidRPr="001C330B" w:rsidRDefault="00DF0F8D" w:rsidP="001C330B">
      <w:r w:rsidRPr="001C330B">
        <w:t>ближайшего учреждения здравоохранения).</w:t>
      </w:r>
    </w:p>
    <w:p w:rsidR="00DF0F8D" w:rsidRPr="001C330B" w:rsidRDefault="001C330B" w:rsidP="001C330B">
      <w:pPr>
        <w:ind w:left="567" w:firstLine="0"/>
      </w:pPr>
      <w:r>
        <w:t>6.</w:t>
      </w:r>
      <w:r w:rsidR="00DF0F8D" w:rsidRPr="001C330B">
        <w:t>Комната матери и ребенка (1 ед. от 100 чел.).</w:t>
      </w:r>
    </w:p>
    <w:p w:rsidR="00DF0F8D" w:rsidRPr="001C330B" w:rsidRDefault="001C330B" w:rsidP="001C330B">
      <w:pPr>
        <w:ind w:left="567" w:firstLine="0"/>
      </w:pPr>
      <w:r>
        <w:t>7.</w:t>
      </w:r>
      <w:r w:rsidR="00DF0F8D" w:rsidRPr="001C330B">
        <w:t>Стол справок.</w:t>
      </w:r>
    </w:p>
    <w:p w:rsidR="00DF0F8D" w:rsidRPr="001C330B" w:rsidRDefault="00DF0F8D" w:rsidP="001C330B">
      <w:r w:rsidRPr="001C330B">
        <w:t xml:space="preserve">Начальником ПВР назначается должностное лицоучреждения на базе которогосоздан пункт. Начальник подчиняется председателю эвакуационной </w:t>
      </w:r>
    </w:p>
    <w:p w:rsidR="00AF0695" w:rsidRPr="001C330B" w:rsidRDefault="00DF0F8D" w:rsidP="001C330B">
      <w:r w:rsidRPr="001C330B">
        <w:t xml:space="preserve">комиссии. </w:t>
      </w:r>
    </w:p>
    <w:p w:rsidR="00DF0F8D" w:rsidRPr="001C330B" w:rsidRDefault="00DF0F8D" w:rsidP="001C330B">
      <w:pPr>
        <w:jc w:val="center"/>
        <w:rPr>
          <w:rFonts w:cs="Arial"/>
          <w:b/>
          <w:bCs/>
          <w:iCs/>
          <w:sz w:val="30"/>
          <w:szCs w:val="28"/>
        </w:rPr>
      </w:pPr>
      <w:r w:rsidRPr="001C330B">
        <w:rPr>
          <w:rFonts w:cs="Arial"/>
          <w:b/>
          <w:bCs/>
          <w:iCs/>
          <w:sz w:val="30"/>
          <w:szCs w:val="28"/>
        </w:rPr>
        <w:t>4.Организация работы пункта временного размещенияпострадавшего населения</w:t>
      </w:r>
      <w:r w:rsidR="008E7C62" w:rsidRPr="001C330B">
        <w:rPr>
          <w:rFonts w:cs="Arial"/>
          <w:b/>
          <w:bCs/>
          <w:iCs/>
          <w:sz w:val="30"/>
          <w:szCs w:val="28"/>
        </w:rPr>
        <w:t>.</w:t>
      </w:r>
    </w:p>
    <w:p w:rsidR="00DF0F8D" w:rsidRPr="001C330B" w:rsidRDefault="00DF0F8D" w:rsidP="001C330B">
      <w:r w:rsidRPr="001C330B">
        <w:t>Непосредственнаяподготовка, планированиеприеманаселения, пострадавшего в ЧС, и распределение эвакуируемого населения по ПВР осуществляется на основании постановленияглавы администрации</w:t>
      </w:r>
      <w:r w:rsidR="00AF0695" w:rsidRPr="001C330B">
        <w:t xml:space="preserve"> Крапивинского </w:t>
      </w:r>
      <w:r w:rsidRPr="001C330B">
        <w:t xml:space="preserve">муниципального </w:t>
      </w:r>
      <w:r w:rsidR="00AF0695" w:rsidRPr="001C330B">
        <w:t xml:space="preserve">района </w:t>
      </w:r>
      <w:r w:rsidRPr="001C330B">
        <w:t>«О введении режима чрезвычайной ситуации».</w:t>
      </w:r>
    </w:p>
    <w:p w:rsidR="00DF0F8D" w:rsidRPr="001C330B" w:rsidRDefault="00DF0F8D" w:rsidP="001C330B">
      <w:r w:rsidRPr="001C330B">
        <w:t>Время введения чрезвычайной ситуации «Ч» является точкой отсчета реализации всех последующих мероприятий. Конкретные даты и часы проведение мероприятий проставляются руководителями служб при получении команды о введении чрезвычайной ситуации.</w:t>
      </w:r>
    </w:p>
    <w:p w:rsidR="00DF0F8D" w:rsidRPr="001C330B" w:rsidRDefault="00DF0F8D" w:rsidP="001C330B">
      <w:r w:rsidRPr="001C330B">
        <w:t>Начальник ПВРпроводит оповещение и сбор личного состава ПВР.</w:t>
      </w:r>
    </w:p>
    <w:p w:rsidR="00DF0F8D" w:rsidRPr="001C330B" w:rsidRDefault="00DF0F8D" w:rsidP="001C330B">
      <w:r w:rsidRPr="001C330B">
        <w:t xml:space="preserve">До приема населения на ПВР проводится подготовка помещений к </w:t>
      </w:r>
      <w:r w:rsidR="00AF0695" w:rsidRPr="001C330B">
        <w:t>п</w:t>
      </w:r>
      <w:r w:rsidRPr="001C330B">
        <w:t xml:space="preserve">риему и размещению населения, уточнение запасов питьевой воды и </w:t>
      </w:r>
      <w:r w:rsidR="00AF0695" w:rsidRPr="001C330B">
        <w:t>п</w:t>
      </w:r>
      <w:r w:rsidRPr="001C330B">
        <w:t>родуктов питания.</w:t>
      </w:r>
    </w:p>
    <w:p w:rsidR="00DF0F8D" w:rsidRPr="001C330B" w:rsidRDefault="00DF0F8D" w:rsidP="001C330B">
      <w:r w:rsidRPr="001C330B">
        <w:t xml:space="preserve">С момента прибытия населения в ПВР ведется его количественныйучет, </w:t>
      </w:r>
    </w:p>
    <w:p w:rsidR="00DF0F8D" w:rsidRPr="001C330B" w:rsidRDefault="00DF0F8D" w:rsidP="001C330B">
      <w:r w:rsidRPr="001C330B">
        <w:t xml:space="preserve">своевременное размещение и оказание необходимой ему помощи, </w:t>
      </w:r>
      <w:r w:rsidR="00AF0695" w:rsidRPr="001C330B">
        <w:t>п</w:t>
      </w:r>
      <w:r w:rsidRPr="001C330B">
        <w:t>ериодические доклады председателю эвакуационной комиссии о ходе приема и размещения населения.</w:t>
      </w:r>
    </w:p>
    <w:p w:rsidR="00DF0F8D" w:rsidRPr="001C330B" w:rsidRDefault="00DF0F8D" w:rsidP="001C330B">
      <w:r w:rsidRPr="001C330B">
        <w:t>Администрация ПВР после приема и регистрации эвакуируемого населения составляет заявки на всевиды обеспечения: материальные средства, предметы первой необходимости, продукты питания и т.д.</w:t>
      </w:r>
    </w:p>
    <w:p w:rsidR="00DF0F8D" w:rsidRPr="001C330B" w:rsidRDefault="00DF0F8D" w:rsidP="001C330B">
      <w:r w:rsidRPr="001C330B">
        <w:t>Часы приема пищи населением определяются начальником ПВР.</w:t>
      </w:r>
    </w:p>
    <w:p w:rsidR="00DF0F8D" w:rsidRPr="001C330B" w:rsidRDefault="00DF0F8D" w:rsidP="001C330B">
      <w:r w:rsidRPr="001C330B">
        <w:t xml:space="preserve">Все вопросы по жизнеобеспечению эвакуируемого населения начальник </w:t>
      </w:r>
    </w:p>
    <w:p w:rsidR="00DF0F8D" w:rsidRPr="001C330B" w:rsidRDefault="00DF0F8D" w:rsidP="001C330B">
      <w:r w:rsidRPr="001C330B">
        <w:t>ПВР решает совместно с комиссией КЧС и ОПБ и эвакуационной комиссией.</w:t>
      </w:r>
    </w:p>
    <w:p w:rsidR="00AF0695" w:rsidRPr="001C330B" w:rsidRDefault="00AF0695" w:rsidP="001C330B"/>
    <w:p w:rsidR="00DF0F8D" w:rsidRPr="001C330B" w:rsidRDefault="00DF0F8D" w:rsidP="001C330B">
      <w:pPr>
        <w:jc w:val="center"/>
        <w:rPr>
          <w:rFonts w:cs="Arial"/>
          <w:b/>
          <w:bCs/>
          <w:iCs/>
          <w:sz w:val="30"/>
          <w:szCs w:val="28"/>
        </w:rPr>
      </w:pPr>
      <w:r w:rsidRPr="001C330B">
        <w:rPr>
          <w:rFonts w:cs="Arial"/>
          <w:b/>
          <w:bCs/>
          <w:iCs/>
          <w:sz w:val="30"/>
          <w:szCs w:val="28"/>
        </w:rPr>
        <w:lastRenderedPageBreak/>
        <w:t>5.Подготовка личного состава ПВР</w:t>
      </w:r>
      <w:r w:rsidR="00AF0695" w:rsidRPr="001C330B">
        <w:rPr>
          <w:rFonts w:cs="Arial"/>
          <w:b/>
          <w:bCs/>
          <w:iCs/>
          <w:sz w:val="30"/>
          <w:szCs w:val="28"/>
        </w:rPr>
        <w:t>.</w:t>
      </w:r>
    </w:p>
    <w:p w:rsidR="00DF0F8D" w:rsidRPr="001C330B" w:rsidRDefault="00DF0F8D" w:rsidP="001C330B">
      <w:r w:rsidRPr="001C330B">
        <w:t xml:space="preserve">Подготовка личного состава ПВРдолжна быть направлена на </w:t>
      </w:r>
      <w:r w:rsidR="00AF0695" w:rsidRPr="001C330B">
        <w:t>о</w:t>
      </w:r>
      <w:r w:rsidRPr="001C330B">
        <w:t>беспечение и совершенствование знаний ими функциональных обязанностей и выработку навыков их практического исполнения.</w:t>
      </w:r>
    </w:p>
    <w:p w:rsidR="00DF0F8D" w:rsidRPr="001C330B" w:rsidRDefault="00DF0F8D" w:rsidP="001C330B">
      <w:r w:rsidRPr="001C330B">
        <w:t>Подготовкапроводится:</w:t>
      </w:r>
    </w:p>
    <w:p w:rsidR="00DF0F8D" w:rsidRPr="001C330B" w:rsidRDefault="00DF0F8D" w:rsidP="001C330B">
      <w:r w:rsidRPr="001C330B">
        <w:t>-на плановых занятиях, организуемыхпредседателем эвакуационной комиссии, начальником или заместителем начальника ПВР;</w:t>
      </w:r>
    </w:p>
    <w:p w:rsidR="00DF0F8D" w:rsidRPr="001C330B" w:rsidRDefault="00DF0F8D" w:rsidP="001C330B">
      <w:r w:rsidRPr="001C330B">
        <w:t xml:space="preserve">-в ходе учений и тренировок по вопросам гражданской обороны и </w:t>
      </w:r>
    </w:p>
    <w:p w:rsidR="00DF0F8D" w:rsidRPr="001C330B" w:rsidRDefault="00DF0F8D" w:rsidP="001C330B">
      <w:r w:rsidRPr="001C330B">
        <w:t>чрезвычайных ситуацийс обязательнойпрактической отработкой</w:t>
      </w:r>
    </w:p>
    <w:p w:rsidR="00DF0F8D" w:rsidRPr="001C330B" w:rsidRDefault="00DF0F8D" w:rsidP="001C330B">
      <w:r w:rsidRPr="001C330B">
        <w:t>вопросов оповещения, сбора и функционирования ПВР.</w:t>
      </w:r>
    </w:p>
    <w:p w:rsidR="00DF0F8D" w:rsidRPr="001C330B" w:rsidRDefault="00DF0F8D" w:rsidP="001C330B">
      <w:r w:rsidRPr="001C330B">
        <w:t xml:space="preserve">Все лица, входящие в штат ПВР, должны пройти теоретическую и </w:t>
      </w:r>
    </w:p>
    <w:p w:rsidR="00DF0F8D" w:rsidRDefault="00DF0F8D" w:rsidP="001C330B">
      <w:r w:rsidRPr="001C330B">
        <w:t>практическую подготовку.</w:t>
      </w:r>
    </w:p>
    <w:p w:rsidR="003B5CD4" w:rsidRPr="001C330B" w:rsidRDefault="003B5CD4" w:rsidP="001C330B"/>
    <w:p w:rsidR="00DF0F8D" w:rsidRPr="001C330B" w:rsidRDefault="00845010" w:rsidP="003B5CD4">
      <w:pPr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t>6</w:t>
      </w:r>
      <w:r w:rsidR="00DF0F8D" w:rsidRPr="001C330B">
        <w:rPr>
          <w:rFonts w:cs="Arial"/>
          <w:b/>
          <w:bCs/>
          <w:iCs/>
          <w:sz w:val="30"/>
          <w:szCs w:val="28"/>
        </w:rPr>
        <w:t>.Функциональные обязанности должностных лицпункта временного размещения</w:t>
      </w:r>
      <w:r w:rsidR="00AF0695" w:rsidRPr="001C330B">
        <w:rPr>
          <w:rFonts w:cs="Arial"/>
          <w:b/>
          <w:bCs/>
          <w:iCs/>
          <w:sz w:val="30"/>
          <w:szCs w:val="28"/>
        </w:rPr>
        <w:t>.</w:t>
      </w:r>
    </w:p>
    <w:p w:rsidR="00DF0F8D" w:rsidRPr="001C330B" w:rsidRDefault="00DF0F8D" w:rsidP="001C330B">
      <w:pPr>
        <w:rPr>
          <w:b/>
          <w:bCs/>
          <w:sz w:val="26"/>
          <w:szCs w:val="28"/>
        </w:rPr>
      </w:pPr>
      <w:r w:rsidRPr="001C330B">
        <w:rPr>
          <w:b/>
          <w:bCs/>
          <w:sz w:val="26"/>
          <w:szCs w:val="28"/>
        </w:rPr>
        <w:t>6.1. Функциональные обязанности начальникаПВР:</w:t>
      </w:r>
    </w:p>
    <w:p w:rsidR="00DF0F8D" w:rsidRPr="001C330B" w:rsidRDefault="00DF0F8D" w:rsidP="001C330B">
      <w:r w:rsidRPr="001C330B">
        <w:t xml:space="preserve">Начальник ПВР отвечает за организацию регистрации, подготовку и прием пострадавшего населения, за организацию работы ПВР. Является прямым начальником личного состава ПВР. </w:t>
      </w:r>
    </w:p>
    <w:p w:rsidR="00DF0F8D" w:rsidRPr="001C330B" w:rsidRDefault="00DF0F8D" w:rsidP="001C330B">
      <w:r w:rsidRPr="001C330B">
        <w:t>Начальник ПВР подчиняется руководителю организации при котором создан ПВР, привыполнении эвакуационных мероприятий –председателю эвакуационной комиссии.</w:t>
      </w:r>
    </w:p>
    <w:p w:rsidR="00DF0F8D" w:rsidRPr="001C330B" w:rsidRDefault="00DF0F8D" w:rsidP="001C330B">
      <w:r w:rsidRPr="001C330B">
        <w:t>Он обязан:</w:t>
      </w:r>
    </w:p>
    <w:p w:rsidR="00DF0F8D" w:rsidRPr="001C330B" w:rsidRDefault="00DF0F8D" w:rsidP="001C330B">
      <w:r w:rsidRPr="001C330B">
        <w:t>а) в режиме повседневной деятельности:</w:t>
      </w:r>
    </w:p>
    <w:p w:rsidR="00DF0F8D" w:rsidRPr="001C330B" w:rsidRDefault="00DF0F8D" w:rsidP="001C330B">
      <w:r w:rsidRPr="001C330B">
        <w:t>-изучитьдокументацию и порядок работы ПВР;</w:t>
      </w:r>
    </w:p>
    <w:p w:rsidR="00DF0F8D" w:rsidRPr="001C330B" w:rsidRDefault="00DF0F8D" w:rsidP="001C330B">
      <w:r w:rsidRPr="001C330B">
        <w:t>-знатьпорядок оповещения личного составаПВР;</w:t>
      </w:r>
    </w:p>
    <w:p w:rsidR="00DF0F8D" w:rsidRPr="001C330B" w:rsidRDefault="00DF0F8D" w:rsidP="001C330B">
      <w:r w:rsidRPr="001C330B">
        <w:t>-обеспечивать участиеличного составаПВР в проводимых учениях и тренировках.</w:t>
      </w:r>
    </w:p>
    <w:p w:rsidR="00DF0F8D" w:rsidRPr="001C330B" w:rsidRDefault="00DF0F8D" w:rsidP="001C330B">
      <w:r w:rsidRPr="001C330B">
        <w:t>б) при проведении эвакуации:</w:t>
      </w:r>
    </w:p>
    <w:p w:rsidR="00DF0F8D" w:rsidRPr="001C330B" w:rsidRDefault="00DF0F8D" w:rsidP="001C330B">
      <w:r w:rsidRPr="001C330B">
        <w:t>-своевременно прибыть на ПВР, уточнить обстановкуу председателя эвакуационной комиссии и получить задачу;</w:t>
      </w:r>
    </w:p>
    <w:p w:rsidR="00DF0F8D" w:rsidRPr="001C330B" w:rsidRDefault="00DF0F8D" w:rsidP="001C330B">
      <w:r w:rsidRPr="001C330B">
        <w:t>-организовать оповещение и сборличного составаПВР;</w:t>
      </w:r>
    </w:p>
    <w:p w:rsidR="00DF0F8D" w:rsidRPr="001C330B" w:rsidRDefault="00DF0F8D" w:rsidP="001C330B">
      <w:r w:rsidRPr="001C330B">
        <w:t>-своевременно развернуть ПВР и подготовить его к приему и размещению прибывающего населения;</w:t>
      </w:r>
    </w:p>
    <w:p w:rsidR="00DF0F8D" w:rsidRPr="001C330B" w:rsidRDefault="00DF0F8D" w:rsidP="001C330B">
      <w:r w:rsidRPr="001C330B">
        <w:t>-установить связь с ЕДДС муниципального образования, эвакуационной комиссией, докладывать о ходе складывающейся обстановки;</w:t>
      </w:r>
    </w:p>
    <w:p w:rsidR="00DF0F8D" w:rsidRPr="001C330B" w:rsidRDefault="00DF0F8D" w:rsidP="001C330B">
      <w:r w:rsidRPr="001C330B">
        <w:t>-организовать учет прибывающего населения, его размещение и жизнеобеспечение.</w:t>
      </w:r>
    </w:p>
    <w:p w:rsidR="00DF0F8D" w:rsidRPr="001C330B" w:rsidRDefault="00DF0F8D" w:rsidP="001C330B">
      <w:r w:rsidRPr="001C330B">
        <w:t>Силами личного состава:принимать меры по организации питания,водоснабжения, медицинского обслуживания, охраны общественного порядкаи др., в случае отсутствия на ПВР оставлять за себя заместителя или другое лицо из числа личного состава ПВР.</w:t>
      </w:r>
    </w:p>
    <w:p w:rsidR="00DF0F8D" w:rsidRPr="001C330B" w:rsidRDefault="00DF0F8D" w:rsidP="001C330B">
      <w:pPr>
        <w:rPr>
          <w:b/>
          <w:bCs/>
          <w:sz w:val="26"/>
          <w:szCs w:val="28"/>
        </w:rPr>
      </w:pPr>
      <w:r w:rsidRPr="001C330B">
        <w:rPr>
          <w:b/>
          <w:bCs/>
          <w:sz w:val="26"/>
          <w:szCs w:val="28"/>
        </w:rPr>
        <w:t>6.2. Функциональные обязанности заместителя начальника ПВР:</w:t>
      </w:r>
    </w:p>
    <w:p w:rsidR="00DF0F8D" w:rsidRPr="001C330B" w:rsidRDefault="00DF0F8D" w:rsidP="001C330B">
      <w:r w:rsidRPr="001C330B">
        <w:t>Заместитель начальника ПВР подчиняется начальнику ПВР. В случае отсутствия начальника ПВР, исполняет его функциональные обязанности.</w:t>
      </w:r>
    </w:p>
    <w:p w:rsidR="00DF0F8D" w:rsidRPr="001C330B" w:rsidRDefault="00DF0F8D" w:rsidP="001C330B">
      <w:r w:rsidRPr="001C330B">
        <w:t>Он обязан:</w:t>
      </w:r>
    </w:p>
    <w:p w:rsidR="00DF0F8D" w:rsidRPr="001C330B" w:rsidRDefault="00DF0F8D" w:rsidP="001C330B">
      <w:r w:rsidRPr="001C330B">
        <w:t>а) в режиме повседневной деятельности:</w:t>
      </w:r>
    </w:p>
    <w:p w:rsidR="00DF0F8D" w:rsidRPr="001C330B" w:rsidRDefault="00DF0F8D" w:rsidP="001C330B">
      <w:r w:rsidRPr="001C330B">
        <w:t>-изучитьдокументацию и порядок работы ПВР;</w:t>
      </w:r>
    </w:p>
    <w:p w:rsidR="00DF0F8D" w:rsidRPr="001C330B" w:rsidRDefault="00DF0F8D" w:rsidP="001C330B">
      <w:r w:rsidRPr="001C330B">
        <w:t>-знатьпорядок оповещения личного составаПВР;</w:t>
      </w:r>
    </w:p>
    <w:p w:rsidR="00DF0F8D" w:rsidRPr="001C330B" w:rsidRDefault="00DF0F8D" w:rsidP="001C330B">
      <w:r w:rsidRPr="001C330B">
        <w:t>-принимать участие в проводимых тренировках и учениях;</w:t>
      </w:r>
    </w:p>
    <w:p w:rsidR="00DF0F8D" w:rsidRPr="001C330B" w:rsidRDefault="00DF0F8D" w:rsidP="001C330B">
      <w:r w:rsidRPr="001C330B">
        <w:t>б) при проведении эвакуации:</w:t>
      </w:r>
    </w:p>
    <w:p w:rsidR="00DF0F8D" w:rsidRPr="001C330B" w:rsidRDefault="00DF0F8D" w:rsidP="001C330B">
      <w:r w:rsidRPr="001C330B">
        <w:lastRenderedPageBreak/>
        <w:t>-своевременно прибыть на ПВР, уточнить обстановку и получить задачу;</w:t>
      </w:r>
    </w:p>
    <w:p w:rsidR="00DF0F8D" w:rsidRPr="001C330B" w:rsidRDefault="00DF0F8D" w:rsidP="001C330B">
      <w:r w:rsidRPr="001C330B">
        <w:t>-принять участие в оборудовании и подготовке к работе ПВР;</w:t>
      </w:r>
    </w:p>
    <w:p w:rsidR="00DF0F8D" w:rsidRPr="001C330B" w:rsidRDefault="00DF0F8D" w:rsidP="001C330B">
      <w:r w:rsidRPr="001C330B">
        <w:t>-руководить работой группы охраны общественного порядка, комнаты матери и ребенка и медицинского пункта;</w:t>
      </w:r>
    </w:p>
    <w:p w:rsidR="001D18ED" w:rsidRPr="001C330B" w:rsidRDefault="00DF0F8D" w:rsidP="001C330B">
      <w:r w:rsidRPr="001C330B">
        <w:t>-в установленные сроки и при необходимости представлять сведения о ходе приема пострадавшего населения.</w:t>
      </w:r>
    </w:p>
    <w:p w:rsidR="00DF0F8D" w:rsidRPr="001C330B" w:rsidRDefault="00DF0F8D" w:rsidP="001C330B">
      <w:pPr>
        <w:rPr>
          <w:b/>
          <w:bCs/>
          <w:sz w:val="26"/>
          <w:szCs w:val="28"/>
        </w:rPr>
      </w:pPr>
      <w:r w:rsidRPr="001C330B">
        <w:rPr>
          <w:b/>
          <w:bCs/>
          <w:sz w:val="26"/>
          <w:szCs w:val="28"/>
        </w:rPr>
        <w:t>6.3. Функциональные обязанности группы регистрации, учетаи размещенияприбывшего населения:</w:t>
      </w:r>
    </w:p>
    <w:p w:rsidR="00DF0F8D" w:rsidRPr="001C330B" w:rsidRDefault="00DF0F8D" w:rsidP="001C330B">
      <w:r w:rsidRPr="001C330B">
        <w:t>а) в режиме повседневной деятельности:</w:t>
      </w:r>
    </w:p>
    <w:p w:rsidR="00DF0F8D" w:rsidRPr="001C330B" w:rsidRDefault="001D18ED" w:rsidP="001C330B">
      <w:r w:rsidRPr="001C330B">
        <w:t xml:space="preserve">- </w:t>
      </w:r>
      <w:r w:rsidR="00DF0F8D" w:rsidRPr="001C330B">
        <w:t>принимать участие в проводимых тренировках и учениях;</w:t>
      </w:r>
    </w:p>
    <w:p w:rsidR="00DF0F8D" w:rsidRPr="001C330B" w:rsidRDefault="00DF0F8D" w:rsidP="001C330B">
      <w:r w:rsidRPr="001C330B">
        <w:t>б) при проведении эвакуации:</w:t>
      </w:r>
    </w:p>
    <w:p w:rsidR="00DF0F8D" w:rsidRPr="001C330B" w:rsidRDefault="00DF0F8D" w:rsidP="001C330B">
      <w:r w:rsidRPr="001C330B">
        <w:t>-своевременно прибыть на ПВР, уточнить обстановку и получить задачу;</w:t>
      </w:r>
    </w:p>
    <w:p w:rsidR="00DF0F8D" w:rsidRPr="001C330B" w:rsidRDefault="00DF0F8D" w:rsidP="001C330B">
      <w:r w:rsidRPr="001C330B">
        <w:t>-подготовить необходимые документы, имущество и инвентарь;</w:t>
      </w:r>
    </w:p>
    <w:p w:rsidR="00DF0F8D" w:rsidRPr="001C330B" w:rsidRDefault="00DF0F8D" w:rsidP="001C330B">
      <w:r w:rsidRPr="001C330B">
        <w:t>-принять участие в оборудовании и подготовке к работе ПВР;</w:t>
      </w:r>
    </w:p>
    <w:p w:rsidR="00DF0F8D" w:rsidRPr="001C330B" w:rsidRDefault="00DF0F8D" w:rsidP="001C330B">
      <w:r w:rsidRPr="001C330B">
        <w:t xml:space="preserve">-организовать регистрацию всех прибывших в журнал учета пострадавшего </w:t>
      </w:r>
    </w:p>
    <w:p w:rsidR="00DF0F8D" w:rsidRPr="001C330B" w:rsidRDefault="00DF0F8D" w:rsidP="001C330B">
      <w:r w:rsidRPr="001C330B">
        <w:t>населения на ПВР;</w:t>
      </w:r>
    </w:p>
    <w:p w:rsidR="00DF0F8D" w:rsidRPr="001C330B" w:rsidRDefault="00DF0F8D" w:rsidP="001C330B">
      <w:r w:rsidRPr="001C330B">
        <w:t>-распределить население на ПВР;</w:t>
      </w:r>
    </w:p>
    <w:p w:rsidR="00DF0F8D" w:rsidRPr="001C330B" w:rsidRDefault="00DF0F8D" w:rsidP="001C330B">
      <w:r w:rsidRPr="001C330B">
        <w:t>-организовать питание прибывшего населения;</w:t>
      </w:r>
    </w:p>
    <w:p w:rsidR="00DF0F8D" w:rsidRPr="001C330B" w:rsidRDefault="00DF0F8D" w:rsidP="001C330B">
      <w:r w:rsidRPr="001C330B">
        <w:t xml:space="preserve">-уточнить расчеты по питанию, водоснабжению и жизнеобеспечению </w:t>
      </w:r>
    </w:p>
    <w:p w:rsidR="00DF0F8D" w:rsidRPr="001C330B" w:rsidRDefault="00DF0F8D" w:rsidP="001C330B">
      <w:r w:rsidRPr="001C330B">
        <w:t>пострадавших совместно со службами ГОи ЧС;</w:t>
      </w:r>
    </w:p>
    <w:p w:rsidR="00DF0F8D" w:rsidRPr="001C330B" w:rsidRDefault="00DF0F8D" w:rsidP="001C330B">
      <w:r w:rsidRPr="001C330B">
        <w:t xml:space="preserve">-докладывать начальнику ПВР о ходе приема и размещения прибывшего </w:t>
      </w:r>
    </w:p>
    <w:p w:rsidR="00DF0F8D" w:rsidRPr="001C330B" w:rsidRDefault="00DF0F8D" w:rsidP="001C330B">
      <w:r w:rsidRPr="001C330B">
        <w:t>эвакуируемого населения</w:t>
      </w:r>
      <w:r w:rsidR="001D18ED" w:rsidRPr="001C330B">
        <w:t>.</w:t>
      </w:r>
    </w:p>
    <w:p w:rsidR="00DF0F8D" w:rsidRPr="001C330B" w:rsidRDefault="00DF0F8D" w:rsidP="001C330B">
      <w:pPr>
        <w:rPr>
          <w:bCs/>
          <w:sz w:val="26"/>
          <w:szCs w:val="28"/>
        </w:rPr>
      </w:pPr>
      <w:r w:rsidRPr="001C330B">
        <w:rPr>
          <w:b/>
          <w:bCs/>
          <w:sz w:val="26"/>
          <w:szCs w:val="28"/>
        </w:rPr>
        <w:t>6.4.Функциональные обязанности группы охраны общественного порядка</w:t>
      </w:r>
      <w:r w:rsidRPr="001C330B">
        <w:rPr>
          <w:bCs/>
          <w:sz w:val="26"/>
          <w:szCs w:val="28"/>
        </w:rPr>
        <w:t>:</w:t>
      </w:r>
    </w:p>
    <w:p w:rsidR="00DF0F8D" w:rsidRPr="001C330B" w:rsidRDefault="00DF0F8D" w:rsidP="001C330B">
      <w:r w:rsidRPr="001C330B">
        <w:t>Группа охраны общественного порядкаотвечает за поддержаниеобщественного порядка, безопасности и сохранности вещей эвакуированных лиц на ПВР. Группа охраны общественного порядка подчиняется начальнику ПВР и его заместителю.</w:t>
      </w:r>
    </w:p>
    <w:p w:rsidR="00DF0F8D" w:rsidRPr="001C330B" w:rsidRDefault="00DF0F8D" w:rsidP="001C330B">
      <w:r w:rsidRPr="001C330B">
        <w:t>При проведении эвакуации:</w:t>
      </w:r>
    </w:p>
    <w:p w:rsidR="00DF0F8D" w:rsidRPr="001C330B" w:rsidRDefault="00DF0F8D" w:rsidP="001C330B">
      <w:r w:rsidRPr="001C330B">
        <w:t>-своевременно прибыть на ПВР;</w:t>
      </w:r>
    </w:p>
    <w:p w:rsidR="00DF0F8D" w:rsidRPr="001C330B" w:rsidRDefault="00DF0F8D" w:rsidP="001C330B">
      <w:r w:rsidRPr="001C330B">
        <w:t>-обеспечивать соблюдение общественного порядка;</w:t>
      </w:r>
    </w:p>
    <w:p w:rsidR="00DF0F8D" w:rsidRPr="001C330B" w:rsidRDefault="00DF0F8D" w:rsidP="001C330B">
      <w:r w:rsidRPr="001C330B">
        <w:t xml:space="preserve">-организовывать охрану инвентаря, помещений ПВР, личных вещей </w:t>
      </w:r>
    </w:p>
    <w:p w:rsidR="00DF0F8D" w:rsidRPr="001C330B" w:rsidRDefault="00DF0F8D" w:rsidP="001C330B">
      <w:r w:rsidRPr="001C330B">
        <w:t>пострадавшего населения;</w:t>
      </w:r>
    </w:p>
    <w:p w:rsidR="00DF0F8D" w:rsidRPr="001C330B" w:rsidRDefault="00DF0F8D" w:rsidP="001C330B">
      <w:r w:rsidRPr="001C330B">
        <w:t xml:space="preserve">-пресекать всякие попытки к пьянству, драке, мародерству, грабежу на ПВР </w:t>
      </w:r>
    </w:p>
    <w:p w:rsidR="00DF0F8D" w:rsidRPr="001C330B" w:rsidRDefault="00DF0F8D" w:rsidP="001C330B">
      <w:r w:rsidRPr="001C330B">
        <w:t>и его территории.</w:t>
      </w:r>
    </w:p>
    <w:p w:rsidR="00DF0F8D" w:rsidRPr="001C330B" w:rsidRDefault="00DF0F8D" w:rsidP="001C330B">
      <w:pPr>
        <w:rPr>
          <w:b/>
          <w:bCs/>
          <w:sz w:val="26"/>
          <w:szCs w:val="28"/>
        </w:rPr>
      </w:pPr>
      <w:r w:rsidRPr="001C330B">
        <w:rPr>
          <w:b/>
          <w:bCs/>
          <w:sz w:val="26"/>
          <w:szCs w:val="28"/>
        </w:rPr>
        <w:t>6.5.Функциональные обязанности медицинского пункта:</w:t>
      </w:r>
    </w:p>
    <w:p w:rsidR="00DF0F8D" w:rsidRPr="001C330B" w:rsidRDefault="00DF0F8D" w:rsidP="001C330B">
      <w:r w:rsidRPr="001C330B">
        <w:t xml:space="preserve">Персонал медицинского пункта назначается из состава медицинских учреждений района. Отвечает за своевременное оказание первой медицинской </w:t>
      </w:r>
    </w:p>
    <w:p w:rsidR="00DF0F8D" w:rsidRPr="001C330B" w:rsidRDefault="00DF0F8D" w:rsidP="001C330B">
      <w:r w:rsidRPr="001C330B">
        <w:t xml:space="preserve">помощи заболевшим эвакуируемым и госпитализацию нуждающихся в ней в </w:t>
      </w:r>
    </w:p>
    <w:p w:rsidR="00DF0F8D" w:rsidRPr="001C330B" w:rsidRDefault="00DF0F8D" w:rsidP="001C330B">
      <w:r w:rsidRPr="001C330B">
        <w:t xml:space="preserve">лечебное учреждение; за контроль санитарного состояния помещений ПВР и </w:t>
      </w:r>
    </w:p>
    <w:p w:rsidR="00DF0F8D" w:rsidRPr="001C330B" w:rsidRDefault="00DF0F8D" w:rsidP="001C330B">
      <w:r w:rsidRPr="001C330B">
        <w:t>прилегающей территории, подчиняется начальнику ПВР и его заместителю.</w:t>
      </w:r>
    </w:p>
    <w:p w:rsidR="00DF0F8D" w:rsidRPr="001C330B" w:rsidRDefault="00DF0F8D" w:rsidP="001C330B">
      <w:r w:rsidRPr="001C330B">
        <w:t>При проведении эвакуации:</w:t>
      </w:r>
    </w:p>
    <w:p w:rsidR="00DF0F8D" w:rsidRPr="001C330B" w:rsidRDefault="00DF0F8D" w:rsidP="001C330B">
      <w:r w:rsidRPr="001C330B">
        <w:t>-своевременно прибыть на ПВР, уточнить обстановку и получить задачу;</w:t>
      </w:r>
    </w:p>
    <w:p w:rsidR="00DF0F8D" w:rsidRPr="001C330B" w:rsidRDefault="00DF0F8D" w:rsidP="001C330B">
      <w:r w:rsidRPr="001C330B">
        <w:t>-подготовить необходимую рабочую и справочную документацию;</w:t>
      </w:r>
    </w:p>
    <w:p w:rsidR="00DF0F8D" w:rsidRPr="001C330B" w:rsidRDefault="00DF0F8D" w:rsidP="001C330B">
      <w:r w:rsidRPr="001C330B">
        <w:t>-развернуть и подготовить к работе медпункт;</w:t>
      </w:r>
    </w:p>
    <w:p w:rsidR="00DF0F8D" w:rsidRPr="001C330B" w:rsidRDefault="00DF0F8D" w:rsidP="001C330B">
      <w:r w:rsidRPr="001C330B">
        <w:t xml:space="preserve">-проводить профилактическую работу среди пострадавшего населения, </w:t>
      </w:r>
    </w:p>
    <w:p w:rsidR="00DF0F8D" w:rsidRPr="001C330B" w:rsidRDefault="00DF0F8D" w:rsidP="001C330B">
      <w:r w:rsidRPr="001C330B">
        <w:t>выявлять больных иоказывать им медицинскую помощь, своевременно выявлятьинфекционных больных, изолировать и госпитализировать их в близлежащие лечебные учреждения;</w:t>
      </w:r>
    </w:p>
    <w:p w:rsidR="00DF0F8D" w:rsidRPr="001C330B" w:rsidRDefault="00DF0F8D" w:rsidP="001C330B">
      <w:r w:rsidRPr="001C330B">
        <w:t>-оказывать помощь в работе комнаты матери и ребенка;</w:t>
      </w:r>
    </w:p>
    <w:p w:rsidR="00DF0F8D" w:rsidRPr="001C330B" w:rsidRDefault="00DF0F8D" w:rsidP="001C330B">
      <w:r w:rsidRPr="001C330B">
        <w:t>-организовать контроль за санитарно-гигиеническим состоянием ПВР;</w:t>
      </w:r>
    </w:p>
    <w:p w:rsidR="00DF0F8D" w:rsidRPr="001C330B" w:rsidRDefault="00DF0F8D" w:rsidP="001C330B">
      <w:r w:rsidRPr="001C330B">
        <w:t>-организовать контроль за качеством питьевой воды и пищевых продуктов;</w:t>
      </w:r>
    </w:p>
    <w:p w:rsidR="00DF0F8D" w:rsidRPr="001C330B" w:rsidRDefault="00DF0F8D" w:rsidP="001C330B">
      <w:r w:rsidRPr="001C330B">
        <w:t xml:space="preserve">-обеспечить необходимыми медикаментами пострадавшее население, </w:t>
      </w:r>
    </w:p>
    <w:p w:rsidR="00DF0F8D" w:rsidRPr="001C330B" w:rsidRDefault="00DF0F8D" w:rsidP="001C330B">
      <w:r w:rsidRPr="001C330B">
        <w:lastRenderedPageBreak/>
        <w:t>заявившее жалобы на здоровье и вести журнал учета больных.</w:t>
      </w:r>
    </w:p>
    <w:p w:rsidR="00DF0F8D" w:rsidRPr="001C330B" w:rsidRDefault="00DF0F8D" w:rsidP="001C330B">
      <w:pPr>
        <w:rPr>
          <w:b/>
          <w:bCs/>
          <w:sz w:val="26"/>
          <w:szCs w:val="28"/>
        </w:rPr>
      </w:pPr>
      <w:r w:rsidRPr="001C330B">
        <w:rPr>
          <w:b/>
          <w:bCs/>
          <w:sz w:val="26"/>
          <w:szCs w:val="28"/>
        </w:rPr>
        <w:t>6.6. Функциональные обязанности по комнате матери и ребенка:</w:t>
      </w:r>
    </w:p>
    <w:p w:rsidR="00DF0F8D" w:rsidRPr="001C330B" w:rsidRDefault="00DF0F8D" w:rsidP="001C330B">
      <w:r w:rsidRPr="001C330B">
        <w:t>Персонал подчиняется начальнику ПВР и его заместителю и несет ответственность за прием, временное размещение и обеспечение досуга, питания, медицинского обслуживания матерей с малолетними детьми.</w:t>
      </w:r>
    </w:p>
    <w:p w:rsidR="00DF0F8D" w:rsidRPr="001C330B" w:rsidRDefault="00DF0F8D" w:rsidP="001C330B">
      <w:r w:rsidRPr="001C330B">
        <w:t>а) в режиме повседневной деятельности:</w:t>
      </w:r>
    </w:p>
    <w:p w:rsidR="00DF0F8D" w:rsidRPr="001C330B" w:rsidRDefault="00DF0F8D" w:rsidP="001C330B">
      <w:r w:rsidRPr="001C330B">
        <w:t>-принимать участие в проводимых тренировках и учениях.</w:t>
      </w:r>
    </w:p>
    <w:p w:rsidR="00DF0F8D" w:rsidRPr="001C330B" w:rsidRDefault="00DF0F8D" w:rsidP="001C330B">
      <w:r w:rsidRPr="001C330B">
        <w:t>б) при проведении эвакуации:</w:t>
      </w:r>
    </w:p>
    <w:p w:rsidR="00DF0F8D" w:rsidRPr="001C330B" w:rsidRDefault="00DF0F8D" w:rsidP="001C330B">
      <w:r w:rsidRPr="001C330B">
        <w:t>-своевременно прибыть на ПВР уточнить обстановку и получить задачу;</w:t>
      </w:r>
    </w:p>
    <w:p w:rsidR="00DF0F8D" w:rsidRPr="001C330B" w:rsidRDefault="00DF0F8D" w:rsidP="001C330B">
      <w:r w:rsidRPr="001C330B">
        <w:t>-развернуть и подготовить к работе комнату матери и ребенка;</w:t>
      </w:r>
    </w:p>
    <w:p w:rsidR="00DF0F8D" w:rsidRPr="001C330B" w:rsidRDefault="00DF0F8D" w:rsidP="001C330B">
      <w:r w:rsidRPr="001C330B">
        <w:t>-оказывать необходимую помощь населению, прибывающему с детьми;</w:t>
      </w:r>
    </w:p>
    <w:p w:rsidR="00DF0F8D" w:rsidRPr="001C330B" w:rsidRDefault="00DF0F8D" w:rsidP="001C330B">
      <w:r w:rsidRPr="001C330B">
        <w:t>-поддерживать необходимый порядок в комнате матери и ребенка</w:t>
      </w:r>
      <w:r w:rsidR="001D18ED" w:rsidRPr="001C330B">
        <w:t>.</w:t>
      </w:r>
    </w:p>
    <w:p w:rsidR="00DF0F8D" w:rsidRPr="001C330B" w:rsidRDefault="00DF0F8D" w:rsidP="001C330B">
      <w:pPr>
        <w:rPr>
          <w:b/>
          <w:bCs/>
          <w:sz w:val="26"/>
          <w:szCs w:val="28"/>
        </w:rPr>
      </w:pPr>
      <w:r w:rsidRPr="001C330B">
        <w:rPr>
          <w:b/>
          <w:bCs/>
          <w:sz w:val="26"/>
          <w:szCs w:val="28"/>
        </w:rPr>
        <w:t>6.7. Функциональные обязанности стола справок:</w:t>
      </w:r>
    </w:p>
    <w:p w:rsidR="00DF0F8D" w:rsidRPr="001C330B" w:rsidRDefault="00DF0F8D" w:rsidP="001C330B">
      <w:r w:rsidRPr="001C330B">
        <w:t>Персонал стола справок отвечает за своевременное предоставление информации по всем вопросам работы ПВР обратившимся за справкамиэвакуируемым, подчиняется начальнику ПВР и его заместителю.</w:t>
      </w:r>
    </w:p>
    <w:p w:rsidR="00DF0F8D" w:rsidRPr="001C330B" w:rsidRDefault="00DF0F8D" w:rsidP="001C330B">
      <w:r w:rsidRPr="001C330B">
        <w:t>а) в режиме повседневной деятельности:</w:t>
      </w:r>
    </w:p>
    <w:p w:rsidR="00DF0F8D" w:rsidRPr="001C330B" w:rsidRDefault="00DF0F8D" w:rsidP="001C330B">
      <w:r w:rsidRPr="001C330B">
        <w:t xml:space="preserve">-знать распределение обязанностей администрации ПВР; </w:t>
      </w:r>
    </w:p>
    <w:p w:rsidR="00DF0F8D" w:rsidRPr="001C330B" w:rsidRDefault="00DF0F8D" w:rsidP="001C330B">
      <w:r w:rsidRPr="001C330B">
        <w:t>-принимать участие в проводимых тренировках и учениях.</w:t>
      </w:r>
    </w:p>
    <w:p w:rsidR="00DF0F8D" w:rsidRPr="001C330B" w:rsidRDefault="00DF0F8D" w:rsidP="001C330B">
      <w:r w:rsidRPr="001C330B">
        <w:t>б) при проведении эвакуации:</w:t>
      </w:r>
    </w:p>
    <w:p w:rsidR="00DF0F8D" w:rsidRPr="001C330B" w:rsidRDefault="00DF0F8D" w:rsidP="001C330B">
      <w:r w:rsidRPr="001C330B">
        <w:t>-своевременноприбыть на ПВР уточнить обстановку и получить задачу;</w:t>
      </w:r>
    </w:p>
    <w:p w:rsidR="00DF0F8D" w:rsidRPr="001C330B" w:rsidRDefault="00DF0F8D" w:rsidP="001C330B">
      <w:r w:rsidRPr="001C330B">
        <w:t>-подготовить необходимую рабочую и справочную документацию;</w:t>
      </w:r>
    </w:p>
    <w:p w:rsidR="00DF0F8D" w:rsidRPr="001C330B" w:rsidRDefault="00DF0F8D" w:rsidP="001C330B">
      <w:r w:rsidRPr="001C330B">
        <w:t>-принять участие в оборудовании и подготовке к работе ПВР;</w:t>
      </w:r>
    </w:p>
    <w:p w:rsidR="00DF0F8D" w:rsidRPr="001C330B" w:rsidRDefault="00DF0F8D" w:rsidP="001C330B">
      <w:r w:rsidRPr="001C330B">
        <w:t xml:space="preserve">-давать справки эвакуируемому населению о нахождении пунктов питания, </w:t>
      </w:r>
    </w:p>
    <w:p w:rsidR="00DF0F8D" w:rsidRPr="001C330B" w:rsidRDefault="00DF0F8D" w:rsidP="001C330B">
      <w:r w:rsidRPr="001C330B">
        <w:t>медицинских учреждений, отделений связи и сберкасс, о порядке работы бытовых учреждений и их местонахождении и по всем вопросам, связанным с эвакуацией населения на данный ПВР.</w:t>
      </w:r>
    </w:p>
    <w:p w:rsidR="00DF0F8D" w:rsidRPr="001C330B" w:rsidRDefault="003B5CD4" w:rsidP="001C330B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6.</w:t>
      </w:r>
      <w:r w:rsidR="00DF0F8D" w:rsidRPr="001C330B">
        <w:rPr>
          <w:b/>
          <w:bCs/>
          <w:sz w:val="26"/>
          <w:szCs w:val="28"/>
        </w:rPr>
        <w:t>8. Функциональные обязанности коменданта пункта временного размещения</w:t>
      </w:r>
    </w:p>
    <w:p w:rsidR="00DF0F8D" w:rsidRPr="001C330B" w:rsidRDefault="00DF0F8D" w:rsidP="001C330B">
      <w:r w:rsidRPr="001C330B">
        <w:t xml:space="preserve">Комендант ПВР назначается из составаадминистрации учреждения (организации),развертывающей ПВР, подчиняется начальнику ПВР и его заместителю, отвечает за оборудование помещения приемного пункта, </w:t>
      </w:r>
    </w:p>
    <w:p w:rsidR="00DF0F8D" w:rsidRPr="001C330B" w:rsidRDefault="00DF0F8D" w:rsidP="001C330B">
      <w:r w:rsidRPr="001C330B">
        <w:t>поддержание порядка и организованности среди личного состава ПВР и населения, находящегося на пункте.</w:t>
      </w:r>
    </w:p>
    <w:p w:rsidR="00DF0F8D" w:rsidRPr="001C330B" w:rsidRDefault="00DF0F8D" w:rsidP="001C330B">
      <w:r w:rsidRPr="001C330B">
        <w:t>а) в режиме повседневной деятельностиобязан:</w:t>
      </w:r>
    </w:p>
    <w:p w:rsidR="00DF0F8D" w:rsidRPr="001C330B" w:rsidRDefault="00DF0F8D" w:rsidP="001C330B">
      <w:r w:rsidRPr="001C330B">
        <w:t>-знать помещения, выделяемые для размещения ПВР;</w:t>
      </w:r>
    </w:p>
    <w:p w:rsidR="00DF0F8D" w:rsidRPr="001C330B" w:rsidRDefault="00DF0F8D" w:rsidP="001C330B">
      <w:r w:rsidRPr="001C330B">
        <w:t>-знать потребность в имуществе, необходимом для обеспечения работы ПВР;</w:t>
      </w:r>
    </w:p>
    <w:p w:rsidR="00DF0F8D" w:rsidRPr="001C330B" w:rsidRDefault="00DF0F8D" w:rsidP="001C330B">
      <w:r w:rsidRPr="001C330B">
        <w:t>-знать порядок получения имущества и его размещения в период развертывания;</w:t>
      </w:r>
    </w:p>
    <w:p w:rsidR="00DF0F8D" w:rsidRPr="001C330B" w:rsidRDefault="00DF0F8D" w:rsidP="001C330B">
      <w:r w:rsidRPr="001C330B">
        <w:t>-принимать участие в проводимых тренировках и учениях.</w:t>
      </w:r>
    </w:p>
    <w:p w:rsidR="00DF0F8D" w:rsidRPr="001C330B" w:rsidRDefault="00DF0F8D" w:rsidP="001C330B">
      <w:r w:rsidRPr="001C330B">
        <w:t>б) при проведении эвакуации:</w:t>
      </w:r>
    </w:p>
    <w:p w:rsidR="00DF0F8D" w:rsidRPr="001C330B" w:rsidRDefault="00DF0F8D" w:rsidP="001C330B">
      <w:r w:rsidRPr="001C330B">
        <w:t>-своевременно прибыть на ПВР, уточнить обстановку и получить задачу;</w:t>
      </w:r>
    </w:p>
    <w:p w:rsidR="00DF0F8D" w:rsidRPr="001C330B" w:rsidRDefault="00DF0F8D" w:rsidP="001C330B">
      <w:r w:rsidRPr="001C330B">
        <w:t>-получить необходимое имущество, развернуть все рабочие места ПВР;</w:t>
      </w:r>
    </w:p>
    <w:p w:rsidR="00DF0F8D" w:rsidRPr="001C330B" w:rsidRDefault="00DF0F8D" w:rsidP="001C330B">
      <w:r w:rsidRPr="001C330B">
        <w:t>-доложить о готовности к работе ПВР;</w:t>
      </w:r>
    </w:p>
    <w:p w:rsidR="00DF0F8D" w:rsidRPr="001C330B" w:rsidRDefault="00DF0F8D" w:rsidP="001C330B">
      <w:r w:rsidRPr="001C330B">
        <w:t xml:space="preserve">-следить за внутренним порядком на ПВР, а также за охраной имущества и </w:t>
      </w:r>
    </w:p>
    <w:p w:rsidR="00DF0F8D" w:rsidRPr="001C330B" w:rsidRDefault="00DF0F8D" w:rsidP="001C330B">
      <w:r w:rsidRPr="001C330B">
        <w:t>помещений ПВР.</w:t>
      </w:r>
    </w:p>
    <w:p w:rsidR="00DF0F8D" w:rsidRPr="001C330B" w:rsidRDefault="00DF0F8D" w:rsidP="001C330B">
      <w:pPr>
        <w:jc w:val="center"/>
        <w:rPr>
          <w:rFonts w:cs="Arial"/>
          <w:b/>
          <w:bCs/>
          <w:iCs/>
          <w:sz w:val="30"/>
          <w:szCs w:val="28"/>
        </w:rPr>
      </w:pPr>
      <w:r w:rsidRPr="001C330B">
        <w:rPr>
          <w:rFonts w:cs="Arial"/>
          <w:b/>
          <w:bCs/>
          <w:iCs/>
          <w:sz w:val="30"/>
          <w:szCs w:val="28"/>
        </w:rPr>
        <w:t>7.Финансирование мероприятий по содержанию ПВР</w:t>
      </w:r>
      <w:r w:rsidR="00480A9C" w:rsidRPr="001C330B">
        <w:rPr>
          <w:rFonts w:cs="Arial"/>
          <w:b/>
          <w:bCs/>
          <w:iCs/>
          <w:sz w:val="30"/>
          <w:szCs w:val="28"/>
        </w:rPr>
        <w:t>.</w:t>
      </w:r>
    </w:p>
    <w:p w:rsidR="00480A9C" w:rsidRPr="001C330B" w:rsidRDefault="00DF0F8D" w:rsidP="001C330B">
      <w:r w:rsidRPr="001C330B">
        <w:t xml:space="preserve">Финансирование мероприятий по содержанию ПВР осуществляется за счет средств резервного фонда администрации </w:t>
      </w:r>
      <w:r w:rsidR="00480A9C" w:rsidRPr="001C330B">
        <w:t xml:space="preserve">Крапивинского </w:t>
      </w:r>
      <w:r w:rsidRPr="001C330B">
        <w:t xml:space="preserve">муниципального </w:t>
      </w:r>
    </w:p>
    <w:p w:rsidR="00DF0F8D" w:rsidRPr="001C330B" w:rsidRDefault="00DF0F8D" w:rsidP="001C330B">
      <w:r w:rsidRPr="001C330B">
        <w:t>район</w:t>
      </w:r>
      <w:r w:rsidR="00480A9C" w:rsidRPr="001C330B">
        <w:t>а</w:t>
      </w:r>
      <w:r w:rsidRPr="001C330B">
        <w:t xml:space="preserve">, в случае нехватки средств в бюджете муниципального образования, администрация муниципального образования имеетправо обратиться (с </w:t>
      </w:r>
      <w:r w:rsidRPr="001C330B">
        <w:lastRenderedPageBreak/>
        <w:t xml:space="preserve">ходатайством) в комиссию по предупреждению и ликвидации чрезвычайных ситуаций и обеспечению пожарной безопасности </w:t>
      </w:r>
      <w:r w:rsidR="00B67693" w:rsidRPr="001C330B">
        <w:t>Кемеровской области.</w:t>
      </w:r>
    </w:p>
    <w:p w:rsidR="0058169D" w:rsidRPr="001C330B" w:rsidRDefault="0058169D" w:rsidP="001C330B"/>
    <w:p w:rsidR="0058169D" w:rsidRPr="001C330B" w:rsidRDefault="0058169D" w:rsidP="001C330B"/>
    <w:p w:rsidR="00366AF0" w:rsidRPr="001C330B" w:rsidRDefault="00366AF0" w:rsidP="001C330B">
      <w:r w:rsidRPr="001C330B">
        <w:t xml:space="preserve">Заместитель главы </w:t>
      </w:r>
    </w:p>
    <w:p w:rsidR="001C330B" w:rsidRPr="001C330B" w:rsidRDefault="00366AF0" w:rsidP="001C330B">
      <w:r w:rsidRPr="001C330B">
        <w:t>Крапивинского муниципального района</w:t>
      </w:r>
    </w:p>
    <w:p w:rsidR="007135AD" w:rsidRPr="001C330B" w:rsidRDefault="00E909A7" w:rsidP="001C330B">
      <w:r w:rsidRPr="001C330B">
        <w:t>С.В.Вик</w:t>
      </w:r>
    </w:p>
    <w:sectPr w:rsidR="007135AD" w:rsidRPr="001C330B" w:rsidSect="00845010">
      <w:headerReference w:type="even" r:id="rId8"/>
      <w:headerReference w:type="default" r:id="rId9"/>
      <w:pgSz w:w="11906" w:h="16838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EAB" w:rsidRDefault="000E3EAB">
      <w:r>
        <w:separator/>
      </w:r>
    </w:p>
  </w:endnote>
  <w:endnote w:type="continuationSeparator" w:id="1">
    <w:p w:rsidR="000E3EAB" w:rsidRDefault="000E3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EAB" w:rsidRDefault="000E3EAB">
      <w:r>
        <w:separator/>
      </w:r>
    </w:p>
  </w:footnote>
  <w:footnote w:type="continuationSeparator" w:id="1">
    <w:p w:rsidR="000E3EAB" w:rsidRDefault="000E3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FB" w:rsidRDefault="003030F1" w:rsidP="002E0AB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D2CF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D2CFB" w:rsidRDefault="008D2CF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FB" w:rsidRDefault="003030F1" w:rsidP="002E0AB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D2CF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D3F86">
      <w:rPr>
        <w:rStyle w:val="ab"/>
        <w:noProof/>
      </w:rPr>
      <w:t>7</w:t>
    </w:r>
    <w:r>
      <w:rPr>
        <w:rStyle w:val="ab"/>
      </w:rPr>
      <w:fldChar w:fldCharType="end"/>
    </w:r>
  </w:p>
  <w:p w:rsidR="008D2CFB" w:rsidRDefault="008D2CF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6D3"/>
    <w:multiLevelType w:val="hybridMultilevel"/>
    <w:tmpl w:val="17D2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A1A01"/>
    <w:multiLevelType w:val="hybridMultilevel"/>
    <w:tmpl w:val="D55A9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6A1A"/>
    <w:multiLevelType w:val="hybridMultilevel"/>
    <w:tmpl w:val="CBA2948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08F5477F"/>
    <w:multiLevelType w:val="multilevel"/>
    <w:tmpl w:val="AD32F2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4">
    <w:nsid w:val="0B990F66"/>
    <w:multiLevelType w:val="hybridMultilevel"/>
    <w:tmpl w:val="0638CE92"/>
    <w:lvl w:ilvl="0" w:tplc="9E5EF6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44D02A7"/>
    <w:multiLevelType w:val="hybridMultilevel"/>
    <w:tmpl w:val="DA3AA52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17B7774A"/>
    <w:multiLevelType w:val="hybridMultilevel"/>
    <w:tmpl w:val="74266CDA"/>
    <w:lvl w:ilvl="0" w:tplc="DF988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AB1CF1"/>
    <w:multiLevelType w:val="multilevel"/>
    <w:tmpl w:val="AD32F2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8">
    <w:nsid w:val="1B3D3164"/>
    <w:multiLevelType w:val="hybridMultilevel"/>
    <w:tmpl w:val="CD8E48CA"/>
    <w:lvl w:ilvl="0" w:tplc="78109EC8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57C4FE9"/>
    <w:multiLevelType w:val="hybridMultilevel"/>
    <w:tmpl w:val="BAC6CB0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295A1574"/>
    <w:multiLevelType w:val="multilevel"/>
    <w:tmpl w:val="91247A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A48548E"/>
    <w:multiLevelType w:val="hybridMultilevel"/>
    <w:tmpl w:val="13A64552"/>
    <w:lvl w:ilvl="0" w:tplc="0419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12">
    <w:nsid w:val="3A3E21E8"/>
    <w:multiLevelType w:val="hybridMultilevel"/>
    <w:tmpl w:val="697AEF7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3A9A7168"/>
    <w:multiLevelType w:val="multilevel"/>
    <w:tmpl w:val="C69CC1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DF76444"/>
    <w:multiLevelType w:val="multilevel"/>
    <w:tmpl w:val="18C21A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FD76EDF"/>
    <w:multiLevelType w:val="singleLevel"/>
    <w:tmpl w:val="4FAE5F72"/>
    <w:lvl w:ilvl="0">
      <w:start w:val="200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>
    <w:nsid w:val="400C47BE"/>
    <w:multiLevelType w:val="hybridMultilevel"/>
    <w:tmpl w:val="0D3AB96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49A27D69"/>
    <w:multiLevelType w:val="hybridMultilevel"/>
    <w:tmpl w:val="D170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23A19"/>
    <w:multiLevelType w:val="hybridMultilevel"/>
    <w:tmpl w:val="72021126"/>
    <w:lvl w:ilvl="0" w:tplc="B4E0A780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E763892"/>
    <w:multiLevelType w:val="multilevel"/>
    <w:tmpl w:val="00A87C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0">
    <w:nsid w:val="53604E25"/>
    <w:multiLevelType w:val="multilevel"/>
    <w:tmpl w:val="4F3048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8987EF7"/>
    <w:multiLevelType w:val="multilevel"/>
    <w:tmpl w:val="00A87C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2">
    <w:nsid w:val="59316A1A"/>
    <w:multiLevelType w:val="hybridMultilevel"/>
    <w:tmpl w:val="8F68E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D4596"/>
    <w:multiLevelType w:val="multilevel"/>
    <w:tmpl w:val="00A87C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4">
    <w:nsid w:val="5C7413B0"/>
    <w:multiLevelType w:val="hybridMultilevel"/>
    <w:tmpl w:val="FEDCD886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5">
    <w:nsid w:val="62523961"/>
    <w:multiLevelType w:val="multilevel"/>
    <w:tmpl w:val="E41497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6">
    <w:nsid w:val="65B93A68"/>
    <w:multiLevelType w:val="multilevel"/>
    <w:tmpl w:val="00A87C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7">
    <w:nsid w:val="6B02727A"/>
    <w:multiLevelType w:val="multilevel"/>
    <w:tmpl w:val="AD32F2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8">
    <w:nsid w:val="6C3212F4"/>
    <w:multiLevelType w:val="multilevel"/>
    <w:tmpl w:val="00A87C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9">
    <w:nsid w:val="6D714ADD"/>
    <w:multiLevelType w:val="hybridMultilevel"/>
    <w:tmpl w:val="48EA9AD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F20682A"/>
    <w:multiLevelType w:val="multilevel"/>
    <w:tmpl w:val="AD32F2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31">
    <w:nsid w:val="6FFD7B4D"/>
    <w:multiLevelType w:val="hybridMultilevel"/>
    <w:tmpl w:val="C2B4F1EC"/>
    <w:lvl w:ilvl="0" w:tplc="DEA027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A1150C"/>
    <w:multiLevelType w:val="multilevel"/>
    <w:tmpl w:val="AD32F2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33">
    <w:nsid w:val="79312D5C"/>
    <w:multiLevelType w:val="multilevel"/>
    <w:tmpl w:val="00A87C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34">
    <w:nsid w:val="7AA27AEC"/>
    <w:multiLevelType w:val="hybridMultilevel"/>
    <w:tmpl w:val="16FAF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033D18"/>
    <w:multiLevelType w:val="hybridMultilevel"/>
    <w:tmpl w:val="F74CD90A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2"/>
  </w:num>
  <w:num w:numId="4">
    <w:abstractNumId w:val="29"/>
  </w:num>
  <w:num w:numId="5">
    <w:abstractNumId w:val="2"/>
  </w:num>
  <w:num w:numId="6">
    <w:abstractNumId w:val="11"/>
  </w:num>
  <w:num w:numId="7">
    <w:abstractNumId w:val="17"/>
  </w:num>
  <w:num w:numId="8">
    <w:abstractNumId w:val="5"/>
  </w:num>
  <w:num w:numId="9">
    <w:abstractNumId w:val="24"/>
  </w:num>
  <w:num w:numId="10">
    <w:abstractNumId w:val="9"/>
  </w:num>
  <w:num w:numId="11">
    <w:abstractNumId w:val="26"/>
  </w:num>
  <w:num w:numId="12">
    <w:abstractNumId w:val="28"/>
  </w:num>
  <w:num w:numId="13">
    <w:abstractNumId w:val="19"/>
  </w:num>
  <w:num w:numId="14">
    <w:abstractNumId w:val="33"/>
  </w:num>
  <w:num w:numId="15">
    <w:abstractNumId w:val="23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3"/>
  </w:num>
  <w:num w:numId="21">
    <w:abstractNumId w:val="30"/>
  </w:num>
  <w:num w:numId="22">
    <w:abstractNumId w:val="18"/>
  </w:num>
  <w:num w:numId="23">
    <w:abstractNumId w:val="8"/>
  </w:num>
  <w:num w:numId="24">
    <w:abstractNumId w:val="16"/>
  </w:num>
  <w:num w:numId="25">
    <w:abstractNumId w:val="35"/>
  </w:num>
  <w:num w:numId="26">
    <w:abstractNumId w:val="6"/>
  </w:num>
  <w:num w:numId="27">
    <w:abstractNumId w:val="1"/>
  </w:num>
  <w:num w:numId="28">
    <w:abstractNumId w:val="31"/>
  </w:num>
  <w:num w:numId="29">
    <w:abstractNumId w:val="22"/>
  </w:num>
  <w:num w:numId="30">
    <w:abstractNumId w:val="34"/>
  </w:num>
  <w:num w:numId="31">
    <w:abstractNumId w:val="0"/>
  </w:num>
  <w:num w:numId="32">
    <w:abstractNumId w:val="14"/>
  </w:num>
  <w:num w:numId="33">
    <w:abstractNumId w:val="20"/>
  </w:num>
  <w:num w:numId="34">
    <w:abstractNumId w:val="25"/>
  </w:num>
  <w:num w:numId="35">
    <w:abstractNumId w:val="13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C3C"/>
    <w:rsid w:val="00004989"/>
    <w:rsid w:val="00011272"/>
    <w:rsid w:val="00012D52"/>
    <w:rsid w:val="00015327"/>
    <w:rsid w:val="00022584"/>
    <w:rsid w:val="00027901"/>
    <w:rsid w:val="000357B4"/>
    <w:rsid w:val="000422BA"/>
    <w:rsid w:val="000432B2"/>
    <w:rsid w:val="00045BFD"/>
    <w:rsid w:val="00052990"/>
    <w:rsid w:val="00057635"/>
    <w:rsid w:val="00061A82"/>
    <w:rsid w:val="00064840"/>
    <w:rsid w:val="00072230"/>
    <w:rsid w:val="0009345F"/>
    <w:rsid w:val="000A2A83"/>
    <w:rsid w:val="000B4AF3"/>
    <w:rsid w:val="000C2B91"/>
    <w:rsid w:val="000D12AA"/>
    <w:rsid w:val="000D268A"/>
    <w:rsid w:val="000D681D"/>
    <w:rsid w:val="000E0A2F"/>
    <w:rsid w:val="000E3EAB"/>
    <w:rsid w:val="000E59E2"/>
    <w:rsid w:val="000E5F30"/>
    <w:rsid w:val="000F2CC4"/>
    <w:rsid w:val="000F5E97"/>
    <w:rsid w:val="000F5FDC"/>
    <w:rsid w:val="000F60DC"/>
    <w:rsid w:val="0010107C"/>
    <w:rsid w:val="001011CB"/>
    <w:rsid w:val="0011586F"/>
    <w:rsid w:val="001349AC"/>
    <w:rsid w:val="00135359"/>
    <w:rsid w:val="001420EE"/>
    <w:rsid w:val="00143374"/>
    <w:rsid w:val="00145C3C"/>
    <w:rsid w:val="001505E2"/>
    <w:rsid w:val="00152D02"/>
    <w:rsid w:val="0017100D"/>
    <w:rsid w:val="00184E5A"/>
    <w:rsid w:val="00191A30"/>
    <w:rsid w:val="00192F4E"/>
    <w:rsid w:val="001939CF"/>
    <w:rsid w:val="001979E5"/>
    <w:rsid w:val="001A5114"/>
    <w:rsid w:val="001B12AB"/>
    <w:rsid w:val="001B1FE2"/>
    <w:rsid w:val="001B6ACF"/>
    <w:rsid w:val="001C330B"/>
    <w:rsid w:val="001C7FC6"/>
    <w:rsid w:val="001D18ED"/>
    <w:rsid w:val="001D43BA"/>
    <w:rsid w:val="001D7438"/>
    <w:rsid w:val="001F2D7B"/>
    <w:rsid w:val="001F454B"/>
    <w:rsid w:val="002048AB"/>
    <w:rsid w:val="00210FF3"/>
    <w:rsid w:val="0021164D"/>
    <w:rsid w:val="002209C9"/>
    <w:rsid w:val="002326F0"/>
    <w:rsid w:val="0024720D"/>
    <w:rsid w:val="002515FF"/>
    <w:rsid w:val="00257439"/>
    <w:rsid w:val="00261E95"/>
    <w:rsid w:val="002645CB"/>
    <w:rsid w:val="002646DC"/>
    <w:rsid w:val="00274BC1"/>
    <w:rsid w:val="00280A8B"/>
    <w:rsid w:val="00286DBE"/>
    <w:rsid w:val="0029188C"/>
    <w:rsid w:val="002942AB"/>
    <w:rsid w:val="002A3BD5"/>
    <w:rsid w:val="002A41D3"/>
    <w:rsid w:val="002A781F"/>
    <w:rsid w:val="002C2AFE"/>
    <w:rsid w:val="002C3835"/>
    <w:rsid w:val="002C63E6"/>
    <w:rsid w:val="002C6B1A"/>
    <w:rsid w:val="002D085A"/>
    <w:rsid w:val="002D11DD"/>
    <w:rsid w:val="002D17DE"/>
    <w:rsid w:val="002E0ABC"/>
    <w:rsid w:val="002E23DC"/>
    <w:rsid w:val="002E3988"/>
    <w:rsid w:val="002E3C71"/>
    <w:rsid w:val="002F2657"/>
    <w:rsid w:val="002F643F"/>
    <w:rsid w:val="003030F1"/>
    <w:rsid w:val="003062B3"/>
    <w:rsid w:val="00306883"/>
    <w:rsid w:val="0031711D"/>
    <w:rsid w:val="00330A13"/>
    <w:rsid w:val="003372B7"/>
    <w:rsid w:val="003405EE"/>
    <w:rsid w:val="0034427E"/>
    <w:rsid w:val="00346D24"/>
    <w:rsid w:val="003543BE"/>
    <w:rsid w:val="00354FC6"/>
    <w:rsid w:val="00355448"/>
    <w:rsid w:val="003556D9"/>
    <w:rsid w:val="0036141C"/>
    <w:rsid w:val="00366AF0"/>
    <w:rsid w:val="0036747D"/>
    <w:rsid w:val="00371B37"/>
    <w:rsid w:val="003765FE"/>
    <w:rsid w:val="0038086F"/>
    <w:rsid w:val="00391F34"/>
    <w:rsid w:val="003A6500"/>
    <w:rsid w:val="003A6B08"/>
    <w:rsid w:val="003B555E"/>
    <w:rsid w:val="003B5CD4"/>
    <w:rsid w:val="003D41BC"/>
    <w:rsid w:val="003D5171"/>
    <w:rsid w:val="003E0FEB"/>
    <w:rsid w:val="003E3619"/>
    <w:rsid w:val="003F2EFD"/>
    <w:rsid w:val="003F7450"/>
    <w:rsid w:val="0041126B"/>
    <w:rsid w:val="00420440"/>
    <w:rsid w:val="00421CBE"/>
    <w:rsid w:val="00423173"/>
    <w:rsid w:val="004234ED"/>
    <w:rsid w:val="00425E96"/>
    <w:rsid w:val="00427944"/>
    <w:rsid w:val="00430720"/>
    <w:rsid w:val="00447459"/>
    <w:rsid w:val="00464BD6"/>
    <w:rsid w:val="00470A64"/>
    <w:rsid w:val="004737C2"/>
    <w:rsid w:val="00480A9C"/>
    <w:rsid w:val="00492177"/>
    <w:rsid w:val="00492B98"/>
    <w:rsid w:val="004B0CE1"/>
    <w:rsid w:val="004C5A8B"/>
    <w:rsid w:val="004C7261"/>
    <w:rsid w:val="004D1EE4"/>
    <w:rsid w:val="004D5700"/>
    <w:rsid w:val="004E29EE"/>
    <w:rsid w:val="004E377E"/>
    <w:rsid w:val="004E7F3C"/>
    <w:rsid w:val="00510238"/>
    <w:rsid w:val="00511913"/>
    <w:rsid w:val="005151B3"/>
    <w:rsid w:val="00522010"/>
    <w:rsid w:val="0052323D"/>
    <w:rsid w:val="00541C7D"/>
    <w:rsid w:val="00541F75"/>
    <w:rsid w:val="005436FC"/>
    <w:rsid w:val="0054491E"/>
    <w:rsid w:val="005568B4"/>
    <w:rsid w:val="00563AF9"/>
    <w:rsid w:val="005647B9"/>
    <w:rsid w:val="0057047C"/>
    <w:rsid w:val="0057540A"/>
    <w:rsid w:val="0058169D"/>
    <w:rsid w:val="00582387"/>
    <w:rsid w:val="00584843"/>
    <w:rsid w:val="0058575B"/>
    <w:rsid w:val="00590548"/>
    <w:rsid w:val="00595D2C"/>
    <w:rsid w:val="005960A2"/>
    <w:rsid w:val="005A0E2E"/>
    <w:rsid w:val="005B28C7"/>
    <w:rsid w:val="005C5860"/>
    <w:rsid w:val="005C7AB1"/>
    <w:rsid w:val="005E26B1"/>
    <w:rsid w:val="005E7F7D"/>
    <w:rsid w:val="005F17D1"/>
    <w:rsid w:val="005F3C0D"/>
    <w:rsid w:val="005F43D6"/>
    <w:rsid w:val="005F5367"/>
    <w:rsid w:val="005F5AAE"/>
    <w:rsid w:val="005F7A98"/>
    <w:rsid w:val="00601BE9"/>
    <w:rsid w:val="0060389D"/>
    <w:rsid w:val="00605062"/>
    <w:rsid w:val="00613F84"/>
    <w:rsid w:val="00613F90"/>
    <w:rsid w:val="00616AB5"/>
    <w:rsid w:val="0062263D"/>
    <w:rsid w:val="00631D6B"/>
    <w:rsid w:val="0063359D"/>
    <w:rsid w:val="006401F6"/>
    <w:rsid w:val="006456F5"/>
    <w:rsid w:val="0064687E"/>
    <w:rsid w:val="00650FD9"/>
    <w:rsid w:val="00657F4E"/>
    <w:rsid w:val="00661425"/>
    <w:rsid w:val="00663689"/>
    <w:rsid w:val="006731B7"/>
    <w:rsid w:val="00674A4E"/>
    <w:rsid w:val="006775D7"/>
    <w:rsid w:val="006809C4"/>
    <w:rsid w:val="0068506C"/>
    <w:rsid w:val="00692C28"/>
    <w:rsid w:val="00693D90"/>
    <w:rsid w:val="006A7AA9"/>
    <w:rsid w:val="006B5AD4"/>
    <w:rsid w:val="006B6673"/>
    <w:rsid w:val="006C28BB"/>
    <w:rsid w:val="006C35C6"/>
    <w:rsid w:val="006D3F86"/>
    <w:rsid w:val="006D5517"/>
    <w:rsid w:val="006D7BD0"/>
    <w:rsid w:val="006E0CA0"/>
    <w:rsid w:val="006E42AB"/>
    <w:rsid w:val="006E4AA5"/>
    <w:rsid w:val="006F7F43"/>
    <w:rsid w:val="007062F4"/>
    <w:rsid w:val="007064B9"/>
    <w:rsid w:val="007135AD"/>
    <w:rsid w:val="00714B01"/>
    <w:rsid w:val="00720675"/>
    <w:rsid w:val="0072177E"/>
    <w:rsid w:val="00726421"/>
    <w:rsid w:val="007309A3"/>
    <w:rsid w:val="00742F2D"/>
    <w:rsid w:val="00745D0A"/>
    <w:rsid w:val="00746522"/>
    <w:rsid w:val="0074737D"/>
    <w:rsid w:val="00747F45"/>
    <w:rsid w:val="00751F6F"/>
    <w:rsid w:val="0075218D"/>
    <w:rsid w:val="00752D39"/>
    <w:rsid w:val="00755955"/>
    <w:rsid w:val="00756DF2"/>
    <w:rsid w:val="00760D05"/>
    <w:rsid w:val="007666BF"/>
    <w:rsid w:val="00772401"/>
    <w:rsid w:val="0077485D"/>
    <w:rsid w:val="007837AC"/>
    <w:rsid w:val="0079745E"/>
    <w:rsid w:val="00797DC0"/>
    <w:rsid w:val="007A7B51"/>
    <w:rsid w:val="007B7B9F"/>
    <w:rsid w:val="007B7E4F"/>
    <w:rsid w:val="007C08B3"/>
    <w:rsid w:val="007E5B6C"/>
    <w:rsid w:val="007E6960"/>
    <w:rsid w:val="007F30A3"/>
    <w:rsid w:val="00802344"/>
    <w:rsid w:val="0080586D"/>
    <w:rsid w:val="00805E83"/>
    <w:rsid w:val="00806938"/>
    <w:rsid w:val="00806F9A"/>
    <w:rsid w:val="008111EC"/>
    <w:rsid w:val="00825557"/>
    <w:rsid w:val="00836F01"/>
    <w:rsid w:val="008423F8"/>
    <w:rsid w:val="008430A8"/>
    <w:rsid w:val="00844C39"/>
    <w:rsid w:val="00845010"/>
    <w:rsid w:val="00852264"/>
    <w:rsid w:val="008615EC"/>
    <w:rsid w:val="0089352C"/>
    <w:rsid w:val="008A4947"/>
    <w:rsid w:val="008A4C1E"/>
    <w:rsid w:val="008A62BE"/>
    <w:rsid w:val="008B3DD5"/>
    <w:rsid w:val="008B41EA"/>
    <w:rsid w:val="008C021C"/>
    <w:rsid w:val="008D2CFB"/>
    <w:rsid w:val="008D56A8"/>
    <w:rsid w:val="008E1811"/>
    <w:rsid w:val="008E6074"/>
    <w:rsid w:val="008E7C62"/>
    <w:rsid w:val="00903072"/>
    <w:rsid w:val="00917E73"/>
    <w:rsid w:val="00921BA5"/>
    <w:rsid w:val="00923842"/>
    <w:rsid w:val="0093203A"/>
    <w:rsid w:val="00944B8F"/>
    <w:rsid w:val="00951650"/>
    <w:rsid w:val="00954912"/>
    <w:rsid w:val="00955B3D"/>
    <w:rsid w:val="00956439"/>
    <w:rsid w:val="009600E9"/>
    <w:rsid w:val="00966838"/>
    <w:rsid w:val="00976E90"/>
    <w:rsid w:val="00993794"/>
    <w:rsid w:val="009A388D"/>
    <w:rsid w:val="009B0CE3"/>
    <w:rsid w:val="009B70E1"/>
    <w:rsid w:val="009C01DB"/>
    <w:rsid w:val="009C375B"/>
    <w:rsid w:val="009C7D52"/>
    <w:rsid w:val="009D3594"/>
    <w:rsid w:val="009E1F86"/>
    <w:rsid w:val="009E75C6"/>
    <w:rsid w:val="00A049CB"/>
    <w:rsid w:val="00A10410"/>
    <w:rsid w:val="00A157BC"/>
    <w:rsid w:val="00A201B1"/>
    <w:rsid w:val="00A251A2"/>
    <w:rsid w:val="00A27A4E"/>
    <w:rsid w:val="00A50DBF"/>
    <w:rsid w:val="00A569F8"/>
    <w:rsid w:val="00A7004C"/>
    <w:rsid w:val="00A801FF"/>
    <w:rsid w:val="00A86BE8"/>
    <w:rsid w:val="00A9035A"/>
    <w:rsid w:val="00A90E13"/>
    <w:rsid w:val="00A942AB"/>
    <w:rsid w:val="00AA0183"/>
    <w:rsid w:val="00AA322D"/>
    <w:rsid w:val="00AB1E19"/>
    <w:rsid w:val="00AB7B34"/>
    <w:rsid w:val="00AC0BAE"/>
    <w:rsid w:val="00AC3B90"/>
    <w:rsid w:val="00AD79C9"/>
    <w:rsid w:val="00AE3DAA"/>
    <w:rsid w:val="00AF0695"/>
    <w:rsid w:val="00B018ED"/>
    <w:rsid w:val="00B02767"/>
    <w:rsid w:val="00B11BCF"/>
    <w:rsid w:val="00B12F0F"/>
    <w:rsid w:val="00B34CFD"/>
    <w:rsid w:val="00B50F90"/>
    <w:rsid w:val="00B53E3D"/>
    <w:rsid w:val="00B5504D"/>
    <w:rsid w:val="00B5515D"/>
    <w:rsid w:val="00B55501"/>
    <w:rsid w:val="00B656A1"/>
    <w:rsid w:val="00B67693"/>
    <w:rsid w:val="00B7077E"/>
    <w:rsid w:val="00B72829"/>
    <w:rsid w:val="00B77E2F"/>
    <w:rsid w:val="00B82076"/>
    <w:rsid w:val="00B86C81"/>
    <w:rsid w:val="00B92567"/>
    <w:rsid w:val="00B92DBE"/>
    <w:rsid w:val="00B92F2B"/>
    <w:rsid w:val="00B940D1"/>
    <w:rsid w:val="00BA2432"/>
    <w:rsid w:val="00BA380F"/>
    <w:rsid w:val="00BA4CA5"/>
    <w:rsid w:val="00BA77EB"/>
    <w:rsid w:val="00BB195A"/>
    <w:rsid w:val="00BB1DD3"/>
    <w:rsid w:val="00BB3345"/>
    <w:rsid w:val="00BB5867"/>
    <w:rsid w:val="00BB7E82"/>
    <w:rsid w:val="00BC0A7A"/>
    <w:rsid w:val="00BC3762"/>
    <w:rsid w:val="00BC55AB"/>
    <w:rsid w:val="00BC63C8"/>
    <w:rsid w:val="00BE1203"/>
    <w:rsid w:val="00BE12D2"/>
    <w:rsid w:val="00BE3C76"/>
    <w:rsid w:val="00BE5695"/>
    <w:rsid w:val="00BE6A3E"/>
    <w:rsid w:val="00BF081A"/>
    <w:rsid w:val="00BF327C"/>
    <w:rsid w:val="00C0072B"/>
    <w:rsid w:val="00C03225"/>
    <w:rsid w:val="00C05A81"/>
    <w:rsid w:val="00C05AE2"/>
    <w:rsid w:val="00C0659A"/>
    <w:rsid w:val="00C11E60"/>
    <w:rsid w:val="00C24E85"/>
    <w:rsid w:val="00C260BE"/>
    <w:rsid w:val="00C2797D"/>
    <w:rsid w:val="00C362F4"/>
    <w:rsid w:val="00C414B0"/>
    <w:rsid w:val="00C426FA"/>
    <w:rsid w:val="00C4327E"/>
    <w:rsid w:val="00C51FBF"/>
    <w:rsid w:val="00C55A2D"/>
    <w:rsid w:val="00C57E8C"/>
    <w:rsid w:val="00C703E8"/>
    <w:rsid w:val="00C851A7"/>
    <w:rsid w:val="00C8736D"/>
    <w:rsid w:val="00C93B7C"/>
    <w:rsid w:val="00CA2763"/>
    <w:rsid w:val="00CA2BDA"/>
    <w:rsid w:val="00CA2CA8"/>
    <w:rsid w:val="00CA6DBC"/>
    <w:rsid w:val="00CB3C5C"/>
    <w:rsid w:val="00CC19B0"/>
    <w:rsid w:val="00CC3FEB"/>
    <w:rsid w:val="00CC75D3"/>
    <w:rsid w:val="00CD60AC"/>
    <w:rsid w:val="00CE2741"/>
    <w:rsid w:val="00D041AF"/>
    <w:rsid w:val="00D10978"/>
    <w:rsid w:val="00D2246A"/>
    <w:rsid w:val="00D22672"/>
    <w:rsid w:val="00D30036"/>
    <w:rsid w:val="00D31088"/>
    <w:rsid w:val="00D34FAD"/>
    <w:rsid w:val="00D418DC"/>
    <w:rsid w:val="00D42DC9"/>
    <w:rsid w:val="00D4779E"/>
    <w:rsid w:val="00D5530E"/>
    <w:rsid w:val="00D64499"/>
    <w:rsid w:val="00D649E9"/>
    <w:rsid w:val="00D67F40"/>
    <w:rsid w:val="00D733C1"/>
    <w:rsid w:val="00D73625"/>
    <w:rsid w:val="00D74B84"/>
    <w:rsid w:val="00D829D0"/>
    <w:rsid w:val="00D8399B"/>
    <w:rsid w:val="00D901E8"/>
    <w:rsid w:val="00D911C9"/>
    <w:rsid w:val="00D91721"/>
    <w:rsid w:val="00D9460C"/>
    <w:rsid w:val="00D96F9F"/>
    <w:rsid w:val="00DB4CBE"/>
    <w:rsid w:val="00DB6BC2"/>
    <w:rsid w:val="00DB7CD0"/>
    <w:rsid w:val="00DD44C3"/>
    <w:rsid w:val="00DE6B81"/>
    <w:rsid w:val="00DE7494"/>
    <w:rsid w:val="00DF0BB6"/>
    <w:rsid w:val="00DF0F8D"/>
    <w:rsid w:val="00DF7CFC"/>
    <w:rsid w:val="00E05347"/>
    <w:rsid w:val="00E16AE2"/>
    <w:rsid w:val="00E16EE1"/>
    <w:rsid w:val="00E3205F"/>
    <w:rsid w:val="00E3210A"/>
    <w:rsid w:val="00E402C6"/>
    <w:rsid w:val="00E425B7"/>
    <w:rsid w:val="00E44677"/>
    <w:rsid w:val="00E6502C"/>
    <w:rsid w:val="00E6678D"/>
    <w:rsid w:val="00E909A7"/>
    <w:rsid w:val="00E953C6"/>
    <w:rsid w:val="00E97633"/>
    <w:rsid w:val="00EA5797"/>
    <w:rsid w:val="00EE3335"/>
    <w:rsid w:val="00F01904"/>
    <w:rsid w:val="00F164AE"/>
    <w:rsid w:val="00F177A3"/>
    <w:rsid w:val="00F20EB4"/>
    <w:rsid w:val="00F22790"/>
    <w:rsid w:val="00F2463F"/>
    <w:rsid w:val="00F324F4"/>
    <w:rsid w:val="00F3673C"/>
    <w:rsid w:val="00F41C18"/>
    <w:rsid w:val="00F41DC9"/>
    <w:rsid w:val="00F426D7"/>
    <w:rsid w:val="00F46D15"/>
    <w:rsid w:val="00F477CA"/>
    <w:rsid w:val="00F51D04"/>
    <w:rsid w:val="00F5645C"/>
    <w:rsid w:val="00F62556"/>
    <w:rsid w:val="00F64840"/>
    <w:rsid w:val="00F7191E"/>
    <w:rsid w:val="00F71A48"/>
    <w:rsid w:val="00F824C5"/>
    <w:rsid w:val="00F92505"/>
    <w:rsid w:val="00F92DD3"/>
    <w:rsid w:val="00F95C41"/>
    <w:rsid w:val="00FA35F2"/>
    <w:rsid w:val="00FB383B"/>
    <w:rsid w:val="00FB40A2"/>
    <w:rsid w:val="00FB7585"/>
    <w:rsid w:val="00FC1252"/>
    <w:rsid w:val="00FC210E"/>
    <w:rsid w:val="00FC6DA8"/>
    <w:rsid w:val="00FD565B"/>
    <w:rsid w:val="00FE6737"/>
    <w:rsid w:val="00FF088D"/>
    <w:rsid w:val="00FF3EB9"/>
    <w:rsid w:val="00FF4699"/>
    <w:rsid w:val="00FF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F53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F53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F53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F53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F536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BE6A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A0E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A0E2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45C3C"/>
    <w:pPr>
      <w:spacing w:before="240"/>
      <w:jc w:val="center"/>
    </w:pPr>
    <w:rPr>
      <w:sz w:val="28"/>
    </w:rPr>
  </w:style>
  <w:style w:type="paragraph" w:styleId="a4">
    <w:name w:val="Title"/>
    <w:basedOn w:val="a"/>
    <w:link w:val="a5"/>
    <w:qFormat/>
    <w:rsid w:val="00145C3C"/>
    <w:pPr>
      <w:spacing w:before="240"/>
      <w:jc w:val="center"/>
    </w:pPr>
    <w:rPr>
      <w:sz w:val="28"/>
    </w:rPr>
  </w:style>
  <w:style w:type="paragraph" w:styleId="a6">
    <w:name w:val="Subtitle"/>
    <w:basedOn w:val="a"/>
    <w:qFormat/>
    <w:rsid w:val="00145C3C"/>
    <w:pPr>
      <w:spacing w:before="240"/>
      <w:jc w:val="center"/>
    </w:pPr>
    <w:rPr>
      <w:b/>
      <w:sz w:val="32"/>
      <w:szCs w:val="32"/>
    </w:rPr>
  </w:style>
  <w:style w:type="paragraph" w:styleId="a7">
    <w:name w:val="Balloon Text"/>
    <w:basedOn w:val="a"/>
    <w:semiHidden/>
    <w:rsid w:val="002E23DC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5A0E2E"/>
    <w:pPr>
      <w:spacing w:before="240" w:line="240" w:lineRule="atLeast"/>
    </w:pPr>
    <w:rPr>
      <w:rFonts w:ascii="TimesET" w:hAnsi="TimesET"/>
      <w:sz w:val="28"/>
    </w:rPr>
  </w:style>
  <w:style w:type="paragraph" w:styleId="a9">
    <w:name w:val="header"/>
    <w:basedOn w:val="a"/>
    <w:link w:val="aa"/>
    <w:rsid w:val="003A6B0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A6B08"/>
  </w:style>
  <w:style w:type="paragraph" w:styleId="ac">
    <w:name w:val="Body Text Indent"/>
    <w:basedOn w:val="a"/>
    <w:rsid w:val="00BA380F"/>
    <w:pPr>
      <w:spacing w:after="120"/>
      <w:ind w:left="283"/>
    </w:pPr>
  </w:style>
  <w:style w:type="table" w:styleId="ad">
    <w:name w:val="Table Grid"/>
    <w:basedOn w:val="a1"/>
    <w:rsid w:val="00BA3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locked/>
    <w:rsid w:val="00A50DBF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613F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613F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3F8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13F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rsid w:val="00613F84"/>
    <w:rPr>
      <w:rFonts w:ascii="Calibri" w:hAnsi="Calibri" w:cs="Calibri"/>
      <w:sz w:val="22"/>
      <w:szCs w:val="22"/>
      <w:lang w:eastAsia="ru-RU" w:bidi="ar-SA"/>
    </w:rPr>
  </w:style>
  <w:style w:type="character" w:customStyle="1" w:styleId="aa">
    <w:name w:val="Верхний колонтитул Знак"/>
    <w:link w:val="a9"/>
    <w:rsid w:val="00613F84"/>
    <w:rPr>
      <w:lang w:val="ru-RU" w:eastAsia="ru-RU" w:bidi="ar-SA"/>
    </w:rPr>
  </w:style>
  <w:style w:type="paragraph" w:styleId="ae">
    <w:name w:val="footer"/>
    <w:basedOn w:val="a"/>
    <w:rsid w:val="0058169D"/>
    <w:pPr>
      <w:tabs>
        <w:tab w:val="center" w:pos="4677"/>
        <w:tab w:val="right" w:pos="9355"/>
      </w:tabs>
    </w:pPr>
  </w:style>
  <w:style w:type="paragraph" w:styleId="af">
    <w:name w:val="No Spacing"/>
    <w:qFormat/>
    <w:rsid w:val="0058169D"/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d"/>
    <w:uiPriority w:val="59"/>
    <w:rsid w:val="00DF0F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C330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C330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C330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F53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5F536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rsid w:val="001C330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F53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basedOn w:val="a0"/>
    <w:rsid w:val="005F5367"/>
    <w:rPr>
      <w:color w:val="0000FF"/>
      <w:u w:val="none"/>
    </w:rPr>
  </w:style>
  <w:style w:type="paragraph" w:customStyle="1" w:styleId="Application">
    <w:name w:val="Application!Приложение"/>
    <w:rsid w:val="005F53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F53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F536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F536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F536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F53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F53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F53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F53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F536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BE6A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A0E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A0E2E"/>
    <w:pPr>
      <w:spacing w:before="240" w:after="60"/>
      <w:outlineLvl w:val="6"/>
    </w:pPr>
  </w:style>
  <w:style w:type="character" w:default="1" w:styleId="a0">
    <w:name w:val="Default Paragraph Font"/>
    <w:semiHidden/>
    <w:rsid w:val="005F536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F5367"/>
  </w:style>
  <w:style w:type="paragraph" w:styleId="a3">
    <w:name w:val="caption"/>
    <w:basedOn w:val="a"/>
    <w:qFormat/>
    <w:rsid w:val="00145C3C"/>
    <w:pPr>
      <w:spacing w:before="240"/>
      <w:jc w:val="center"/>
    </w:pPr>
    <w:rPr>
      <w:sz w:val="28"/>
    </w:rPr>
  </w:style>
  <w:style w:type="paragraph" w:styleId="a4">
    <w:name w:val="Title"/>
    <w:basedOn w:val="a"/>
    <w:link w:val="a5"/>
    <w:qFormat/>
    <w:rsid w:val="00145C3C"/>
    <w:pPr>
      <w:spacing w:before="240"/>
      <w:jc w:val="center"/>
    </w:pPr>
    <w:rPr>
      <w:sz w:val="28"/>
    </w:rPr>
  </w:style>
  <w:style w:type="paragraph" w:styleId="a6">
    <w:name w:val="Subtitle"/>
    <w:basedOn w:val="a"/>
    <w:qFormat/>
    <w:rsid w:val="00145C3C"/>
    <w:pPr>
      <w:spacing w:before="240"/>
      <w:jc w:val="center"/>
    </w:pPr>
    <w:rPr>
      <w:b/>
      <w:sz w:val="32"/>
      <w:szCs w:val="32"/>
    </w:rPr>
  </w:style>
  <w:style w:type="paragraph" w:styleId="a7">
    <w:name w:val="Balloon Text"/>
    <w:basedOn w:val="a"/>
    <w:semiHidden/>
    <w:rsid w:val="002E23DC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5A0E2E"/>
    <w:pPr>
      <w:spacing w:before="240" w:line="240" w:lineRule="atLeast"/>
    </w:pPr>
    <w:rPr>
      <w:rFonts w:ascii="TimesET" w:hAnsi="TimesET"/>
      <w:sz w:val="28"/>
    </w:rPr>
  </w:style>
  <w:style w:type="paragraph" w:styleId="a9">
    <w:name w:val="header"/>
    <w:basedOn w:val="a"/>
    <w:link w:val="aa"/>
    <w:rsid w:val="003A6B0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A6B08"/>
  </w:style>
  <w:style w:type="paragraph" w:styleId="ac">
    <w:name w:val="Body Text Indent"/>
    <w:basedOn w:val="a"/>
    <w:rsid w:val="00BA380F"/>
    <w:pPr>
      <w:spacing w:after="120"/>
      <w:ind w:left="283"/>
    </w:pPr>
  </w:style>
  <w:style w:type="table" w:styleId="ad">
    <w:name w:val="Table Grid"/>
    <w:basedOn w:val="a1"/>
    <w:rsid w:val="00BA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link w:val="a4"/>
    <w:locked/>
    <w:rsid w:val="00A50DBF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613F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613F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3F8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13F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rsid w:val="00613F84"/>
    <w:rPr>
      <w:rFonts w:ascii="Calibri" w:hAnsi="Calibri" w:cs="Calibri"/>
      <w:sz w:val="22"/>
      <w:szCs w:val="22"/>
      <w:lang w:eastAsia="ru-RU" w:bidi="ar-SA"/>
    </w:rPr>
  </w:style>
  <w:style w:type="character" w:customStyle="1" w:styleId="aa">
    <w:name w:val="Верхний колонтитул Знак"/>
    <w:link w:val="a9"/>
    <w:rsid w:val="00613F84"/>
    <w:rPr>
      <w:lang w:val="ru-RU" w:eastAsia="ru-RU" w:bidi="ar-SA"/>
    </w:rPr>
  </w:style>
  <w:style w:type="paragraph" w:styleId="ae">
    <w:name w:val="footer"/>
    <w:basedOn w:val="a"/>
    <w:rsid w:val="0058169D"/>
    <w:pPr>
      <w:tabs>
        <w:tab w:val="center" w:pos="4677"/>
        <w:tab w:val="right" w:pos="9355"/>
      </w:tabs>
    </w:pPr>
  </w:style>
  <w:style w:type="paragraph" w:styleId="af">
    <w:name w:val="No Spacing"/>
    <w:qFormat/>
    <w:rsid w:val="0058169D"/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d"/>
    <w:uiPriority w:val="59"/>
    <w:rsid w:val="00DF0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C330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C330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C330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F53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5F536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rsid w:val="001C330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F53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basedOn w:val="a0"/>
    <w:rsid w:val="005F5367"/>
    <w:rPr>
      <w:color w:val="0000FF"/>
      <w:u w:val="none"/>
    </w:rPr>
  </w:style>
  <w:style w:type="paragraph" w:customStyle="1" w:styleId="Application">
    <w:name w:val="Application!Приложение"/>
    <w:rsid w:val="005F53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F53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F536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F536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F536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5F06-760F-4D2E-89C0-CA4B88EE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КМР</Company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008</dc:creator>
  <cp:lastModifiedBy>Трегубов Д.</cp:lastModifiedBy>
  <cp:revision>3</cp:revision>
  <cp:lastPrinted>2018-10-15T08:54:00Z</cp:lastPrinted>
  <dcterms:created xsi:type="dcterms:W3CDTF">2018-11-14T07:29:00Z</dcterms:created>
  <dcterms:modified xsi:type="dcterms:W3CDTF">2018-11-14T07:49:00Z</dcterms:modified>
</cp:coreProperties>
</file>