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2ED4" w:rsidRDefault="008C2ED4" w:rsidP="00D66BBF">
      <w:pPr>
        <w:rPr>
          <w:kern w:val="28"/>
        </w:rPr>
      </w:pPr>
    </w:p>
    <w:tbl>
      <w:tblPr>
        <w:tblW w:w="0" w:type="auto"/>
        <w:tblLook w:val="00A0"/>
      </w:tblPr>
      <w:tblGrid>
        <w:gridCol w:w="5495"/>
        <w:gridCol w:w="4076"/>
      </w:tblGrid>
      <w:tr w:rsidR="008C2ED4" w:rsidTr="00925AFC">
        <w:tc>
          <w:tcPr>
            <w:tcW w:w="5495" w:type="dxa"/>
          </w:tcPr>
          <w:p w:rsidR="008C2ED4" w:rsidRPr="00925AFC" w:rsidRDefault="008C2ED4" w:rsidP="00925AFC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6" w:type="dxa"/>
          </w:tcPr>
          <w:p w:rsidR="008C2ED4" w:rsidRPr="0009737E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737E">
              <w:rPr>
                <w:rFonts w:ascii="Times New Roman" w:hAnsi="Times New Roman"/>
                <w:sz w:val="28"/>
                <w:szCs w:val="28"/>
              </w:rPr>
              <w:t xml:space="preserve">Утверждено постановлением администрации  Крапивинского муниципального района Кемеровской области </w:t>
            </w:r>
          </w:p>
          <w:p w:rsidR="008C2ED4" w:rsidRPr="0009737E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737E">
              <w:rPr>
                <w:rFonts w:ascii="Times New Roman" w:hAnsi="Times New Roman"/>
                <w:sz w:val="28"/>
                <w:szCs w:val="28"/>
              </w:rPr>
              <w:t xml:space="preserve">от __.__.______ года _____ </w:t>
            </w:r>
          </w:p>
          <w:p w:rsidR="008C2ED4" w:rsidRPr="00925AFC" w:rsidRDefault="008C2ED4" w:rsidP="00925AFC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rPr>
          <w:rFonts w:ascii="Times New Roman" w:hAnsi="Times New Roman"/>
          <w:kern w:val="28"/>
        </w:rPr>
      </w:pPr>
    </w:p>
    <w:p w:rsidR="008C2ED4" w:rsidRPr="00453840" w:rsidRDefault="008C2ED4" w:rsidP="00D66BBF">
      <w:pPr>
        <w:pStyle w:val="a3"/>
        <w:rPr>
          <w:rFonts w:ascii="Times New Roman" w:hAnsi="Times New Roman"/>
        </w:rPr>
      </w:pPr>
      <w:r w:rsidRPr="00453840">
        <w:rPr>
          <w:rFonts w:ascii="Times New Roman" w:hAnsi="Times New Roman"/>
        </w:rPr>
        <w:t xml:space="preserve">Схема теплоснабжения </w:t>
      </w:r>
      <w:r>
        <w:rPr>
          <w:rFonts w:ascii="Times New Roman" w:hAnsi="Times New Roman"/>
        </w:rPr>
        <w:t xml:space="preserve">шевелёвского </w:t>
      </w:r>
      <w:r w:rsidRPr="00453840">
        <w:rPr>
          <w:rFonts w:ascii="Times New Roman" w:hAnsi="Times New Roman"/>
        </w:rPr>
        <w:t>сельского посЕления КРАПИВИНСКОГО муни</w:t>
      </w:r>
      <w:r>
        <w:rPr>
          <w:rFonts w:ascii="Times New Roman" w:hAnsi="Times New Roman"/>
        </w:rPr>
        <w:t>ци</w:t>
      </w:r>
      <w:r w:rsidRPr="00453840">
        <w:rPr>
          <w:rFonts w:ascii="Times New Roman" w:hAnsi="Times New Roman"/>
        </w:rPr>
        <w:t xml:space="preserve">пального района КЕМЕРОВСКОЙ ОБЛАСТИ </w:t>
      </w:r>
    </w:p>
    <w:p w:rsidR="008C2ED4" w:rsidRPr="00453840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Pr="00453840" w:rsidRDefault="008C2ED4" w:rsidP="00D66BBF">
      <w:pPr>
        <w:rPr>
          <w:rFonts w:ascii="Times New Roman" w:hAnsi="Times New Roman"/>
        </w:rPr>
      </w:pPr>
    </w:p>
    <w:p w:rsidR="008C2ED4" w:rsidRPr="00453840" w:rsidRDefault="008C2ED4" w:rsidP="00D66BBF">
      <w:pPr>
        <w:rPr>
          <w:rFonts w:ascii="Times New Roman" w:hAnsi="Times New Roman"/>
        </w:rPr>
      </w:pPr>
    </w:p>
    <w:p w:rsidR="008C2ED4" w:rsidRPr="0009737E" w:rsidRDefault="008C2ED4" w:rsidP="00D66BBF">
      <w:pPr>
        <w:rPr>
          <w:rFonts w:ascii="Times New Roman" w:hAnsi="Times New Roman"/>
          <w:sz w:val="28"/>
          <w:szCs w:val="28"/>
        </w:rPr>
      </w:pPr>
      <w:r w:rsidRPr="0009737E">
        <w:rPr>
          <w:rFonts w:ascii="Times New Roman" w:hAnsi="Times New Roman"/>
          <w:sz w:val="28"/>
          <w:szCs w:val="28"/>
        </w:rPr>
        <w:t>Общественные слушания проведены</w:t>
      </w:r>
    </w:p>
    <w:p w:rsidR="008C2ED4" w:rsidRPr="0009737E" w:rsidRDefault="008C2ED4" w:rsidP="00D66BBF">
      <w:pPr>
        <w:rPr>
          <w:rFonts w:ascii="Times New Roman" w:hAnsi="Times New Roman"/>
          <w:sz w:val="28"/>
          <w:szCs w:val="28"/>
        </w:rPr>
      </w:pPr>
      <w:r w:rsidRPr="0009737E">
        <w:rPr>
          <w:rFonts w:ascii="Times New Roman" w:hAnsi="Times New Roman"/>
          <w:sz w:val="28"/>
          <w:szCs w:val="28"/>
        </w:rPr>
        <w:t>«___»________20____ года</w:t>
      </w:r>
    </w:p>
    <w:p w:rsidR="008C2ED4" w:rsidRPr="0009737E" w:rsidRDefault="008C2ED4" w:rsidP="00D66BBF">
      <w:pPr>
        <w:rPr>
          <w:rFonts w:ascii="Times New Roman" w:hAnsi="Times New Roman"/>
          <w:sz w:val="28"/>
          <w:szCs w:val="28"/>
        </w:rPr>
      </w:pPr>
      <w:r w:rsidRPr="0009737E">
        <w:rPr>
          <w:rFonts w:ascii="Times New Roman" w:hAnsi="Times New Roman"/>
          <w:sz w:val="28"/>
          <w:szCs w:val="28"/>
        </w:rPr>
        <w:t>Протокол № ___ от «___»_________20____</w:t>
      </w:r>
    </w:p>
    <w:p w:rsidR="008C2ED4" w:rsidRPr="0009737E" w:rsidRDefault="008C2ED4" w:rsidP="00D66BBF">
      <w:pPr>
        <w:rPr>
          <w:rFonts w:ascii="Times New Roman" w:hAnsi="Times New Roman"/>
          <w:sz w:val="28"/>
          <w:szCs w:val="28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rPr>
          <w:rFonts w:ascii="Times New Roman" w:hAnsi="Times New Roman"/>
        </w:rPr>
      </w:pPr>
    </w:p>
    <w:p w:rsidR="008C2ED4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8C2ED4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A0"/>
      </w:tblPr>
      <w:tblGrid>
        <w:gridCol w:w="6771"/>
        <w:gridCol w:w="2800"/>
      </w:tblGrid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Общая часть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Функциональная структура организации теплоснабжения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Источники тепловой энергии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Индивидуальное отопление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Тепловые сети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Организация службы эксплуатации тепловых сетей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25AFC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Перспективное потребление тепловой энергии в сельском поселении. Тепловые нагрузки в зоне действия источников тепловой энергии.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25AFC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 xml:space="preserve">Баланс располагаемой, резервной и перспективной тепловой мощности источников тепловой энергии и тепловой нагрузки 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tabs>
                <w:tab w:val="left" w:pos="8671"/>
              </w:tabs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before="0" w:after="0"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 и реконструкции тепловых сетей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8C2ED4" w:rsidRPr="00652778" w:rsidTr="00925AFC">
        <w:tc>
          <w:tcPr>
            <w:tcW w:w="6771" w:type="dxa"/>
          </w:tcPr>
          <w:p w:rsidR="008C2ED4" w:rsidRPr="00925AFC" w:rsidRDefault="008C2ED4" w:rsidP="00925AFC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Оценка надежности и безопасности системы ресурсоснабжения</w:t>
            </w:r>
          </w:p>
        </w:tc>
        <w:tc>
          <w:tcPr>
            <w:tcW w:w="2800" w:type="dxa"/>
          </w:tcPr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C2ED4" w:rsidRPr="00925AFC" w:rsidRDefault="008C2ED4" w:rsidP="00925AFC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26</w:t>
            </w:r>
            <w:bookmarkStart w:id="0" w:name="_GoBack"/>
            <w:bookmarkEnd w:id="0"/>
          </w:p>
        </w:tc>
      </w:tr>
    </w:tbl>
    <w:p w:rsidR="008C2ED4" w:rsidRDefault="008C2ED4" w:rsidP="00D66BBF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8C2ED4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Pr="00A118EE" w:rsidRDefault="008C2ED4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1. Генеральный план </w:t>
      </w:r>
      <w:proofErr w:type="spellStart"/>
      <w:r>
        <w:rPr>
          <w:rFonts w:ascii="Times New Roman" w:hAnsi="Times New Roman"/>
          <w:sz w:val="28"/>
          <w:szCs w:val="28"/>
        </w:rPr>
        <w:t>Шевелёвского</w:t>
      </w:r>
      <w:proofErr w:type="spellEnd"/>
      <w:r w:rsidRPr="00A118EE">
        <w:rPr>
          <w:rFonts w:ascii="Times New Roman" w:hAnsi="Times New Roman"/>
          <w:sz w:val="28"/>
          <w:szCs w:val="28"/>
        </w:rPr>
        <w:t xml:space="preserve"> сельского поселения </w:t>
      </w:r>
    </w:p>
    <w:p w:rsidR="008C2ED4" w:rsidRPr="00A118EE" w:rsidRDefault="008C2ED4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2. Генеральный план </w:t>
      </w:r>
      <w:r>
        <w:rPr>
          <w:rFonts w:ascii="Times New Roman" w:hAnsi="Times New Roman"/>
          <w:sz w:val="28"/>
          <w:szCs w:val="28"/>
        </w:rPr>
        <w:t>д</w:t>
      </w:r>
      <w:r w:rsidRPr="00A118EE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Шевели, д. </w:t>
      </w:r>
      <w:proofErr w:type="spellStart"/>
      <w:r>
        <w:rPr>
          <w:rFonts w:ascii="Times New Roman" w:hAnsi="Times New Roman"/>
          <w:sz w:val="28"/>
          <w:szCs w:val="28"/>
        </w:rPr>
        <w:t>Сарапки</w:t>
      </w:r>
      <w:proofErr w:type="spellEnd"/>
      <w:r w:rsidRPr="00A118EE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п</w:t>
      </w:r>
      <w:r w:rsidRPr="00A118EE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Березовка</w:t>
      </w:r>
    </w:p>
    <w:p w:rsidR="008C2ED4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Default="008C2ED4" w:rsidP="0009737E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8C2ED4" w:rsidRDefault="008C2ED4" w:rsidP="0009737E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8C2ED4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76E2D" w:rsidRDefault="00B76E2D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76E2D" w:rsidRDefault="00B76E2D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Pr="0081231C" w:rsidRDefault="008C2ED4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Общая часть</w:t>
      </w:r>
    </w:p>
    <w:p w:rsidR="008C2ED4" w:rsidRPr="0081231C" w:rsidRDefault="008C2ED4" w:rsidP="00D66BBF">
      <w:pPr>
        <w:pStyle w:val="a6"/>
        <w:ind w:left="927" w:firstLine="0"/>
        <w:rPr>
          <w:rFonts w:ascii="Times New Roman" w:hAnsi="Times New Roman"/>
          <w:b/>
          <w:sz w:val="24"/>
          <w:szCs w:val="24"/>
        </w:rPr>
      </w:pPr>
    </w:p>
    <w:p w:rsidR="008C2ED4" w:rsidRPr="00FD30CF" w:rsidRDefault="00B76E2D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proofErr w:type="spellStart"/>
      <w:r>
        <w:rPr>
          <w:rFonts w:ascii="Times New Roman" w:hAnsi="Times New Roman"/>
          <w:spacing w:val="0"/>
          <w:sz w:val="28"/>
          <w:szCs w:val="28"/>
        </w:rPr>
        <w:t>Шевелёвское</w:t>
      </w:r>
      <w:proofErr w:type="spellEnd"/>
      <w:r w:rsidR="008C2ED4" w:rsidRPr="00FD30CF">
        <w:rPr>
          <w:rFonts w:ascii="Times New Roman" w:hAnsi="Times New Roman"/>
          <w:spacing w:val="0"/>
          <w:sz w:val="28"/>
          <w:szCs w:val="28"/>
        </w:rPr>
        <w:t xml:space="preserve"> сельское поселение входит в состав Крапивинского  муниципального района Кемеровской области. В состав сельского поселения входят: д. Шевели, д. </w:t>
      </w:r>
      <w:proofErr w:type="spellStart"/>
      <w:r w:rsidR="008C2ED4" w:rsidRPr="00FD30CF">
        <w:rPr>
          <w:rFonts w:ascii="Times New Roman" w:hAnsi="Times New Roman"/>
          <w:spacing w:val="0"/>
          <w:sz w:val="28"/>
          <w:szCs w:val="28"/>
        </w:rPr>
        <w:t>Новобарачаты</w:t>
      </w:r>
      <w:proofErr w:type="spellEnd"/>
      <w:r w:rsidR="008C2ED4" w:rsidRPr="00FD30CF">
        <w:rPr>
          <w:rFonts w:ascii="Times New Roman" w:hAnsi="Times New Roman"/>
          <w:spacing w:val="0"/>
          <w:sz w:val="28"/>
          <w:szCs w:val="28"/>
        </w:rPr>
        <w:t xml:space="preserve">, д. </w:t>
      </w:r>
      <w:proofErr w:type="spellStart"/>
      <w:r w:rsidR="008C2ED4" w:rsidRPr="00FD30CF">
        <w:rPr>
          <w:rFonts w:ascii="Times New Roman" w:hAnsi="Times New Roman"/>
          <w:spacing w:val="0"/>
          <w:sz w:val="28"/>
          <w:szCs w:val="28"/>
        </w:rPr>
        <w:t>Сарапки</w:t>
      </w:r>
      <w:proofErr w:type="spellEnd"/>
      <w:r w:rsidR="008C2ED4" w:rsidRPr="00FD30CF">
        <w:rPr>
          <w:rFonts w:ascii="Times New Roman" w:hAnsi="Times New Roman"/>
          <w:spacing w:val="0"/>
          <w:sz w:val="28"/>
          <w:szCs w:val="28"/>
        </w:rPr>
        <w:t>, п. Березовка.</w:t>
      </w:r>
    </w:p>
    <w:p w:rsidR="008C2ED4" w:rsidRPr="00FD30CF" w:rsidRDefault="008C2ED4" w:rsidP="00FD30C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D30CF">
        <w:rPr>
          <w:rFonts w:ascii="Times New Roman" w:hAnsi="Times New Roman"/>
          <w:spacing w:val="0"/>
          <w:sz w:val="28"/>
          <w:szCs w:val="28"/>
        </w:rPr>
        <w:t xml:space="preserve">Деревня </w:t>
      </w:r>
      <w:proofErr w:type="spellStart"/>
      <w:r w:rsidRPr="00FD30CF">
        <w:rPr>
          <w:rFonts w:ascii="Times New Roman" w:hAnsi="Times New Roman"/>
          <w:spacing w:val="0"/>
          <w:sz w:val="28"/>
          <w:szCs w:val="28"/>
        </w:rPr>
        <w:t>Новобарачаты</w:t>
      </w:r>
      <w:proofErr w:type="spellEnd"/>
      <w:r w:rsidRPr="00FD30CF">
        <w:rPr>
          <w:rFonts w:ascii="Times New Roman" w:hAnsi="Times New Roman"/>
          <w:spacing w:val="0"/>
          <w:sz w:val="28"/>
          <w:szCs w:val="28"/>
        </w:rPr>
        <w:t xml:space="preserve"> в структуре поселения играет малозначительную роль в связи с не перспективностью развития согласно предоставленных Администрацией Крапивинского района статистических данных по демографии и экономическому потенциалу.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Численность населения на 01.01.2008 г - 17</w:t>
      </w:r>
      <w:r>
        <w:rPr>
          <w:rFonts w:ascii="Times New Roman" w:hAnsi="Times New Roman"/>
          <w:spacing w:val="0"/>
          <w:sz w:val="28"/>
          <w:szCs w:val="28"/>
        </w:rPr>
        <w:t>20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чел. Площадь территории в границах сельского поселения – </w:t>
      </w:r>
      <w:r>
        <w:rPr>
          <w:rFonts w:ascii="Times New Roman" w:hAnsi="Times New Roman"/>
          <w:spacing w:val="0"/>
          <w:sz w:val="28"/>
          <w:szCs w:val="28"/>
        </w:rPr>
        <w:t>538,2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га. </w:t>
      </w:r>
      <w:proofErr w:type="gramStart"/>
      <w:r w:rsidRPr="00245556">
        <w:rPr>
          <w:rFonts w:ascii="Times New Roman" w:hAnsi="Times New Roman"/>
          <w:spacing w:val="0"/>
          <w:sz w:val="28"/>
          <w:szCs w:val="28"/>
        </w:rPr>
        <w:t xml:space="preserve">Площадь населенных пунктов: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Шевели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– 1</w:t>
      </w:r>
      <w:r>
        <w:rPr>
          <w:rFonts w:ascii="Times New Roman" w:hAnsi="Times New Roman"/>
          <w:spacing w:val="0"/>
          <w:sz w:val="28"/>
          <w:szCs w:val="28"/>
        </w:rPr>
        <w:t>68</w:t>
      </w:r>
      <w:r w:rsidRPr="00245556">
        <w:rPr>
          <w:rFonts w:ascii="Times New Roman" w:hAnsi="Times New Roman"/>
          <w:spacing w:val="0"/>
          <w:sz w:val="28"/>
          <w:szCs w:val="28"/>
        </w:rPr>
        <w:t>,</w:t>
      </w:r>
      <w:r>
        <w:rPr>
          <w:rFonts w:ascii="Times New Roman" w:hAnsi="Times New Roman"/>
          <w:spacing w:val="0"/>
          <w:sz w:val="28"/>
          <w:szCs w:val="28"/>
        </w:rPr>
        <w:t>9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га,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Сарапки</w:t>
      </w:r>
      <w:proofErr w:type="spellEnd"/>
      <w:r w:rsidRPr="00245556">
        <w:rPr>
          <w:rFonts w:ascii="Times New Roman" w:hAnsi="Times New Roman"/>
          <w:spacing w:val="0"/>
          <w:sz w:val="28"/>
          <w:szCs w:val="28"/>
        </w:rPr>
        <w:t xml:space="preserve"> – </w:t>
      </w:r>
      <w:r>
        <w:rPr>
          <w:rFonts w:ascii="Times New Roman" w:hAnsi="Times New Roman"/>
          <w:spacing w:val="0"/>
          <w:sz w:val="28"/>
          <w:szCs w:val="28"/>
        </w:rPr>
        <w:t>158,5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га,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– </w:t>
      </w:r>
      <w:r>
        <w:rPr>
          <w:rFonts w:ascii="Times New Roman" w:hAnsi="Times New Roman"/>
          <w:spacing w:val="0"/>
          <w:sz w:val="28"/>
          <w:szCs w:val="28"/>
        </w:rPr>
        <w:t>210,8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га.</w:t>
      </w:r>
      <w:proofErr w:type="gramEnd"/>
    </w:p>
    <w:p w:rsidR="008C2ED4" w:rsidRPr="00FD30CF" w:rsidRDefault="008C2ED4" w:rsidP="00FD30CF">
      <w:pPr>
        <w:spacing w:before="0" w:after="0" w:line="276" w:lineRule="auto"/>
        <w:rPr>
          <w:rFonts w:ascii="Times New Roman" w:hAnsi="Times New Roman"/>
          <w:color w:val="000000"/>
          <w:sz w:val="28"/>
          <w:szCs w:val="28"/>
        </w:rPr>
      </w:pPr>
      <w:r w:rsidRPr="00FD30CF">
        <w:rPr>
          <w:rFonts w:ascii="Times New Roman" w:hAnsi="Times New Roman"/>
          <w:spacing w:val="0"/>
          <w:sz w:val="28"/>
          <w:szCs w:val="28"/>
        </w:rPr>
        <w:t>Основные направления развития д. Шевели: у</w:t>
      </w:r>
      <w:r w:rsidRPr="00FD30CF">
        <w:rPr>
          <w:rFonts w:ascii="Times New Roman" w:hAnsi="Times New Roman"/>
          <w:color w:val="000000"/>
          <w:sz w:val="28"/>
          <w:szCs w:val="28"/>
        </w:rPr>
        <w:t>величение площади жилой застройки происходит за счёт уплотнения существующей селитебной территории и выделения свободных участков преимущественно по улицам: Набережная и Ветеранов.</w:t>
      </w:r>
    </w:p>
    <w:p w:rsidR="008C2ED4" w:rsidRPr="00FD30CF" w:rsidRDefault="008C2ED4" w:rsidP="00FD30CF">
      <w:pPr>
        <w:spacing w:before="0" w:after="0" w:line="276" w:lineRule="auto"/>
        <w:rPr>
          <w:rFonts w:ascii="Times New Roman" w:hAnsi="Times New Roman"/>
          <w:color w:val="000000"/>
          <w:sz w:val="28"/>
          <w:szCs w:val="28"/>
        </w:rPr>
      </w:pPr>
      <w:r w:rsidRPr="00FD30CF">
        <w:rPr>
          <w:rFonts w:ascii="Times New Roman" w:hAnsi="Times New Roman"/>
          <w:color w:val="000000"/>
          <w:sz w:val="28"/>
          <w:szCs w:val="28"/>
        </w:rPr>
        <w:t>Жилые кварталы на перспективное строительство предполагается разместить на востоке населённого пункта.</w:t>
      </w:r>
    </w:p>
    <w:p w:rsidR="008C2ED4" w:rsidRPr="00FD30CF" w:rsidRDefault="008C2ED4" w:rsidP="00FD30C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D30CF">
        <w:rPr>
          <w:rFonts w:ascii="Times New Roman" w:hAnsi="Times New Roman"/>
          <w:color w:val="000000"/>
          <w:sz w:val="28"/>
          <w:szCs w:val="28"/>
        </w:rPr>
        <w:t xml:space="preserve">Проектом предусмотрено размещение новых учреждений культурно-бытового обслуживания, как в границах уже существующего общественного центра, так и за его пределами с целью сокращения радиуса доступности до удалённых жилых кварталов, а в восточной части на перспективу </w:t>
      </w:r>
      <w:proofErr w:type="gramStart"/>
      <w:r w:rsidRPr="00FD30CF">
        <w:rPr>
          <w:rFonts w:ascii="Times New Roman" w:hAnsi="Times New Roman"/>
          <w:color w:val="000000"/>
          <w:sz w:val="28"/>
          <w:szCs w:val="28"/>
        </w:rPr>
        <w:t>запроектирован</w:t>
      </w:r>
      <w:proofErr w:type="gramEnd"/>
      <w:r w:rsidRPr="00FD30CF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FD30CF">
        <w:rPr>
          <w:rFonts w:ascii="Times New Roman" w:hAnsi="Times New Roman"/>
          <w:color w:val="000000"/>
          <w:sz w:val="28"/>
          <w:szCs w:val="28"/>
        </w:rPr>
        <w:t>подцентр</w:t>
      </w:r>
      <w:proofErr w:type="spellEnd"/>
      <w:r w:rsidRPr="00FD30CF">
        <w:rPr>
          <w:rFonts w:ascii="Times New Roman" w:hAnsi="Times New Roman"/>
          <w:color w:val="000000"/>
          <w:sz w:val="28"/>
          <w:szCs w:val="28"/>
        </w:rPr>
        <w:t xml:space="preserve"> для нового жилого района.</w:t>
      </w:r>
      <w:r w:rsidRPr="00FD30CF">
        <w:rPr>
          <w:rFonts w:ascii="Times New Roman" w:hAnsi="Times New Roman"/>
          <w:spacing w:val="0"/>
          <w:sz w:val="28"/>
          <w:szCs w:val="28"/>
        </w:rPr>
        <w:t xml:space="preserve"> </w:t>
      </w:r>
    </w:p>
    <w:p w:rsidR="008C2ED4" w:rsidRPr="00DA0C0C" w:rsidRDefault="008C2ED4" w:rsidP="00DA0C0C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Сарапки</w:t>
      </w:r>
      <w:proofErr w:type="spellEnd"/>
      <w:r w:rsidRPr="00DA0C0C">
        <w:rPr>
          <w:rFonts w:ascii="Times New Roman" w:hAnsi="Times New Roman"/>
          <w:spacing w:val="0"/>
          <w:sz w:val="28"/>
          <w:szCs w:val="28"/>
        </w:rPr>
        <w:t>:</w:t>
      </w:r>
      <w:r w:rsidRPr="00DA0C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</w:t>
      </w:r>
      <w:r w:rsidRPr="00DA0C0C">
        <w:rPr>
          <w:rFonts w:ascii="Times New Roman" w:hAnsi="Times New Roman"/>
          <w:sz w:val="28"/>
          <w:szCs w:val="28"/>
        </w:rPr>
        <w:t xml:space="preserve">величение площади жилой застройки происходит за счёт уплотнения существующей селитебной территории и выделения свободных участков, преимущественно в правобережной части, </w:t>
      </w:r>
      <w:r>
        <w:rPr>
          <w:rFonts w:ascii="Times New Roman" w:hAnsi="Times New Roman"/>
          <w:sz w:val="28"/>
          <w:szCs w:val="28"/>
        </w:rPr>
        <w:t>в белее поздний</w:t>
      </w:r>
      <w:r w:rsidRPr="00DA0C0C">
        <w:rPr>
          <w:rFonts w:ascii="Times New Roman" w:hAnsi="Times New Roman"/>
          <w:sz w:val="28"/>
          <w:szCs w:val="28"/>
        </w:rPr>
        <w:t xml:space="preserve"> срок - только в правобережной части деревни. </w:t>
      </w:r>
    </w:p>
    <w:p w:rsidR="008C2ED4" w:rsidRPr="00DA0C0C" w:rsidRDefault="008C2ED4" w:rsidP="00DA0C0C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DA0C0C">
        <w:rPr>
          <w:rFonts w:ascii="Times New Roman" w:hAnsi="Times New Roman"/>
          <w:sz w:val="28"/>
          <w:szCs w:val="28"/>
        </w:rPr>
        <w:t>На перспективу зарезервированы  территории в правобережной и левобережной части, на западе и на юге, ввиду того, что ожидаемые процессы миграции (по предоставленной информации на 2011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0C0C">
        <w:rPr>
          <w:rFonts w:ascii="Times New Roman" w:hAnsi="Times New Roman"/>
          <w:sz w:val="28"/>
          <w:szCs w:val="28"/>
        </w:rPr>
        <w:t xml:space="preserve">год) окажут значительное влияние на рост численности населения д. </w:t>
      </w:r>
      <w:proofErr w:type="spellStart"/>
      <w:r w:rsidRPr="00DA0C0C">
        <w:rPr>
          <w:rFonts w:ascii="Times New Roman" w:hAnsi="Times New Roman"/>
          <w:sz w:val="28"/>
          <w:szCs w:val="28"/>
        </w:rPr>
        <w:t>Сарапки</w:t>
      </w:r>
      <w:proofErr w:type="spellEnd"/>
      <w:r w:rsidRPr="00DA0C0C">
        <w:rPr>
          <w:rFonts w:ascii="Times New Roman" w:hAnsi="Times New Roman"/>
          <w:sz w:val="28"/>
          <w:szCs w:val="28"/>
        </w:rPr>
        <w:t>.</w:t>
      </w:r>
    </w:p>
    <w:p w:rsidR="008C2ED4" w:rsidRPr="00DA0C0C" w:rsidRDefault="008C2ED4" w:rsidP="00DA0C0C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DA0C0C">
        <w:rPr>
          <w:rFonts w:ascii="Times New Roman" w:hAnsi="Times New Roman"/>
          <w:sz w:val="28"/>
          <w:szCs w:val="28"/>
        </w:rPr>
        <w:t xml:space="preserve">Из новых учреждений культурно-бытового обслуживания проектом предусмотрено размещение магазинов смешанных товаров торговой площадью 2*25.0 кв. м в левобережной части данного населённого пункта, с целью сокращения радиуса обслуживания удалённых жилых кварталов, в правобережной части уже существует магазин смешанных товаров  торговой площадью </w:t>
      </w:r>
      <w:smartTag w:uri="urn:schemas-microsoft-com:office:smarttags" w:element="metricconverter">
        <w:smartTagPr>
          <w:attr w:name="ProductID" w:val="30 кв. м"/>
        </w:smartTagPr>
        <w:r w:rsidRPr="00DA0C0C">
          <w:rPr>
            <w:rFonts w:ascii="Times New Roman" w:hAnsi="Times New Roman"/>
            <w:sz w:val="28"/>
            <w:szCs w:val="28"/>
          </w:rPr>
          <w:t>30 кв. м</w:t>
        </w:r>
      </w:smartTag>
      <w:r w:rsidRPr="00DA0C0C">
        <w:rPr>
          <w:rFonts w:ascii="Times New Roman" w:hAnsi="Times New Roman"/>
          <w:sz w:val="28"/>
          <w:szCs w:val="28"/>
        </w:rPr>
        <w:t xml:space="preserve">. </w:t>
      </w:r>
    </w:p>
    <w:p w:rsidR="008C2ED4" w:rsidRPr="00DA0C0C" w:rsidRDefault="008C2ED4" w:rsidP="00DA0C0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</w:t>
      </w:r>
      <w:r w:rsidRPr="00DA0C0C">
        <w:rPr>
          <w:rFonts w:ascii="Times New Roman" w:hAnsi="Times New Roman"/>
          <w:spacing w:val="0"/>
          <w:sz w:val="28"/>
          <w:szCs w:val="28"/>
        </w:rPr>
        <w:t xml:space="preserve">: </w:t>
      </w:r>
      <w:r>
        <w:rPr>
          <w:rFonts w:ascii="Times New Roman" w:hAnsi="Times New Roman"/>
          <w:spacing w:val="0"/>
          <w:sz w:val="28"/>
          <w:szCs w:val="28"/>
        </w:rPr>
        <w:t>у</w:t>
      </w:r>
      <w:r w:rsidRPr="00DA0C0C">
        <w:rPr>
          <w:rFonts w:ascii="Times New Roman" w:hAnsi="Times New Roman"/>
          <w:sz w:val="28"/>
          <w:szCs w:val="28"/>
        </w:rPr>
        <w:t xml:space="preserve">величение площади </w:t>
      </w:r>
      <w:r w:rsidRPr="00DA0C0C">
        <w:rPr>
          <w:rFonts w:ascii="Times New Roman" w:hAnsi="Times New Roman"/>
          <w:sz w:val="28"/>
          <w:szCs w:val="28"/>
        </w:rPr>
        <w:lastRenderedPageBreak/>
        <w:t>жилой застройки происходит за счёт уплотнения существующей селитебной территории и выделения свободных участков.</w:t>
      </w:r>
    </w:p>
    <w:p w:rsidR="008C2ED4" w:rsidRPr="00DA0C0C" w:rsidRDefault="008C2ED4" w:rsidP="00DA0C0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A0C0C">
        <w:rPr>
          <w:rFonts w:ascii="Times New Roman" w:hAnsi="Times New Roman"/>
          <w:sz w:val="28"/>
          <w:szCs w:val="28"/>
        </w:rPr>
        <w:t xml:space="preserve">Проектом предусмотрено размещение новых учреждений культурно-бытового обслуживания между улицами Центральная и Новая – это ЖЭУ, аптека, магазин, КБО, магазин смешанных товаров, на одной композиционной оси со зданием общеобразовательной школы. На смежной с участком школы территории зарезервирован участок детского сада на перспективное строительство </w:t>
      </w:r>
      <w:proofErr w:type="gramStart"/>
      <w:r w:rsidRPr="00DA0C0C">
        <w:rPr>
          <w:rFonts w:ascii="Times New Roman" w:hAnsi="Times New Roman"/>
          <w:sz w:val="28"/>
          <w:szCs w:val="28"/>
        </w:rPr>
        <w:t>вместо</w:t>
      </w:r>
      <w:proofErr w:type="gramEnd"/>
      <w:r w:rsidRPr="00DA0C0C">
        <w:rPr>
          <w:rFonts w:ascii="Times New Roman" w:hAnsi="Times New Roman"/>
          <w:sz w:val="28"/>
          <w:szCs w:val="28"/>
        </w:rPr>
        <w:t xml:space="preserve"> существующего, имеющего слишком малую вместимость. 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Шевелёвского</w:t>
      </w:r>
      <w:proofErr w:type="spellEnd"/>
      <w:r w:rsidRPr="00245556">
        <w:rPr>
          <w:rFonts w:ascii="Times New Roman" w:hAnsi="Times New Roman"/>
          <w:spacing w:val="0"/>
          <w:sz w:val="28"/>
          <w:szCs w:val="28"/>
        </w:rPr>
        <w:t xml:space="preserve"> сельского поселения осуществляется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печей. </w:t>
      </w:r>
    </w:p>
    <w:p w:rsidR="008C2ED4" w:rsidRPr="00245556" w:rsidRDefault="008C2ED4" w:rsidP="00D8795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Система централизованного отопления присутствуют </w:t>
      </w:r>
      <w:r>
        <w:rPr>
          <w:rFonts w:ascii="Times New Roman" w:hAnsi="Times New Roman"/>
          <w:spacing w:val="0"/>
          <w:sz w:val="28"/>
          <w:szCs w:val="28"/>
        </w:rPr>
        <w:t>в трех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населённых пунктах.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В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Шевели</w:t>
      </w:r>
      <w:proofErr w:type="gramEnd"/>
      <w:r w:rsidRPr="00245556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расположена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одна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котельн</w:t>
      </w:r>
      <w:r>
        <w:rPr>
          <w:rFonts w:ascii="Times New Roman" w:hAnsi="Times New Roman"/>
          <w:spacing w:val="0"/>
          <w:sz w:val="28"/>
          <w:szCs w:val="28"/>
        </w:rPr>
        <w:t>ая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: 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- </w:t>
      </w:r>
      <w:r>
        <w:rPr>
          <w:rFonts w:ascii="Times New Roman" w:hAnsi="Times New Roman"/>
          <w:spacing w:val="0"/>
          <w:sz w:val="28"/>
          <w:szCs w:val="28"/>
        </w:rPr>
        <w:t xml:space="preserve">центральная котельная 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оборудована </w:t>
      </w:r>
      <w:r>
        <w:rPr>
          <w:rFonts w:ascii="Times New Roman" w:hAnsi="Times New Roman"/>
          <w:spacing w:val="0"/>
          <w:sz w:val="28"/>
          <w:szCs w:val="28"/>
        </w:rPr>
        <w:t>двумя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водогрейными котлами </w:t>
      </w:r>
      <w:r>
        <w:rPr>
          <w:rFonts w:ascii="Times New Roman" w:hAnsi="Times New Roman"/>
          <w:spacing w:val="0"/>
          <w:sz w:val="28"/>
          <w:szCs w:val="28"/>
        </w:rPr>
        <w:t>КВр-0,8</w:t>
      </w:r>
      <w:r w:rsidRPr="00245556">
        <w:rPr>
          <w:rFonts w:ascii="Times New Roman" w:hAnsi="Times New Roman"/>
          <w:spacing w:val="0"/>
          <w:sz w:val="28"/>
          <w:szCs w:val="28"/>
        </w:rPr>
        <w:t>8;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В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 расположены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две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котельн</w:t>
      </w:r>
      <w:r>
        <w:rPr>
          <w:rFonts w:ascii="Times New Roman" w:hAnsi="Times New Roman"/>
          <w:spacing w:val="0"/>
          <w:sz w:val="28"/>
          <w:szCs w:val="28"/>
        </w:rPr>
        <w:t>ые: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- котельная школы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оборудована </w:t>
      </w:r>
      <w:r>
        <w:rPr>
          <w:rFonts w:ascii="Times New Roman" w:hAnsi="Times New Roman"/>
          <w:spacing w:val="0"/>
          <w:sz w:val="28"/>
          <w:szCs w:val="28"/>
        </w:rPr>
        <w:t xml:space="preserve">одним </w:t>
      </w:r>
      <w:r w:rsidRPr="00245556">
        <w:rPr>
          <w:rFonts w:ascii="Times New Roman" w:hAnsi="Times New Roman"/>
          <w:spacing w:val="0"/>
          <w:sz w:val="28"/>
          <w:szCs w:val="28"/>
        </w:rPr>
        <w:t>котл</w:t>
      </w:r>
      <w:r>
        <w:rPr>
          <w:rFonts w:ascii="Times New Roman" w:hAnsi="Times New Roman"/>
          <w:spacing w:val="0"/>
          <w:sz w:val="28"/>
          <w:szCs w:val="28"/>
        </w:rPr>
        <w:t>ом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Шелонь-100</w:t>
      </w:r>
      <w:r>
        <w:rPr>
          <w:rFonts w:ascii="Times New Roman" w:hAnsi="Times New Roman"/>
          <w:spacing w:val="0"/>
          <w:sz w:val="28"/>
          <w:szCs w:val="28"/>
        </w:rPr>
        <w:t>;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- котельная РЦН оборудована двумя котлами НР-18.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В д.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Новобарачаты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одна 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котельная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 xml:space="preserve"> оборудованная одним котлом НР-18.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Тепловая нагрузка по учреждениям культурно-бытового обслуживания составляет </w:t>
      </w:r>
      <w:r>
        <w:rPr>
          <w:rFonts w:ascii="Times New Roman" w:hAnsi="Times New Roman"/>
          <w:spacing w:val="0"/>
          <w:sz w:val="28"/>
          <w:szCs w:val="28"/>
        </w:rPr>
        <w:t>0,55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МВт (</w:t>
      </w:r>
      <w:r>
        <w:rPr>
          <w:rFonts w:ascii="Times New Roman" w:hAnsi="Times New Roman"/>
          <w:spacing w:val="0"/>
          <w:sz w:val="28"/>
          <w:szCs w:val="28"/>
        </w:rPr>
        <w:t>0</w:t>
      </w:r>
      <w:r w:rsidRPr="00245556">
        <w:rPr>
          <w:rFonts w:ascii="Times New Roman" w:hAnsi="Times New Roman"/>
          <w:spacing w:val="0"/>
          <w:sz w:val="28"/>
          <w:szCs w:val="28"/>
        </w:rPr>
        <w:t>,</w:t>
      </w:r>
      <w:r>
        <w:rPr>
          <w:rFonts w:ascii="Times New Roman" w:hAnsi="Times New Roman"/>
          <w:spacing w:val="0"/>
          <w:sz w:val="28"/>
          <w:szCs w:val="28"/>
        </w:rPr>
        <w:t>47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Гкал/час). </w:t>
      </w:r>
    </w:p>
    <w:p w:rsidR="008C2ED4" w:rsidRPr="00245556" w:rsidRDefault="008C2ED4" w:rsidP="00F34D8E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Теплоснабжение жилого фонда осуществляется от индивидуальных источников тепла.</w:t>
      </w:r>
    </w:p>
    <w:p w:rsidR="008C2ED4" w:rsidRPr="00245556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Согласно </w:t>
      </w:r>
      <w:proofErr w:type="spellStart"/>
      <w:r w:rsidRPr="00245556">
        <w:rPr>
          <w:rFonts w:ascii="Times New Roman" w:hAnsi="Times New Roman"/>
          <w:spacing w:val="0"/>
          <w:sz w:val="28"/>
          <w:szCs w:val="28"/>
        </w:rPr>
        <w:t>СНиП</w:t>
      </w:r>
      <w:proofErr w:type="spellEnd"/>
      <w:r w:rsidRPr="00245556">
        <w:rPr>
          <w:rFonts w:ascii="Times New Roman" w:hAnsi="Times New Roman"/>
          <w:spacing w:val="0"/>
          <w:sz w:val="28"/>
          <w:szCs w:val="28"/>
        </w:rPr>
        <w:t xml:space="preserve"> 23-01-99 «Строительная климатология» Крапивинское сельское поселение относится к 1В климатическому району.</w:t>
      </w:r>
    </w:p>
    <w:p w:rsidR="008C2ED4" w:rsidRPr="00245556" w:rsidRDefault="008C2ED4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Расчётная температура наружного воздуха составляет – 39 </w:t>
      </w:r>
      <w:proofErr w:type="spellStart"/>
      <w:r w:rsidRPr="00245556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245556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245556">
        <w:rPr>
          <w:rFonts w:ascii="Times New Roman" w:hAnsi="Times New Roman"/>
          <w:spacing w:val="0"/>
          <w:sz w:val="28"/>
          <w:szCs w:val="28"/>
        </w:rPr>
        <w:t>.</w:t>
      </w:r>
    </w:p>
    <w:p w:rsidR="008C2ED4" w:rsidRPr="00245556" w:rsidRDefault="008C2ED4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Средняя температура отопительного периода – -7,4 °С.</w:t>
      </w:r>
    </w:p>
    <w:p w:rsidR="008C2ED4" w:rsidRPr="00245556" w:rsidRDefault="008C2ED4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Продолжительность отопительного периода (число дней с температурой не выше +8°С) – 230 суток;</w:t>
      </w:r>
    </w:p>
    <w:p w:rsidR="008C2ED4" w:rsidRPr="00245556" w:rsidRDefault="008C2ED4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Сейсмичность до 6 баллов.</w:t>
      </w:r>
    </w:p>
    <w:p w:rsidR="008C2ED4" w:rsidRPr="001477AE" w:rsidRDefault="008C2ED4" w:rsidP="00D66BBF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1477AE">
        <w:rPr>
          <w:rFonts w:ascii="Times New Roman" w:hAnsi="Times New Roman"/>
          <w:spacing w:val="0"/>
          <w:sz w:val="28"/>
          <w:szCs w:val="28"/>
        </w:rPr>
        <w:t xml:space="preserve">Таблица 1. Общая характеристика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1477AE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Шевели</w:t>
      </w:r>
    </w:p>
    <w:tbl>
      <w:tblPr>
        <w:tblW w:w="500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61"/>
        <w:gridCol w:w="1901"/>
        <w:gridCol w:w="1587"/>
        <w:gridCol w:w="1367"/>
        <w:gridCol w:w="1357"/>
      </w:tblGrid>
      <w:tr w:rsidR="008C2ED4" w:rsidRPr="001477AE" w:rsidTr="002C2D13">
        <w:trPr>
          <w:tblHeader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BF696B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996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8C2ED4" w:rsidRPr="001477AE" w:rsidRDefault="008C2ED4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16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8C2ED4" w:rsidRPr="001477AE" w:rsidRDefault="008C2ED4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17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12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8C2ED4" w:rsidRPr="001477AE" w:rsidRDefault="008C2ED4" w:rsidP="00A60F43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(2028 г.)</w:t>
            </w:r>
          </w:p>
        </w:tc>
      </w:tr>
      <w:tr w:rsidR="008C2ED4" w:rsidRPr="001477AE" w:rsidTr="0074725C">
        <w:trPr>
          <w:trHeight w:val="70"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96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16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168,9</w:t>
            </w:r>
          </w:p>
        </w:tc>
        <w:tc>
          <w:tcPr>
            <w:tcW w:w="717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2" w:type="pct"/>
            <w:vAlign w:val="center"/>
          </w:tcPr>
          <w:p w:rsidR="008C2ED4" w:rsidRPr="001477AE" w:rsidRDefault="008C2ED4" w:rsidP="00740AF8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213,7</w:t>
            </w:r>
          </w:p>
        </w:tc>
      </w:tr>
      <w:tr w:rsidR="008C2ED4" w:rsidRPr="001477AE" w:rsidTr="0074725C">
        <w:trPr>
          <w:trHeight w:val="70"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96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16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1005</w:t>
            </w:r>
          </w:p>
        </w:tc>
        <w:tc>
          <w:tcPr>
            <w:tcW w:w="717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1020</w:t>
            </w:r>
          </w:p>
        </w:tc>
        <w:tc>
          <w:tcPr>
            <w:tcW w:w="712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1030</w:t>
            </w:r>
          </w:p>
        </w:tc>
      </w:tr>
      <w:tr w:rsidR="008C2ED4" w:rsidRPr="001477AE" w:rsidTr="0074725C">
        <w:trPr>
          <w:trHeight w:val="70"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996" w:type="pct"/>
            <w:vAlign w:val="center"/>
          </w:tcPr>
          <w:p w:rsidR="008C2ED4" w:rsidRPr="001477AE" w:rsidRDefault="008C2ED4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7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2" w:type="pct"/>
            <w:vAlign w:val="center"/>
          </w:tcPr>
          <w:p w:rsidR="008C2ED4" w:rsidRPr="001477AE" w:rsidRDefault="008C2ED4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8C2ED4" w:rsidRPr="001477AE" w:rsidTr="0074725C">
        <w:trPr>
          <w:trHeight w:val="70"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lastRenderedPageBreak/>
              <w:t>Жилищный фонд – всего,</w:t>
            </w:r>
          </w:p>
          <w:p w:rsidR="008C2ED4" w:rsidRPr="001477AE" w:rsidRDefault="008C2ED4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96" w:type="pct"/>
            <w:vMerge w:val="restar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16" w:type="pct"/>
            <w:vAlign w:val="center"/>
          </w:tcPr>
          <w:p w:rsidR="008C2ED4" w:rsidRPr="001477AE" w:rsidRDefault="008C2ED4" w:rsidP="002A1B8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12,4</w:t>
            </w:r>
          </w:p>
        </w:tc>
        <w:tc>
          <w:tcPr>
            <w:tcW w:w="717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17,3</w:t>
            </w:r>
          </w:p>
        </w:tc>
        <w:tc>
          <w:tcPr>
            <w:tcW w:w="712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23,7</w:t>
            </w:r>
          </w:p>
        </w:tc>
      </w:tr>
      <w:tr w:rsidR="008C2ED4" w:rsidRPr="001477AE" w:rsidTr="0074725C">
        <w:trPr>
          <w:trHeight w:val="70"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996" w:type="pct"/>
            <w:vMerge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17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12,4</w:t>
            </w:r>
          </w:p>
        </w:tc>
        <w:tc>
          <w:tcPr>
            <w:tcW w:w="712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12,4</w:t>
            </w:r>
          </w:p>
        </w:tc>
      </w:tr>
      <w:tr w:rsidR="008C2ED4" w:rsidRPr="001477AE" w:rsidTr="0074725C">
        <w:trPr>
          <w:trHeight w:val="70"/>
          <w:jc w:val="center"/>
        </w:trPr>
        <w:tc>
          <w:tcPr>
            <w:tcW w:w="1759" w:type="pct"/>
            <w:vAlign w:val="center"/>
          </w:tcPr>
          <w:p w:rsidR="008C2ED4" w:rsidRPr="001477AE" w:rsidRDefault="008C2ED4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996" w:type="pct"/>
            <w:vMerge/>
            <w:vAlign w:val="center"/>
          </w:tcPr>
          <w:p w:rsidR="008C2ED4" w:rsidRPr="001477AE" w:rsidRDefault="008C2ED4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7" w:type="pct"/>
            <w:vAlign w:val="center"/>
          </w:tcPr>
          <w:p w:rsidR="008C2ED4" w:rsidRPr="001477AE" w:rsidRDefault="008C2ED4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4,9</w:t>
            </w:r>
          </w:p>
        </w:tc>
        <w:tc>
          <w:tcPr>
            <w:tcW w:w="712" w:type="pct"/>
            <w:vAlign w:val="center"/>
          </w:tcPr>
          <w:p w:rsidR="008C2ED4" w:rsidRPr="001477AE" w:rsidRDefault="008C2ED4" w:rsidP="0074725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11,3</w:t>
            </w:r>
          </w:p>
        </w:tc>
      </w:tr>
    </w:tbl>
    <w:p w:rsidR="008C2ED4" w:rsidRDefault="008C2ED4" w:rsidP="00BF696B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</w:p>
    <w:p w:rsidR="008C2ED4" w:rsidRPr="001477AE" w:rsidRDefault="008C2ED4" w:rsidP="00BF696B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1477AE">
        <w:rPr>
          <w:rFonts w:ascii="Times New Roman" w:hAnsi="Times New Roman"/>
          <w:spacing w:val="0"/>
          <w:sz w:val="28"/>
          <w:szCs w:val="28"/>
        </w:rPr>
        <w:t xml:space="preserve">Таблица 2. Общая характеристика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1477AE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Сарапки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3638"/>
        <w:gridCol w:w="1612"/>
        <w:gridCol w:w="1522"/>
        <w:gridCol w:w="1275"/>
        <w:gridCol w:w="1524"/>
      </w:tblGrid>
      <w:tr w:rsidR="008C2ED4" w:rsidRPr="001477AE" w:rsidTr="001477AE">
        <w:trPr>
          <w:tblHeader/>
        </w:trPr>
        <w:tc>
          <w:tcPr>
            <w:tcW w:w="1901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8C2ED4" w:rsidRPr="001477AE" w:rsidRDefault="008C2ED4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8C2ED4" w:rsidRPr="001477AE" w:rsidRDefault="008C2ED4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(2028 г.)</w:t>
            </w:r>
          </w:p>
        </w:tc>
      </w:tr>
      <w:tr w:rsidR="008C2ED4" w:rsidRPr="001477AE" w:rsidTr="00F34D8E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158,5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6" w:type="pct"/>
            <w:vAlign w:val="center"/>
          </w:tcPr>
          <w:p w:rsidR="008C2ED4" w:rsidRPr="001477AE" w:rsidRDefault="008C2ED4" w:rsidP="00A60F43">
            <w:pPr>
              <w:spacing w:before="0" w:after="0"/>
              <w:ind w:right="-162"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203,1</w:t>
            </w:r>
          </w:p>
        </w:tc>
      </w:tr>
      <w:tr w:rsidR="008C2ED4" w:rsidRPr="001477AE" w:rsidTr="00F34D8E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256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260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270</w:t>
            </w:r>
          </w:p>
        </w:tc>
      </w:tr>
      <w:tr w:rsidR="008C2ED4" w:rsidRPr="001477AE" w:rsidTr="00F34D8E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5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8C2ED4" w:rsidRPr="001477AE" w:rsidRDefault="008C2ED4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6" w:type="pct"/>
            <w:vAlign w:val="center"/>
          </w:tcPr>
          <w:p w:rsidR="008C2ED4" w:rsidRPr="001477AE" w:rsidRDefault="008C2ED4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8C2ED4" w:rsidRPr="001477AE" w:rsidTr="00F34D8E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10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2C2D13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3</w:t>
            </w: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4,4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6,2</w:t>
            </w:r>
          </w:p>
        </w:tc>
      </w:tr>
      <w:tr w:rsidR="008C2ED4" w:rsidRPr="001477AE" w:rsidTr="00F34D8E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“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3,1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3,1</w:t>
            </w:r>
          </w:p>
        </w:tc>
      </w:tr>
      <w:tr w:rsidR="008C2ED4" w:rsidRPr="001477AE" w:rsidTr="00F34D8E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  <w:t>“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8C2ED4" w:rsidRPr="001477AE" w:rsidRDefault="008C2ED4" w:rsidP="002C2D13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pacing w:val="0"/>
                <w:sz w:val="24"/>
                <w:szCs w:val="24"/>
              </w:rPr>
              <w:t>3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74725C">
            <w:pPr>
              <w:spacing w:before="0" w:after="0"/>
              <w:ind w:hanging="5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3,1</w:t>
            </w:r>
          </w:p>
        </w:tc>
      </w:tr>
    </w:tbl>
    <w:p w:rsidR="008C2ED4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8C2ED4" w:rsidRPr="001477AE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8C2ED4" w:rsidRPr="001477AE" w:rsidRDefault="008C2ED4" w:rsidP="00F34D8E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1477AE">
        <w:rPr>
          <w:rFonts w:ascii="Times New Roman" w:hAnsi="Times New Roman"/>
          <w:spacing w:val="0"/>
          <w:sz w:val="28"/>
          <w:szCs w:val="28"/>
        </w:rPr>
        <w:t xml:space="preserve">Таблица 3. Общая характеристика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1477AE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3638"/>
        <w:gridCol w:w="1612"/>
        <w:gridCol w:w="1522"/>
        <w:gridCol w:w="1275"/>
        <w:gridCol w:w="1524"/>
      </w:tblGrid>
      <w:tr w:rsidR="008C2ED4" w:rsidRPr="001477AE" w:rsidTr="00724FEC">
        <w:tc>
          <w:tcPr>
            <w:tcW w:w="1901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8C2ED4" w:rsidRPr="001477AE" w:rsidRDefault="008C2ED4" w:rsidP="00724FEC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 г.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3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 г.)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8C2ED4" w:rsidRPr="001477AE" w:rsidRDefault="008C2ED4" w:rsidP="00724FEC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(2028 г.)</w:t>
            </w:r>
          </w:p>
        </w:tc>
      </w:tr>
      <w:tr w:rsidR="008C2ED4" w:rsidRPr="001477AE" w:rsidTr="00724FEC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210,8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6" w:type="pct"/>
            <w:vAlign w:val="center"/>
          </w:tcPr>
          <w:p w:rsidR="008C2ED4" w:rsidRPr="001477AE" w:rsidRDefault="008C2ED4" w:rsidP="00F34D8E">
            <w:pPr>
              <w:spacing w:before="0" w:after="0"/>
              <w:ind w:right="-162"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267,5</w:t>
            </w:r>
          </w:p>
        </w:tc>
      </w:tr>
      <w:tr w:rsidR="008C2ED4" w:rsidRPr="001477AE" w:rsidTr="00724FEC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459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390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330</w:t>
            </w:r>
          </w:p>
        </w:tc>
      </w:tr>
      <w:tr w:rsidR="008C2ED4" w:rsidRPr="001477AE" w:rsidTr="00724FEC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5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666" w:type="pct"/>
            <w:vAlign w:val="center"/>
          </w:tcPr>
          <w:p w:rsidR="008C2ED4" w:rsidRPr="001477AE" w:rsidRDefault="008C2ED4" w:rsidP="00724FEC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96" w:type="pct"/>
            <w:vAlign w:val="center"/>
          </w:tcPr>
          <w:p w:rsidR="008C2ED4" w:rsidRPr="001477AE" w:rsidRDefault="008C2ED4" w:rsidP="00724FEC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8C2ED4" w:rsidRPr="001477AE" w:rsidTr="00724FEC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10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2C2D1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5</w:t>
            </w: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pacing w:val="0"/>
                <w:sz w:val="24"/>
                <w:szCs w:val="24"/>
              </w:rPr>
              <w:t>6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6,6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7,6</w:t>
            </w:r>
          </w:p>
        </w:tc>
      </w:tr>
      <w:tr w:rsidR="008C2ED4" w:rsidRPr="001477AE" w:rsidTr="00724FEC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“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5,6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5,6</w:t>
            </w:r>
          </w:p>
        </w:tc>
      </w:tr>
      <w:tr w:rsidR="008C2ED4" w:rsidRPr="001477AE" w:rsidTr="00724FEC">
        <w:trPr>
          <w:trHeight w:val="70"/>
        </w:trPr>
        <w:tc>
          <w:tcPr>
            <w:tcW w:w="1901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842" w:type="pct"/>
            <w:vAlign w:val="center"/>
          </w:tcPr>
          <w:p w:rsidR="008C2ED4" w:rsidRPr="001477AE" w:rsidRDefault="008C2ED4" w:rsidP="00F34D8E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  <w:t>“</w:t>
            </w:r>
          </w:p>
        </w:tc>
        <w:tc>
          <w:tcPr>
            <w:tcW w:w="795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666" w:type="pct"/>
            <w:vAlign w:val="center"/>
          </w:tcPr>
          <w:p w:rsidR="008C2ED4" w:rsidRPr="001477AE" w:rsidRDefault="008C2ED4" w:rsidP="00F34D8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1,0</w:t>
            </w:r>
          </w:p>
        </w:tc>
        <w:tc>
          <w:tcPr>
            <w:tcW w:w="796" w:type="pct"/>
            <w:vAlign w:val="center"/>
          </w:tcPr>
          <w:p w:rsidR="008C2ED4" w:rsidRPr="001477AE" w:rsidRDefault="008C2ED4" w:rsidP="001477AE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2,0</w:t>
            </w:r>
          </w:p>
        </w:tc>
      </w:tr>
    </w:tbl>
    <w:p w:rsidR="008C2ED4" w:rsidRPr="0081231C" w:rsidRDefault="008C2ED4" w:rsidP="00F34D8E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Pr="001C2593" w:rsidRDefault="008C2ED4" w:rsidP="00D66BBF">
      <w:pPr>
        <w:pStyle w:val="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bookmarkStart w:id="1" w:name="_Toc291687919"/>
      <w:bookmarkStart w:id="2" w:name="_Toc330230162"/>
      <w:r w:rsidRPr="001C2593">
        <w:rPr>
          <w:rFonts w:ascii="Times New Roman" w:hAnsi="Times New Roman"/>
          <w:b/>
          <w:spacing w:val="0"/>
          <w:sz w:val="28"/>
          <w:szCs w:val="28"/>
        </w:rPr>
        <w:lastRenderedPageBreak/>
        <w:t>Функциональная структура организации теплоснабжения</w:t>
      </w:r>
      <w:bookmarkEnd w:id="1"/>
      <w:bookmarkEnd w:id="2"/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Шевелевского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сельского поселения осуществляют </w:t>
      </w:r>
      <w:r>
        <w:rPr>
          <w:rFonts w:ascii="Times New Roman" w:hAnsi="Times New Roman"/>
          <w:spacing w:val="0"/>
          <w:sz w:val="28"/>
          <w:szCs w:val="28"/>
        </w:rPr>
        <w:t>четыре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котельны</w:t>
      </w:r>
      <w:r>
        <w:rPr>
          <w:rFonts w:ascii="Times New Roman" w:hAnsi="Times New Roman"/>
          <w:spacing w:val="0"/>
          <w:sz w:val="28"/>
          <w:szCs w:val="28"/>
        </w:rPr>
        <w:t>е</w:t>
      </w:r>
      <w:r w:rsidRPr="001C2593">
        <w:rPr>
          <w:rFonts w:ascii="Times New Roman" w:hAnsi="Times New Roman"/>
          <w:spacing w:val="0"/>
          <w:sz w:val="28"/>
          <w:szCs w:val="28"/>
        </w:rPr>
        <w:t>. Котельные находятся в следующих населенных пунктах:</w:t>
      </w:r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- </w:t>
      </w:r>
      <w:r>
        <w:rPr>
          <w:rFonts w:ascii="Times New Roman" w:hAnsi="Times New Roman"/>
          <w:spacing w:val="0"/>
          <w:sz w:val="28"/>
          <w:szCs w:val="28"/>
        </w:rPr>
        <w:t>Центральная котельная - д. Шевели</w:t>
      </w:r>
      <w:r w:rsidRPr="001C2593">
        <w:rPr>
          <w:rFonts w:ascii="Times New Roman" w:hAnsi="Times New Roman"/>
          <w:spacing w:val="0"/>
          <w:sz w:val="28"/>
          <w:szCs w:val="28"/>
        </w:rPr>
        <w:t>;</w:t>
      </w:r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- </w:t>
      </w:r>
      <w:r>
        <w:rPr>
          <w:rFonts w:ascii="Times New Roman" w:hAnsi="Times New Roman"/>
          <w:spacing w:val="0"/>
          <w:sz w:val="28"/>
          <w:szCs w:val="28"/>
        </w:rPr>
        <w:t>Котельная школы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-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</w:t>
      </w:r>
      <w:r w:rsidRPr="001C2593">
        <w:rPr>
          <w:rFonts w:ascii="Times New Roman" w:hAnsi="Times New Roman"/>
          <w:spacing w:val="0"/>
          <w:sz w:val="28"/>
          <w:szCs w:val="28"/>
        </w:rPr>
        <w:t>;</w:t>
      </w:r>
    </w:p>
    <w:p w:rsidR="008C2ED4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- </w:t>
      </w:r>
      <w:r>
        <w:rPr>
          <w:rFonts w:ascii="Times New Roman" w:hAnsi="Times New Roman"/>
          <w:spacing w:val="0"/>
          <w:sz w:val="28"/>
          <w:szCs w:val="28"/>
        </w:rPr>
        <w:t>Котельная РЦН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-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</w:t>
      </w:r>
      <w:r w:rsidRPr="001C2593">
        <w:rPr>
          <w:rFonts w:ascii="Times New Roman" w:hAnsi="Times New Roman"/>
          <w:spacing w:val="0"/>
          <w:sz w:val="28"/>
          <w:szCs w:val="28"/>
        </w:rPr>
        <w:t>;</w:t>
      </w:r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- Центральная котельная - д.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Новобарачаты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>.</w:t>
      </w:r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Суммарная установленная мощность котлоагрегатов составляет </w:t>
      </w:r>
      <w:r>
        <w:rPr>
          <w:rFonts w:ascii="Times New Roman" w:hAnsi="Times New Roman"/>
          <w:spacing w:val="0"/>
          <w:sz w:val="28"/>
          <w:szCs w:val="28"/>
        </w:rPr>
        <w:t>2</w:t>
      </w:r>
      <w:r w:rsidRPr="001C2593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04</w:t>
      </w:r>
      <w:r w:rsidRPr="001C2593">
        <w:rPr>
          <w:rFonts w:ascii="Times New Roman" w:hAnsi="Times New Roman"/>
          <w:sz w:val="28"/>
          <w:szCs w:val="28"/>
        </w:rPr>
        <w:t xml:space="preserve"> Гкал/час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Система теплоснабжения открытая, 2-х трубная. Общая протяженность теплотрасс составляет </w:t>
      </w:r>
      <w:r>
        <w:rPr>
          <w:rFonts w:ascii="Times New Roman" w:hAnsi="Times New Roman"/>
          <w:spacing w:val="0"/>
          <w:sz w:val="28"/>
          <w:szCs w:val="28"/>
        </w:rPr>
        <w:t>794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метр</w:t>
      </w:r>
      <w:r>
        <w:rPr>
          <w:rFonts w:ascii="Times New Roman" w:hAnsi="Times New Roman"/>
          <w:spacing w:val="0"/>
          <w:sz w:val="28"/>
          <w:szCs w:val="28"/>
        </w:rPr>
        <w:t>а</w:t>
      </w:r>
      <w:r w:rsidRPr="001C2593">
        <w:rPr>
          <w:rFonts w:ascii="Times New Roman" w:hAnsi="Times New Roman"/>
          <w:spacing w:val="0"/>
          <w:sz w:val="28"/>
          <w:szCs w:val="28"/>
        </w:rPr>
        <w:t>.</w:t>
      </w:r>
    </w:p>
    <w:p w:rsidR="008C2ED4" w:rsidRPr="001C2593" w:rsidRDefault="008C2ED4" w:rsidP="002566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На территории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Шевели</w:t>
      </w:r>
      <w:proofErr w:type="gramEnd"/>
      <w:r w:rsidRPr="001C2593">
        <w:rPr>
          <w:rFonts w:ascii="Times New Roman" w:hAnsi="Times New Roman"/>
          <w:spacing w:val="0"/>
          <w:sz w:val="28"/>
          <w:szCs w:val="28"/>
        </w:rPr>
        <w:t xml:space="preserve"> расположен</w:t>
      </w:r>
      <w:r>
        <w:rPr>
          <w:rFonts w:ascii="Times New Roman" w:hAnsi="Times New Roman"/>
          <w:spacing w:val="0"/>
          <w:sz w:val="28"/>
          <w:szCs w:val="28"/>
        </w:rPr>
        <w:t>а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одна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котельн</w:t>
      </w:r>
      <w:r>
        <w:rPr>
          <w:rFonts w:ascii="Times New Roman" w:hAnsi="Times New Roman"/>
          <w:spacing w:val="0"/>
          <w:sz w:val="28"/>
          <w:szCs w:val="28"/>
        </w:rPr>
        <w:t>ая</w:t>
      </w:r>
      <w:r w:rsidRPr="001C2593">
        <w:rPr>
          <w:rFonts w:ascii="Times New Roman" w:hAnsi="Times New Roman"/>
          <w:spacing w:val="0"/>
          <w:sz w:val="28"/>
          <w:szCs w:val="28"/>
        </w:rPr>
        <w:t>, котор</w:t>
      </w:r>
      <w:r>
        <w:rPr>
          <w:rFonts w:ascii="Times New Roman" w:hAnsi="Times New Roman"/>
          <w:spacing w:val="0"/>
          <w:sz w:val="28"/>
          <w:szCs w:val="28"/>
        </w:rPr>
        <w:t>ая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снабжа</w:t>
      </w:r>
      <w:r>
        <w:rPr>
          <w:rFonts w:ascii="Times New Roman" w:hAnsi="Times New Roman"/>
          <w:spacing w:val="0"/>
          <w:sz w:val="28"/>
          <w:szCs w:val="28"/>
        </w:rPr>
        <w:t>е</w:t>
      </w:r>
      <w:r w:rsidRPr="001C2593">
        <w:rPr>
          <w:rFonts w:ascii="Times New Roman" w:hAnsi="Times New Roman"/>
          <w:spacing w:val="0"/>
          <w:sz w:val="28"/>
          <w:szCs w:val="28"/>
        </w:rPr>
        <w:t>т теплом объекты соцкультбыта:</w:t>
      </w:r>
    </w:p>
    <w:p w:rsidR="008C2ED4" w:rsidRPr="001C2593" w:rsidRDefault="008C2ED4" w:rsidP="006B1467">
      <w:pPr>
        <w:widowControl/>
        <w:adjustRightInd/>
        <w:spacing w:before="0" w:after="0" w:line="276" w:lineRule="auto"/>
        <w:ind w:firstLine="0"/>
        <w:textAlignment w:val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- центральная котельная 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оборудована </w:t>
      </w:r>
      <w:r>
        <w:rPr>
          <w:rFonts w:ascii="Times New Roman" w:hAnsi="Times New Roman"/>
          <w:spacing w:val="0"/>
          <w:sz w:val="28"/>
          <w:szCs w:val="28"/>
        </w:rPr>
        <w:t>двумя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водогрейными котлами марки </w:t>
      </w:r>
      <w:r>
        <w:rPr>
          <w:rFonts w:ascii="Times New Roman" w:hAnsi="Times New Roman"/>
          <w:spacing w:val="0"/>
          <w:sz w:val="28"/>
          <w:szCs w:val="28"/>
        </w:rPr>
        <w:t>КВр-0,8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Общая </w:t>
      </w:r>
      <w:r>
        <w:rPr>
          <w:rFonts w:ascii="Times New Roman" w:hAnsi="Times New Roman"/>
          <w:spacing w:val="0"/>
          <w:sz w:val="28"/>
          <w:szCs w:val="28"/>
        </w:rPr>
        <w:t>производительность котельной – 1,38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Гкал/час;</w:t>
      </w:r>
    </w:p>
    <w:p w:rsidR="008C2ED4" w:rsidRDefault="008C2ED4" w:rsidP="00571F22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На территории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Березовка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расположен</w:t>
      </w:r>
      <w:r>
        <w:rPr>
          <w:rFonts w:ascii="Times New Roman" w:hAnsi="Times New Roman"/>
          <w:spacing w:val="0"/>
          <w:sz w:val="28"/>
          <w:szCs w:val="28"/>
        </w:rPr>
        <w:t>ы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две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котельн</w:t>
      </w:r>
      <w:r>
        <w:rPr>
          <w:rFonts w:ascii="Times New Roman" w:hAnsi="Times New Roman"/>
          <w:spacing w:val="0"/>
          <w:sz w:val="28"/>
          <w:szCs w:val="28"/>
        </w:rPr>
        <w:t>ые:</w:t>
      </w:r>
    </w:p>
    <w:p w:rsidR="008C2ED4" w:rsidRDefault="008C2ED4" w:rsidP="00571F22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- школьная 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котельная</w:t>
      </w:r>
      <w:proofErr w:type="gramEnd"/>
      <w:r w:rsidRPr="001C2593">
        <w:rPr>
          <w:rFonts w:ascii="Times New Roman" w:hAnsi="Times New Roman"/>
          <w:spacing w:val="0"/>
          <w:sz w:val="28"/>
          <w:szCs w:val="28"/>
        </w:rPr>
        <w:t xml:space="preserve"> оборудованная </w:t>
      </w:r>
      <w:r>
        <w:rPr>
          <w:rFonts w:ascii="Times New Roman" w:hAnsi="Times New Roman"/>
          <w:spacing w:val="0"/>
          <w:sz w:val="28"/>
          <w:szCs w:val="28"/>
        </w:rPr>
        <w:t xml:space="preserve">одним </w:t>
      </w:r>
      <w:r w:rsidRPr="001C2593">
        <w:rPr>
          <w:rFonts w:ascii="Times New Roman" w:hAnsi="Times New Roman"/>
          <w:spacing w:val="0"/>
          <w:sz w:val="28"/>
          <w:szCs w:val="28"/>
        </w:rPr>
        <w:t>котл</w:t>
      </w:r>
      <w:r>
        <w:rPr>
          <w:rFonts w:ascii="Times New Roman" w:hAnsi="Times New Roman"/>
          <w:spacing w:val="0"/>
          <w:sz w:val="28"/>
          <w:szCs w:val="28"/>
        </w:rPr>
        <w:t>ом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Шелонь-100. Общая производительность котельной – 0,</w:t>
      </w:r>
      <w:r>
        <w:rPr>
          <w:rFonts w:ascii="Times New Roman" w:hAnsi="Times New Roman"/>
          <w:spacing w:val="0"/>
          <w:sz w:val="28"/>
          <w:szCs w:val="28"/>
        </w:rPr>
        <w:t>09 Гкал/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>;</w:t>
      </w:r>
    </w:p>
    <w:p w:rsidR="008C2ED4" w:rsidRDefault="008C2ED4" w:rsidP="00571F22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- котельная РЦН оборудована двумя котлами НР-18. Общая производительность котельной – 0,43 Гкал/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>.</w:t>
      </w:r>
    </w:p>
    <w:p w:rsidR="008C2ED4" w:rsidRDefault="008C2ED4" w:rsidP="00625B4F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На территории </w:t>
      </w:r>
      <w:r>
        <w:rPr>
          <w:rFonts w:ascii="Times New Roman" w:hAnsi="Times New Roman"/>
          <w:spacing w:val="0"/>
          <w:sz w:val="28"/>
          <w:szCs w:val="28"/>
        </w:rPr>
        <w:t>д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Новобарачаты</w:t>
      </w:r>
      <w:proofErr w:type="spellEnd"/>
      <w:r w:rsidRPr="001C2593">
        <w:rPr>
          <w:rFonts w:ascii="Times New Roman" w:hAnsi="Times New Roman"/>
          <w:spacing w:val="0"/>
          <w:sz w:val="28"/>
          <w:szCs w:val="28"/>
        </w:rPr>
        <w:t xml:space="preserve"> расположен</w:t>
      </w:r>
      <w:r>
        <w:rPr>
          <w:rFonts w:ascii="Times New Roman" w:hAnsi="Times New Roman"/>
          <w:spacing w:val="0"/>
          <w:sz w:val="28"/>
          <w:szCs w:val="28"/>
        </w:rPr>
        <w:t>а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одна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котельн</w:t>
      </w:r>
      <w:r>
        <w:rPr>
          <w:rFonts w:ascii="Times New Roman" w:hAnsi="Times New Roman"/>
          <w:spacing w:val="0"/>
          <w:sz w:val="28"/>
          <w:szCs w:val="28"/>
        </w:rPr>
        <w:t>ая:</w:t>
      </w:r>
    </w:p>
    <w:p w:rsidR="008C2ED4" w:rsidRDefault="008C2ED4" w:rsidP="00625B4F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- центральная 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котельная</w:t>
      </w:r>
      <w:proofErr w:type="gramEnd"/>
      <w:r w:rsidRPr="001C2593">
        <w:rPr>
          <w:rFonts w:ascii="Times New Roman" w:hAnsi="Times New Roman"/>
          <w:spacing w:val="0"/>
          <w:sz w:val="28"/>
          <w:szCs w:val="28"/>
        </w:rPr>
        <w:t xml:space="preserve"> оборудованная </w:t>
      </w:r>
      <w:r>
        <w:rPr>
          <w:rFonts w:ascii="Times New Roman" w:hAnsi="Times New Roman"/>
          <w:spacing w:val="0"/>
          <w:sz w:val="28"/>
          <w:szCs w:val="28"/>
        </w:rPr>
        <w:t xml:space="preserve">одним </w:t>
      </w:r>
      <w:r w:rsidRPr="001C2593">
        <w:rPr>
          <w:rFonts w:ascii="Times New Roman" w:hAnsi="Times New Roman"/>
          <w:spacing w:val="0"/>
          <w:sz w:val="28"/>
          <w:szCs w:val="28"/>
        </w:rPr>
        <w:t>котл</w:t>
      </w:r>
      <w:r>
        <w:rPr>
          <w:rFonts w:ascii="Times New Roman" w:hAnsi="Times New Roman"/>
          <w:spacing w:val="0"/>
          <w:sz w:val="28"/>
          <w:szCs w:val="28"/>
        </w:rPr>
        <w:t>ом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НР-18</w:t>
      </w:r>
      <w:r w:rsidRPr="001C2593">
        <w:rPr>
          <w:rFonts w:ascii="Times New Roman" w:hAnsi="Times New Roman"/>
          <w:spacing w:val="0"/>
          <w:sz w:val="28"/>
          <w:szCs w:val="28"/>
        </w:rPr>
        <w:t>. Общая производительность котельной – 0,</w:t>
      </w:r>
      <w:r>
        <w:rPr>
          <w:rFonts w:ascii="Times New Roman" w:hAnsi="Times New Roman"/>
          <w:spacing w:val="0"/>
          <w:sz w:val="28"/>
          <w:szCs w:val="28"/>
        </w:rPr>
        <w:t>14 Гкал/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>;</w:t>
      </w:r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>Температурный график теплоносителя на котельных 95/70°С. Отопительный период 244 суток.</w:t>
      </w:r>
    </w:p>
    <w:p w:rsidR="008C2ED4" w:rsidRPr="001C2593" w:rsidRDefault="008C2ED4" w:rsidP="00571F22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В качестве топлива используется кузнецкий каменный уголь марки </w:t>
      </w:r>
      <w:proofErr w:type="spellStart"/>
      <w:proofErr w:type="gramStart"/>
      <w:r w:rsidRPr="001C2593">
        <w:rPr>
          <w:rFonts w:ascii="Times New Roman" w:hAnsi="Times New Roman"/>
          <w:spacing w:val="0"/>
          <w:sz w:val="28"/>
          <w:szCs w:val="28"/>
        </w:rPr>
        <w:t>Др</w:t>
      </w:r>
      <w:proofErr w:type="spellEnd"/>
      <w:proofErr w:type="gramEnd"/>
      <w:r w:rsidRPr="001C2593">
        <w:rPr>
          <w:rFonts w:ascii="Times New Roman" w:hAnsi="Times New Roman"/>
          <w:spacing w:val="0"/>
          <w:sz w:val="28"/>
          <w:szCs w:val="28"/>
        </w:rPr>
        <w:t>, сорт рядовой, поставщик ОАО «Угольная компания «Кузбассразрезуголь». Доставка топлива осуществляется автотранспортом.</w:t>
      </w:r>
    </w:p>
    <w:p w:rsidR="008C2ED4" w:rsidRPr="001C2593" w:rsidRDefault="008C2ED4" w:rsidP="00F34D8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Шевелевского</w:t>
      </w:r>
      <w:proofErr w:type="spellEnd"/>
      <w:r w:rsidRPr="001C2593">
        <w:rPr>
          <w:rFonts w:ascii="Times New Roman" w:hAnsi="Times New Roman"/>
          <w:spacing w:val="0"/>
          <w:sz w:val="28"/>
          <w:szCs w:val="28"/>
        </w:rPr>
        <w:t xml:space="preserve"> сельского поселения решается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печей.</w:t>
      </w:r>
    </w:p>
    <w:p w:rsidR="008C2ED4" w:rsidRPr="001C2593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воздуха.  Разность температур теплоносителя  при расчетной для проектирования систем отопления температуре наружного воздуха  (принято по средней температуре  самой холодной пятидневки за многолетний период наблюдений и равной минус 39 </w:t>
      </w:r>
      <w:proofErr w:type="spellStart"/>
      <w:r w:rsidRPr="001C2593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1C2593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1C2593">
        <w:rPr>
          <w:rFonts w:ascii="Times New Roman" w:hAnsi="Times New Roman"/>
          <w:spacing w:val="0"/>
          <w:sz w:val="28"/>
          <w:szCs w:val="28"/>
        </w:rPr>
        <w:t xml:space="preserve">) равна 25 </w:t>
      </w:r>
      <w:proofErr w:type="spellStart"/>
      <w:r w:rsidRPr="001C2593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1C2593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1C2593">
        <w:rPr>
          <w:rFonts w:ascii="Times New Roman" w:hAnsi="Times New Roman"/>
          <w:spacing w:val="0"/>
          <w:sz w:val="28"/>
          <w:szCs w:val="28"/>
        </w:rPr>
        <w:t xml:space="preserve"> (график изменения температур в подающем и обратном теплопроводе «95-70»). 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lastRenderedPageBreak/>
        <w:t xml:space="preserve">Зоны индивидуального теплоснабжения в большинстве случаев локализованы внутри зон действия централизованного теплоснабжения. Отсутствие структурированности систем теплоснабжения объясняется низкой плотностью тепловых нагрузок на территории поселения. Основное строительство на территории поселения осуществлялось одноэтажными зданиями с деревянными стенами из бруса и обеспечение их теплоснабжением осуществлялось от индивидуальных котлов. </w:t>
      </w:r>
    </w:p>
    <w:p w:rsidR="008C2ED4" w:rsidRPr="001C2593" w:rsidRDefault="008C2ED4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8C2ED4" w:rsidRDefault="008C2ED4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D2FE8">
        <w:rPr>
          <w:rFonts w:ascii="Times New Roman" w:hAnsi="Times New Roman"/>
          <w:b/>
          <w:sz w:val="28"/>
          <w:szCs w:val="28"/>
        </w:rPr>
        <w:t>Источники тепловой энергии</w:t>
      </w: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677456">
        <w:rPr>
          <w:rFonts w:ascii="Times New Roman" w:hAnsi="Times New Roman"/>
          <w:spacing w:val="0"/>
          <w:sz w:val="28"/>
          <w:szCs w:val="28"/>
        </w:rPr>
        <w:t xml:space="preserve">Котельные установки на территории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Шевелевского</w:t>
      </w:r>
      <w:proofErr w:type="spellEnd"/>
      <w:r w:rsidRPr="00677456">
        <w:rPr>
          <w:rFonts w:ascii="Times New Roman" w:hAnsi="Times New Roman"/>
          <w:spacing w:val="0"/>
          <w:sz w:val="28"/>
          <w:szCs w:val="28"/>
        </w:rPr>
        <w:t xml:space="preserve"> сельского поселе</w:t>
      </w:r>
      <w:r w:rsidR="00B76E2D">
        <w:rPr>
          <w:rFonts w:ascii="Times New Roman" w:hAnsi="Times New Roman"/>
          <w:spacing w:val="0"/>
          <w:sz w:val="28"/>
          <w:szCs w:val="28"/>
        </w:rPr>
        <w:t>ния находятся в ведении ООО «</w:t>
      </w:r>
      <w:proofErr w:type="spellStart"/>
      <w:proofErr w:type="gramStart"/>
      <w:r w:rsidR="00B76E2D">
        <w:rPr>
          <w:rFonts w:ascii="Times New Roman" w:hAnsi="Times New Roman"/>
          <w:spacing w:val="0"/>
          <w:sz w:val="28"/>
          <w:szCs w:val="28"/>
        </w:rPr>
        <w:t>Тепло-энергетические</w:t>
      </w:r>
      <w:proofErr w:type="spellEnd"/>
      <w:proofErr w:type="gramEnd"/>
      <w:r w:rsidR="00B76E2D">
        <w:rPr>
          <w:rFonts w:ascii="Times New Roman" w:hAnsi="Times New Roman"/>
          <w:spacing w:val="0"/>
          <w:sz w:val="28"/>
          <w:szCs w:val="28"/>
        </w:rPr>
        <w:t xml:space="preserve"> предприятия</w:t>
      </w:r>
      <w:r w:rsidRPr="00677456">
        <w:rPr>
          <w:rFonts w:ascii="Times New Roman" w:hAnsi="Times New Roman"/>
          <w:spacing w:val="0"/>
          <w:sz w:val="28"/>
          <w:szCs w:val="28"/>
        </w:rPr>
        <w:t>»</w:t>
      </w:r>
      <w:r w:rsidR="00B76E2D">
        <w:rPr>
          <w:rFonts w:ascii="Times New Roman" w:hAnsi="Times New Roman"/>
          <w:spacing w:val="0"/>
          <w:sz w:val="28"/>
          <w:szCs w:val="28"/>
        </w:rPr>
        <w:t xml:space="preserve"> в дальнейшем по тексту ООО «ТЭП»</w:t>
      </w:r>
      <w:r w:rsidRPr="00677456">
        <w:rPr>
          <w:rFonts w:ascii="Times New Roman" w:hAnsi="Times New Roman"/>
          <w:spacing w:val="0"/>
          <w:sz w:val="28"/>
          <w:szCs w:val="28"/>
        </w:rPr>
        <w:t xml:space="preserve"> на правах аренды муниципального имущества по договорам заключенным с администрацией Крапивинского района.</w:t>
      </w: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Центральная котельная д. Шевели расположена по адресу: ул. Солнечная (отдельно-стоящее здание, площадью 135,2 м</w:t>
      </w:r>
      <w:proofErr w:type="gramStart"/>
      <w:r w:rsidRPr="0061661E">
        <w:rPr>
          <w:rFonts w:ascii="Times New Roman" w:hAnsi="Times New Roman"/>
          <w:spacing w:val="0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>).</w:t>
      </w: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Основные параметры котельного оборудования установленного в котельных д. 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Шевели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 xml:space="preserve"> приведены в таблице 4.</w:t>
      </w: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Таблица 4. Основные параметры котельного оборудования</w:t>
      </w: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9639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01"/>
        <w:gridCol w:w="2026"/>
        <w:gridCol w:w="1013"/>
        <w:gridCol w:w="1520"/>
        <w:gridCol w:w="869"/>
        <w:gridCol w:w="1146"/>
        <w:gridCol w:w="883"/>
        <w:gridCol w:w="781"/>
      </w:tblGrid>
      <w:tr w:rsidR="008C2ED4" w:rsidTr="00B244CB">
        <w:trPr>
          <w:trHeight w:val="270"/>
        </w:trPr>
        <w:tc>
          <w:tcPr>
            <w:tcW w:w="1401" w:type="dxa"/>
            <w:vMerge w:val="restart"/>
            <w:vAlign w:val="center"/>
          </w:tcPr>
          <w:p w:rsidR="008C2ED4" w:rsidRPr="00DF269C" w:rsidRDefault="008C2ED4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Котельная населенного пункта</w:t>
            </w:r>
          </w:p>
        </w:tc>
        <w:tc>
          <w:tcPr>
            <w:tcW w:w="2026" w:type="dxa"/>
            <w:vMerge w:val="restart"/>
            <w:vAlign w:val="center"/>
          </w:tcPr>
          <w:p w:rsidR="008C2ED4" w:rsidRPr="00DF269C" w:rsidRDefault="008C2ED4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Наименование котельной</w:t>
            </w:r>
          </w:p>
        </w:tc>
        <w:tc>
          <w:tcPr>
            <w:tcW w:w="1013" w:type="dxa"/>
            <w:vMerge w:val="restart"/>
            <w:vAlign w:val="center"/>
          </w:tcPr>
          <w:p w:rsidR="008C2ED4" w:rsidRPr="00DF269C" w:rsidRDefault="008C2ED4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1520" w:type="dxa"/>
            <w:vMerge w:val="restart"/>
            <w:vAlign w:val="center"/>
          </w:tcPr>
          <w:p w:rsidR="008C2ED4" w:rsidRPr="00DF269C" w:rsidRDefault="008C2ED4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3679" w:type="dxa"/>
            <w:gridSpan w:val="4"/>
            <w:vAlign w:val="center"/>
          </w:tcPr>
          <w:p w:rsidR="008C2ED4" w:rsidRPr="00DF269C" w:rsidRDefault="008C2ED4" w:rsidP="00DF269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Справочные данные</w:t>
            </w:r>
          </w:p>
        </w:tc>
      </w:tr>
      <w:tr w:rsidR="008C2ED4" w:rsidTr="00B244CB">
        <w:trPr>
          <w:trHeight w:val="2488"/>
        </w:trPr>
        <w:tc>
          <w:tcPr>
            <w:tcW w:w="1401" w:type="dxa"/>
            <w:vMerge/>
            <w:vAlign w:val="center"/>
          </w:tcPr>
          <w:p w:rsidR="008C2ED4" w:rsidRPr="00DF269C" w:rsidRDefault="008C2ED4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6" w:type="dxa"/>
            <w:vMerge/>
            <w:vAlign w:val="center"/>
          </w:tcPr>
          <w:p w:rsidR="008C2ED4" w:rsidRPr="00DF269C" w:rsidRDefault="008C2ED4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13" w:type="dxa"/>
            <w:vMerge/>
            <w:vAlign w:val="center"/>
          </w:tcPr>
          <w:p w:rsidR="008C2ED4" w:rsidRPr="00DF269C" w:rsidRDefault="008C2ED4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20" w:type="dxa"/>
            <w:vMerge/>
            <w:vAlign w:val="center"/>
          </w:tcPr>
          <w:p w:rsidR="008C2ED4" w:rsidRPr="00DF269C" w:rsidRDefault="008C2ED4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69" w:type="dxa"/>
            <w:textDirection w:val="btLr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Год ввода в эксплуатацию</w:t>
            </w:r>
          </w:p>
        </w:tc>
        <w:tc>
          <w:tcPr>
            <w:tcW w:w="1146" w:type="dxa"/>
            <w:textDirection w:val="btLr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номинальная производительность котла, Гкал/</w:t>
            </w:r>
            <w:proofErr w:type="spell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ч</w:t>
            </w:r>
            <w:proofErr w:type="gram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,т</w:t>
            </w:r>
            <w:proofErr w:type="spellEnd"/>
            <w:proofErr w:type="gramEnd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/ч</w:t>
            </w:r>
          </w:p>
        </w:tc>
        <w:tc>
          <w:tcPr>
            <w:tcW w:w="883" w:type="dxa"/>
            <w:textDirection w:val="btLr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индивидуальная норма расхода топлива, </w:t>
            </w:r>
            <w:proofErr w:type="gram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кг</w:t>
            </w:r>
            <w:proofErr w:type="gramEnd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у.т</w:t>
            </w:r>
            <w:proofErr w:type="spellEnd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./Гкал</w:t>
            </w:r>
          </w:p>
        </w:tc>
        <w:tc>
          <w:tcPr>
            <w:tcW w:w="781" w:type="dxa"/>
            <w:textDirection w:val="btLr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F269C">
              <w:rPr>
                <w:rFonts w:ascii="Times New Roman" w:hAnsi="Times New Roman"/>
                <w:b/>
                <w:sz w:val="20"/>
                <w:szCs w:val="20"/>
              </w:rPr>
              <w:t xml:space="preserve">установленное количество котлоагрегатов, </w:t>
            </w:r>
            <w:proofErr w:type="spellStart"/>
            <w:proofErr w:type="gramStart"/>
            <w:r w:rsidRPr="00DF269C">
              <w:rPr>
                <w:rFonts w:ascii="Times New Roman" w:hAnsi="Times New Roman"/>
                <w:b/>
                <w:sz w:val="20"/>
                <w:szCs w:val="20"/>
              </w:rPr>
              <w:t>шт</w:t>
            </w:r>
            <w:proofErr w:type="spellEnd"/>
            <w:proofErr w:type="gramEnd"/>
          </w:p>
        </w:tc>
      </w:tr>
      <w:tr w:rsidR="008C2ED4" w:rsidTr="00B244CB">
        <w:trPr>
          <w:trHeight w:val="735"/>
        </w:trPr>
        <w:tc>
          <w:tcPr>
            <w:tcW w:w="1401" w:type="dxa"/>
            <w:vMerge w:val="restart"/>
            <w:textDirection w:val="btLr"/>
            <w:vAlign w:val="center"/>
          </w:tcPr>
          <w:p w:rsidR="008C2ED4" w:rsidRPr="00DF269C" w:rsidRDefault="008C2ED4" w:rsidP="00F91854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Шевелевское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>поселение Крапивинский район  Кемеровской области</w:t>
            </w:r>
          </w:p>
        </w:tc>
        <w:tc>
          <w:tcPr>
            <w:tcW w:w="2026" w:type="dxa"/>
            <w:vMerge w:val="restart"/>
            <w:vAlign w:val="center"/>
          </w:tcPr>
          <w:p w:rsidR="008C2ED4" w:rsidRPr="00DF269C" w:rsidRDefault="008C2ED4" w:rsidP="00B244CB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Центральная котельная д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>
              <w:rPr>
                <w:rFonts w:ascii="Times New Roman" w:hAnsi="Times New Roman"/>
                <w:sz w:val="20"/>
                <w:szCs w:val="20"/>
              </w:rPr>
              <w:t>Шевели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1013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F269C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DF269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20" w:type="dxa"/>
            <w:vAlign w:val="center"/>
          </w:tcPr>
          <w:p w:rsidR="008C2ED4" w:rsidRPr="00DF269C" w:rsidRDefault="008C2ED4" w:rsidP="00B244CB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КВр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0,8</w:t>
            </w:r>
          </w:p>
        </w:tc>
        <w:tc>
          <w:tcPr>
            <w:tcW w:w="869" w:type="dxa"/>
            <w:vAlign w:val="center"/>
          </w:tcPr>
          <w:p w:rsidR="008C2ED4" w:rsidRPr="00DF269C" w:rsidRDefault="008C2ED4" w:rsidP="004458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2011</w:t>
            </w:r>
          </w:p>
        </w:tc>
        <w:tc>
          <w:tcPr>
            <w:tcW w:w="1146" w:type="dxa"/>
            <w:vAlign w:val="center"/>
          </w:tcPr>
          <w:p w:rsidR="008C2ED4" w:rsidRPr="00DF269C" w:rsidRDefault="008C2ED4" w:rsidP="00B244CB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0,69</w:t>
            </w:r>
          </w:p>
        </w:tc>
        <w:tc>
          <w:tcPr>
            <w:tcW w:w="883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781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8C2ED4" w:rsidTr="00B244CB">
        <w:trPr>
          <w:trHeight w:val="705"/>
        </w:trPr>
        <w:tc>
          <w:tcPr>
            <w:tcW w:w="1401" w:type="dxa"/>
            <w:vMerge/>
            <w:vAlign w:val="center"/>
          </w:tcPr>
          <w:p w:rsidR="008C2ED4" w:rsidRPr="00DF269C" w:rsidRDefault="008C2ED4" w:rsidP="00DF269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6" w:type="dxa"/>
            <w:vMerge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13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F269C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DF269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20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КВр</w:t>
            </w:r>
            <w:r w:rsidRPr="00DF269C"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0,8</w:t>
            </w:r>
          </w:p>
        </w:tc>
        <w:tc>
          <w:tcPr>
            <w:tcW w:w="869" w:type="dxa"/>
            <w:vAlign w:val="center"/>
          </w:tcPr>
          <w:p w:rsidR="008C2ED4" w:rsidRPr="00DF269C" w:rsidRDefault="008C2ED4" w:rsidP="00B244CB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2011</w:t>
            </w:r>
          </w:p>
        </w:tc>
        <w:tc>
          <w:tcPr>
            <w:tcW w:w="1146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0,69</w:t>
            </w:r>
          </w:p>
        </w:tc>
        <w:tc>
          <w:tcPr>
            <w:tcW w:w="883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781" w:type="dxa"/>
            <w:vAlign w:val="center"/>
          </w:tcPr>
          <w:p w:rsidR="008C2ED4" w:rsidRPr="00DF269C" w:rsidRDefault="008C2ED4" w:rsidP="00DF269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F269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</w:tbl>
    <w:p w:rsidR="008C2ED4" w:rsidRDefault="008C2ED4" w:rsidP="00A86C6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8C2ED4" w:rsidRPr="00A86C67" w:rsidRDefault="008C2ED4" w:rsidP="00A86C6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A86C67">
        <w:rPr>
          <w:rFonts w:ascii="Times New Roman" w:hAnsi="Times New Roman"/>
          <w:sz w:val="28"/>
          <w:szCs w:val="28"/>
        </w:rPr>
        <w:t>Общая сумма котлов составляет 2 шт., общей мощностью 1,38 Гкал/час.</w:t>
      </w:r>
    </w:p>
    <w:p w:rsidR="008C2ED4" w:rsidRPr="00A86C67" w:rsidRDefault="008C2ED4" w:rsidP="00A86C6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A86C67">
        <w:rPr>
          <w:rFonts w:ascii="Times New Roman" w:hAnsi="Times New Roman"/>
          <w:sz w:val="28"/>
          <w:szCs w:val="28"/>
        </w:rPr>
        <w:t>Школьная котельная д. Березовка расположена по адресу ул. Новая, 5 (пристроенное здание, площадью 16,7 м</w:t>
      </w:r>
      <w:proofErr w:type="gramStart"/>
      <w:r w:rsidRPr="00A86C67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A86C67">
        <w:rPr>
          <w:rFonts w:ascii="Times New Roman" w:hAnsi="Times New Roman"/>
          <w:sz w:val="28"/>
          <w:szCs w:val="28"/>
        </w:rPr>
        <w:t>).</w:t>
      </w:r>
    </w:p>
    <w:p w:rsidR="008C2ED4" w:rsidRDefault="008C2ED4" w:rsidP="00A86C6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Основные параметры котельного оборудования установленного в котельной п. Березовка приведены в таблице 5.</w:t>
      </w: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8C2ED4" w:rsidRDefault="008C2ED4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Таблица 5. Основные параметры котельного оборудования</w:t>
      </w:r>
    </w:p>
    <w:tbl>
      <w:tblPr>
        <w:tblW w:w="9639" w:type="dxa"/>
        <w:tblInd w:w="103" w:type="dxa"/>
        <w:tblLook w:val="00A0"/>
      </w:tblPr>
      <w:tblGrid>
        <w:gridCol w:w="1402"/>
        <w:gridCol w:w="2043"/>
        <w:gridCol w:w="1116"/>
        <w:gridCol w:w="1411"/>
        <w:gridCol w:w="868"/>
        <w:gridCol w:w="1140"/>
        <w:gridCol w:w="880"/>
        <w:gridCol w:w="779"/>
      </w:tblGrid>
      <w:tr w:rsidR="008C2ED4" w:rsidRPr="00677456" w:rsidTr="00445830">
        <w:trPr>
          <w:trHeight w:val="270"/>
        </w:trPr>
        <w:tc>
          <w:tcPr>
            <w:tcW w:w="1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Котельная населенного пункта</w:t>
            </w:r>
          </w:p>
        </w:tc>
        <w:tc>
          <w:tcPr>
            <w:tcW w:w="20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Наименование котельной</w:t>
            </w:r>
          </w:p>
        </w:tc>
        <w:tc>
          <w:tcPr>
            <w:tcW w:w="11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14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366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Справочные данные</w:t>
            </w:r>
          </w:p>
        </w:tc>
      </w:tr>
      <w:tr w:rsidR="008C2ED4" w:rsidRPr="00677456" w:rsidTr="00445830">
        <w:trPr>
          <w:trHeight w:val="945"/>
        </w:trPr>
        <w:tc>
          <w:tcPr>
            <w:tcW w:w="1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0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1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8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Год ввода в эксплуатацию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номинальная производительность котла, Гкал/</w:t>
            </w:r>
            <w:proofErr w:type="spell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ч</w:t>
            </w:r>
            <w:proofErr w:type="gram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,т</w:t>
            </w:r>
            <w:proofErr w:type="spellEnd"/>
            <w:proofErr w:type="gramEnd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/ч</w:t>
            </w:r>
          </w:p>
        </w:tc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 xml:space="preserve">индивидуальная норма расхода топлива, </w:t>
            </w:r>
            <w:proofErr w:type="gram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кг</w:t>
            </w:r>
            <w:proofErr w:type="gramEnd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у.т</w:t>
            </w:r>
            <w:proofErr w:type="spellEnd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./Гкал</w:t>
            </w:r>
          </w:p>
        </w:tc>
        <w:tc>
          <w:tcPr>
            <w:tcW w:w="7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 xml:space="preserve">установленное количество котлоагрегатов, </w:t>
            </w:r>
            <w:proofErr w:type="spellStart"/>
            <w:proofErr w:type="gram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шт</w:t>
            </w:r>
            <w:proofErr w:type="spellEnd"/>
            <w:proofErr w:type="gramEnd"/>
          </w:p>
        </w:tc>
      </w:tr>
      <w:tr w:rsidR="008C2ED4" w:rsidRPr="00677456" w:rsidTr="0061661E">
        <w:trPr>
          <w:trHeight w:val="1915"/>
        </w:trPr>
        <w:tc>
          <w:tcPr>
            <w:tcW w:w="1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16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RPr="00677456" w:rsidTr="008313F9">
        <w:trPr>
          <w:trHeight w:val="827"/>
        </w:trPr>
        <w:tc>
          <w:tcPr>
            <w:tcW w:w="1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4458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Шевелевское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677456">
              <w:rPr>
                <w:rFonts w:ascii="Times New Roman" w:hAnsi="Times New Roman"/>
                <w:sz w:val="20"/>
                <w:szCs w:val="20"/>
              </w:rPr>
              <w:t>поселение Крапивинский район Кемеровской области</w:t>
            </w:r>
          </w:p>
        </w:tc>
        <w:tc>
          <w:tcPr>
            <w:tcW w:w="20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1661E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Школьная котельная п. Березовка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7456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67745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7456">
              <w:rPr>
                <w:rFonts w:ascii="Times New Roman" w:hAnsi="Times New Roman"/>
                <w:sz w:val="20"/>
                <w:szCs w:val="20"/>
              </w:rPr>
              <w:t>Шелонь-100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7456">
              <w:rPr>
                <w:rFonts w:ascii="Times New Roman" w:hAnsi="Times New Roman"/>
                <w:sz w:val="20"/>
                <w:szCs w:val="20"/>
              </w:rPr>
              <w:t>0,09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7456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7745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8C2ED4" w:rsidRPr="00677456" w:rsidTr="008313F9">
        <w:trPr>
          <w:trHeight w:val="555"/>
        </w:trPr>
        <w:tc>
          <w:tcPr>
            <w:tcW w:w="140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C2ED4" w:rsidRDefault="008C2ED4" w:rsidP="004458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Default="008C2ED4" w:rsidP="004458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D75058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7456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67745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1661E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НР-18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D75058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1998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D75058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0,215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D75058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7456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D75058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8C2ED4" w:rsidRPr="00677456" w:rsidTr="00D75058">
        <w:trPr>
          <w:trHeight w:val="555"/>
        </w:trPr>
        <w:tc>
          <w:tcPr>
            <w:tcW w:w="1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Default="008C2ED4" w:rsidP="004458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Default="008C2ED4" w:rsidP="0061661E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Котельная РЦН п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.Б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ерезовка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7456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67745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НР-18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1998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0,215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7456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</w:tbl>
    <w:p w:rsidR="008C2ED4" w:rsidRDefault="008C2ED4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8C2ED4" w:rsidRDefault="008C2ED4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 xml:space="preserve">Общая сумма котлов составляет </w:t>
      </w:r>
      <w:r>
        <w:rPr>
          <w:rFonts w:ascii="Times New Roman" w:hAnsi="Times New Roman"/>
          <w:sz w:val="28"/>
          <w:szCs w:val="28"/>
        </w:rPr>
        <w:t>3 шт.</w:t>
      </w:r>
      <w:r w:rsidRPr="00150657">
        <w:rPr>
          <w:rFonts w:ascii="Times New Roman" w:hAnsi="Times New Roman"/>
          <w:sz w:val="28"/>
          <w:szCs w:val="28"/>
        </w:rPr>
        <w:t xml:space="preserve">, общей мощностью </w:t>
      </w:r>
      <w:r>
        <w:rPr>
          <w:rFonts w:ascii="Times New Roman" w:hAnsi="Times New Roman"/>
          <w:sz w:val="28"/>
          <w:szCs w:val="28"/>
        </w:rPr>
        <w:t>0</w:t>
      </w:r>
      <w:r w:rsidRPr="0015065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52</w:t>
      </w:r>
      <w:r w:rsidRPr="00150657">
        <w:rPr>
          <w:rFonts w:ascii="Times New Roman" w:hAnsi="Times New Roman"/>
          <w:sz w:val="28"/>
          <w:szCs w:val="28"/>
        </w:rPr>
        <w:t xml:space="preserve"> Гкал/час.</w:t>
      </w:r>
    </w:p>
    <w:p w:rsidR="008C2ED4" w:rsidRPr="00A86C67" w:rsidRDefault="008C2ED4" w:rsidP="0061661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A86C67">
        <w:rPr>
          <w:rFonts w:ascii="Times New Roman" w:hAnsi="Times New Roman"/>
          <w:sz w:val="28"/>
          <w:szCs w:val="28"/>
        </w:rPr>
        <w:t xml:space="preserve">Котельная СДК д. </w:t>
      </w:r>
      <w:proofErr w:type="spellStart"/>
      <w:r w:rsidRPr="00A86C67">
        <w:rPr>
          <w:rFonts w:ascii="Times New Roman" w:hAnsi="Times New Roman"/>
          <w:sz w:val="28"/>
          <w:szCs w:val="28"/>
        </w:rPr>
        <w:t>Новобарачаты</w:t>
      </w:r>
      <w:proofErr w:type="spellEnd"/>
      <w:r w:rsidRPr="00A86C67">
        <w:rPr>
          <w:rFonts w:ascii="Times New Roman" w:hAnsi="Times New Roman"/>
          <w:sz w:val="28"/>
          <w:szCs w:val="28"/>
        </w:rPr>
        <w:t xml:space="preserve"> расположена по адресу ул. Советская, 1 (встроенное помещение, площадью 26,3 м</w:t>
      </w:r>
      <w:proofErr w:type="gramStart"/>
      <w:r w:rsidRPr="00A86C67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A86C67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.</w:t>
      </w:r>
    </w:p>
    <w:p w:rsidR="008C2ED4" w:rsidRDefault="008C2ED4" w:rsidP="0061661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Основные параметры котельного оборудования установленного в котельной д.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Новобарачаты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приведены в таблице 6.</w:t>
      </w:r>
    </w:p>
    <w:p w:rsidR="008C2ED4" w:rsidRDefault="008C2ED4" w:rsidP="0061661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Таблица 6. Основные параметры котельного оборудования</w:t>
      </w:r>
    </w:p>
    <w:tbl>
      <w:tblPr>
        <w:tblW w:w="9639" w:type="dxa"/>
        <w:tblInd w:w="103" w:type="dxa"/>
        <w:tblLook w:val="00A0"/>
      </w:tblPr>
      <w:tblGrid>
        <w:gridCol w:w="1402"/>
        <w:gridCol w:w="2043"/>
        <w:gridCol w:w="1116"/>
        <w:gridCol w:w="1411"/>
        <w:gridCol w:w="868"/>
        <w:gridCol w:w="1140"/>
        <w:gridCol w:w="880"/>
        <w:gridCol w:w="779"/>
      </w:tblGrid>
      <w:tr w:rsidR="008C2ED4" w:rsidRPr="00677456" w:rsidTr="008313F9">
        <w:trPr>
          <w:trHeight w:val="270"/>
        </w:trPr>
        <w:tc>
          <w:tcPr>
            <w:tcW w:w="1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Котельная населенного пункта</w:t>
            </w:r>
          </w:p>
        </w:tc>
        <w:tc>
          <w:tcPr>
            <w:tcW w:w="20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Наименование котельной</w:t>
            </w:r>
          </w:p>
        </w:tc>
        <w:tc>
          <w:tcPr>
            <w:tcW w:w="11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14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Тип котла</w:t>
            </w:r>
          </w:p>
        </w:tc>
        <w:tc>
          <w:tcPr>
            <w:tcW w:w="366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Справочные данные</w:t>
            </w:r>
          </w:p>
        </w:tc>
      </w:tr>
      <w:tr w:rsidR="008C2ED4" w:rsidRPr="00677456" w:rsidTr="008313F9">
        <w:trPr>
          <w:trHeight w:val="945"/>
        </w:trPr>
        <w:tc>
          <w:tcPr>
            <w:tcW w:w="1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0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1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8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Год ввода в эксплуатацию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номинальная производительность котла, Гкал/</w:t>
            </w:r>
            <w:proofErr w:type="spell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ч</w:t>
            </w:r>
            <w:proofErr w:type="gram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,т</w:t>
            </w:r>
            <w:proofErr w:type="spellEnd"/>
            <w:proofErr w:type="gramEnd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/ч</w:t>
            </w:r>
          </w:p>
        </w:tc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 xml:space="preserve">индивидуальная норма расхода топлива, </w:t>
            </w:r>
            <w:proofErr w:type="gram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кг</w:t>
            </w:r>
            <w:proofErr w:type="gramEnd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у.т</w:t>
            </w:r>
            <w:proofErr w:type="spellEnd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./Гкал</w:t>
            </w:r>
          </w:p>
        </w:tc>
        <w:tc>
          <w:tcPr>
            <w:tcW w:w="7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7456">
              <w:rPr>
                <w:rFonts w:ascii="Times New Roman" w:hAnsi="Times New Roman"/>
                <w:b/>
                <w:sz w:val="20"/>
                <w:szCs w:val="20"/>
              </w:rPr>
              <w:t xml:space="preserve">установленное количество котлоагрегатов, </w:t>
            </w:r>
            <w:proofErr w:type="spellStart"/>
            <w:proofErr w:type="gramStart"/>
            <w:r w:rsidRPr="00677456">
              <w:rPr>
                <w:rFonts w:ascii="Times New Roman" w:hAnsi="Times New Roman"/>
                <w:b/>
                <w:sz w:val="20"/>
                <w:szCs w:val="20"/>
              </w:rPr>
              <w:t>шт</w:t>
            </w:r>
            <w:proofErr w:type="spellEnd"/>
            <w:proofErr w:type="gramEnd"/>
          </w:p>
        </w:tc>
      </w:tr>
      <w:tr w:rsidR="008C2ED4" w:rsidRPr="00677456" w:rsidTr="008313F9">
        <w:trPr>
          <w:trHeight w:val="1915"/>
        </w:trPr>
        <w:tc>
          <w:tcPr>
            <w:tcW w:w="1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16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RPr="00677456" w:rsidTr="008313F9">
        <w:trPr>
          <w:trHeight w:val="555"/>
        </w:trPr>
        <w:tc>
          <w:tcPr>
            <w:tcW w:w="14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Шевелевское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677456">
              <w:rPr>
                <w:rFonts w:ascii="Times New Roman" w:hAnsi="Times New Roman"/>
                <w:sz w:val="20"/>
                <w:szCs w:val="20"/>
              </w:rPr>
              <w:t>поселение Крапивинский район Кемеровской области</w:t>
            </w:r>
          </w:p>
        </w:tc>
        <w:tc>
          <w:tcPr>
            <w:tcW w:w="20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Default="008C2ED4" w:rsidP="0061661E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Котельная СДК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д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.Н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овобарачаты</w:t>
            </w:r>
            <w:proofErr w:type="spellEnd"/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7456">
              <w:rPr>
                <w:rFonts w:ascii="Times New Roman" w:hAnsi="Times New Roman"/>
                <w:sz w:val="20"/>
                <w:szCs w:val="20"/>
              </w:rPr>
              <w:t>Водогр</w:t>
            </w:r>
            <w:proofErr w:type="spellEnd"/>
            <w:r w:rsidRPr="0067745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НР-18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1998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61661E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0,143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7456">
              <w:rPr>
                <w:rFonts w:ascii="Times New Roman" w:hAnsi="Times New Roman"/>
                <w:sz w:val="20"/>
                <w:szCs w:val="20"/>
              </w:rPr>
              <w:t>213,20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677456" w:rsidRDefault="008C2ED4" w:rsidP="008313F9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</w:tbl>
    <w:p w:rsidR="008C2ED4" w:rsidRDefault="008C2ED4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8C2ED4" w:rsidRPr="00150657" w:rsidRDefault="008C2ED4" w:rsidP="00150657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 xml:space="preserve">Схема теплопроводов двухтрубная, работающая по температурному </w:t>
      </w:r>
      <w:r w:rsidRPr="00150657">
        <w:rPr>
          <w:rFonts w:ascii="Times New Roman" w:hAnsi="Times New Roman"/>
          <w:sz w:val="28"/>
          <w:szCs w:val="28"/>
        </w:rPr>
        <w:lastRenderedPageBreak/>
        <w:t>графику 95/70 градусов теплоносителя.</w:t>
      </w:r>
    </w:p>
    <w:p w:rsidR="008C2ED4" w:rsidRPr="00150657" w:rsidRDefault="008C2ED4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>Летнее горячее водоснабжение отсутствует. Продолжительность отопительного периода составляет 5856 часа. Основной вид топлива - каменные угли Моховского угольного разреза, поставщик ОАО «УК «Кузбассразрезуголь».</w:t>
      </w:r>
    </w:p>
    <w:p w:rsidR="008C2ED4" w:rsidRDefault="008C2ED4" w:rsidP="00D64E2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>Доставка угля к котельным осуществляется автомобильным транспортом.</w:t>
      </w:r>
    </w:p>
    <w:p w:rsidR="008C2ED4" w:rsidRPr="00D64E2C" w:rsidRDefault="008C2ED4" w:rsidP="00D64E2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64E2C">
        <w:rPr>
          <w:rFonts w:ascii="Times New Roman" w:hAnsi="Times New Roman"/>
          <w:sz w:val="28"/>
          <w:szCs w:val="28"/>
        </w:rPr>
        <w:t xml:space="preserve">По всем </w:t>
      </w:r>
      <w:r>
        <w:rPr>
          <w:rFonts w:ascii="Times New Roman" w:hAnsi="Times New Roman"/>
          <w:sz w:val="28"/>
          <w:szCs w:val="28"/>
        </w:rPr>
        <w:t>котельным</w:t>
      </w:r>
      <w:r w:rsidRPr="00D64E2C">
        <w:rPr>
          <w:rFonts w:ascii="Times New Roman" w:hAnsi="Times New Roman"/>
          <w:sz w:val="28"/>
          <w:szCs w:val="28"/>
        </w:rPr>
        <w:t xml:space="preserve"> система химводоподготовки отсутствует.</w:t>
      </w:r>
    </w:p>
    <w:p w:rsidR="008C2ED4" w:rsidRDefault="008C2ED4" w:rsidP="00D64E2C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Структура отпуска тепловой энергии приведена в таблице 7.</w:t>
      </w:r>
    </w:p>
    <w:p w:rsidR="008C2ED4" w:rsidRPr="00150657" w:rsidRDefault="008C2ED4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7. Структура отпуска тепловой энергии </w:t>
      </w:r>
    </w:p>
    <w:tbl>
      <w:tblPr>
        <w:tblW w:w="5000" w:type="pct"/>
        <w:tblLook w:val="00A0"/>
      </w:tblPr>
      <w:tblGrid>
        <w:gridCol w:w="1049"/>
        <w:gridCol w:w="5027"/>
        <w:gridCol w:w="1667"/>
        <w:gridCol w:w="1828"/>
      </w:tblGrid>
      <w:tr w:rsidR="008C2ED4" w:rsidRPr="005C5E5C" w:rsidTr="00F91854">
        <w:trPr>
          <w:trHeight w:val="764"/>
          <w:tblHeader/>
        </w:trPr>
        <w:tc>
          <w:tcPr>
            <w:tcW w:w="54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8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95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 xml:space="preserve">Расчетный период регулирования 2014 год </w:t>
            </w:r>
          </w:p>
        </w:tc>
      </w:tr>
      <w:tr w:rsidR="008C2ED4" w:rsidRPr="005C5E5C" w:rsidTr="002D29B5">
        <w:trPr>
          <w:trHeight w:val="78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Структура отпуска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отопление зданий, всего, в т.ч.: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2,758</w:t>
            </w:r>
          </w:p>
        </w:tc>
      </w:tr>
      <w:tr w:rsidR="008C2ED4" w:rsidRPr="005C5E5C" w:rsidTr="002D29B5">
        <w:trPr>
          <w:trHeight w:val="45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жилые здания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49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объекты соц. сферы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2,376</w:t>
            </w:r>
          </w:p>
        </w:tc>
      </w:tr>
      <w:tr w:rsidR="008C2ED4" w:rsidRPr="005C5E5C" w:rsidTr="002D29B5">
        <w:trPr>
          <w:trHeight w:val="39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прочие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0,315</w:t>
            </w:r>
          </w:p>
        </w:tc>
      </w:tr>
      <w:tr w:rsidR="008C2ED4" w:rsidRPr="005C5E5C" w:rsidTr="002D29B5">
        <w:trPr>
          <w:trHeight w:val="82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 xml:space="preserve">производственные здания технологические нужды  предприятия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0,067</w:t>
            </w:r>
          </w:p>
        </w:tc>
      </w:tr>
      <w:tr w:rsidR="008C2ED4" w:rsidRPr="005C5E5C" w:rsidTr="002D29B5">
        <w:trPr>
          <w:trHeight w:val="66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Расход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горячее водоснабжение, всего, в т.ч.: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51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 xml:space="preserve">Население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55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объекты соц. сферы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42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прочие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40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нужды предприятия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60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Полезный отпуск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2,758</w:t>
            </w:r>
          </w:p>
        </w:tc>
      </w:tr>
      <w:tr w:rsidR="008C2ED4" w:rsidRPr="005C5E5C" w:rsidTr="002D29B5">
        <w:trPr>
          <w:trHeight w:val="55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Расход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собственные нужды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0,062</w:t>
            </w:r>
          </w:p>
        </w:tc>
      </w:tr>
      <w:tr w:rsidR="008C2ED4" w:rsidRPr="005C5E5C" w:rsidTr="002D29B5">
        <w:trPr>
          <w:trHeight w:val="904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Потери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в магистральных и разводящих тепловых сетях, находящихся на балансе предприятия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0,329</w:t>
            </w:r>
          </w:p>
        </w:tc>
      </w:tr>
      <w:tr w:rsidR="008C2ED4" w:rsidRPr="005C5E5C" w:rsidTr="002D29B5">
        <w:trPr>
          <w:trHeight w:val="694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Покупная (транспортируемая)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теплоэнергия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8C2ED4" w:rsidRPr="005C5E5C" w:rsidTr="002D29B5">
        <w:trPr>
          <w:trHeight w:val="57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Нормативная выработка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5C5E5C" w:rsidRDefault="008C2ED4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D6350B" w:rsidRDefault="008C2ED4" w:rsidP="00D6350B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D6350B">
              <w:rPr>
                <w:rFonts w:ascii="Times New Roman" w:hAnsi="Times New Roman"/>
                <w:bCs/>
                <w:sz w:val="20"/>
                <w:szCs w:val="20"/>
              </w:rPr>
              <w:t>3,149</w:t>
            </w:r>
          </w:p>
        </w:tc>
      </w:tr>
    </w:tbl>
    <w:p w:rsidR="008C2ED4" w:rsidRDefault="008C2ED4" w:rsidP="00D66BBF">
      <w:p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Установленная мощность котельных ООО «ТЭП» составляет 6,635 тыс. </w:t>
      </w:r>
      <w:r>
        <w:rPr>
          <w:rFonts w:ascii="Times New Roman" w:hAnsi="Times New Roman"/>
          <w:sz w:val="28"/>
          <w:szCs w:val="28"/>
        </w:rPr>
        <w:lastRenderedPageBreak/>
        <w:t>Гкал. Подключенная нагрузка составляет 3,149 тыс. Гкал, что свидетельствует о наличии нераспределенной тепловой энергии.</w:t>
      </w:r>
    </w:p>
    <w:p w:rsidR="008C2ED4" w:rsidRDefault="00793510" w:rsidP="00A414BF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793510">
        <w:rPr>
          <w:rFonts w:ascii="Times New Roman" w:hAnsi="Times New Roman"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2" o:spid="_x0000_i1025" type="#_x0000_t75" style="width:353.25pt;height:3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">
            <v:imagedata r:id="rId7" o:title="" croptop="-4591f" cropbottom="-3601f" cropleft="-1138f" cropright="-10615f"/>
            <o:lock v:ext="edit" aspectratio="f"/>
          </v:shape>
        </w:pict>
      </w:r>
    </w:p>
    <w:p w:rsidR="008C2ED4" w:rsidRPr="00D27435" w:rsidRDefault="008C2ED4" w:rsidP="00790246">
      <w:pPr>
        <w:ind w:firstLine="0"/>
        <w:jc w:val="center"/>
        <w:rPr>
          <w:rFonts w:ascii="Times New Roman" w:hAnsi="Times New Roman"/>
          <w:sz w:val="24"/>
          <w:szCs w:val="24"/>
        </w:rPr>
      </w:pPr>
      <w:r w:rsidRPr="00D27435">
        <w:rPr>
          <w:rFonts w:ascii="Times New Roman" w:hAnsi="Times New Roman"/>
          <w:sz w:val="24"/>
          <w:szCs w:val="24"/>
        </w:rPr>
        <w:t xml:space="preserve">Рис. 1 Соотношение установленной мощности и подключенной нагрузки </w:t>
      </w:r>
    </w:p>
    <w:p w:rsidR="008C2ED4" w:rsidRPr="00464E90" w:rsidRDefault="008C2ED4" w:rsidP="00790246">
      <w:pPr>
        <w:ind w:firstLine="0"/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Шевелевского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сельского поселения</w:t>
      </w:r>
    </w:p>
    <w:p w:rsidR="008C2ED4" w:rsidRPr="00A048E9" w:rsidRDefault="008C2ED4" w:rsidP="00D66BBF">
      <w:pPr>
        <w:jc w:val="center"/>
        <w:rPr>
          <w:rFonts w:ascii="Times New Roman" w:hAnsi="Times New Roman"/>
          <w:b/>
          <w:sz w:val="28"/>
          <w:szCs w:val="28"/>
        </w:rPr>
      </w:pPr>
      <w:r w:rsidRPr="00A048E9">
        <w:rPr>
          <w:rFonts w:ascii="Times New Roman" w:hAnsi="Times New Roman"/>
          <w:b/>
          <w:sz w:val="28"/>
          <w:szCs w:val="28"/>
        </w:rPr>
        <w:t>Индивидуальное отопление</w:t>
      </w:r>
    </w:p>
    <w:p w:rsidR="008C2ED4" w:rsidRPr="007D30B3" w:rsidRDefault="008C2ED4" w:rsidP="00D66BBF">
      <w:pPr>
        <w:spacing w:line="276" w:lineRule="auto"/>
        <w:rPr>
          <w:rFonts w:ascii="Times New Roman" w:hAnsi="Times New Roman"/>
          <w:sz w:val="28"/>
          <w:szCs w:val="28"/>
        </w:rPr>
      </w:pPr>
      <w:r w:rsidRPr="007D30B3">
        <w:rPr>
          <w:rFonts w:ascii="Times New Roman" w:hAnsi="Times New Roman"/>
          <w:sz w:val="28"/>
          <w:szCs w:val="28"/>
        </w:rPr>
        <w:t xml:space="preserve">Жилищный фонд обеспечен теплоснабжением от </w:t>
      </w:r>
      <w:proofErr w:type="gramStart"/>
      <w:r w:rsidRPr="007D30B3">
        <w:rPr>
          <w:rFonts w:ascii="Times New Roman" w:hAnsi="Times New Roman"/>
          <w:sz w:val="28"/>
          <w:szCs w:val="28"/>
        </w:rPr>
        <w:t>индивидуальных</w:t>
      </w:r>
      <w:proofErr w:type="gramEnd"/>
      <w:r w:rsidRPr="007D30B3">
        <w:rPr>
          <w:rFonts w:ascii="Times New Roman" w:hAnsi="Times New Roman"/>
          <w:sz w:val="28"/>
          <w:szCs w:val="28"/>
        </w:rPr>
        <w:t xml:space="preserve"> теплогенераторов. В основном это малоэтажный жилищный фонд с теплозащитой, выполненной из бруса. Поскольку данные об установленной тепловой мощности этих теплогенераторов отсутствуют, не представляется возможности оценить резервы этого вида оборудования. </w:t>
      </w:r>
    </w:p>
    <w:p w:rsidR="008C2ED4" w:rsidRPr="00342729" w:rsidRDefault="008C2ED4" w:rsidP="00D66BBF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Тепловые сети</w:t>
      </w:r>
    </w:p>
    <w:p w:rsidR="008C2ED4" w:rsidRDefault="008C2ED4" w:rsidP="00464E90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342729">
        <w:rPr>
          <w:rFonts w:ascii="Times New Roman" w:hAnsi="Times New Roman"/>
          <w:sz w:val="28"/>
          <w:szCs w:val="28"/>
        </w:rPr>
        <w:t>Передача теплоносителя от источников осуществляется по трубопроводам тепловых сетей, находящихся на балансе предприятия ООО «</w:t>
      </w:r>
      <w:r>
        <w:rPr>
          <w:rFonts w:ascii="Times New Roman" w:hAnsi="Times New Roman"/>
          <w:sz w:val="28"/>
          <w:szCs w:val="28"/>
        </w:rPr>
        <w:t>ТЭП</w:t>
      </w:r>
      <w:r w:rsidRPr="00342729">
        <w:rPr>
          <w:rFonts w:ascii="Times New Roman" w:hAnsi="Times New Roman"/>
          <w:sz w:val="28"/>
          <w:szCs w:val="28"/>
        </w:rPr>
        <w:t xml:space="preserve">», протяженность составляет </w:t>
      </w:r>
      <w:r>
        <w:rPr>
          <w:rFonts w:ascii="Times New Roman" w:hAnsi="Times New Roman"/>
          <w:sz w:val="28"/>
          <w:szCs w:val="28"/>
        </w:rPr>
        <w:t xml:space="preserve">794 </w:t>
      </w:r>
      <w:r w:rsidRPr="00342729">
        <w:rPr>
          <w:rFonts w:ascii="Times New Roman" w:hAnsi="Times New Roman"/>
          <w:sz w:val="28"/>
          <w:szCs w:val="28"/>
        </w:rPr>
        <w:t>м.</w:t>
      </w:r>
    </w:p>
    <w:p w:rsidR="008C2ED4" w:rsidRPr="00911C3A" w:rsidRDefault="008C2ED4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Система теплоснабжения – двухтрубная </w:t>
      </w:r>
      <w:r>
        <w:rPr>
          <w:rFonts w:ascii="Times New Roman" w:hAnsi="Times New Roman"/>
          <w:sz w:val="28"/>
          <w:szCs w:val="28"/>
        </w:rPr>
        <w:t>открытая</w:t>
      </w:r>
      <w:r w:rsidRPr="00911C3A">
        <w:rPr>
          <w:rFonts w:ascii="Times New Roman" w:hAnsi="Times New Roman"/>
          <w:sz w:val="28"/>
          <w:szCs w:val="28"/>
        </w:rPr>
        <w:t xml:space="preserve">. </w:t>
      </w:r>
    </w:p>
    <w:p w:rsidR="008C2ED4" w:rsidRPr="00911C3A" w:rsidRDefault="008C2ED4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Тепловая сеть работает с параметрами 95/70 ºС. </w:t>
      </w:r>
    </w:p>
    <w:p w:rsidR="008C2ED4" w:rsidRPr="00911C3A" w:rsidRDefault="008C2ED4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Год строительства теплотрассы </w:t>
      </w:r>
      <w:r>
        <w:rPr>
          <w:rFonts w:ascii="Times New Roman" w:hAnsi="Times New Roman"/>
          <w:sz w:val="28"/>
          <w:szCs w:val="28"/>
        </w:rPr>
        <w:t>1984</w:t>
      </w:r>
      <w:r w:rsidRPr="00911C3A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2011</w:t>
      </w:r>
      <w:r w:rsidRPr="00911C3A">
        <w:rPr>
          <w:rFonts w:ascii="Times New Roman" w:hAnsi="Times New Roman"/>
          <w:sz w:val="28"/>
          <w:szCs w:val="28"/>
        </w:rPr>
        <w:t xml:space="preserve"> г.г. </w:t>
      </w:r>
    </w:p>
    <w:p w:rsidR="008C2ED4" w:rsidRDefault="008C2ED4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Pr="00911C3A">
        <w:rPr>
          <w:rFonts w:ascii="Times New Roman" w:hAnsi="Times New Roman"/>
          <w:sz w:val="28"/>
          <w:szCs w:val="28"/>
        </w:rPr>
        <w:t>епловы</w:t>
      </w:r>
      <w:r>
        <w:rPr>
          <w:rFonts w:ascii="Times New Roman" w:hAnsi="Times New Roman"/>
          <w:sz w:val="28"/>
          <w:szCs w:val="28"/>
        </w:rPr>
        <w:t>е</w:t>
      </w:r>
      <w:r w:rsidRPr="00911C3A">
        <w:rPr>
          <w:rFonts w:ascii="Times New Roman" w:hAnsi="Times New Roman"/>
          <w:sz w:val="28"/>
          <w:szCs w:val="28"/>
        </w:rPr>
        <w:t xml:space="preserve"> сет</w:t>
      </w:r>
      <w:r>
        <w:rPr>
          <w:rFonts w:ascii="Times New Roman" w:hAnsi="Times New Roman"/>
          <w:sz w:val="28"/>
          <w:szCs w:val="28"/>
        </w:rPr>
        <w:t>и находятся в удовлетворительном состоянии.</w:t>
      </w:r>
      <w:r w:rsidRPr="00911C3A">
        <w:rPr>
          <w:rFonts w:ascii="Times New Roman" w:hAnsi="Times New Roman"/>
          <w:sz w:val="28"/>
          <w:szCs w:val="28"/>
        </w:rPr>
        <w:t xml:space="preserve"> Теплоизоляция сетей </w:t>
      </w:r>
      <w:r>
        <w:rPr>
          <w:rFonts w:ascii="Times New Roman" w:hAnsi="Times New Roman"/>
          <w:sz w:val="28"/>
          <w:szCs w:val="28"/>
        </w:rPr>
        <w:t>– минераловатные маты.</w:t>
      </w:r>
    </w:p>
    <w:p w:rsidR="008C2ED4" w:rsidRDefault="008C2ED4" w:rsidP="00140B12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 потерь величины потерь тепловой энергии на 2014 г. составляет 0,276 тыс. Гкал. Динамика основных показателей приведена в таблице 8.</w:t>
      </w:r>
    </w:p>
    <w:p w:rsidR="008C2ED4" w:rsidRDefault="008C2ED4" w:rsidP="00790246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данные по тепловым сетям приведены в таблице 9.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002089">
        <w:rPr>
          <w:rFonts w:ascii="Times New Roman" w:hAnsi="Times New Roman"/>
          <w:sz w:val="28"/>
          <w:szCs w:val="28"/>
        </w:rPr>
        <w:t>На всех тепловых сетях</w:t>
      </w:r>
      <w:r>
        <w:rPr>
          <w:rFonts w:ascii="Times New Roman" w:hAnsi="Times New Roman"/>
          <w:sz w:val="28"/>
          <w:szCs w:val="28"/>
        </w:rPr>
        <w:t xml:space="preserve"> отопления в качестве секционирующей и регулирующей арматуры установлены шаровые краны и задвижки.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Регулирование отпуска тепловой энергии осуществляется исходя из наружной температуры воздуха каждого населенного пункта и, в соответствии с </w:t>
      </w:r>
      <w:r>
        <w:rPr>
          <w:rFonts w:ascii="Times New Roman" w:hAnsi="Times New Roman"/>
          <w:sz w:val="28"/>
          <w:szCs w:val="28"/>
        </w:rPr>
        <w:lastRenderedPageBreak/>
        <w:t>температурным графиком, определяется температура теплоносителя, уходящего из котельной в поселковую теплосеть.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летний период при подготовке тепловых сетей к осенне-зимнему периоду проводятся гидравлические испытания и опрессовка тепловых сетей, после чего составляются соответствующие акты с указанием продолжительности испытания и давления, под которым проводилось испытание. 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8. Динамика основных показателей ООО «ТЭП» </w:t>
      </w:r>
      <w:proofErr w:type="spellStart"/>
      <w:r>
        <w:rPr>
          <w:rFonts w:ascii="Times New Roman" w:hAnsi="Times New Roman"/>
          <w:sz w:val="28"/>
          <w:szCs w:val="28"/>
        </w:rPr>
        <w:t>Шевелевского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сельского поселения 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93" w:type="dxa"/>
        <w:tblLayout w:type="fixed"/>
        <w:tblLook w:val="00A0"/>
      </w:tblPr>
      <w:tblGrid>
        <w:gridCol w:w="826"/>
        <w:gridCol w:w="4859"/>
        <w:gridCol w:w="839"/>
        <w:gridCol w:w="721"/>
        <w:gridCol w:w="68"/>
        <w:gridCol w:w="926"/>
        <w:gridCol w:w="1191"/>
      </w:tblGrid>
      <w:tr w:rsidR="008C2ED4" w:rsidRPr="00C27B2B" w:rsidTr="00C6216B">
        <w:trPr>
          <w:trHeight w:val="330"/>
          <w:tblHeader/>
        </w:trPr>
        <w:tc>
          <w:tcPr>
            <w:tcW w:w="82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№№ </w:t>
            </w:r>
            <w:proofErr w:type="spellStart"/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пп</w:t>
            </w:r>
            <w:proofErr w:type="spellEnd"/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485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Показатели</w:t>
            </w:r>
          </w:p>
        </w:tc>
        <w:tc>
          <w:tcPr>
            <w:tcW w:w="8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78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9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11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27B2B">
              <w:rPr>
                <w:rFonts w:ascii="Times New Roman" w:hAnsi="Times New Roman"/>
                <w:b/>
                <w:bCs/>
                <w:sz w:val="20"/>
                <w:szCs w:val="20"/>
              </w:rPr>
              <w:t>2014</w:t>
            </w:r>
          </w:p>
        </w:tc>
      </w:tr>
      <w:tr w:rsidR="008C2ED4" w:rsidRPr="00C27B2B" w:rsidTr="00C6216B">
        <w:trPr>
          <w:trHeight w:val="330"/>
          <w:tblHeader/>
        </w:trPr>
        <w:tc>
          <w:tcPr>
            <w:tcW w:w="82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485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отчет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отчет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расчет</w:t>
            </w:r>
          </w:p>
        </w:tc>
      </w:tr>
      <w:tr w:rsidR="008C2ED4" w:rsidRPr="00C27B2B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4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 е </w:t>
            </w:r>
            <w:proofErr w:type="spellStart"/>
            <w:proofErr w:type="gramStart"/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proofErr w:type="spellEnd"/>
            <w:proofErr w:type="gramEnd"/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л о </w:t>
            </w:r>
            <w:proofErr w:type="spellStart"/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н</w:t>
            </w:r>
            <w:proofErr w:type="spellEnd"/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 с и т е л </w:t>
            </w:r>
            <w:proofErr w:type="spellStart"/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ь</w:t>
            </w:r>
            <w:proofErr w:type="spellEnd"/>
          </w:p>
        </w:tc>
      </w:tr>
      <w:tr w:rsidR="008C2ED4" w:rsidRPr="00C27B2B" w:rsidTr="00C6216B">
        <w:trPr>
          <w:trHeight w:val="314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потери и затраты теплоносителя, </w:t>
            </w:r>
            <w:proofErr w:type="gramStart"/>
            <w:r w:rsidRPr="00C27B2B">
              <w:rPr>
                <w:rFonts w:ascii="Times New Roman" w:hAnsi="Times New Roman"/>
                <w:sz w:val="24"/>
                <w:szCs w:val="24"/>
              </w:rPr>
              <w:t>т(</w:t>
            </w:r>
            <w:proofErr w:type="gramEnd"/>
            <w:r w:rsidRPr="00C27B2B">
              <w:rPr>
                <w:rFonts w:ascii="Times New Roman" w:hAnsi="Times New Roman"/>
                <w:sz w:val="24"/>
                <w:szCs w:val="24"/>
              </w:rPr>
              <w:t>м</w:t>
            </w:r>
            <w:r w:rsidRPr="00C27B2B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C27B2B">
              <w:rPr>
                <w:rFonts w:ascii="Times New Roman" w:hAnsi="Times New Roman"/>
                <w:sz w:val="24"/>
                <w:szCs w:val="24"/>
              </w:rPr>
              <w:t>):</w:t>
            </w:r>
          </w:p>
        </w:tc>
        <w:tc>
          <w:tcPr>
            <w:tcW w:w="3745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69093F">
            <w:pPr>
              <w:ind w:firstLine="0"/>
              <w:jc w:val="center"/>
              <w:rPr>
                <w:rFonts w:ascii="Times New Roman" w:hAnsi="Times New Roman"/>
              </w:rPr>
            </w:pPr>
            <w:r w:rsidRPr="00C27B2B">
              <w:rPr>
                <w:rFonts w:ascii="Times New Roman" w:hAnsi="Times New Roman"/>
              </w:rPr>
              <w:t>-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69093F">
            <w:pPr>
              <w:ind w:firstLine="0"/>
              <w:jc w:val="center"/>
              <w:rPr>
                <w:rFonts w:ascii="Times New Roman" w:hAnsi="Times New Roman"/>
              </w:rPr>
            </w:pPr>
            <w:r w:rsidRPr="00C27B2B">
              <w:rPr>
                <w:rFonts w:ascii="Times New Roman" w:hAnsi="Times New Roman"/>
              </w:rPr>
              <w:t>185,03</w:t>
            </w:r>
          </w:p>
        </w:tc>
      </w:tr>
      <w:tr w:rsidR="008C2ED4" w:rsidRPr="00C27B2B" w:rsidTr="00C6216B">
        <w:trPr>
          <w:trHeight w:val="33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среднегодовой объем тепловых сетей, м</w:t>
            </w:r>
            <w:r w:rsidRPr="00C27B2B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C27B2B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3745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0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</w:rPr>
              <w:t>11,46</w:t>
            </w:r>
          </w:p>
        </w:tc>
      </w:tr>
      <w:tr w:rsidR="008C2ED4" w:rsidRPr="00C27B2B" w:rsidTr="00C6216B">
        <w:trPr>
          <w:trHeight w:val="557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отношение потерь и затрат теплоносителя к среднегодовому объему тепловых сетей</w:t>
            </w:r>
            <w:proofErr w:type="gramStart"/>
            <w:r w:rsidRPr="00C27B2B">
              <w:rPr>
                <w:rFonts w:ascii="Times New Roman" w:hAnsi="Times New Roman"/>
                <w:sz w:val="24"/>
                <w:szCs w:val="24"/>
              </w:rPr>
              <w:t>, %:</w:t>
            </w:r>
            <w:proofErr w:type="gramEnd"/>
          </w:p>
        </w:tc>
        <w:tc>
          <w:tcPr>
            <w:tcW w:w="3745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1614,00%</w:t>
            </w:r>
          </w:p>
        </w:tc>
      </w:tr>
      <w:tr w:rsidR="008C2ED4" w:rsidRPr="00C27B2B" w:rsidTr="00C6216B">
        <w:trPr>
          <w:trHeight w:val="87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отношение потерь и затрат теплоносителя к среднегодовому объему тепловых сетей, %/час (п.1.3:8 760):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2D767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</w:rPr>
              <w:t>0,002779</w:t>
            </w:r>
          </w:p>
        </w:tc>
      </w:tr>
      <w:tr w:rsidR="008C2ED4" w:rsidRPr="00C27B2B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604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8C2ED4" w:rsidRPr="00C27B2B" w:rsidRDefault="008C2ED4" w:rsidP="002D767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тепловая энергия</w:t>
            </w:r>
          </w:p>
        </w:tc>
      </w:tr>
      <w:tr w:rsidR="008C2ED4" w:rsidRPr="00C27B2B" w:rsidTr="00C6216B">
        <w:trPr>
          <w:trHeight w:val="38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потери тепловой энергии, тыс. Гкал: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69093F">
            <w:pPr>
              <w:ind w:firstLine="0"/>
              <w:jc w:val="center"/>
              <w:rPr>
                <w:rFonts w:ascii="Times New Roman" w:hAnsi="Times New Roman"/>
              </w:rPr>
            </w:pPr>
            <w:r w:rsidRPr="00C27B2B">
              <w:rPr>
                <w:rFonts w:ascii="Times New Roman" w:hAnsi="Times New Roman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69093F">
            <w:pPr>
              <w:ind w:firstLine="0"/>
              <w:jc w:val="center"/>
              <w:rPr>
                <w:rFonts w:ascii="Times New Roman" w:hAnsi="Times New Roman"/>
              </w:rPr>
            </w:pPr>
            <w:r w:rsidRPr="00C27B2B">
              <w:rPr>
                <w:rFonts w:ascii="Times New Roman" w:hAnsi="Times New Roman"/>
              </w:rPr>
              <w:t>0,329</w:t>
            </w:r>
          </w:p>
        </w:tc>
      </w:tr>
      <w:tr w:rsidR="008C2ED4" w:rsidRPr="00C27B2B" w:rsidTr="00C6216B">
        <w:trPr>
          <w:trHeight w:val="46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материальная характеристика тепловых сетей в однотрубном исчислении, м</w:t>
            </w:r>
            <w:proofErr w:type="gramStart"/>
            <w:r w:rsidRPr="00C27B2B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3745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</w:rPr>
              <w:t>157,09</w:t>
            </w:r>
          </w:p>
        </w:tc>
      </w:tr>
      <w:tr w:rsidR="008C2ED4" w:rsidRPr="00C27B2B" w:rsidTr="00C6216B">
        <w:trPr>
          <w:trHeight w:val="294"/>
        </w:trPr>
        <w:tc>
          <w:tcPr>
            <w:tcW w:w="826" w:type="dxa"/>
            <w:tcBorders>
              <w:top w:val="nil"/>
              <w:left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отпуск тепловой энергии в сеть, тыс. Гкал:</w:t>
            </w:r>
          </w:p>
        </w:tc>
        <w:tc>
          <w:tcPr>
            <w:tcW w:w="839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42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69093F">
            <w:pPr>
              <w:ind w:firstLine="0"/>
              <w:jc w:val="center"/>
              <w:rPr>
                <w:rFonts w:ascii="Times New Roman" w:hAnsi="Times New Roman"/>
              </w:rPr>
            </w:pPr>
            <w:r w:rsidRPr="00C27B2B">
              <w:rPr>
                <w:rFonts w:ascii="Times New Roman" w:hAnsi="Times New Roman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69093F">
            <w:pPr>
              <w:ind w:firstLine="0"/>
              <w:jc w:val="center"/>
              <w:rPr>
                <w:rFonts w:ascii="Times New Roman" w:hAnsi="Times New Roman"/>
              </w:rPr>
            </w:pPr>
            <w:r w:rsidRPr="00C27B2B">
              <w:rPr>
                <w:rFonts w:ascii="Times New Roman" w:hAnsi="Times New Roman"/>
              </w:rPr>
              <w:t>3,09</w:t>
            </w:r>
          </w:p>
        </w:tc>
      </w:tr>
      <w:tr w:rsidR="008C2ED4" w:rsidRPr="00C27B2B" w:rsidTr="00C6216B">
        <w:trPr>
          <w:trHeight w:val="692"/>
        </w:trPr>
        <w:tc>
          <w:tcPr>
            <w:tcW w:w="82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суммарная присоединенная тепловая нагрузка к тепловой сети, Гкал/</w:t>
            </w:r>
            <w:proofErr w:type="gramStart"/>
            <w:r w:rsidRPr="00C27B2B">
              <w:rPr>
                <w:rFonts w:ascii="Times New Roman" w:hAnsi="Times New Roman"/>
                <w:sz w:val="24"/>
                <w:szCs w:val="24"/>
              </w:rPr>
              <w:t>ч</w:t>
            </w:r>
            <w:proofErr w:type="gramEnd"/>
            <w:r w:rsidRPr="00C27B2B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8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9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</w:rPr>
              <w:t>0,47</w:t>
            </w:r>
          </w:p>
        </w:tc>
      </w:tr>
      <w:tr w:rsidR="008C2ED4" w:rsidRPr="00C27B2B" w:rsidTr="00C6216B">
        <w:trPr>
          <w:trHeight w:val="57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отношение потерь тепловой энергии относительно материальной характеристики, Гкал/м</w:t>
            </w:r>
            <w:proofErr w:type="gramStart"/>
            <w:r w:rsidRPr="00C27B2B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C27B2B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C6216B">
        <w:trPr>
          <w:trHeight w:val="375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C27B2B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</w:rPr>
              <w:t>2,09</w:t>
            </w:r>
          </w:p>
        </w:tc>
      </w:tr>
      <w:tr w:rsidR="008C2ED4" w:rsidRPr="00C27B2B" w:rsidTr="00C6216B">
        <w:trPr>
          <w:trHeight w:val="504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отношение потерь тепловой энергии к отпуску тепловой энергии в сеть</w:t>
            </w:r>
            <w:proofErr w:type="gramStart"/>
            <w:r w:rsidRPr="00C27B2B">
              <w:rPr>
                <w:rFonts w:ascii="Times New Roman" w:hAnsi="Times New Roman"/>
                <w:sz w:val="24"/>
                <w:szCs w:val="24"/>
              </w:rPr>
              <w:t>, %:</w:t>
            </w:r>
            <w:proofErr w:type="gramEnd"/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7B2B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C2ED4" w:rsidRPr="00C27B2B" w:rsidTr="002D7679">
        <w:trPr>
          <w:trHeight w:val="465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8C2ED4" w:rsidRPr="00C27B2B" w:rsidRDefault="008C2ED4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8C2ED4" w:rsidRPr="00C27B2B" w:rsidRDefault="008C2ED4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·       вода</w:t>
            </w:r>
          </w:p>
        </w:tc>
        <w:tc>
          <w:tcPr>
            <w:tcW w:w="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69093F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8C2ED4" w:rsidRPr="00C27B2B" w:rsidRDefault="008C2ED4" w:rsidP="0069093F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7B2B">
              <w:rPr>
                <w:rFonts w:ascii="Times New Roman" w:hAnsi="Times New Roman"/>
              </w:rPr>
              <w:t>10,66%</w:t>
            </w:r>
          </w:p>
        </w:tc>
      </w:tr>
    </w:tbl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8C2ED4" w:rsidSect="00BF696B">
          <w:footerReference w:type="default" r:id="rId8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Таблица 9. Основные характеристики тепловых сетей </w:t>
      </w:r>
      <w:proofErr w:type="spellStart"/>
      <w:r>
        <w:rPr>
          <w:rFonts w:ascii="Times New Roman" w:hAnsi="Times New Roman"/>
          <w:sz w:val="28"/>
          <w:szCs w:val="28"/>
        </w:rPr>
        <w:t>Шевелевского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сельского поселения</w:t>
      </w:r>
    </w:p>
    <w:tbl>
      <w:tblPr>
        <w:tblW w:w="14742" w:type="dxa"/>
        <w:tblLayout w:type="fixed"/>
        <w:tblLook w:val="00A0"/>
      </w:tblPr>
      <w:tblGrid>
        <w:gridCol w:w="812"/>
        <w:gridCol w:w="614"/>
        <w:gridCol w:w="819"/>
        <w:gridCol w:w="890"/>
        <w:gridCol w:w="846"/>
        <w:gridCol w:w="890"/>
        <w:gridCol w:w="846"/>
        <w:gridCol w:w="734"/>
        <w:gridCol w:w="791"/>
        <w:gridCol w:w="1379"/>
        <w:gridCol w:w="770"/>
        <w:gridCol w:w="986"/>
        <w:gridCol w:w="907"/>
        <w:gridCol w:w="1092"/>
        <w:gridCol w:w="953"/>
        <w:gridCol w:w="1413"/>
      </w:tblGrid>
      <w:tr w:rsidR="008C2ED4" w:rsidRPr="00725078" w:rsidTr="00725078">
        <w:trPr>
          <w:trHeight w:val="1418"/>
          <w:tblHeader/>
        </w:trPr>
        <w:tc>
          <w:tcPr>
            <w:tcW w:w="14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Наименование участка</w:t>
            </w:r>
          </w:p>
        </w:tc>
        <w:tc>
          <w:tcPr>
            <w:tcW w:w="8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Назначение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Внутренний диаметр трубы, 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Наружный диаметр трубы, 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Внутренний диаметр трубы, 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Наружный диаметр трубы, 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15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Длина участка (в двухтрубном исчислении), </w:t>
            </w:r>
            <w:proofErr w:type="spell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l,м</w:t>
            </w:r>
            <w:proofErr w:type="spellEnd"/>
          </w:p>
        </w:tc>
        <w:tc>
          <w:tcPr>
            <w:tcW w:w="13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Теплоизоляционный материал</w:t>
            </w:r>
          </w:p>
        </w:tc>
        <w:tc>
          <w:tcPr>
            <w:tcW w:w="7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Тип прокладки</w:t>
            </w:r>
          </w:p>
        </w:tc>
        <w:tc>
          <w:tcPr>
            <w:tcW w:w="9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Год ввода в эксплуатацию (перекладки)</w:t>
            </w:r>
          </w:p>
        </w:tc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Средняя глубина заложения до оси трубо</w:t>
            </w:r>
            <w:r w:rsidRPr="00725078">
              <w:rPr>
                <w:rFonts w:ascii="Times New Roman" w:hAnsi="Times New Roman"/>
                <w:b/>
                <w:sz w:val="20"/>
                <w:szCs w:val="20"/>
              </w:rPr>
              <w:softHyphen/>
              <w:t xml:space="preserve">проводов на участке </w:t>
            </w:r>
            <w:proofErr w:type="spell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,м</w:t>
            </w:r>
            <w:proofErr w:type="spellEnd"/>
            <w:proofErr w:type="gramEnd"/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Температурный график работы тепловой сети  с указанием температуры срезки,  град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 С</w:t>
            </w:r>
            <w:proofErr w:type="gramEnd"/>
          </w:p>
        </w:tc>
        <w:tc>
          <w:tcPr>
            <w:tcW w:w="9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Поправочный</w:t>
            </w:r>
            <w:proofErr w:type="gramEnd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коэффициэнт</w:t>
            </w:r>
            <w:proofErr w:type="spellEnd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 к нормам тепловых потерь, К</w:t>
            </w:r>
          </w:p>
        </w:tc>
        <w:tc>
          <w:tcPr>
            <w:tcW w:w="14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Часовые тепловые потери по </w:t>
            </w:r>
            <w:proofErr w:type="spell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среднеотопительным</w:t>
            </w:r>
            <w:proofErr w:type="spellEnd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 xml:space="preserve"> условиям, </w:t>
            </w:r>
            <w:proofErr w:type="gramStart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ккал</w:t>
            </w:r>
            <w:proofErr w:type="gramEnd"/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/ч</w:t>
            </w:r>
          </w:p>
        </w:tc>
      </w:tr>
      <w:tr w:rsidR="008C2ED4" w:rsidRPr="00725078" w:rsidTr="00725078">
        <w:trPr>
          <w:trHeight w:val="1320"/>
          <w:tblHeader/>
        </w:trPr>
        <w:tc>
          <w:tcPr>
            <w:tcW w:w="14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прямая</w:t>
            </w:r>
          </w:p>
        </w:tc>
        <w:tc>
          <w:tcPr>
            <w:tcW w:w="17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обратная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прямая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sz w:val="20"/>
                <w:szCs w:val="20"/>
              </w:rPr>
              <w:t>обратная</w:t>
            </w:r>
          </w:p>
        </w:tc>
        <w:tc>
          <w:tcPr>
            <w:tcW w:w="13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7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8C2ED4" w:rsidRPr="00725078" w:rsidTr="00725078">
        <w:trPr>
          <w:trHeight w:val="255"/>
          <w:tblHeader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11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13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15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16</w:t>
            </w:r>
          </w:p>
        </w:tc>
      </w:tr>
      <w:tr w:rsidR="008C2ED4" w:rsidRPr="00725078" w:rsidTr="00725078">
        <w:trPr>
          <w:trHeight w:val="255"/>
        </w:trPr>
        <w:tc>
          <w:tcPr>
            <w:tcW w:w="14742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Теплотрасса в двухтрубном исполнении</w:t>
            </w:r>
          </w:p>
        </w:tc>
      </w:tr>
      <w:tr w:rsidR="008C2ED4" w:rsidRPr="00725078" w:rsidTr="00725078">
        <w:trPr>
          <w:trHeight w:val="255"/>
        </w:trPr>
        <w:tc>
          <w:tcPr>
            <w:tcW w:w="14742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Температурный график 95/70</w:t>
            </w:r>
          </w:p>
        </w:tc>
      </w:tr>
      <w:tr w:rsidR="008C2ED4" w:rsidRPr="00725078" w:rsidTr="00725078">
        <w:trPr>
          <w:trHeight w:val="1020"/>
        </w:trPr>
        <w:tc>
          <w:tcPr>
            <w:tcW w:w="8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textDirection w:val="btLr"/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25078">
              <w:rPr>
                <w:rFonts w:ascii="Times New Roman" w:hAnsi="Times New Roman"/>
                <w:sz w:val="18"/>
                <w:szCs w:val="18"/>
              </w:rPr>
              <w:t>Центральная д. Шевели</w:t>
            </w: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Маты минераловатные марки 125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25078">
              <w:rPr>
                <w:rFonts w:ascii="Times New Roman" w:hAnsi="Times New Roman"/>
                <w:sz w:val="20"/>
                <w:szCs w:val="20"/>
              </w:rPr>
              <w:t>бесканал</w:t>
            </w:r>
            <w:proofErr w:type="spellEnd"/>
            <w:r w:rsidRPr="0072507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2011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95/70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2343,96</w:t>
            </w:r>
          </w:p>
        </w:tc>
      </w:tr>
      <w:tr w:rsidR="008C2ED4" w:rsidRPr="00725078" w:rsidTr="00725078">
        <w:trPr>
          <w:trHeight w:val="1020"/>
        </w:trPr>
        <w:tc>
          <w:tcPr>
            <w:tcW w:w="8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0,159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Маты минераловатные марки 126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25078">
              <w:rPr>
                <w:rFonts w:ascii="Times New Roman" w:hAnsi="Times New Roman"/>
                <w:sz w:val="20"/>
                <w:szCs w:val="20"/>
              </w:rPr>
              <w:t>бесканал</w:t>
            </w:r>
            <w:proofErr w:type="spellEnd"/>
            <w:r w:rsidRPr="0072507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95/71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16486,91</w:t>
            </w:r>
          </w:p>
        </w:tc>
      </w:tr>
      <w:tr w:rsidR="008C2ED4" w:rsidRPr="00725078" w:rsidTr="00725078">
        <w:trPr>
          <w:trHeight w:val="1020"/>
        </w:trPr>
        <w:tc>
          <w:tcPr>
            <w:tcW w:w="8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202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Маты минераловатные марки 127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25078">
              <w:rPr>
                <w:rFonts w:ascii="Times New Roman" w:hAnsi="Times New Roman"/>
                <w:sz w:val="20"/>
                <w:szCs w:val="20"/>
              </w:rPr>
              <w:t>бесканал</w:t>
            </w:r>
            <w:proofErr w:type="spellEnd"/>
            <w:r w:rsidRPr="0072507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95/72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13636,49</w:t>
            </w:r>
          </w:p>
        </w:tc>
      </w:tr>
      <w:tr w:rsidR="008C2ED4" w:rsidRPr="00725078" w:rsidTr="00725078">
        <w:trPr>
          <w:trHeight w:val="1020"/>
        </w:trPr>
        <w:tc>
          <w:tcPr>
            <w:tcW w:w="8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142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Маты минераловатные марки 128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25078">
              <w:rPr>
                <w:rFonts w:ascii="Times New Roman" w:hAnsi="Times New Roman"/>
                <w:sz w:val="20"/>
                <w:szCs w:val="20"/>
              </w:rPr>
              <w:t>бесканал</w:t>
            </w:r>
            <w:proofErr w:type="spellEnd"/>
            <w:r w:rsidRPr="0072507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4,60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95/73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4,00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9586,05</w:t>
            </w:r>
          </w:p>
        </w:tc>
      </w:tr>
      <w:tr w:rsidR="008C2ED4" w:rsidRPr="00725078" w:rsidTr="00725078">
        <w:trPr>
          <w:trHeight w:val="675"/>
        </w:trPr>
        <w:tc>
          <w:tcPr>
            <w:tcW w:w="571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Всего по подземной прокладке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544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544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42053,41</w:t>
            </w:r>
          </w:p>
        </w:tc>
      </w:tr>
      <w:tr w:rsidR="008C2ED4" w:rsidRPr="00725078" w:rsidTr="00725078">
        <w:trPr>
          <w:trHeight w:val="1560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25078">
              <w:rPr>
                <w:rFonts w:ascii="Times New Roman" w:hAnsi="Times New Roman"/>
                <w:sz w:val="18"/>
                <w:szCs w:val="18"/>
              </w:rPr>
              <w:lastRenderedPageBreak/>
              <w:t>котельная д. Шевели</w:t>
            </w:r>
          </w:p>
        </w:tc>
        <w:tc>
          <w:tcPr>
            <w:tcW w:w="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Маты минераловатные марки 125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25078">
              <w:rPr>
                <w:rFonts w:ascii="Times New Roman" w:hAnsi="Times New Roman"/>
                <w:sz w:val="20"/>
                <w:szCs w:val="20"/>
              </w:rPr>
              <w:t>надз</w:t>
            </w:r>
            <w:proofErr w:type="spellEnd"/>
            <w:r w:rsidRPr="0072507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2009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95/70</w:t>
            </w:r>
          </w:p>
        </w:tc>
        <w:tc>
          <w:tcPr>
            <w:tcW w:w="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8206,09</w:t>
            </w:r>
          </w:p>
        </w:tc>
      </w:tr>
      <w:tr w:rsidR="008C2ED4" w:rsidRPr="00725078" w:rsidTr="00725078">
        <w:trPr>
          <w:trHeight w:val="1020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25078">
              <w:rPr>
                <w:rFonts w:ascii="Times New Roman" w:hAnsi="Times New Roman"/>
                <w:sz w:val="18"/>
                <w:szCs w:val="18"/>
              </w:rPr>
              <w:t>котельная РЦН д. Березовка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Маты минераловатные марки 125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25078">
              <w:rPr>
                <w:rFonts w:ascii="Times New Roman" w:hAnsi="Times New Roman"/>
                <w:sz w:val="20"/>
                <w:szCs w:val="20"/>
              </w:rPr>
              <w:t>надз</w:t>
            </w:r>
            <w:proofErr w:type="spellEnd"/>
            <w:r w:rsidRPr="0072507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1990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95/70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25078">
              <w:rPr>
                <w:rFonts w:ascii="Times New Roman" w:hAnsi="Times New Roman"/>
                <w:sz w:val="20"/>
                <w:szCs w:val="20"/>
              </w:rPr>
              <w:t>4530,59</w:t>
            </w:r>
          </w:p>
        </w:tc>
      </w:tr>
      <w:tr w:rsidR="008C2ED4" w:rsidRPr="00725078" w:rsidTr="00725078">
        <w:trPr>
          <w:trHeight w:val="255"/>
        </w:trPr>
        <w:tc>
          <w:tcPr>
            <w:tcW w:w="571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Всего по надземной прокладке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250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250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12736,68</w:t>
            </w:r>
          </w:p>
        </w:tc>
      </w:tr>
      <w:tr w:rsidR="008C2ED4" w:rsidRPr="00725078" w:rsidTr="00725078">
        <w:trPr>
          <w:trHeight w:val="255"/>
        </w:trPr>
        <w:tc>
          <w:tcPr>
            <w:tcW w:w="571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Всего по предприятию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794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794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C2ED4" w:rsidRPr="00725078" w:rsidRDefault="008C2ED4" w:rsidP="0072507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725078">
              <w:rPr>
                <w:rFonts w:ascii="Times New Roman" w:hAnsi="Times New Roman"/>
                <w:b/>
                <w:bCs/>
                <w:sz w:val="20"/>
                <w:szCs w:val="20"/>
              </w:rPr>
              <w:t>54790,09</w:t>
            </w:r>
          </w:p>
        </w:tc>
      </w:tr>
    </w:tbl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8C2ED4" w:rsidSect="00140B12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8C2ED4" w:rsidRDefault="008C2ED4" w:rsidP="00D66B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C44296">
        <w:rPr>
          <w:rFonts w:ascii="Times New Roman" w:hAnsi="Times New Roman"/>
          <w:b/>
          <w:sz w:val="28"/>
          <w:szCs w:val="28"/>
        </w:rPr>
        <w:lastRenderedPageBreak/>
        <w:t>Организация службы эксплуатации</w:t>
      </w:r>
      <w:r>
        <w:rPr>
          <w:rFonts w:ascii="Times New Roman" w:hAnsi="Times New Roman"/>
          <w:b/>
          <w:sz w:val="28"/>
          <w:szCs w:val="28"/>
        </w:rPr>
        <w:t xml:space="preserve"> тепловых сетей</w:t>
      </w:r>
    </w:p>
    <w:p w:rsidR="008C2ED4" w:rsidRDefault="008C2ED4" w:rsidP="00D66B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Современное централизованное теплоснабжение представляет собой сложное энергетическое хозяйство, связанное с выработкой тепла и его реализацией. От согласованности действий каждого подразделения зависит бесперебойное теплоснабжение и безаварийная работа оборудования источников тепла, сетей и абонентских вводов по установленному графику. Эксплуатирующая организация обязана проводить технический надзор за строительством, пуском и наладкой систем теплоснабжения, разрабатывать и контролировать режимы отпуска тепла, обеспечивать профилактический ремонт оборудования и сетей, постепенно совершенствовать технико-экономические показатели всех звеньев хозяйства. Для выполнения этих мероприятий организуется служба эксплуатации.</w:t>
      </w:r>
    </w:p>
    <w:p w:rsidR="008C2ED4" w:rsidRDefault="008C2ED4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 каждым отопительным сезоном эксплуатирующая организация проводит подготовку наружных и внутридомовых тепловых сетей к новому отопительному сезону, в соответствии с графиками, составляемых ПТО ресурсоснабжающей организации. Все тепловые сети проходят пусковые и эксплуатационные испытания. Во время подготовки к очередному отопительному сезону тепловые сети подвергаются промывке, опрессовки и гидравлическим испытаниям с составлением соответствующих Актов.</w:t>
      </w:r>
    </w:p>
    <w:p w:rsidR="008C2ED4" w:rsidRDefault="008C2ED4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8C2ED4" w:rsidRDefault="008C2ED4" w:rsidP="00D66BB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Перспективное потребление тепловой энергии в сельском поселении. Тепловые нагрузки в зоне действия источников тепловой энергии</w:t>
      </w:r>
    </w:p>
    <w:p w:rsidR="008C2ED4" w:rsidRDefault="008C2ED4" w:rsidP="00D66BB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Pr="0089301C" w:rsidRDefault="008C2ED4" w:rsidP="0089301C">
      <w:pPr>
        <w:pStyle w:val="ae"/>
        <w:spacing w:before="0" w:after="0"/>
        <w:ind w:left="0"/>
        <w:rPr>
          <w:rFonts w:ascii="Times New Roman" w:hAnsi="Times New Roman"/>
          <w:spacing w:val="0"/>
          <w:sz w:val="28"/>
          <w:szCs w:val="28"/>
        </w:rPr>
      </w:pPr>
      <w:r w:rsidRPr="0089301C">
        <w:rPr>
          <w:rFonts w:ascii="Times New Roman" w:hAnsi="Times New Roman"/>
          <w:spacing w:val="0"/>
          <w:sz w:val="28"/>
          <w:szCs w:val="28"/>
        </w:rPr>
        <w:t>д. Шевели:</w:t>
      </w:r>
    </w:p>
    <w:p w:rsidR="008C2ED4" w:rsidRPr="0089301C" w:rsidRDefault="008C2ED4" w:rsidP="0089301C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  <w:r w:rsidRPr="0089301C">
        <w:rPr>
          <w:rFonts w:ascii="Times New Roman" w:hAnsi="Times New Roman"/>
          <w:spacing w:val="0"/>
          <w:sz w:val="28"/>
          <w:szCs w:val="28"/>
        </w:rPr>
        <w:t xml:space="preserve">Тепловая нагрузка по существующей жилой застройке и учреждениям культурно-бытового обслуживания составляет 1,655 МВт (1,42 Гкал/час). </w:t>
      </w:r>
    </w:p>
    <w:p w:rsidR="008C2ED4" w:rsidRPr="0089301C" w:rsidRDefault="008C2ED4" w:rsidP="0089301C">
      <w:pPr>
        <w:pStyle w:val="ae"/>
        <w:spacing w:before="0" w:after="0"/>
        <w:ind w:left="0"/>
        <w:rPr>
          <w:rFonts w:ascii="Times New Roman" w:hAnsi="Times New Roman"/>
          <w:spacing w:val="0"/>
          <w:sz w:val="28"/>
          <w:szCs w:val="28"/>
        </w:rPr>
      </w:pPr>
      <w:r w:rsidRPr="0089301C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pacing w:val="0"/>
          <w:sz w:val="28"/>
          <w:szCs w:val="28"/>
        </w:rPr>
        <w:t>2018 г.</w:t>
      </w:r>
      <w:r w:rsidRPr="0089301C">
        <w:rPr>
          <w:rFonts w:ascii="Times New Roman" w:hAnsi="Times New Roman"/>
          <w:spacing w:val="0"/>
          <w:sz w:val="28"/>
          <w:szCs w:val="28"/>
        </w:rPr>
        <w:t xml:space="preserve"> строительства по селу увеличится на 1,365 МВт (1,17 Гкал/час) и составит 3,020</w:t>
      </w:r>
      <w:r>
        <w:rPr>
          <w:rFonts w:ascii="Times New Roman" w:hAnsi="Times New Roman"/>
          <w:spacing w:val="0"/>
          <w:sz w:val="28"/>
          <w:szCs w:val="28"/>
        </w:rPr>
        <w:t xml:space="preserve"> </w:t>
      </w:r>
      <w:r w:rsidRPr="0089301C">
        <w:rPr>
          <w:rFonts w:ascii="Times New Roman" w:hAnsi="Times New Roman"/>
          <w:spacing w:val="0"/>
          <w:sz w:val="28"/>
          <w:szCs w:val="28"/>
        </w:rPr>
        <w:t>МВт (2,59 Гкал/час). Теплоснабжение существующих объектов соцкультбыта сохранится от Центральной котельной.</w:t>
      </w:r>
    </w:p>
    <w:p w:rsidR="008C2ED4" w:rsidRPr="0089301C" w:rsidRDefault="008C2ED4" w:rsidP="0089301C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  <w:r w:rsidRPr="0089301C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pacing w:val="0"/>
          <w:sz w:val="28"/>
          <w:szCs w:val="28"/>
        </w:rPr>
        <w:t xml:space="preserve">2028 г. </w:t>
      </w:r>
      <w:r w:rsidRPr="0089301C">
        <w:rPr>
          <w:rFonts w:ascii="Times New Roman" w:hAnsi="Times New Roman"/>
          <w:spacing w:val="0"/>
          <w:sz w:val="28"/>
          <w:szCs w:val="28"/>
        </w:rPr>
        <w:t>строительства увеличится на 2,645 МВт (2,27 Гкал/час) и составит 4,3 МВт (3,69  Гкал/час).</w:t>
      </w:r>
    </w:p>
    <w:p w:rsidR="008C2ED4" w:rsidRDefault="008C2ED4" w:rsidP="0089301C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  <w:r w:rsidRPr="0089301C">
        <w:rPr>
          <w:rFonts w:ascii="Times New Roman" w:hAnsi="Times New Roman"/>
          <w:spacing w:val="0"/>
          <w:sz w:val="28"/>
          <w:szCs w:val="28"/>
        </w:rPr>
        <w:t>Теплоснабжение небольшой части объектов соцкультбыта на расчетный срок строительства сохранится от существующей котельной. Теплоснабжение малоэтажной жилой застройки, возможно, осуществить от индивидуальных малометражных источников тепла.</w:t>
      </w:r>
    </w:p>
    <w:p w:rsidR="008C2ED4" w:rsidRDefault="008C2ED4" w:rsidP="0089301C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</w:p>
    <w:p w:rsidR="008C2ED4" w:rsidRDefault="008C2ED4" w:rsidP="00B93FF5">
      <w:pPr>
        <w:spacing w:after="0"/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Таблица 10. </w:t>
      </w:r>
      <w:r w:rsidRPr="00F861D6">
        <w:rPr>
          <w:rFonts w:ascii="Times New Roman" w:hAnsi="Times New Roman"/>
          <w:sz w:val="24"/>
          <w:szCs w:val="24"/>
        </w:rPr>
        <w:t xml:space="preserve">Суммарный расход тепла по жилой застройке на </w:t>
      </w:r>
      <w:r>
        <w:rPr>
          <w:rFonts w:ascii="Times New Roman" w:hAnsi="Times New Roman"/>
          <w:sz w:val="24"/>
          <w:szCs w:val="24"/>
        </w:rPr>
        <w:t>2018 г.</w:t>
      </w:r>
      <w:r w:rsidRPr="00F861D6">
        <w:rPr>
          <w:rFonts w:ascii="Times New Roman" w:hAnsi="Times New Roman"/>
          <w:sz w:val="24"/>
          <w:szCs w:val="24"/>
        </w:rPr>
        <w:t xml:space="preserve"> строительства</w:t>
      </w:r>
    </w:p>
    <w:p w:rsidR="008C2ED4" w:rsidRPr="0089301C" w:rsidRDefault="008C2ED4" w:rsidP="0089301C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972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8C2ED4" w:rsidTr="0089301C">
        <w:trPr>
          <w:trHeight w:val="330"/>
        </w:trPr>
        <w:tc>
          <w:tcPr>
            <w:tcW w:w="3408" w:type="dxa"/>
            <w:gridSpan w:val="3"/>
            <w:vMerge w:val="restart"/>
            <w:vAlign w:val="bottom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 2018 г.</w:t>
            </w:r>
            <w:r w:rsidRPr="0089301C">
              <w:rPr>
                <w:rFonts w:ascii="Times New Roman" w:hAnsi="Times New Roman"/>
                <w:sz w:val="20"/>
                <w:szCs w:val="20"/>
              </w:rPr>
              <w:t xml:space="preserve"> строительства</w:t>
            </w:r>
          </w:p>
        </w:tc>
        <w:tc>
          <w:tcPr>
            <w:tcW w:w="1445" w:type="dxa"/>
            <w:vMerge w:val="restart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Суммарный расход тепла, Гкал/час</w:t>
            </w:r>
          </w:p>
        </w:tc>
      </w:tr>
      <w:tr w:rsidR="008C2ED4" w:rsidTr="0089301C">
        <w:trPr>
          <w:trHeight w:val="315"/>
        </w:trPr>
        <w:tc>
          <w:tcPr>
            <w:tcW w:w="3408" w:type="dxa"/>
            <w:gridSpan w:val="3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Tr="0089301C">
        <w:trPr>
          <w:trHeight w:val="1260"/>
        </w:trPr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Жилая площадь, м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Жилая площадь, м</w:t>
            </w:r>
            <w:proofErr w:type="gramStart"/>
            <w:r w:rsidRPr="0089301C">
              <w:rPr>
                <w:rFonts w:ascii="Times New Roman" w:hAnsi="Times New Roman"/>
                <w:sz w:val="20"/>
                <w:szCs w:val="20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Tr="0089301C">
        <w:trPr>
          <w:trHeight w:val="315"/>
        </w:trPr>
        <w:tc>
          <w:tcPr>
            <w:tcW w:w="3408" w:type="dxa"/>
            <w:gridSpan w:val="3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Tr="00B93FF5">
        <w:trPr>
          <w:trHeight w:val="315"/>
        </w:trPr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12400,0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4900,0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0,98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0,84</w:t>
            </w:r>
          </w:p>
        </w:tc>
        <w:tc>
          <w:tcPr>
            <w:tcW w:w="1445" w:type="dxa"/>
            <w:noWrap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0,98</w:t>
            </w:r>
          </w:p>
        </w:tc>
        <w:tc>
          <w:tcPr>
            <w:tcW w:w="1460" w:type="dxa"/>
            <w:noWrap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0,84</w:t>
            </w:r>
          </w:p>
        </w:tc>
      </w:tr>
      <w:tr w:rsidR="008C2ED4" w:rsidRPr="00B93FF5" w:rsidTr="00B93FF5">
        <w:trPr>
          <w:trHeight w:val="345"/>
        </w:trPr>
        <w:tc>
          <w:tcPr>
            <w:tcW w:w="9721" w:type="dxa"/>
            <w:gridSpan w:val="8"/>
            <w:tcBorders>
              <w:left w:val="nil"/>
              <w:right w:val="nil"/>
            </w:tcBorders>
            <w:vAlign w:val="center"/>
          </w:tcPr>
          <w:p w:rsidR="008C2ED4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Таблица 11</w:t>
            </w:r>
            <w:r w:rsidRPr="00B93FF5">
              <w:rPr>
                <w:rFonts w:ascii="Times New Roman" w:hAnsi="Times New Roman"/>
                <w:sz w:val="24"/>
                <w:szCs w:val="24"/>
              </w:rPr>
              <w:t>. Суммарный расход тепла по жилой застройке 2028 г. строительства</w:t>
            </w:r>
          </w:p>
        </w:tc>
      </w:tr>
      <w:tr w:rsidR="008C2ED4" w:rsidTr="0089301C">
        <w:trPr>
          <w:trHeight w:val="315"/>
        </w:trPr>
        <w:tc>
          <w:tcPr>
            <w:tcW w:w="3408" w:type="dxa"/>
            <w:gridSpan w:val="3"/>
            <w:vMerge w:val="restart"/>
            <w:vAlign w:val="bottom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 2028 г. строительства</w:t>
            </w:r>
          </w:p>
        </w:tc>
        <w:tc>
          <w:tcPr>
            <w:tcW w:w="1445" w:type="dxa"/>
            <w:vMerge w:val="restart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Суммарный расход тепла, Гкал/час</w:t>
            </w:r>
          </w:p>
        </w:tc>
      </w:tr>
      <w:tr w:rsidR="008C2ED4" w:rsidTr="0089301C">
        <w:trPr>
          <w:trHeight w:val="345"/>
        </w:trPr>
        <w:tc>
          <w:tcPr>
            <w:tcW w:w="3408" w:type="dxa"/>
            <w:gridSpan w:val="3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Tr="0089301C">
        <w:trPr>
          <w:trHeight w:val="1260"/>
        </w:trPr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Жилая площадь, м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Жилая площадь, м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Tr="0089301C">
        <w:trPr>
          <w:trHeight w:val="315"/>
        </w:trPr>
        <w:tc>
          <w:tcPr>
            <w:tcW w:w="3408" w:type="dxa"/>
            <w:gridSpan w:val="3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2ED4" w:rsidTr="0089301C">
        <w:trPr>
          <w:trHeight w:val="315"/>
        </w:trPr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12400,0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68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11300,0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2,26</w:t>
            </w:r>
          </w:p>
        </w:tc>
        <w:tc>
          <w:tcPr>
            <w:tcW w:w="1120" w:type="dxa"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1,94</w:t>
            </w:r>
          </w:p>
        </w:tc>
        <w:tc>
          <w:tcPr>
            <w:tcW w:w="1445" w:type="dxa"/>
            <w:noWrap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2,26</w:t>
            </w:r>
          </w:p>
        </w:tc>
        <w:tc>
          <w:tcPr>
            <w:tcW w:w="1460" w:type="dxa"/>
            <w:noWrap/>
            <w:vAlign w:val="center"/>
          </w:tcPr>
          <w:p w:rsidR="008C2ED4" w:rsidRPr="0089301C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9301C">
              <w:rPr>
                <w:rFonts w:ascii="Times New Roman" w:hAnsi="Times New Roman"/>
                <w:sz w:val="20"/>
                <w:szCs w:val="20"/>
              </w:rPr>
              <w:t>1,94</w:t>
            </w:r>
          </w:p>
        </w:tc>
      </w:tr>
    </w:tbl>
    <w:p w:rsidR="008C2ED4" w:rsidRDefault="008C2ED4" w:rsidP="0089301C"/>
    <w:p w:rsidR="008C2ED4" w:rsidRDefault="008C2ED4" w:rsidP="0089301C">
      <w:r w:rsidRPr="00B93FF5">
        <w:rPr>
          <w:rFonts w:ascii="Times New Roman" w:hAnsi="Times New Roman"/>
          <w:sz w:val="24"/>
          <w:szCs w:val="24"/>
        </w:rPr>
        <w:t>Таблица 12. Расход тепла по административным учреждениям и учреждениям культурно-бытового обслуживания</w:t>
      </w:r>
    </w:p>
    <w:tbl>
      <w:tblPr>
        <w:tblW w:w="10325" w:type="dxa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05"/>
        <w:gridCol w:w="2493"/>
        <w:gridCol w:w="1603"/>
        <w:gridCol w:w="1072"/>
        <w:gridCol w:w="1407"/>
        <w:gridCol w:w="93"/>
        <w:gridCol w:w="1426"/>
        <w:gridCol w:w="1426"/>
      </w:tblGrid>
      <w:tr w:rsidR="008C2ED4" w:rsidRPr="00B93FF5" w:rsidTr="00B93FF5">
        <w:trPr>
          <w:trHeight w:val="405"/>
          <w:tblHeader/>
        </w:trPr>
        <w:tc>
          <w:tcPr>
            <w:tcW w:w="805" w:type="dxa"/>
            <w:vMerge w:val="restart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 xml:space="preserve">№№ по </w:t>
            </w:r>
            <w:proofErr w:type="spellStart"/>
            <w:proofErr w:type="gramStart"/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пла-ну</w:t>
            </w:r>
            <w:proofErr w:type="spellEnd"/>
            <w:proofErr w:type="gramEnd"/>
          </w:p>
        </w:tc>
        <w:tc>
          <w:tcPr>
            <w:tcW w:w="2493" w:type="dxa"/>
            <w:vMerge w:val="restart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Наименование учреждений</w:t>
            </w:r>
          </w:p>
        </w:tc>
        <w:tc>
          <w:tcPr>
            <w:tcW w:w="1603" w:type="dxa"/>
            <w:vMerge w:val="restart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Единица измерения</w:t>
            </w:r>
          </w:p>
        </w:tc>
        <w:tc>
          <w:tcPr>
            <w:tcW w:w="1072" w:type="dxa"/>
            <w:vMerge w:val="restart"/>
            <w:noWrap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Емкость</w:t>
            </w:r>
          </w:p>
        </w:tc>
        <w:tc>
          <w:tcPr>
            <w:tcW w:w="4352" w:type="dxa"/>
            <w:gridSpan w:val="4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Тепловая нагрузка, МВт</w:t>
            </w:r>
          </w:p>
        </w:tc>
      </w:tr>
      <w:tr w:rsidR="008C2ED4" w:rsidRPr="00B93FF5" w:rsidTr="00B93FF5">
        <w:trPr>
          <w:trHeight w:val="716"/>
          <w:tblHeader/>
        </w:trPr>
        <w:tc>
          <w:tcPr>
            <w:tcW w:w="805" w:type="dxa"/>
            <w:vMerge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493" w:type="dxa"/>
            <w:vMerge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603" w:type="dxa"/>
            <w:vMerge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существующее положение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на 2018 г. строительства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на 2028 г. строительства</w:t>
            </w:r>
          </w:p>
        </w:tc>
      </w:tr>
      <w:tr w:rsidR="008C2ED4" w:rsidRPr="00B93FF5" w:rsidTr="00B93FF5">
        <w:trPr>
          <w:trHeight w:val="315"/>
          <w:tblHeader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</w:tr>
      <w:tr w:rsidR="008C2ED4" w:rsidRPr="00B93FF5" w:rsidTr="00B93FF5">
        <w:trPr>
          <w:trHeight w:val="315"/>
        </w:trPr>
        <w:tc>
          <w:tcPr>
            <w:tcW w:w="10325" w:type="dxa"/>
            <w:gridSpan w:val="8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Организации и учреждения управления, предприятия связи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Администрация д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.Ш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евели, Контора ООО «</w:t>
            </w:r>
            <w:proofErr w:type="spellStart"/>
            <w:r w:rsidRPr="00B93FF5">
              <w:rPr>
                <w:rFonts w:ascii="Times New Roman" w:hAnsi="Times New Roman"/>
                <w:sz w:val="20"/>
                <w:szCs w:val="20"/>
              </w:rPr>
              <w:t>Шевелевское</w:t>
            </w:r>
            <w:proofErr w:type="spellEnd"/>
            <w:r w:rsidRPr="00B93FF5">
              <w:rPr>
                <w:rFonts w:ascii="Times New Roman" w:hAnsi="Times New Roman"/>
                <w:sz w:val="20"/>
                <w:szCs w:val="20"/>
              </w:rPr>
              <w:t>»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Почтовое отделение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8C2ED4" w:rsidRPr="00B93FF5" w:rsidTr="00B93FF5">
        <w:trPr>
          <w:trHeight w:val="315"/>
        </w:trPr>
        <w:tc>
          <w:tcPr>
            <w:tcW w:w="10325" w:type="dxa"/>
            <w:gridSpan w:val="8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Учреждения народного образования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Общеобразовательная школа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464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0,700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0,700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0,700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Детский сад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0,450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0,450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0,450</w:t>
            </w:r>
          </w:p>
        </w:tc>
      </w:tr>
      <w:tr w:rsidR="008C2ED4" w:rsidRPr="00B93FF5" w:rsidTr="00B93FF5">
        <w:trPr>
          <w:trHeight w:val="315"/>
        </w:trPr>
        <w:tc>
          <w:tcPr>
            <w:tcW w:w="10325" w:type="dxa"/>
            <w:gridSpan w:val="8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Учреждения здравоохранения</w:t>
            </w:r>
          </w:p>
        </w:tc>
      </w:tr>
      <w:tr w:rsidR="008C2ED4" w:rsidRPr="00B93FF5" w:rsidTr="00B93FF5">
        <w:trPr>
          <w:trHeight w:val="617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Врачебная амбулатория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B93FF5">
              <w:rPr>
                <w:rFonts w:ascii="Times New Roman" w:hAnsi="Times New Roman"/>
                <w:sz w:val="20"/>
                <w:szCs w:val="20"/>
              </w:rPr>
              <w:t>посещ</w:t>
            </w:r>
            <w:proofErr w:type="spellEnd"/>
            <w:r w:rsidRPr="00B93FF5">
              <w:rPr>
                <w:rFonts w:ascii="Times New Roman" w:hAnsi="Times New Roman"/>
                <w:sz w:val="20"/>
                <w:szCs w:val="20"/>
              </w:rPr>
              <w:t>./смену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81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Аптека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8C2ED4" w:rsidRPr="00B93FF5" w:rsidTr="00B93FF5">
        <w:trPr>
          <w:trHeight w:val="315"/>
        </w:trPr>
        <w:tc>
          <w:tcPr>
            <w:tcW w:w="10325" w:type="dxa"/>
            <w:gridSpan w:val="8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Спортивные и физкультурно-оздоровительные сооружения</w:t>
            </w:r>
          </w:p>
        </w:tc>
      </w:tr>
      <w:tr w:rsidR="008C2ED4" w:rsidRPr="00B93FF5" w:rsidTr="00B93FF5">
        <w:trPr>
          <w:trHeight w:val="286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Спортзал  (при школе)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2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пл. пола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272</w:t>
            </w:r>
          </w:p>
        </w:tc>
        <w:tc>
          <w:tcPr>
            <w:tcW w:w="1407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519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8C2ED4" w:rsidRPr="00B93FF5" w:rsidTr="00B93FF5">
        <w:trPr>
          <w:trHeight w:val="315"/>
        </w:trPr>
        <w:tc>
          <w:tcPr>
            <w:tcW w:w="10325" w:type="dxa"/>
            <w:gridSpan w:val="8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Учреждения культуры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Сельский Дом культуры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0,200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0,200</w:t>
            </w:r>
          </w:p>
        </w:tc>
      </w:tr>
      <w:tr w:rsidR="008C2ED4" w:rsidRPr="00B93FF5" w:rsidTr="00B93FF5">
        <w:trPr>
          <w:trHeight w:val="393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Библиотека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тыс. томов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11,0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0,060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0,060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0,060</w:t>
            </w:r>
          </w:p>
        </w:tc>
      </w:tr>
      <w:tr w:rsidR="008C2ED4" w:rsidRPr="00B93FF5" w:rsidTr="00B93FF5">
        <w:trPr>
          <w:trHeight w:val="393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lastRenderedPageBreak/>
              <w:t>10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Церковь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8C2ED4" w:rsidRPr="00B93FF5" w:rsidTr="00B93FF5">
        <w:trPr>
          <w:trHeight w:val="315"/>
        </w:trPr>
        <w:tc>
          <w:tcPr>
            <w:tcW w:w="10325" w:type="dxa"/>
            <w:gridSpan w:val="8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8C2ED4" w:rsidRPr="00B93FF5" w:rsidTr="00B93FF5">
        <w:trPr>
          <w:trHeight w:val="564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м2 торг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л.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0,020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0,020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0,020</w:t>
            </w:r>
          </w:p>
        </w:tc>
      </w:tr>
      <w:tr w:rsidR="008C2ED4" w:rsidRPr="00B93FF5" w:rsidTr="00B93FF5">
        <w:trPr>
          <w:trHeight w:val="630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м2 торг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л.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273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0,150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0,150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0,150</w:t>
            </w:r>
          </w:p>
        </w:tc>
      </w:tr>
      <w:tr w:rsidR="008C2ED4" w:rsidRPr="00B93FF5" w:rsidTr="00B93FF5">
        <w:trPr>
          <w:trHeight w:val="411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Магазин промышленных товаров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м2 торг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л.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8C2ED4" w:rsidRPr="00B93FF5" w:rsidTr="00B93FF5">
        <w:trPr>
          <w:trHeight w:val="531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м2 торг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л.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126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8C2ED4" w:rsidRPr="00B93FF5" w:rsidTr="00B93FF5">
        <w:trPr>
          <w:trHeight w:val="531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м2 торг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л.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</w:tr>
      <w:tr w:rsidR="008C2ED4" w:rsidRPr="00B93FF5" w:rsidTr="00B93FF5">
        <w:trPr>
          <w:trHeight w:val="531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м2 торг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л.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</w:tr>
      <w:tr w:rsidR="008C2ED4" w:rsidRPr="00B93FF5" w:rsidTr="00B93FF5">
        <w:trPr>
          <w:trHeight w:val="315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Столовая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0,060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0,060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0,060</w:t>
            </w:r>
          </w:p>
        </w:tc>
      </w:tr>
      <w:tr w:rsidR="008C2ED4" w:rsidRPr="00B93FF5" w:rsidTr="00B93FF5">
        <w:trPr>
          <w:trHeight w:val="349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Кафе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</w:tr>
      <w:tr w:rsidR="008C2ED4" w:rsidRPr="00B93FF5" w:rsidTr="00B93FF5">
        <w:trPr>
          <w:trHeight w:val="349"/>
        </w:trPr>
        <w:tc>
          <w:tcPr>
            <w:tcW w:w="805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249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КБО</w:t>
            </w:r>
          </w:p>
        </w:tc>
        <w:tc>
          <w:tcPr>
            <w:tcW w:w="1603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раб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B93FF5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  <w:r w:rsidRPr="00B93FF5">
              <w:rPr>
                <w:rFonts w:ascii="Times New Roman" w:hAnsi="Times New Roman"/>
                <w:sz w:val="20"/>
                <w:szCs w:val="20"/>
              </w:rPr>
              <w:t>ест</w:t>
            </w:r>
          </w:p>
        </w:tc>
        <w:tc>
          <w:tcPr>
            <w:tcW w:w="1072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8C2ED4" w:rsidRPr="00B93FF5" w:rsidTr="00B93FF5">
        <w:trPr>
          <w:trHeight w:val="148"/>
        </w:trPr>
        <w:tc>
          <w:tcPr>
            <w:tcW w:w="5973" w:type="dxa"/>
            <w:gridSpan w:val="4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Итого по культурно-бытовым потребителям:</w:t>
            </w:r>
          </w:p>
        </w:tc>
        <w:tc>
          <w:tcPr>
            <w:tcW w:w="1500" w:type="dxa"/>
            <w:gridSpan w:val="2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1,655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2,040</w:t>
            </w:r>
          </w:p>
        </w:tc>
        <w:tc>
          <w:tcPr>
            <w:tcW w:w="1426" w:type="dxa"/>
            <w:vAlign w:val="center"/>
          </w:tcPr>
          <w:p w:rsidR="008C2ED4" w:rsidRPr="00B93FF5" w:rsidRDefault="008C2ED4" w:rsidP="00B93FF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93FF5">
              <w:rPr>
                <w:rFonts w:ascii="Times New Roman" w:hAnsi="Times New Roman"/>
                <w:b/>
                <w:bCs/>
                <w:sz w:val="20"/>
                <w:szCs w:val="20"/>
              </w:rPr>
              <w:t>2,040</w:t>
            </w:r>
          </w:p>
        </w:tc>
      </w:tr>
    </w:tbl>
    <w:p w:rsidR="008C2ED4" w:rsidRPr="00934A03" w:rsidRDefault="008C2ED4" w:rsidP="0089301C">
      <w:pPr>
        <w:sectPr w:rsidR="008C2ED4" w:rsidRPr="00934A03" w:rsidSect="008313F9">
          <w:headerReference w:type="even" r:id="rId9"/>
          <w:pgSz w:w="11907" w:h="16840" w:code="9"/>
          <w:pgMar w:top="1134" w:right="851" w:bottom="1134" w:left="1701" w:header="720" w:footer="720" w:gutter="0"/>
          <w:cols w:space="720"/>
        </w:sectPr>
      </w:pPr>
    </w:p>
    <w:tbl>
      <w:tblPr>
        <w:tblW w:w="1418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65"/>
        <w:gridCol w:w="1079"/>
        <w:gridCol w:w="1406"/>
        <w:gridCol w:w="1406"/>
        <w:gridCol w:w="1057"/>
        <w:gridCol w:w="1079"/>
        <w:gridCol w:w="1065"/>
        <w:gridCol w:w="1079"/>
        <w:gridCol w:w="1406"/>
        <w:gridCol w:w="1406"/>
        <w:gridCol w:w="1057"/>
        <w:gridCol w:w="1079"/>
      </w:tblGrid>
      <w:tr w:rsidR="008C2ED4" w:rsidRPr="007C13AF" w:rsidTr="00B93FF5">
        <w:trPr>
          <w:trHeight w:val="315"/>
        </w:trPr>
        <w:tc>
          <w:tcPr>
            <w:tcW w:w="14184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8C2ED4" w:rsidRDefault="008C2ED4" w:rsidP="008313F9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8C2ED4" w:rsidRDefault="008C2ED4" w:rsidP="008313F9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8C2ED4" w:rsidRPr="00B93FF5" w:rsidRDefault="008C2ED4" w:rsidP="008313F9">
            <w:pPr>
              <w:ind w:firstLine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B93FF5">
              <w:rPr>
                <w:rFonts w:ascii="Times New Roman" w:hAnsi="Times New Roman"/>
                <w:sz w:val="24"/>
                <w:szCs w:val="24"/>
              </w:rPr>
              <w:t>Таблица 1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B93FF5">
              <w:rPr>
                <w:rFonts w:ascii="Times New Roman" w:hAnsi="Times New Roman"/>
                <w:sz w:val="24"/>
                <w:szCs w:val="24"/>
              </w:rPr>
              <w:t>. Расход тепла на 2018 г. строительства, включая сущ. застройку</w:t>
            </w:r>
            <w:r w:rsidRPr="00B93FF5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</w:p>
        </w:tc>
      </w:tr>
      <w:tr w:rsidR="008C2ED4" w:rsidTr="00B93FF5">
        <w:trPr>
          <w:trHeight w:val="705"/>
        </w:trPr>
        <w:tc>
          <w:tcPr>
            <w:tcW w:w="7092" w:type="dxa"/>
            <w:gridSpan w:val="6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 xml:space="preserve">Расход тепла на </w:t>
            </w:r>
            <w:r>
              <w:rPr>
                <w:rFonts w:ascii="Times New Roman" w:hAnsi="Times New Roman"/>
                <w:sz w:val="20"/>
                <w:szCs w:val="20"/>
              </w:rPr>
              <w:t>2018 г.</w:t>
            </w:r>
            <w:r w:rsidRPr="00B93FF5">
              <w:rPr>
                <w:rFonts w:ascii="Times New Roman" w:hAnsi="Times New Roman"/>
                <w:sz w:val="20"/>
                <w:szCs w:val="20"/>
              </w:rPr>
              <w:t xml:space="preserve"> строительства, включая сущ. застройку</w:t>
            </w:r>
          </w:p>
        </w:tc>
      </w:tr>
      <w:tr w:rsidR="008C2ED4" w:rsidTr="00B93FF5">
        <w:trPr>
          <w:trHeight w:val="795"/>
        </w:trPr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</w:tr>
      <w:tr w:rsidR="008C2ED4" w:rsidRPr="00790245" w:rsidTr="00B93FF5">
        <w:trPr>
          <w:trHeight w:val="315"/>
        </w:trPr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8C2ED4" w:rsidTr="00B93FF5">
        <w:trPr>
          <w:trHeight w:val="315"/>
        </w:trPr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1,655</w:t>
            </w:r>
          </w:p>
        </w:tc>
        <w:tc>
          <w:tcPr>
            <w:tcW w:w="1406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1,42</w:t>
            </w:r>
          </w:p>
        </w:tc>
        <w:tc>
          <w:tcPr>
            <w:tcW w:w="1057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1,655</w:t>
            </w:r>
          </w:p>
        </w:tc>
        <w:tc>
          <w:tcPr>
            <w:tcW w:w="1079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1,42</w:t>
            </w:r>
          </w:p>
        </w:tc>
        <w:tc>
          <w:tcPr>
            <w:tcW w:w="1065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0,98</w:t>
            </w:r>
          </w:p>
        </w:tc>
        <w:tc>
          <w:tcPr>
            <w:tcW w:w="1079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0,84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2,04</w:t>
            </w:r>
          </w:p>
        </w:tc>
        <w:tc>
          <w:tcPr>
            <w:tcW w:w="1406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1,75</w:t>
            </w:r>
          </w:p>
        </w:tc>
        <w:tc>
          <w:tcPr>
            <w:tcW w:w="1057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3,02</w:t>
            </w:r>
          </w:p>
        </w:tc>
        <w:tc>
          <w:tcPr>
            <w:tcW w:w="1079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2,59</w:t>
            </w:r>
          </w:p>
        </w:tc>
      </w:tr>
      <w:tr w:rsidR="008C2ED4" w:rsidRPr="007C13AF" w:rsidTr="00B93FF5">
        <w:trPr>
          <w:trHeight w:val="315"/>
        </w:trPr>
        <w:tc>
          <w:tcPr>
            <w:tcW w:w="14184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8C2ED4" w:rsidRDefault="008C2ED4" w:rsidP="008313F9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8C2ED4" w:rsidRDefault="008C2ED4" w:rsidP="008313F9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8C2ED4" w:rsidRPr="00B93FF5" w:rsidRDefault="008C2ED4" w:rsidP="008313F9">
            <w:pPr>
              <w:ind w:firstLine="0"/>
              <w:rPr>
                <w:rFonts w:ascii="Times New Roman" w:hAnsi="Times New Roman"/>
                <w:sz w:val="20"/>
                <w:szCs w:val="20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14. </w:t>
            </w:r>
            <w:r w:rsidRPr="00F861D6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2028 г. </w:t>
            </w:r>
            <w:r w:rsidRPr="00F861D6">
              <w:rPr>
                <w:rFonts w:ascii="Times New Roman" w:hAnsi="Times New Roman"/>
                <w:sz w:val="24"/>
                <w:szCs w:val="24"/>
              </w:rPr>
              <w:t>строительства, включая сущ. застройку</w:t>
            </w:r>
            <w:r w:rsidRPr="00B93FF5">
              <w:rPr>
                <w:rFonts w:ascii="Times New Roman" w:hAnsi="Times New Roman"/>
                <w:sz w:val="20"/>
                <w:szCs w:val="20"/>
                <w:u w:val="single"/>
              </w:rPr>
              <w:t xml:space="preserve"> </w:t>
            </w:r>
          </w:p>
        </w:tc>
      </w:tr>
      <w:tr w:rsidR="008C2ED4" w:rsidTr="00B93FF5">
        <w:trPr>
          <w:trHeight w:val="690"/>
        </w:trPr>
        <w:tc>
          <w:tcPr>
            <w:tcW w:w="7092" w:type="dxa"/>
            <w:gridSpan w:val="6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 xml:space="preserve">Расход тепла на </w:t>
            </w:r>
            <w:r>
              <w:rPr>
                <w:rFonts w:ascii="Times New Roman" w:hAnsi="Times New Roman"/>
                <w:sz w:val="20"/>
                <w:szCs w:val="20"/>
              </w:rPr>
              <w:t>2028 г.</w:t>
            </w:r>
            <w:r w:rsidRPr="00B93FF5">
              <w:rPr>
                <w:rFonts w:ascii="Times New Roman" w:hAnsi="Times New Roman"/>
                <w:sz w:val="20"/>
                <w:szCs w:val="20"/>
              </w:rPr>
              <w:t xml:space="preserve"> строительства, включая сущ. застройку</w:t>
            </w:r>
          </w:p>
        </w:tc>
      </w:tr>
      <w:tr w:rsidR="008C2ED4" w:rsidTr="00B93FF5">
        <w:trPr>
          <w:trHeight w:val="795"/>
        </w:trPr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</w:tr>
      <w:tr w:rsidR="008C2ED4" w:rsidRPr="007C13AF" w:rsidTr="00B93FF5">
        <w:trPr>
          <w:trHeight w:val="315"/>
        </w:trPr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8C2ED4" w:rsidTr="00B93FF5">
        <w:trPr>
          <w:trHeight w:val="315"/>
        </w:trPr>
        <w:tc>
          <w:tcPr>
            <w:tcW w:w="1065" w:type="dxa"/>
            <w:noWrap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79" w:type="dxa"/>
            <w:noWrap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406" w:type="dxa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1,655</w:t>
            </w:r>
          </w:p>
        </w:tc>
        <w:tc>
          <w:tcPr>
            <w:tcW w:w="1406" w:type="dxa"/>
            <w:noWrap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1,42</w:t>
            </w:r>
          </w:p>
        </w:tc>
        <w:tc>
          <w:tcPr>
            <w:tcW w:w="1057" w:type="dxa"/>
            <w:noWrap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1,655</w:t>
            </w:r>
          </w:p>
        </w:tc>
        <w:tc>
          <w:tcPr>
            <w:tcW w:w="1079" w:type="dxa"/>
            <w:noWrap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1,42</w:t>
            </w:r>
          </w:p>
        </w:tc>
        <w:tc>
          <w:tcPr>
            <w:tcW w:w="1065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2,26</w:t>
            </w:r>
          </w:p>
        </w:tc>
        <w:tc>
          <w:tcPr>
            <w:tcW w:w="1079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1,94</w:t>
            </w:r>
          </w:p>
        </w:tc>
        <w:tc>
          <w:tcPr>
            <w:tcW w:w="1406" w:type="dxa"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2,04</w:t>
            </w:r>
          </w:p>
        </w:tc>
        <w:tc>
          <w:tcPr>
            <w:tcW w:w="1406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1,75</w:t>
            </w:r>
          </w:p>
        </w:tc>
        <w:tc>
          <w:tcPr>
            <w:tcW w:w="1057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4,3</w:t>
            </w:r>
          </w:p>
        </w:tc>
        <w:tc>
          <w:tcPr>
            <w:tcW w:w="1079" w:type="dxa"/>
            <w:noWrap/>
            <w:vAlign w:val="center"/>
          </w:tcPr>
          <w:p w:rsidR="008C2ED4" w:rsidRPr="00B93FF5" w:rsidRDefault="008C2ED4" w:rsidP="00B93FF5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93FF5">
              <w:rPr>
                <w:rFonts w:ascii="Times New Roman" w:hAnsi="Times New Roman"/>
                <w:sz w:val="20"/>
                <w:szCs w:val="20"/>
              </w:rPr>
              <w:t>3,69</w:t>
            </w:r>
          </w:p>
        </w:tc>
      </w:tr>
    </w:tbl>
    <w:p w:rsidR="008C2ED4" w:rsidRPr="00CB1F69" w:rsidRDefault="008C2ED4" w:rsidP="00E57D65">
      <w:pPr>
        <w:spacing w:after="0"/>
        <w:rPr>
          <w:rFonts w:ascii="Times New Roman" w:hAnsi="Times New Roman"/>
          <w:sz w:val="24"/>
          <w:szCs w:val="24"/>
        </w:rPr>
        <w:sectPr w:rsidR="008C2ED4" w:rsidRPr="00CB1F69" w:rsidSect="007134D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8C2ED4" w:rsidRPr="008313F9" w:rsidRDefault="008C2ED4" w:rsidP="006B54F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313F9">
        <w:rPr>
          <w:rFonts w:ascii="Times New Roman" w:hAnsi="Times New Roman"/>
          <w:spacing w:val="0"/>
          <w:sz w:val="28"/>
          <w:szCs w:val="28"/>
        </w:rPr>
        <w:lastRenderedPageBreak/>
        <w:t xml:space="preserve">д. </w:t>
      </w:r>
      <w:proofErr w:type="spellStart"/>
      <w:r w:rsidRPr="008313F9">
        <w:rPr>
          <w:rFonts w:ascii="Times New Roman" w:hAnsi="Times New Roman"/>
          <w:spacing w:val="0"/>
          <w:sz w:val="28"/>
          <w:szCs w:val="28"/>
        </w:rPr>
        <w:t>Сарапки</w:t>
      </w:r>
      <w:proofErr w:type="spellEnd"/>
      <w:r w:rsidRPr="008313F9">
        <w:rPr>
          <w:rFonts w:ascii="Times New Roman" w:hAnsi="Times New Roman"/>
          <w:spacing w:val="0"/>
          <w:sz w:val="28"/>
          <w:szCs w:val="28"/>
        </w:rPr>
        <w:t>:</w:t>
      </w:r>
    </w:p>
    <w:p w:rsidR="008C2ED4" w:rsidRPr="008313F9" w:rsidRDefault="008C2ED4" w:rsidP="006B54F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313F9">
        <w:rPr>
          <w:rFonts w:ascii="Times New Roman" w:hAnsi="Times New Roman"/>
          <w:spacing w:val="0"/>
          <w:sz w:val="28"/>
          <w:szCs w:val="28"/>
        </w:rPr>
        <w:t>Существующий расход тепла по учреждениям культурно-бытового обслуживания поселка составляет 0,67 МВт (0,58 Гкал/час).</w:t>
      </w:r>
    </w:p>
    <w:p w:rsidR="008C2ED4" w:rsidRPr="008313F9" w:rsidRDefault="008C2ED4" w:rsidP="006B54F7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8313F9">
        <w:rPr>
          <w:rFonts w:ascii="Times New Roman" w:hAnsi="Times New Roman"/>
          <w:spacing w:val="0"/>
          <w:sz w:val="28"/>
          <w:szCs w:val="28"/>
        </w:rPr>
        <w:t>Общая тепловая нагрузка по жилой застройке с учетом объектов соцкультбыта на 2018 г. строительства 0,97 МВт (0,83 Гкал/час).</w:t>
      </w:r>
      <w:r w:rsidRPr="008313F9">
        <w:rPr>
          <w:rFonts w:ascii="Times New Roman" w:hAnsi="Times New Roman"/>
          <w:spacing w:val="0"/>
          <w:sz w:val="28"/>
          <w:szCs w:val="28"/>
          <w:shd w:val="clear" w:color="auto" w:fill="FFFF00"/>
        </w:rPr>
        <w:t xml:space="preserve"> </w:t>
      </w:r>
    </w:p>
    <w:p w:rsidR="008C2ED4" w:rsidRPr="008313F9" w:rsidRDefault="008C2ED4" w:rsidP="006B54F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313F9">
        <w:rPr>
          <w:rFonts w:ascii="Times New Roman" w:hAnsi="Times New Roman"/>
          <w:spacing w:val="0"/>
          <w:sz w:val="28"/>
          <w:szCs w:val="28"/>
        </w:rPr>
        <w:t>Общая тепловая нагрузка по жилой застройке с учетом объектов соцкультбыта на 2028 г. строительства составит 1,33 МВт (1,14 Гкал/час).</w:t>
      </w:r>
    </w:p>
    <w:p w:rsidR="008C2ED4" w:rsidRDefault="008C2ED4" w:rsidP="006B54F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8313F9">
        <w:rPr>
          <w:rFonts w:ascii="Times New Roman" w:hAnsi="Times New Roman"/>
          <w:spacing w:val="0"/>
          <w:sz w:val="28"/>
          <w:szCs w:val="28"/>
        </w:rPr>
        <w:t xml:space="preserve">Теплоснабжение малоэтажной жилой </w:t>
      </w:r>
      <w:proofErr w:type="gramStart"/>
      <w:r w:rsidRPr="008313F9">
        <w:rPr>
          <w:rFonts w:ascii="Times New Roman" w:hAnsi="Times New Roman"/>
          <w:spacing w:val="0"/>
          <w:sz w:val="28"/>
          <w:szCs w:val="28"/>
        </w:rPr>
        <w:t>застройки</w:t>
      </w:r>
      <w:proofErr w:type="gramEnd"/>
      <w:r w:rsidRPr="008313F9">
        <w:rPr>
          <w:rFonts w:ascii="Times New Roman" w:hAnsi="Times New Roman"/>
          <w:spacing w:val="0"/>
          <w:sz w:val="28"/>
          <w:szCs w:val="28"/>
        </w:rPr>
        <w:t xml:space="preserve"> возможно осуществить от индивидуальных малометражных источников тепла.</w:t>
      </w:r>
    </w:p>
    <w:p w:rsidR="008C2ED4" w:rsidRDefault="008C2ED4" w:rsidP="008313F9">
      <w:pPr>
        <w:spacing w:before="0" w:after="0" w:line="276" w:lineRule="auto"/>
        <w:ind w:firstLine="0"/>
        <w:rPr>
          <w:rFonts w:ascii="Times New Roman" w:hAnsi="Times New Roman"/>
          <w:spacing w:val="0"/>
          <w:sz w:val="28"/>
          <w:szCs w:val="28"/>
        </w:rPr>
      </w:pPr>
    </w:p>
    <w:p w:rsidR="008C2ED4" w:rsidRDefault="008C2ED4" w:rsidP="008313F9">
      <w:pPr>
        <w:spacing w:before="0" w:after="0" w:line="276" w:lineRule="auto"/>
        <w:ind w:firstLine="0"/>
        <w:rPr>
          <w:rFonts w:ascii="Times New Roman" w:hAnsi="Times New Roman"/>
          <w:sz w:val="24"/>
          <w:szCs w:val="24"/>
        </w:rPr>
      </w:pPr>
      <w:r w:rsidRPr="008313F9">
        <w:rPr>
          <w:rFonts w:ascii="Times New Roman" w:hAnsi="Times New Roman"/>
          <w:sz w:val="24"/>
          <w:szCs w:val="24"/>
        </w:rPr>
        <w:t xml:space="preserve">Таблица 15. Суммарный расход тепла по жилой застройке  на </w:t>
      </w:r>
      <w:r>
        <w:rPr>
          <w:rFonts w:ascii="Times New Roman" w:hAnsi="Times New Roman"/>
          <w:sz w:val="24"/>
          <w:szCs w:val="24"/>
        </w:rPr>
        <w:t>2018 г. строительства</w:t>
      </w:r>
    </w:p>
    <w:p w:rsidR="008C2ED4" w:rsidRPr="008313F9" w:rsidRDefault="008C2ED4" w:rsidP="008313F9">
      <w:pPr>
        <w:spacing w:before="0" w:after="0" w:line="276" w:lineRule="auto"/>
        <w:ind w:firstLine="0"/>
        <w:rPr>
          <w:rFonts w:ascii="Times New Roman" w:hAnsi="Times New Roman"/>
          <w:spacing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48"/>
        <w:gridCol w:w="1103"/>
        <w:gridCol w:w="1104"/>
        <w:gridCol w:w="1150"/>
        <w:gridCol w:w="1103"/>
        <w:gridCol w:w="1103"/>
        <w:gridCol w:w="1422"/>
        <w:gridCol w:w="1438"/>
      </w:tblGrid>
      <w:tr w:rsidR="008C2ED4" w:rsidRPr="008313F9" w:rsidTr="008313F9">
        <w:trPr>
          <w:trHeight w:val="330"/>
        </w:trPr>
        <w:tc>
          <w:tcPr>
            <w:tcW w:w="1753" w:type="pct"/>
            <w:gridSpan w:val="3"/>
            <w:vMerge w:val="restart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Существующий жилой фонд сохраняемый</w:t>
            </w:r>
          </w:p>
        </w:tc>
        <w:tc>
          <w:tcPr>
            <w:tcW w:w="1753" w:type="pct"/>
            <w:gridSpan w:val="3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2018 г.</w:t>
            </w:r>
            <w:r w:rsidRPr="008313F9">
              <w:rPr>
                <w:rFonts w:ascii="Times New Roman" w:hAnsi="Times New Roman"/>
              </w:rPr>
              <w:t xml:space="preserve"> строительства</w:t>
            </w:r>
          </w:p>
        </w:tc>
        <w:tc>
          <w:tcPr>
            <w:tcW w:w="743" w:type="pct"/>
            <w:vMerge w:val="restar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Суммарный  расход тепла, МВт</w:t>
            </w:r>
          </w:p>
        </w:tc>
        <w:tc>
          <w:tcPr>
            <w:tcW w:w="751" w:type="pct"/>
            <w:vMerge w:val="restar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Суммарный расход тепла, Гкал/час</w:t>
            </w:r>
          </w:p>
        </w:tc>
      </w:tr>
      <w:tr w:rsidR="008C2ED4" w:rsidRPr="008313F9" w:rsidTr="008313F9">
        <w:trPr>
          <w:trHeight w:val="315"/>
        </w:trPr>
        <w:tc>
          <w:tcPr>
            <w:tcW w:w="1753" w:type="pct"/>
            <w:gridSpan w:val="3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753" w:type="pct"/>
            <w:gridSpan w:val="3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Новое строительство</w:t>
            </w:r>
          </w:p>
        </w:tc>
        <w:tc>
          <w:tcPr>
            <w:tcW w:w="743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751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8313F9" w:rsidTr="008313F9">
        <w:trPr>
          <w:trHeight w:val="1260"/>
        </w:trPr>
        <w:tc>
          <w:tcPr>
            <w:tcW w:w="600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Жилая площадь, м</w:t>
            </w:r>
            <w:proofErr w:type="gramStart"/>
            <w:r w:rsidRPr="008313F9">
              <w:rPr>
                <w:rFonts w:ascii="Times New Roman" w:hAnsi="Times New Roman"/>
                <w:vertAlign w:val="superscript"/>
              </w:rPr>
              <w:t>2</w:t>
            </w:r>
            <w:proofErr w:type="gramEnd"/>
          </w:p>
        </w:tc>
        <w:tc>
          <w:tcPr>
            <w:tcW w:w="57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577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тепла, Гкал/час</w:t>
            </w:r>
          </w:p>
        </w:tc>
        <w:tc>
          <w:tcPr>
            <w:tcW w:w="601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Жилая площадь, м</w:t>
            </w:r>
            <w:proofErr w:type="gramStart"/>
            <w:r w:rsidRPr="008313F9">
              <w:rPr>
                <w:rFonts w:ascii="Times New Roman" w:hAnsi="Times New Roman"/>
                <w:vertAlign w:val="superscript"/>
              </w:rPr>
              <w:t>2</w:t>
            </w:r>
            <w:proofErr w:type="gramEnd"/>
          </w:p>
        </w:tc>
        <w:tc>
          <w:tcPr>
            <w:tcW w:w="57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57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Общий расход тепла, Гкал/час</w:t>
            </w:r>
          </w:p>
        </w:tc>
        <w:tc>
          <w:tcPr>
            <w:tcW w:w="743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751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8313F9" w:rsidTr="008313F9">
        <w:trPr>
          <w:trHeight w:val="315"/>
        </w:trPr>
        <w:tc>
          <w:tcPr>
            <w:tcW w:w="1753" w:type="pct"/>
            <w:gridSpan w:val="3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1753" w:type="pct"/>
            <w:gridSpan w:val="3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743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751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8313F9" w:rsidTr="008313F9">
        <w:trPr>
          <w:trHeight w:val="315"/>
        </w:trPr>
        <w:tc>
          <w:tcPr>
            <w:tcW w:w="600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3100</w:t>
            </w:r>
          </w:p>
        </w:tc>
        <w:tc>
          <w:tcPr>
            <w:tcW w:w="57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-</w:t>
            </w:r>
          </w:p>
        </w:tc>
        <w:tc>
          <w:tcPr>
            <w:tcW w:w="577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-</w:t>
            </w:r>
          </w:p>
        </w:tc>
        <w:tc>
          <w:tcPr>
            <w:tcW w:w="601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1300</w:t>
            </w:r>
          </w:p>
        </w:tc>
        <w:tc>
          <w:tcPr>
            <w:tcW w:w="57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0,26</w:t>
            </w:r>
          </w:p>
        </w:tc>
        <w:tc>
          <w:tcPr>
            <w:tcW w:w="57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0,22</w:t>
            </w:r>
          </w:p>
        </w:tc>
        <w:tc>
          <w:tcPr>
            <w:tcW w:w="743" w:type="pct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0,26</w:t>
            </w:r>
          </w:p>
        </w:tc>
        <w:tc>
          <w:tcPr>
            <w:tcW w:w="751" w:type="pct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0,22</w:t>
            </w:r>
          </w:p>
        </w:tc>
      </w:tr>
    </w:tbl>
    <w:p w:rsidR="008C2ED4" w:rsidRDefault="008C2ED4" w:rsidP="008313F9">
      <w:pPr>
        <w:rPr>
          <w:rFonts w:ascii="Times New Roman" w:hAnsi="Times New Roman"/>
        </w:rPr>
      </w:pPr>
    </w:p>
    <w:p w:rsidR="008C2ED4" w:rsidRDefault="008C2ED4" w:rsidP="008313F9">
      <w:pPr>
        <w:rPr>
          <w:rFonts w:ascii="Times New Roman" w:hAnsi="Times New Roman"/>
        </w:rPr>
      </w:pPr>
    </w:p>
    <w:p w:rsidR="008C2ED4" w:rsidRDefault="008C2ED4" w:rsidP="008313F9">
      <w:r w:rsidRPr="008313F9">
        <w:rPr>
          <w:rFonts w:ascii="Times New Roman" w:hAnsi="Times New Roman"/>
        </w:rPr>
        <w:t xml:space="preserve">Таблица 16. Суммарный расход тепла по жилой застройке на </w:t>
      </w:r>
      <w:r>
        <w:rPr>
          <w:rFonts w:ascii="Times New Roman" w:hAnsi="Times New Roman"/>
        </w:rPr>
        <w:t>2028 г. строительства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58"/>
        <w:gridCol w:w="836"/>
        <w:gridCol w:w="1059"/>
        <w:gridCol w:w="1211"/>
        <w:gridCol w:w="1052"/>
        <w:gridCol w:w="1213"/>
        <w:gridCol w:w="1674"/>
        <w:gridCol w:w="1368"/>
      </w:tblGrid>
      <w:tr w:rsidR="008C2ED4" w:rsidRPr="008313F9" w:rsidTr="008313F9">
        <w:trPr>
          <w:trHeight w:val="315"/>
        </w:trPr>
        <w:tc>
          <w:tcPr>
            <w:tcW w:w="1592" w:type="pct"/>
            <w:gridSpan w:val="3"/>
            <w:vMerge w:val="restart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Существующий жилой фонд сохраняемый</w:t>
            </w:r>
          </w:p>
        </w:tc>
        <w:tc>
          <w:tcPr>
            <w:tcW w:w="1816" w:type="pct"/>
            <w:gridSpan w:val="3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2028 г. строительства</w:t>
            </w:r>
          </w:p>
        </w:tc>
        <w:tc>
          <w:tcPr>
            <w:tcW w:w="875" w:type="pct"/>
            <w:vMerge w:val="restar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Суммарный  расход тепла, МВт</w:t>
            </w:r>
          </w:p>
        </w:tc>
        <w:tc>
          <w:tcPr>
            <w:tcW w:w="717" w:type="pct"/>
            <w:vMerge w:val="restar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Суммарный расход тепла, Гкал/час</w:t>
            </w:r>
          </w:p>
        </w:tc>
      </w:tr>
      <w:tr w:rsidR="008C2ED4" w:rsidRPr="008313F9" w:rsidTr="008313F9">
        <w:trPr>
          <w:trHeight w:val="345"/>
        </w:trPr>
        <w:tc>
          <w:tcPr>
            <w:tcW w:w="1592" w:type="pct"/>
            <w:gridSpan w:val="3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816" w:type="pct"/>
            <w:gridSpan w:val="3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Новое строительство</w:t>
            </w:r>
          </w:p>
        </w:tc>
        <w:tc>
          <w:tcPr>
            <w:tcW w:w="875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717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8313F9" w:rsidTr="008313F9">
        <w:trPr>
          <w:trHeight w:val="1260"/>
        </w:trPr>
        <w:tc>
          <w:tcPr>
            <w:tcW w:w="60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Жилая площадь, м</w:t>
            </w:r>
            <w:proofErr w:type="gramStart"/>
            <w:r w:rsidRPr="008313F9">
              <w:rPr>
                <w:rFonts w:ascii="Times New Roman" w:hAnsi="Times New Roman"/>
              </w:rPr>
              <w:t>2</w:t>
            </w:r>
            <w:proofErr w:type="gramEnd"/>
          </w:p>
        </w:tc>
        <w:tc>
          <w:tcPr>
            <w:tcW w:w="433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554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тепла, Гкал/час</w:t>
            </w:r>
          </w:p>
        </w:tc>
        <w:tc>
          <w:tcPr>
            <w:tcW w:w="633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Жилая площадь, м</w:t>
            </w:r>
            <w:proofErr w:type="gramStart"/>
            <w:r w:rsidRPr="008313F9">
              <w:rPr>
                <w:rFonts w:ascii="Times New Roman" w:hAnsi="Times New Roman"/>
              </w:rPr>
              <w:t>2</w:t>
            </w:r>
            <w:proofErr w:type="gramEnd"/>
          </w:p>
        </w:tc>
        <w:tc>
          <w:tcPr>
            <w:tcW w:w="550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634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Общий расход тепла, Гкал/час</w:t>
            </w:r>
          </w:p>
        </w:tc>
        <w:tc>
          <w:tcPr>
            <w:tcW w:w="875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717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8313F9" w:rsidTr="008313F9">
        <w:trPr>
          <w:trHeight w:val="315"/>
        </w:trPr>
        <w:tc>
          <w:tcPr>
            <w:tcW w:w="1592" w:type="pct"/>
            <w:gridSpan w:val="3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1816" w:type="pct"/>
            <w:gridSpan w:val="3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875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717" w:type="pct"/>
            <w:vMerge/>
            <w:vAlign w:val="center"/>
          </w:tcPr>
          <w:p w:rsidR="008C2ED4" w:rsidRPr="008313F9" w:rsidRDefault="008C2ED4" w:rsidP="008313F9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8313F9" w:rsidTr="008313F9">
        <w:trPr>
          <w:trHeight w:val="315"/>
        </w:trPr>
        <w:tc>
          <w:tcPr>
            <w:tcW w:w="606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3100</w:t>
            </w:r>
          </w:p>
        </w:tc>
        <w:tc>
          <w:tcPr>
            <w:tcW w:w="433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-</w:t>
            </w:r>
          </w:p>
        </w:tc>
        <w:tc>
          <w:tcPr>
            <w:tcW w:w="554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-</w:t>
            </w:r>
          </w:p>
        </w:tc>
        <w:tc>
          <w:tcPr>
            <w:tcW w:w="633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3100</w:t>
            </w:r>
          </w:p>
        </w:tc>
        <w:tc>
          <w:tcPr>
            <w:tcW w:w="550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0,62</w:t>
            </w:r>
          </w:p>
        </w:tc>
        <w:tc>
          <w:tcPr>
            <w:tcW w:w="634" w:type="pct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0,53</w:t>
            </w:r>
          </w:p>
        </w:tc>
        <w:tc>
          <w:tcPr>
            <w:tcW w:w="875" w:type="pct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0,62</w:t>
            </w:r>
          </w:p>
        </w:tc>
        <w:tc>
          <w:tcPr>
            <w:tcW w:w="717" w:type="pct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0,53</w:t>
            </w:r>
          </w:p>
        </w:tc>
      </w:tr>
    </w:tbl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Pr="008313F9" w:rsidRDefault="008C2ED4" w:rsidP="008313F9">
      <w:pPr>
        <w:ind w:firstLine="0"/>
        <w:rPr>
          <w:sz w:val="24"/>
          <w:szCs w:val="24"/>
        </w:rPr>
      </w:pPr>
      <w:r w:rsidRPr="008313F9">
        <w:rPr>
          <w:rFonts w:ascii="Times New Roman" w:hAnsi="Times New Roman"/>
          <w:sz w:val="24"/>
          <w:szCs w:val="24"/>
        </w:rPr>
        <w:lastRenderedPageBreak/>
        <w:t>Таблица 17. Расход тепла по административным учреждениям и учреждениям культурно-бытового обслуживания</w:t>
      </w:r>
    </w:p>
    <w:tbl>
      <w:tblPr>
        <w:tblW w:w="9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05"/>
        <w:gridCol w:w="46"/>
        <w:gridCol w:w="2126"/>
        <w:gridCol w:w="1418"/>
        <w:gridCol w:w="1134"/>
        <w:gridCol w:w="1417"/>
        <w:gridCol w:w="1276"/>
        <w:gridCol w:w="1572"/>
      </w:tblGrid>
      <w:tr w:rsidR="008C2ED4" w:rsidRPr="008313F9" w:rsidTr="008313F9">
        <w:trPr>
          <w:trHeight w:val="405"/>
        </w:trPr>
        <w:tc>
          <w:tcPr>
            <w:tcW w:w="851" w:type="dxa"/>
            <w:gridSpan w:val="2"/>
            <w:vMerge w:val="restart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№ на плане</w:t>
            </w:r>
          </w:p>
        </w:tc>
        <w:tc>
          <w:tcPr>
            <w:tcW w:w="2126" w:type="dxa"/>
            <w:vMerge w:val="restart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Наименование учреждений</w:t>
            </w:r>
          </w:p>
        </w:tc>
        <w:tc>
          <w:tcPr>
            <w:tcW w:w="1418" w:type="dxa"/>
            <w:vMerge w:val="restart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Единица измерения</w:t>
            </w:r>
          </w:p>
        </w:tc>
        <w:tc>
          <w:tcPr>
            <w:tcW w:w="1134" w:type="dxa"/>
            <w:vMerge w:val="restart"/>
            <w:noWrap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Емкость</w:t>
            </w:r>
          </w:p>
        </w:tc>
        <w:tc>
          <w:tcPr>
            <w:tcW w:w="4265" w:type="dxa"/>
            <w:gridSpan w:val="3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Тепловая нагрузка, МВт</w:t>
            </w:r>
          </w:p>
        </w:tc>
      </w:tr>
      <w:tr w:rsidR="008C2ED4" w:rsidRPr="008313F9" w:rsidTr="008313F9">
        <w:trPr>
          <w:trHeight w:val="716"/>
        </w:trPr>
        <w:tc>
          <w:tcPr>
            <w:tcW w:w="851" w:type="dxa"/>
            <w:gridSpan w:val="2"/>
            <w:vMerge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2126" w:type="dxa"/>
            <w:vMerge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8" w:type="dxa"/>
            <w:vMerge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vMerge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существующее положение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2018 г.</w:t>
            </w:r>
            <w:r w:rsidRPr="008313F9">
              <w:rPr>
                <w:rFonts w:ascii="Times New Roman" w:hAnsi="Times New Roman"/>
              </w:rPr>
              <w:t xml:space="preserve"> строительства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2028 г.</w:t>
            </w:r>
            <w:r w:rsidRPr="008313F9">
              <w:rPr>
                <w:rFonts w:ascii="Times New Roman" w:hAnsi="Times New Roman"/>
              </w:rPr>
              <w:t xml:space="preserve"> строительства</w:t>
            </w:r>
          </w:p>
        </w:tc>
      </w:tr>
      <w:tr w:rsidR="008C2ED4" w:rsidRPr="008313F9" w:rsidTr="008313F9">
        <w:trPr>
          <w:trHeight w:val="315"/>
        </w:trPr>
        <w:tc>
          <w:tcPr>
            <w:tcW w:w="851" w:type="dxa"/>
            <w:gridSpan w:val="2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</w:t>
            </w:r>
          </w:p>
        </w:tc>
        <w:tc>
          <w:tcPr>
            <w:tcW w:w="212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2</w:t>
            </w:r>
          </w:p>
        </w:tc>
        <w:tc>
          <w:tcPr>
            <w:tcW w:w="1418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</w:t>
            </w:r>
          </w:p>
        </w:tc>
        <w:tc>
          <w:tcPr>
            <w:tcW w:w="1134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4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5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6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7</w:t>
            </w:r>
          </w:p>
        </w:tc>
      </w:tr>
      <w:tr w:rsidR="008C2ED4" w:rsidRPr="008313F9" w:rsidTr="008313F9">
        <w:trPr>
          <w:trHeight w:val="315"/>
        </w:trPr>
        <w:tc>
          <w:tcPr>
            <w:tcW w:w="9794" w:type="dxa"/>
            <w:gridSpan w:val="8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Учреждения здравоохранения</w:t>
            </w:r>
          </w:p>
        </w:tc>
      </w:tr>
      <w:tr w:rsidR="008C2ED4" w:rsidRPr="008313F9" w:rsidTr="008313F9">
        <w:trPr>
          <w:trHeight w:val="617"/>
        </w:trPr>
        <w:tc>
          <w:tcPr>
            <w:tcW w:w="805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</w:t>
            </w:r>
          </w:p>
        </w:tc>
        <w:tc>
          <w:tcPr>
            <w:tcW w:w="2172" w:type="dxa"/>
            <w:gridSpan w:val="2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Фельдшерско-акушерский пункт</w:t>
            </w:r>
          </w:p>
        </w:tc>
        <w:tc>
          <w:tcPr>
            <w:tcW w:w="1418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proofErr w:type="spellStart"/>
            <w:r w:rsidRPr="008313F9">
              <w:rPr>
                <w:rFonts w:ascii="Times New Roman" w:hAnsi="Times New Roman"/>
              </w:rPr>
              <w:t>посещ</w:t>
            </w:r>
            <w:proofErr w:type="spellEnd"/>
            <w:r w:rsidRPr="008313F9">
              <w:rPr>
                <w:rFonts w:ascii="Times New Roman" w:hAnsi="Times New Roman"/>
              </w:rPr>
              <w:t>./смену</w:t>
            </w:r>
          </w:p>
        </w:tc>
        <w:tc>
          <w:tcPr>
            <w:tcW w:w="1134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23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0,20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0,20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0,20</w:t>
            </w:r>
          </w:p>
        </w:tc>
      </w:tr>
      <w:tr w:rsidR="008C2ED4" w:rsidRPr="008313F9" w:rsidTr="008313F9">
        <w:trPr>
          <w:trHeight w:val="315"/>
        </w:trPr>
        <w:tc>
          <w:tcPr>
            <w:tcW w:w="9794" w:type="dxa"/>
            <w:gridSpan w:val="8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Учреждения культуры</w:t>
            </w:r>
          </w:p>
        </w:tc>
      </w:tr>
      <w:tr w:rsidR="008C2ED4" w:rsidRPr="008313F9" w:rsidTr="008313F9">
        <w:trPr>
          <w:trHeight w:val="315"/>
        </w:trPr>
        <w:tc>
          <w:tcPr>
            <w:tcW w:w="805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2</w:t>
            </w:r>
          </w:p>
        </w:tc>
        <w:tc>
          <w:tcPr>
            <w:tcW w:w="2172" w:type="dxa"/>
            <w:gridSpan w:val="2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Сельский Дом культуры</w:t>
            </w:r>
          </w:p>
        </w:tc>
        <w:tc>
          <w:tcPr>
            <w:tcW w:w="1418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мест</w:t>
            </w:r>
          </w:p>
        </w:tc>
        <w:tc>
          <w:tcPr>
            <w:tcW w:w="1134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100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0,35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0,35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0,35</w:t>
            </w:r>
          </w:p>
        </w:tc>
      </w:tr>
      <w:tr w:rsidR="008C2ED4" w:rsidRPr="008313F9" w:rsidTr="008313F9">
        <w:trPr>
          <w:trHeight w:val="315"/>
        </w:trPr>
        <w:tc>
          <w:tcPr>
            <w:tcW w:w="805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</w:t>
            </w:r>
          </w:p>
        </w:tc>
        <w:tc>
          <w:tcPr>
            <w:tcW w:w="2172" w:type="dxa"/>
            <w:gridSpan w:val="2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Библиотека</w:t>
            </w:r>
          </w:p>
        </w:tc>
        <w:tc>
          <w:tcPr>
            <w:tcW w:w="1418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тыс. томов</w:t>
            </w:r>
          </w:p>
        </w:tc>
        <w:tc>
          <w:tcPr>
            <w:tcW w:w="1134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4,1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0,08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0,08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0,08</w:t>
            </w:r>
          </w:p>
        </w:tc>
      </w:tr>
      <w:tr w:rsidR="008C2ED4" w:rsidRPr="008313F9" w:rsidTr="008313F9">
        <w:trPr>
          <w:trHeight w:val="315"/>
        </w:trPr>
        <w:tc>
          <w:tcPr>
            <w:tcW w:w="9794" w:type="dxa"/>
            <w:gridSpan w:val="8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Предприятия торговли, общественного питания, бытового и коммунального</w:t>
            </w:r>
          </w:p>
          <w:p w:rsidR="008C2ED4" w:rsidRPr="008313F9" w:rsidRDefault="008C2ED4" w:rsidP="008313F9">
            <w:pPr>
              <w:spacing w:before="0" w:after="0"/>
              <w:ind w:right="578" w:firstLine="0"/>
              <w:jc w:val="center"/>
              <w:rPr>
                <w:rFonts w:ascii="Times New Roman" w:hAnsi="Times New Roman"/>
                <w:b/>
              </w:rPr>
            </w:pPr>
            <w:r w:rsidRPr="008313F9">
              <w:rPr>
                <w:rFonts w:ascii="Times New Roman" w:hAnsi="Times New Roman"/>
                <w:b/>
              </w:rPr>
              <w:t>обслуживания</w:t>
            </w:r>
          </w:p>
        </w:tc>
      </w:tr>
      <w:tr w:rsidR="008C2ED4" w:rsidRPr="008313F9" w:rsidTr="008313F9">
        <w:trPr>
          <w:trHeight w:val="564"/>
        </w:trPr>
        <w:tc>
          <w:tcPr>
            <w:tcW w:w="805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4</w:t>
            </w:r>
          </w:p>
        </w:tc>
        <w:tc>
          <w:tcPr>
            <w:tcW w:w="2172" w:type="dxa"/>
            <w:gridSpan w:val="2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Магазин смешанных товаров</w:t>
            </w:r>
          </w:p>
        </w:tc>
        <w:tc>
          <w:tcPr>
            <w:tcW w:w="1418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м</w:t>
            </w:r>
            <w:r w:rsidRPr="008313F9">
              <w:rPr>
                <w:rFonts w:ascii="Times New Roman" w:hAnsi="Times New Roman"/>
                <w:vertAlign w:val="superscript"/>
              </w:rPr>
              <w:t>2</w:t>
            </w:r>
            <w:r w:rsidRPr="008313F9">
              <w:rPr>
                <w:rFonts w:ascii="Times New Roman" w:hAnsi="Times New Roman"/>
              </w:rPr>
              <w:t xml:space="preserve"> торг</w:t>
            </w:r>
            <w:proofErr w:type="gramStart"/>
            <w:r w:rsidRPr="008313F9">
              <w:rPr>
                <w:rFonts w:ascii="Times New Roman" w:hAnsi="Times New Roman"/>
              </w:rPr>
              <w:t>.</w:t>
            </w:r>
            <w:proofErr w:type="gramEnd"/>
            <w:r w:rsidRPr="008313F9">
              <w:rPr>
                <w:rFonts w:ascii="Times New Roman" w:hAnsi="Times New Roman"/>
              </w:rPr>
              <w:t xml:space="preserve"> </w:t>
            </w:r>
            <w:proofErr w:type="gramStart"/>
            <w:r w:rsidRPr="008313F9">
              <w:rPr>
                <w:rFonts w:ascii="Times New Roman" w:hAnsi="Times New Roman"/>
              </w:rPr>
              <w:t>п</w:t>
            </w:r>
            <w:proofErr w:type="gramEnd"/>
            <w:r w:rsidRPr="008313F9">
              <w:rPr>
                <w:rFonts w:ascii="Times New Roman" w:hAnsi="Times New Roman"/>
              </w:rPr>
              <w:t>л.</w:t>
            </w:r>
          </w:p>
        </w:tc>
        <w:tc>
          <w:tcPr>
            <w:tcW w:w="1134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30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0,04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0,04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0,04</w:t>
            </w:r>
          </w:p>
        </w:tc>
      </w:tr>
      <w:tr w:rsidR="008C2ED4" w:rsidRPr="008313F9" w:rsidTr="008313F9">
        <w:trPr>
          <w:trHeight w:val="564"/>
        </w:trPr>
        <w:tc>
          <w:tcPr>
            <w:tcW w:w="805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5</w:t>
            </w:r>
          </w:p>
        </w:tc>
        <w:tc>
          <w:tcPr>
            <w:tcW w:w="2172" w:type="dxa"/>
            <w:gridSpan w:val="2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Магазин смешанных товаров</w:t>
            </w:r>
          </w:p>
        </w:tc>
        <w:tc>
          <w:tcPr>
            <w:tcW w:w="1418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м</w:t>
            </w:r>
            <w:r w:rsidRPr="008313F9">
              <w:rPr>
                <w:rFonts w:ascii="Times New Roman" w:hAnsi="Times New Roman"/>
                <w:vertAlign w:val="superscript"/>
              </w:rPr>
              <w:t>2</w:t>
            </w:r>
            <w:r w:rsidRPr="008313F9">
              <w:rPr>
                <w:rFonts w:ascii="Times New Roman" w:hAnsi="Times New Roman"/>
              </w:rPr>
              <w:t xml:space="preserve"> торг</w:t>
            </w:r>
            <w:proofErr w:type="gramStart"/>
            <w:r w:rsidRPr="008313F9">
              <w:rPr>
                <w:rFonts w:ascii="Times New Roman" w:hAnsi="Times New Roman"/>
              </w:rPr>
              <w:t>.</w:t>
            </w:r>
            <w:proofErr w:type="gramEnd"/>
            <w:r w:rsidRPr="008313F9">
              <w:rPr>
                <w:rFonts w:ascii="Times New Roman" w:hAnsi="Times New Roman"/>
              </w:rPr>
              <w:t xml:space="preserve"> </w:t>
            </w:r>
            <w:proofErr w:type="gramStart"/>
            <w:r w:rsidRPr="008313F9">
              <w:rPr>
                <w:rFonts w:ascii="Times New Roman" w:hAnsi="Times New Roman"/>
              </w:rPr>
              <w:t>п</w:t>
            </w:r>
            <w:proofErr w:type="gramEnd"/>
            <w:r w:rsidRPr="008313F9">
              <w:rPr>
                <w:rFonts w:ascii="Times New Roman" w:hAnsi="Times New Roman"/>
              </w:rPr>
              <w:t>л.</w:t>
            </w:r>
          </w:p>
        </w:tc>
        <w:tc>
          <w:tcPr>
            <w:tcW w:w="1134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50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-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0,04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0,04</w:t>
            </w:r>
          </w:p>
        </w:tc>
      </w:tr>
      <w:tr w:rsidR="008C2ED4" w:rsidRPr="008313F9" w:rsidTr="008313F9">
        <w:trPr>
          <w:trHeight w:val="148"/>
        </w:trPr>
        <w:tc>
          <w:tcPr>
            <w:tcW w:w="5529" w:type="dxa"/>
            <w:gridSpan w:val="5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Итого по культурно-бытовым потребителям:</w:t>
            </w:r>
          </w:p>
        </w:tc>
        <w:tc>
          <w:tcPr>
            <w:tcW w:w="1417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0,67</w:t>
            </w:r>
          </w:p>
        </w:tc>
        <w:tc>
          <w:tcPr>
            <w:tcW w:w="1276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0,71</w:t>
            </w:r>
          </w:p>
        </w:tc>
        <w:tc>
          <w:tcPr>
            <w:tcW w:w="1572" w:type="dxa"/>
            <w:vAlign w:val="center"/>
          </w:tcPr>
          <w:p w:rsidR="008C2ED4" w:rsidRPr="008313F9" w:rsidRDefault="008C2ED4" w:rsidP="008313F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</w:rPr>
            </w:pPr>
            <w:r w:rsidRPr="008313F9">
              <w:rPr>
                <w:rFonts w:ascii="Times New Roman" w:hAnsi="Times New Roman"/>
                <w:b/>
                <w:bCs/>
              </w:rPr>
              <w:t>0,71</w:t>
            </w:r>
          </w:p>
        </w:tc>
      </w:tr>
    </w:tbl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Default="008C2ED4" w:rsidP="008313F9"/>
    <w:p w:rsidR="008C2ED4" w:rsidRPr="00934A03" w:rsidRDefault="008C2ED4" w:rsidP="008313F9">
      <w:pPr>
        <w:sectPr w:rsidR="008C2ED4" w:rsidRPr="00934A03" w:rsidSect="008313F9">
          <w:headerReference w:type="even" r:id="rId10"/>
          <w:pgSz w:w="11907" w:h="16840" w:code="9"/>
          <w:pgMar w:top="1134" w:right="851" w:bottom="1134" w:left="1701" w:header="720" w:footer="720" w:gutter="0"/>
          <w:cols w:space="720"/>
        </w:sectPr>
      </w:pPr>
    </w:p>
    <w:tbl>
      <w:tblPr>
        <w:tblW w:w="1442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65"/>
        <w:gridCol w:w="1079"/>
        <w:gridCol w:w="1465"/>
        <w:gridCol w:w="1465"/>
        <w:gridCol w:w="1057"/>
        <w:gridCol w:w="1079"/>
        <w:gridCol w:w="1065"/>
        <w:gridCol w:w="1079"/>
        <w:gridCol w:w="1465"/>
        <w:gridCol w:w="1465"/>
        <w:gridCol w:w="1057"/>
        <w:gridCol w:w="1079"/>
      </w:tblGrid>
      <w:tr w:rsidR="008C2ED4" w:rsidRPr="008313F9" w:rsidTr="008313F9">
        <w:trPr>
          <w:trHeight w:val="315"/>
        </w:trPr>
        <w:tc>
          <w:tcPr>
            <w:tcW w:w="14420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8C2ED4" w:rsidRDefault="008C2ED4" w:rsidP="008313F9">
            <w:pPr>
              <w:ind w:firstLine="0"/>
              <w:jc w:val="left"/>
              <w:rPr>
                <w:rFonts w:ascii="Times New Roman" w:hAnsi="Times New Roman"/>
              </w:rPr>
            </w:pPr>
          </w:p>
          <w:p w:rsidR="008C2ED4" w:rsidRPr="008313F9" w:rsidRDefault="008C2ED4" w:rsidP="00C0337E">
            <w:pPr>
              <w:ind w:firstLine="0"/>
              <w:jc w:val="left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 xml:space="preserve">Таблица 18. Расход тепла на </w:t>
            </w:r>
            <w:r>
              <w:rPr>
                <w:rFonts w:ascii="Times New Roman" w:hAnsi="Times New Roman"/>
              </w:rPr>
              <w:t>2018 г.</w:t>
            </w:r>
            <w:r w:rsidRPr="008313F9">
              <w:rPr>
                <w:rFonts w:ascii="Times New Roman" w:hAnsi="Times New Roman"/>
              </w:rPr>
              <w:t xml:space="preserve"> строительства, включая сущ. </w:t>
            </w:r>
            <w:r w:rsidR="00B76E2D" w:rsidRPr="008313F9">
              <w:rPr>
                <w:rFonts w:ascii="Times New Roman" w:hAnsi="Times New Roman"/>
              </w:rPr>
              <w:t>З</w:t>
            </w:r>
            <w:r w:rsidRPr="008313F9">
              <w:rPr>
                <w:rFonts w:ascii="Times New Roman" w:hAnsi="Times New Roman"/>
              </w:rPr>
              <w:t>астройку</w:t>
            </w:r>
          </w:p>
        </w:tc>
      </w:tr>
      <w:tr w:rsidR="008C2ED4" w:rsidRPr="008313F9" w:rsidTr="008313F9">
        <w:trPr>
          <w:trHeight w:val="705"/>
        </w:trPr>
        <w:tc>
          <w:tcPr>
            <w:tcW w:w="7210" w:type="dxa"/>
            <w:gridSpan w:val="6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210" w:type="dxa"/>
            <w:gridSpan w:val="6"/>
            <w:vAlign w:val="center"/>
          </w:tcPr>
          <w:p w:rsidR="008C2ED4" w:rsidRPr="008313F9" w:rsidRDefault="008C2ED4" w:rsidP="00C0337E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>2018 г.</w:t>
            </w:r>
            <w:r w:rsidRPr="008313F9">
              <w:rPr>
                <w:rFonts w:ascii="Times New Roman" w:hAnsi="Times New Roman"/>
              </w:rPr>
              <w:t xml:space="preserve"> строительства, включая сущ. застройку</w:t>
            </w:r>
          </w:p>
        </w:tc>
      </w:tr>
      <w:tr w:rsidR="008C2ED4" w:rsidRPr="008313F9" w:rsidTr="008313F9">
        <w:trPr>
          <w:trHeight w:val="795"/>
        </w:trPr>
        <w:tc>
          <w:tcPr>
            <w:tcW w:w="10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Гкал/час</w:t>
            </w:r>
          </w:p>
        </w:tc>
      </w:tr>
      <w:tr w:rsidR="008C2ED4" w:rsidRPr="008313F9" w:rsidTr="008313F9">
        <w:trPr>
          <w:trHeight w:val="315"/>
        </w:trPr>
        <w:tc>
          <w:tcPr>
            <w:tcW w:w="10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2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4</w:t>
            </w:r>
          </w:p>
        </w:tc>
        <w:tc>
          <w:tcPr>
            <w:tcW w:w="1057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5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6</w:t>
            </w:r>
          </w:p>
        </w:tc>
        <w:tc>
          <w:tcPr>
            <w:tcW w:w="10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7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8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9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10</w:t>
            </w:r>
          </w:p>
        </w:tc>
        <w:tc>
          <w:tcPr>
            <w:tcW w:w="1057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11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12</w:t>
            </w:r>
          </w:p>
        </w:tc>
      </w:tr>
      <w:tr w:rsidR="008C2ED4" w:rsidRPr="008313F9" w:rsidTr="008313F9">
        <w:trPr>
          <w:trHeight w:val="315"/>
        </w:trPr>
        <w:tc>
          <w:tcPr>
            <w:tcW w:w="10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0,67</w:t>
            </w:r>
          </w:p>
        </w:tc>
        <w:tc>
          <w:tcPr>
            <w:tcW w:w="1465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0,58</w:t>
            </w:r>
          </w:p>
        </w:tc>
        <w:tc>
          <w:tcPr>
            <w:tcW w:w="1057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0,67</w:t>
            </w:r>
          </w:p>
        </w:tc>
        <w:tc>
          <w:tcPr>
            <w:tcW w:w="1079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0,58</w:t>
            </w:r>
          </w:p>
        </w:tc>
        <w:tc>
          <w:tcPr>
            <w:tcW w:w="1065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0,26</w:t>
            </w:r>
          </w:p>
        </w:tc>
        <w:tc>
          <w:tcPr>
            <w:tcW w:w="1079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0,22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0,71</w:t>
            </w:r>
          </w:p>
        </w:tc>
        <w:tc>
          <w:tcPr>
            <w:tcW w:w="1465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0,61</w:t>
            </w:r>
          </w:p>
        </w:tc>
        <w:tc>
          <w:tcPr>
            <w:tcW w:w="1057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0,97</w:t>
            </w:r>
          </w:p>
        </w:tc>
        <w:tc>
          <w:tcPr>
            <w:tcW w:w="1079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0,83</w:t>
            </w:r>
          </w:p>
        </w:tc>
      </w:tr>
      <w:tr w:rsidR="008C2ED4" w:rsidRPr="008313F9" w:rsidTr="008313F9">
        <w:trPr>
          <w:trHeight w:val="315"/>
        </w:trPr>
        <w:tc>
          <w:tcPr>
            <w:tcW w:w="14420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8C2ED4" w:rsidRDefault="008C2ED4" w:rsidP="008313F9">
            <w:pPr>
              <w:ind w:firstLine="0"/>
              <w:jc w:val="left"/>
              <w:rPr>
                <w:rFonts w:ascii="Times New Roman" w:hAnsi="Times New Roman"/>
              </w:rPr>
            </w:pPr>
          </w:p>
          <w:p w:rsidR="008C2ED4" w:rsidRDefault="008C2ED4" w:rsidP="008313F9">
            <w:pPr>
              <w:ind w:firstLine="0"/>
              <w:jc w:val="left"/>
              <w:rPr>
                <w:rFonts w:ascii="Times New Roman" w:hAnsi="Times New Roman"/>
              </w:rPr>
            </w:pPr>
          </w:p>
          <w:p w:rsidR="008C2ED4" w:rsidRPr="008313F9" w:rsidRDefault="008C2ED4" w:rsidP="00C0337E">
            <w:pPr>
              <w:ind w:firstLine="0"/>
              <w:jc w:val="left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 xml:space="preserve">Таблица 19 Расход тепла на </w:t>
            </w:r>
            <w:r>
              <w:rPr>
                <w:rFonts w:ascii="Times New Roman" w:hAnsi="Times New Roman"/>
              </w:rPr>
              <w:t>2028 г.</w:t>
            </w:r>
            <w:r w:rsidRPr="008313F9">
              <w:rPr>
                <w:rFonts w:ascii="Times New Roman" w:hAnsi="Times New Roman"/>
              </w:rPr>
              <w:t xml:space="preserve"> строительства, включая сущ. </w:t>
            </w:r>
            <w:r w:rsidR="00B76E2D" w:rsidRPr="008313F9">
              <w:rPr>
                <w:rFonts w:ascii="Times New Roman" w:hAnsi="Times New Roman"/>
              </w:rPr>
              <w:t>З</w:t>
            </w:r>
            <w:r w:rsidRPr="008313F9">
              <w:rPr>
                <w:rFonts w:ascii="Times New Roman" w:hAnsi="Times New Roman"/>
              </w:rPr>
              <w:t>астройку</w:t>
            </w:r>
          </w:p>
        </w:tc>
      </w:tr>
      <w:tr w:rsidR="008C2ED4" w:rsidRPr="008313F9" w:rsidTr="008313F9">
        <w:trPr>
          <w:trHeight w:val="690"/>
        </w:trPr>
        <w:tc>
          <w:tcPr>
            <w:tcW w:w="7210" w:type="dxa"/>
            <w:gridSpan w:val="6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210" w:type="dxa"/>
            <w:gridSpan w:val="6"/>
            <w:vAlign w:val="center"/>
          </w:tcPr>
          <w:p w:rsidR="008C2ED4" w:rsidRPr="008313F9" w:rsidRDefault="008C2ED4" w:rsidP="00C0337E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>2028 г.</w:t>
            </w:r>
            <w:r w:rsidRPr="008313F9">
              <w:rPr>
                <w:rFonts w:ascii="Times New Roman" w:hAnsi="Times New Roman"/>
              </w:rPr>
              <w:t xml:space="preserve"> строительства, включая сущ. застройку</w:t>
            </w:r>
          </w:p>
        </w:tc>
      </w:tr>
      <w:tr w:rsidR="008C2ED4" w:rsidRPr="008313F9" w:rsidTr="008313F9">
        <w:trPr>
          <w:trHeight w:val="795"/>
        </w:trPr>
        <w:tc>
          <w:tcPr>
            <w:tcW w:w="10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Всего, Гкал/час</w:t>
            </w:r>
          </w:p>
        </w:tc>
      </w:tr>
      <w:tr w:rsidR="008C2ED4" w:rsidRPr="008313F9" w:rsidTr="008313F9">
        <w:trPr>
          <w:trHeight w:val="315"/>
        </w:trPr>
        <w:tc>
          <w:tcPr>
            <w:tcW w:w="10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2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3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4</w:t>
            </w:r>
          </w:p>
        </w:tc>
        <w:tc>
          <w:tcPr>
            <w:tcW w:w="1057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5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6</w:t>
            </w:r>
          </w:p>
        </w:tc>
        <w:tc>
          <w:tcPr>
            <w:tcW w:w="10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7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8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9</w:t>
            </w:r>
          </w:p>
        </w:tc>
        <w:tc>
          <w:tcPr>
            <w:tcW w:w="1465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10</w:t>
            </w:r>
          </w:p>
        </w:tc>
        <w:tc>
          <w:tcPr>
            <w:tcW w:w="1057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11</w:t>
            </w:r>
          </w:p>
        </w:tc>
        <w:tc>
          <w:tcPr>
            <w:tcW w:w="1079" w:type="dxa"/>
            <w:vAlign w:val="bottom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12</w:t>
            </w:r>
          </w:p>
        </w:tc>
      </w:tr>
      <w:tr w:rsidR="008C2ED4" w:rsidRPr="008313F9" w:rsidTr="008313F9">
        <w:trPr>
          <w:trHeight w:val="315"/>
        </w:trPr>
        <w:tc>
          <w:tcPr>
            <w:tcW w:w="1065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0,67</w:t>
            </w:r>
          </w:p>
        </w:tc>
        <w:tc>
          <w:tcPr>
            <w:tcW w:w="1465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0,58</w:t>
            </w:r>
          </w:p>
        </w:tc>
        <w:tc>
          <w:tcPr>
            <w:tcW w:w="1057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0,67</w:t>
            </w:r>
          </w:p>
        </w:tc>
        <w:tc>
          <w:tcPr>
            <w:tcW w:w="1079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0,58</w:t>
            </w:r>
          </w:p>
        </w:tc>
        <w:tc>
          <w:tcPr>
            <w:tcW w:w="10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0,62</w:t>
            </w:r>
          </w:p>
        </w:tc>
        <w:tc>
          <w:tcPr>
            <w:tcW w:w="1079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0,53</w:t>
            </w:r>
          </w:p>
        </w:tc>
        <w:tc>
          <w:tcPr>
            <w:tcW w:w="1465" w:type="dxa"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0,71</w:t>
            </w:r>
          </w:p>
        </w:tc>
        <w:tc>
          <w:tcPr>
            <w:tcW w:w="1465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0,61</w:t>
            </w:r>
          </w:p>
        </w:tc>
        <w:tc>
          <w:tcPr>
            <w:tcW w:w="1057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1,33</w:t>
            </w:r>
          </w:p>
        </w:tc>
        <w:tc>
          <w:tcPr>
            <w:tcW w:w="1079" w:type="dxa"/>
            <w:noWrap/>
            <w:vAlign w:val="center"/>
          </w:tcPr>
          <w:p w:rsidR="008C2ED4" w:rsidRPr="008313F9" w:rsidRDefault="008C2ED4" w:rsidP="008313F9">
            <w:pPr>
              <w:ind w:firstLine="0"/>
              <w:jc w:val="center"/>
              <w:rPr>
                <w:rFonts w:ascii="Times New Roman" w:hAnsi="Times New Roman"/>
              </w:rPr>
            </w:pPr>
            <w:r w:rsidRPr="008313F9">
              <w:rPr>
                <w:rFonts w:ascii="Times New Roman" w:hAnsi="Times New Roman"/>
              </w:rPr>
              <w:t>1,14</w:t>
            </w:r>
          </w:p>
        </w:tc>
      </w:tr>
    </w:tbl>
    <w:p w:rsidR="008C2ED4" w:rsidRDefault="008C2ED4" w:rsidP="008313F9">
      <w:pPr>
        <w:sectPr w:rsidR="008C2ED4" w:rsidSect="008313F9">
          <w:headerReference w:type="even" r:id="rId11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8C2ED4" w:rsidRPr="00B30AA4" w:rsidRDefault="008C2ED4" w:rsidP="00B30AA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B30AA4">
        <w:rPr>
          <w:rFonts w:ascii="Times New Roman" w:hAnsi="Times New Roman"/>
          <w:spacing w:val="0"/>
          <w:sz w:val="28"/>
          <w:szCs w:val="28"/>
        </w:rPr>
        <w:lastRenderedPageBreak/>
        <w:t>п. Березовка</w:t>
      </w:r>
    </w:p>
    <w:p w:rsidR="008C2ED4" w:rsidRPr="00B30AA4" w:rsidRDefault="008C2ED4" w:rsidP="00B30AA4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  <w:r w:rsidRPr="00B30AA4">
        <w:rPr>
          <w:rFonts w:ascii="Times New Roman" w:hAnsi="Times New Roman"/>
          <w:sz w:val="28"/>
          <w:szCs w:val="28"/>
        </w:rPr>
        <w:t>Существующий расход тепла по учреждениям культурно-бытового обслуживания поселка составляет 1,65 МВт (1,42 Гкал/час).</w:t>
      </w:r>
    </w:p>
    <w:p w:rsidR="008C2ED4" w:rsidRPr="00B30AA4" w:rsidRDefault="008C2ED4" w:rsidP="00B30AA4">
      <w:pPr>
        <w:pStyle w:val="ae"/>
        <w:spacing w:before="0" w:after="0" w:line="276" w:lineRule="auto"/>
        <w:ind w:left="0" w:firstLine="709"/>
        <w:rPr>
          <w:rFonts w:ascii="Times New Roman" w:hAnsi="Times New Roman"/>
          <w:sz w:val="28"/>
          <w:szCs w:val="28"/>
        </w:rPr>
      </w:pPr>
      <w:r w:rsidRPr="00B30AA4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2018 г.</w:t>
      </w:r>
      <w:r w:rsidRPr="00B30AA4">
        <w:rPr>
          <w:rFonts w:ascii="Times New Roman" w:hAnsi="Times New Roman"/>
          <w:sz w:val="28"/>
          <w:szCs w:val="28"/>
        </w:rPr>
        <w:t xml:space="preserve"> строительства 1,94 МВт (1,67 Гкал/час). Теплоснабжение существующих объектов соцкультбыта сохранится от существующей котельной.</w:t>
      </w:r>
    </w:p>
    <w:p w:rsidR="008C2ED4" w:rsidRPr="00B30AA4" w:rsidRDefault="008C2ED4" w:rsidP="00B30AA4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  <w:r w:rsidRPr="00B30AA4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2028 г.</w:t>
      </w:r>
      <w:r w:rsidRPr="00B30AA4">
        <w:rPr>
          <w:rFonts w:ascii="Times New Roman" w:hAnsi="Times New Roman"/>
          <w:sz w:val="28"/>
          <w:szCs w:val="28"/>
        </w:rPr>
        <w:t xml:space="preserve"> строительства составит 2,14 МВт (1,84 Гкал/час).</w:t>
      </w:r>
    </w:p>
    <w:p w:rsidR="008C2ED4" w:rsidRDefault="008C2ED4" w:rsidP="00B30AA4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  <w:r w:rsidRPr="00B30AA4">
        <w:rPr>
          <w:rFonts w:ascii="Times New Roman" w:hAnsi="Times New Roman"/>
          <w:sz w:val="28"/>
          <w:szCs w:val="28"/>
        </w:rPr>
        <w:t>Теплоснабжение малоэтажной жилой застройки, возможно, осуществить от индивидуальных малометражных источников тепла.</w:t>
      </w:r>
    </w:p>
    <w:p w:rsidR="008C2ED4" w:rsidRPr="00B30AA4" w:rsidRDefault="008C2ED4" w:rsidP="00B30AA4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</w:p>
    <w:p w:rsidR="008C2ED4" w:rsidRPr="006D50E8" w:rsidRDefault="008C2ED4" w:rsidP="006D50E8">
      <w:pPr>
        <w:ind w:firstLine="0"/>
        <w:rPr>
          <w:rFonts w:ascii="Times New Roman" w:hAnsi="Times New Roman"/>
        </w:rPr>
      </w:pPr>
      <w:r w:rsidRPr="006D50E8">
        <w:rPr>
          <w:rFonts w:ascii="Times New Roman" w:hAnsi="Times New Roman"/>
        </w:rPr>
        <w:t>Таблица 20. Суммарный расход тепла по жилой застройке на 2018 г. строительства</w:t>
      </w:r>
    </w:p>
    <w:tbl>
      <w:tblPr>
        <w:tblW w:w="9721" w:type="dxa"/>
        <w:tblInd w:w="9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8C2ED4" w:rsidRPr="006D50E8" w:rsidTr="006D50E8">
        <w:trPr>
          <w:trHeight w:val="330"/>
        </w:trPr>
        <w:tc>
          <w:tcPr>
            <w:tcW w:w="3408" w:type="dxa"/>
            <w:gridSpan w:val="3"/>
            <w:vMerge w:val="restart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2018 г.</w:t>
            </w:r>
            <w:r w:rsidRPr="006D50E8">
              <w:rPr>
                <w:rFonts w:ascii="Times New Roman" w:hAnsi="Times New Roman"/>
              </w:rPr>
              <w:t xml:space="preserve"> строительства</w:t>
            </w:r>
          </w:p>
        </w:tc>
        <w:tc>
          <w:tcPr>
            <w:tcW w:w="1445" w:type="dxa"/>
            <w:vMerge w:val="restart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Суммарный расход тепла, Гкал/час</w:t>
            </w:r>
          </w:p>
        </w:tc>
      </w:tr>
      <w:tr w:rsidR="008C2ED4" w:rsidRPr="006D50E8" w:rsidTr="006D50E8">
        <w:trPr>
          <w:trHeight w:val="315"/>
        </w:trPr>
        <w:tc>
          <w:tcPr>
            <w:tcW w:w="3408" w:type="dxa"/>
            <w:gridSpan w:val="3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  <w:b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6D50E8" w:rsidTr="006D50E8">
        <w:trPr>
          <w:trHeight w:val="1260"/>
        </w:trPr>
        <w:tc>
          <w:tcPr>
            <w:tcW w:w="1168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Жилая площадь, м</w:t>
            </w:r>
            <w:proofErr w:type="gramStart"/>
            <w:r w:rsidRPr="006D50E8">
              <w:rPr>
                <w:rFonts w:ascii="Times New Roman" w:hAnsi="Times New Roman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Жилая площадь, м</w:t>
            </w:r>
            <w:proofErr w:type="gramStart"/>
            <w:r w:rsidRPr="006D50E8">
              <w:rPr>
                <w:rFonts w:ascii="Times New Roman" w:hAnsi="Times New Roman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6D50E8" w:rsidTr="006D50E8">
        <w:trPr>
          <w:trHeight w:val="315"/>
        </w:trPr>
        <w:tc>
          <w:tcPr>
            <w:tcW w:w="3408" w:type="dxa"/>
            <w:gridSpan w:val="3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6D50E8" w:rsidTr="006D50E8">
        <w:trPr>
          <w:trHeight w:val="315"/>
        </w:trPr>
        <w:tc>
          <w:tcPr>
            <w:tcW w:w="1168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5600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-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-</w:t>
            </w:r>
          </w:p>
        </w:tc>
        <w:tc>
          <w:tcPr>
            <w:tcW w:w="1168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1000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0,2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0,17</w:t>
            </w:r>
          </w:p>
        </w:tc>
        <w:tc>
          <w:tcPr>
            <w:tcW w:w="144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0,2</w:t>
            </w:r>
          </w:p>
        </w:tc>
        <w:tc>
          <w:tcPr>
            <w:tcW w:w="1460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0,17</w:t>
            </w:r>
          </w:p>
        </w:tc>
      </w:tr>
    </w:tbl>
    <w:p w:rsidR="008C2ED4" w:rsidRPr="006D50E8" w:rsidRDefault="008C2ED4" w:rsidP="006D50E8">
      <w:pPr>
        <w:ind w:firstLine="0"/>
        <w:rPr>
          <w:rFonts w:ascii="Times New Roman" w:hAnsi="Times New Roman"/>
        </w:rPr>
      </w:pPr>
    </w:p>
    <w:p w:rsidR="008C2ED4" w:rsidRPr="006D50E8" w:rsidRDefault="008C2ED4" w:rsidP="006D50E8">
      <w:pPr>
        <w:ind w:firstLine="0"/>
        <w:rPr>
          <w:rFonts w:ascii="Times New Roman" w:hAnsi="Times New Roman"/>
        </w:rPr>
      </w:pPr>
      <w:r w:rsidRPr="006D50E8">
        <w:rPr>
          <w:rFonts w:ascii="Times New Roman" w:hAnsi="Times New Roman"/>
        </w:rPr>
        <w:t>Таблица 21. Суммарный расход тепла по жилой застройке 2028 г. строительства</w:t>
      </w:r>
    </w:p>
    <w:p w:rsidR="008C2ED4" w:rsidRPr="006D50E8" w:rsidRDefault="008C2ED4" w:rsidP="006D50E8">
      <w:pPr>
        <w:ind w:left="7655" w:firstLine="0"/>
        <w:rPr>
          <w:rFonts w:ascii="Times New Roman" w:hAnsi="Times New Roman"/>
        </w:rPr>
      </w:pPr>
    </w:p>
    <w:tbl>
      <w:tblPr>
        <w:tblW w:w="9721" w:type="dxa"/>
        <w:tblInd w:w="9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8C2ED4" w:rsidRPr="006D50E8" w:rsidTr="006D50E8">
        <w:trPr>
          <w:trHeight w:val="315"/>
        </w:trPr>
        <w:tc>
          <w:tcPr>
            <w:tcW w:w="3408" w:type="dxa"/>
            <w:gridSpan w:val="3"/>
            <w:vMerge w:val="restart"/>
            <w:tcBorders>
              <w:top w:val="single" w:sz="8" w:space="0" w:color="auto"/>
            </w:tcBorders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  <w:tcBorders>
              <w:top w:val="single" w:sz="8" w:space="0" w:color="auto"/>
            </w:tcBorders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2028 г. строительства</w:t>
            </w:r>
          </w:p>
        </w:tc>
        <w:tc>
          <w:tcPr>
            <w:tcW w:w="1445" w:type="dxa"/>
            <w:vMerge w:val="restart"/>
            <w:tcBorders>
              <w:top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tcBorders>
              <w:top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Суммарный расход тепла, Гкал/час</w:t>
            </w:r>
          </w:p>
        </w:tc>
      </w:tr>
      <w:tr w:rsidR="008C2ED4" w:rsidRPr="006D50E8" w:rsidTr="006D50E8">
        <w:trPr>
          <w:trHeight w:val="345"/>
        </w:trPr>
        <w:tc>
          <w:tcPr>
            <w:tcW w:w="3408" w:type="dxa"/>
            <w:gridSpan w:val="3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  <w:b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6D50E8" w:rsidTr="006D50E8">
        <w:trPr>
          <w:trHeight w:val="1260"/>
        </w:trPr>
        <w:tc>
          <w:tcPr>
            <w:tcW w:w="1168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Жилая площадь, м</w:t>
            </w:r>
            <w:proofErr w:type="gramStart"/>
            <w:r w:rsidRPr="006D50E8">
              <w:rPr>
                <w:rFonts w:ascii="Times New Roman" w:hAnsi="Times New Roman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Жилая площадь, м</w:t>
            </w:r>
            <w:proofErr w:type="gramStart"/>
            <w:r w:rsidRPr="006D50E8">
              <w:rPr>
                <w:rFonts w:ascii="Times New Roman" w:hAnsi="Times New Roman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6D50E8" w:rsidTr="006D50E8">
        <w:trPr>
          <w:trHeight w:val="315"/>
        </w:trPr>
        <w:tc>
          <w:tcPr>
            <w:tcW w:w="3408" w:type="dxa"/>
            <w:gridSpan w:val="3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vAlign w:val="center"/>
          </w:tcPr>
          <w:p w:rsidR="008C2ED4" w:rsidRPr="006D50E8" w:rsidRDefault="008C2ED4" w:rsidP="006D50E8">
            <w:pPr>
              <w:ind w:firstLine="0"/>
              <w:rPr>
                <w:rFonts w:ascii="Times New Roman" w:hAnsi="Times New Roman"/>
              </w:rPr>
            </w:pPr>
          </w:p>
        </w:tc>
      </w:tr>
      <w:tr w:rsidR="008C2ED4" w:rsidRPr="006D50E8" w:rsidTr="006D50E8">
        <w:trPr>
          <w:trHeight w:val="315"/>
        </w:trPr>
        <w:tc>
          <w:tcPr>
            <w:tcW w:w="1168" w:type="dxa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5600</w:t>
            </w:r>
          </w:p>
        </w:tc>
        <w:tc>
          <w:tcPr>
            <w:tcW w:w="1120" w:type="dxa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-</w:t>
            </w:r>
          </w:p>
        </w:tc>
        <w:tc>
          <w:tcPr>
            <w:tcW w:w="1120" w:type="dxa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-</w:t>
            </w:r>
          </w:p>
        </w:tc>
        <w:tc>
          <w:tcPr>
            <w:tcW w:w="1168" w:type="dxa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2000</w:t>
            </w:r>
          </w:p>
        </w:tc>
        <w:tc>
          <w:tcPr>
            <w:tcW w:w="1120" w:type="dxa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0,4</w:t>
            </w:r>
          </w:p>
        </w:tc>
        <w:tc>
          <w:tcPr>
            <w:tcW w:w="1120" w:type="dxa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0,34</w:t>
            </w:r>
          </w:p>
        </w:tc>
        <w:tc>
          <w:tcPr>
            <w:tcW w:w="1445" w:type="dxa"/>
            <w:tcBorders>
              <w:bottom w:val="single" w:sz="8" w:space="0" w:color="auto"/>
            </w:tcBorders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0,4</w:t>
            </w:r>
          </w:p>
        </w:tc>
        <w:tc>
          <w:tcPr>
            <w:tcW w:w="1460" w:type="dxa"/>
            <w:tcBorders>
              <w:bottom w:val="single" w:sz="8" w:space="0" w:color="auto"/>
            </w:tcBorders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0,34</w:t>
            </w:r>
          </w:p>
        </w:tc>
      </w:tr>
    </w:tbl>
    <w:p w:rsidR="008C2ED4" w:rsidRDefault="008C2ED4" w:rsidP="006D50E8"/>
    <w:p w:rsidR="008C2ED4" w:rsidRDefault="008C2ED4" w:rsidP="006D50E8"/>
    <w:p w:rsidR="008C2ED4" w:rsidRDefault="008C2ED4" w:rsidP="006D50E8"/>
    <w:p w:rsidR="008C2ED4" w:rsidRDefault="008C2ED4" w:rsidP="006D50E8"/>
    <w:p w:rsidR="008C2ED4" w:rsidRPr="006D50E8" w:rsidRDefault="008C2ED4" w:rsidP="006D50E8">
      <w:pPr>
        <w:spacing w:before="0" w:after="0"/>
        <w:ind w:firstLine="0"/>
        <w:rPr>
          <w:rFonts w:ascii="Times New Roman" w:hAnsi="Times New Roman"/>
          <w:spacing w:val="0"/>
          <w:sz w:val="24"/>
          <w:szCs w:val="24"/>
        </w:rPr>
      </w:pPr>
      <w:r w:rsidRPr="006D50E8">
        <w:rPr>
          <w:rFonts w:ascii="Times New Roman" w:hAnsi="Times New Roman"/>
          <w:spacing w:val="0"/>
          <w:sz w:val="24"/>
          <w:szCs w:val="24"/>
        </w:rPr>
        <w:lastRenderedPageBreak/>
        <w:t>Таблица 22. Расход тепла по административным учреждениям и учреждениям культурно-бытового обслуживания</w:t>
      </w:r>
    </w:p>
    <w:p w:rsidR="008C2ED4" w:rsidRPr="006D50E8" w:rsidRDefault="008C2ED4" w:rsidP="006D50E8">
      <w:pPr>
        <w:tabs>
          <w:tab w:val="left" w:pos="1418"/>
        </w:tabs>
        <w:spacing w:before="0" w:after="0"/>
        <w:ind w:left="7655" w:firstLine="0"/>
        <w:rPr>
          <w:rFonts w:ascii="Times New Roman" w:hAnsi="Times New Roman"/>
        </w:rPr>
      </w:pPr>
    </w:p>
    <w:tbl>
      <w:tblPr>
        <w:tblW w:w="9597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709"/>
        <w:gridCol w:w="96"/>
        <w:gridCol w:w="1747"/>
        <w:gridCol w:w="1418"/>
        <w:gridCol w:w="1275"/>
        <w:gridCol w:w="1398"/>
        <w:gridCol w:w="9"/>
        <w:gridCol w:w="93"/>
        <w:gridCol w:w="1426"/>
        <w:gridCol w:w="1426"/>
      </w:tblGrid>
      <w:tr w:rsidR="008C2ED4" w:rsidRPr="006D50E8" w:rsidTr="006D50E8">
        <w:trPr>
          <w:trHeight w:val="405"/>
        </w:trPr>
        <w:tc>
          <w:tcPr>
            <w:tcW w:w="709" w:type="dxa"/>
            <w:vMerge w:val="restart"/>
            <w:tcBorders>
              <w:top w:val="single" w:sz="8" w:space="0" w:color="auto"/>
            </w:tcBorders>
            <w:textDirection w:val="btLr"/>
            <w:vAlign w:val="center"/>
          </w:tcPr>
          <w:p w:rsidR="008C2ED4" w:rsidRPr="006D50E8" w:rsidRDefault="008C2ED4" w:rsidP="006D50E8">
            <w:pPr>
              <w:spacing w:before="0" w:after="0"/>
              <w:ind w:left="113" w:right="113"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№ на плане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8" w:space="0" w:color="auto"/>
            </w:tcBorders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Наименование учреждений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</w:tcBorders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Единица измерения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</w:tcBorders>
            <w:noWrap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Емкость</w:t>
            </w:r>
          </w:p>
        </w:tc>
        <w:tc>
          <w:tcPr>
            <w:tcW w:w="4352" w:type="dxa"/>
            <w:gridSpan w:val="5"/>
            <w:tcBorders>
              <w:top w:val="single" w:sz="8" w:space="0" w:color="auto"/>
            </w:tcBorders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Тепловая нагрузка, МВт</w:t>
            </w:r>
          </w:p>
        </w:tc>
      </w:tr>
      <w:tr w:rsidR="008C2ED4" w:rsidRPr="006D50E8" w:rsidTr="006D50E8">
        <w:trPr>
          <w:trHeight w:val="716"/>
        </w:trPr>
        <w:tc>
          <w:tcPr>
            <w:tcW w:w="709" w:type="dxa"/>
            <w:vMerge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</w:rPr>
            </w:pPr>
          </w:p>
        </w:tc>
        <w:tc>
          <w:tcPr>
            <w:tcW w:w="1843" w:type="dxa"/>
            <w:gridSpan w:val="2"/>
            <w:vMerge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</w:rPr>
            </w:pPr>
          </w:p>
        </w:tc>
        <w:tc>
          <w:tcPr>
            <w:tcW w:w="1418" w:type="dxa"/>
            <w:vMerge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</w:rPr>
            </w:pPr>
          </w:p>
        </w:tc>
        <w:tc>
          <w:tcPr>
            <w:tcW w:w="1275" w:type="dxa"/>
            <w:vMerge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</w:rPr>
            </w:pPr>
          </w:p>
        </w:tc>
        <w:tc>
          <w:tcPr>
            <w:tcW w:w="1500" w:type="dxa"/>
            <w:gridSpan w:val="3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существующее положение</w:t>
            </w:r>
          </w:p>
        </w:tc>
        <w:tc>
          <w:tcPr>
            <w:tcW w:w="1426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>
              <w:rPr>
                <w:rFonts w:ascii="Times New Roman" w:hAnsi="Times New Roman"/>
                <w:spacing w:val="0"/>
              </w:rPr>
              <w:t xml:space="preserve">на 2018 г. </w:t>
            </w:r>
            <w:r w:rsidRPr="006D50E8">
              <w:rPr>
                <w:rFonts w:ascii="Times New Roman" w:hAnsi="Times New Roman"/>
                <w:spacing w:val="0"/>
              </w:rPr>
              <w:t>строительства</w:t>
            </w:r>
          </w:p>
        </w:tc>
        <w:tc>
          <w:tcPr>
            <w:tcW w:w="1426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>
              <w:rPr>
                <w:rFonts w:ascii="Times New Roman" w:hAnsi="Times New Roman"/>
                <w:spacing w:val="0"/>
              </w:rPr>
              <w:t>на 2028 г. с</w:t>
            </w:r>
            <w:r w:rsidRPr="006D50E8">
              <w:rPr>
                <w:rFonts w:ascii="Times New Roman" w:hAnsi="Times New Roman"/>
                <w:spacing w:val="0"/>
              </w:rPr>
              <w:t>троительства</w:t>
            </w:r>
          </w:p>
        </w:tc>
      </w:tr>
      <w:tr w:rsidR="008C2ED4" w:rsidRPr="006D50E8" w:rsidTr="006D50E8">
        <w:trPr>
          <w:trHeight w:val="204"/>
        </w:trPr>
        <w:tc>
          <w:tcPr>
            <w:tcW w:w="709" w:type="dxa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843" w:type="dxa"/>
            <w:gridSpan w:val="2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2</w:t>
            </w:r>
          </w:p>
        </w:tc>
        <w:tc>
          <w:tcPr>
            <w:tcW w:w="1418" w:type="dxa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3</w:t>
            </w:r>
          </w:p>
        </w:tc>
        <w:tc>
          <w:tcPr>
            <w:tcW w:w="1275" w:type="dxa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</w:t>
            </w:r>
          </w:p>
        </w:tc>
        <w:tc>
          <w:tcPr>
            <w:tcW w:w="1500" w:type="dxa"/>
            <w:gridSpan w:val="3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5</w:t>
            </w:r>
          </w:p>
        </w:tc>
        <w:tc>
          <w:tcPr>
            <w:tcW w:w="1426" w:type="dxa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6</w:t>
            </w:r>
          </w:p>
        </w:tc>
        <w:tc>
          <w:tcPr>
            <w:tcW w:w="1426" w:type="dxa"/>
            <w:shd w:val="pct10" w:color="auto" w:fill="auto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7</w:t>
            </w:r>
          </w:p>
        </w:tc>
      </w:tr>
      <w:tr w:rsidR="008C2ED4" w:rsidRPr="006D50E8" w:rsidTr="006D50E8">
        <w:trPr>
          <w:trHeight w:val="315"/>
        </w:trPr>
        <w:tc>
          <w:tcPr>
            <w:tcW w:w="9597" w:type="dxa"/>
            <w:gridSpan w:val="10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Организации и учреждения управления, предприятия связи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Администрация п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.Б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>ерезовка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объект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2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Почтовое отделение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объект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747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2</w:t>
            </w:r>
          </w:p>
        </w:tc>
        <w:tc>
          <w:tcPr>
            <w:tcW w:w="1418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3</w:t>
            </w:r>
          </w:p>
        </w:tc>
        <w:tc>
          <w:tcPr>
            <w:tcW w:w="1275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</w:t>
            </w:r>
          </w:p>
        </w:tc>
        <w:tc>
          <w:tcPr>
            <w:tcW w:w="1500" w:type="dxa"/>
            <w:gridSpan w:val="3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5</w:t>
            </w:r>
          </w:p>
        </w:tc>
        <w:tc>
          <w:tcPr>
            <w:tcW w:w="1426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6</w:t>
            </w:r>
          </w:p>
        </w:tc>
        <w:tc>
          <w:tcPr>
            <w:tcW w:w="1426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7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3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АТС на 150 номеров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объект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0,01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0,01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0,01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13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ЖЭУ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объект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0,05</w:t>
            </w:r>
          </w:p>
        </w:tc>
      </w:tr>
      <w:tr w:rsidR="008C2ED4" w:rsidRPr="006D50E8" w:rsidTr="006D50E8">
        <w:trPr>
          <w:trHeight w:val="315"/>
        </w:trPr>
        <w:tc>
          <w:tcPr>
            <w:tcW w:w="9597" w:type="dxa"/>
            <w:gridSpan w:val="10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Учреждения народного образования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Общеобразовательная школа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мест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240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0,65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0,65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0,65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5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Детский сад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мест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20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0,10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0,10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0,10</w:t>
            </w:r>
          </w:p>
        </w:tc>
      </w:tr>
      <w:tr w:rsidR="008C2ED4" w:rsidRPr="006D50E8" w:rsidTr="006D50E8">
        <w:trPr>
          <w:trHeight w:val="315"/>
        </w:trPr>
        <w:tc>
          <w:tcPr>
            <w:tcW w:w="9597" w:type="dxa"/>
            <w:gridSpan w:val="10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Учреждения здравоохранения</w:t>
            </w:r>
          </w:p>
        </w:tc>
      </w:tr>
      <w:tr w:rsidR="008C2ED4" w:rsidRPr="006D50E8" w:rsidTr="006D50E8">
        <w:trPr>
          <w:trHeight w:val="617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6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Фельдшерско-акушерский пункт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proofErr w:type="spellStart"/>
            <w:r w:rsidRPr="006D50E8">
              <w:rPr>
                <w:rFonts w:ascii="Times New Roman" w:hAnsi="Times New Roman"/>
                <w:spacing w:val="0"/>
              </w:rPr>
              <w:t>посещ</w:t>
            </w:r>
            <w:proofErr w:type="spellEnd"/>
            <w:r w:rsidRPr="006D50E8">
              <w:rPr>
                <w:rFonts w:ascii="Times New Roman" w:hAnsi="Times New Roman"/>
                <w:spacing w:val="0"/>
              </w:rPr>
              <w:t>./смену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14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0,10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0,10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0,10</w:t>
            </w:r>
          </w:p>
        </w:tc>
      </w:tr>
      <w:tr w:rsidR="008C2ED4" w:rsidRPr="006D50E8" w:rsidTr="006D50E8">
        <w:trPr>
          <w:trHeight w:val="617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14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Аптека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объект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0,01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0,01</w:t>
            </w:r>
          </w:p>
        </w:tc>
      </w:tr>
      <w:tr w:rsidR="008C2ED4" w:rsidRPr="006D50E8" w:rsidTr="006D50E8">
        <w:trPr>
          <w:trHeight w:val="315"/>
        </w:trPr>
        <w:tc>
          <w:tcPr>
            <w:tcW w:w="9597" w:type="dxa"/>
            <w:gridSpan w:val="10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Спортивные и физкультурно-оздоровительные сооружения</w:t>
            </w:r>
          </w:p>
        </w:tc>
      </w:tr>
      <w:tr w:rsidR="008C2ED4" w:rsidRPr="006D50E8" w:rsidTr="006D50E8">
        <w:trPr>
          <w:trHeight w:val="286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8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Спортивный зал при школе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</w:t>
            </w:r>
            <w:proofErr w:type="gramStart"/>
            <w:r w:rsidRPr="006D50E8">
              <w:rPr>
                <w:rFonts w:ascii="Times New Roman" w:hAnsi="Times New Roman"/>
                <w:spacing w:val="0"/>
                <w:vertAlign w:val="superscript"/>
              </w:rPr>
              <w:t>2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 xml:space="preserve"> пл. пола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432</w:t>
            </w:r>
          </w:p>
        </w:tc>
        <w:tc>
          <w:tcPr>
            <w:tcW w:w="1407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519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</w:tr>
      <w:tr w:rsidR="008C2ED4" w:rsidRPr="006D50E8" w:rsidTr="006D50E8">
        <w:trPr>
          <w:trHeight w:val="286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</w:p>
        </w:tc>
        <w:tc>
          <w:tcPr>
            <w:tcW w:w="1407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519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</w:tr>
      <w:tr w:rsidR="008C2ED4" w:rsidRPr="006D50E8" w:rsidTr="006D50E8">
        <w:trPr>
          <w:trHeight w:val="315"/>
        </w:trPr>
        <w:tc>
          <w:tcPr>
            <w:tcW w:w="9597" w:type="dxa"/>
            <w:gridSpan w:val="10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Учреждения культуры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9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Сельский Дом культуры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мест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140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0,50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0,50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0,50</w:t>
            </w:r>
          </w:p>
        </w:tc>
      </w:tr>
      <w:tr w:rsidR="008C2ED4" w:rsidRPr="006D50E8" w:rsidTr="006D50E8">
        <w:trPr>
          <w:trHeight w:val="315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10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Библиотека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тыс. томов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4,8</w:t>
            </w:r>
          </w:p>
        </w:tc>
        <w:tc>
          <w:tcPr>
            <w:tcW w:w="1500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0,08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0,08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0,08</w:t>
            </w:r>
          </w:p>
        </w:tc>
      </w:tr>
      <w:tr w:rsidR="008C2ED4" w:rsidRPr="006D50E8" w:rsidTr="006D50E8">
        <w:trPr>
          <w:trHeight w:val="315"/>
        </w:trPr>
        <w:tc>
          <w:tcPr>
            <w:tcW w:w="9597" w:type="dxa"/>
            <w:gridSpan w:val="10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8C2ED4" w:rsidRPr="006D50E8" w:rsidTr="006D50E8">
        <w:trPr>
          <w:trHeight w:val="564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11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Магазин продовольственных товаров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</w:t>
            </w:r>
            <w:r w:rsidRPr="006D50E8">
              <w:rPr>
                <w:rFonts w:ascii="Times New Roman" w:hAnsi="Times New Roman"/>
                <w:spacing w:val="0"/>
                <w:vertAlign w:val="superscript"/>
              </w:rPr>
              <w:t>2</w:t>
            </w:r>
            <w:r w:rsidRPr="006D50E8">
              <w:rPr>
                <w:rFonts w:ascii="Times New Roman" w:hAnsi="Times New Roman"/>
                <w:spacing w:val="0"/>
              </w:rPr>
              <w:t xml:space="preserve"> торг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.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 xml:space="preserve"> 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п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>л.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40</w:t>
            </w:r>
          </w:p>
        </w:tc>
        <w:tc>
          <w:tcPr>
            <w:tcW w:w="139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  <w:tc>
          <w:tcPr>
            <w:tcW w:w="1528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</w:tr>
      <w:tr w:rsidR="008C2ED4" w:rsidRPr="006D50E8" w:rsidTr="006D50E8">
        <w:trPr>
          <w:trHeight w:val="564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12</w:t>
            </w:r>
          </w:p>
        </w:tc>
        <w:tc>
          <w:tcPr>
            <w:tcW w:w="1747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Магазин смешанных товаров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</w:t>
            </w:r>
            <w:r w:rsidRPr="006D50E8">
              <w:rPr>
                <w:rFonts w:ascii="Times New Roman" w:hAnsi="Times New Roman"/>
                <w:spacing w:val="0"/>
                <w:vertAlign w:val="superscript"/>
              </w:rPr>
              <w:t>2</w:t>
            </w:r>
            <w:r w:rsidRPr="006D50E8">
              <w:rPr>
                <w:rFonts w:ascii="Times New Roman" w:hAnsi="Times New Roman"/>
                <w:spacing w:val="0"/>
              </w:rPr>
              <w:t xml:space="preserve"> торг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.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 xml:space="preserve"> 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п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>л.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37</w:t>
            </w:r>
          </w:p>
        </w:tc>
        <w:tc>
          <w:tcPr>
            <w:tcW w:w="139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  <w:tc>
          <w:tcPr>
            <w:tcW w:w="1528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</w:tr>
      <w:tr w:rsidR="008C2ED4" w:rsidRPr="006D50E8" w:rsidTr="006D50E8">
        <w:trPr>
          <w:trHeight w:val="564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15</w:t>
            </w:r>
          </w:p>
        </w:tc>
        <w:tc>
          <w:tcPr>
            <w:tcW w:w="1747" w:type="dxa"/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Магазин смешанных товаров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</w:t>
            </w:r>
            <w:r w:rsidRPr="006D50E8">
              <w:rPr>
                <w:rFonts w:ascii="Times New Roman" w:hAnsi="Times New Roman"/>
                <w:spacing w:val="0"/>
                <w:vertAlign w:val="superscript"/>
              </w:rPr>
              <w:t>2</w:t>
            </w:r>
            <w:r w:rsidRPr="006D50E8">
              <w:rPr>
                <w:rFonts w:ascii="Times New Roman" w:hAnsi="Times New Roman"/>
                <w:spacing w:val="0"/>
              </w:rPr>
              <w:t xml:space="preserve"> торг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.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 xml:space="preserve"> </w:t>
            </w:r>
            <w:proofErr w:type="gramStart"/>
            <w:r w:rsidRPr="006D50E8">
              <w:rPr>
                <w:rFonts w:ascii="Times New Roman" w:hAnsi="Times New Roman"/>
                <w:spacing w:val="0"/>
              </w:rPr>
              <w:t>п</w:t>
            </w:r>
            <w:proofErr w:type="gramEnd"/>
            <w:r w:rsidRPr="006D50E8">
              <w:rPr>
                <w:rFonts w:ascii="Times New Roman" w:hAnsi="Times New Roman"/>
                <w:spacing w:val="0"/>
              </w:rPr>
              <w:t>л.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40</w:t>
            </w:r>
          </w:p>
        </w:tc>
        <w:tc>
          <w:tcPr>
            <w:tcW w:w="139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528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0,04</w:t>
            </w:r>
          </w:p>
        </w:tc>
      </w:tr>
      <w:tr w:rsidR="008C2ED4" w:rsidRPr="006D50E8" w:rsidTr="006D50E8">
        <w:trPr>
          <w:trHeight w:val="564"/>
        </w:trPr>
        <w:tc>
          <w:tcPr>
            <w:tcW w:w="805" w:type="dxa"/>
            <w:gridSpan w:val="2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16</w:t>
            </w:r>
          </w:p>
        </w:tc>
        <w:tc>
          <w:tcPr>
            <w:tcW w:w="1747" w:type="dxa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 xml:space="preserve">КБО </w:t>
            </w:r>
          </w:p>
        </w:tc>
        <w:tc>
          <w:tcPr>
            <w:tcW w:w="141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мест</w:t>
            </w:r>
          </w:p>
        </w:tc>
        <w:tc>
          <w:tcPr>
            <w:tcW w:w="1275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3</w:t>
            </w:r>
          </w:p>
        </w:tc>
        <w:tc>
          <w:tcPr>
            <w:tcW w:w="1398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-</w:t>
            </w:r>
          </w:p>
        </w:tc>
        <w:tc>
          <w:tcPr>
            <w:tcW w:w="1528" w:type="dxa"/>
            <w:gridSpan w:val="3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0,02</w:t>
            </w:r>
          </w:p>
        </w:tc>
        <w:tc>
          <w:tcPr>
            <w:tcW w:w="1426" w:type="dxa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</w:rPr>
            </w:pPr>
            <w:r w:rsidRPr="006D50E8">
              <w:rPr>
                <w:rFonts w:ascii="Times New Roman" w:hAnsi="Times New Roman"/>
                <w:spacing w:val="0"/>
              </w:rPr>
              <w:t>0,02</w:t>
            </w:r>
          </w:p>
        </w:tc>
      </w:tr>
      <w:tr w:rsidR="008C2ED4" w:rsidRPr="006D50E8" w:rsidTr="006D50E8">
        <w:trPr>
          <w:trHeight w:val="148"/>
        </w:trPr>
        <w:tc>
          <w:tcPr>
            <w:tcW w:w="5245" w:type="dxa"/>
            <w:gridSpan w:val="5"/>
            <w:tcBorders>
              <w:bottom w:val="single" w:sz="8" w:space="0" w:color="auto"/>
            </w:tcBorders>
            <w:vAlign w:val="center"/>
          </w:tcPr>
          <w:p w:rsidR="008C2ED4" w:rsidRPr="006D50E8" w:rsidRDefault="008C2ED4" w:rsidP="006D50E8">
            <w:pPr>
              <w:spacing w:before="0" w:after="0"/>
              <w:ind w:firstLine="0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Итого по культурно-бытовым потребителям:</w:t>
            </w:r>
          </w:p>
        </w:tc>
        <w:tc>
          <w:tcPr>
            <w:tcW w:w="1398" w:type="dxa"/>
            <w:tcBorders>
              <w:bottom w:val="single" w:sz="8" w:space="0" w:color="auto"/>
            </w:tcBorders>
            <w:vAlign w:val="bottom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1,65</w:t>
            </w:r>
          </w:p>
        </w:tc>
        <w:tc>
          <w:tcPr>
            <w:tcW w:w="1528" w:type="dxa"/>
            <w:gridSpan w:val="3"/>
            <w:tcBorders>
              <w:bottom w:val="single" w:sz="8" w:space="0" w:color="auto"/>
            </w:tcBorders>
            <w:vAlign w:val="bottom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1,74</w:t>
            </w:r>
          </w:p>
        </w:tc>
        <w:tc>
          <w:tcPr>
            <w:tcW w:w="1426" w:type="dxa"/>
            <w:tcBorders>
              <w:bottom w:val="single" w:sz="8" w:space="0" w:color="auto"/>
            </w:tcBorders>
            <w:vAlign w:val="bottom"/>
          </w:tcPr>
          <w:p w:rsidR="008C2ED4" w:rsidRPr="006D50E8" w:rsidRDefault="008C2ED4" w:rsidP="006D50E8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</w:rPr>
            </w:pPr>
            <w:r w:rsidRPr="006D50E8">
              <w:rPr>
                <w:rFonts w:ascii="Times New Roman" w:hAnsi="Times New Roman"/>
                <w:b/>
                <w:bCs/>
                <w:spacing w:val="0"/>
              </w:rPr>
              <w:t>1,74</w:t>
            </w:r>
          </w:p>
        </w:tc>
      </w:tr>
    </w:tbl>
    <w:p w:rsidR="008C2ED4" w:rsidRPr="006D50E8" w:rsidRDefault="008C2ED4" w:rsidP="006D50E8">
      <w:pPr>
        <w:spacing w:before="0" w:after="0"/>
        <w:ind w:firstLine="0"/>
        <w:jc w:val="center"/>
        <w:rPr>
          <w:rFonts w:ascii="Times New Roman" w:hAnsi="Times New Roman"/>
          <w:spacing w:val="0"/>
        </w:rPr>
      </w:pPr>
    </w:p>
    <w:p w:rsidR="008C2ED4" w:rsidRDefault="008C2ED4" w:rsidP="006D50E8">
      <w:pPr>
        <w:jc w:val="center"/>
      </w:pPr>
    </w:p>
    <w:p w:rsidR="008C2ED4" w:rsidRDefault="008C2ED4" w:rsidP="006D50E8">
      <w:pPr>
        <w:jc w:val="center"/>
        <w:sectPr w:rsidR="008C2ED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W w:w="14420" w:type="dxa"/>
        <w:tblInd w:w="9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/>
      </w:tblPr>
      <w:tblGrid>
        <w:gridCol w:w="1065"/>
        <w:gridCol w:w="1079"/>
        <w:gridCol w:w="1465"/>
        <w:gridCol w:w="1465"/>
        <w:gridCol w:w="1057"/>
        <w:gridCol w:w="1079"/>
        <w:gridCol w:w="1065"/>
        <w:gridCol w:w="1079"/>
        <w:gridCol w:w="1465"/>
        <w:gridCol w:w="1465"/>
        <w:gridCol w:w="1057"/>
        <w:gridCol w:w="1079"/>
      </w:tblGrid>
      <w:tr w:rsidR="008C2ED4" w:rsidRPr="006D50E8" w:rsidTr="006D50E8">
        <w:trPr>
          <w:trHeight w:val="315"/>
        </w:trPr>
        <w:tc>
          <w:tcPr>
            <w:tcW w:w="14420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8C2ED4" w:rsidRDefault="008C2ED4" w:rsidP="006D50E8">
            <w:pPr>
              <w:ind w:firstLine="0"/>
              <w:jc w:val="left"/>
              <w:rPr>
                <w:rFonts w:ascii="Times New Roman" w:hAnsi="Times New Roman"/>
              </w:rPr>
            </w:pPr>
          </w:p>
          <w:p w:rsidR="008C2ED4" w:rsidRPr="006D50E8" w:rsidRDefault="008C2ED4" w:rsidP="006D50E8">
            <w:pPr>
              <w:ind w:firstLine="0"/>
              <w:jc w:val="left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 xml:space="preserve">Таблица 23. Расход тепла </w:t>
            </w:r>
            <w:r>
              <w:rPr>
                <w:rFonts w:ascii="Times New Roman" w:hAnsi="Times New Roman"/>
              </w:rPr>
              <w:t xml:space="preserve">на 2018 г. </w:t>
            </w:r>
            <w:r w:rsidRPr="006D50E8">
              <w:rPr>
                <w:rFonts w:ascii="Times New Roman" w:hAnsi="Times New Roman"/>
              </w:rPr>
              <w:t xml:space="preserve">строительства, включая сущ. </w:t>
            </w:r>
            <w:r w:rsidR="00B76E2D" w:rsidRPr="006D50E8">
              <w:rPr>
                <w:rFonts w:ascii="Times New Roman" w:hAnsi="Times New Roman"/>
              </w:rPr>
              <w:t>З</w:t>
            </w:r>
            <w:r w:rsidRPr="006D50E8">
              <w:rPr>
                <w:rFonts w:ascii="Times New Roman" w:hAnsi="Times New Roman"/>
              </w:rPr>
              <w:t>астройку</w:t>
            </w:r>
          </w:p>
        </w:tc>
      </w:tr>
      <w:tr w:rsidR="008C2ED4" w:rsidRPr="006D50E8" w:rsidTr="006D50E8">
        <w:trPr>
          <w:trHeight w:val="705"/>
        </w:trPr>
        <w:tc>
          <w:tcPr>
            <w:tcW w:w="7210" w:type="dxa"/>
            <w:gridSpan w:val="6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210" w:type="dxa"/>
            <w:gridSpan w:val="6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 xml:space="preserve">Расход тепла </w:t>
            </w:r>
            <w:r>
              <w:rPr>
                <w:rFonts w:ascii="Times New Roman" w:hAnsi="Times New Roman"/>
              </w:rPr>
              <w:t xml:space="preserve">на 2018 г. </w:t>
            </w:r>
            <w:r w:rsidRPr="006D50E8">
              <w:rPr>
                <w:rFonts w:ascii="Times New Roman" w:hAnsi="Times New Roman"/>
              </w:rPr>
              <w:t>строительства, включая сущ. застройку</w:t>
            </w:r>
          </w:p>
        </w:tc>
      </w:tr>
      <w:tr w:rsidR="008C2ED4" w:rsidRPr="006D50E8" w:rsidTr="006D50E8">
        <w:trPr>
          <w:trHeight w:val="795"/>
        </w:trPr>
        <w:tc>
          <w:tcPr>
            <w:tcW w:w="10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Гкал/час</w:t>
            </w:r>
          </w:p>
        </w:tc>
      </w:tr>
      <w:tr w:rsidR="008C2ED4" w:rsidRPr="006D50E8" w:rsidTr="006D50E8">
        <w:trPr>
          <w:trHeight w:val="315"/>
        </w:trPr>
        <w:tc>
          <w:tcPr>
            <w:tcW w:w="10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2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3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4</w:t>
            </w:r>
          </w:p>
        </w:tc>
        <w:tc>
          <w:tcPr>
            <w:tcW w:w="1057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5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6</w:t>
            </w:r>
          </w:p>
        </w:tc>
        <w:tc>
          <w:tcPr>
            <w:tcW w:w="10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7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8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9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10</w:t>
            </w:r>
          </w:p>
        </w:tc>
        <w:tc>
          <w:tcPr>
            <w:tcW w:w="1057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11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12</w:t>
            </w:r>
          </w:p>
        </w:tc>
      </w:tr>
      <w:tr w:rsidR="008C2ED4" w:rsidRPr="006D50E8" w:rsidTr="006D50E8">
        <w:trPr>
          <w:trHeight w:val="315"/>
        </w:trPr>
        <w:tc>
          <w:tcPr>
            <w:tcW w:w="10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1,65</w:t>
            </w:r>
          </w:p>
        </w:tc>
        <w:tc>
          <w:tcPr>
            <w:tcW w:w="146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1,42</w:t>
            </w:r>
          </w:p>
        </w:tc>
        <w:tc>
          <w:tcPr>
            <w:tcW w:w="1057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1,65</w:t>
            </w:r>
          </w:p>
        </w:tc>
        <w:tc>
          <w:tcPr>
            <w:tcW w:w="1079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1,42</w:t>
            </w:r>
          </w:p>
        </w:tc>
        <w:tc>
          <w:tcPr>
            <w:tcW w:w="106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0,20</w:t>
            </w:r>
          </w:p>
        </w:tc>
        <w:tc>
          <w:tcPr>
            <w:tcW w:w="1079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0,17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1,74</w:t>
            </w:r>
          </w:p>
        </w:tc>
        <w:tc>
          <w:tcPr>
            <w:tcW w:w="146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1,496</w:t>
            </w:r>
          </w:p>
        </w:tc>
        <w:tc>
          <w:tcPr>
            <w:tcW w:w="1057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1,94</w:t>
            </w:r>
          </w:p>
        </w:tc>
        <w:tc>
          <w:tcPr>
            <w:tcW w:w="1079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1,67</w:t>
            </w:r>
          </w:p>
        </w:tc>
      </w:tr>
      <w:tr w:rsidR="008C2ED4" w:rsidRPr="006D50E8" w:rsidTr="006D50E8">
        <w:trPr>
          <w:trHeight w:val="315"/>
        </w:trPr>
        <w:tc>
          <w:tcPr>
            <w:tcW w:w="14420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8C2ED4" w:rsidRDefault="008C2ED4" w:rsidP="006D50E8">
            <w:pPr>
              <w:ind w:firstLine="0"/>
              <w:jc w:val="left"/>
              <w:rPr>
                <w:rFonts w:ascii="Times New Roman" w:hAnsi="Times New Roman"/>
              </w:rPr>
            </w:pPr>
          </w:p>
          <w:p w:rsidR="008C2ED4" w:rsidRPr="006D50E8" w:rsidRDefault="008C2ED4" w:rsidP="006D50E8">
            <w:pPr>
              <w:ind w:firstLine="0"/>
              <w:jc w:val="left"/>
              <w:rPr>
                <w:rFonts w:ascii="Times New Roman" w:hAnsi="Times New Roman"/>
                <w:u w:val="single"/>
              </w:rPr>
            </w:pPr>
            <w:r w:rsidRPr="006D50E8">
              <w:rPr>
                <w:rFonts w:ascii="Times New Roman" w:hAnsi="Times New Roman"/>
              </w:rPr>
              <w:t>Таблица 2</w:t>
            </w:r>
            <w:r>
              <w:rPr>
                <w:rFonts w:ascii="Times New Roman" w:hAnsi="Times New Roman"/>
              </w:rPr>
              <w:t xml:space="preserve">4. </w:t>
            </w:r>
            <w:r w:rsidRPr="006D50E8">
              <w:rPr>
                <w:rFonts w:ascii="Times New Roman" w:hAnsi="Times New Roman"/>
              </w:rPr>
              <w:t xml:space="preserve">Расход тепла на </w:t>
            </w:r>
            <w:proofErr w:type="spellStart"/>
            <w:proofErr w:type="gramStart"/>
            <w:r w:rsidRPr="006D50E8">
              <w:rPr>
                <w:rFonts w:ascii="Times New Roman" w:hAnsi="Times New Roman"/>
              </w:rPr>
              <w:t>на</w:t>
            </w:r>
            <w:proofErr w:type="spellEnd"/>
            <w:proofErr w:type="gramEnd"/>
            <w:r w:rsidRPr="006D50E8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2028 г. </w:t>
            </w:r>
            <w:r w:rsidRPr="006D50E8">
              <w:rPr>
                <w:rFonts w:ascii="Times New Roman" w:hAnsi="Times New Roman"/>
              </w:rPr>
              <w:t xml:space="preserve">строительства, включая сущ. </w:t>
            </w:r>
            <w:r w:rsidR="00B76E2D" w:rsidRPr="006D50E8">
              <w:rPr>
                <w:rFonts w:ascii="Times New Roman" w:hAnsi="Times New Roman"/>
              </w:rPr>
              <w:t>З</w:t>
            </w:r>
            <w:r w:rsidRPr="006D50E8">
              <w:rPr>
                <w:rFonts w:ascii="Times New Roman" w:hAnsi="Times New Roman"/>
              </w:rPr>
              <w:t>астройку</w:t>
            </w:r>
          </w:p>
        </w:tc>
      </w:tr>
      <w:tr w:rsidR="008C2ED4" w:rsidRPr="006D50E8" w:rsidTr="006D50E8">
        <w:trPr>
          <w:trHeight w:val="690"/>
        </w:trPr>
        <w:tc>
          <w:tcPr>
            <w:tcW w:w="7210" w:type="dxa"/>
            <w:gridSpan w:val="6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Расход тепла по существующей застройке</w:t>
            </w:r>
          </w:p>
        </w:tc>
        <w:tc>
          <w:tcPr>
            <w:tcW w:w="7210" w:type="dxa"/>
            <w:gridSpan w:val="6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 xml:space="preserve">Расход тепла на </w:t>
            </w:r>
            <w:r>
              <w:rPr>
                <w:rFonts w:ascii="Times New Roman" w:hAnsi="Times New Roman"/>
              </w:rPr>
              <w:t xml:space="preserve">2028 г. </w:t>
            </w:r>
            <w:r w:rsidRPr="006D50E8">
              <w:rPr>
                <w:rFonts w:ascii="Times New Roman" w:hAnsi="Times New Roman"/>
              </w:rPr>
              <w:t>строительства, включая сущ. застройку</w:t>
            </w:r>
          </w:p>
        </w:tc>
      </w:tr>
      <w:tr w:rsidR="008C2ED4" w:rsidRPr="006D50E8" w:rsidTr="006D50E8">
        <w:trPr>
          <w:trHeight w:val="795"/>
        </w:trPr>
        <w:tc>
          <w:tcPr>
            <w:tcW w:w="10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Жилье, Гкал/час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МВт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Всего, Гкал/час</w:t>
            </w:r>
          </w:p>
        </w:tc>
      </w:tr>
      <w:tr w:rsidR="008C2ED4" w:rsidRPr="006D50E8" w:rsidTr="006D50E8">
        <w:trPr>
          <w:trHeight w:val="315"/>
        </w:trPr>
        <w:tc>
          <w:tcPr>
            <w:tcW w:w="10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2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3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4</w:t>
            </w:r>
          </w:p>
        </w:tc>
        <w:tc>
          <w:tcPr>
            <w:tcW w:w="1057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5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6</w:t>
            </w:r>
          </w:p>
        </w:tc>
        <w:tc>
          <w:tcPr>
            <w:tcW w:w="10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7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8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9</w:t>
            </w:r>
          </w:p>
        </w:tc>
        <w:tc>
          <w:tcPr>
            <w:tcW w:w="1465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10</w:t>
            </w:r>
          </w:p>
        </w:tc>
        <w:tc>
          <w:tcPr>
            <w:tcW w:w="1057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11</w:t>
            </w:r>
          </w:p>
        </w:tc>
        <w:tc>
          <w:tcPr>
            <w:tcW w:w="1079" w:type="dxa"/>
            <w:vAlign w:val="bottom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12</w:t>
            </w:r>
          </w:p>
        </w:tc>
      </w:tr>
      <w:tr w:rsidR="008C2ED4" w:rsidRPr="006D50E8" w:rsidTr="006D50E8">
        <w:trPr>
          <w:trHeight w:val="315"/>
        </w:trPr>
        <w:tc>
          <w:tcPr>
            <w:tcW w:w="106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9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1,65</w:t>
            </w:r>
          </w:p>
        </w:tc>
        <w:tc>
          <w:tcPr>
            <w:tcW w:w="146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1,42</w:t>
            </w:r>
          </w:p>
        </w:tc>
        <w:tc>
          <w:tcPr>
            <w:tcW w:w="1057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1,65</w:t>
            </w:r>
          </w:p>
        </w:tc>
        <w:tc>
          <w:tcPr>
            <w:tcW w:w="1079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1,42</w:t>
            </w:r>
          </w:p>
        </w:tc>
        <w:tc>
          <w:tcPr>
            <w:tcW w:w="10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0,4</w:t>
            </w:r>
          </w:p>
        </w:tc>
        <w:tc>
          <w:tcPr>
            <w:tcW w:w="1079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0,34</w:t>
            </w:r>
          </w:p>
        </w:tc>
        <w:tc>
          <w:tcPr>
            <w:tcW w:w="1465" w:type="dxa"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1,74</w:t>
            </w:r>
          </w:p>
        </w:tc>
        <w:tc>
          <w:tcPr>
            <w:tcW w:w="1465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1,496</w:t>
            </w:r>
          </w:p>
        </w:tc>
        <w:tc>
          <w:tcPr>
            <w:tcW w:w="1057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2,14</w:t>
            </w:r>
          </w:p>
        </w:tc>
        <w:tc>
          <w:tcPr>
            <w:tcW w:w="1079" w:type="dxa"/>
            <w:noWrap/>
            <w:vAlign w:val="center"/>
          </w:tcPr>
          <w:p w:rsidR="008C2ED4" w:rsidRPr="006D50E8" w:rsidRDefault="008C2ED4" w:rsidP="006D50E8">
            <w:pPr>
              <w:ind w:firstLine="0"/>
              <w:jc w:val="center"/>
              <w:rPr>
                <w:rFonts w:ascii="Times New Roman" w:hAnsi="Times New Roman"/>
              </w:rPr>
            </w:pPr>
            <w:r w:rsidRPr="006D50E8">
              <w:rPr>
                <w:rFonts w:ascii="Times New Roman" w:hAnsi="Times New Roman"/>
              </w:rPr>
              <w:t>1,84</w:t>
            </w:r>
          </w:p>
        </w:tc>
      </w:tr>
    </w:tbl>
    <w:p w:rsidR="008C2ED4" w:rsidRPr="00EF6640" w:rsidRDefault="008C2ED4" w:rsidP="006D50E8"/>
    <w:p w:rsidR="008C2ED4" w:rsidRDefault="008C2ED4" w:rsidP="00DF5415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8C2ED4" w:rsidSect="006D50E8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8C2ED4" w:rsidRDefault="00793510" w:rsidP="001F1300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pict>
          <v:shape id="Диаграмма 4" o:spid="_x0000_i1026" type="#_x0000_t75" style="width:657pt;height:391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">
            <v:imagedata r:id="rId12" o:title="" croptop="-1944f" cropbottom="-1478f" cropleft="-1393f" cropright="-977f"/>
            <o:lock v:ext="edit" aspectratio="f"/>
          </v:shape>
        </w:pict>
      </w:r>
    </w:p>
    <w:p w:rsidR="008C2ED4" w:rsidRDefault="008C2ED4" w:rsidP="001E4175">
      <w:pPr>
        <w:ind w:firstLine="0"/>
        <w:jc w:val="center"/>
        <w:rPr>
          <w:rFonts w:ascii="Times New Roman" w:hAnsi="Times New Roman"/>
          <w:sz w:val="24"/>
          <w:szCs w:val="24"/>
        </w:rPr>
      </w:pPr>
    </w:p>
    <w:p w:rsidR="008C2ED4" w:rsidRDefault="008C2ED4" w:rsidP="00AF5B0C">
      <w:pPr>
        <w:tabs>
          <w:tab w:val="left" w:pos="8671"/>
        </w:tabs>
        <w:jc w:val="center"/>
        <w:rPr>
          <w:rFonts w:ascii="Times New Roman" w:hAnsi="Times New Roman"/>
          <w:sz w:val="24"/>
          <w:szCs w:val="24"/>
        </w:rPr>
      </w:pPr>
      <w:r w:rsidRPr="00BD2B47">
        <w:rPr>
          <w:rFonts w:ascii="Times New Roman" w:hAnsi="Times New Roman"/>
          <w:sz w:val="28"/>
          <w:szCs w:val="28"/>
        </w:rPr>
        <w:t xml:space="preserve">Рис. </w:t>
      </w:r>
      <w:r>
        <w:rPr>
          <w:rFonts w:ascii="Times New Roman" w:hAnsi="Times New Roman"/>
          <w:sz w:val="28"/>
          <w:szCs w:val="28"/>
        </w:rPr>
        <w:t>2</w:t>
      </w:r>
      <w:r w:rsidRPr="00BD2B47">
        <w:rPr>
          <w:rFonts w:ascii="Times New Roman" w:hAnsi="Times New Roman"/>
          <w:sz w:val="28"/>
          <w:szCs w:val="28"/>
        </w:rPr>
        <w:t xml:space="preserve"> Изменение величины тепловой нагрузки </w:t>
      </w:r>
      <w:proofErr w:type="spellStart"/>
      <w:r>
        <w:rPr>
          <w:rFonts w:ascii="Times New Roman" w:hAnsi="Times New Roman"/>
          <w:sz w:val="28"/>
          <w:szCs w:val="28"/>
        </w:rPr>
        <w:t>Шевелевского</w:t>
      </w:r>
      <w:proofErr w:type="spellEnd"/>
      <w:r w:rsidRPr="00BD2B47">
        <w:rPr>
          <w:rFonts w:ascii="Times New Roman" w:hAnsi="Times New Roman"/>
          <w:bCs/>
          <w:sz w:val="28"/>
          <w:szCs w:val="28"/>
        </w:rPr>
        <w:t xml:space="preserve"> сельского поселения</w:t>
      </w:r>
    </w:p>
    <w:p w:rsidR="008C2ED4" w:rsidRPr="006F4891" w:rsidRDefault="008C2ED4" w:rsidP="00F60EFC">
      <w:pPr>
        <w:ind w:firstLine="0"/>
        <w:rPr>
          <w:rFonts w:ascii="Times New Roman" w:hAnsi="Times New Roman"/>
          <w:sz w:val="24"/>
          <w:szCs w:val="24"/>
        </w:rPr>
        <w:sectPr w:rsidR="008C2ED4" w:rsidRPr="006F4891" w:rsidSect="00CE1412">
          <w:headerReference w:type="even" r:id="rId13"/>
          <w:pgSz w:w="16840" w:h="11907" w:orient="landscape" w:code="9"/>
          <w:pgMar w:top="1701" w:right="1134" w:bottom="1276" w:left="1134" w:header="720" w:footer="720" w:gutter="0"/>
          <w:cols w:space="720"/>
        </w:sectPr>
      </w:pPr>
    </w:p>
    <w:p w:rsidR="008C2ED4" w:rsidRDefault="008C2ED4" w:rsidP="0018789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Баланс располагаемой, резервной и перспективной </w:t>
      </w:r>
      <w:r w:rsidRPr="00150DC4">
        <w:rPr>
          <w:rFonts w:ascii="Times New Roman" w:hAnsi="Times New Roman"/>
          <w:b/>
          <w:sz w:val="28"/>
          <w:szCs w:val="28"/>
        </w:rPr>
        <w:t>тепловой мощности источников тепловой энергии и тепловой нагрузк</w:t>
      </w:r>
      <w:r>
        <w:rPr>
          <w:rFonts w:ascii="Times New Roman" w:hAnsi="Times New Roman"/>
          <w:b/>
          <w:sz w:val="28"/>
          <w:szCs w:val="28"/>
        </w:rPr>
        <w:t>и</w:t>
      </w:r>
    </w:p>
    <w:p w:rsidR="008C2ED4" w:rsidRDefault="008C2ED4" w:rsidP="00D66BBF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 данным на конец 2013 года суммарная установленная мощность источников тепловой энергии </w:t>
      </w:r>
      <w:proofErr w:type="spellStart"/>
      <w:r>
        <w:rPr>
          <w:rFonts w:ascii="Times New Roman" w:hAnsi="Times New Roman"/>
          <w:sz w:val="28"/>
          <w:szCs w:val="28"/>
        </w:rPr>
        <w:t>Шевелевского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сельского поселения составила 2,04 Гкал/</w:t>
      </w:r>
      <w:proofErr w:type="gramStart"/>
      <w:r>
        <w:rPr>
          <w:rFonts w:ascii="Times New Roman" w:hAnsi="Times New Roman"/>
          <w:sz w:val="28"/>
          <w:szCs w:val="28"/>
        </w:rPr>
        <w:t>ч</w:t>
      </w:r>
      <w:proofErr w:type="gramEnd"/>
      <w:r>
        <w:rPr>
          <w:rFonts w:ascii="Times New Roman" w:hAnsi="Times New Roman"/>
          <w:sz w:val="28"/>
          <w:szCs w:val="28"/>
        </w:rPr>
        <w:t xml:space="preserve">. </w:t>
      </w:r>
    </w:p>
    <w:p w:rsidR="008C2ED4" w:rsidRDefault="008C2ED4" w:rsidP="00D66BBF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Динамика изменения тепловой мощности источников тепловой энергии в период с 2013 по 2028 год по каждому населенному пункту:</w:t>
      </w:r>
    </w:p>
    <w:p w:rsidR="008C2ED4" w:rsidRDefault="008C2ED4" w:rsidP="00D66BBF">
      <w:pPr>
        <w:spacing w:after="0"/>
        <w:rPr>
          <w:rFonts w:ascii="Times New Roman" w:hAnsi="Times New Roman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51"/>
        <w:gridCol w:w="1679"/>
        <w:gridCol w:w="1679"/>
        <w:gridCol w:w="1681"/>
        <w:gridCol w:w="1681"/>
      </w:tblGrid>
      <w:tr w:rsidR="008C2ED4" w:rsidTr="00925AFC">
        <w:trPr>
          <w:jc w:val="center"/>
        </w:trPr>
        <w:tc>
          <w:tcPr>
            <w:tcW w:w="1489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25AFC">
              <w:rPr>
                <w:rFonts w:ascii="Times New Roman" w:hAnsi="Times New Roman"/>
                <w:b/>
                <w:sz w:val="28"/>
                <w:szCs w:val="28"/>
              </w:rPr>
              <w:t>Населенный пункт</w:t>
            </w:r>
          </w:p>
        </w:tc>
        <w:tc>
          <w:tcPr>
            <w:tcW w:w="877" w:type="pct"/>
            <w:vMerge w:val="restar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Гкал/</w:t>
            </w:r>
            <w:proofErr w:type="gramStart"/>
            <w:r w:rsidRPr="00925AFC">
              <w:rPr>
                <w:rFonts w:ascii="Times New Roman" w:hAnsi="Times New Roman"/>
                <w:sz w:val="28"/>
                <w:szCs w:val="28"/>
              </w:rPr>
              <w:t>ч</w:t>
            </w:r>
            <w:proofErr w:type="gramEnd"/>
          </w:p>
        </w:tc>
        <w:tc>
          <w:tcPr>
            <w:tcW w:w="877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25AFC">
              <w:rPr>
                <w:rFonts w:ascii="Times New Roman" w:hAnsi="Times New Roman"/>
                <w:b/>
                <w:sz w:val="28"/>
                <w:szCs w:val="28"/>
              </w:rPr>
              <w:t>2013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25AFC">
              <w:rPr>
                <w:rFonts w:ascii="Times New Roman" w:hAnsi="Times New Roman"/>
                <w:b/>
                <w:sz w:val="28"/>
                <w:szCs w:val="28"/>
              </w:rPr>
              <w:t>2018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25AFC">
              <w:rPr>
                <w:rFonts w:ascii="Times New Roman" w:hAnsi="Times New Roman"/>
                <w:b/>
                <w:sz w:val="28"/>
                <w:szCs w:val="28"/>
              </w:rPr>
              <w:t>2028</w:t>
            </w:r>
          </w:p>
        </w:tc>
      </w:tr>
      <w:tr w:rsidR="008C2ED4" w:rsidTr="00925AFC">
        <w:trPr>
          <w:jc w:val="center"/>
        </w:trPr>
        <w:tc>
          <w:tcPr>
            <w:tcW w:w="1489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д. Шевели</w:t>
            </w:r>
          </w:p>
        </w:tc>
        <w:tc>
          <w:tcPr>
            <w:tcW w:w="877" w:type="pct"/>
            <w:vMerge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</w:tr>
      <w:tr w:rsidR="008C2ED4" w:rsidTr="00925AFC">
        <w:trPr>
          <w:jc w:val="center"/>
        </w:trPr>
        <w:tc>
          <w:tcPr>
            <w:tcW w:w="1489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п. Березовка</w:t>
            </w:r>
          </w:p>
        </w:tc>
        <w:tc>
          <w:tcPr>
            <w:tcW w:w="877" w:type="pct"/>
            <w:vMerge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1,38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1,38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1,38</w:t>
            </w:r>
          </w:p>
        </w:tc>
      </w:tr>
      <w:tr w:rsidR="008C2ED4" w:rsidTr="00925AFC">
        <w:trPr>
          <w:jc w:val="center"/>
        </w:trPr>
        <w:tc>
          <w:tcPr>
            <w:tcW w:w="1489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proofErr w:type="spellStart"/>
            <w:r w:rsidRPr="00925AFC">
              <w:rPr>
                <w:rFonts w:ascii="Times New Roman" w:hAnsi="Times New Roman"/>
                <w:sz w:val="28"/>
                <w:szCs w:val="28"/>
              </w:rPr>
              <w:t>Новобарачаты</w:t>
            </w:r>
            <w:proofErr w:type="spellEnd"/>
          </w:p>
        </w:tc>
        <w:tc>
          <w:tcPr>
            <w:tcW w:w="877" w:type="pct"/>
            <w:vMerge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0,14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0,14</w:t>
            </w:r>
          </w:p>
        </w:tc>
        <w:tc>
          <w:tcPr>
            <w:tcW w:w="878" w:type="pct"/>
            <w:vAlign w:val="center"/>
          </w:tcPr>
          <w:p w:rsidR="008C2ED4" w:rsidRPr="00925AFC" w:rsidRDefault="008C2ED4" w:rsidP="00925AF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AFC">
              <w:rPr>
                <w:rFonts w:ascii="Times New Roman" w:hAnsi="Times New Roman"/>
                <w:sz w:val="28"/>
                <w:szCs w:val="28"/>
              </w:rPr>
              <w:t>0,14</w:t>
            </w:r>
          </w:p>
        </w:tc>
      </w:tr>
    </w:tbl>
    <w:p w:rsidR="008C2ED4" w:rsidRDefault="008C2ED4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C2ED4" w:rsidRDefault="008C2ED4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Решения и обоснования по строительству, реконструкции и техническому перевооружению источников тепловой энергии</w:t>
      </w:r>
    </w:p>
    <w:p w:rsidR="008C2ED4" w:rsidRPr="007E6DD0" w:rsidRDefault="008C2ED4" w:rsidP="007E6DD0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7E6DD0">
        <w:rPr>
          <w:rFonts w:ascii="Times New Roman" w:hAnsi="Times New Roman"/>
          <w:sz w:val="28"/>
          <w:szCs w:val="28"/>
        </w:rPr>
        <w:t>Теплоснабжение жилых малоэтажных домов Крапивинского сельского поселения 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строительным объемом 300-1300м</w:t>
      </w:r>
      <w:r w:rsidRPr="001E4175">
        <w:rPr>
          <w:rFonts w:ascii="Times New Roman" w:hAnsi="Times New Roman"/>
          <w:sz w:val="28"/>
          <w:szCs w:val="28"/>
          <w:vertAlign w:val="superscript"/>
        </w:rPr>
        <w:t>3</w:t>
      </w:r>
      <w:r w:rsidRPr="007E6DD0">
        <w:rPr>
          <w:rFonts w:ascii="Times New Roman" w:hAnsi="Times New Roman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8C2ED4" w:rsidRPr="007E6DD0" w:rsidRDefault="008C2ED4" w:rsidP="007E6DD0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7E6DD0">
        <w:rPr>
          <w:rFonts w:ascii="Times New Roman" w:hAnsi="Times New Roman"/>
          <w:sz w:val="28"/>
          <w:szCs w:val="28"/>
        </w:rPr>
        <w:t xml:space="preserve">Теплоснабжение отдельных объектов соцкультбыта, сооружаемых на I очередь строительства,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7E6DD0">
        <w:rPr>
          <w:rFonts w:ascii="Times New Roman" w:hAnsi="Times New Roman"/>
          <w:sz w:val="28"/>
          <w:szCs w:val="28"/>
        </w:rPr>
        <w:t>крышных</w:t>
      </w:r>
      <w:proofErr w:type="spellEnd"/>
      <w:r w:rsidRPr="007E6DD0">
        <w:rPr>
          <w:rFonts w:ascii="Times New Roman" w:hAnsi="Times New Roman"/>
          <w:sz w:val="28"/>
          <w:szCs w:val="28"/>
        </w:rPr>
        <w:t xml:space="preserve"> котельных.</w:t>
      </w:r>
    </w:p>
    <w:p w:rsidR="008C2ED4" w:rsidRPr="007E6DD0" w:rsidRDefault="008C2ED4" w:rsidP="007E6DD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7E6DD0">
        <w:rPr>
          <w:rFonts w:ascii="Times New Roman" w:hAnsi="Times New Roman"/>
          <w:sz w:val="28"/>
          <w:szCs w:val="28"/>
        </w:rPr>
        <w:t>Теплоснабжение малоэтажной жилой застройки, возможно, осуществить от индивидуальных малометражных источников тепла.</w:t>
      </w:r>
    </w:p>
    <w:p w:rsidR="008C2ED4" w:rsidRPr="00201D2B" w:rsidRDefault="008C2ED4" w:rsidP="00201D2B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8C2ED4" w:rsidRDefault="008C2ED4" w:rsidP="00D66BBF">
      <w:pPr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D65204">
        <w:rPr>
          <w:rFonts w:ascii="Times New Roman" w:hAnsi="Times New Roman"/>
          <w:b/>
          <w:sz w:val="28"/>
          <w:szCs w:val="28"/>
        </w:rPr>
        <w:t xml:space="preserve">Решения и обоснования по строительству и реконструкции </w:t>
      </w:r>
    </w:p>
    <w:p w:rsidR="008C2ED4" w:rsidRDefault="008C2ED4" w:rsidP="00D66BBF">
      <w:pPr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тепловых сетей</w:t>
      </w:r>
    </w:p>
    <w:p w:rsidR="008C2ED4" w:rsidRDefault="008C2ED4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Трубы являются наиболее ответственными элементами тепловых сетей, поэтому современная техника строительства предъявляет к ним ряд эксплуатационных требований:</w:t>
      </w:r>
    </w:p>
    <w:p w:rsidR="008C2ED4" w:rsidRDefault="008C2ED4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высокая прочность и герметичность, </w:t>
      </w:r>
      <w:proofErr w:type="gramStart"/>
      <w:r>
        <w:rPr>
          <w:rFonts w:ascii="Times New Roman" w:hAnsi="Times New Roman"/>
          <w:sz w:val="28"/>
          <w:szCs w:val="28"/>
        </w:rPr>
        <w:t>необходимые</w:t>
      </w:r>
      <w:proofErr w:type="gramEnd"/>
      <w:r>
        <w:rPr>
          <w:rFonts w:ascii="Times New Roman" w:hAnsi="Times New Roman"/>
          <w:sz w:val="28"/>
          <w:szCs w:val="28"/>
        </w:rPr>
        <w:t xml:space="preserve"> для безаварийного транспорта теплоносителя под большим давлением и с высокой температурой;</w:t>
      </w:r>
    </w:p>
    <w:p w:rsidR="008C2ED4" w:rsidRDefault="008C2ED4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малый коэффициент линейного удлинения, обеспечивающий низкие термические напряжения при переменных температурных режимах теплоносителя;</w:t>
      </w:r>
    </w:p>
    <w:p w:rsidR="008C2ED4" w:rsidRDefault="008C2ED4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антикоррозийная стойкость;</w:t>
      </w:r>
    </w:p>
    <w:p w:rsidR="008C2ED4" w:rsidRDefault="008C2ED4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высокое термическое сопротивление стенок труб, способствующее сохранению тепла и температуры теплоносителя;</w:t>
      </w:r>
    </w:p>
    <w:p w:rsidR="008C2ED4" w:rsidRDefault="008C2ED4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неизменность свойств материала труб при длительном воздействии высоких температур и давлений;</w:t>
      </w:r>
    </w:p>
    <w:p w:rsidR="008C2ED4" w:rsidRDefault="008C2ED4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небольшая стоимость, простота монтажа, надежность соединения и хранения труб и т.д.</w:t>
      </w:r>
    </w:p>
    <w:p w:rsidR="008C2ED4" w:rsidRDefault="008C2ED4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общих данных видно, что процент износа тепловых сетей не значительный, что обуславливает высокую работоспособность тепловых сетей.</w:t>
      </w:r>
    </w:p>
    <w:p w:rsidR="008C2ED4" w:rsidRPr="00D3431B" w:rsidRDefault="008C2ED4" w:rsidP="00D66BB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надежности и безопасности системы ресурсоснабжения</w:t>
      </w:r>
    </w:p>
    <w:p w:rsidR="008C2ED4" w:rsidRPr="000A1553" w:rsidRDefault="008C2ED4" w:rsidP="00D66BBF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Основным  показателем работы теплоснабжающих предприятий является бесперебойное и качественное обеспечение тепловой энергией потребителей, которое достигается за счет повышения надежности теплового хозяйства. Для этого необходимо выполнять следующие мероприятия: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 xml:space="preserve">обеспечение </w:t>
      </w:r>
      <w:proofErr w:type="gramStart"/>
      <w:r w:rsidRPr="000A1553">
        <w:rPr>
          <w:rFonts w:ascii="Times New Roman" w:hAnsi="Times New Roman"/>
          <w:sz w:val="28"/>
          <w:szCs w:val="28"/>
        </w:rPr>
        <w:t>соответствия технических характеристик оборудования источников тепла</w:t>
      </w:r>
      <w:proofErr w:type="gramEnd"/>
      <w:r w:rsidRPr="000A1553">
        <w:rPr>
          <w:rFonts w:ascii="Times New Roman" w:hAnsi="Times New Roman"/>
          <w:sz w:val="28"/>
          <w:szCs w:val="28"/>
        </w:rPr>
        <w:t xml:space="preserve"> и тепловых сетей условиям их работы;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резервирование наиболее ответственных элементов систем теплоснабжения и оборудования;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выбор схемных решений как для системы теплоснабжения в целом, так и по конфигурации тепловых сетей, повышающих надежность их функционирования;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контроль теплоносителя по всем показателям качества воды, что обеспечит отсутствие внутренней коррозии и увеличение срока службы оборудования и трубопроводов;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 xml:space="preserve">комплексный учет энергоносителей (газ, электроэнергия, вода, теплота в системе отопления, теплота в системе горячего водоснабжения); 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АСУ ТП котлов с центральной диспетчеризацией функций управления эксплуатационными режимами;</w:t>
      </w:r>
    </w:p>
    <w:p w:rsidR="008C2ED4" w:rsidRPr="000A1553" w:rsidRDefault="008C2ED4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color w:val="000000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постоянный контроль над соблюдением температурных графиков тепловых сетей в зависимости от температуры наружного воздуха, удельных норм на выработку 1 Гкал по топливу, воде, химических реагентов и качественной подготовки источников теплоснабжения и объектов теплопотребления.</w:t>
      </w:r>
    </w:p>
    <w:p w:rsidR="008C2ED4" w:rsidRDefault="008C2ED4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8C2ED4" w:rsidRDefault="008C2ED4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  <w:sectPr w:rsidR="008C2ED4" w:rsidSect="00BF6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C2ED4" w:rsidRDefault="008C2ED4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1</w:t>
      </w:r>
    </w:p>
    <w:p w:rsidR="008C2ED4" w:rsidRDefault="00793510" w:rsidP="00B040D1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793510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" o:spid="_x0000_i1027" type="#_x0000_t75" style="width:725.25pt;height:420.75pt;visibility:visible">
            <v:imagedata r:id="rId14" o:title=""/>
          </v:shape>
        </w:pict>
      </w:r>
    </w:p>
    <w:p w:rsidR="008C2ED4" w:rsidRDefault="008C2ED4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t>Приложение 2</w:t>
      </w:r>
    </w:p>
    <w:p w:rsidR="008C2ED4" w:rsidRDefault="00793510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793510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3" o:spid="_x0000_i1028" type="#_x0000_t75" style="width:660pt;height:439.5pt;visibility:visible">
            <v:imagedata r:id="rId15" o:title=""/>
          </v:shape>
        </w:pict>
      </w:r>
    </w:p>
    <w:p w:rsidR="008C2ED4" w:rsidRDefault="00793510">
      <w:r>
        <w:rPr>
          <w:noProof/>
          <w:lang w:eastAsia="ru-RU"/>
        </w:rPr>
        <w:lastRenderedPageBreak/>
        <w:pict>
          <v:shape id="Рисунок 5" o:spid="_x0000_i1029" type="#_x0000_t75" style="width:685.5pt;height:390.75pt;visibility:visible">
            <v:imagedata r:id="rId16" o:title=""/>
          </v:shape>
        </w:pict>
      </w:r>
    </w:p>
    <w:p w:rsidR="008C2ED4" w:rsidRDefault="008C2ED4" w:rsidP="00962A41"/>
    <w:p w:rsidR="008C2ED4" w:rsidRDefault="008C2ED4" w:rsidP="00962A41">
      <w:pPr>
        <w:tabs>
          <w:tab w:val="left" w:pos="4195"/>
        </w:tabs>
      </w:pPr>
      <w:r>
        <w:tab/>
      </w:r>
    </w:p>
    <w:p w:rsidR="008C2ED4" w:rsidRDefault="008C2ED4" w:rsidP="00962A41">
      <w:pPr>
        <w:tabs>
          <w:tab w:val="left" w:pos="4195"/>
        </w:tabs>
      </w:pPr>
    </w:p>
    <w:p w:rsidR="008C2ED4" w:rsidRDefault="008C2ED4" w:rsidP="00962A41">
      <w:pPr>
        <w:tabs>
          <w:tab w:val="left" w:pos="4195"/>
        </w:tabs>
      </w:pPr>
    </w:p>
    <w:p w:rsidR="008C2ED4" w:rsidRPr="00962A41" w:rsidRDefault="00793510" w:rsidP="00962A41">
      <w:pPr>
        <w:tabs>
          <w:tab w:val="left" w:pos="4195"/>
        </w:tabs>
      </w:pPr>
      <w:r>
        <w:rPr>
          <w:noProof/>
          <w:lang w:eastAsia="ru-RU"/>
        </w:rPr>
        <w:lastRenderedPageBreak/>
        <w:pict>
          <v:shape id="Рисунок 6" o:spid="_x0000_i1030" type="#_x0000_t75" alt="http://www.krapivino.ru/sites/default/files/files/arch/gp-4_generalnyy_plan_i_funkcionalnoe_zonirovanie_osnovnoy_chertezh.jpg?1364791446" style="width:686.25pt;height:486pt;visibility:visible">
            <v:imagedata r:id="rId17" o:title=""/>
          </v:shape>
        </w:pict>
      </w:r>
    </w:p>
    <w:sectPr w:rsidR="008C2ED4" w:rsidRPr="00962A41" w:rsidSect="000019E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C2ED4" w:rsidRDefault="008C2ED4">
      <w:pPr>
        <w:spacing w:before="0" w:after="0"/>
      </w:pPr>
      <w:r>
        <w:separator/>
      </w:r>
    </w:p>
  </w:endnote>
  <w:endnote w:type="continuationSeparator" w:id="1">
    <w:p w:rsidR="008C2ED4" w:rsidRDefault="008C2ED4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2ED4" w:rsidRDefault="008C2ED4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C2ED4" w:rsidRDefault="008C2ED4">
      <w:pPr>
        <w:spacing w:before="0" w:after="0"/>
      </w:pPr>
      <w:r>
        <w:separator/>
      </w:r>
    </w:p>
  </w:footnote>
  <w:footnote w:type="continuationSeparator" w:id="1">
    <w:p w:rsidR="008C2ED4" w:rsidRDefault="008C2ED4">
      <w:pPr>
        <w:spacing w:before="0"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2ED4" w:rsidRDefault="00793510" w:rsidP="008313F9">
    <w:pPr>
      <w:pStyle w:val="af4"/>
      <w:framePr w:wrap="around" w:vAnchor="text" w:hAnchor="margin" w:xAlign="right" w:y="1"/>
      <w:rPr>
        <w:rStyle w:val="af6"/>
      </w:rPr>
    </w:pPr>
    <w:r>
      <w:rPr>
        <w:rStyle w:val="af6"/>
      </w:rPr>
      <w:fldChar w:fldCharType="begin"/>
    </w:r>
    <w:r w:rsidR="008C2ED4"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8C2ED4" w:rsidRDefault="008C2ED4" w:rsidP="008313F9">
    <w:pPr>
      <w:pStyle w:val="af4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2ED4" w:rsidRDefault="00793510" w:rsidP="008313F9">
    <w:pPr>
      <w:pStyle w:val="af4"/>
      <w:framePr w:wrap="around" w:vAnchor="text" w:hAnchor="margin" w:xAlign="right" w:y="1"/>
      <w:rPr>
        <w:rStyle w:val="af6"/>
      </w:rPr>
    </w:pPr>
    <w:r>
      <w:rPr>
        <w:rStyle w:val="af6"/>
      </w:rPr>
      <w:fldChar w:fldCharType="begin"/>
    </w:r>
    <w:r w:rsidR="008C2ED4"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8C2ED4" w:rsidRDefault="008C2ED4" w:rsidP="008313F9">
    <w:pPr>
      <w:pStyle w:val="af4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2ED4" w:rsidRDefault="00793510" w:rsidP="00DA0C0C">
    <w:pPr>
      <w:pStyle w:val="af4"/>
      <w:framePr w:wrap="around" w:vAnchor="text" w:hAnchor="margin" w:xAlign="right" w:y="1"/>
      <w:rPr>
        <w:rStyle w:val="af6"/>
      </w:rPr>
    </w:pPr>
    <w:r>
      <w:rPr>
        <w:rStyle w:val="af6"/>
      </w:rPr>
      <w:fldChar w:fldCharType="begin"/>
    </w:r>
    <w:r w:rsidR="008C2ED4"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8C2ED4" w:rsidRDefault="008C2ED4" w:rsidP="00DA0C0C">
    <w:pPr>
      <w:pStyle w:val="af4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2ED4" w:rsidRDefault="00793510" w:rsidP="00CE1412">
    <w:pPr>
      <w:pStyle w:val="af4"/>
      <w:framePr w:wrap="around" w:vAnchor="text" w:hAnchor="margin" w:xAlign="right" w:y="1"/>
      <w:rPr>
        <w:rStyle w:val="af6"/>
      </w:rPr>
    </w:pPr>
    <w:r>
      <w:rPr>
        <w:rStyle w:val="af6"/>
      </w:rPr>
      <w:fldChar w:fldCharType="begin"/>
    </w:r>
    <w:r w:rsidR="008C2ED4"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8C2ED4" w:rsidRDefault="008C2ED4" w:rsidP="00CE1412">
    <w:pPr>
      <w:pStyle w:val="af4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52C1C"/>
    <w:multiLevelType w:val="hybridMultilevel"/>
    <w:tmpl w:val="ADA87324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</w:rPr>
    </w:lvl>
    <w:lvl w:ilvl="1" w:tplc="26A888EA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F8A4D8D"/>
    <w:multiLevelType w:val="hybridMultilevel"/>
    <w:tmpl w:val="FF2A96D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2AD911C9"/>
    <w:multiLevelType w:val="hybridMultilevel"/>
    <w:tmpl w:val="11A8B3A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BCF32B2"/>
    <w:multiLevelType w:val="hybridMultilevel"/>
    <w:tmpl w:val="25D49FE8"/>
    <w:lvl w:ilvl="0" w:tplc="6FB267B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pStyle w:val="2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>
    <w:nsid w:val="7D5D2E18"/>
    <w:multiLevelType w:val="hybridMultilevel"/>
    <w:tmpl w:val="2C66AAB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6BBF"/>
    <w:rsid w:val="000019E0"/>
    <w:rsid w:val="00002089"/>
    <w:rsid w:val="000047AE"/>
    <w:rsid w:val="00034222"/>
    <w:rsid w:val="00046546"/>
    <w:rsid w:val="00053AC3"/>
    <w:rsid w:val="0009737E"/>
    <w:rsid w:val="000A0661"/>
    <w:rsid w:val="000A1553"/>
    <w:rsid w:val="000A63F6"/>
    <w:rsid w:val="0013781E"/>
    <w:rsid w:val="00140B12"/>
    <w:rsid w:val="001477AE"/>
    <w:rsid w:val="00150657"/>
    <w:rsid w:val="00150DC4"/>
    <w:rsid w:val="0018789F"/>
    <w:rsid w:val="001B6C7A"/>
    <w:rsid w:val="001C2593"/>
    <w:rsid w:val="001D03D7"/>
    <w:rsid w:val="001E4175"/>
    <w:rsid w:val="001F1300"/>
    <w:rsid w:val="00201D2B"/>
    <w:rsid w:val="00214FF7"/>
    <w:rsid w:val="00226E13"/>
    <w:rsid w:val="00245556"/>
    <w:rsid w:val="00252DA5"/>
    <w:rsid w:val="002566A2"/>
    <w:rsid w:val="00262198"/>
    <w:rsid w:val="002A178F"/>
    <w:rsid w:val="002A1B88"/>
    <w:rsid w:val="002C2D13"/>
    <w:rsid w:val="002C5B32"/>
    <w:rsid w:val="002D29B5"/>
    <w:rsid w:val="002D7679"/>
    <w:rsid w:val="003122CF"/>
    <w:rsid w:val="003200F6"/>
    <w:rsid w:val="00342729"/>
    <w:rsid w:val="003A259F"/>
    <w:rsid w:val="003B4827"/>
    <w:rsid w:val="003C646D"/>
    <w:rsid w:val="00445830"/>
    <w:rsid w:val="00453840"/>
    <w:rsid w:val="00464E90"/>
    <w:rsid w:val="004A5BFF"/>
    <w:rsid w:val="00571F22"/>
    <w:rsid w:val="005C5E5C"/>
    <w:rsid w:val="005D1DEC"/>
    <w:rsid w:val="006013E3"/>
    <w:rsid w:val="0061661E"/>
    <w:rsid w:val="00625B4F"/>
    <w:rsid w:val="00627473"/>
    <w:rsid w:val="00635D04"/>
    <w:rsid w:val="00652778"/>
    <w:rsid w:val="00677456"/>
    <w:rsid w:val="0069093F"/>
    <w:rsid w:val="0069681A"/>
    <w:rsid w:val="006B1467"/>
    <w:rsid w:val="006B54F7"/>
    <w:rsid w:val="006D50E8"/>
    <w:rsid w:val="006F4891"/>
    <w:rsid w:val="00710138"/>
    <w:rsid w:val="007134DF"/>
    <w:rsid w:val="00724FEC"/>
    <w:rsid w:val="00725078"/>
    <w:rsid w:val="007265C1"/>
    <w:rsid w:val="00740AF8"/>
    <w:rsid w:val="0074725C"/>
    <w:rsid w:val="007602BA"/>
    <w:rsid w:val="00790245"/>
    <w:rsid w:val="00790246"/>
    <w:rsid w:val="00793510"/>
    <w:rsid w:val="007A7B1F"/>
    <w:rsid w:val="007C13AF"/>
    <w:rsid w:val="007D30B3"/>
    <w:rsid w:val="007E6DD0"/>
    <w:rsid w:val="00807ECC"/>
    <w:rsid w:val="0081231C"/>
    <w:rsid w:val="00822537"/>
    <w:rsid w:val="00822595"/>
    <w:rsid w:val="008313F9"/>
    <w:rsid w:val="008556BF"/>
    <w:rsid w:val="008614F9"/>
    <w:rsid w:val="00876507"/>
    <w:rsid w:val="0089301C"/>
    <w:rsid w:val="008C2ED4"/>
    <w:rsid w:val="00907D91"/>
    <w:rsid w:val="00911C3A"/>
    <w:rsid w:val="00925AFC"/>
    <w:rsid w:val="00933572"/>
    <w:rsid w:val="00934A03"/>
    <w:rsid w:val="00962A41"/>
    <w:rsid w:val="009C4BAA"/>
    <w:rsid w:val="009F5EA8"/>
    <w:rsid w:val="00A048E9"/>
    <w:rsid w:val="00A118EE"/>
    <w:rsid w:val="00A27B37"/>
    <w:rsid w:val="00A414BF"/>
    <w:rsid w:val="00A60F43"/>
    <w:rsid w:val="00A86C67"/>
    <w:rsid w:val="00AF29A7"/>
    <w:rsid w:val="00AF5B0C"/>
    <w:rsid w:val="00B040D1"/>
    <w:rsid w:val="00B244CB"/>
    <w:rsid w:val="00B30AA4"/>
    <w:rsid w:val="00B61D39"/>
    <w:rsid w:val="00B76E2D"/>
    <w:rsid w:val="00B857E5"/>
    <w:rsid w:val="00B93FF5"/>
    <w:rsid w:val="00BD2B47"/>
    <w:rsid w:val="00BF696B"/>
    <w:rsid w:val="00C0337E"/>
    <w:rsid w:val="00C064FB"/>
    <w:rsid w:val="00C20EF8"/>
    <w:rsid w:val="00C21521"/>
    <w:rsid w:val="00C27B2B"/>
    <w:rsid w:val="00C44296"/>
    <w:rsid w:val="00C51EF3"/>
    <w:rsid w:val="00C526A2"/>
    <w:rsid w:val="00C6216B"/>
    <w:rsid w:val="00C633CB"/>
    <w:rsid w:val="00C72870"/>
    <w:rsid w:val="00CA2D06"/>
    <w:rsid w:val="00CB1F69"/>
    <w:rsid w:val="00CD2FE8"/>
    <w:rsid w:val="00CE1412"/>
    <w:rsid w:val="00CF4419"/>
    <w:rsid w:val="00D26ECE"/>
    <w:rsid w:val="00D27435"/>
    <w:rsid w:val="00D3431B"/>
    <w:rsid w:val="00D57BDC"/>
    <w:rsid w:val="00D6350B"/>
    <w:rsid w:val="00D64E2C"/>
    <w:rsid w:val="00D65204"/>
    <w:rsid w:val="00D66BBF"/>
    <w:rsid w:val="00D75058"/>
    <w:rsid w:val="00D87951"/>
    <w:rsid w:val="00DA0C0C"/>
    <w:rsid w:val="00DA6038"/>
    <w:rsid w:val="00DF2155"/>
    <w:rsid w:val="00DF269C"/>
    <w:rsid w:val="00DF5415"/>
    <w:rsid w:val="00E1057A"/>
    <w:rsid w:val="00E420FC"/>
    <w:rsid w:val="00E57D65"/>
    <w:rsid w:val="00E61546"/>
    <w:rsid w:val="00E82475"/>
    <w:rsid w:val="00EF0D4D"/>
    <w:rsid w:val="00EF6640"/>
    <w:rsid w:val="00F01C96"/>
    <w:rsid w:val="00F34D8E"/>
    <w:rsid w:val="00F60EFC"/>
    <w:rsid w:val="00F861D6"/>
    <w:rsid w:val="00F91854"/>
    <w:rsid w:val="00FC7F8B"/>
    <w:rsid w:val="00FD30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First Indent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6BBF"/>
    <w:pPr>
      <w:widowControl w:val="0"/>
      <w:adjustRightInd w:val="0"/>
      <w:spacing w:before="120" w:after="120"/>
      <w:ind w:firstLine="567"/>
      <w:jc w:val="both"/>
      <w:textAlignment w:val="baseline"/>
    </w:pPr>
    <w:rPr>
      <w:rFonts w:ascii="Arial" w:eastAsia="Microsoft YaHei" w:hAnsi="Arial"/>
      <w:spacing w:val="-5"/>
      <w:lang w:eastAsia="en-US"/>
    </w:rPr>
  </w:style>
  <w:style w:type="paragraph" w:styleId="2">
    <w:name w:val="heading 2"/>
    <w:basedOn w:val="a"/>
    <w:next w:val="a"/>
    <w:link w:val="20"/>
    <w:uiPriority w:val="99"/>
    <w:qFormat/>
    <w:rsid w:val="00D66BBF"/>
    <w:pPr>
      <w:numPr>
        <w:ilvl w:val="1"/>
        <w:numId w:val="1"/>
      </w:numPr>
      <w:tabs>
        <w:tab w:val="num" w:pos="1560"/>
      </w:tabs>
      <w:suppressAutoHyphens/>
      <w:adjustRightInd/>
      <w:spacing w:before="240"/>
      <w:ind w:left="1514" w:hanging="567"/>
      <w:outlineLvl w:val="1"/>
    </w:pPr>
    <w:rPr>
      <w:rFonts w:ascii="Arial Black" w:hAnsi="Arial Black"/>
      <w:spacing w:val="-10"/>
      <w:kern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D66BBF"/>
    <w:rPr>
      <w:rFonts w:ascii="Arial Black" w:eastAsia="Microsoft YaHei" w:hAnsi="Arial Black" w:cs="Times New Roman"/>
      <w:spacing w:val="-10"/>
      <w:kern w:val="28"/>
      <w:sz w:val="24"/>
      <w:szCs w:val="24"/>
    </w:rPr>
  </w:style>
  <w:style w:type="paragraph" w:styleId="a3">
    <w:name w:val="Title"/>
    <w:basedOn w:val="a"/>
    <w:next w:val="a"/>
    <w:link w:val="a4"/>
    <w:uiPriority w:val="99"/>
    <w:qFormat/>
    <w:rsid w:val="00D66BBF"/>
    <w:pPr>
      <w:keepNext/>
      <w:keepLines/>
      <w:spacing w:before="220" w:after="60"/>
      <w:ind w:firstLine="0"/>
      <w:jc w:val="center"/>
    </w:pPr>
    <w:rPr>
      <w:b/>
      <w:caps/>
      <w:spacing w:val="-30"/>
      <w:kern w:val="28"/>
      <w:sz w:val="32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D66BBF"/>
    <w:rPr>
      <w:rFonts w:ascii="Arial" w:eastAsia="Microsoft YaHei" w:hAnsi="Arial" w:cs="Times New Roman"/>
      <w:b/>
      <w:caps/>
      <w:spacing w:val="-30"/>
      <w:kern w:val="28"/>
      <w:sz w:val="28"/>
      <w:szCs w:val="28"/>
    </w:rPr>
  </w:style>
  <w:style w:type="table" w:styleId="a5">
    <w:name w:val="Table Grid"/>
    <w:basedOn w:val="a1"/>
    <w:uiPriority w:val="99"/>
    <w:rsid w:val="00D66BBF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99"/>
    <w:qFormat/>
    <w:rsid w:val="00D66BBF"/>
    <w:pPr>
      <w:ind w:left="720"/>
      <w:contextualSpacing/>
    </w:pPr>
  </w:style>
  <w:style w:type="paragraph" w:customStyle="1" w:styleId="1">
    <w:name w:val="Для таблицы (приложения 1)"/>
    <w:basedOn w:val="a"/>
    <w:uiPriority w:val="99"/>
    <w:rsid w:val="00D66BBF"/>
    <w:pPr>
      <w:spacing w:before="0" w:after="0" w:line="240" w:lineRule="atLeast"/>
      <w:ind w:firstLine="0"/>
      <w:jc w:val="left"/>
    </w:pPr>
    <w:rPr>
      <w:rFonts w:eastAsia="Times New Roman"/>
      <w:bCs/>
      <w:color w:val="000000"/>
      <w:sz w:val="18"/>
    </w:rPr>
  </w:style>
  <w:style w:type="paragraph" w:styleId="a7">
    <w:name w:val="List"/>
    <w:basedOn w:val="a"/>
    <w:link w:val="a8"/>
    <w:uiPriority w:val="99"/>
    <w:rsid w:val="00D66BBF"/>
    <w:pPr>
      <w:ind w:firstLine="0"/>
    </w:pPr>
    <w:rPr>
      <w:sz w:val="20"/>
    </w:rPr>
  </w:style>
  <w:style w:type="character" w:customStyle="1" w:styleId="a8">
    <w:name w:val="Список Знак"/>
    <w:basedOn w:val="a0"/>
    <w:link w:val="a7"/>
    <w:uiPriority w:val="99"/>
    <w:locked/>
    <w:rsid w:val="00D66BBF"/>
    <w:rPr>
      <w:rFonts w:ascii="Arial" w:eastAsia="Microsoft YaHei" w:hAnsi="Arial" w:cs="Times New Roman"/>
      <w:spacing w:val="-5"/>
      <w:sz w:val="20"/>
    </w:rPr>
  </w:style>
  <w:style w:type="character" w:styleId="a9">
    <w:name w:val="Emphasis"/>
    <w:basedOn w:val="a0"/>
    <w:uiPriority w:val="99"/>
    <w:qFormat/>
    <w:rsid w:val="00D66BBF"/>
    <w:rPr>
      <w:rFonts w:ascii="Arial Black" w:hAnsi="Arial Black" w:cs="Times New Roman"/>
      <w:spacing w:val="-4"/>
      <w:sz w:val="18"/>
    </w:rPr>
  </w:style>
  <w:style w:type="paragraph" w:styleId="aa">
    <w:name w:val="Body Text"/>
    <w:basedOn w:val="a"/>
    <w:link w:val="ab"/>
    <w:uiPriority w:val="99"/>
    <w:semiHidden/>
    <w:rsid w:val="00D66BBF"/>
  </w:style>
  <w:style w:type="character" w:customStyle="1" w:styleId="ab">
    <w:name w:val="Основной текст Знак"/>
    <w:basedOn w:val="a0"/>
    <w:link w:val="aa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c">
    <w:name w:val="Body Text First Indent"/>
    <w:basedOn w:val="aa"/>
    <w:link w:val="ad"/>
    <w:uiPriority w:val="99"/>
    <w:rsid w:val="00D66BBF"/>
    <w:pPr>
      <w:widowControl/>
      <w:adjustRightInd/>
      <w:spacing w:before="0"/>
      <w:ind w:firstLine="21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val="fr-FR" w:eastAsia="ru-RU"/>
    </w:rPr>
  </w:style>
  <w:style w:type="character" w:customStyle="1" w:styleId="ad">
    <w:name w:val="Красная строка Знак"/>
    <w:basedOn w:val="ab"/>
    <w:link w:val="ac"/>
    <w:uiPriority w:val="99"/>
    <w:locked/>
    <w:rsid w:val="00D66BBF"/>
    <w:rPr>
      <w:sz w:val="24"/>
      <w:szCs w:val="24"/>
      <w:lang w:val="fr-FR" w:eastAsia="ru-RU"/>
    </w:rPr>
  </w:style>
  <w:style w:type="paragraph" w:styleId="ae">
    <w:name w:val="Body Text Indent"/>
    <w:basedOn w:val="a"/>
    <w:link w:val="af"/>
    <w:uiPriority w:val="99"/>
    <w:semiHidden/>
    <w:rsid w:val="00D66BBF"/>
    <w:pPr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0">
    <w:name w:val="footer"/>
    <w:basedOn w:val="a"/>
    <w:link w:val="af1"/>
    <w:uiPriority w:val="99"/>
    <w:rsid w:val="00D66BBF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Нижний колонтитул Знак"/>
    <w:basedOn w:val="a0"/>
    <w:link w:val="af0"/>
    <w:uiPriority w:val="99"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2">
    <w:name w:val="Balloon Text"/>
    <w:basedOn w:val="a"/>
    <w:link w:val="af3"/>
    <w:uiPriority w:val="99"/>
    <w:semiHidden/>
    <w:rsid w:val="00D66BBF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locked/>
    <w:rsid w:val="00D66BBF"/>
    <w:rPr>
      <w:rFonts w:ascii="Tahoma" w:eastAsia="Microsoft YaHei" w:hAnsi="Tahoma" w:cs="Tahoma"/>
      <w:spacing w:val="-5"/>
      <w:sz w:val="16"/>
      <w:szCs w:val="16"/>
    </w:rPr>
  </w:style>
  <w:style w:type="paragraph" w:customStyle="1" w:styleId="10">
    <w:name w:val="Знак Знак Знак1"/>
    <w:basedOn w:val="a"/>
    <w:uiPriority w:val="99"/>
    <w:rsid w:val="00CA2D06"/>
    <w:pPr>
      <w:widowControl/>
      <w:tabs>
        <w:tab w:val="num" w:pos="360"/>
      </w:tabs>
      <w:adjustRightInd/>
      <w:spacing w:before="0" w:after="160" w:line="240" w:lineRule="exact"/>
      <w:ind w:firstLine="0"/>
      <w:jc w:val="left"/>
      <w:textAlignment w:val="auto"/>
    </w:pPr>
    <w:rPr>
      <w:rFonts w:ascii="Verdana" w:eastAsia="Times New Roman" w:hAnsi="Verdana" w:cs="Verdana"/>
      <w:spacing w:val="0"/>
      <w:sz w:val="20"/>
      <w:szCs w:val="20"/>
      <w:lang w:val="en-US"/>
    </w:rPr>
  </w:style>
  <w:style w:type="paragraph" w:styleId="af4">
    <w:name w:val="header"/>
    <w:basedOn w:val="a"/>
    <w:link w:val="af5"/>
    <w:uiPriority w:val="99"/>
    <w:rsid w:val="00724FEC"/>
    <w:pPr>
      <w:widowControl/>
      <w:tabs>
        <w:tab w:val="center" w:pos="4677"/>
        <w:tab w:val="right" w:pos="9355"/>
      </w:tabs>
      <w:adjustRightInd/>
      <w:spacing w:before="0" w:after="0"/>
      <w:ind w:firstLine="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eastAsia="ru-RU"/>
    </w:rPr>
  </w:style>
  <w:style w:type="character" w:customStyle="1" w:styleId="af5">
    <w:name w:val="Верхний колонтитул Знак"/>
    <w:basedOn w:val="a0"/>
    <w:link w:val="af4"/>
    <w:uiPriority w:val="99"/>
    <w:locked/>
    <w:rsid w:val="00724FEC"/>
    <w:rPr>
      <w:rFonts w:eastAsia="Times New Roman" w:cs="Times New Roman"/>
      <w:sz w:val="24"/>
      <w:szCs w:val="24"/>
      <w:lang w:eastAsia="ru-RU"/>
    </w:rPr>
  </w:style>
  <w:style w:type="character" w:styleId="af6">
    <w:name w:val="page number"/>
    <w:basedOn w:val="a0"/>
    <w:uiPriority w:val="99"/>
    <w:rsid w:val="00724FEC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5872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2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4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923</TotalTime>
  <Pages>31</Pages>
  <Words>4466</Words>
  <Characters>29739</Characters>
  <Application>Microsoft Office Word</Application>
  <DocSecurity>0</DocSecurity>
  <Lines>247</Lines>
  <Paragraphs>68</Paragraphs>
  <ScaleCrop>false</ScaleCrop>
  <Company/>
  <LinksUpToDate>false</LinksUpToDate>
  <CharactersWithSpaces>34137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Dexter</dc:creator>
  <cp:keywords/>
  <dc:description/>
  <cp:lastModifiedBy>Пользователь</cp:lastModifiedBy>
  <cp:revision>56</cp:revision>
  <dcterms:created xsi:type="dcterms:W3CDTF">2014-03-23T04:07:00Z</dcterms:created>
  <dcterms:modified xsi:type="dcterms:W3CDTF">2017-02-02T08:21:00Z</dcterms:modified>
</cp:coreProperties>
</file>