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58B" w:rsidRDefault="0014658B" w:rsidP="00E31085">
      <w:pPr>
        <w:pStyle w:val="af6"/>
        <w:spacing w:before="0"/>
        <w:rPr>
          <w:rFonts w:ascii="Times New Roman" w:hAnsi="Times New Roman"/>
          <w:b w:val="0"/>
          <w:color w:val="auto"/>
          <w:sz w:val="22"/>
          <w:szCs w:val="22"/>
        </w:rPr>
      </w:pPr>
    </w:p>
    <w:p w:rsidR="0014658B" w:rsidRDefault="0014658B" w:rsidP="0014658B">
      <w:pPr>
        <w:jc w:val="right"/>
        <w:rPr>
          <w:sz w:val="28"/>
          <w:szCs w:val="28"/>
        </w:rPr>
      </w:pPr>
      <w:r>
        <w:rPr>
          <w:sz w:val="28"/>
          <w:szCs w:val="28"/>
        </w:rPr>
        <w:t xml:space="preserve">Утверждено постановлением </w:t>
      </w:r>
    </w:p>
    <w:p w:rsidR="0014658B" w:rsidRDefault="0014658B" w:rsidP="0014658B">
      <w:pPr>
        <w:jc w:val="right"/>
        <w:rPr>
          <w:sz w:val="28"/>
          <w:szCs w:val="28"/>
        </w:rPr>
      </w:pPr>
      <w:r>
        <w:rPr>
          <w:sz w:val="28"/>
          <w:szCs w:val="28"/>
        </w:rPr>
        <w:t>администрации  Крапивинского</w:t>
      </w:r>
    </w:p>
    <w:p w:rsidR="0014658B" w:rsidRDefault="0014658B" w:rsidP="0014658B">
      <w:pPr>
        <w:jc w:val="right"/>
        <w:rPr>
          <w:sz w:val="28"/>
          <w:szCs w:val="28"/>
        </w:rPr>
      </w:pPr>
      <w:r>
        <w:rPr>
          <w:sz w:val="28"/>
          <w:szCs w:val="28"/>
        </w:rPr>
        <w:t xml:space="preserve"> муниципального района </w:t>
      </w:r>
    </w:p>
    <w:p w:rsidR="0014658B" w:rsidRDefault="0014658B" w:rsidP="0014658B">
      <w:pPr>
        <w:jc w:val="right"/>
        <w:rPr>
          <w:sz w:val="28"/>
          <w:szCs w:val="28"/>
        </w:rPr>
      </w:pPr>
      <w:r>
        <w:rPr>
          <w:sz w:val="28"/>
          <w:szCs w:val="28"/>
        </w:rPr>
        <w:t xml:space="preserve">Кемеровской области </w:t>
      </w:r>
    </w:p>
    <w:p w:rsidR="0014658B" w:rsidRDefault="0014658B" w:rsidP="0014658B">
      <w:pPr>
        <w:jc w:val="right"/>
        <w:rPr>
          <w:sz w:val="28"/>
          <w:szCs w:val="28"/>
        </w:rPr>
      </w:pPr>
      <w:r>
        <w:rPr>
          <w:sz w:val="28"/>
          <w:szCs w:val="28"/>
        </w:rPr>
        <w:t xml:space="preserve">от __.__.______ года _____ </w:t>
      </w:r>
    </w:p>
    <w:p w:rsidR="0014658B" w:rsidRDefault="0014658B" w:rsidP="0014658B">
      <w:pPr>
        <w:spacing w:after="200" w:line="276" w:lineRule="auto"/>
        <w:jc w:val="right"/>
        <w:rPr>
          <w:sz w:val="28"/>
          <w:szCs w:val="28"/>
        </w:rPr>
      </w:pPr>
    </w:p>
    <w:p w:rsidR="0014658B" w:rsidRDefault="0014658B" w:rsidP="0014658B">
      <w:pPr>
        <w:spacing w:after="200" w:line="276" w:lineRule="auto"/>
        <w:jc w:val="center"/>
        <w:rPr>
          <w:sz w:val="56"/>
          <w:szCs w:val="56"/>
        </w:rPr>
      </w:pPr>
    </w:p>
    <w:p w:rsidR="0014658B" w:rsidRDefault="0014658B" w:rsidP="0014658B">
      <w:pPr>
        <w:spacing w:after="200" w:line="276" w:lineRule="auto"/>
        <w:jc w:val="center"/>
        <w:rPr>
          <w:sz w:val="56"/>
          <w:szCs w:val="56"/>
        </w:rPr>
      </w:pPr>
    </w:p>
    <w:p w:rsidR="0014658B" w:rsidRDefault="0014658B" w:rsidP="0014658B">
      <w:pPr>
        <w:spacing w:after="200" w:line="276" w:lineRule="auto"/>
        <w:jc w:val="center"/>
        <w:rPr>
          <w:sz w:val="56"/>
          <w:szCs w:val="56"/>
        </w:rPr>
      </w:pPr>
      <w:r>
        <w:rPr>
          <w:sz w:val="56"/>
          <w:szCs w:val="56"/>
        </w:rPr>
        <w:t xml:space="preserve">СХЕМА </w:t>
      </w:r>
    </w:p>
    <w:p w:rsidR="0014658B" w:rsidRDefault="0014658B" w:rsidP="0014658B">
      <w:pPr>
        <w:spacing w:after="200" w:line="276" w:lineRule="auto"/>
        <w:jc w:val="center"/>
        <w:rPr>
          <w:sz w:val="44"/>
          <w:szCs w:val="44"/>
        </w:rPr>
      </w:pPr>
      <w:r>
        <w:rPr>
          <w:sz w:val="44"/>
          <w:szCs w:val="44"/>
        </w:rPr>
        <w:t>ВОДОСНАБЖЕНИЯ И ВОДООТВЕДЕНИЯ</w:t>
      </w:r>
    </w:p>
    <w:p w:rsidR="0014658B" w:rsidRDefault="00703F9C" w:rsidP="0014658B">
      <w:pPr>
        <w:spacing w:after="200" w:line="276" w:lineRule="auto"/>
        <w:jc w:val="center"/>
        <w:rPr>
          <w:sz w:val="44"/>
          <w:szCs w:val="44"/>
        </w:rPr>
      </w:pPr>
      <w:r>
        <w:rPr>
          <w:sz w:val="44"/>
          <w:szCs w:val="44"/>
        </w:rPr>
        <w:t>Борисовского</w:t>
      </w:r>
      <w:r w:rsidR="0014658B">
        <w:rPr>
          <w:sz w:val="44"/>
          <w:szCs w:val="44"/>
        </w:rPr>
        <w:t xml:space="preserve"> сельского поселения</w:t>
      </w:r>
    </w:p>
    <w:p w:rsidR="0014658B" w:rsidRDefault="0014658B" w:rsidP="0014658B">
      <w:pPr>
        <w:spacing w:after="200" w:line="276" w:lineRule="auto"/>
        <w:jc w:val="center"/>
        <w:rPr>
          <w:sz w:val="44"/>
          <w:szCs w:val="44"/>
        </w:rPr>
      </w:pPr>
      <w:r>
        <w:rPr>
          <w:sz w:val="44"/>
          <w:szCs w:val="44"/>
        </w:rPr>
        <w:t>Крапивинского муниципального района</w:t>
      </w:r>
    </w:p>
    <w:p w:rsidR="0014658B" w:rsidRDefault="0014658B" w:rsidP="0014658B">
      <w:pPr>
        <w:spacing w:after="200" w:line="276" w:lineRule="auto"/>
        <w:jc w:val="center"/>
        <w:rPr>
          <w:sz w:val="44"/>
          <w:szCs w:val="44"/>
        </w:rPr>
      </w:pPr>
      <w:r>
        <w:rPr>
          <w:sz w:val="44"/>
          <w:szCs w:val="44"/>
        </w:rPr>
        <w:t>Кемеровской области</w:t>
      </w: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44"/>
          <w:szCs w:val="44"/>
        </w:rPr>
      </w:pPr>
    </w:p>
    <w:p w:rsidR="0014658B" w:rsidRDefault="0014658B" w:rsidP="0014658B">
      <w:pPr>
        <w:spacing w:after="200" w:line="276" w:lineRule="auto"/>
        <w:jc w:val="center"/>
        <w:rPr>
          <w:sz w:val="28"/>
          <w:szCs w:val="28"/>
        </w:rPr>
      </w:pPr>
      <w:r w:rsidRPr="0014658B">
        <w:rPr>
          <w:sz w:val="28"/>
          <w:szCs w:val="28"/>
        </w:rPr>
        <w:t>2017</w:t>
      </w:r>
    </w:p>
    <w:p w:rsidR="00E31085" w:rsidRDefault="00E31085" w:rsidP="0014658B">
      <w:pPr>
        <w:spacing w:after="200" w:line="276" w:lineRule="auto"/>
        <w:jc w:val="center"/>
        <w:rPr>
          <w:sz w:val="28"/>
          <w:szCs w:val="28"/>
        </w:rPr>
      </w:pPr>
    </w:p>
    <w:p w:rsidR="00BC4E46" w:rsidRDefault="00330CAE" w:rsidP="0014658B">
      <w:pPr>
        <w:jc w:val="center"/>
        <w:rPr>
          <w:sz w:val="28"/>
          <w:szCs w:val="28"/>
        </w:rPr>
      </w:pPr>
      <w:r>
        <w:rPr>
          <w:sz w:val="28"/>
          <w:szCs w:val="28"/>
        </w:rPr>
        <w:lastRenderedPageBreak/>
        <w:t>Оглавление</w:t>
      </w:r>
    </w:p>
    <w:p w:rsidR="0014658B" w:rsidRDefault="0014658B" w:rsidP="0014658B">
      <w:pPr>
        <w:jc w:val="center"/>
      </w:pPr>
    </w:p>
    <w:p w:rsidR="00BC4E46" w:rsidRDefault="00BC4E46" w:rsidP="00BC4E46">
      <w:pPr>
        <w:pStyle w:val="11"/>
        <w:tabs>
          <w:tab w:val="right" w:leader="dot" w:pos="10490"/>
        </w:tabs>
        <w:rPr>
          <w:sz w:val="28"/>
          <w:szCs w:val="28"/>
        </w:rPr>
      </w:pPr>
      <w:r>
        <w:rPr>
          <w:sz w:val="28"/>
          <w:szCs w:val="28"/>
        </w:rPr>
        <w:t>1. ОБЩАЯ ЧАСТЬ ……………………</w:t>
      </w:r>
      <w:r w:rsidR="0014658B">
        <w:rPr>
          <w:sz w:val="28"/>
          <w:szCs w:val="28"/>
        </w:rPr>
        <w:t>……………………….…………………...…………………...</w:t>
      </w:r>
      <w:r>
        <w:rPr>
          <w:sz w:val="28"/>
          <w:szCs w:val="28"/>
        </w:rPr>
        <w:t>3</w:t>
      </w:r>
    </w:p>
    <w:p w:rsidR="00BC4E46" w:rsidRDefault="00BC4E46" w:rsidP="00BC4E46">
      <w:pPr>
        <w:ind w:right="-285"/>
        <w:rPr>
          <w:sz w:val="28"/>
          <w:szCs w:val="28"/>
        </w:rPr>
      </w:pPr>
      <w:r>
        <w:rPr>
          <w:sz w:val="28"/>
          <w:szCs w:val="28"/>
        </w:rPr>
        <w:t>2. СХЕМА ВОДОСНАБЖЕНИЯ ………………………………………………………………………………………6</w:t>
      </w:r>
    </w:p>
    <w:p w:rsidR="00BC4E46" w:rsidRDefault="00BC4E46" w:rsidP="00BC4E46">
      <w:pPr>
        <w:ind w:right="-285"/>
        <w:rPr>
          <w:sz w:val="28"/>
          <w:szCs w:val="28"/>
        </w:rPr>
      </w:pPr>
      <w:r>
        <w:rPr>
          <w:sz w:val="28"/>
          <w:szCs w:val="28"/>
        </w:rPr>
        <w:t>Раздел 2.1. Технико-экономическое состояние центральных систем</w:t>
      </w:r>
    </w:p>
    <w:p w:rsidR="00BC4E46" w:rsidRDefault="00BC4E46" w:rsidP="00BC4E46">
      <w:pPr>
        <w:ind w:right="-285"/>
        <w:rPr>
          <w:sz w:val="28"/>
          <w:szCs w:val="28"/>
        </w:rPr>
      </w:pPr>
      <w:r>
        <w:rPr>
          <w:sz w:val="28"/>
          <w:szCs w:val="28"/>
        </w:rPr>
        <w:t>водоснабжения поселения ………………………………………………………..6</w:t>
      </w:r>
    </w:p>
    <w:p w:rsidR="00BC4E46" w:rsidRDefault="00BC4E46" w:rsidP="00BC4E46">
      <w:pPr>
        <w:ind w:right="-285"/>
        <w:rPr>
          <w:sz w:val="28"/>
          <w:szCs w:val="28"/>
        </w:rPr>
      </w:pPr>
      <w:r>
        <w:rPr>
          <w:sz w:val="28"/>
          <w:szCs w:val="28"/>
        </w:rPr>
        <w:tab/>
        <w:t>2.1.1. Описание системы и структуры водоснабжения поселения …….</w:t>
      </w:r>
    </w:p>
    <w:p w:rsidR="00BC4E46" w:rsidRDefault="00BC4E46" w:rsidP="00BC4E46">
      <w:pPr>
        <w:ind w:right="-285"/>
        <w:rPr>
          <w:sz w:val="28"/>
          <w:szCs w:val="28"/>
        </w:rPr>
      </w:pPr>
      <w:r>
        <w:rPr>
          <w:sz w:val="28"/>
          <w:szCs w:val="28"/>
        </w:rPr>
        <w:tab/>
        <w:t>2.1.2. Охват системами водоснабжения населенных пунктов …………</w:t>
      </w:r>
    </w:p>
    <w:p w:rsidR="00BC4E46" w:rsidRDefault="00BC4E46" w:rsidP="00BC4E46">
      <w:pPr>
        <w:ind w:right="-285"/>
        <w:rPr>
          <w:sz w:val="28"/>
          <w:szCs w:val="28"/>
        </w:rPr>
      </w:pPr>
      <w:r>
        <w:rPr>
          <w:sz w:val="28"/>
          <w:szCs w:val="28"/>
        </w:rPr>
        <w:tab/>
        <w:t xml:space="preserve">2.1.3. Описание территорий поселений, не охваченных </w:t>
      </w:r>
    </w:p>
    <w:p w:rsidR="00BC4E46" w:rsidRDefault="00BC4E46" w:rsidP="00BC4E46">
      <w:pPr>
        <w:ind w:right="-285"/>
        <w:rPr>
          <w:sz w:val="28"/>
          <w:szCs w:val="28"/>
        </w:rPr>
      </w:pPr>
      <w:r>
        <w:rPr>
          <w:sz w:val="28"/>
          <w:szCs w:val="28"/>
        </w:rPr>
        <w:tab/>
      </w:r>
      <w:r>
        <w:rPr>
          <w:sz w:val="28"/>
          <w:szCs w:val="28"/>
        </w:rPr>
        <w:tab/>
        <w:t>Централизованными системами водоснабжения ………………..</w:t>
      </w:r>
    </w:p>
    <w:p w:rsidR="00BC4E46" w:rsidRDefault="00BC4E46" w:rsidP="00BC4E46">
      <w:pPr>
        <w:ind w:right="-285"/>
        <w:rPr>
          <w:sz w:val="28"/>
          <w:szCs w:val="28"/>
        </w:rPr>
      </w:pPr>
      <w:r>
        <w:rPr>
          <w:sz w:val="28"/>
          <w:szCs w:val="28"/>
        </w:rPr>
        <w:tab/>
        <w:t>2.1.4. Описание состояния существующих водопроводных сетей,</w:t>
      </w:r>
    </w:p>
    <w:p w:rsidR="00BC4E46" w:rsidRDefault="00BC4E46" w:rsidP="00BC4E46">
      <w:pPr>
        <w:ind w:right="-285"/>
        <w:rPr>
          <w:sz w:val="28"/>
          <w:szCs w:val="28"/>
        </w:rPr>
      </w:pPr>
      <w:r>
        <w:rPr>
          <w:sz w:val="28"/>
          <w:szCs w:val="28"/>
        </w:rPr>
        <w:tab/>
      </w:r>
      <w:r>
        <w:rPr>
          <w:sz w:val="28"/>
          <w:szCs w:val="28"/>
        </w:rPr>
        <w:tab/>
        <w:t>Источников водоснабжения и водозаборных скважин ………….</w:t>
      </w:r>
    </w:p>
    <w:p w:rsidR="00BC4E46" w:rsidRDefault="00BC4E46" w:rsidP="00BC4E46">
      <w:pPr>
        <w:ind w:right="-285"/>
        <w:rPr>
          <w:sz w:val="28"/>
          <w:szCs w:val="28"/>
        </w:rPr>
      </w:pPr>
      <w:r>
        <w:rPr>
          <w:sz w:val="28"/>
          <w:szCs w:val="28"/>
        </w:rPr>
        <w:tab/>
        <w:t>2.1.5. Описание центральной системы горячего водоснабжения ……</w:t>
      </w:r>
    </w:p>
    <w:p w:rsidR="00BC4E46" w:rsidRDefault="00BC4E46" w:rsidP="00BC4E46">
      <w:pPr>
        <w:ind w:right="-285"/>
        <w:rPr>
          <w:sz w:val="28"/>
          <w:szCs w:val="28"/>
        </w:rPr>
      </w:pPr>
      <w:r>
        <w:rPr>
          <w:sz w:val="28"/>
          <w:szCs w:val="28"/>
        </w:rPr>
        <w:tab/>
        <w:t>2.1.6. Описание существующих сооружений очистки и подготовки</w:t>
      </w:r>
    </w:p>
    <w:p w:rsidR="00BC4E46" w:rsidRDefault="00BC4E46" w:rsidP="00BC4E46">
      <w:pPr>
        <w:ind w:right="-285"/>
        <w:rPr>
          <w:sz w:val="28"/>
          <w:szCs w:val="28"/>
        </w:rPr>
      </w:pPr>
      <w:r>
        <w:rPr>
          <w:sz w:val="28"/>
          <w:szCs w:val="28"/>
        </w:rPr>
        <w:tab/>
      </w:r>
      <w:r>
        <w:rPr>
          <w:sz w:val="28"/>
          <w:szCs w:val="28"/>
        </w:rPr>
        <w:tab/>
        <w:t>Воды ………………………………………………………………</w:t>
      </w:r>
    </w:p>
    <w:p w:rsidR="00BC4E46" w:rsidRDefault="00BC4E46" w:rsidP="00BC4E46">
      <w:pPr>
        <w:ind w:right="-285"/>
        <w:rPr>
          <w:sz w:val="28"/>
          <w:szCs w:val="28"/>
        </w:rPr>
      </w:pPr>
      <w:r>
        <w:rPr>
          <w:sz w:val="28"/>
          <w:szCs w:val="28"/>
        </w:rPr>
        <w:t>Раздел 2.2. Направление развития централи</w:t>
      </w:r>
      <w:r w:rsidR="00BD2521">
        <w:rPr>
          <w:sz w:val="28"/>
          <w:szCs w:val="28"/>
        </w:rPr>
        <w:t>зованных систем водоснабжения .</w:t>
      </w:r>
    </w:p>
    <w:p w:rsidR="00BC4E46" w:rsidRDefault="00BC4E46" w:rsidP="00BC4E46">
      <w:pPr>
        <w:ind w:right="-285"/>
        <w:rPr>
          <w:sz w:val="28"/>
          <w:szCs w:val="28"/>
        </w:rPr>
      </w:pPr>
    </w:p>
    <w:p w:rsidR="00BC4E46" w:rsidRDefault="00BC4E46" w:rsidP="00BC4E46">
      <w:pPr>
        <w:ind w:right="-285"/>
        <w:rPr>
          <w:sz w:val="28"/>
          <w:szCs w:val="28"/>
        </w:rPr>
      </w:pPr>
      <w:r>
        <w:rPr>
          <w:sz w:val="28"/>
          <w:szCs w:val="28"/>
        </w:rPr>
        <w:t>3. СХЕМА ВОДООТВЕДЕНИЯ …………………………………………………</w:t>
      </w:r>
    </w:p>
    <w:p w:rsidR="00BC4E46" w:rsidRDefault="00BC4E46" w:rsidP="00BC4E46">
      <w:pPr>
        <w:ind w:right="-285"/>
        <w:rPr>
          <w:sz w:val="28"/>
          <w:szCs w:val="28"/>
        </w:rPr>
      </w:pPr>
      <w:r>
        <w:rPr>
          <w:sz w:val="28"/>
          <w:szCs w:val="28"/>
        </w:rPr>
        <w:t>Раздел 3.1. Основные направления развития …………………………………..</w:t>
      </w:r>
    </w:p>
    <w:p w:rsidR="00BC4E46" w:rsidRDefault="00BC4E46" w:rsidP="00BC4E46">
      <w:pPr>
        <w:ind w:right="-285"/>
        <w:rPr>
          <w:sz w:val="28"/>
          <w:szCs w:val="28"/>
        </w:rPr>
      </w:pPr>
      <w:r>
        <w:rPr>
          <w:sz w:val="28"/>
          <w:szCs w:val="28"/>
        </w:rPr>
        <w:tab/>
        <w:t>3.1.1. Основные направления, принципы, задачи и целевые показатели</w:t>
      </w:r>
    </w:p>
    <w:p w:rsidR="00BC4E46" w:rsidRDefault="00BC4E46" w:rsidP="00BC4E46">
      <w:pPr>
        <w:ind w:right="-285"/>
        <w:rPr>
          <w:sz w:val="28"/>
          <w:szCs w:val="28"/>
        </w:rPr>
      </w:pPr>
      <w:r>
        <w:rPr>
          <w:sz w:val="28"/>
          <w:szCs w:val="28"/>
        </w:rPr>
        <w:tab/>
      </w:r>
      <w:r>
        <w:rPr>
          <w:sz w:val="28"/>
          <w:szCs w:val="28"/>
        </w:rPr>
        <w:tab/>
        <w:t>Развития централизованной системы водоотведения …………….</w:t>
      </w:r>
    </w:p>
    <w:p w:rsidR="00BC4E46" w:rsidRDefault="00BC4E46" w:rsidP="00BC4E46">
      <w:pPr>
        <w:ind w:right="-285"/>
        <w:rPr>
          <w:sz w:val="28"/>
          <w:szCs w:val="28"/>
        </w:rPr>
      </w:pPr>
      <w:r>
        <w:rPr>
          <w:sz w:val="28"/>
          <w:szCs w:val="28"/>
        </w:rPr>
        <w:t>Раздел 3.2. Существующее положение и проектные решения по</w:t>
      </w:r>
    </w:p>
    <w:p w:rsidR="00BC4E46" w:rsidRDefault="00BC4E46" w:rsidP="00BC4E46">
      <w:pPr>
        <w:ind w:right="-285"/>
        <w:rPr>
          <w:sz w:val="28"/>
          <w:szCs w:val="28"/>
        </w:rPr>
      </w:pPr>
      <w:r>
        <w:rPr>
          <w:sz w:val="28"/>
          <w:szCs w:val="28"/>
        </w:rPr>
        <w:tab/>
      </w:r>
      <w:r>
        <w:rPr>
          <w:sz w:val="28"/>
          <w:szCs w:val="28"/>
        </w:rPr>
        <w:tab/>
        <w:t>канализованию населенных пунктов …………………………….</w:t>
      </w:r>
    </w:p>
    <w:p w:rsidR="00BC4E46" w:rsidRDefault="00BC4E46" w:rsidP="00BC4E46">
      <w:pPr>
        <w:ind w:right="-285"/>
        <w:rPr>
          <w:sz w:val="28"/>
          <w:szCs w:val="28"/>
        </w:rPr>
      </w:pPr>
      <w:r>
        <w:rPr>
          <w:sz w:val="28"/>
          <w:szCs w:val="28"/>
        </w:rPr>
        <w:tab/>
      </w:r>
    </w:p>
    <w:p w:rsidR="00BC4E46" w:rsidRDefault="00BC4E46" w:rsidP="00BC4E46">
      <w:pPr>
        <w:ind w:right="-285"/>
      </w:pPr>
      <w:r>
        <w:rPr>
          <w:sz w:val="28"/>
          <w:szCs w:val="28"/>
        </w:rPr>
        <w:t>4. ТЕХНИКО-ЭКОНОМИЧЕСКИЕ ПОКАЗАТЕЛИ</w:t>
      </w:r>
    </w:p>
    <w:p w:rsidR="00BC4E46" w:rsidRDefault="00BC4E46" w:rsidP="00BC4E46"/>
    <w:p w:rsidR="00BC4E46" w:rsidRDefault="00BC4E46" w:rsidP="00BC4E46">
      <w:pPr>
        <w:rPr>
          <w:sz w:val="28"/>
          <w:szCs w:val="28"/>
        </w:rPr>
      </w:pPr>
      <w:r>
        <w:rPr>
          <w:sz w:val="28"/>
          <w:szCs w:val="28"/>
        </w:rPr>
        <w:t>ГРАФИЧЕСКАЯ ЧАСТЬ</w:t>
      </w:r>
    </w:p>
    <w:p w:rsidR="00BC4E46" w:rsidRDefault="00BC4E46" w:rsidP="00BC4E46">
      <w:pPr>
        <w:rPr>
          <w:sz w:val="28"/>
          <w:szCs w:val="28"/>
        </w:rPr>
      </w:pPr>
      <w:r>
        <w:rPr>
          <w:sz w:val="28"/>
          <w:szCs w:val="28"/>
        </w:rPr>
        <w:t>С</w:t>
      </w:r>
      <w:r w:rsidR="00622E43">
        <w:rPr>
          <w:sz w:val="28"/>
          <w:szCs w:val="28"/>
        </w:rPr>
        <w:t>хема водоснабжения</w:t>
      </w:r>
      <w:r>
        <w:rPr>
          <w:sz w:val="28"/>
          <w:szCs w:val="28"/>
        </w:rPr>
        <w:t xml:space="preserve"> с. Борисово</w:t>
      </w:r>
      <w:r w:rsidR="00622E43">
        <w:rPr>
          <w:sz w:val="28"/>
          <w:szCs w:val="28"/>
        </w:rPr>
        <w:t xml:space="preserve"> (существующее положение)</w:t>
      </w:r>
    </w:p>
    <w:p w:rsidR="00BC4E46" w:rsidRDefault="00BC4E46" w:rsidP="00BC4E46">
      <w:pPr>
        <w:rPr>
          <w:sz w:val="28"/>
          <w:szCs w:val="28"/>
        </w:rPr>
      </w:pPr>
      <w:r>
        <w:rPr>
          <w:sz w:val="28"/>
          <w:szCs w:val="28"/>
        </w:rPr>
        <w:t>Схема водоснабжения д. Максимово</w:t>
      </w:r>
      <w:r w:rsidR="00622E43">
        <w:rPr>
          <w:sz w:val="28"/>
          <w:szCs w:val="28"/>
        </w:rPr>
        <w:t xml:space="preserve"> (проектные решения)</w:t>
      </w:r>
    </w:p>
    <w:p w:rsidR="00622E43" w:rsidRDefault="00622E43" w:rsidP="00BC4E46">
      <w:pPr>
        <w:rPr>
          <w:sz w:val="28"/>
          <w:szCs w:val="28"/>
        </w:rPr>
      </w:pPr>
      <w:r>
        <w:rPr>
          <w:sz w:val="28"/>
          <w:szCs w:val="28"/>
        </w:rPr>
        <w:t>Схема водоснабжения д.Максимово (существующее положение)</w:t>
      </w:r>
    </w:p>
    <w:p w:rsidR="00622E43" w:rsidRDefault="00622E43" w:rsidP="00BC4E46">
      <w:pPr>
        <w:rPr>
          <w:sz w:val="28"/>
          <w:szCs w:val="28"/>
        </w:rPr>
      </w:pPr>
      <w:r>
        <w:rPr>
          <w:sz w:val="28"/>
          <w:szCs w:val="28"/>
        </w:rPr>
        <w:t>Схема водоснабжения д.Максимово (проектные решения)</w:t>
      </w:r>
    </w:p>
    <w:p w:rsidR="00622E43" w:rsidRDefault="00622E43" w:rsidP="00BC4E46">
      <w:pPr>
        <w:rPr>
          <w:sz w:val="28"/>
          <w:szCs w:val="28"/>
        </w:rPr>
      </w:pPr>
      <w:r>
        <w:rPr>
          <w:sz w:val="28"/>
          <w:szCs w:val="28"/>
        </w:rPr>
        <w:t>Схема канализации с.Борисово (проектные решения)</w:t>
      </w:r>
    </w:p>
    <w:p w:rsidR="00BC4E46" w:rsidRDefault="00BC4E46" w:rsidP="00BC4E46">
      <w:pPr>
        <w:rPr>
          <w:sz w:val="26"/>
        </w:rPr>
      </w:pPr>
    </w:p>
    <w:p w:rsidR="00BC4E46" w:rsidRDefault="00BC4E46" w:rsidP="00FD3144">
      <w:pPr>
        <w:spacing w:after="200"/>
        <w:jc w:val="center"/>
        <w:rPr>
          <w:b/>
          <w:sz w:val="28"/>
          <w:szCs w:val="28"/>
        </w:rPr>
      </w:pPr>
      <w:r>
        <w:br w:type="page"/>
      </w:r>
      <w:bookmarkStart w:id="0" w:name="_Toc375743373"/>
      <w:bookmarkStart w:id="1" w:name="_Toc360699114"/>
      <w:r>
        <w:rPr>
          <w:b/>
          <w:sz w:val="28"/>
          <w:szCs w:val="28"/>
        </w:rPr>
        <w:lastRenderedPageBreak/>
        <w:t>Общая часть</w:t>
      </w:r>
    </w:p>
    <w:p w:rsidR="00BC4E46" w:rsidRDefault="00BC4E46" w:rsidP="00FD3144">
      <w:pPr>
        <w:pStyle w:val="af5"/>
        <w:ind w:left="927"/>
        <w:rPr>
          <w:b/>
          <w:sz w:val="24"/>
        </w:rPr>
      </w:pPr>
    </w:p>
    <w:p w:rsidR="00BC4E46" w:rsidRDefault="00BC4E46" w:rsidP="00FD3144">
      <w:pPr>
        <w:ind w:firstLine="708"/>
        <w:jc w:val="both"/>
        <w:rPr>
          <w:sz w:val="28"/>
          <w:szCs w:val="28"/>
        </w:rPr>
      </w:pPr>
      <w:r>
        <w:rPr>
          <w:sz w:val="28"/>
          <w:szCs w:val="28"/>
        </w:rPr>
        <w:t>Борисовское сельское поселение входит в состав Крапивинского  муниципального района Кемеровской области.  В состав сельского поселения входят 2 населенных пункта: с. Борисово, д. Максимово.</w:t>
      </w:r>
    </w:p>
    <w:p w:rsidR="00BC4E46" w:rsidRDefault="00BC4E46" w:rsidP="00FD3144">
      <w:pPr>
        <w:ind w:firstLine="567"/>
        <w:jc w:val="both"/>
        <w:rPr>
          <w:sz w:val="28"/>
          <w:szCs w:val="28"/>
        </w:rPr>
      </w:pPr>
      <w:r>
        <w:rPr>
          <w:color w:val="000000"/>
          <w:sz w:val="28"/>
          <w:szCs w:val="28"/>
        </w:rPr>
        <w:t xml:space="preserve">Территория Борисовского поселения расположена в южной части Крапивинского района. Главная водная артерия – река Южная Уньга, которая впадает </w:t>
      </w:r>
      <w:r>
        <w:rPr>
          <w:sz w:val="28"/>
          <w:szCs w:val="28"/>
        </w:rPr>
        <w:t>в реку Томь.</w:t>
      </w:r>
    </w:p>
    <w:p w:rsidR="00BC4E46" w:rsidRDefault="00BC4E46" w:rsidP="00FD3144">
      <w:pPr>
        <w:ind w:firstLine="567"/>
        <w:jc w:val="both"/>
        <w:rPr>
          <w:sz w:val="28"/>
          <w:szCs w:val="28"/>
        </w:rPr>
      </w:pPr>
      <w:r>
        <w:rPr>
          <w:sz w:val="28"/>
          <w:szCs w:val="28"/>
        </w:rPr>
        <w:t>Реки и озера служат источниками обеспечения животноводства водой, в летний период и для орошения.</w:t>
      </w:r>
    </w:p>
    <w:p w:rsidR="00BC4E46" w:rsidRDefault="00BC4E46" w:rsidP="00FD3144">
      <w:pPr>
        <w:ind w:firstLine="567"/>
        <w:jc w:val="both"/>
        <w:rPr>
          <w:sz w:val="28"/>
          <w:szCs w:val="28"/>
        </w:rPr>
      </w:pPr>
      <w:r>
        <w:rPr>
          <w:sz w:val="28"/>
          <w:szCs w:val="28"/>
        </w:rPr>
        <w:t>Борисовское сельского поселения попадает в границу Салтымаковского геолого-промышленного района, а именно - Борисовского  месторождения подземных вод.</w:t>
      </w:r>
    </w:p>
    <w:p w:rsidR="00BC4E46" w:rsidRDefault="00BC4E46" w:rsidP="00FD3144">
      <w:pPr>
        <w:ind w:firstLine="567"/>
        <w:jc w:val="both"/>
        <w:rPr>
          <w:sz w:val="28"/>
          <w:szCs w:val="28"/>
        </w:rPr>
      </w:pPr>
      <w:r>
        <w:rPr>
          <w:sz w:val="28"/>
          <w:szCs w:val="28"/>
        </w:rPr>
        <w:t xml:space="preserve">По химическому составу воды - гидрокарбонатные кальциевые, натриевые, реже - гидрокарбонатные кальциево-магниевые с минерализацией менее 1 г/л и общей жёсткостью от десятых долей до 8.0мг-экв/л ( жёсткость устранимая). Санитарное состояния вод хорошее. </w:t>
      </w:r>
    </w:p>
    <w:p w:rsidR="00BC4E46" w:rsidRDefault="00BC4E46" w:rsidP="00FD3144">
      <w:pPr>
        <w:ind w:firstLine="567"/>
        <w:jc w:val="both"/>
        <w:rPr>
          <w:sz w:val="28"/>
          <w:szCs w:val="28"/>
        </w:rPr>
      </w:pPr>
      <w:r>
        <w:rPr>
          <w:sz w:val="28"/>
          <w:szCs w:val="28"/>
        </w:rPr>
        <w:t xml:space="preserve">Водоснабжение населения осуществляется с использованием водозаборных скважин. Глубина залегания грунтовых вод 6 – 10 м. от поверхности земли и агрессивных свойств по отношению к бетону не имеют. </w:t>
      </w:r>
    </w:p>
    <w:p w:rsidR="00BC4E46" w:rsidRDefault="00BC4E46" w:rsidP="00FD3144">
      <w:pPr>
        <w:ind w:firstLine="567"/>
        <w:jc w:val="both"/>
        <w:rPr>
          <w:sz w:val="28"/>
          <w:szCs w:val="28"/>
        </w:rPr>
      </w:pPr>
      <w:r>
        <w:rPr>
          <w:sz w:val="28"/>
          <w:szCs w:val="28"/>
        </w:rPr>
        <w:t>Численность населения на 01.01.2014 г - 1686 чел. Площадь территории в границах сельского поселения – 13587,37 га, площадь населенных пунктов: с. Борисово – 435,6 га, д. Максимово – 70,5 га.</w:t>
      </w:r>
    </w:p>
    <w:p w:rsidR="00BC4E46" w:rsidRDefault="00BC4E46" w:rsidP="00FD3144">
      <w:pPr>
        <w:ind w:firstLine="567"/>
        <w:jc w:val="both"/>
        <w:rPr>
          <w:sz w:val="28"/>
          <w:szCs w:val="28"/>
        </w:rPr>
      </w:pPr>
      <w:r>
        <w:rPr>
          <w:sz w:val="28"/>
          <w:szCs w:val="28"/>
        </w:rPr>
        <w:t>Таблица № 1</w:t>
      </w:r>
    </w:p>
    <w:p w:rsidR="00BC4E46" w:rsidRDefault="00BC4E46" w:rsidP="00FD3144">
      <w:pPr>
        <w:ind w:firstLine="567"/>
        <w:jc w:val="center"/>
        <w:rPr>
          <w:sz w:val="28"/>
          <w:szCs w:val="28"/>
        </w:rPr>
      </w:pPr>
      <w:r>
        <w:rPr>
          <w:sz w:val="28"/>
          <w:szCs w:val="28"/>
        </w:rPr>
        <w:t>Существующий баланс территории с. Борисово</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040"/>
        <w:gridCol w:w="1620"/>
        <w:gridCol w:w="1260"/>
      </w:tblGrid>
      <w:tr w:rsidR="00BC4E46" w:rsidTr="00BC4E46">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540"/>
              <w:jc w:val="center"/>
              <w:rPr>
                <w:sz w:val="26"/>
              </w:rPr>
            </w:pPr>
            <w:r>
              <w:t>Наименование</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Площадь, га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 к итогу</w:t>
            </w:r>
          </w:p>
        </w:tc>
      </w:tr>
      <w:tr w:rsidR="00BC4E46" w:rsidTr="00BC4E46">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08" w:firstLine="72"/>
              <w:jc w:val="center"/>
              <w:rPr>
                <w:sz w:val="26"/>
              </w:rPr>
            </w:pPr>
            <w: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08" w:firstLine="72"/>
              <w:jc w:val="center"/>
              <w:rPr>
                <w:sz w:val="26"/>
              </w:rPr>
            </w:pPr>
            <w: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08" w:firstLine="72"/>
              <w:jc w:val="center"/>
              <w:rPr>
                <w:sz w:val="26"/>
              </w:rP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08" w:firstLine="72"/>
              <w:jc w:val="center"/>
              <w:rPr>
                <w:sz w:val="26"/>
              </w:rPr>
            </w:pPr>
            <w:r>
              <w:t>4</w:t>
            </w:r>
          </w:p>
        </w:tc>
      </w:tr>
      <w:tr w:rsidR="00BC4E46" w:rsidTr="00BC4E46">
        <w:trPr>
          <w:trHeight w:val="70"/>
        </w:trPr>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bCs/>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bCs/>
                <w:sz w:val="26"/>
              </w:rPr>
            </w:pPr>
            <w:r>
              <w:rPr>
                <w:bCs/>
              </w:rPr>
              <w:t>Общая площадь земель в границах села:</w:t>
            </w:r>
          </w:p>
          <w:p w:rsidR="00BC4E46" w:rsidRDefault="00BC4E46" w:rsidP="00FD3144">
            <w:pPr>
              <w:rPr>
                <w:bCs/>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435,6</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100,0</w:t>
            </w:r>
          </w:p>
        </w:tc>
      </w:tr>
      <w:tr w:rsidR="00BC4E46" w:rsidTr="00BC4E46">
        <w:trPr>
          <w:trHeight w:val="70"/>
        </w:trPr>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bCs/>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bCs/>
                <w:sz w:val="26"/>
              </w:rPr>
            </w:pPr>
            <w:r>
              <w:rPr>
                <w:bCs/>
              </w:rPr>
              <w:t xml:space="preserve">     в том числе территории:</w:t>
            </w:r>
          </w:p>
          <w:p w:rsidR="00BC4E46" w:rsidRDefault="00BC4E46" w:rsidP="00FD3144">
            <w:pPr>
              <w:rPr>
                <w:bCs/>
                <w:sz w:val="26"/>
              </w:rPr>
            </w:pPr>
          </w:p>
        </w:tc>
        <w:tc>
          <w:tcPr>
            <w:tcW w:w="16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bCs/>
              </w:rPr>
            </w:pPr>
          </w:p>
        </w:tc>
        <w:tc>
          <w:tcPr>
            <w:tcW w:w="12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bCs/>
              </w:rPr>
            </w:pPr>
          </w:p>
        </w:tc>
      </w:tr>
      <w:tr w:rsidR="00BC4E46" w:rsidTr="00FD3144">
        <w:trPr>
          <w:trHeight w:val="362"/>
        </w:trPr>
        <w:tc>
          <w:tcPr>
            <w:tcW w:w="90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rPr>
                <w:lang w:val="en-US"/>
              </w:rPr>
              <w:t>I</w:t>
            </w: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u w:val="single"/>
              </w:rPr>
            </w:pPr>
            <w:r>
              <w:rPr>
                <w:u w:val="single"/>
              </w:rPr>
              <w:t>Жилой зоны</w:t>
            </w:r>
          </w:p>
          <w:p w:rsidR="00BC4E46" w:rsidRDefault="00BC4E46" w:rsidP="00FD3144">
            <w:pPr>
              <w:rPr>
                <w:sz w:val="26"/>
                <w:u w:val="single"/>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lang w:val="en-US"/>
              </w:rPr>
            </w:pPr>
            <w:r>
              <w:rPr>
                <w:bCs/>
                <w:lang w:val="en-US"/>
              </w:rPr>
              <w:t>174.6</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40,1</w:t>
            </w:r>
          </w:p>
        </w:tc>
      </w:tr>
      <w:tr w:rsidR="00BC4E46" w:rsidTr="00BC4E46">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 xml:space="preserve">     Из них:</w:t>
            </w:r>
          </w:p>
        </w:tc>
        <w:tc>
          <w:tcPr>
            <w:tcW w:w="16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r>
      <w:tr w:rsidR="00BC4E46" w:rsidTr="00BC4E46">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1) 1 этажная усадебная застройка</w:t>
            </w:r>
          </w:p>
          <w:p w:rsidR="00BC4E46" w:rsidRDefault="00BC4E46" w:rsidP="00FD3144">
            <w:pPr>
              <w:rPr>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154,2</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35,4</w:t>
            </w:r>
          </w:p>
        </w:tc>
      </w:tr>
      <w:tr w:rsidR="00BC4E46" w:rsidTr="00BC4E46">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jc w:val="both"/>
              <w:rPr>
                <w:sz w:val="26"/>
              </w:rPr>
            </w:pPr>
            <w:r>
              <w:t>2) 2-эт. секционная  застройка</w:t>
            </w:r>
          </w:p>
          <w:p w:rsidR="00BC4E46" w:rsidRDefault="00BC4E46" w:rsidP="00FD3144">
            <w:pPr>
              <w:jc w:val="both"/>
              <w:rPr>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0,9</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0,2</w:t>
            </w:r>
          </w:p>
        </w:tc>
      </w:tr>
      <w:tr w:rsidR="00BC4E46" w:rsidTr="00FD3144">
        <w:trPr>
          <w:trHeight w:val="364"/>
        </w:trPr>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jc w:val="both"/>
              <w:rPr>
                <w:sz w:val="26"/>
              </w:rPr>
            </w:pPr>
            <w:r>
              <w:t>3) детские сады, школы</w:t>
            </w:r>
          </w:p>
          <w:p w:rsidR="00BC4E46" w:rsidRDefault="00BC4E46" w:rsidP="00FD3144">
            <w:pPr>
              <w:jc w:val="both"/>
              <w:rPr>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0,6</w:t>
            </w:r>
          </w:p>
        </w:tc>
      </w:tr>
      <w:tr w:rsidR="00BC4E46" w:rsidTr="00BC4E46">
        <w:tc>
          <w:tcPr>
            <w:tcW w:w="9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jc w:val="both"/>
              <w:rPr>
                <w:sz w:val="26"/>
              </w:rPr>
            </w:pPr>
            <w:r>
              <w:t>4) общественно-деловая зона</w:t>
            </w:r>
          </w:p>
          <w:p w:rsidR="00BC4E46" w:rsidRDefault="00BC4E46" w:rsidP="00FD3144">
            <w:pPr>
              <w:jc w:val="both"/>
              <w:rPr>
                <w:sz w:val="26"/>
                <w:u w:val="single"/>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4,1</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0,9</w:t>
            </w:r>
          </w:p>
        </w:tc>
      </w:tr>
      <w:tr w:rsidR="00BC4E46" w:rsidTr="00BC4E46">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5) зона общего пользования</w:t>
            </w:r>
          </w:p>
          <w:p w:rsidR="00BC4E46" w:rsidRDefault="00BC4E46" w:rsidP="00FD3144">
            <w:pPr>
              <w:rPr>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12,9</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3,0</w:t>
            </w:r>
          </w:p>
        </w:tc>
      </w:tr>
      <w:tr w:rsidR="00BC4E46" w:rsidTr="00BC4E46">
        <w:tc>
          <w:tcPr>
            <w:tcW w:w="90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rPr>
                <w:lang w:val="en-US"/>
              </w:rPr>
              <w:t>II</w:t>
            </w:r>
          </w:p>
        </w:tc>
        <w:tc>
          <w:tcPr>
            <w:tcW w:w="504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Иные зоны:</w:t>
            </w:r>
          </w:p>
          <w:p w:rsidR="00BC4E46" w:rsidRDefault="00BC4E46" w:rsidP="00FD3144">
            <w:pPr>
              <w:rPr>
                <w:sz w:val="26"/>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lang w:val="en-US"/>
              </w:rPr>
            </w:pPr>
            <w:r>
              <w:rPr>
                <w:lang w:val="en-US"/>
              </w:rPr>
              <w:t>261.0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59,9</w:t>
            </w:r>
          </w:p>
        </w:tc>
      </w:tr>
    </w:tbl>
    <w:p w:rsidR="00BC4E46" w:rsidRDefault="00BC4E46" w:rsidP="00FD3144">
      <w:pPr>
        <w:ind w:firstLine="567"/>
        <w:jc w:val="right"/>
        <w:rPr>
          <w:sz w:val="28"/>
          <w:szCs w:val="28"/>
        </w:rPr>
      </w:pPr>
      <w:r>
        <w:rPr>
          <w:sz w:val="28"/>
          <w:szCs w:val="28"/>
        </w:rPr>
        <w:lastRenderedPageBreak/>
        <w:t>Таблица № 1.1</w:t>
      </w:r>
    </w:p>
    <w:p w:rsidR="00BC4E46" w:rsidRDefault="00BC4E46" w:rsidP="00FD3144">
      <w:pPr>
        <w:ind w:firstLine="708"/>
        <w:jc w:val="center"/>
        <w:rPr>
          <w:sz w:val="28"/>
          <w:szCs w:val="28"/>
        </w:rPr>
      </w:pPr>
      <w:r>
        <w:rPr>
          <w:sz w:val="28"/>
          <w:szCs w:val="28"/>
        </w:rPr>
        <w:t>Проектный баланс территории с. Борисово (до 2032 г.)</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040"/>
        <w:gridCol w:w="1620"/>
        <w:gridCol w:w="1260"/>
      </w:tblGrid>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Наименование</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Площадь, га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 к итогу</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Общая площадь земель в границах села</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573,7</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100,0</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 xml:space="preserve">      В том числе территории:</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I</w:t>
            </w: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 xml:space="preserve">    Жилой зоны</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322,2</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56,2</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1) 1 этажная усадебная застройка</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227,2</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39,6</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2) 2-эт. секционная  застройка</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0,9</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0,2</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2) детские сады, школы</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3,1</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0,5</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3) общественно-деловая зона</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7,8</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1,4</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4) Зона общего пользования</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66,0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11,5</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rPr>
                <w:lang w:val="en-US"/>
              </w:rPr>
              <w:t>II</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r>
              <w:t>Прочие территории</w:t>
            </w:r>
          </w:p>
        </w:tc>
        <w:tc>
          <w:tcPr>
            <w:tcW w:w="16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51,5</w:t>
            </w:r>
          </w:p>
          <w:p w:rsidR="00BC4E46" w:rsidRDefault="00BC4E46" w:rsidP="00FD3144">
            <w:pPr>
              <w:jc w:val="cente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9,0</w:t>
            </w:r>
          </w:p>
        </w:tc>
      </w:tr>
    </w:tbl>
    <w:p w:rsidR="00BC4E46" w:rsidRDefault="00BC4E46" w:rsidP="00FD3144">
      <w:pPr>
        <w:ind w:firstLine="567"/>
        <w:jc w:val="right"/>
        <w:rPr>
          <w:sz w:val="28"/>
          <w:szCs w:val="28"/>
        </w:rPr>
      </w:pPr>
    </w:p>
    <w:p w:rsidR="00BC4E46" w:rsidRDefault="00BC4E46" w:rsidP="00FD3144">
      <w:pPr>
        <w:ind w:firstLine="567"/>
        <w:jc w:val="right"/>
        <w:rPr>
          <w:sz w:val="28"/>
          <w:szCs w:val="28"/>
        </w:rPr>
      </w:pPr>
      <w:r>
        <w:rPr>
          <w:sz w:val="28"/>
          <w:szCs w:val="28"/>
        </w:rPr>
        <w:t>Таблица № 2</w:t>
      </w:r>
    </w:p>
    <w:p w:rsidR="00BC4E46" w:rsidRDefault="00BC4E46" w:rsidP="00FD3144">
      <w:pPr>
        <w:ind w:firstLine="567"/>
        <w:jc w:val="center"/>
        <w:rPr>
          <w:sz w:val="28"/>
          <w:szCs w:val="28"/>
        </w:rPr>
      </w:pPr>
      <w:r>
        <w:rPr>
          <w:sz w:val="28"/>
          <w:szCs w:val="28"/>
        </w:rPr>
        <w:t>Существующий баланс территории д. Максимово</w:t>
      </w:r>
    </w:p>
    <w:tbl>
      <w:tblPr>
        <w:tblW w:w="882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040"/>
        <w:gridCol w:w="1620"/>
        <w:gridCol w:w="1260"/>
      </w:tblGrid>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Наименование</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Площадь, га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 к итогу</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Общая площадь земель в границах деревни:</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70,5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100,0</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 xml:space="preserve">     в том числе территории:</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I</w:t>
            </w: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 xml:space="preserve">    Жилой зоны</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39,7</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1) 1 этажная усадебная застройка</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24,4</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34,6</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2) детские сады, школы</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3) общественно-деловая зона</w:t>
            </w:r>
          </w:p>
          <w:p w:rsidR="00BC4E46" w:rsidRDefault="00BC4E46" w:rsidP="00FD3144"/>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0,4</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0,6</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50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r>
              <w:t>4) улицы, дороги, проезды (укрепленной про-езжей части)</w:t>
            </w: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3,2</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4,5</w:t>
            </w:r>
          </w:p>
        </w:tc>
      </w:tr>
      <w:tr w:rsidR="00BC4E46" w:rsidTr="00BC4E46">
        <w:trP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II</w:t>
            </w:r>
          </w:p>
        </w:tc>
        <w:tc>
          <w:tcPr>
            <w:tcW w:w="50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r>
              <w:t>Иные зоны:</w:t>
            </w:r>
          </w:p>
          <w:p w:rsidR="00BC4E46" w:rsidRDefault="00BC4E46" w:rsidP="00FD3144">
            <w:pPr>
              <w:jc w:val="center"/>
            </w:pPr>
          </w:p>
        </w:tc>
        <w:tc>
          <w:tcPr>
            <w:tcW w:w="16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42,5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60,2</w:t>
            </w:r>
          </w:p>
        </w:tc>
      </w:tr>
    </w:tbl>
    <w:p w:rsidR="00BC4E46" w:rsidRDefault="00BC4E46" w:rsidP="00FD3144">
      <w:pPr>
        <w:ind w:firstLine="567"/>
        <w:jc w:val="right"/>
        <w:rPr>
          <w:sz w:val="28"/>
          <w:szCs w:val="28"/>
        </w:rPr>
      </w:pPr>
      <w:r>
        <w:rPr>
          <w:sz w:val="28"/>
          <w:szCs w:val="28"/>
        </w:rPr>
        <w:t>Таблица № 2.1</w:t>
      </w:r>
    </w:p>
    <w:p w:rsidR="00BC4E46" w:rsidRDefault="00BC4E46" w:rsidP="00FD3144">
      <w:pPr>
        <w:ind w:firstLine="708"/>
        <w:jc w:val="center"/>
        <w:rPr>
          <w:sz w:val="28"/>
          <w:szCs w:val="28"/>
        </w:rPr>
      </w:pPr>
      <w:r>
        <w:rPr>
          <w:sz w:val="28"/>
          <w:szCs w:val="28"/>
        </w:rPr>
        <w:t>Проектный баланс территории д. Максимово (до 2032 г.)</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5104"/>
        <w:gridCol w:w="1845"/>
        <w:gridCol w:w="1703"/>
      </w:tblGrid>
      <w:tr w:rsidR="00BC4E46" w:rsidTr="00BC4E46">
        <w:tc>
          <w:tcPr>
            <w:tcW w:w="70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left="-572" w:right="-162" w:firstLine="38"/>
              <w:jc w:val="center"/>
              <w:rPr>
                <w:sz w:val="26"/>
              </w:rPr>
            </w:pPr>
            <w:r>
              <w:t>№</w:t>
            </w:r>
          </w:p>
        </w:tc>
        <w:tc>
          <w:tcPr>
            <w:tcW w:w="5103"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right="-162" w:firstLine="38"/>
              <w:jc w:val="center"/>
              <w:rPr>
                <w:sz w:val="26"/>
              </w:rPr>
            </w:pPr>
            <w:r>
              <w:t>Наименование</w:t>
            </w:r>
          </w:p>
          <w:p w:rsidR="00BC4E46" w:rsidRDefault="00BC4E46" w:rsidP="00FD3144">
            <w:pPr>
              <w:ind w:right="-162" w:firstLine="38"/>
              <w:jc w:val="center"/>
              <w:rPr>
                <w:sz w:val="26"/>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sz w:val="26"/>
              </w:rPr>
            </w:pPr>
            <w:r>
              <w:t>Площадь, га</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sz w:val="26"/>
              </w:rPr>
            </w:pPr>
            <w:r>
              <w:t>% к итогу</w:t>
            </w:r>
          </w:p>
        </w:tc>
      </w:tr>
      <w:tr w:rsidR="00BC4E46" w:rsidTr="00BC4E46">
        <w:tc>
          <w:tcPr>
            <w:tcW w:w="70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0"/>
                <w:szCs w:val="20"/>
              </w:rPr>
            </w:pPr>
            <w:r>
              <w:rPr>
                <w:sz w:val="20"/>
                <w:szCs w:val="20"/>
              </w:rPr>
              <w:t>1</w:t>
            </w:r>
          </w:p>
        </w:tc>
        <w:tc>
          <w:tcPr>
            <w:tcW w:w="51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sz w:val="20"/>
                <w:szCs w:val="20"/>
              </w:rPr>
            </w:pPr>
            <w:r>
              <w:rPr>
                <w:sz w:val="20"/>
                <w:szCs w:val="20"/>
              </w:rPr>
              <w:t>2</w:t>
            </w: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sz w:val="20"/>
                <w:szCs w:val="20"/>
              </w:rPr>
            </w:pPr>
            <w:r>
              <w:rPr>
                <w:sz w:val="20"/>
                <w:szCs w:val="20"/>
              </w:rPr>
              <w:t>3</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sz w:val="20"/>
                <w:szCs w:val="20"/>
              </w:rPr>
            </w:pPr>
            <w:r>
              <w:rPr>
                <w:sz w:val="20"/>
                <w:szCs w:val="20"/>
              </w:rPr>
              <w:t>4</w:t>
            </w:r>
          </w:p>
        </w:tc>
      </w:tr>
      <w:tr w:rsidR="00BC4E46" w:rsidTr="00BC4E46">
        <w:trPr>
          <w:trHeight w:val="70"/>
        </w:trPr>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Cs/>
                <w:sz w:val="26"/>
              </w:rPr>
            </w:pPr>
          </w:p>
        </w:tc>
        <w:tc>
          <w:tcPr>
            <w:tcW w:w="510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right="-162" w:firstLine="38"/>
              <w:jc w:val="both"/>
              <w:rPr>
                <w:bCs/>
                <w:sz w:val="26"/>
              </w:rPr>
            </w:pPr>
            <w:r>
              <w:rPr>
                <w:bCs/>
              </w:rPr>
              <w:t>Общая площадь земель в границах деревни:</w:t>
            </w:r>
          </w:p>
        </w:tc>
        <w:tc>
          <w:tcPr>
            <w:tcW w:w="1845"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right="-162" w:firstLine="38"/>
              <w:jc w:val="center"/>
            </w:pPr>
            <w:r>
              <w:t>118,7</w:t>
            </w:r>
          </w:p>
          <w:p w:rsidR="00BC4E46" w:rsidRDefault="00BC4E46" w:rsidP="00FD3144">
            <w:pPr>
              <w:ind w:right="-162" w:firstLine="38"/>
              <w:jc w:val="center"/>
            </w:pP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pPr>
            <w:r>
              <w:lastRenderedPageBreak/>
              <w:t>100,0</w:t>
            </w:r>
          </w:p>
        </w:tc>
      </w:tr>
      <w:tr w:rsidR="00BC4E46" w:rsidTr="00BC4E46">
        <w:trPr>
          <w:trHeight w:val="70"/>
        </w:trPr>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Cs/>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right="-162" w:firstLine="38"/>
              <w:jc w:val="both"/>
              <w:rPr>
                <w:bCs/>
                <w:sz w:val="26"/>
              </w:rPr>
            </w:pPr>
            <w:r>
              <w:rPr>
                <w:bCs/>
              </w:rPr>
              <w:t xml:space="preserve">     в том числе территории:</w:t>
            </w:r>
          </w:p>
          <w:p w:rsidR="00BC4E46" w:rsidRDefault="00BC4E46" w:rsidP="00FD3144">
            <w:pPr>
              <w:ind w:right="-162" w:firstLine="38"/>
              <w:jc w:val="both"/>
              <w:rPr>
                <w:bCs/>
                <w:sz w:val="26"/>
              </w:rPr>
            </w:pPr>
          </w:p>
        </w:tc>
        <w:tc>
          <w:tcPr>
            <w:tcW w:w="1845"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right="-162" w:firstLine="38"/>
              <w:jc w:val="center"/>
              <w:rPr>
                <w:bCs/>
              </w:rPr>
            </w:pPr>
          </w:p>
        </w:tc>
        <w:tc>
          <w:tcPr>
            <w:tcW w:w="1703"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right="-162" w:firstLine="38"/>
              <w:jc w:val="center"/>
              <w:rPr>
                <w:bCs/>
              </w:rPr>
            </w:pPr>
          </w:p>
        </w:tc>
      </w:tr>
      <w:tr w:rsidR="00BC4E46" w:rsidTr="00BC4E46">
        <w:trPr>
          <w:trHeight w:val="70"/>
        </w:trPr>
        <w:tc>
          <w:tcPr>
            <w:tcW w:w="70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rPr>
                <w:lang w:val="en-US"/>
              </w:rPr>
              <w:t>I</w:t>
            </w: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right="-162" w:firstLine="38"/>
              <w:jc w:val="both"/>
              <w:rPr>
                <w:sz w:val="26"/>
                <w:u w:val="single"/>
              </w:rPr>
            </w:pPr>
            <w:r>
              <w:rPr>
                <w:u w:val="single"/>
              </w:rPr>
              <w:t>Жилой зоны</w:t>
            </w:r>
          </w:p>
          <w:p w:rsidR="00BC4E46" w:rsidRDefault="00BC4E46" w:rsidP="00FD3144">
            <w:pPr>
              <w:ind w:right="-162" w:firstLine="38"/>
              <w:jc w:val="both"/>
              <w:rPr>
                <w:sz w:val="26"/>
                <w:u w:val="single"/>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bCs/>
              </w:rPr>
            </w:pPr>
            <w:r>
              <w:rPr>
                <w:bCs/>
              </w:rPr>
              <w:t>64,4</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rPr>
                <w:bCs/>
              </w:rPr>
            </w:pPr>
            <w:r>
              <w:rPr>
                <w:bCs/>
              </w:rPr>
              <w:t>54,2</w:t>
            </w:r>
          </w:p>
        </w:tc>
      </w:tr>
      <w:tr w:rsidR="00BC4E46" w:rsidTr="00BC4E46">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right="-162" w:firstLine="38"/>
              <w:jc w:val="both"/>
              <w:rPr>
                <w:sz w:val="26"/>
              </w:rPr>
            </w:pPr>
            <w:r>
              <w:t>1) 1 этажная усадебная застройка</w:t>
            </w:r>
          </w:p>
          <w:p w:rsidR="00BC4E46" w:rsidRDefault="00BC4E46" w:rsidP="00FD3144">
            <w:pPr>
              <w:ind w:right="-162" w:firstLine="38"/>
              <w:jc w:val="both"/>
              <w:rPr>
                <w:sz w:val="26"/>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pPr>
            <w:r>
              <w:t>27,7</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pPr>
            <w:r>
              <w:t>23,3</w:t>
            </w:r>
          </w:p>
        </w:tc>
      </w:tr>
      <w:tr w:rsidR="00BC4E46" w:rsidTr="00BC4E46">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right="-162" w:firstLine="38"/>
              <w:jc w:val="both"/>
              <w:rPr>
                <w:sz w:val="26"/>
              </w:rPr>
            </w:pPr>
            <w:r>
              <w:t>2) общественно-деловая зона</w:t>
            </w:r>
          </w:p>
          <w:p w:rsidR="00BC4E46" w:rsidRDefault="00BC4E46" w:rsidP="00FD3144">
            <w:pPr>
              <w:ind w:right="-162" w:firstLine="38"/>
              <w:jc w:val="both"/>
              <w:rPr>
                <w:sz w:val="26"/>
                <w:u w:val="single"/>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pPr>
            <w:r>
              <w:t>0,9</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right="-162" w:firstLine="38"/>
              <w:jc w:val="center"/>
            </w:pPr>
            <w:r>
              <w:t>0,6</w:t>
            </w:r>
          </w:p>
        </w:tc>
      </w:tr>
      <w:tr w:rsidR="00BC4E46" w:rsidTr="00BC4E46">
        <w:trPr>
          <w:trHeight w:val="304"/>
        </w:trPr>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firstLine="38"/>
              <w:jc w:val="both"/>
              <w:rPr>
                <w:sz w:val="26"/>
              </w:rPr>
            </w:pPr>
            <w:r>
              <w:t xml:space="preserve">3) зона общего пользования, </w:t>
            </w:r>
          </w:p>
          <w:p w:rsidR="00BC4E46" w:rsidRDefault="00BC4E46" w:rsidP="00FD3144">
            <w:pPr>
              <w:ind w:firstLine="38"/>
              <w:jc w:val="both"/>
              <w:rPr>
                <w:sz w:val="26"/>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20,6</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17,4</w:t>
            </w:r>
          </w:p>
        </w:tc>
      </w:tr>
      <w:tr w:rsidR="00BC4E46" w:rsidTr="00BC4E46">
        <w:trPr>
          <w:trHeight w:val="240"/>
        </w:trPr>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firstLine="38"/>
              <w:jc w:val="both"/>
              <w:rPr>
                <w:sz w:val="26"/>
              </w:rPr>
            </w:pPr>
            <w:r>
              <w:t>в том числе:</w:t>
            </w:r>
          </w:p>
          <w:p w:rsidR="00BC4E46" w:rsidRDefault="00BC4E46" w:rsidP="00FD3144">
            <w:pPr>
              <w:ind w:firstLine="38"/>
              <w:jc w:val="both"/>
              <w:rPr>
                <w:sz w:val="26"/>
              </w:rPr>
            </w:pPr>
          </w:p>
        </w:tc>
        <w:tc>
          <w:tcPr>
            <w:tcW w:w="1845"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firstLine="38"/>
              <w:jc w:val="center"/>
            </w:pPr>
          </w:p>
        </w:tc>
        <w:tc>
          <w:tcPr>
            <w:tcW w:w="1703"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firstLine="38"/>
              <w:jc w:val="center"/>
            </w:pPr>
          </w:p>
        </w:tc>
      </w:tr>
      <w:tr w:rsidR="00BC4E46" w:rsidTr="00BC4E46">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38"/>
              <w:jc w:val="both"/>
              <w:rPr>
                <w:sz w:val="26"/>
              </w:rPr>
            </w:pPr>
            <w:r>
              <w:t xml:space="preserve">   -зеленые насаждения общего пользования</w:t>
            </w: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0,3</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0,2</w:t>
            </w:r>
          </w:p>
        </w:tc>
      </w:tr>
      <w:tr w:rsidR="00BC4E46" w:rsidTr="00BC4E46">
        <w:tc>
          <w:tcPr>
            <w:tcW w:w="70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sz w:val="26"/>
              </w:rPr>
            </w:pP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firstLine="38"/>
              <w:jc w:val="both"/>
              <w:rPr>
                <w:sz w:val="26"/>
              </w:rPr>
            </w:pPr>
            <w:r>
              <w:t xml:space="preserve">   -улицы, дороги, проезды</w:t>
            </w:r>
          </w:p>
          <w:p w:rsidR="00BC4E46" w:rsidRDefault="00BC4E46" w:rsidP="00FD3144">
            <w:pPr>
              <w:ind w:firstLine="38"/>
              <w:jc w:val="both"/>
              <w:rPr>
                <w:sz w:val="26"/>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20,3</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17,2</w:t>
            </w:r>
          </w:p>
        </w:tc>
      </w:tr>
      <w:tr w:rsidR="00BC4E46" w:rsidTr="00BC4E46">
        <w:tc>
          <w:tcPr>
            <w:tcW w:w="707" w:type="dxa"/>
            <w:tcBorders>
              <w:top w:val="single" w:sz="4" w:space="0" w:color="auto"/>
              <w:left w:val="single" w:sz="4" w:space="0" w:color="auto"/>
              <w:bottom w:val="single" w:sz="4" w:space="0" w:color="auto"/>
              <w:right w:val="single" w:sz="4" w:space="0" w:color="auto"/>
            </w:tcBorders>
          </w:tcPr>
          <w:p w:rsidR="00BC4E46" w:rsidRDefault="00BC4E46" w:rsidP="00FD3144">
            <w:pPr>
              <w:ind w:firstLine="38"/>
              <w:jc w:val="both"/>
              <w:rPr>
                <w:sz w:val="26"/>
              </w:rPr>
            </w:pPr>
          </w:p>
        </w:tc>
        <w:tc>
          <w:tcPr>
            <w:tcW w:w="5103"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both"/>
              <w:rPr>
                <w:sz w:val="26"/>
              </w:rPr>
            </w:pPr>
            <w:r>
              <w:t>4) резервная территория под усадебную застройку на перспективу</w:t>
            </w: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15,2</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12,9</w:t>
            </w:r>
          </w:p>
        </w:tc>
      </w:tr>
      <w:tr w:rsidR="00BC4E46" w:rsidTr="00BC4E46">
        <w:tc>
          <w:tcPr>
            <w:tcW w:w="707"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38"/>
              <w:jc w:val="both"/>
              <w:rPr>
                <w:sz w:val="26"/>
              </w:rPr>
            </w:pPr>
            <w:r>
              <w:rPr>
                <w:lang w:val="en-US"/>
              </w:rPr>
              <w:t>II</w:t>
            </w:r>
          </w:p>
        </w:tc>
        <w:tc>
          <w:tcPr>
            <w:tcW w:w="5103" w:type="dxa"/>
            <w:tcBorders>
              <w:top w:val="single" w:sz="4" w:space="0" w:color="auto"/>
              <w:left w:val="single" w:sz="4" w:space="0" w:color="auto"/>
              <w:bottom w:val="single" w:sz="4" w:space="0" w:color="auto"/>
              <w:right w:val="single" w:sz="4" w:space="0" w:color="auto"/>
            </w:tcBorders>
          </w:tcPr>
          <w:p w:rsidR="00BC4E46" w:rsidRDefault="00BC4E46" w:rsidP="00FD3144">
            <w:pPr>
              <w:ind w:firstLine="38"/>
              <w:jc w:val="both"/>
              <w:rPr>
                <w:sz w:val="26"/>
              </w:rPr>
            </w:pPr>
            <w:r>
              <w:t>Иные зоны:</w:t>
            </w:r>
          </w:p>
          <w:p w:rsidR="00BC4E46" w:rsidRDefault="00BC4E46" w:rsidP="00FD3144">
            <w:pPr>
              <w:ind w:firstLine="38"/>
              <w:jc w:val="both"/>
              <w:rPr>
                <w:sz w:val="26"/>
              </w:rPr>
            </w:pPr>
          </w:p>
        </w:tc>
        <w:tc>
          <w:tcPr>
            <w:tcW w:w="18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54,3</w:t>
            </w:r>
          </w:p>
        </w:tc>
        <w:tc>
          <w:tcPr>
            <w:tcW w:w="170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38"/>
              <w:jc w:val="center"/>
            </w:pPr>
            <w:r>
              <w:t>54,2</w:t>
            </w:r>
          </w:p>
        </w:tc>
      </w:tr>
    </w:tbl>
    <w:p w:rsidR="00BC4E46" w:rsidRDefault="00BC4E46" w:rsidP="00FD3144">
      <w:pPr>
        <w:ind w:firstLine="708"/>
        <w:jc w:val="center"/>
        <w:rPr>
          <w:sz w:val="28"/>
          <w:szCs w:val="28"/>
        </w:rPr>
      </w:pPr>
    </w:p>
    <w:p w:rsidR="00BC4E46" w:rsidRDefault="00BC4E46" w:rsidP="00FD3144">
      <w:pPr>
        <w:ind w:firstLine="709"/>
        <w:jc w:val="both"/>
        <w:rPr>
          <w:sz w:val="28"/>
          <w:szCs w:val="28"/>
        </w:rPr>
      </w:pPr>
      <w:r>
        <w:rPr>
          <w:sz w:val="28"/>
          <w:szCs w:val="28"/>
        </w:rPr>
        <w:t>Основные направления развития с. Борисово Борисовского сельского поселения заключаются в увеличение площади жилой застройки за счёт уплотнения существующей селитебной территории и выделения свободных участков по улицам: Молодёжная, Совхозная, Перспективная, Кузнецкая, 70-лет Октября. Жилые кварталы на перспективное строительство предполагается  разместить на востоке, северо-западе и западе села.</w:t>
      </w:r>
    </w:p>
    <w:p w:rsidR="00BC4E46" w:rsidRDefault="00BC4E46" w:rsidP="00FD3144">
      <w:pPr>
        <w:ind w:firstLine="708"/>
        <w:jc w:val="both"/>
        <w:rPr>
          <w:sz w:val="28"/>
          <w:szCs w:val="28"/>
        </w:rPr>
      </w:pPr>
      <w:r>
        <w:rPr>
          <w:sz w:val="28"/>
          <w:szCs w:val="28"/>
        </w:rPr>
        <w:t xml:space="preserve">Предусмотрено размещение новых учреждений культурно-бытового обслуживания, как в границах уже существующего общественного центра, так и за его пределами с целью сокращения радиуса доступности до удалённых жилых кварталов. </w:t>
      </w:r>
    </w:p>
    <w:p w:rsidR="00BC4E46" w:rsidRDefault="00BC4E46" w:rsidP="00FD3144">
      <w:pPr>
        <w:ind w:firstLine="708"/>
        <w:jc w:val="both"/>
        <w:rPr>
          <w:sz w:val="28"/>
          <w:szCs w:val="28"/>
        </w:rPr>
      </w:pPr>
      <w:r>
        <w:rPr>
          <w:sz w:val="28"/>
          <w:szCs w:val="28"/>
        </w:rPr>
        <w:t>Основные направления развития д. Максимово: увеличение площади жилой застройки за счёт уплотнения существующей селитебной территории и выделения свободных участков по улицам: Центральная и Школьная. Жилые кварталы перспективного строительства предполагается  разместить на севере и юге населённого пункта.</w:t>
      </w:r>
    </w:p>
    <w:p w:rsidR="00BC4E46" w:rsidRDefault="00BC4E46" w:rsidP="00FD3144">
      <w:pPr>
        <w:ind w:firstLine="708"/>
        <w:jc w:val="both"/>
        <w:rPr>
          <w:sz w:val="28"/>
          <w:szCs w:val="28"/>
        </w:rPr>
      </w:pPr>
      <w:r>
        <w:rPr>
          <w:sz w:val="28"/>
          <w:szCs w:val="28"/>
        </w:rPr>
        <w:t xml:space="preserve">Резервная производственная территория запроектирована на юге деревни Максимово и имеет санитарно-защитную зону 50 м. </w:t>
      </w:r>
    </w:p>
    <w:p w:rsidR="00BC4E46" w:rsidRDefault="00BC4E46" w:rsidP="00FD3144">
      <w:pPr>
        <w:ind w:firstLine="708"/>
        <w:jc w:val="both"/>
        <w:rPr>
          <w:sz w:val="28"/>
          <w:szCs w:val="28"/>
        </w:rPr>
      </w:pPr>
      <w:r>
        <w:rPr>
          <w:sz w:val="28"/>
          <w:szCs w:val="28"/>
        </w:rPr>
        <w:t xml:space="preserve">Запланированное перспективное строительство на севере и юге населенного пункта приводит к значительному увеличению земель, так как помимо перспективной жилой застройки в черту вошла перспективная производственная зона. </w:t>
      </w:r>
    </w:p>
    <w:p w:rsidR="00BC4E46" w:rsidRDefault="00BC4E46" w:rsidP="00FD3144">
      <w:pPr>
        <w:ind w:firstLine="708"/>
        <w:jc w:val="both"/>
        <w:rPr>
          <w:sz w:val="28"/>
          <w:szCs w:val="28"/>
        </w:rPr>
      </w:pPr>
      <w:r>
        <w:rPr>
          <w:sz w:val="28"/>
          <w:szCs w:val="28"/>
        </w:rPr>
        <w:t>Водоснабжение Борисовского сельского поселения осуществляется от водозаборных скважин. Проектом предусматривается 100% охват территории населенных пунктов центральным водоснабжением.</w:t>
      </w:r>
    </w:p>
    <w:p w:rsidR="00BC4E46" w:rsidRDefault="00BC4E46" w:rsidP="00FD3144">
      <w:pPr>
        <w:ind w:firstLine="708"/>
        <w:jc w:val="both"/>
        <w:rPr>
          <w:sz w:val="28"/>
          <w:szCs w:val="28"/>
        </w:rPr>
      </w:pPr>
      <w:r>
        <w:rPr>
          <w:sz w:val="28"/>
          <w:szCs w:val="28"/>
        </w:rPr>
        <w:t xml:space="preserve">Центральная система канализования отсутствует. От отдельных зданий стоки отводятся в выгреба. Проектом предусматривается создание системы </w:t>
      </w:r>
      <w:r>
        <w:rPr>
          <w:sz w:val="28"/>
          <w:szCs w:val="28"/>
        </w:rPr>
        <w:lastRenderedPageBreak/>
        <w:t>канализации существующих многоквартирных 2-этажных жилых домов, а также объектов соцкультбыта с. Борисово.</w:t>
      </w:r>
    </w:p>
    <w:p w:rsidR="00BC4E46" w:rsidRPr="00622E43" w:rsidRDefault="00FD3144" w:rsidP="00FD3144">
      <w:pPr>
        <w:pStyle w:val="1"/>
        <w:numPr>
          <w:ilvl w:val="0"/>
          <w:numId w:val="3"/>
        </w:numPr>
        <w:spacing w:before="600" w:after="120"/>
        <w:jc w:val="center"/>
        <w:rPr>
          <w:rFonts w:ascii="Times New Roman" w:hAnsi="Times New Roman" w:cs="Times New Roman"/>
          <w:color w:val="auto"/>
        </w:rPr>
      </w:pPr>
      <w:r>
        <w:rPr>
          <w:rFonts w:ascii="Times New Roman" w:hAnsi="Times New Roman" w:cs="Times New Roman"/>
          <w:color w:val="auto"/>
        </w:rPr>
        <w:t>С</w:t>
      </w:r>
      <w:r w:rsidR="00BC4E46" w:rsidRPr="00622E43">
        <w:rPr>
          <w:rFonts w:ascii="Times New Roman" w:hAnsi="Times New Roman" w:cs="Times New Roman"/>
          <w:color w:val="auto"/>
        </w:rPr>
        <w:t>ХЕМА ВОДОСНАБЖЕНИ</w:t>
      </w:r>
      <w:bookmarkEnd w:id="0"/>
      <w:bookmarkEnd w:id="1"/>
      <w:r w:rsidR="00BC4E46" w:rsidRPr="00622E43">
        <w:rPr>
          <w:rFonts w:ascii="Times New Roman" w:hAnsi="Times New Roman" w:cs="Times New Roman"/>
          <w:color w:val="auto"/>
        </w:rPr>
        <w:t>Я</w:t>
      </w:r>
    </w:p>
    <w:p w:rsidR="00BC4E46" w:rsidRPr="00622E43" w:rsidRDefault="00BC4E46" w:rsidP="00FD3144"/>
    <w:p w:rsidR="00BC4E46" w:rsidRPr="003A3F76" w:rsidRDefault="00BC4E46" w:rsidP="00FD3144">
      <w:pPr>
        <w:pStyle w:val="2"/>
        <w:spacing w:before="0" w:after="0"/>
        <w:rPr>
          <w:rFonts w:ascii="Times New Roman" w:hAnsi="Times New Roman" w:cs="Times New Roman"/>
          <w:i w:val="0"/>
        </w:rPr>
      </w:pPr>
      <w:bookmarkStart w:id="2" w:name="_Toc375743374"/>
      <w:bookmarkStart w:id="3" w:name="_Toc360699115"/>
      <w:r w:rsidRPr="003A3F76">
        <w:rPr>
          <w:rFonts w:ascii="Times New Roman" w:hAnsi="Times New Roman" w:cs="Times New Roman"/>
          <w:i w:val="0"/>
        </w:rPr>
        <w:t>Раздел 2.1. Технико-экономическое состояние централизованных систем водоснабжения поселения</w:t>
      </w:r>
      <w:bookmarkEnd w:id="2"/>
      <w:bookmarkEnd w:id="3"/>
    </w:p>
    <w:p w:rsidR="00BC4E46" w:rsidRDefault="00BC4E46" w:rsidP="00FD3144">
      <w:pPr>
        <w:pStyle w:val="af5"/>
        <w:numPr>
          <w:ilvl w:val="2"/>
          <w:numId w:val="3"/>
        </w:numPr>
        <w:jc w:val="both"/>
        <w:rPr>
          <w:i/>
          <w:sz w:val="28"/>
          <w:szCs w:val="28"/>
        </w:rPr>
      </w:pPr>
      <w:r>
        <w:rPr>
          <w:i/>
          <w:sz w:val="28"/>
          <w:szCs w:val="28"/>
        </w:rPr>
        <w:t xml:space="preserve">Описание системы и структуры водоснабжения поселения </w:t>
      </w:r>
    </w:p>
    <w:p w:rsidR="00BC4E46" w:rsidRDefault="00BC4E46" w:rsidP="00FD3144">
      <w:pPr>
        <w:pStyle w:val="af5"/>
        <w:ind w:left="1080"/>
        <w:jc w:val="center"/>
        <w:rPr>
          <w:i/>
          <w:sz w:val="28"/>
          <w:szCs w:val="28"/>
          <w:u w:val="single"/>
        </w:rPr>
      </w:pPr>
      <w:r>
        <w:rPr>
          <w:i/>
          <w:sz w:val="28"/>
          <w:szCs w:val="28"/>
          <w:u w:val="single"/>
        </w:rPr>
        <w:t>с. Борисово</w:t>
      </w:r>
    </w:p>
    <w:p w:rsidR="00BC4E46" w:rsidRDefault="00BC4E46" w:rsidP="00FD3144">
      <w:pPr>
        <w:ind w:firstLine="708"/>
        <w:jc w:val="both"/>
        <w:rPr>
          <w:b/>
          <w:sz w:val="28"/>
          <w:szCs w:val="28"/>
          <w:u w:val="single"/>
        </w:rPr>
      </w:pPr>
      <w:r>
        <w:rPr>
          <w:sz w:val="28"/>
          <w:szCs w:val="28"/>
        </w:rPr>
        <w:t xml:space="preserve">В настоящее время хозяйственно-питьевое водоснабжение потребителей в селе  Борисово осуществляется из четырёх  водозаборных скважин. </w:t>
      </w:r>
    </w:p>
    <w:p w:rsidR="00BC4E46" w:rsidRDefault="00BC4E46" w:rsidP="00FD3144">
      <w:pPr>
        <w:ind w:firstLine="708"/>
        <w:jc w:val="both"/>
        <w:rPr>
          <w:sz w:val="28"/>
          <w:szCs w:val="28"/>
        </w:rPr>
      </w:pPr>
      <w:r>
        <w:rPr>
          <w:sz w:val="28"/>
          <w:szCs w:val="28"/>
        </w:rPr>
        <w:t>Производственная мощность скважин в год составляет-160,0 тыс. м</w:t>
      </w:r>
      <w:r>
        <w:rPr>
          <w:sz w:val="28"/>
          <w:szCs w:val="28"/>
          <w:vertAlign w:val="superscript"/>
        </w:rPr>
        <w:t>3</w:t>
      </w:r>
      <w:r>
        <w:rPr>
          <w:sz w:val="28"/>
          <w:szCs w:val="28"/>
        </w:rPr>
        <w:t xml:space="preserve"> или 450 м</w:t>
      </w:r>
      <w:r>
        <w:rPr>
          <w:sz w:val="28"/>
          <w:szCs w:val="28"/>
          <w:vertAlign w:val="superscript"/>
        </w:rPr>
        <w:t>3</w:t>
      </w:r>
      <w:r>
        <w:rPr>
          <w:sz w:val="28"/>
          <w:szCs w:val="28"/>
        </w:rPr>
        <w:t>/сут., или 18 м3/час. Скважины оборудованы насосами марки ЭЦВ6-6,5-85.</w:t>
      </w:r>
    </w:p>
    <w:p w:rsidR="00BC4E46" w:rsidRDefault="00BC4E46" w:rsidP="00FD3144">
      <w:pPr>
        <w:ind w:right="57" w:firstLine="708"/>
        <w:jc w:val="both"/>
        <w:rPr>
          <w:sz w:val="28"/>
          <w:szCs w:val="28"/>
        </w:rPr>
      </w:pPr>
      <w:r>
        <w:rPr>
          <w:sz w:val="28"/>
          <w:szCs w:val="28"/>
        </w:rPr>
        <w:t>От скважин проложена водопроводная сеть длиной 14,6 км. Потребление воды населением в год составляет 31,8тыс. м</w:t>
      </w:r>
      <w:r>
        <w:rPr>
          <w:sz w:val="28"/>
          <w:szCs w:val="28"/>
          <w:vertAlign w:val="superscript"/>
        </w:rPr>
        <w:t>3</w:t>
      </w:r>
      <w:r>
        <w:rPr>
          <w:sz w:val="28"/>
          <w:szCs w:val="28"/>
        </w:rPr>
        <w:t>, бюджетными организациями-8 тыс. м</w:t>
      </w:r>
      <w:r>
        <w:rPr>
          <w:sz w:val="28"/>
          <w:szCs w:val="28"/>
          <w:vertAlign w:val="superscript"/>
        </w:rPr>
        <w:t>3</w:t>
      </w:r>
      <w:r>
        <w:rPr>
          <w:sz w:val="28"/>
          <w:szCs w:val="28"/>
        </w:rPr>
        <w:t>, прочими потребителями-0,2 тыс. м</w:t>
      </w:r>
      <w:r>
        <w:rPr>
          <w:sz w:val="28"/>
          <w:szCs w:val="28"/>
          <w:vertAlign w:val="superscript"/>
        </w:rPr>
        <w:t>3</w:t>
      </w:r>
      <w:r>
        <w:rPr>
          <w:sz w:val="28"/>
          <w:szCs w:val="28"/>
        </w:rPr>
        <w:t xml:space="preserve"> ,на производственные нужды - 4  тыс. м</w:t>
      </w:r>
      <w:r>
        <w:rPr>
          <w:sz w:val="28"/>
          <w:szCs w:val="28"/>
          <w:vertAlign w:val="superscript"/>
        </w:rPr>
        <w:t>3</w:t>
      </w:r>
      <w:r>
        <w:rPr>
          <w:sz w:val="28"/>
          <w:szCs w:val="28"/>
        </w:rPr>
        <w:t>.</w:t>
      </w:r>
    </w:p>
    <w:p w:rsidR="00BC4E46" w:rsidRDefault="00BC4E46" w:rsidP="00FD3144">
      <w:pPr>
        <w:pStyle w:val="af5"/>
        <w:tabs>
          <w:tab w:val="left" w:pos="2661"/>
        </w:tabs>
        <w:ind w:left="1429"/>
        <w:jc w:val="right"/>
        <w:rPr>
          <w:sz w:val="28"/>
          <w:szCs w:val="28"/>
        </w:rPr>
      </w:pPr>
      <w:r>
        <w:rPr>
          <w:sz w:val="28"/>
          <w:szCs w:val="28"/>
        </w:rPr>
        <w:t>Таблица № 3</w:t>
      </w:r>
    </w:p>
    <w:p w:rsidR="00BC4E46" w:rsidRDefault="00BC4E46" w:rsidP="00BC4E46">
      <w:pPr>
        <w:tabs>
          <w:tab w:val="left" w:pos="2661"/>
        </w:tabs>
        <w:spacing w:line="360" w:lineRule="auto"/>
        <w:ind w:firstLine="851"/>
        <w:jc w:val="center"/>
        <w:rPr>
          <w:b/>
          <w:sz w:val="26"/>
        </w:rPr>
      </w:pPr>
      <w:r>
        <w:t>Сведения по объектам водоснабжения</w:t>
      </w:r>
    </w:p>
    <w:tbl>
      <w:tblPr>
        <w:tblpPr w:leftFromText="180" w:rightFromText="180" w:vertAnchor="text" w:horzAnchor="margin" w:tblpXSpec="center" w:tblpY="190"/>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3"/>
        <w:gridCol w:w="1397"/>
        <w:gridCol w:w="1134"/>
        <w:gridCol w:w="1134"/>
        <w:gridCol w:w="850"/>
        <w:gridCol w:w="1417"/>
        <w:gridCol w:w="851"/>
        <w:gridCol w:w="1275"/>
        <w:gridCol w:w="1008"/>
        <w:gridCol w:w="851"/>
      </w:tblGrid>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 п/п</w:t>
            </w:r>
          </w:p>
        </w:tc>
        <w:tc>
          <w:tcPr>
            <w:tcW w:w="1397"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Место расположение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Наименование</w:t>
            </w:r>
          </w:p>
          <w:p w:rsidR="00BC4E46" w:rsidRDefault="00BC4E46">
            <w:pPr>
              <w:tabs>
                <w:tab w:val="left" w:pos="2661"/>
              </w:tabs>
              <w:spacing w:line="276" w:lineRule="auto"/>
              <w:jc w:val="center"/>
            </w:pPr>
            <w:r>
              <w:t>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Кол-во</w:t>
            </w:r>
          </w:p>
          <w:p w:rsidR="00BC4E46" w:rsidRDefault="00BC4E46">
            <w:pPr>
              <w:tabs>
                <w:tab w:val="left" w:pos="2661"/>
              </w:tabs>
              <w:spacing w:line="276" w:lineRule="auto"/>
              <w:jc w:val="center"/>
            </w:pPr>
            <w:r>
              <w:t>водонапор-</w:t>
            </w:r>
          </w:p>
          <w:p w:rsidR="00BC4E46" w:rsidRDefault="00BC4E46">
            <w:pPr>
              <w:tabs>
                <w:tab w:val="left" w:pos="2661"/>
              </w:tabs>
              <w:spacing w:line="276" w:lineRule="auto"/>
              <w:jc w:val="center"/>
            </w:pPr>
            <w: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rPr>
                <w:vertAlign w:val="superscript"/>
              </w:rPr>
            </w:pPr>
            <w:r>
              <w:t>Объем водонапорной башни, м</w:t>
            </w:r>
            <w:r>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Марка и мощность насоса</w:t>
            </w:r>
          </w:p>
        </w:tc>
        <w:tc>
          <w:tcPr>
            <w:tcW w:w="851"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Наличие (отсутствие) водоподготовки</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1</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3</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4</w:t>
            </w:r>
          </w:p>
        </w:tc>
        <w:tc>
          <w:tcPr>
            <w:tcW w:w="850"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5</w:t>
            </w:r>
          </w:p>
        </w:tc>
        <w:tc>
          <w:tcPr>
            <w:tcW w:w="141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6</w:t>
            </w:r>
          </w:p>
        </w:tc>
        <w:tc>
          <w:tcPr>
            <w:tcW w:w="851"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7</w:t>
            </w:r>
          </w:p>
        </w:tc>
        <w:tc>
          <w:tcPr>
            <w:tcW w:w="127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8</w:t>
            </w:r>
          </w:p>
        </w:tc>
        <w:tc>
          <w:tcPr>
            <w:tcW w:w="1008"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9</w:t>
            </w:r>
          </w:p>
        </w:tc>
        <w:tc>
          <w:tcPr>
            <w:tcW w:w="851"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10</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1</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pPr>
            <w:r>
              <w:t>ул. Геологов</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Центральная</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rPr>
                <w:lang w:eastAsia="en-US"/>
              </w:rPr>
            </w:pPr>
          </w:p>
          <w:p w:rsidR="00BC4E46" w:rsidRDefault="00BC4E46">
            <w:pPr>
              <w:tabs>
                <w:tab w:val="left" w:pos="2661"/>
              </w:tabs>
              <w:spacing w:line="276" w:lineRule="auto"/>
              <w:jc w:val="center"/>
              <w:rPr>
                <w:lang w:eastAsia="en-US"/>
              </w:rPr>
            </w:pPr>
            <w:r>
              <w:rPr>
                <w:lang w:eastAsia="en-US"/>
              </w:rPr>
              <w:t>1</w:t>
            </w:r>
          </w:p>
        </w:tc>
        <w:tc>
          <w:tcPr>
            <w:tcW w:w="85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BC4E46" w:rsidRPr="003A3F76" w:rsidRDefault="00BC4E46" w:rsidP="003A3F76">
            <w:pPr>
              <w:jc w:val="center"/>
              <w:rPr>
                <w:rFonts w:eastAsia="Calibri"/>
              </w:rPr>
            </w:pPr>
          </w:p>
          <w:p w:rsidR="003A3F76" w:rsidRPr="003A3F76" w:rsidRDefault="003A3F76" w:rsidP="003A3F76">
            <w:pPr>
              <w:jc w:val="center"/>
              <w:rPr>
                <w:rFonts w:eastAsia="Calibri"/>
              </w:rPr>
            </w:pPr>
            <w:r w:rsidRPr="003A3F76">
              <w:rPr>
                <w:rFonts w:eastAsia="Calibri"/>
              </w:rPr>
              <w:t>-</w:t>
            </w:r>
          </w:p>
        </w:tc>
        <w:tc>
          <w:tcPr>
            <w:tcW w:w="851" w:type="dxa"/>
            <w:tcBorders>
              <w:top w:val="single" w:sz="4" w:space="0" w:color="auto"/>
              <w:left w:val="single" w:sz="4" w:space="0" w:color="auto"/>
              <w:bottom w:val="single" w:sz="4" w:space="0" w:color="auto"/>
              <w:right w:val="single" w:sz="4" w:space="0" w:color="auto"/>
            </w:tcBorders>
            <w:hideMark/>
          </w:tcPr>
          <w:p w:rsidR="00BC4E46" w:rsidRPr="003A3F76" w:rsidRDefault="00BC4E46" w:rsidP="003A3F76">
            <w:pPr>
              <w:jc w:val="center"/>
              <w:rPr>
                <w:rFonts w:eastAsia="Calibri"/>
              </w:rPr>
            </w:pPr>
          </w:p>
          <w:p w:rsidR="003A3F76" w:rsidRPr="003A3F76" w:rsidRDefault="003A3F76" w:rsidP="003A3F76">
            <w:pPr>
              <w:jc w:val="center"/>
              <w:rPr>
                <w:rFonts w:eastAsia="Calibri"/>
              </w:rPr>
            </w:pPr>
            <w:r w:rsidRPr="003A3F76">
              <w:rPr>
                <w:rFonts w:eastAsia="Calibri"/>
              </w:rPr>
              <w:t>нет</w:t>
            </w:r>
          </w:p>
        </w:tc>
        <w:tc>
          <w:tcPr>
            <w:tcW w:w="1275"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3,5/125</w:t>
            </w:r>
          </w:p>
        </w:tc>
        <w:tc>
          <w:tcPr>
            <w:tcW w:w="1008" w:type="dxa"/>
            <w:tcBorders>
              <w:top w:val="single" w:sz="4" w:space="0" w:color="auto"/>
              <w:left w:val="single" w:sz="4" w:space="0" w:color="auto"/>
              <w:bottom w:val="single" w:sz="4" w:space="0" w:color="auto"/>
              <w:right w:val="single" w:sz="4" w:space="0" w:color="auto"/>
            </w:tcBorders>
          </w:tcPr>
          <w:p w:rsidR="003A3F76" w:rsidRPr="003A3F76" w:rsidRDefault="003A3F76" w:rsidP="003A3F76">
            <w:pPr>
              <w:tabs>
                <w:tab w:val="left" w:pos="2661"/>
              </w:tabs>
              <w:spacing w:line="276" w:lineRule="auto"/>
              <w:jc w:val="center"/>
              <w:rPr>
                <w:sz w:val="20"/>
                <w:szCs w:val="20"/>
              </w:rPr>
            </w:pPr>
            <w:r w:rsidRPr="003A3F76">
              <w:rPr>
                <w:sz w:val="20"/>
                <w:szCs w:val="20"/>
              </w:rPr>
              <w:t>ЭЦВ 6-10-80 4 кВТ</w:t>
            </w:r>
          </w:p>
        </w:tc>
        <w:tc>
          <w:tcPr>
            <w:tcW w:w="851" w:type="dxa"/>
            <w:tcBorders>
              <w:top w:val="single" w:sz="4" w:space="0" w:color="auto"/>
              <w:left w:val="single" w:sz="4" w:space="0" w:color="auto"/>
              <w:bottom w:val="single" w:sz="4" w:space="0" w:color="auto"/>
              <w:right w:val="single" w:sz="4" w:space="0" w:color="auto"/>
            </w:tcBorders>
          </w:tcPr>
          <w:p w:rsidR="003A3F76" w:rsidRDefault="003A3F76" w:rsidP="003A3F76">
            <w:pPr>
              <w:tabs>
                <w:tab w:val="left" w:pos="2661"/>
              </w:tabs>
              <w:spacing w:line="276" w:lineRule="auto"/>
              <w:jc w:val="center"/>
            </w:pPr>
          </w:p>
          <w:p w:rsidR="00BC4E46" w:rsidRPr="003A3F76" w:rsidRDefault="003A3F76" w:rsidP="003A3F76">
            <w:pPr>
              <w:tabs>
                <w:tab w:val="left" w:pos="2661"/>
              </w:tabs>
              <w:spacing w:line="276" w:lineRule="auto"/>
              <w:jc w:val="center"/>
            </w:pPr>
            <w:r>
              <w:t>нет</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2</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pPr>
            <w:r>
              <w:t xml:space="preserve">ул. </w:t>
            </w:r>
          </w:p>
          <w:p w:rsidR="00BC4E46" w:rsidRDefault="00BC4E46">
            <w:pPr>
              <w:tabs>
                <w:tab w:val="left" w:pos="2661"/>
              </w:tabs>
              <w:spacing w:line="276" w:lineRule="auto"/>
            </w:pPr>
            <w:r>
              <w:t>Кирова</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Монголинская</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rPr>
                <w:lang w:eastAsia="en-US"/>
              </w:rPr>
            </w:pPr>
          </w:p>
          <w:p w:rsidR="00BC4E46" w:rsidRDefault="00BC4E46">
            <w:pPr>
              <w:tabs>
                <w:tab w:val="left" w:pos="2661"/>
              </w:tabs>
              <w:spacing w:line="276" w:lineRule="auto"/>
              <w:jc w:val="center"/>
              <w:rPr>
                <w:lang w:eastAsia="en-US"/>
              </w:rPr>
            </w:pPr>
            <w:r>
              <w:rPr>
                <w:lang w:eastAsia="en-US"/>
              </w:rPr>
              <w:t>2</w:t>
            </w:r>
          </w:p>
        </w:tc>
        <w:tc>
          <w:tcPr>
            <w:tcW w:w="85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BC4E46" w:rsidRDefault="00BC4E46" w:rsidP="003A3F76">
            <w:pPr>
              <w:jc w:val="center"/>
              <w:rPr>
                <w:rFonts w:eastAsia="Calibri"/>
              </w:rPr>
            </w:pPr>
          </w:p>
          <w:p w:rsidR="003A3F76" w:rsidRPr="003A3F76" w:rsidRDefault="003A3F76" w:rsidP="003A3F76">
            <w:pPr>
              <w:jc w:val="center"/>
              <w:rPr>
                <w:rFonts w:eastAsia="Calibri"/>
              </w:rPr>
            </w:pPr>
            <w:r>
              <w:rPr>
                <w:rFonts w:eastAsia="Calibri"/>
              </w:rPr>
              <w:t>-</w:t>
            </w:r>
          </w:p>
        </w:tc>
        <w:tc>
          <w:tcPr>
            <w:tcW w:w="851" w:type="dxa"/>
            <w:tcBorders>
              <w:top w:val="single" w:sz="4" w:space="0" w:color="auto"/>
              <w:left w:val="single" w:sz="4" w:space="0" w:color="auto"/>
              <w:bottom w:val="single" w:sz="4" w:space="0" w:color="auto"/>
              <w:right w:val="single" w:sz="4" w:space="0" w:color="auto"/>
            </w:tcBorders>
            <w:hideMark/>
          </w:tcPr>
          <w:p w:rsidR="00BC4E46" w:rsidRDefault="00BC4E46" w:rsidP="003A3F76">
            <w:pPr>
              <w:jc w:val="center"/>
              <w:rPr>
                <w:rFonts w:eastAsia="Calibri"/>
              </w:rPr>
            </w:pPr>
          </w:p>
          <w:p w:rsidR="003A3F76" w:rsidRPr="003A3F76" w:rsidRDefault="003A3F76" w:rsidP="003A3F76">
            <w:pPr>
              <w:jc w:val="center"/>
              <w:rPr>
                <w:rFonts w:eastAsia="Calibri"/>
              </w:rPr>
            </w:pPr>
            <w:r>
              <w:rPr>
                <w:rFonts w:eastAsia="Calibri"/>
              </w:rPr>
              <w:t>нет</w:t>
            </w:r>
          </w:p>
        </w:tc>
        <w:tc>
          <w:tcPr>
            <w:tcW w:w="1275"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4,1/79</w:t>
            </w:r>
          </w:p>
        </w:tc>
        <w:tc>
          <w:tcPr>
            <w:tcW w:w="1008" w:type="dxa"/>
            <w:tcBorders>
              <w:top w:val="single" w:sz="4" w:space="0" w:color="auto"/>
              <w:left w:val="single" w:sz="4" w:space="0" w:color="auto"/>
              <w:bottom w:val="single" w:sz="4" w:space="0" w:color="auto"/>
              <w:right w:val="single" w:sz="4" w:space="0" w:color="auto"/>
            </w:tcBorders>
          </w:tcPr>
          <w:p w:rsidR="00BC4E46" w:rsidRPr="003A3F76" w:rsidRDefault="003A3F76" w:rsidP="003A3F76">
            <w:pPr>
              <w:tabs>
                <w:tab w:val="left" w:pos="2661"/>
              </w:tabs>
              <w:spacing w:line="276" w:lineRule="auto"/>
              <w:jc w:val="center"/>
              <w:rPr>
                <w:sz w:val="20"/>
                <w:szCs w:val="20"/>
              </w:rPr>
            </w:pPr>
            <w:r w:rsidRPr="003A3F76">
              <w:rPr>
                <w:sz w:val="20"/>
                <w:szCs w:val="20"/>
              </w:rPr>
              <w:t>ЭЦВ 6-10-80 4 кВТ</w:t>
            </w:r>
          </w:p>
        </w:tc>
        <w:tc>
          <w:tcPr>
            <w:tcW w:w="851"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3</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pPr>
            <w:r>
              <w:t>ул. Совхозная</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2-ферма</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rPr>
                <w:lang w:eastAsia="en-US"/>
              </w:rPr>
            </w:pPr>
          </w:p>
          <w:p w:rsidR="00BC4E46" w:rsidRDefault="00BC4E46">
            <w:pPr>
              <w:tabs>
                <w:tab w:val="left" w:pos="2661"/>
              </w:tabs>
              <w:spacing w:line="276" w:lineRule="auto"/>
              <w:jc w:val="center"/>
              <w:rPr>
                <w:lang w:eastAsia="en-US"/>
              </w:rPr>
            </w:pPr>
            <w:r>
              <w:rPr>
                <w:lang w:eastAsia="en-US"/>
              </w:rPr>
              <w:t>3</w:t>
            </w:r>
          </w:p>
        </w:tc>
        <w:tc>
          <w:tcPr>
            <w:tcW w:w="85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rPr>
                <w:lang w:eastAsia="en-US"/>
              </w:rPr>
            </w:pPr>
          </w:p>
          <w:p w:rsidR="003A3F76" w:rsidRPr="003A3F76" w:rsidRDefault="003A3F76" w:rsidP="003A3F76">
            <w:pPr>
              <w:tabs>
                <w:tab w:val="left" w:pos="2661"/>
              </w:tabs>
              <w:spacing w:line="276" w:lineRule="auto"/>
              <w:jc w:val="center"/>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c>
          <w:tcPr>
            <w:tcW w:w="1275"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4,0/63</w:t>
            </w:r>
          </w:p>
        </w:tc>
        <w:tc>
          <w:tcPr>
            <w:tcW w:w="1008" w:type="dxa"/>
            <w:tcBorders>
              <w:top w:val="single" w:sz="4" w:space="0" w:color="auto"/>
              <w:left w:val="single" w:sz="4" w:space="0" w:color="auto"/>
              <w:bottom w:val="single" w:sz="4" w:space="0" w:color="auto"/>
              <w:right w:val="single" w:sz="4" w:space="0" w:color="auto"/>
            </w:tcBorders>
          </w:tcPr>
          <w:p w:rsidR="00BC4E46" w:rsidRPr="003A3F76" w:rsidRDefault="003A3F76" w:rsidP="003A3F76">
            <w:pPr>
              <w:tabs>
                <w:tab w:val="left" w:pos="2661"/>
              </w:tabs>
              <w:spacing w:line="276" w:lineRule="auto"/>
              <w:jc w:val="center"/>
              <w:rPr>
                <w:sz w:val="20"/>
                <w:szCs w:val="20"/>
              </w:rPr>
            </w:pPr>
            <w:r w:rsidRPr="003A3F76">
              <w:rPr>
                <w:sz w:val="20"/>
                <w:szCs w:val="20"/>
              </w:rPr>
              <w:t>ЭЦВ 6-10-80 4 кВТ</w:t>
            </w:r>
          </w:p>
        </w:tc>
        <w:tc>
          <w:tcPr>
            <w:tcW w:w="851"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4</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pPr>
            <w:r>
              <w:t>ул. Кузнецкая</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Кузнецкая</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rPr>
                <w:lang w:eastAsia="en-US"/>
              </w:rPr>
            </w:pPr>
          </w:p>
          <w:p w:rsidR="00BC4E46" w:rsidRDefault="00BC4E46">
            <w:pPr>
              <w:tabs>
                <w:tab w:val="left" w:pos="2661"/>
              </w:tabs>
              <w:spacing w:line="27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rPr>
                <w:lang w:eastAsia="en-US"/>
              </w:rPr>
            </w:pPr>
          </w:p>
          <w:p w:rsidR="003A3F76" w:rsidRPr="003A3F76" w:rsidRDefault="003A3F76" w:rsidP="003A3F76">
            <w:pPr>
              <w:tabs>
                <w:tab w:val="left" w:pos="2661"/>
              </w:tabs>
              <w:spacing w:line="276" w:lineRule="auto"/>
              <w:jc w:val="center"/>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c>
          <w:tcPr>
            <w:tcW w:w="1275"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1,8/63</w:t>
            </w:r>
          </w:p>
        </w:tc>
        <w:tc>
          <w:tcPr>
            <w:tcW w:w="1008" w:type="dxa"/>
            <w:tcBorders>
              <w:top w:val="single" w:sz="4" w:space="0" w:color="auto"/>
              <w:left w:val="single" w:sz="4" w:space="0" w:color="auto"/>
              <w:bottom w:val="single" w:sz="4" w:space="0" w:color="auto"/>
              <w:right w:val="single" w:sz="4" w:space="0" w:color="auto"/>
            </w:tcBorders>
          </w:tcPr>
          <w:p w:rsidR="00BC4E46" w:rsidRPr="003A3F76" w:rsidRDefault="003A3F76" w:rsidP="003A3F76">
            <w:pPr>
              <w:tabs>
                <w:tab w:val="left" w:pos="2661"/>
              </w:tabs>
              <w:spacing w:line="276" w:lineRule="auto"/>
              <w:jc w:val="center"/>
              <w:rPr>
                <w:sz w:val="20"/>
                <w:szCs w:val="20"/>
              </w:rPr>
            </w:pPr>
            <w:r w:rsidRPr="003A3F76">
              <w:rPr>
                <w:sz w:val="20"/>
                <w:szCs w:val="20"/>
              </w:rPr>
              <w:t>ЭЦВ 6-10-80 4 кВТ</w:t>
            </w:r>
          </w:p>
        </w:tc>
        <w:tc>
          <w:tcPr>
            <w:tcW w:w="851"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r>
    </w:tbl>
    <w:p w:rsidR="00BC4E46" w:rsidRDefault="00BC4E46" w:rsidP="00BC4E46">
      <w:pPr>
        <w:spacing w:line="360" w:lineRule="auto"/>
        <w:ind w:right="57" w:firstLine="708"/>
        <w:jc w:val="both"/>
        <w:rPr>
          <w:sz w:val="28"/>
          <w:szCs w:val="28"/>
        </w:rPr>
      </w:pPr>
    </w:p>
    <w:p w:rsidR="00BC4E46" w:rsidRDefault="00BC4E46" w:rsidP="00FD3144">
      <w:pPr>
        <w:ind w:firstLine="567"/>
        <w:jc w:val="both"/>
        <w:rPr>
          <w:sz w:val="28"/>
          <w:szCs w:val="28"/>
        </w:rPr>
      </w:pPr>
      <w:r>
        <w:rPr>
          <w:sz w:val="28"/>
          <w:szCs w:val="28"/>
        </w:rPr>
        <w:lastRenderedPageBreak/>
        <w:t>Обслуживание системы водоснабжения на территории с. Борисово производит ООО «Тепло-энергетические предприятия» (ООО «ТЭП»).</w:t>
      </w:r>
    </w:p>
    <w:p w:rsidR="00BC4E46" w:rsidRDefault="00BC4E46" w:rsidP="00FD3144">
      <w:pPr>
        <w:ind w:firstLine="708"/>
        <w:jc w:val="center"/>
        <w:rPr>
          <w:i/>
          <w:sz w:val="28"/>
          <w:szCs w:val="28"/>
          <w:u w:val="single"/>
        </w:rPr>
      </w:pPr>
    </w:p>
    <w:p w:rsidR="00BC4E46" w:rsidRDefault="00BC4E46" w:rsidP="00FD3144">
      <w:pPr>
        <w:ind w:firstLine="708"/>
        <w:jc w:val="center"/>
        <w:rPr>
          <w:i/>
          <w:sz w:val="28"/>
          <w:szCs w:val="28"/>
          <w:u w:val="single"/>
        </w:rPr>
      </w:pPr>
      <w:r>
        <w:rPr>
          <w:i/>
          <w:sz w:val="28"/>
          <w:szCs w:val="28"/>
          <w:u w:val="single"/>
        </w:rPr>
        <w:t>д. Максимово</w:t>
      </w:r>
    </w:p>
    <w:p w:rsidR="00BC4E46" w:rsidRDefault="00BC4E46" w:rsidP="00FD3144">
      <w:pPr>
        <w:pStyle w:val="af1"/>
        <w:ind w:firstLine="708"/>
        <w:jc w:val="both"/>
        <w:rPr>
          <w:sz w:val="28"/>
          <w:szCs w:val="28"/>
        </w:rPr>
      </w:pPr>
      <w:r>
        <w:rPr>
          <w:sz w:val="28"/>
          <w:szCs w:val="28"/>
        </w:rPr>
        <w:t xml:space="preserve">В настоящее время хозяйственно-питьевое водоснабжение потребителей в селе Максимово осуществляется из одной  водозаборной скважины. </w:t>
      </w:r>
    </w:p>
    <w:p w:rsidR="00BC4E46" w:rsidRDefault="00BC4E46" w:rsidP="00FD3144">
      <w:pPr>
        <w:pStyle w:val="af1"/>
        <w:ind w:firstLine="708"/>
        <w:jc w:val="both"/>
        <w:rPr>
          <w:sz w:val="28"/>
          <w:szCs w:val="28"/>
        </w:rPr>
      </w:pPr>
      <w:r>
        <w:rPr>
          <w:sz w:val="28"/>
          <w:szCs w:val="28"/>
        </w:rPr>
        <w:t>Производственная мощность скважины в год составляет-32 тыс. м</w:t>
      </w:r>
      <w:r>
        <w:rPr>
          <w:sz w:val="28"/>
          <w:szCs w:val="28"/>
          <w:vertAlign w:val="superscript"/>
        </w:rPr>
        <w:t>3</w:t>
      </w:r>
      <w:r>
        <w:rPr>
          <w:sz w:val="28"/>
          <w:szCs w:val="28"/>
        </w:rPr>
        <w:t xml:space="preserve"> или 88,0 м</w:t>
      </w:r>
      <w:r>
        <w:rPr>
          <w:sz w:val="28"/>
          <w:szCs w:val="28"/>
          <w:vertAlign w:val="superscript"/>
        </w:rPr>
        <w:t>3</w:t>
      </w:r>
      <w:r>
        <w:rPr>
          <w:sz w:val="28"/>
          <w:szCs w:val="28"/>
        </w:rPr>
        <w:t>/сут. или 4 м</w:t>
      </w:r>
      <w:r>
        <w:rPr>
          <w:sz w:val="28"/>
          <w:szCs w:val="28"/>
          <w:vertAlign w:val="superscript"/>
        </w:rPr>
        <w:t>3</w:t>
      </w:r>
      <w:r>
        <w:rPr>
          <w:sz w:val="28"/>
          <w:szCs w:val="28"/>
        </w:rPr>
        <w:t>/час. Скважина оборудована насосом марки ЭЦВ6-6,5-85.</w:t>
      </w:r>
    </w:p>
    <w:p w:rsidR="00BC4E46" w:rsidRDefault="00BC4E46" w:rsidP="00FD3144">
      <w:pPr>
        <w:pStyle w:val="af1"/>
        <w:ind w:firstLine="708"/>
        <w:jc w:val="both"/>
        <w:rPr>
          <w:sz w:val="28"/>
          <w:szCs w:val="28"/>
        </w:rPr>
      </w:pPr>
      <w:r>
        <w:rPr>
          <w:sz w:val="28"/>
          <w:szCs w:val="28"/>
        </w:rPr>
        <w:t>От скважины проложена водопроводная сеть длиной 2 км. Около скважины расположена водонапорная башня.</w:t>
      </w:r>
    </w:p>
    <w:p w:rsidR="00BC4E46" w:rsidRDefault="00BC4E46" w:rsidP="00BC4E46">
      <w:pPr>
        <w:pStyle w:val="af5"/>
        <w:tabs>
          <w:tab w:val="left" w:pos="2661"/>
        </w:tabs>
        <w:spacing w:line="360" w:lineRule="auto"/>
        <w:ind w:left="1429"/>
        <w:jc w:val="right"/>
        <w:rPr>
          <w:sz w:val="28"/>
          <w:szCs w:val="28"/>
        </w:rPr>
      </w:pPr>
      <w:r>
        <w:rPr>
          <w:sz w:val="28"/>
          <w:szCs w:val="28"/>
        </w:rPr>
        <w:t>Таблица № 4</w:t>
      </w:r>
    </w:p>
    <w:p w:rsidR="00BC4E46" w:rsidRDefault="00BC4E46" w:rsidP="00BC4E46">
      <w:pPr>
        <w:tabs>
          <w:tab w:val="left" w:pos="2661"/>
        </w:tabs>
        <w:spacing w:line="360" w:lineRule="auto"/>
        <w:ind w:firstLine="851"/>
        <w:jc w:val="center"/>
        <w:rPr>
          <w:b/>
          <w:sz w:val="26"/>
        </w:rPr>
      </w:pPr>
      <w:r>
        <w:t>Сведения по объектам водоснабжения</w:t>
      </w:r>
    </w:p>
    <w:tbl>
      <w:tblPr>
        <w:tblpPr w:leftFromText="180" w:rightFromText="180" w:vertAnchor="text" w:horzAnchor="margin" w:tblpXSpec="center" w:tblpY="190"/>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3"/>
        <w:gridCol w:w="1397"/>
        <w:gridCol w:w="1135"/>
        <w:gridCol w:w="1121"/>
        <w:gridCol w:w="851"/>
        <w:gridCol w:w="1418"/>
        <w:gridCol w:w="852"/>
        <w:gridCol w:w="1276"/>
        <w:gridCol w:w="1009"/>
        <w:gridCol w:w="993"/>
      </w:tblGrid>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 п/п</w:t>
            </w:r>
          </w:p>
        </w:tc>
        <w:tc>
          <w:tcPr>
            <w:tcW w:w="1397"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Место расположение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Наименование</w:t>
            </w:r>
          </w:p>
          <w:p w:rsidR="00BC4E46" w:rsidRDefault="00BC4E46">
            <w:pPr>
              <w:tabs>
                <w:tab w:val="left" w:pos="2661"/>
              </w:tabs>
              <w:spacing w:line="276" w:lineRule="auto"/>
              <w:jc w:val="center"/>
            </w:pPr>
            <w:r>
              <w:t>объекта</w:t>
            </w:r>
          </w:p>
        </w:tc>
        <w:tc>
          <w:tcPr>
            <w:tcW w:w="1120"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 скважин</w:t>
            </w:r>
          </w:p>
        </w:tc>
        <w:tc>
          <w:tcPr>
            <w:tcW w:w="850"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Кол-во</w:t>
            </w:r>
          </w:p>
          <w:p w:rsidR="00BC4E46" w:rsidRDefault="00BC4E46">
            <w:pPr>
              <w:tabs>
                <w:tab w:val="left" w:pos="2661"/>
              </w:tabs>
              <w:spacing w:line="276" w:lineRule="auto"/>
              <w:jc w:val="center"/>
            </w:pPr>
            <w:r>
              <w:t>водонапор-</w:t>
            </w:r>
          </w:p>
          <w:p w:rsidR="00BC4E46" w:rsidRDefault="00BC4E46">
            <w:pPr>
              <w:tabs>
                <w:tab w:val="left" w:pos="2661"/>
              </w:tabs>
              <w:spacing w:line="276" w:lineRule="auto"/>
              <w:jc w:val="center"/>
            </w:pPr>
            <w:r>
              <w:t>ных башен</w:t>
            </w:r>
          </w:p>
        </w:tc>
        <w:tc>
          <w:tcPr>
            <w:tcW w:w="1417"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rPr>
                <w:vertAlign w:val="superscript"/>
              </w:rPr>
            </w:pPr>
            <w:r>
              <w:t>Объем водонапорной башни, м</w:t>
            </w:r>
            <w:r>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C4E46" w:rsidRDefault="00BC4E46">
            <w:pPr>
              <w:tabs>
                <w:tab w:val="left" w:pos="2661"/>
              </w:tabs>
              <w:spacing w:line="276" w:lineRule="auto"/>
              <w:jc w:val="center"/>
            </w:pPr>
            <w:r>
              <w:t>Наличие резервного эл/снабж-я</w:t>
            </w:r>
          </w:p>
        </w:tc>
        <w:tc>
          <w:tcPr>
            <w:tcW w:w="1275"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Протяженность и диаметор водопроводных сетей</w:t>
            </w:r>
          </w:p>
        </w:tc>
        <w:tc>
          <w:tcPr>
            <w:tcW w:w="1008"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Марка и мощность насоса</w:t>
            </w:r>
          </w:p>
        </w:tc>
        <w:tc>
          <w:tcPr>
            <w:tcW w:w="992"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Наличие (отсутствие) водоподготовки</w:t>
            </w:r>
          </w:p>
        </w:tc>
      </w:tr>
      <w:tr w:rsidR="00BC4E46" w:rsidTr="00BC4E46">
        <w:tc>
          <w:tcPr>
            <w:tcW w:w="55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1</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2</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3</w:t>
            </w:r>
          </w:p>
        </w:tc>
        <w:tc>
          <w:tcPr>
            <w:tcW w:w="1120"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4</w:t>
            </w:r>
          </w:p>
        </w:tc>
        <w:tc>
          <w:tcPr>
            <w:tcW w:w="850"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5</w:t>
            </w:r>
          </w:p>
        </w:tc>
        <w:tc>
          <w:tcPr>
            <w:tcW w:w="141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6</w:t>
            </w:r>
          </w:p>
        </w:tc>
        <w:tc>
          <w:tcPr>
            <w:tcW w:w="851"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7</w:t>
            </w:r>
          </w:p>
        </w:tc>
        <w:tc>
          <w:tcPr>
            <w:tcW w:w="127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8</w:t>
            </w:r>
          </w:p>
        </w:tc>
        <w:tc>
          <w:tcPr>
            <w:tcW w:w="1008"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9</w:t>
            </w:r>
          </w:p>
        </w:tc>
        <w:tc>
          <w:tcPr>
            <w:tcW w:w="992"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jc w:val="center"/>
            </w:pPr>
            <w:r>
              <w:t>10</w:t>
            </w:r>
          </w:p>
        </w:tc>
      </w:tr>
      <w:tr w:rsidR="00BC4E46" w:rsidTr="00BC4E46">
        <w:tc>
          <w:tcPr>
            <w:tcW w:w="55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1</w:t>
            </w:r>
          </w:p>
        </w:tc>
        <w:tc>
          <w:tcPr>
            <w:tcW w:w="1397"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spacing w:line="276" w:lineRule="auto"/>
            </w:pPr>
            <w:r>
              <w:t>ул. Школьная</w:t>
            </w:r>
          </w:p>
        </w:tc>
        <w:tc>
          <w:tcPr>
            <w:tcW w:w="1134"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BC4E46">
            <w:pPr>
              <w:tabs>
                <w:tab w:val="left" w:pos="2661"/>
              </w:tabs>
              <w:spacing w:line="276" w:lineRule="auto"/>
              <w:jc w:val="center"/>
            </w:pPr>
            <w:r>
              <w:t>№ 1</w:t>
            </w:r>
          </w:p>
        </w:tc>
        <w:tc>
          <w:tcPr>
            <w:tcW w:w="112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rPr>
                <w:lang w:eastAsia="en-US"/>
              </w:rPr>
            </w:pPr>
          </w:p>
          <w:p w:rsidR="00BC4E46" w:rsidRDefault="00BC4E46">
            <w:pPr>
              <w:tabs>
                <w:tab w:val="left" w:pos="2661"/>
              </w:tabs>
              <w:spacing w:line="276" w:lineRule="auto"/>
              <w:jc w:val="center"/>
              <w:rPr>
                <w:lang w:eastAsia="en-US"/>
              </w:rPr>
            </w:pPr>
            <w:r>
              <w:rPr>
                <w:lang w:eastAsia="en-US"/>
              </w:rPr>
              <w:t>5</w:t>
            </w:r>
          </w:p>
        </w:tc>
        <w:tc>
          <w:tcPr>
            <w:tcW w:w="850" w:type="dxa"/>
            <w:tcBorders>
              <w:top w:val="single" w:sz="4" w:space="0" w:color="auto"/>
              <w:left w:val="single" w:sz="4" w:space="0" w:color="auto"/>
              <w:bottom w:val="single" w:sz="4" w:space="0" w:color="auto"/>
              <w:right w:val="single" w:sz="4" w:space="0" w:color="auto"/>
            </w:tcBorders>
          </w:tcPr>
          <w:p w:rsidR="00BC4E46" w:rsidRDefault="00BC4E46">
            <w:pPr>
              <w:tabs>
                <w:tab w:val="left" w:pos="2661"/>
              </w:tabs>
              <w:spacing w:line="276" w:lineRule="auto"/>
              <w:jc w:val="center"/>
            </w:pPr>
          </w:p>
          <w:p w:rsidR="00BC4E46" w:rsidRDefault="003A3F76">
            <w:pPr>
              <w:tabs>
                <w:tab w:val="left" w:pos="2661"/>
              </w:tabs>
              <w:spacing w:line="276" w:lineRule="auto"/>
              <w:jc w:val="center"/>
            </w:pPr>
            <w:r>
              <w:t>нет</w:t>
            </w:r>
          </w:p>
        </w:tc>
        <w:tc>
          <w:tcPr>
            <w:tcW w:w="1417" w:type="dxa"/>
            <w:tcBorders>
              <w:top w:val="single" w:sz="4" w:space="0" w:color="auto"/>
              <w:left w:val="single" w:sz="4" w:space="0" w:color="auto"/>
              <w:bottom w:val="single" w:sz="4" w:space="0" w:color="auto"/>
              <w:right w:val="single" w:sz="4" w:space="0" w:color="auto"/>
            </w:tcBorders>
            <w:hideMark/>
          </w:tcPr>
          <w:p w:rsidR="00BC4E46" w:rsidRPr="003A3F76" w:rsidRDefault="00BC4E46" w:rsidP="003A3F76">
            <w:pPr>
              <w:jc w:val="center"/>
              <w:rPr>
                <w:rFonts w:eastAsia="Calibri"/>
              </w:rPr>
            </w:pPr>
          </w:p>
          <w:p w:rsidR="003A3F76" w:rsidRPr="003A3F76" w:rsidRDefault="003A3F76" w:rsidP="003A3F76">
            <w:pPr>
              <w:jc w:val="center"/>
              <w:rPr>
                <w:rFonts w:eastAsia="Calibri"/>
              </w:rPr>
            </w:pPr>
            <w:r w:rsidRPr="003A3F76">
              <w:rPr>
                <w:rFonts w:eastAsia="Calibri"/>
              </w:rPr>
              <w:t>-</w:t>
            </w:r>
          </w:p>
        </w:tc>
        <w:tc>
          <w:tcPr>
            <w:tcW w:w="851" w:type="dxa"/>
            <w:tcBorders>
              <w:top w:val="single" w:sz="4" w:space="0" w:color="auto"/>
              <w:left w:val="single" w:sz="4" w:space="0" w:color="auto"/>
              <w:bottom w:val="single" w:sz="4" w:space="0" w:color="auto"/>
              <w:right w:val="single" w:sz="4" w:space="0" w:color="auto"/>
            </w:tcBorders>
            <w:hideMark/>
          </w:tcPr>
          <w:p w:rsidR="00BC4E46" w:rsidRPr="003A3F76" w:rsidRDefault="00BC4E46" w:rsidP="003A3F76">
            <w:pPr>
              <w:jc w:val="center"/>
              <w:rPr>
                <w:rFonts w:eastAsia="Calibri"/>
              </w:rPr>
            </w:pPr>
          </w:p>
          <w:p w:rsidR="003A3F76" w:rsidRPr="003A3F76" w:rsidRDefault="003A3F76" w:rsidP="003A3F76">
            <w:pPr>
              <w:jc w:val="center"/>
              <w:rPr>
                <w:rFonts w:eastAsia="Calibri"/>
              </w:rPr>
            </w:pPr>
            <w:r w:rsidRPr="003A3F76">
              <w:rPr>
                <w:rFonts w:eastAsia="Calibri"/>
              </w:rPr>
              <w:t>нет</w:t>
            </w:r>
          </w:p>
        </w:tc>
        <w:tc>
          <w:tcPr>
            <w:tcW w:w="1275"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2/63</w:t>
            </w:r>
          </w:p>
        </w:tc>
        <w:tc>
          <w:tcPr>
            <w:tcW w:w="1008" w:type="dxa"/>
            <w:tcBorders>
              <w:top w:val="single" w:sz="4" w:space="0" w:color="auto"/>
              <w:left w:val="single" w:sz="4" w:space="0" w:color="auto"/>
              <w:bottom w:val="single" w:sz="4" w:space="0" w:color="auto"/>
              <w:right w:val="single" w:sz="4" w:space="0" w:color="auto"/>
            </w:tcBorders>
          </w:tcPr>
          <w:p w:rsidR="00BC4E46" w:rsidRPr="003A3F76" w:rsidRDefault="003A3F76" w:rsidP="003A3F76">
            <w:pPr>
              <w:tabs>
                <w:tab w:val="left" w:pos="2661"/>
              </w:tabs>
              <w:spacing w:line="276" w:lineRule="auto"/>
              <w:jc w:val="center"/>
            </w:pPr>
            <w:r>
              <w:t>ЭЦВ 6-10-80 4 кВТ</w:t>
            </w:r>
          </w:p>
        </w:tc>
        <w:tc>
          <w:tcPr>
            <w:tcW w:w="992" w:type="dxa"/>
            <w:tcBorders>
              <w:top w:val="single" w:sz="4" w:space="0" w:color="auto"/>
              <w:left w:val="single" w:sz="4" w:space="0" w:color="auto"/>
              <w:bottom w:val="single" w:sz="4" w:space="0" w:color="auto"/>
              <w:right w:val="single" w:sz="4" w:space="0" w:color="auto"/>
            </w:tcBorders>
          </w:tcPr>
          <w:p w:rsidR="00BC4E46" w:rsidRDefault="00BC4E46" w:rsidP="003A3F76">
            <w:pPr>
              <w:tabs>
                <w:tab w:val="left" w:pos="2661"/>
              </w:tabs>
              <w:spacing w:line="276" w:lineRule="auto"/>
              <w:jc w:val="center"/>
            </w:pPr>
          </w:p>
          <w:p w:rsidR="003A3F76" w:rsidRPr="003A3F76" w:rsidRDefault="003A3F76" w:rsidP="003A3F76">
            <w:pPr>
              <w:tabs>
                <w:tab w:val="left" w:pos="2661"/>
              </w:tabs>
              <w:spacing w:line="276" w:lineRule="auto"/>
              <w:jc w:val="center"/>
            </w:pPr>
            <w:r>
              <w:t>нет</w:t>
            </w:r>
          </w:p>
        </w:tc>
      </w:tr>
    </w:tbl>
    <w:p w:rsidR="00BC4E46" w:rsidRDefault="00BC4E46" w:rsidP="00FD3144">
      <w:pPr>
        <w:ind w:firstLine="708"/>
        <w:jc w:val="both"/>
        <w:rPr>
          <w:color w:val="000000"/>
          <w:spacing w:val="-7"/>
          <w:sz w:val="28"/>
          <w:szCs w:val="28"/>
        </w:rPr>
      </w:pPr>
      <w:r>
        <w:rPr>
          <w:sz w:val="28"/>
          <w:szCs w:val="28"/>
        </w:rPr>
        <w:t>Потребление воды населением в год составляет 4,2 тыс. м</w:t>
      </w:r>
      <w:r>
        <w:rPr>
          <w:sz w:val="28"/>
          <w:szCs w:val="28"/>
          <w:vertAlign w:val="superscript"/>
        </w:rPr>
        <w:t>3</w:t>
      </w:r>
      <w:r>
        <w:rPr>
          <w:sz w:val="28"/>
          <w:szCs w:val="28"/>
        </w:rPr>
        <w:t>, бюджетными организациями - 0,3 тыс. м</w:t>
      </w:r>
      <w:r>
        <w:rPr>
          <w:sz w:val="28"/>
          <w:szCs w:val="28"/>
          <w:vertAlign w:val="superscript"/>
        </w:rPr>
        <w:t>3</w:t>
      </w:r>
      <w:r>
        <w:rPr>
          <w:sz w:val="28"/>
          <w:szCs w:val="28"/>
        </w:rPr>
        <w:t>.</w:t>
      </w:r>
    </w:p>
    <w:p w:rsidR="00BC4E46" w:rsidRDefault="00BC4E46" w:rsidP="00FD3144">
      <w:pPr>
        <w:ind w:firstLine="567"/>
        <w:jc w:val="both"/>
        <w:rPr>
          <w:sz w:val="28"/>
          <w:szCs w:val="28"/>
        </w:rPr>
      </w:pPr>
      <w:r>
        <w:rPr>
          <w:sz w:val="28"/>
          <w:szCs w:val="28"/>
        </w:rPr>
        <w:t>Обслуживание системы водоснабжения на территории д. Максимово производит ООО «ТЭП».</w:t>
      </w:r>
    </w:p>
    <w:p w:rsidR="00BC4E46" w:rsidRDefault="00BC4E46" w:rsidP="00FD3144">
      <w:pPr>
        <w:ind w:firstLine="708"/>
        <w:jc w:val="center"/>
        <w:rPr>
          <w:i/>
          <w:sz w:val="28"/>
          <w:szCs w:val="28"/>
        </w:rPr>
      </w:pPr>
    </w:p>
    <w:p w:rsidR="00BC4E46" w:rsidRDefault="00BC4E46" w:rsidP="00FD3144">
      <w:pPr>
        <w:pStyle w:val="af5"/>
        <w:numPr>
          <w:ilvl w:val="2"/>
          <w:numId w:val="3"/>
        </w:numPr>
        <w:jc w:val="center"/>
        <w:rPr>
          <w:i/>
          <w:sz w:val="28"/>
          <w:szCs w:val="28"/>
        </w:rPr>
      </w:pPr>
      <w:r>
        <w:rPr>
          <w:i/>
          <w:sz w:val="28"/>
          <w:szCs w:val="28"/>
        </w:rPr>
        <w:t>Охват системами водоснабжения населенных пунктов</w:t>
      </w:r>
    </w:p>
    <w:p w:rsidR="00BC4E46" w:rsidRDefault="00BC4E46" w:rsidP="00FD3144">
      <w:pPr>
        <w:jc w:val="center"/>
        <w:rPr>
          <w:i/>
          <w:sz w:val="28"/>
          <w:szCs w:val="28"/>
        </w:rPr>
      </w:pPr>
      <w:r>
        <w:rPr>
          <w:i/>
          <w:sz w:val="28"/>
          <w:szCs w:val="28"/>
          <w:u w:val="single"/>
        </w:rPr>
        <w:t>с. Борисово</w:t>
      </w:r>
    </w:p>
    <w:p w:rsidR="00BC4E46" w:rsidRDefault="00BC4E46" w:rsidP="00FD3144">
      <w:pPr>
        <w:ind w:firstLine="708"/>
        <w:jc w:val="both"/>
        <w:rPr>
          <w:sz w:val="28"/>
          <w:szCs w:val="28"/>
        </w:rPr>
      </w:pPr>
      <w:r>
        <w:rPr>
          <w:sz w:val="28"/>
          <w:szCs w:val="28"/>
        </w:rPr>
        <w:t>Системой водоснабжения в селе охвачен жилой фонд и учреждения культурно-бытового обслуживания.</w:t>
      </w:r>
    </w:p>
    <w:p w:rsidR="00BC4E46" w:rsidRDefault="00BC4E46" w:rsidP="00FD3144">
      <w:pPr>
        <w:pStyle w:val="af3"/>
        <w:ind w:left="0" w:firstLine="709"/>
        <w:jc w:val="both"/>
        <w:rPr>
          <w:sz w:val="28"/>
          <w:szCs w:val="28"/>
        </w:rPr>
      </w:pPr>
      <w:r>
        <w:rPr>
          <w:sz w:val="28"/>
          <w:szCs w:val="28"/>
        </w:rPr>
        <w:t>Жилой фонд на 01.01.2014 г. в с. Борисово составляет 31,5 тыс.м</w:t>
      </w:r>
      <w:r>
        <w:rPr>
          <w:sz w:val="28"/>
          <w:szCs w:val="28"/>
          <w:vertAlign w:val="superscript"/>
        </w:rPr>
        <w:t>2</w:t>
      </w:r>
      <w:r>
        <w:rPr>
          <w:sz w:val="28"/>
          <w:szCs w:val="28"/>
        </w:rPr>
        <w:t>. Жилой фонд с. Борисово по принадлежности распределился следующим образом: муниципальный жилищный составляет 1,7 тыс. м</w:t>
      </w:r>
      <w:r>
        <w:rPr>
          <w:sz w:val="28"/>
          <w:szCs w:val="28"/>
          <w:vertAlign w:val="superscript"/>
        </w:rPr>
        <w:t>2</w:t>
      </w:r>
      <w:r>
        <w:rPr>
          <w:sz w:val="28"/>
          <w:szCs w:val="28"/>
        </w:rPr>
        <w:t xml:space="preserve"> общей площади, в частной собственности находится 29,8 тыс.м</w:t>
      </w:r>
      <w:r>
        <w:rPr>
          <w:sz w:val="28"/>
          <w:szCs w:val="28"/>
          <w:vertAlign w:val="superscript"/>
        </w:rPr>
        <w:t>2</w:t>
      </w:r>
      <w:r>
        <w:rPr>
          <w:sz w:val="28"/>
          <w:szCs w:val="28"/>
        </w:rPr>
        <w:t>. Обеспеченность населения жилым фондом составляет 18,7 м</w:t>
      </w:r>
      <w:r>
        <w:rPr>
          <w:sz w:val="28"/>
          <w:szCs w:val="28"/>
          <w:vertAlign w:val="superscript"/>
        </w:rPr>
        <w:t>2</w:t>
      </w:r>
      <w:r>
        <w:rPr>
          <w:sz w:val="28"/>
          <w:szCs w:val="28"/>
        </w:rPr>
        <w:t xml:space="preserve"> на 1человека.</w:t>
      </w:r>
    </w:p>
    <w:p w:rsidR="00BC4E46" w:rsidRDefault="00BC4E46" w:rsidP="00FD3144">
      <w:pPr>
        <w:ind w:firstLine="567"/>
        <w:jc w:val="both"/>
        <w:rPr>
          <w:sz w:val="28"/>
          <w:szCs w:val="28"/>
        </w:rPr>
      </w:pPr>
      <w:r>
        <w:rPr>
          <w:sz w:val="28"/>
          <w:szCs w:val="28"/>
        </w:rPr>
        <w:t xml:space="preserve">Жилищно-коммунальный комплекс Борисовского сельского поселения включает в себя жилищный фонд, объекты водоснабжения и водоотведения, коммунальную энергетику, благоустройство. Качество жилищного фонда </w:t>
      </w:r>
      <w:r>
        <w:rPr>
          <w:sz w:val="28"/>
          <w:szCs w:val="28"/>
        </w:rPr>
        <w:lastRenderedPageBreak/>
        <w:t>Борисовского сельского поселения характеризуется следующими показателями:</w:t>
      </w:r>
    </w:p>
    <w:p w:rsidR="00BC4E46" w:rsidRDefault="00BC4E46" w:rsidP="00FD3144">
      <w:pPr>
        <w:ind w:firstLine="567"/>
        <w:jc w:val="right"/>
        <w:rPr>
          <w:sz w:val="28"/>
          <w:szCs w:val="28"/>
        </w:rPr>
      </w:pPr>
      <w:r>
        <w:rPr>
          <w:sz w:val="28"/>
          <w:szCs w:val="28"/>
        </w:rPr>
        <w:t>Таблица № 5</w:t>
      </w:r>
    </w:p>
    <w:p w:rsidR="00BC4E46" w:rsidRDefault="00BC4E46" w:rsidP="00FD3144">
      <w:pPr>
        <w:ind w:firstLine="567"/>
        <w:jc w:val="center"/>
        <w:rPr>
          <w:sz w:val="28"/>
          <w:szCs w:val="28"/>
        </w:rPr>
      </w:pPr>
      <w:r>
        <w:rPr>
          <w:sz w:val="28"/>
          <w:szCs w:val="28"/>
        </w:rPr>
        <w:t>Качество жилищного фонда с. Борисово</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5513"/>
        <w:gridCol w:w="1584"/>
        <w:gridCol w:w="1387"/>
      </w:tblGrid>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5721"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Вид благоустройства</w:t>
            </w:r>
          </w:p>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Жилой фонд, тыс. м</w:t>
            </w:r>
            <w:r>
              <w:rPr>
                <w:vertAlign w:val="superscript"/>
              </w:rPr>
              <w:t>2</w:t>
            </w:r>
          </w:p>
          <w:p w:rsidR="00BC4E46" w:rsidRDefault="00BC4E46" w:rsidP="00FD3144">
            <w:pPr>
              <w:jc w:val="center"/>
            </w:pPr>
            <w:r>
              <w:t>общей площади</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 к итогу</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5721"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w:t>
            </w:r>
          </w:p>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Водопровод</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7,5</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25,9</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Канализация</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1,4</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4,9</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Центральное отопление</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1,4</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4,9</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Газ</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5</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Ванны</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1,4</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4,9</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6</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r>
              <w:t>Горячее водоснабжение</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r>
      <w:tr w:rsidR="00BC4E46" w:rsidTr="00BC4E46">
        <w:tc>
          <w:tcPr>
            <w:tcW w:w="70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w:t>
            </w:r>
          </w:p>
        </w:tc>
        <w:tc>
          <w:tcPr>
            <w:tcW w:w="5721"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rPr>
                <w:vertAlign w:val="superscript"/>
              </w:rPr>
            </w:pPr>
            <w:r>
              <w:t>Общая площадь, тыс.м</w:t>
            </w:r>
            <w:r>
              <w:rPr>
                <w:vertAlign w:val="superscript"/>
              </w:rPr>
              <w:t>2</w:t>
            </w:r>
          </w:p>
          <w:p w:rsidR="00BC4E46" w:rsidRDefault="00BC4E46" w:rsidP="00FD3144"/>
        </w:tc>
        <w:tc>
          <w:tcPr>
            <w:tcW w:w="161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29,1</w:t>
            </w:r>
          </w:p>
        </w:tc>
        <w:tc>
          <w:tcPr>
            <w:tcW w:w="142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100,0</w:t>
            </w:r>
          </w:p>
        </w:tc>
      </w:tr>
    </w:tbl>
    <w:p w:rsidR="00BC4E46" w:rsidRDefault="00BC4E46" w:rsidP="00FD3144">
      <w:pPr>
        <w:ind w:firstLine="708"/>
        <w:jc w:val="both"/>
        <w:rPr>
          <w:sz w:val="28"/>
          <w:szCs w:val="28"/>
        </w:rPr>
      </w:pPr>
    </w:p>
    <w:p w:rsidR="00BC4E46" w:rsidRDefault="00BC4E46" w:rsidP="00FD3144">
      <w:pPr>
        <w:ind w:firstLine="709"/>
        <w:jc w:val="both"/>
        <w:rPr>
          <w:sz w:val="28"/>
          <w:szCs w:val="28"/>
        </w:rPr>
      </w:pPr>
      <w:r>
        <w:rPr>
          <w:bCs/>
          <w:sz w:val="28"/>
          <w:szCs w:val="28"/>
        </w:rPr>
        <w:t>Анализ обеспеченности населения коммунальными услугами  свидетельствует о том, что на территории Борисовского сельского поселения обеспеченность населения коммунальными услугами, выше, чем в среднем по Крапивинскому району.</w:t>
      </w:r>
    </w:p>
    <w:p w:rsidR="00BC4E46" w:rsidRDefault="00BC4E46" w:rsidP="00FD3144">
      <w:pPr>
        <w:ind w:firstLine="709"/>
        <w:jc w:val="both"/>
        <w:rPr>
          <w:sz w:val="28"/>
          <w:szCs w:val="28"/>
        </w:rPr>
      </w:pPr>
      <w:r>
        <w:rPr>
          <w:sz w:val="28"/>
          <w:szCs w:val="28"/>
        </w:rPr>
        <w:t>Показатели обеспеченности зданий  культурно-бытового обслуживания холодным водоснабжением приведены в таблице № 6.</w:t>
      </w:r>
    </w:p>
    <w:p w:rsidR="00BC4E46" w:rsidRDefault="00BC4E46" w:rsidP="00FD3144">
      <w:pPr>
        <w:ind w:firstLine="567"/>
        <w:jc w:val="both"/>
        <w:rPr>
          <w:sz w:val="28"/>
          <w:szCs w:val="28"/>
        </w:rPr>
      </w:pPr>
      <w:r>
        <w:rPr>
          <w:sz w:val="28"/>
          <w:szCs w:val="28"/>
        </w:rPr>
        <w:t>Таблица №  6</w:t>
      </w:r>
    </w:p>
    <w:p w:rsidR="00BC4E46" w:rsidRDefault="00BC4E46" w:rsidP="00FD3144">
      <w:pPr>
        <w:ind w:firstLine="567"/>
        <w:jc w:val="center"/>
        <w:rPr>
          <w:sz w:val="28"/>
          <w:szCs w:val="28"/>
        </w:rPr>
      </w:pPr>
    </w:p>
    <w:p w:rsidR="00BC4E46" w:rsidRDefault="00BC4E46" w:rsidP="00FD3144">
      <w:pPr>
        <w:ind w:firstLine="567"/>
        <w:jc w:val="center"/>
        <w:rPr>
          <w:sz w:val="28"/>
          <w:szCs w:val="28"/>
        </w:rPr>
      </w:pPr>
      <w:r>
        <w:rPr>
          <w:sz w:val="28"/>
          <w:szCs w:val="28"/>
        </w:rPr>
        <w:t>Учреждения культурно-бытового обслуживания поселения</w:t>
      </w:r>
    </w:p>
    <w:p w:rsidR="00BC4E46" w:rsidRDefault="00BC4E46" w:rsidP="00FD3144">
      <w:pPr>
        <w:ind w:firstLine="567"/>
        <w:jc w:val="center"/>
        <w:rPr>
          <w:sz w:val="28"/>
          <w:szCs w:val="28"/>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617"/>
        <w:gridCol w:w="1060"/>
        <w:gridCol w:w="1135"/>
        <w:gridCol w:w="1135"/>
        <w:gridCol w:w="993"/>
        <w:gridCol w:w="885"/>
        <w:gridCol w:w="1385"/>
      </w:tblGrid>
      <w:tr w:rsidR="00BC4E46" w:rsidTr="00BC4E46">
        <w:trPr>
          <w:cantSplit/>
          <w:trHeight w:val="270"/>
        </w:trPr>
        <w:tc>
          <w:tcPr>
            <w:tcW w:w="720" w:type="dxa"/>
            <w:vMerge w:val="restart"/>
            <w:tcBorders>
              <w:top w:val="single" w:sz="4" w:space="0" w:color="auto"/>
              <w:left w:val="single" w:sz="4" w:space="0" w:color="auto"/>
              <w:bottom w:val="single" w:sz="4" w:space="0" w:color="auto"/>
              <w:right w:val="single" w:sz="4" w:space="0" w:color="auto"/>
            </w:tcBorders>
          </w:tcPr>
          <w:p w:rsidR="00BC4E46" w:rsidRDefault="00BC4E46" w:rsidP="00FD3144">
            <w:pPr>
              <w:ind w:left="283"/>
              <w:jc w:val="center"/>
            </w:pPr>
          </w:p>
          <w:p w:rsidR="00BC4E46" w:rsidRDefault="00BC4E46" w:rsidP="00FD3144"/>
          <w:p w:rsidR="00BC4E46" w:rsidRDefault="00BC4E46" w:rsidP="00FD3144">
            <w:pPr>
              <w:jc w:val="center"/>
            </w:pPr>
            <w:r>
              <w:t>№</w:t>
            </w:r>
          </w:p>
          <w:p w:rsidR="00BC4E46" w:rsidRDefault="00BC4E46" w:rsidP="00FD3144">
            <w:pPr>
              <w:jc w:val="center"/>
            </w:pPr>
            <w:r>
              <w:t>п/п</w:t>
            </w:r>
          </w:p>
        </w:tc>
        <w:tc>
          <w:tcPr>
            <w:tcW w:w="2616"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left="283"/>
              <w:jc w:val="center"/>
            </w:pPr>
            <w:r>
              <w:t>Наименование</w:t>
            </w:r>
          </w:p>
        </w:tc>
        <w:tc>
          <w:tcPr>
            <w:tcW w:w="2193"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left="283"/>
              <w:jc w:val="center"/>
            </w:pPr>
          </w:p>
          <w:p w:rsidR="00BC4E46" w:rsidRDefault="00BC4E46" w:rsidP="00FD3144">
            <w:pPr>
              <w:ind w:left="283"/>
              <w:jc w:val="center"/>
            </w:pPr>
            <w:r>
              <w:t>Общая емкость</w:t>
            </w:r>
          </w:p>
        </w:tc>
        <w:tc>
          <w:tcPr>
            <w:tcW w:w="3010" w:type="dxa"/>
            <w:gridSpan w:val="3"/>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pPr>
            <w:r>
              <w:t>Обеспеченность на 1 тыс. жителей</w:t>
            </w:r>
          </w:p>
        </w:tc>
        <w:tc>
          <w:tcPr>
            <w:tcW w:w="1384" w:type="dxa"/>
            <w:vMerge w:val="restart"/>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pPr>
            <w:r>
              <w:t>Обеспеченность холодным водоснабжением</w:t>
            </w:r>
          </w:p>
        </w:tc>
      </w:tr>
      <w:tr w:rsidR="00BC4E46" w:rsidTr="00BC4E46">
        <w:trPr>
          <w:cantSplit/>
          <w:trHeight w:val="55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2616"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1059"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pPr>
          </w:p>
          <w:p w:rsidR="00BC4E46" w:rsidRDefault="00BC4E46" w:rsidP="00FD3144">
            <w:pPr>
              <w:jc w:val="center"/>
            </w:pPr>
            <w:r>
              <w:t>Единица</w:t>
            </w:r>
          </w:p>
          <w:p w:rsidR="00BC4E46" w:rsidRDefault="00BC4E46" w:rsidP="00FD3144">
            <w:pPr>
              <w:jc w:val="center"/>
            </w:pPr>
            <w:r>
              <w:t>измерения</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Количество в еди-ницах из-мерения</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По нормам СНиП</w:t>
            </w:r>
          </w:p>
        </w:tc>
        <w:tc>
          <w:tcPr>
            <w:tcW w:w="992"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Фактич.состоя-ние</w:t>
            </w:r>
          </w:p>
        </w:tc>
        <w:tc>
          <w:tcPr>
            <w:tcW w:w="8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 обес-печенности</w:t>
            </w: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r>
      <w:tr w:rsidR="00BC4E46" w:rsidTr="00BC4E46">
        <w:tc>
          <w:tcPr>
            <w:tcW w:w="72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0"/>
                <w:szCs w:val="20"/>
              </w:rPr>
            </w:pPr>
            <w:r>
              <w:rPr>
                <w:sz w:val="20"/>
                <w:szCs w:val="20"/>
              </w:rPr>
              <w:t>1</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2</w:t>
            </w:r>
          </w:p>
        </w:tc>
        <w:tc>
          <w:tcPr>
            <w:tcW w:w="105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6</w:t>
            </w:r>
          </w:p>
        </w:tc>
        <w:tc>
          <w:tcPr>
            <w:tcW w:w="884"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7</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left="283"/>
              <w:jc w:val="center"/>
              <w:rPr>
                <w:sz w:val="20"/>
                <w:szCs w:val="20"/>
              </w:rPr>
            </w:pPr>
            <w:r>
              <w:rPr>
                <w:sz w:val="20"/>
                <w:szCs w:val="20"/>
              </w:rPr>
              <w:t>8</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Детские дошкольные учреждения</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мест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40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22</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55</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Общеобразовательные школы</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мест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115</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198</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172</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w:t>
            </w:r>
          </w:p>
        </w:tc>
        <w:tc>
          <w:tcPr>
            <w:tcW w:w="2616"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Больницы</w:t>
            </w:r>
          </w:p>
          <w:p w:rsidR="00BC4E46" w:rsidRDefault="00BC4E46" w:rsidP="00FD3144">
            <w:pPr>
              <w:rPr>
                <w:sz w:val="26"/>
              </w:rPr>
            </w:pP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коек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15,3</w:t>
            </w:r>
          </w:p>
        </w:tc>
        <w:tc>
          <w:tcPr>
            <w:tcW w:w="992"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w:t>
            </w:r>
          </w:p>
        </w:tc>
        <w:tc>
          <w:tcPr>
            <w:tcW w:w="8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w:t>
            </w:r>
          </w:p>
        </w:tc>
        <w:tc>
          <w:tcPr>
            <w:tcW w:w="1384"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lastRenderedPageBreak/>
              <w:t>4</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ФАП</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пос./смену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35</w:t>
            </w:r>
          </w:p>
        </w:tc>
        <w:tc>
          <w:tcPr>
            <w:tcW w:w="992"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32</w:t>
            </w:r>
          </w:p>
        </w:tc>
        <w:tc>
          <w:tcPr>
            <w:tcW w:w="8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91</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5</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Дома культуры,</w:t>
            </w:r>
          </w:p>
          <w:p w:rsidR="00BC4E46" w:rsidRDefault="00BC4E46" w:rsidP="00FD3144">
            <w:pPr>
              <w:rPr>
                <w:sz w:val="26"/>
              </w:rPr>
            </w:pPr>
            <w:r>
              <w:t>клубы, кинотеатры</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мест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124</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41</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6</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Библиотеки</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lang w:val="en-US"/>
              </w:rPr>
            </w:pPr>
            <w:r>
              <w:t>тыс.том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7,5</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11,5</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153</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7</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Спортивные залы</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w:t>
            </w:r>
            <w:r>
              <w:rPr>
                <w:vertAlign w:val="superscript"/>
              </w:rPr>
              <w:t>2</w:t>
            </w:r>
            <w:r>
              <w:t>пл.пол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79</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40</w:t>
            </w:r>
          </w:p>
        </w:tc>
        <w:tc>
          <w:tcPr>
            <w:tcW w:w="1384"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8</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Бассейны крытые</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w:t>
            </w:r>
            <w:r>
              <w:rPr>
                <w:vertAlign w:val="superscript"/>
              </w:rPr>
              <w:t>2</w:t>
            </w:r>
            <w:r>
              <w:t>з.воды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384"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9</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Магазины розничной торговли</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w:t>
            </w:r>
            <w:r>
              <w:rPr>
                <w:vertAlign w:val="superscript"/>
              </w:rPr>
              <w:t>2</w:t>
            </w:r>
            <w:r>
              <w:t xml:space="preserve"> торг.площади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375,0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235</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78</w:t>
            </w:r>
          </w:p>
        </w:tc>
        <w:tc>
          <w:tcPr>
            <w:tcW w:w="1384"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p w:rsidR="00BC4E46" w:rsidRDefault="00BC4E46" w:rsidP="00FD3144">
            <w:pPr>
              <w:jc w:val="center"/>
              <w:rPr>
                <w:sz w:val="26"/>
              </w:rPr>
            </w:pPr>
            <w:r>
              <w:t>да</w:t>
            </w: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10</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Предприятия общественного питания</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мест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40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384"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r>
      <w:tr w:rsidR="00BC4E46" w:rsidTr="00BC4E46">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11</w:t>
            </w:r>
          </w:p>
        </w:tc>
        <w:tc>
          <w:tcPr>
            <w:tcW w:w="2616" w:type="dxa"/>
            <w:tcBorders>
              <w:top w:val="single" w:sz="4" w:space="0" w:color="auto"/>
              <w:left w:val="single" w:sz="4" w:space="0" w:color="auto"/>
              <w:bottom w:val="single" w:sz="4" w:space="0" w:color="auto"/>
              <w:right w:val="single" w:sz="4" w:space="0" w:color="auto"/>
            </w:tcBorders>
            <w:hideMark/>
          </w:tcPr>
          <w:p w:rsidR="00BC4E46" w:rsidRDefault="00BC4E46" w:rsidP="00FD3144">
            <w:pPr>
              <w:rPr>
                <w:sz w:val="26"/>
              </w:rPr>
            </w:pPr>
            <w:r>
              <w:t>Предприятия бытового обслуживания</w:t>
            </w:r>
          </w:p>
        </w:tc>
        <w:tc>
          <w:tcPr>
            <w:tcW w:w="10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раб.мест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88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sz w:val="26"/>
              </w:rPr>
            </w:pPr>
            <w:r>
              <w:t>-</w:t>
            </w:r>
          </w:p>
        </w:tc>
        <w:tc>
          <w:tcPr>
            <w:tcW w:w="1384"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r>
    </w:tbl>
    <w:p w:rsidR="00BC4E46" w:rsidRDefault="00BC4E46" w:rsidP="00FD3144">
      <w:pPr>
        <w:ind w:firstLine="284"/>
        <w:jc w:val="both"/>
        <w:rPr>
          <w:sz w:val="28"/>
          <w:szCs w:val="28"/>
        </w:rPr>
      </w:pPr>
    </w:p>
    <w:p w:rsidR="00BC4E46" w:rsidRDefault="00BC4E46" w:rsidP="00FD3144">
      <w:pPr>
        <w:pStyle w:val="af5"/>
        <w:tabs>
          <w:tab w:val="left" w:pos="2661"/>
        </w:tabs>
        <w:ind w:left="1429"/>
        <w:jc w:val="right"/>
      </w:pPr>
      <w:r>
        <w:rPr>
          <w:sz w:val="28"/>
          <w:szCs w:val="28"/>
        </w:rPr>
        <w:tab/>
      </w:r>
      <w:r>
        <w:t>Таблица № 7</w:t>
      </w:r>
    </w:p>
    <w:p w:rsidR="00BC4E46" w:rsidRDefault="00BC4E46" w:rsidP="00FD3144">
      <w:pPr>
        <w:pStyle w:val="af5"/>
        <w:tabs>
          <w:tab w:val="left" w:pos="2661"/>
        </w:tabs>
        <w:ind w:left="1429"/>
        <w:jc w:val="right"/>
      </w:pPr>
    </w:p>
    <w:p w:rsidR="00BC4E46" w:rsidRDefault="00BC4E46" w:rsidP="00FD3144">
      <w:pPr>
        <w:pStyle w:val="af5"/>
        <w:tabs>
          <w:tab w:val="left" w:pos="0"/>
        </w:tabs>
        <w:ind w:left="0"/>
        <w:jc w:val="center"/>
        <w:rPr>
          <w:sz w:val="28"/>
          <w:szCs w:val="28"/>
        </w:rPr>
      </w:pPr>
      <w:r>
        <w:rPr>
          <w:sz w:val="28"/>
          <w:szCs w:val="28"/>
        </w:rPr>
        <w:t>Количество приборов учета потребления воды, установленных на водопроводных выпусках объектов недвижимости, непосредственно присоединенных к системе центрального водоснабжения</w:t>
      </w:r>
    </w:p>
    <w:p w:rsidR="00BC4E46" w:rsidRDefault="00BC4E46" w:rsidP="00FD3144">
      <w:pPr>
        <w:pStyle w:val="af5"/>
        <w:tabs>
          <w:tab w:val="left" w:pos="0"/>
        </w:tabs>
        <w:ind w:left="0"/>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2268"/>
        <w:gridCol w:w="2410"/>
        <w:gridCol w:w="2268"/>
      </w:tblGrid>
      <w:tr w:rsidR="00BC4E46" w:rsidTr="00BC4E46">
        <w:tc>
          <w:tcPr>
            <w:tcW w:w="3085" w:type="dxa"/>
            <w:vMerge w:val="restart"/>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Количество абонентов с водопроводом</w:t>
            </w:r>
          </w:p>
        </w:tc>
        <w:tc>
          <w:tcPr>
            <w:tcW w:w="6946" w:type="dxa"/>
            <w:gridSpan w:val="3"/>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 xml:space="preserve">Периоды </w:t>
            </w:r>
          </w:p>
        </w:tc>
      </w:tr>
      <w:tr w:rsidR="00BC4E46" w:rsidTr="00BC4E4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lang w:eastAsia="en-US"/>
              </w:rPr>
            </w:pPr>
          </w:p>
        </w:tc>
        <w:tc>
          <w:tcPr>
            <w:tcW w:w="2268"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sz w:val="26"/>
              </w:rPr>
            </w:pPr>
          </w:p>
          <w:p w:rsidR="00BC4E46" w:rsidRDefault="00BC4E46" w:rsidP="00FD3144">
            <w:pPr>
              <w:tabs>
                <w:tab w:val="left" w:pos="2661"/>
                <w:tab w:val="center" w:pos="4677"/>
                <w:tab w:val="right" w:pos="9355"/>
              </w:tabs>
              <w:jc w:val="center"/>
              <w:rPr>
                <w:lang w:eastAsia="en-US"/>
              </w:rPr>
            </w:pPr>
            <w:r>
              <w:t>до 2010</w:t>
            </w:r>
          </w:p>
        </w:tc>
        <w:tc>
          <w:tcPr>
            <w:tcW w:w="2410"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sz w:val="26"/>
              </w:rPr>
            </w:pPr>
          </w:p>
          <w:p w:rsidR="00BC4E46" w:rsidRDefault="00BC4E46" w:rsidP="00FD3144">
            <w:pPr>
              <w:tabs>
                <w:tab w:val="left" w:pos="2661"/>
                <w:tab w:val="center" w:pos="4677"/>
                <w:tab w:val="right" w:pos="9355"/>
              </w:tabs>
              <w:jc w:val="center"/>
              <w:rPr>
                <w:lang w:eastAsia="en-US"/>
              </w:rPr>
            </w:pPr>
            <w:r>
              <w:t>2010-2013</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плановый период до 2034 г.</w:t>
            </w:r>
          </w:p>
        </w:tc>
      </w:tr>
      <w:tr w:rsidR="00BC4E46" w:rsidTr="00BC4E46">
        <w:tc>
          <w:tcPr>
            <w:tcW w:w="3085"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422</w:t>
            </w:r>
          </w:p>
        </w:tc>
        <w:tc>
          <w:tcPr>
            <w:tcW w:w="2268" w:type="dxa"/>
            <w:tcBorders>
              <w:top w:val="single" w:sz="4" w:space="0" w:color="000000"/>
              <w:left w:val="single" w:sz="4" w:space="0" w:color="000000"/>
              <w:bottom w:val="single" w:sz="4" w:space="0" w:color="000000"/>
              <w:right w:val="single" w:sz="4" w:space="0" w:color="000000"/>
            </w:tcBorders>
          </w:tcPr>
          <w:p w:rsidR="003A3F76" w:rsidRDefault="003A3F7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8</w:t>
            </w:r>
          </w:p>
        </w:tc>
        <w:tc>
          <w:tcPr>
            <w:tcW w:w="2410"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92</w:t>
            </w:r>
          </w:p>
        </w:tc>
        <w:tc>
          <w:tcPr>
            <w:tcW w:w="2268"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BC4E46" w:rsidP="00FD3144">
            <w:pPr>
              <w:tabs>
                <w:tab w:val="left" w:pos="2661"/>
                <w:tab w:val="center" w:pos="4677"/>
                <w:tab w:val="right" w:pos="9355"/>
              </w:tabs>
              <w:jc w:val="center"/>
              <w:rPr>
                <w:lang w:eastAsia="en-US"/>
              </w:rPr>
            </w:pPr>
            <w:r>
              <w:rPr>
                <w:lang w:eastAsia="en-US"/>
              </w:rPr>
              <w:t>100 %</w:t>
            </w:r>
          </w:p>
        </w:tc>
      </w:tr>
    </w:tbl>
    <w:p w:rsidR="00BC4E46" w:rsidRDefault="00BC4E46" w:rsidP="00FD3144">
      <w:pPr>
        <w:ind w:right="170"/>
        <w:jc w:val="both"/>
        <w:rPr>
          <w:sz w:val="28"/>
          <w:szCs w:val="28"/>
        </w:rPr>
      </w:pPr>
    </w:p>
    <w:p w:rsidR="00BC4E46" w:rsidRDefault="00BC4E46" w:rsidP="00FD3144">
      <w:pPr>
        <w:ind w:right="170" w:firstLine="708"/>
        <w:jc w:val="both"/>
        <w:rPr>
          <w:sz w:val="28"/>
          <w:szCs w:val="28"/>
        </w:rPr>
      </w:pPr>
      <w:r>
        <w:rPr>
          <w:sz w:val="28"/>
          <w:szCs w:val="28"/>
        </w:rPr>
        <w:t>Планируемые показатели обеспеченности холодным водоснабжением объектов перспективной застройки приведены в таблице № 8.</w:t>
      </w:r>
    </w:p>
    <w:p w:rsidR="00BC4E46" w:rsidRDefault="00BC4E46" w:rsidP="00FD3144">
      <w:pPr>
        <w:ind w:right="170" w:firstLine="567"/>
        <w:jc w:val="right"/>
        <w:rPr>
          <w:sz w:val="28"/>
          <w:szCs w:val="28"/>
        </w:rPr>
      </w:pPr>
      <w:r>
        <w:rPr>
          <w:sz w:val="28"/>
          <w:szCs w:val="28"/>
        </w:rPr>
        <w:t>Таблица № 8</w:t>
      </w:r>
    </w:p>
    <w:p w:rsidR="00BC4E46" w:rsidRDefault="00BC4E46" w:rsidP="00FD3144">
      <w:pPr>
        <w:ind w:right="170" w:firstLine="567"/>
        <w:jc w:val="center"/>
        <w:rPr>
          <w:sz w:val="28"/>
          <w:szCs w:val="28"/>
        </w:rPr>
      </w:pPr>
      <w:r>
        <w:rPr>
          <w:sz w:val="28"/>
          <w:szCs w:val="28"/>
        </w:rPr>
        <w:t>Объекты перспективной застройки (до 2032 г.)</w:t>
      </w:r>
    </w:p>
    <w:tbl>
      <w:tblPr>
        <w:tblW w:w="9900"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6"/>
        <w:gridCol w:w="1552"/>
        <w:gridCol w:w="1281"/>
        <w:gridCol w:w="1440"/>
        <w:gridCol w:w="1699"/>
        <w:gridCol w:w="1573"/>
        <w:gridCol w:w="1559"/>
      </w:tblGrid>
      <w:tr w:rsidR="00BC4E46" w:rsidTr="00BC4E46">
        <w:trPr>
          <w:trHeight w:val="432"/>
          <w:jc w:val="center"/>
        </w:trPr>
        <w:tc>
          <w:tcPr>
            <w:tcW w:w="795"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w:t>
            </w:r>
          </w:p>
          <w:p w:rsidR="00BC4E46" w:rsidRDefault="00BC4E46" w:rsidP="00FD3144">
            <w:pPr>
              <w:ind w:firstLine="92"/>
              <w:jc w:val="center"/>
            </w:pPr>
            <w:r>
              <w:t xml:space="preserve">п/п </w:t>
            </w:r>
          </w:p>
        </w:tc>
        <w:tc>
          <w:tcPr>
            <w:tcW w:w="283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Наименование</w:t>
            </w:r>
          </w:p>
          <w:p w:rsidR="00BC4E46" w:rsidRDefault="00BC4E46" w:rsidP="00FD3144">
            <w:pPr>
              <w:ind w:firstLine="92"/>
              <w:jc w:val="center"/>
            </w:pPr>
            <w:r>
              <w:t>учреждения</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Единица измерения</w:t>
            </w:r>
          </w:p>
        </w:tc>
        <w:tc>
          <w:tcPr>
            <w:tcW w:w="1699" w:type="dxa"/>
            <w:vMerge w:val="restart"/>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p>
          <w:p w:rsidR="00BC4E46" w:rsidRDefault="00BC4E46" w:rsidP="00FD3144">
            <w:pPr>
              <w:ind w:firstLine="92"/>
              <w:jc w:val="center"/>
            </w:pPr>
          </w:p>
          <w:p w:rsidR="00BC4E46" w:rsidRDefault="00BC4E46" w:rsidP="00FD3144">
            <w:pPr>
              <w:ind w:firstLine="92"/>
              <w:jc w:val="center"/>
            </w:pPr>
            <w:r>
              <w:t>Планируемое водоснабжение</w:t>
            </w:r>
          </w:p>
        </w:tc>
        <w:tc>
          <w:tcPr>
            <w:tcW w:w="3132"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Емкость в единицах измерения</w:t>
            </w:r>
          </w:p>
        </w:tc>
      </w:tr>
      <w:tr w:rsidR="00BC4E46" w:rsidTr="00BC4E46">
        <w:trPr>
          <w:trHeight w:val="396"/>
          <w:jc w:val="center"/>
        </w:trPr>
        <w:tc>
          <w:tcPr>
            <w:tcW w:w="2346"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10384" w:type="dxa"/>
            <w:gridSpan w:val="2"/>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144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1699"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на расчетный срок до 2034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в том числе: на первую очередь до 2024 г.</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1</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2</w:t>
            </w: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3</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tc>
        <w:tc>
          <w:tcPr>
            <w:tcW w:w="157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4</w:t>
            </w:r>
          </w:p>
        </w:tc>
        <w:tc>
          <w:tcPr>
            <w:tcW w:w="155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5</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rPr>
                <w:b/>
              </w:rPr>
              <w:t>Детские дошкольные учреждения</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w:t>
            </w:r>
          </w:p>
        </w:tc>
        <w:tc>
          <w:tcPr>
            <w:tcW w:w="2832"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firstLine="92"/>
            </w:pPr>
            <w:r>
              <w:t xml:space="preserve">Детский сад </w:t>
            </w:r>
          </w:p>
          <w:p w:rsidR="00BC4E46" w:rsidRDefault="00BC4E46" w:rsidP="00FD3144">
            <w:pPr>
              <w:ind w:firstLine="92"/>
            </w:pP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мест</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40</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b/>
              </w:rPr>
            </w:pPr>
            <w:r>
              <w:rPr>
                <w:b/>
              </w:rPr>
              <w:t>Учреждения здравоохранения</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2</w:t>
            </w:r>
          </w:p>
        </w:tc>
        <w:tc>
          <w:tcPr>
            <w:tcW w:w="2832"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pPr>
            <w:r>
              <w:t>Амбулатория</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пос./см.</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расширение на 35 пос./см.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0"/>
                <w:szCs w:val="20"/>
              </w:rPr>
            </w:pPr>
            <w:r>
              <w:rPr>
                <w:sz w:val="20"/>
                <w:szCs w:val="20"/>
              </w:rPr>
              <w:t>расширение на 15 пос./см.</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3</w:t>
            </w:r>
          </w:p>
        </w:tc>
        <w:tc>
          <w:tcPr>
            <w:tcW w:w="2832"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pPr>
            <w:r>
              <w:t>Аптека</w:t>
            </w:r>
          </w:p>
          <w:p w:rsidR="00BC4E46" w:rsidRDefault="00BC4E46" w:rsidP="00FD3144">
            <w:pPr>
              <w:ind w:firstLine="92"/>
            </w:pP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lastRenderedPageBreak/>
              <w:t>объект</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1</w:t>
            </w:r>
          </w:p>
        </w:tc>
        <w:tc>
          <w:tcPr>
            <w:tcW w:w="155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rPr>
                <w:sz w:val="26"/>
              </w:rPr>
            </w:pPr>
            <w:r>
              <w:t>1</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rPr>
                <w:b/>
              </w:rPr>
              <w:t>Спортивные и физкультурно-оздоровительные сооружения</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4</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both"/>
            </w:pPr>
            <w:r>
              <w:t>Спортивная площадка</w:t>
            </w: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га</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нет</w:t>
            </w:r>
          </w:p>
        </w:tc>
        <w:tc>
          <w:tcPr>
            <w:tcW w:w="157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1,5</w:t>
            </w:r>
          </w:p>
        </w:tc>
        <w:tc>
          <w:tcPr>
            <w:tcW w:w="155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rPr>
                <w:sz w:val="26"/>
              </w:rPr>
            </w:pPr>
            <w:r>
              <w:t>1,0</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5</w:t>
            </w:r>
          </w:p>
        </w:tc>
        <w:tc>
          <w:tcPr>
            <w:tcW w:w="2832"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both"/>
            </w:pPr>
            <w:r>
              <w:t>Спортзал</w:t>
            </w:r>
          </w:p>
          <w:p w:rsidR="00BC4E46" w:rsidRDefault="00BC4E46" w:rsidP="00FD3144">
            <w:pPr>
              <w:ind w:firstLine="92"/>
              <w:jc w:val="both"/>
            </w:pP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м2 пл.пола</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290</w:t>
            </w:r>
          </w:p>
        </w:tc>
        <w:tc>
          <w:tcPr>
            <w:tcW w:w="155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rPr>
                <w:sz w:val="26"/>
              </w:rPr>
            </w:pPr>
            <w:r>
              <w:t>230</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rPr>
                <w:b/>
              </w:rPr>
              <w:t>Учреждения культуры и искусства</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6</w:t>
            </w:r>
          </w:p>
        </w:tc>
        <w:tc>
          <w:tcPr>
            <w:tcW w:w="2832"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pPr>
            <w:r>
              <w:t>Молодежный досуговый центр</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мест</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200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200</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rPr>
                <w:b/>
              </w:rPr>
              <w:t>Предприятия торговли и общественного питания</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7</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pPr>
            <w:r>
              <w:t>Магазин розничной торговли</w:t>
            </w: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м</w:t>
            </w:r>
            <w:r>
              <w:rPr>
                <w:vertAlign w:val="superscript"/>
              </w:rPr>
              <w:t>2</w:t>
            </w:r>
            <w:r>
              <w:t xml:space="preserve"> торговой площади</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2х100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100</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8</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pPr>
            <w:r>
              <w:t>Магазин розничной торговли</w:t>
            </w: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м</w:t>
            </w:r>
            <w:r>
              <w:rPr>
                <w:vertAlign w:val="superscript"/>
              </w:rPr>
              <w:t>2</w:t>
            </w:r>
            <w:r>
              <w:t xml:space="preserve"> торговой площади</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50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50</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9</w:t>
            </w:r>
          </w:p>
        </w:tc>
        <w:tc>
          <w:tcPr>
            <w:tcW w:w="2832"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pPr>
            <w:r>
              <w:t>Кафе</w:t>
            </w:r>
          </w:p>
          <w:p w:rsidR="00BC4E46" w:rsidRDefault="00BC4E46" w:rsidP="00FD3144">
            <w:pPr>
              <w:ind w:firstLine="92"/>
            </w:pPr>
          </w:p>
        </w:tc>
        <w:tc>
          <w:tcPr>
            <w:tcW w:w="1440"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мест</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85</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w:t>
            </w:r>
          </w:p>
        </w:tc>
      </w:tr>
      <w:tr w:rsidR="00BC4E46" w:rsidTr="00BC4E46">
        <w:trPr>
          <w:jc w:val="center"/>
        </w:trPr>
        <w:tc>
          <w:tcPr>
            <w:tcW w:w="2346"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rPr>
                <w:b/>
              </w:rPr>
            </w:pPr>
          </w:p>
        </w:tc>
        <w:tc>
          <w:tcPr>
            <w:tcW w:w="7552" w:type="dxa"/>
            <w:gridSpan w:val="5"/>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rPr>
                <w:b/>
              </w:rPr>
              <w:t>Предприятия бытового и коммунального обслуживания</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10</w:t>
            </w:r>
          </w:p>
        </w:tc>
        <w:tc>
          <w:tcPr>
            <w:tcW w:w="2832"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ind w:firstLine="92"/>
            </w:pPr>
            <w:r>
              <w:t>Бани</w:t>
            </w:r>
          </w:p>
          <w:p w:rsidR="00BC4E46" w:rsidRDefault="00BC4E46" w:rsidP="00FD3144">
            <w:pPr>
              <w:ind w:firstLine="92"/>
            </w:pP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мест</w:t>
            </w:r>
          </w:p>
        </w:tc>
        <w:tc>
          <w:tcPr>
            <w:tcW w:w="1699" w:type="dxa"/>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15</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11</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pPr>
            <w:r>
              <w:t>КБО</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рабочих мест</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15</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12</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pPr>
            <w:r>
              <w:t>Прачечная и химчистка самообслуживания</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кг белья, вещей/см.</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20/8,5</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18/7,5</w:t>
            </w:r>
          </w:p>
        </w:tc>
      </w:tr>
      <w:tr w:rsidR="00BC4E46" w:rsidTr="00BC4E46">
        <w:trPr>
          <w:jc w:val="center"/>
        </w:trPr>
        <w:tc>
          <w:tcPr>
            <w:tcW w:w="7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13</w:t>
            </w:r>
          </w:p>
        </w:tc>
        <w:tc>
          <w:tcPr>
            <w:tcW w:w="283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ind w:firstLine="92"/>
            </w:pPr>
            <w:r>
              <w:t>Пожарное депо</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объект/машин</w:t>
            </w:r>
          </w:p>
        </w:tc>
        <w:tc>
          <w:tcPr>
            <w:tcW w:w="1699" w:type="dxa"/>
            <w:tcBorders>
              <w:top w:val="single" w:sz="4" w:space="0" w:color="auto"/>
              <w:left w:val="single" w:sz="4" w:space="0" w:color="auto"/>
              <w:bottom w:val="single" w:sz="4" w:space="0" w:color="auto"/>
              <w:right w:val="single" w:sz="4" w:space="0" w:color="auto"/>
            </w:tcBorders>
          </w:tcPr>
          <w:p w:rsidR="00BC4E46" w:rsidRDefault="00BC4E46" w:rsidP="00FD3144">
            <w:pPr>
              <w:ind w:firstLine="92"/>
              <w:jc w:val="center"/>
            </w:pPr>
          </w:p>
          <w:p w:rsidR="00BC4E46" w:rsidRDefault="00BC4E46" w:rsidP="00FD3144">
            <w:pPr>
              <w:ind w:firstLine="92"/>
              <w:jc w:val="center"/>
            </w:pPr>
            <w:r>
              <w:t>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pPr>
            <w:r>
              <w:t>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ind w:firstLine="92"/>
              <w:jc w:val="center"/>
              <w:rPr>
                <w:sz w:val="26"/>
              </w:rPr>
            </w:pPr>
            <w:r>
              <w:t>1/2</w:t>
            </w:r>
          </w:p>
        </w:tc>
      </w:tr>
    </w:tbl>
    <w:p w:rsidR="00BC4E46" w:rsidRDefault="00BC4E46" w:rsidP="00FD3144">
      <w:pPr>
        <w:tabs>
          <w:tab w:val="left" w:pos="4253"/>
        </w:tabs>
        <w:ind w:firstLine="426"/>
        <w:jc w:val="center"/>
        <w:rPr>
          <w:sz w:val="26"/>
        </w:rPr>
      </w:pPr>
    </w:p>
    <w:p w:rsidR="00BC4E46" w:rsidRDefault="00BC4E46" w:rsidP="00FD3144">
      <w:pPr>
        <w:ind w:firstLine="709"/>
        <w:jc w:val="center"/>
        <w:rPr>
          <w:i/>
          <w:sz w:val="28"/>
          <w:szCs w:val="28"/>
          <w:u w:val="single"/>
        </w:rPr>
      </w:pPr>
      <w:r>
        <w:rPr>
          <w:i/>
          <w:sz w:val="28"/>
          <w:szCs w:val="28"/>
          <w:u w:val="single"/>
        </w:rPr>
        <w:t>д. Максимово</w:t>
      </w:r>
    </w:p>
    <w:p w:rsidR="00BC4E46" w:rsidRDefault="00BC4E46" w:rsidP="00FD3144">
      <w:pPr>
        <w:ind w:firstLine="709"/>
        <w:jc w:val="center"/>
        <w:rPr>
          <w:i/>
          <w:sz w:val="28"/>
          <w:szCs w:val="28"/>
          <w:u w:val="single"/>
        </w:rPr>
      </w:pPr>
    </w:p>
    <w:p w:rsidR="00BC4E46" w:rsidRDefault="00BC4E46" w:rsidP="00FD3144">
      <w:pPr>
        <w:ind w:firstLine="567"/>
        <w:jc w:val="both"/>
        <w:rPr>
          <w:sz w:val="28"/>
          <w:szCs w:val="28"/>
        </w:rPr>
      </w:pPr>
      <w:r>
        <w:rPr>
          <w:sz w:val="28"/>
          <w:szCs w:val="28"/>
        </w:rPr>
        <w:t>Системой водоснабжения в д. Максимово охвачен жилой фонд и учреждения культурно-бытового обслуживания.</w:t>
      </w:r>
    </w:p>
    <w:p w:rsidR="00BC4E46" w:rsidRDefault="00BC4E46" w:rsidP="00FD3144">
      <w:pPr>
        <w:pStyle w:val="af3"/>
        <w:ind w:left="0" w:firstLine="567"/>
        <w:jc w:val="both"/>
        <w:rPr>
          <w:sz w:val="28"/>
          <w:szCs w:val="28"/>
        </w:rPr>
      </w:pPr>
      <w:r>
        <w:rPr>
          <w:sz w:val="28"/>
          <w:szCs w:val="28"/>
        </w:rPr>
        <w:t>Жилой фонд на 01.01.2014 г. в д. Максимово составляет 2,6 тыс.кв.м.</w:t>
      </w:r>
    </w:p>
    <w:p w:rsidR="00BC4E46" w:rsidRDefault="00BC4E46" w:rsidP="00FD3144">
      <w:pPr>
        <w:ind w:firstLine="708"/>
        <w:jc w:val="both"/>
        <w:rPr>
          <w:sz w:val="28"/>
          <w:szCs w:val="28"/>
        </w:rPr>
      </w:pPr>
      <w:r>
        <w:rPr>
          <w:sz w:val="28"/>
          <w:szCs w:val="28"/>
        </w:rPr>
        <w:t>Показатели обеспеченности зданий  культурно-бытового обслуживания холодным водоснабжением приведены в таблице № 6.</w:t>
      </w:r>
    </w:p>
    <w:p w:rsidR="00BC4E46" w:rsidRDefault="00BC4E46" w:rsidP="00FD3144">
      <w:pPr>
        <w:ind w:right="170" w:firstLine="708"/>
        <w:jc w:val="both"/>
        <w:rPr>
          <w:sz w:val="28"/>
          <w:szCs w:val="28"/>
        </w:rPr>
      </w:pPr>
      <w:r>
        <w:rPr>
          <w:sz w:val="28"/>
          <w:szCs w:val="28"/>
        </w:rPr>
        <w:t>Планируемые показатели обеспеченности холодным водоснабжением объектов перспективной застройки приведены в таблице № 8.</w:t>
      </w:r>
    </w:p>
    <w:p w:rsidR="00BC4E46" w:rsidRDefault="00BC4E46" w:rsidP="00FD3144">
      <w:pPr>
        <w:pStyle w:val="af5"/>
        <w:tabs>
          <w:tab w:val="left" w:pos="2661"/>
        </w:tabs>
        <w:ind w:left="1429"/>
        <w:jc w:val="right"/>
      </w:pPr>
      <w:r>
        <w:t>Таблица № 9</w:t>
      </w:r>
    </w:p>
    <w:p w:rsidR="00BC4E46" w:rsidRDefault="00BC4E46" w:rsidP="00FD3144">
      <w:pPr>
        <w:pStyle w:val="af5"/>
        <w:tabs>
          <w:tab w:val="left" w:pos="0"/>
        </w:tabs>
        <w:ind w:left="0"/>
        <w:jc w:val="center"/>
        <w:rPr>
          <w:sz w:val="28"/>
          <w:szCs w:val="28"/>
        </w:rPr>
      </w:pPr>
      <w:r>
        <w:rPr>
          <w:sz w:val="28"/>
          <w:szCs w:val="28"/>
        </w:rPr>
        <w:t>Количество приборов учета потребления воды, установленных на водопроводных выпусках объектов недвижимости, непосредственно присоединенных к системе центрального водоснабжения</w:t>
      </w:r>
    </w:p>
    <w:p w:rsidR="00BC4E46" w:rsidRDefault="00BC4E46" w:rsidP="00FD3144">
      <w:pPr>
        <w:pStyle w:val="af5"/>
        <w:tabs>
          <w:tab w:val="left" w:pos="0"/>
        </w:tabs>
        <w:ind w:left="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2"/>
        <w:gridCol w:w="2393"/>
        <w:gridCol w:w="2393"/>
      </w:tblGrid>
      <w:tr w:rsidR="00BC4E46" w:rsidTr="00BC4E46">
        <w:tc>
          <w:tcPr>
            <w:tcW w:w="2392" w:type="dxa"/>
            <w:vMerge w:val="restart"/>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Количество абонентов с водопроводом</w:t>
            </w:r>
          </w:p>
        </w:tc>
        <w:tc>
          <w:tcPr>
            <w:tcW w:w="7178" w:type="dxa"/>
            <w:gridSpan w:val="3"/>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 xml:space="preserve">Периоды </w:t>
            </w:r>
          </w:p>
        </w:tc>
      </w:tr>
      <w:tr w:rsidR="00BC4E46" w:rsidTr="00BC4E4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lang w:eastAsia="en-US"/>
              </w:rPr>
            </w:pPr>
          </w:p>
        </w:tc>
        <w:tc>
          <w:tcPr>
            <w:tcW w:w="2392"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sz w:val="26"/>
              </w:rPr>
            </w:pPr>
          </w:p>
          <w:p w:rsidR="00BC4E46" w:rsidRDefault="00BC4E46" w:rsidP="00FD3144">
            <w:pPr>
              <w:tabs>
                <w:tab w:val="left" w:pos="2661"/>
                <w:tab w:val="center" w:pos="4677"/>
                <w:tab w:val="right" w:pos="9355"/>
              </w:tabs>
              <w:jc w:val="center"/>
              <w:rPr>
                <w:lang w:eastAsia="en-US"/>
              </w:rPr>
            </w:pPr>
            <w:r>
              <w:t>до 2010</w:t>
            </w:r>
          </w:p>
        </w:tc>
        <w:tc>
          <w:tcPr>
            <w:tcW w:w="2393"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sz w:val="26"/>
              </w:rPr>
            </w:pPr>
          </w:p>
          <w:p w:rsidR="00BC4E46" w:rsidRDefault="00BC4E46" w:rsidP="00FD3144">
            <w:pPr>
              <w:tabs>
                <w:tab w:val="left" w:pos="2661"/>
                <w:tab w:val="center" w:pos="4677"/>
                <w:tab w:val="right" w:pos="9355"/>
              </w:tabs>
              <w:jc w:val="center"/>
              <w:rPr>
                <w:lang w:eastAsia="en-US"/>
              </w:rPr>
            </w:pPr>
            <w:r>
              <w:t>2010-2013</w:t>
            </w:r>
          </w:p>
        </w:tc>
        <w:tc>
          <w:tcPr>
            <w:tcW w:w="2393"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2661"/>
                <w:tab w:val="center" w:pos="4677"/>
                <w:tab w:val="right" w:pos="9355"/>
              </w:tabs>
              <w:jc w:val="center"/>
              <w:rPr>
                <w:lang w:eastAsia="en-US"/>
              </w:rPr>
            </w:pPr>
            <w:r>
              <w:t>плановый период до 2034 г.</w:t>
            </w:r>
          </w:p>
        </w:tc>
      </w:tr>
      <w:tr w:rsidR="00BC4E46" w:rsidTr="00BC4E46">
        <w:tc>
          <w:tcPr>
            <w:tcW w:w="2392"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422</w:t>
            </w:r>
          </w:p>
        </w:tc>
        <w:tc>
          <w:tcPr>
            <w:tcW w:w="2392"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92</w:t>
            </w:r>
          </w:p>
        </w:tc>
        <w:tc>
          <w:tcPr>
            <w:tcW w:w="2393"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3A3F76" w:rsidP="00FD3144">
            <w:pPr>
              <w:tabs>
                <w:tab w:val="left" w:pos="2661"/>
                <w:tab w:val="center" w:pos="4677"/>
                <w:tab w:val="right" w:pos="9355"/>
              </w:tabs>
              <w:jc w:val="center"/>
              <w:rPr>
                <w:lang w:eastAsia="en-US"/>
              </w:rPr>
            </w:pPr>
            <w:r>
              <w:rPr>
                <w:lang w:eastAsia="en-US"/>
              </w:rPr>
              <w:t>100</w:t>
            </w:r>
          </w:p>
        </w:tc>
        <w:tc>
          <w:tcPr>
            <w:tcW w:w="2393"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2661"/>
                <w:tab w:val="center" w:pos="4677"/>
                <w:tab w:val="right" w:pos="9355"/>
              </w:tabs>
              <w:jc w:val="center"/>
              <w:rPr>
                <w:lang w:eastAsia="en-US"/>
              </w:rPr>
            </w:pPr>
          </w:p>
          <w:p w:rsidR="00BC4E46" w:rsidRDefault="00BC4E46" w:rsidP="00FD3144">
            <w:pPr>
              <w:tabs>
                <w:tab w:val="left" w:pos="2661"/>
                <w:tab w:val="center" w:pos="4677"/>
                <w:tab w:val="right" w:pos="9355"/>
              </w:tabs>
              <w:jc w:val="center"/>
              <w:rPr>
                <w:lang w:eastAsia="en-US"/>
              </w:rPr>
            </w:pPr>
            <w:r>
              <w:rPr>
                <w:lang w:eastAsia="en-US"/>
              </w:rPr>
              <w:t>100 %</w:t>
            </w:r>
          </w:p>
        </w:tc>
      </w:tr>
    </w:tbl>
    <w:p w:rsidR="00BC4E46" w:rsidRDefault="00BC4E46" w:rsidP="00FD3144">
      <w:pPr>
        <w:ind w:firstLine="709"/>
        <w:jc w:val="center"/>
        <w:rPr>
          <w:i/>
          <w:sz w:val="28"/>
          <w:szCs w:val="28"/>
          <w:u w:val="single"/>
        </w:rPr>
      </w:pPr>
    </w:p>
    <w:p w:rsidR="00FD3144" w:rsidRDefault="00FD3144" w:rsidP="00FD3144">
      <w:pPr>
        <w:ind w:firstLine="709"/>
        <w:jc w:val="center"/>
        <w:rPr>
          <w:i/>
          <w:sz w:val="28"/>
          <w:szCs w:val="28"/>
        </w:rPr>
      </w:pPr>
    </w:p>
    <w:p w:rsidR="00BC4E46" w:rsidRDefault="00BC4E46" w:rsidP="00FD3144">
      <w:pPr>
        <w:ind w:firstLine="709"/>
        <w:jc w:val="center"/>
        <w:rPr>
          <w:i/>
          <w:sz w:val="28"/>
          <w:szCs w:val="28"/>
        </w:rPr>
      </w:pPr>
      <w:r>
        <w:rPr>
          <w:i/>
          <w:sz w:val="28"/>
          <w:szCs w:val="28"/>
        </w:rPr>
        <w:lastRenderedPageBreak/>
        <w:t>2.1.3.Описание территорий поселения, не охваченных централизованными системами водоснабжения</w:t>
      </w:r>
    </w:p>
    <w:p w:rsidR="00BC4E46" w:rsidRDefault="00BC4E46" w:rsidP="00FD3144">
      <w:pPr>
        <w:pStyle w:val="af5"/>
        <w:tabs>
          <w:tab w:val="left" w:pos="709"/>
          <w:tab w:val="left" w:pos="2661"/>
        </w:tabs>
        <w:ind w:left="0" w:firstLine="709"/>
        <w:jc w:val="both"/>
      </w:pPr>
    </w:p>
    <w:p w:rsidR="00BC4E46" w:rsidRDefault="00BC4E46" w:rsidP="00FD3144">
      <w:pPr>
        <w:pStyle w:val="af5"/>
        <w:tabs>
          <w:tab w:val="left" w:pos="709"/>
          <w:tab w:val="left" w:pos="2661"/>
        </w:tabs>
        <w:ind w:left="0" w:firstLine="709"/>
        <w:jc w:val="both"/>
        <w:rPr>
          <w:sz w:val="28"/>
          <w:szCs w:val="28"/>
        </w:rPr>
      </w:pPr>
      <w:r>
        <w:rPr>
          <w:sz w:val="28"/>
          <w:szCs w:val="28"/>
        </w:rPr>
        <w:t>В настоящее время централизованная система водоснабжения имеется в обоих населенных пунктах Борисовского сельского поселения. На перспективу – до 2034 года, планируется подключить к центральной сети водоснабжения весь жилой фонд и построенные объекты социально-бытового назначения.</w:t>
      </w:r>
    </w:p>
    <w:p w:rsidR="00BC4E46" w:rsidRDefault="00BC4E46" w:rsidP="00FD3144">
      <w:pPr>
        <w:pStyle w:val="af5"/>
        <w:tabs>
          <w:tab w:val="left" w:pos="709"/>
          <w:tab w:val="left" w:pos="2661"/>
        </w:tabs>
        <w:ind w:left="0" w:firstLine="709"/>
        <w:jc w:val="both"/>
      </w:pPr>
    </w:p>
    <w:p w:rsidR="00BC4E46" w:rsidRDefault="00BC4E46" w:rsidP="00FD3144">
      <w:pPr>
        <w:pStyle w:val="af5"/>
        <w:numPr>
          <w:ilvl w:val="2"/>
          <w:numId w:val="5"/>
        </w:numPr>
        <w:tabs>
          <w:tab w:val="left" w:pos="709"/>
        </w:tabs>
        <w:autoSpaceDE w:val="0"/>
        <w:autoSpaceDN w:val="0"/>
        <w:adjustRightInd w:val="0"/>
        <w:jc w:val="center"/>
        <w:outlineLvl w:val="0"/>
        <w:rPr>
          <w:i/>
          <w:sz w:val="28"/>
          <w:szCs w:val="28"/>
        </w:rPr>
      </w:pPr>
      <w:bookmarkStart w:id="4" w:name="_Toc375743376"/>
      <w:bookmarkStart w:id="5" w:name="_Toc360699888"/>
      <w:bookmarkStart w:id="6" w:name="_Toc360699502"/>
      <w:bookmarkStart w:id="7" w:name="_Toc360699116"/>
      <w:r>
        <w:rPr>
          <w:i/>
          <w:sz w:val="28"/>
          <w:szCs w:val="28"/>
        </w:rPr>
        <w:t>Описание состояния существующих водопроводных сетей, источников водоснабжения и водозаборных сооружений</w:t>
      </w:r>
      <w:bookmarkEnd w:id="4"/>
      <w:bookmarkEnd w:id="5"/>
      <w:bookmarkEnd w:id="6"/>
      <w:bookmarkEnd w:id="7"/>
    </w:p>
    <w:p w:rsidR="00BC4E46" w:rsidRDefault="00BC4E46" w:rsidP="00FD3144">
      <w:pPr>
        <w:tabs>
          <w:tab w:val="left" w:pos="709"/>
        </w:tabs>
        <w:autoSpaceDE w:val="0"/>
        <w:autoSpaceDN w:val="0"/>
        <w:adjustRightInd w:val="0"/>
        <w:ind w:left="360"/>
        <w:outlineLvl w:val="0"/>
        <w:rPr>
          <w:i/>
          <w:sz w:val="28"/>
          <w:szCs w:val="28"/>
        </w:rPr>
      </w:pPr>
    </w:p>
    <w:p w:rsidR="00BC4E46" w:rsidRDefault="00BC4E46" w:rsidP="00FD3144">
      <w:pPr>
        <w:tabs>
          <w:tab w:val="left" w:pos="851"/>
          <w:tab w:val="left" w:pos="2661"/>
        </w:tabs>
        <w:jc w:val="both"/>
        <w:rPr>
          <w:sz w:val="28"/>
          <w:szCs w:val="28"/>
        </w:rPr>
      </w:pPr>
      <w:r>
        <w:rPr>
          <w:sz w:val="28"/>
          <w:szCs w:val="28"/>
        </w:rPr>
        <w:tab/>
        <w:t>Сети водоснабжения Борисовского сельского поселения находятся на балансе Комитета по управлению муниципальным имуществом администрации Крапивинского муниципального района (КУМИ). На балансе КУ</w:t>
      </w:r>
      <w:r w:rsidR="00743CF2">
        <w:rPr>
          <w:sz w:val="28"/>
          <w:szCs w:val="28"/>
        </w:rPr>
        <w:t>МИ  находится  16,6</w:t>
      </w:r>
      <w:r>
        <w:rPr>
          <w:sz w:val="28"/>
          <w:szCs w:val="28"/>
        </w:rPr>
        <w:t xml:space="preserve"> км сетей водопровода, из которых 5 км – в уд</w:t>
      </w:r>
      <w:r w:rsidR="00743CF2">
        <w:rPr>
          <w:sz w:val="28"/>
          <w:szCs w:val="28"/>
        </w:rPr>
        <w:t>овлетворительном состоянии, 11,6</w:t>
      </w:r>
      <w:r>
        <w:rPr>
          <w:sz w:val="28"/>
          <w:szCs w:val="28"/>
        </w:rPr>
        <w:t xml:space="preserve"> км.износ составляет более 50%.</w:t>
      </w:r>
    </w:p>
    <w:p w:rsidR="00BC4E46" w:rsidRDefault="00BC4E46" w:rsidP="00FD3144">
      <w:pPr>
        <w:tabs>
          <w:tab w:val="left" w:pos="851"/>
          <w:tab w:val="left" w:pos="2661"/>
        </w:tabs>
        <w:jc w:val="right"/>
        <w:rPr>
          <w:bCs/>
          <w:sz w:val="28"/>
          <w:szCs w:val="28"/>
        </w:rPr>
      </w:pPr>
      <w:r>
        <w:rPr>
          <w:bCs/>
          <w:sz w:val="28"/>
          <w:szCs w:val="28"/>
        </w:rPr>
        <w:t>Таблица № 10</w:t>
      </w:r>
    </w:p>
    <w:p w:rsidR="00BC4E46" w:rsidRDefault="00BC4E46" w:rsidP="00FD3144">
      <w:pPr>
        <w:tabs>
          <w:tab w:val="left" w:pos="1134"/>
        </w:tabs>
        <w:autoSpaceDE w:val="0"/>
        <w:autoSpaceDN w:val="0"/>
        <w:adjustRightInd w:val="0"/>
        <w:ind w:left="142" w:firstLine="567"/>
        <w:contextualSpacing/>
        <w:jc w:val="center"/>
        <w:outlineLvl w:val="0"/>
        <w:rPr>
          <w:bCs/>
          <w:sz w:val="28"/>
          <w:szCs w:val="28"/>
        </w:rPr>
      </w:pPr>
      <w:r>
        <w:rPr>
          <w:bCs/>
          <w:sz w:val="28"/>
          <w:szCs w:val="28"/>
        </w:rPr>
        <w:t>Процент износа систем водоснабжения</w:t>
      </w:r>
    </w:p>
    <w:tbl>
      <w:tblPr>
        <w:tblpPr w:leftFromText="180" w:rightFromText="180" w:vertAnchor="text" w:horzAnchor="margin" w:tblpXSpec="center" w:tblpY="2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2"/>
        <w:gridCol w:w="2353"/>
        <w:gridCol w:w="1415"/>
        <w:gridCol w:w="2013"/>
        <w:gridCol w:w="1555"/>
        <w:gridCol w:w="1440"/>
      </w:tblGrid>
      <w:tr w:rsidR="00BC4E46" w:rsidTr="00BC4E46">
        <w:tc>
          <w:tcPr>
            <w:tcW w:w="652"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 п/п</w:t>
            </w:r>
          </w:p>
        </w:tc>
        <w:tc>
          <w:tcPr>
            <w:tcW w:w="2353"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Сети водоснабжения</w:t>
            </w:r>
          </w:p>
        </w:tc>
        <w:tc>
          <w:tcPr>
            <w:tcW w:w="1415"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Год ввода</w:t>
            </w:r>
          </w:p>
        </w:tc>
        <w:tc>
          <w:tcPr>
            <w:tcW w:w="2013"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Протяженность, м</w:t>
            </w:r>
          </w:p>
        </w:tc>
        <w:tc>
          <w:tcPr>
            <w:tcW w:w="1555"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Остаточная стоимость</w:t>
            </w:r>
          </w:p>
        </w:tc>
        <w:tc>
          <w:tcPr>
            <w:tcW w:w="1440"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tabs>
                <w:tab w:val="left" w:pos="1134"/>
              </w:tabs>
              <w:autoSpaceDE w:val="0"/>
              <w:autoSpaceDN w:val="0"/>
              <w:adjustRightInd w:val="0"/>
              <w:jc w:val="center"/>
              <w:outlineLvl w:val="0"/>
              <w:rPr>
                <w:bCs/>
                <w:sz w:val="26"/>
                <w:szCs w:val="26"/>
              </w:rPr>
            </w:pPr>
            <w:r>
              <w:rPr>
                <w:bCs/>
                <w:szCs w:val="26"/>
              </w:rPr>
              <w:t>% износа</w:t>
            </w:r>
          </w:p>
        </w:tc>
      </w:tr>
      <w:tr w:rsidR="00BC4E46" w:rsidRPr="003A3F76" w:rsidTr="00BC4E46">
        <w:tc>
          <w:tcPr>
            <w:tcW w:w="652"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Cs w:val="26"/>
              </w:rPr>
            </w:pPr>
            <w:r w:rsidRPr="003A3F76">
              <w:rPr>
                <w:bCs/>
                <w:szCs w:val="26"/>
              </w:rPr>
              <w:t>1</w:t>
            </w:r>
          </w:p>
          <w:p w:rsidR="00BC4E46" w:rsidRPr="003A3F76" w:rsidRDefault="00BC4E46" w:rsidP="00FD3144">
            <w:pPr>
              <w:tabs>
                <w:tab w:val="left" w:pos="1134"/>
              </w:tabs>
              <w:autoSpaceDE w:val="0"/>
              <w:autoSpaceDN w:val="0"/>
              <w:adjustRightInd w:val="0"/>
              <w:jc w:val="center"/>
              <w:outlineLvl w:val="0"/>
              <w:rPr>
                <w:bCs/>
                <w:sz w:val="26"/>
                <w:szCs w:val="26"/>
              </w:rPr>
            </w:pPr>
          </w:p>
        </w:tc>
        <w:tc>
          <w:tcPr>
            <w:tcW w:w="2353"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outlineLvl w:val="0"/>
              <w:rPr>
                <w:bCs/>
                <w:sz w:val="26"/>
                <w:szCs w:val="26"/>
              </w:rPr>
            </w:pPr>
          </w:p>
          <w:p w:rsidR="00BC4E46" w:rsidRPr="003A3F76" w:rsidRDefault="00BC4E46" w:rsidP="00FD3144">
            <w:pPr>
              <w:tabs>
                <w:tab w:val="left" w:pos="1134"/>
              </w:tabs>
              <w:autoSpaceDE w:val="0"/>
              <w:autoSpaceDN w:val="0"/>
              <w:adjustRightInd w:val="0"/>
              <w:outlineLvl w:val="0"/>
              <w:rPr>
                <w:bCs/>
                <w:sz w:val="26"/>
                <w:szCs w:val="26"/>
              </w:rPr>
            </w:pPr>
            <w:r w:rsidRPr="003A3F76">
              <w:rPr>
                <w:bCs/>
                <w:szCs w:val="26"/>
              </w:rPr>
              <w:t>с. Борисово</w:t>
            </w:r>
          </w:p>
        </w:tc>
        <w:tc>
          <w:tcPr>
            <w:tcW w:w="1415"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 w:val="26"/>
                <w:szCs w:val="26"/>
              </w:rPr>
            </w:pPr>
            <w:r w:rsidRPr="003A3F76">
              <w:rPr>
                <w:bCs/>
                <w:szCs w:val="26"/>
              </w:rPr>
              <w:t>1979</w:t>
            </w:r>
          </w:p>
        </w:tc>
        <w:tc>
          <w:tcPr>
            <w:tcW w:w="2013"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743CF2" w:rsidP="00FD3144">
            <w:pPr>
              <w:tabs>
                <w:tab w:val="left" w:pos="1134"/>
              </w:tabs>
              <w:autoSpaceDE w:val="0"/>
              <w:autoSpaceDN w:val="0"/>
              <w:adjustRightInd w:val="0"/>
              <w:jc w:val="center"/>
              <w:outlineLvl w:val="0"/>
              <w:rPr>
                <w:bCs/>
                <w:sz w:val="26"/>
                <w:szCs w:val="26"/>
              </w:rPr>
            </w:pPr>
            <w:r>
              <w:rPr>
                <w:bCs/>
                <w:szCs w:val="26"/>
              </w:rPr>
              <w:t>148</w:t>
            </w:r>
            <w:r w:rsidR="00BC4E46" w:rsidRPr="003A3F76">
              <w:rPr>
                <w:bCs/>
                <w:szCs w:val="26"/>
              </w:rPr>
              <w:t>81</w:t>
            </w:r>
          </w:p>
        </w:tc>
        <w:tc>
          <w:tcPr>
            <w:tcW w:w="1555"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 w:val="26"/>
                <w:szCs w:val="26"/>
              </w:rPr>
            </w:pPr>
            <w:r w:rsidRPr="003A3F76">
              <w:rPr>
                <w:bCs/>
                <w:szCs w:val="26"/>
              </w:rPr>
              <w:t>0</w:t>
            </w:r>
          </w:p>
        </w:tc>
        <w:tc>
          <w:tcPr>
            <w:tcW w:w="1440"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highlight w:val="green"/>
              </w:rPr>
            </w:pPr>
          </w:p>
          <w:p w:rsidR="00BC4E46" w:rsidRPr="003A3F76" w:rsidRDefault="003A3F76" w:rsidP="00FD3144">
            <w:pPr>
              <w:tabs>
                <w:tab w:val="left" w:pos="1134"/>
              </w:tabs>
              <w:autoSpaceDE w:val="0"/>
              <w:autoSpaceDN w:val="0"/>
              <w:adjustRightInd w:val="0"/>
              <w:jc w:val="center"/>
              <w:outlineLvl w:val="0"/>
              <w:rPr>
                <w:bCs/>
                <w:sz w:val="26"/>
                <w:szCs w:val="26"/>
                <w:highlight w:val="green"/>
              </w:rPr>
            </w:pPr>
            <w:r w:rsidRPr="003A3F76">
              <w:rPr>
                <w:bCs/>
                <w:sz w:val="26"/>
                <w:szCs w:val="26"/>
              </w:rPr>
              <w:t>80</w:t>
            </w:r>
          </w:p>
        </w:tc>
      </w:tr>
      <w:tr w:rsidR="00BC4E46" w:rsidRPr="003A3F76" w:rsidTr="00BC4E46">
        <w:tc>
          <w:tcPr>
            <w:tcW w:w="652"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Cs w:val="26"/>
              </w:rPr>
            </w:pPr>
            <w:r w:rsidRPr="003A3F76">
              <w:rPr>
                <w:bCs/>
                <w:szCs w:val="26"/>
              </w:rPr>
              <w:t>2</w:t>
            </w:r>
          </w:p>
          <w:p w:rsidR="00BC4E46" w:rsidRPr="003A3F76" w:rsidRDefault="00BC4E46" w:rsidP="00FD3144">
            <w:pPr>
              <w:tabs>
                <w:tab w:val="left" w:pos="1134"/>
              </w:tabs>
              <w:autoSpaceDE w:val="0"/>
              <w:autoSpaceDN w:val="0"/>
              <w:adjustRightInd w:val="0"/>
              <w:jc w:val="center"/>
              <w:outlineLvl w:val="0"/>
              <w:rPr>
                <w:bCs/>
                <w:sz w:val="26"/>
                <w:szCs w:val="26"/>
              </w:rPr>
            </w:pPr>
          </w:p>
        </w:tc>
        <w:tc>
          <w:tcPr>
            <w:tcW w:w="2353"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outlineLvl w:val="0"/>
              <w:rPr>
                <w:bCs/>
                <w:sz w:val="26"/>
                <w:szCs w:val="26"/>
              </w:rPr>
            </w:pPr>
          </w:p>
          <w:p w:rsidR="00BC4E46" w:rsidRPr="003A3F76" w:rsidRDefault="00BC4E46" w:rsidP="00FD3144">
            <w:pPr>
              <w:tabs>
                <w:tab w:val="left" w:pos="1134"/>
              </w:tabs>
              <w:autoSpaceDE w:val="0"/>
              <w:autoSpaceDN w:val="0"/>
              <w:adjustRightInd w:val="0"/>
              <w:outlineLvl w:val="0"/>
              <w:rPr>
                <w:bCs/>
                <w:sz w:val="26"/>
                <w:szCs w:val="26"/>
              </w:rPr>
            </w:pPr>
            <w:r w:rsidRPr="003A3F76">
              <w:rPr>
                <w:bCs/>
                <w:szCs w:val="26"/>
              </w:rPr>
              <w:t>д. Максимово</w:t>
            </w:r>
          </w:p>
        </w:tc>
        <w:tc>
          <w:tcPr>
            <w:tcW w:w="1415"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 w:val="26"/>
                <w:szCs w:val="26"/>
              </w:rPr>
            </w:pPr>
            <w:r w:rsidRPr="003A3F76">
              <w:rPr>
                <w:bCs/>
                <w:szCs w:val="26"/>
              </w:rPr>
              <w:t>1980</w:t>
            </w:r>
          </w:p>
        </w:tc>
        <w:tc>
          <w:tcPr>
            <w:tcW w:w="2013"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 w:val="26"/>
                <w:szCs w:val="26"/>
              </w:rPr>
            </w:pPr>
            <w:r w:rsidRPr="003A3F76">
              <w:rPr>
                <w:bCs/>
                <w:szCs w:val="26"/>
              </w:rPr>
              <w:t>1738</w:t>
            </w:r>
          </w:p>
        </w:tc>
        <w:tc>
          <w:tcPr>
            <w:tcW w:w="1555" w:type="dxa"/>
            <w:tcBorders>
              <w:top w:val="single" w:sz="4" w:space="0" w:color="000000"/>
              <w:left w:val="single" w:sz="4" w:space="0" w:color="000000"/>
              <w:bottom w:val="single" w:sz="4" w:space="0" w:color="000000"/>
              <w:right w:val="single" w:sz="4" w:space="0" w:color="000000"/>
            </w:tcBorders>
          </w:tcPr>
          <w:p w:rsidR="00BC4E46" w:rsidRPr="003A3F76" w:rsidRDefault="00BC4E46" w:rsidP="00FD3144">
            <w:pPr>
              <w:tabs>
                <w:tab w:val="left" w:pos="1134"/>
              </w:tabs>
              <w:autoSpaceDE w:val="0"/>
              <w:autoSpaceDN w:val="0"/>
              <w:adjustRightInd w:val="0"/>
              <w:jc w:val="center"/>
              <w:outlineLvl w:val="0"/>
              <w:rPr>
                <w:bCs/>
                <w:sz w:val="26"/>
                <w:szCs w:val="26"/>
              </w:rPr>
            </w:pPr>
          </w:p>
          <w:p w:rsidR="00BC4E46" w:rsidRPr="003A3F76" w:rsidRDefault="00BC4E46" w:rsidP="00FD3144">
            <w:pPr>
              <w:tabs>
                <w:tab w:val="left" w:pos="1134"/>
              </w:tabs>
              <w:autoSpaceDE w:val="0"/>
              <w:autoSpaceDN w:val="0"/>
              <w:adjustRightInd w:val="0"/>
              <w:jc w:val="center"/>
              <w:outlineLvl w:val="0"/>
              <w:rPr>
                <w:bCs/>
                <w:sz w:val="26"/>
                <w:szCs w:val="26"/>
              </w:rPr>
            </w:pPr>
            <w:r w:rsidRPr="003A3F76">
              <w:rPr>
                <w:bCs/>
                <w:szCs w:val="26"/>
              </w:rPr>
              <w:t xml:space="preserve">0 </w:t>
            </w:r>
          </w:p>
        </w:tc>
        <w:tc>
          <w:tcPr>
            <w:tcW w:w="1440" w:type="dxa"/>
            <w:tcBorders>
              <w:top w:val="single" w:sz="4" w:space="0" w:color="000000"/>
              <w:left w:val="single" w:sz="4" w:space="0" w:color="000000"/>
              <w:bottom w:val="single" w:sz="4" w:space="0" w:color="000000"/>
              <w:right w:val="single" w:sz="4" w:space="0" w:color="000000"/>
            </w:tcBorders>
          </w:tcPr>
          <w:p w:rsidR="00BC4E46" w:rsidRDefault="00BC4E46" w:rsidP="00FD3144">
            <w:pPr>
              <w:tabs>
                <w:tab w:val="left" w:pos="1134"/>
              </w:tabs>
              <w:autoSpaceDE w:val="0"/>
              <w:autoSpaceDN w:val="0"/>
              <w:adjustRightInd w:val="0"/>
              <w:jc w:val="center"/>
              <w:outlineLvl w:val="0"/>
              <w:rPr>
                <w:bCs/>
                <w:sz w:val="26"/>
                <w:szCs w:val="26"/>
                <w:highlight w:val="green"/>
              </w:rPr>
            </w:pPr>
          </w:p>
          <w:p w:rsidR="003A3F76" w:rsidRPr="003A3F76" w:rsidRDefault="003A3F76" w:rsidP="00FD3144">
            <w:pPr>
              <w:tabs>
                <w:tab w:val="left" w:pos="1134"/>
              </w:tabs>
              <w:autoSpaceDE w:val="0"/>
              <w:autoSpaceDN w:val="0"/>
              <w:adjustRightInd w:val="0"/>
              <w:jc w:val="center"/>
              <w:outlineLvl w:val="0"/>
              <w:rPr>
                <w:bCs/>
                <w:sz w:val="26"/>
                <w:szCs w:val="26"/>
                <w:highlight w:val="green"/>
              </w:rPr>
            </w:pPr>
            <w:r w:rsidRPr="003A3F76">
              <w:rPr>
                <w:bCs/>
                <w:sz w:val="26"/>
                <w:szCs w:val="26"/>
              </w:rPr>
              <w:t>80</w:t>
            </w:r>
          </w:p>
        </w:tc>
      </w:tr>
    </w:tbl>
    <w:p w:rsidR="00BC4E46" w:rsidRPr="003A3F76" w:rsidRDefault="00BC4E46" w:rsidP="00FD3144">
      <w:pPr>
        <w:tabs>
          <w:tab w:val="left" w:pos="851"/>
          <w:tab w:val="left" w:pos="2661"/>
        </w:tabs>
        <w:jc w:val="both"/>
        <w:rPr>
          <w:sz w:val="28"/>
          <w:szCs w:val="28"/>
        </w:rPr>
      </w:pPr>
    </w:p>
    <w:p w:rsidR="00BC4E46" w:rsidRDefault="00BC4E46" w:rsidP="00FD3144">
      <w:pPr>
        <w:tabs>
          <w:tab w:val="left" w:pos="709"/>
        </w:tabs>
        <w:ind w:firstLine="567"/>
        <w:jc w:val="both"/>
        <w:rPr>
          <w:sz w:val="28"/>
          <w:szCs w:val="28"/>
        </w:rPr>
      </w:pPr>
      <w:r>
        <w:rPr>
          <w:sz w:val="28"/>
          <w:szCs w:val="28"/>
        </w:rPr>
        <w:t>В населенных пунктах Борисовского сельского поселения водоснабжение предусматривается от самостоятельных систем водоснабжения– артезианских скважин с расходом до 1000м</w:t>
      </w:r>
      <w:r>
        <w:rPr>
          <w:sz w:val="28"/>
          <w:szCs w:val="28"/>
          <w:vertAlign w:val="superscript"/>
        </w:rPr>
        <w:t>3</w:t>
      </w:r>
      <w:r>
        <w:rPr>
          <w:sz w:val="28"/>
          <w:szCs w:val="28"/>
        </w:rPr>
        <w:t>/сут.:</w:t>
      </w:r>
    </w:p>
    <w:p w:rsidR="00BC4E46" w:rsidRDefault="00BC4E46" w:rsidP="00FD3144">
      <w:pPr>
        <w:tabs>
          <w:tab w:val="left" w:pos="1276"/>
        </w:tabs>
        <w:jc w:val="both"/>
        <w:rPr>
          <w:sz w:val="28"/>
          <w:szCs w:val="28"/>
        </w:rPr>
      </w:pPr>
      <w:r>
        <w:rPr>
          <w:sz w:val="28"/>
          <w:szCs w:val="28"/>
        </w:rPr>
        <w:tab/>
        <w:t>а) артезианские скважины оборудованы погружными насосами;</w:t>
      </w:r>
    </w:p>
    <w:p w:rsidR="00BC4E46" w:rsidRDefault="00BC4E46" w:rsidP="00FD3144">
      <w:pPr>
        <w:tabs>
          <w:tab w:val="left" w:pos="1276"/>
        </w:tabs>
        <w:jc w:val="both"/>
        <w:rPr>
          <w:sz w:val="28"/>
          <w:szCs w:val="28"/>
        </w:rPr>
      </w:pPr>
      <w:r>
        <w:rPr>
          <w:sz w:val="28"/>
          <w:szCs w:val="28"/>
        </w:rPr>
        <w:tab/>
        <w:t>б) регулирующие емкости (водонапорные башни);</w:t>
      </w:r>
    </w:p>
    <w:p w:rsidR="00BC4E46" w:rsidRDefault="00BC4E46" w:rsidP="00FD3144">
      <w:pPr>
        <w:tabs>
          <w:tab w:val="left" w:pos="1276"/>
        </w:tabs>
        <w:jc w:val="both"/>
        <w:rPr>
          <w:sz w:val="28"/>
          <w:szCs w:val="28"/>
        </w:rPr>
      </w:pPr>
      <w:r>
        <w:rPr>
          <w:sz w:val="28"/>
          <w:szCs w:val="28"/>
        </w:rPr>
        <w:tab/>
        <w:t>в) разводящая сеть с водоразборными колонками.</w:t>
      </w:r>
    </w:p>
    <w:p w:rsidR="00BC4E46" w:rsidRDefault="00BC4E46" w:rsidP="00FD3144">
      <w:pPr>
        <w:tabs>
          <w:tab w:val="left" w:pos="709"/>
        </w:tabs>
        <w:autoSpaceDE w:val="0"/>
        <w:autoSpaceDN w:val="0"/>
        <w:adjustRightInd w:val="0"/>
        <w:jc w:val="both"/>
        <w:outlineLvl w:val="0"/>
        <w:rPr>
          <w:sz w:val="28"/>
          <w:szCs w:val="28"/>
        </w:rPr>
      </w:pPr>
      <w:bookmarkStart w:id="8" w:name="_Toc375743392"/>
      <w:bookmarkStart w:id="9" w:name="_Toc360699906"/>
      <w:bookmarkStart w:id="10" w:name="_Toc360699520"/>
      <w:bookmarkStart w:id="11" w:name="_Toc360699134"/>
      <w:r>
        <w:rPr>
          <w:sz w:val="28"/>
          <w:szCs w:val="28"/>
        </w:rPr>
        <w:tab/>
        <w:t>Система водопровода принята низкого давления, с учетом удовлетворения хозяйственно-питьевых и противопожарных нужд.</w:t>
      </w:r>
      <w:bookmarkEnd w:id="8"/>
      <w:bookmarkEnd w:id="9"/>
      <w:bookmarkEnd w:id="10"/>
      <w:bookmarkEnd w:id="11"/>
    </w:p>
    <w:p w:rsidR="00BC4E46" w:rsidRDefault="00BC4E46" w:rsidP="00FD3144">
      <w:pPr>
        <w:pStyle w:val="af5"/>
        <w:jc w:val="both"/>
        <w:rPr>
          <w:bCs/>
          <w:sz w:val="28"/>
          <w:szCs w:val="28"/>
        </w:rPr>
      </w:pPr>
      <w:r>
        <w:rPr>
          <w:bCs/>
          <w:sz w:val="28"/>
          <w:szCs w:val="28"/>
        </w:rPr>
        <w:t>Характеристика сетей водоснабжения</w:t>
      </w:r>
    </w:p>
    <w:p w:rsidR="00BC4E46" w:rsidRDefault="00BC4E46" w:rsidP="00FD3144">
      <w:pPr>
        <w:pStyle w:val="af5"/>
        <w:jc w:val="both"/>
        <w:rPr>
          <w:bCs/>
          <w:sz w:val="28"/>
          <w:szCs w:val="28"/>
        </w:rPr>
      </w:pPr>
      <w:r>
        <w:rPr>
          <w:bCs/>
          <w:sz w:val="28"/>
          <w:szCs w:val="28"/>
        </w:rPr>
        <w:t xml:space="preserve">Протяженность сетей водопровода </w:t>
      </w:r>
      <w:r w:rsidR="00743CF2">
        <w:rPr>
          <w:bCs/>
          <w:sz w:val="28"/>
          <w:szCs w:val="28"/>
        </w:rPr>
        <w:t>16,6</w:t>
      </w:r>
      <w:r>
        <w:rPr>
          <w:bCs/>
          <w:sz w:val="28"/>
          <w:szCs w:val="28"/>
        </w:rPr>
        <w:t>км.вт.ч.:</w:t>
      </w:r>
    </w:p>
    <w:p w:rsidR="00BC4E46" w:rsidRDefault="00BC4E46" w:rsidP="00FD3144">
      <w:pPr>
        <w:pStyle w:val="af5"/>
        <w:jc w:val="both"/>
        <w:rPr>
          <w:bCs/>
          <w:sz w:val="28"/>
          <w:szCs w:val="28"/>
        </w:rPr>
      </w:pPr>
      <w:r>
        <w:rPr>
          <w:bCs/>
          <w:sz w:val="28"/>
          <w:szCs w:val="28"/>
        </w:rPr>
        <w:t>- по диаметрам</w:t>
      </w:r>
    </w:p>
    <w:p w:rsidR="00BC4E46" w:rsidRDefault="00BC4E46" w:rsidP="00FD3144">
      <w:pPr>
        <w:pStyle w:val="af5"/>
        <w:numPr>
          <w:ilvl w:val="0"/>
          <w:numId w:val="7"/>
        </w:numPr>
        <w:jc w:val="both"/>
        <w:rPr>
          <w:bCs/>
          <w:sz w:val="28"/>
          <w:szCs w:val="28"/>
        </w:rPr>
      </w:pPr>
      <w:r>
        <w:rPr>
          <w:bCs/>
          <w:sz w:val="28"/>
          <w:szCs w:val="28"/>
        </w:rPr>
        <w:t xml:space="preserve">до 110 мм </w:t>
      </w:r>
      <w:r w:rsidR="003A3F76">
        <w:rPr>
          <w:bCs/>
          <w:sz w:val="28"/>
          <w:szCs w:val="28"/>
        </w:rPr>
        <w:t>–</w:t>
      </w:r>
      <w:r w:rsidR="00743CF2">
        <w:rPr>
          <w:bCs/>
          <w:sz w:val="28"/>
          <w:szCs w:val="28"/>
        </w:rPr>
        <w:t>13</w:t>
      </w:r>
      <w:r w:rsidR="003A3F76">
        <w:rPr>
          <w:bCs/>
          <w:sz w:val="28"/>
          <w:szCs w:val="28"/>
        </w:rPr>
        <w:t>,</w:t>
      </w:r>
      <w:r w:rsidR="00743CF2">
        <w:rPr>
          <w:bCs/>
          <w:sz w:val="28"/>
          <w:szCs w:val="28"/>
        </w:rPr>
        <w:t>1</w:t>
      </w:r>
      <w:r>
        <w:rPr>
          <w:bCs/>
          <w:sz w:val="28"/>
          <w:szCs w:val="28"/>
        </w:rPr>
        <w:t xml:space="preserve"> км.;</w:t>
      </w:r>
    </w:p>
    <w:p w:rsidR="00BC4E46" w:rsidRDefault="00BC4E46" w:rsidP="00FD3144">
      <w:pPr>
        <w:pStyle w:val="af5"/>
        <w:numPr>
          <w:ilvl w:val="0"/>
          <w:numId w:val="7"/>
        </w:numPr>
        <w:jc w:val="both"/>
        <w:rPr>
          <w:bCs/>
          <w:sz w:val="28"/>
          <w:szCs w:val="28"/>
        </w:rPr>
      </w:pPr>
      <w:r>
        <w:rPr>
          <w:bCs/>
          <w:sz w:val="28"/>
          <w:szCs w:val="28"/>
        </w:rPr>
        <w:t xml:space="preserve">до159мм – </w:t>
      </w:r>
      <w:r w:rsidR="003A3F76">
        <w:rPr>
          <w:bCs/>
          <w:sz w:val="28"/>
          <w:szCs w:val="28"/>
        </w:rPr>
        <w:t>3,5</w:t>
      </w:r>
      <w:r>
        <w:rPr>
          <w:bCs/>
          <w:sz w:val="28"/>
          <w:szCs w:val="28"/>
        </w:rPr>
        <w:t xml:space="preserve"> км.;</w:t>
      </w:r>
    </w:p>
    <w:p w:rsidR="00BC4E46" w:rsidRDefault="00BC4E46" w:rsidP="00FD3144">
      <w:pPr>
        <w:pStyle w:val="af5"/>
        <w:numPr>
          <w:ilvl w:val="0"/>
          <w:numId w:val="7"/>
        </w:numPr>
        <w:jc w:val="both"/>
        <w:rPr>
          <w:bCs/>
          <w:sz w:val="28"/>
          <w:szCs w:val="28"/>
        </w:rPr>
      </w:pPr>
      <w:r>
        <w:rPr>
          <w:bCs/>
          <w:sz w:val="28"/>
          <w:szCs w:val="28"/>
        </w:rPr>
        <w:t xml:space="preserve">более 159 мм - </w:t>
      </w:r>
      <w:r w:rsidR="003A3F76">
        <w:rPr>
          <w:bCs/>
          <w:sz w:val="28"/>
          <w:szCs w:val="28"/>
        </w:rPr>
        <w:t>0 км.</w:t>
      </w:r>
    </w:p>
    <w:p w:rsidR="00BC4E46" w:rsidRDefault="00BC4E46" w:rsidP="00FD3144">
      <w:pPr>
        <w:pStyle w:val="af5"/>
        <w:jc w:val="both"/>
        <w:rPr>
          <w:bCs/>
          <w:sz w:val="28"/>
          <w:szCs w:val="28"/>
        </w:rPr>
      </w:pPr>
      <w:r>
        <w:rPr>
          <w:bCs/>
          <w:sz w:val="28"/>
          <w:szCs w:val="28"/>
        </w:rPr>
        <w:t>- по материалам труб:</w:t>
      </w:r>
    </w:p>
    <w:p w:rsidR="00BC4E46" w:rsidRDefault="00BC4E46" w:rsidP="00FD3144">
      <w:pPr>
        <w:pStyle w:val="af5"/>
        <w:numPr>
          <w:ilvl w:val="0"/>
          <w:numId w:val="9"/>
        </w:numPr>
        <w:jc w:val="both"/>
        <w:rPr>
          <w:bCs/>
          <w:sz w:val="28"/>
          <w:szCs w:val="28"/>
        </w:rPr>
      </w:pPr>
      <w:r>
        <w:rPr>
          <w:bCs/>
          <w:sz w:val="28"/>
          <w:szCs w:val="28"/>
        </w:rPr>
        <w:t xml:space="preserve">асбестоцементная – </w:t>
      </w:r>
      <w:r w:rsidR="003A3F76">
        <w:rPr>
          <w:bCs/>
          <w:sz w:val="28"/>
          <w:szCs w:val="28"/>
        </w:rPr>
        <w:t>0</w:t>
      </w:r>
      <w:r>
        <w:rPr>
          <w:bCs/>
          <w:sz w:val="28"/>
          <w:szCs w:val="28"/>
        </w:rPr>
        <w:t xml:space="preserve"> м.;</w:t>
      </w:r>
    </w:p>
    <w:p w:rsidR="00BC4E46" w:rsidRDefault="00BC4E46" w:rsidP="00FD3144">
      <w:pPr>
        <w:pStyle w:val="af5"/>
        <w:numPr>
          <w:ilvl w:val="0"/>
          <w:numId w:val="9"/>
        </w:numPr>
        <w:jc w:val="both"/>
        <w:rPr>
          <w:bCs/>
          <w:sz w:val="28"/>
          <w:szCs w:val="28"/>
        </w:rPr>
      </w:pPr>
      <w:r>
        <w:rPr>
          <w:bCs/>
          <w:sz w:val="28"/>
          <w:szCs w:val="28"/>
        </w:rPr>
        <w:t xml:space="preserve">сталь – </w:t>
      </w:r>
      <w:r w:rsidR="003A3F76">
        <w:rPr>
          <w:bCs/>
          <w:sz w:val="28"/>
          <w:szCs w:val="28"/>
        </w:rPr>
        <w:t>6048</w:t>
      </w:r>
      <w:r>
        <w:rPr>
          <w:bCs/>
          <w:sz w:val="28"/>
          <w:szCs w:val="28"/>
        </w:rPr>
        <w:t xml:space="preserve"> м.;</w:t>
      </w:r>
    </w:p>
    <w:p w:rsidR="00BC4E46" w:rsidRDefault="00BC4E46" w:rsidP="00FD3144">
      <w:pPr>
        <w:pStyle w:val="af5"/>
        <w:numPr>
          <w:ilvl w:val="0"/>
          <w:numId w:val="9"/>
        </w:numPr>
        <w:jc w:val="both"/>
        <w:rPr>
          <w:bCs/>
          <w:sz w:val="28"/>
          <w:szCs w:val="28"/>
        </w:rPr>
      </w:pPr>
      <w:r>
        <w:rPr>
          <w:bCs/>
          <w:sz w:val="28"/>
          <w:szCs w:val="28"/>
        </w:rPr>
        <w:lastRenderedPageBreak/>
        <w:t xml:space="preserve">чугун – </w:t>
      </w:r>
      <w:r w:rsidR="003A3F76">
        <w:rPr>
          <w:bCs/>
          <w:sz w:val="28"/>
          <w:szCs w:val="28"/>
        </w:rPr>
        <w:t>500</w:t>
      </w:r>
      <w:r>
        <w:rPr>
          <w:bCs/>
          <w:sz w:val="28"/>
          <w:szCs w:val="28"/>
        </w:rPr>
        <w:t xml:space="preserve"> м.;</w:t>
      </w:r>
    </w:p>
    <w:p w:rsidR="00BC4E46" w:rsidRDefault="00BC4E46" w:rsidP="00FD3144">
      <w:pPr>
        <w:pStyle w:val="af5"/>
        <w:numPr>
          <w:ilvl w:val="0"/>
          <w:numId w:val="9"/>
        </w:numPr>
        <w:jc w:val="both"/>
        <w:rPr>
          <w:bCs/>
          <w:sz w:val="28"/>
          <w:szCs w:val="28"/>
        </w:rPr>
      </w:pPr>
      <w:r>
        <w:rPr>
          <w:bCs/>
          <w:sz w:val="28"/>
          <w:szCs w:val="28"/>
        </w:rPr>
        <w:t xml:space="preserve">ПХВ – </w:t>
      </w:r>
      <w:r w:rsidR="00743CF2">
        <w:rPr>
          <w:bCs/>
          <w:sz w:val="28"/>
          <w:szCs w:val="28"/>
        </w:rPr>
        <w:t>100</w:t>
      </w:r>
      <w:r w:rsidR="003A3F76">
        <w:rPr>
          <w:bCs/>
          <w:sz w:val="28"/>
          <w:szCs w:val="28"/>
        </w:rPr>
        <w:t xml:space="preserve">71 м. </w:t>
      </w:r>
    </w:p>
    <w:p w:rsidR="00BC4E46" w:rsidRPr="0074726C" w:rsidRDefault="00BC4E46" w:rsidP="00FD3144">
      <w:pPr>
        <w:tabs>
          <w:tab w:val="left" w:pos="2661"/>
        </w:tabs>
        <w:ind w:firstLine="851"/>
        <w:jc w:val="both"/>
        <w:rPr>
          <w:sz w:val="28"/>
          <w:szCs w:val="28"/>
        </w:rPr>
      </w:pPr>
      <w:r w:rsidRPr="0074726C">
        <w:rPr>
          <w:sz w:val="28"/>
          <w:szCs w:val="28"/>
        </w:rPr>
        <w:t>На территории Борисовского сельского поселения зарегистрировано 5 скважин, ориентировочная мощность которых 1000 м</w:t>
      </w:r>
      <w:r w:rsidRPr="0074726C">
        <w:rPr>
          <w:sz w:val="28"/>
          <w:szCs w:val="28"/>
          <w:vertAlign w:val="superscript"/>
        </w:rPr>
        <w:t>3</w:t>
      </w:r>
      <w:r w:rsidRPr="0074726C">
        <w:rPr>
          <w:sz w:val="28"/>
          <w:szCs w:val="28"/>
        </w:rPr>
        <w:t xml:space="preserve">/сут. </w:t>
      </w:r>
    </w:p>
    <w:p w:rsidR="00BC4E46" w:rsidRDefault="00BC4E46" w:rsidP="00FD3144">
      <w:pPr>
        <w:tabs>
          <w:tab w:val="left" w:pos="2661"/>
        </w:tabs>
        <w:ind w:firstLine="851"/>
        <w:jc w:val="both"/>
        <w:rPr>
          <w:sz w:val="28"/>
          <w:szCs w:val="28"/>
        </w:rPr>
      </w:pPr>
      <w:r>
        <w:rPr>
          <w:sz w:val="28"/>
          <w:szCs w:val="28"/>
        </w:rPr>
        <w:t>Основными источниками хозяйственно-питьевого и противопожарного водоснабжения на территории поселения в настоящий момент являются подземные артезианские воды. Водопотребление осуществляется из артезианских скважин. В состав водозаборных сооружений входят насосные станции над артезианскими скважинами, водонапорные башни и разводящие водопроводные сети.</w:t>
      </w:r>
    </w:p>
    <w:p w:rsidR="00BC4E46" w:rsidRDefault="00BC4E46" w:rsidP="00FD3144">
      <w:pPr>
        <w:tabs>
          <w:tab w:val="left" w:pos="851"/>
          <w:tab w:val="left" w:pos="2661"/>
        </w:tabs>
        <w:jc w:val="both"/>
        <w:rPr>
          <w:sz w:val="28"/>
          <w:szCs w:val="28"/>
        </w:rPr>
      </w:pPr>
      <w:r>
        <w:rPr>
          <w:szCs w:val="26"/>
        </w:rPr>
        <w:tab/>
      </w:r>
      <w:r>
        <w:rPr>
          <w:sz w:val="28"/>
          <w:szCs w:val="28"/>
        </w:rPr>
        <w:t>Износ сетей и оборудования приводит к возникновению аварийных ситуаций  и сбоям подачи холодной воды населению и предприятиям.</w:t>
      </w:r>
    </w:p>
    <w:p w:rsidR="00BC4E46" w:rsidRDefault="00BC4E46" w:rsidP="00FD3144">
      <w:pPr>
        <w:ind w:firstLine="567"/>
        <w:jc w:val="both"/>
        <w:rPr>
          <w:sz w:val="28"/>
          <w:szCs w:val="28"/>
        </w:rPr>
      </w:pPr>
    </w:p>
    <w:p w:rsidR="00BC4E46" w:rsidRDefault="00BC4E46" w:rsidP="00FD3144">
      <w:pPr>
        <w:pStyle w:val="af5"/>
        <w:tabs>
          <w:tab w:val="left" w:pos="709"/>
        </w:tabs>
        <w:autoSpaceDE w:val="0"/>
        <w:autoSpaceDN w:val="0"/>
        <w:adjustRightInd w:val="0"/>
        <w:ind w:left="0" w:firstLine="414"/>
        <w:jc w:val="right"/>
        <w:outlineLvl w:val="0"/>
        <w:rPr>
          <w:sz w:val="28"/>
          <w:szCs w:val="28"/>
        </w:rPr>
      </w:pPr>
      <w:bookmarkStart w:id="12" w:name="_Toc375743378"/>
      <w:bookmarkStart w:id="13" w:name="_Toc360699889"/>
      <w:bookmarkStart w:id="14" w:name="_Toc360699503"/>
      <w:bookmarkStart w:id="15" w:name="_Toc360699117"/>
      <w:r>
        <w:rPr>
          <w:sz w:val="28"/>
          <w:szCs w:val="28"/>
        </w:rPr>
        <w:t xml:space="preserve">Таблица </w:t>
      </w:r>
      <w:bookmarkEnd w:id="12"/>
      <w:bookmarkEnd w:id="13"/>
      <w:bookmarkEnd w:id="14"/>
      <w:bookmarkEnd w:id="15"/>
      <w:r>
        <w:rPr>
          <w:sz w:val="28"/>
          <w:szCs w:val="28"/>
        </w:rPr>
        <w:t>№ 11</w:t>
      </w:r>
    </w:p>
    <w:p w:rsidR="00BC4E46" w:rsidRDefault="00BC4E46" w:rsidP="00FD3144">
      <w:pPr>
        <w:pStyle w:val="af5"/>
        <w:tabs>
          <w:tab w:val="left" w:pos="709"/>
        </w:tabs>
        <w:autoSpaceDE w:val="0"/>
        <w:autoSpaceDN w:val="0"/>
        <w:adjustRightInd w:val="0"/>
        <w:ind w:left="0" w:firstLine="414"/>
        <w:jc w:val="center"/>
        <w:outlineLvl w:val="0"/>
        <w:rPr>
          <w:sz w:val="28"/>
          <w:szCs w:val="28"/>
        </w:rPr>
      </w:pPr>
      <w:r>
        <w:rPr>
          <w:sz w:val="28"/>
          <w:szCs w:val="28"/>
        </w:rPr>
        <w:t>Информация по выполненным заменам глубинных насосов</w:t>
      </w:r>
    </w:p>
    <w:p w:rsidR="00BC4E46" w:rsidRDefault="00BC4E46" w:rsidP="00FD3144">
      <w:pPr>
        <w:pStyle w:val="af5"/>
        <w:tabs>
          <w:tab w:val="left" w:pos="709"/>
        </w:tabs>
        <w:autoSpaceDE w:val="0"/>
        <w:autoSpaceDN w:val="0"/>
        <w:adjustRightInd w:val="0"/>
        <w:ind w:left="0" w:firstLine="414"/>
        <w:jc w:val="center"/>
        <w:outlineLvl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3"/>
        <w:gridCol w:w="1914"/>
        <w:gridCol w:w="1914"/>
        <w:gridCol w:w="1596"/>
        <w:gridCol w:w="2233"/>
      </w:tblGrid>
      <w:tr w:rsidR="00BC4E46" w:rsidTr="00BC4E46">
        <w:tc>
          <w:tcPr>
            <w:tcW w:w="1913" w:type="dxa"/>
            <w:vMerge w:val="restart"/>
            <w:tcBorders>
              <w:top w:val="single" w:sz="4" w:space="0" w:color="000000"/>
              <w:left w:val="single" w:sz="4" w:space="0" w:color="000000"/>
              <w:bottom w:val="single" w:sz="4" w:space="0" w:color="000000"/>
              <w:right w:val="single" w:sz="4" w:space="0" w:color="000000"/>
            </w:tcBorders>
            <w:hideMark/>
          </w:tcPr>
          <w:p w:rsidR="00BC4E46" w:rsidRDefault="00BC4E46" w:rsidP="00FD3144">
            <w:pPr>
              <w:pStyle w:val="af5"/>
              <w:tabs>
                <w:tab w:val="left" w:pos="709"/>
              </w:tabs>
              <w:autoSpaceDE w:val="0"/>
              <w:autoSpaceDN w:val="0"/>
              <w:adjustRightInd w:val="0"/>
              <w:ind w:left="0"/>
              <w:jc w:val="center"/>
              <w:outlineLvl w:val="0"/>
              <w:rPr>
                <w:szCs w:val="26"/>
              </w:rPr>
            </w:pPr>
            <w:bookmarkStart w:id="16" w:name="_Toc360699118"/>
            <w:bookmarkStart w:id="17" w:name="_Toc360699504"/>
            <w:bookmarkStart w:id="18" w:name="_Toc360699890"/>
            <w:bookmarkStart w:id="19" w:name="_Toc375743379"/>
            <w:r>
              <w:rPr>
                <w:szCs w:val="26"/>
              </w:rPr>
              <w:t>Количество артезианских скважин</w:t>
            </w:r>
            <w:bookmarkEnd w:id="16"/>
            <w:bookmarkEnd w:id="17"/>
            <w:bookmarkEnd w:id="18"/>
            <w:bookmarkEnd w:id="19"/>
          </w:p>
        </w:tc>
        <w:tc>
          <w:tcPr>
            <w:tcW w:w="7657" w:type="dxa"/>
            <w:gridSpan w:val="4"/>
            <w:tcBorders>
              <w:top w:val="single" w:sz="4" w:space="0" w:color="000000"/>
              <w:left w:val="single" w:sz="4" w:space="0" w:color="000000"/>
              <w:bottom w:val="single" w:sz="4" w:space="0" w:color="000000"/>
              <w:right w:val="single" w:sz="4" w:space="0" w:color="000000"/>
            </w:tcBorders>
            <w:hideMark/>
          </w:tcPr>
          <w:p w:rsidR="00BC4E46" w:rsidRDefault="00BC4E46" w:rsidP="00FD3144">
            <w:pPr>
              <w:pStyle w:val="af5"/>
              <w:tabs>
                <w:tab w:val="left" w:pos="709"/>
              </w:tabs>
              <w:autoSpaceDE w:val="0"/>
              <w:autoSpaceDN w:val="0"/>
              <w:adjustRightInd w:val="0"/>
              <w:ind w:left="0"/>
              <w:jc w:val="center"/>
              <w:outlineLvl w:val="0"/>
              <w:rPr>
                <w:szCs w:val="26"/>
              </w:rPr>
            </w:pPr>
            <w:bookmarkStart w:id="20" w:name="_Toc360699119"/>
            <w:bookmarkStart w:id="21" w:name="_Toc360699505"/>
            <w:bookmarkStart w:id="22" w:name="_Toc360699891"/>
            <w:bookmarkStart w:id="23" w:name="_Toc375743380"/>
            <w:r>
              <w:rPr>
                <w:szCs w:val="26"/>
              </w:rPr>
              <w:t>Произведена замена</w:t>
            </w:r>
            <w:bookmarkEnd w:id="20"/>
            <w:bookmarkEnd w:id="21"/>
            <w:bookmarkEnd w:id="22"/>
            <w:bookmarkEnd w:id="23"/>
          </w:p>
        </w:tc>
      </w:tr>
      <w:tr w:rsidR="00BC4E46" w:rsidTr="00BC4E4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sz w:val="26"/>
                <w:szCs w:val="26"/>
              </w:rPr>
            </w:pPr>
          </w:p>
        </w:tc>
        <w:tc>
          <w:tcPr>
            <w:tcW w:w="1914"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pStyle w:val="af5"/>
              <w:tabs>
                <w:tab w:val="left" w:pos="709"/>
              </w:tabs>
              <w:autoSpaceDE w:val="0"/>
              <w:autoSpaceDN w:val="0"/>
              <w:adjustRightInd w:val="0"/>
              <w:ind w:left="0"/>
              <w:jc w:val="center"/>
              <w:outlineLvl w:val="0"/>
              <w:rPr>
                <w:szCs w:val="26"/>
              </w:rPr>
            </w:pPr>
            <w:bookmarkStart w:id="24" w:name="_Toc360699120"/>
            <w:bookmarkStart w:id="25" w:name="_Toc360699506"/>
            <w:bookmarkStart w:id="26" w:name="_Toc360699892"/>
            <w:bookmarkStart w:id="27" w:name="_Toc375743381"/>
            <w:r>
              <w:rPr>
                <w:szCs w:val="26"/>
              </w:rPr>
              <w:t>с  01.01.2009 г. по 01.01.2011г.</w:t>
            </w:r>
            <w:bookmarkEnd w:id="24"/>
            <w:bookmarkEnd w:id="25"/>
            <w:bookmarkEnd w:id="26"/>
            <w:bookmarkEnd w:id="27"/>
          </w:p>
        </w:tc>
        <w:tc>
          <w:tcPr>
            <w:tcW w:w="1914"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tabs>
                <w:tab w:val="left" w:pos="709"/>
              </w:tabs>
              <w:autoSpaceDE w:val="0"/>
              <w:autoSpaceDN w:val="0"/>
              <w:adjustRightInd w:val="0"/>
              <w:ind w:left="0"/>
              <w:jc w:val="center"/>
              <w:outlineLvl w:val="0"/>
              <w:rPr>
                <w:szCs w:val="26"/>
              </w:rPr>
            </w:pPr>
            <w:bookmarkStart w:id="28" w:name="_Toc360699121"/>
            <w:bookmarkStart w:id="29" w:name="_Toc360699507"/>
            <w:bookmarkStart w:id="30" w:name="_Toc360699893"/>
            <w:bookmarkStart w:id="31" w:name="_Toc375743382"/>
            <w:r>
              <w:rPr>
                <w:szCs w:val="26"/>
              </w:rPr>
              <w:t>2012г.</w:t>
            </w:r>
            <w:bookmarkEnd w:id="28"/>
            <w:bookmarkEnd w:id="29"/>
            <w:bookmarkEnd w:id="30"/>
            <w:bookmarkEnd w:id="31"/>
          </w:p>
        </w:tc>
        <w:tc>
          <w:tcPr>
            <w:tcW w:w="1596"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tabs>
                <w:tab w:val="left" w:pos="709"/>
              </w:tabs>
              <w:autoSpaceDE w:val="0"/>
              <w:autoSpaceDN w:val="0"/>
              <w:adjustRightInd w:val="0"/>
              <w:ind w:left="0"/>
              <w:jc w:val="center"/>
              <w:outlineLvl w:val="0"/>
              <w:rPr>
                <w:szCs w:val="26"/>
              </w:rPr>
            </w:pPr>
            <w:bookmarkStart w:id="32" w:name="_Toc360699122"/>
            <w:bookmarkStart w:id="33" w:name="_Toc360699508"/>
            <w:bookmarkStart w:id="34" w:name="_Toc360699894"/>
            <w:bookmarkStart w:id="35" w:name="_Toc375743383"/>
            <w:r>
              <w:rPr>
                <w:szCs w:val="26"/>
              </w:rPr>
              <w:t>2013г.</w:t>
            </w:r>
            <w:bookmarkEnd w:id="32"/>
            <w:bookmarkEnd w:id="33"/>
            <w:bookmarkEnd w:id="34"/>
            <w:bookmarkEnd w:id="35"/>
          </w:p>
        </w:tc>
        <w:tc>
          <w:tcPr>
            <w:tcW w:w="2233"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tabs>
                <w:tab w:val="left" w:pos="709"/>
              </w:tabs>
              <w:autoSpaceDE w:val="0"/>
              <w:autoSpaceDN w:val="0"/>
              <w:adjustRightInd w:val="0"/>
              <w:ind w:left="0"/>
              <w:jc w:val="center"/>
              <w:outlineLvl w:val="0"/>
              <w:rPr>
                <w:szCs w:val="26"/>
              </w:rPr>
            </w:pPr>
            <w:bookmarkStart w:id="36" w:name="_Toc360699123"/>
            <w:bookmarkStart w:id="37" w:name="_Toc360699509"/>
            <w:bookmarkStart w:id="38" w:name="_Toc360699895"/>
            <w:bookmarkStart w:id="39" w:name="_Toc375743384"/>
            <w:r>
              <w:rPr>
                <w:szCs w:val="26"/>
              </w:rPr>
              <w:t>на 01.07.2014 г.</w:t>
            </w:r>
            <w:bookmarkEnd w:id="36"/>
            <w:bookmarkEnd w:id="37"/>
            <w:bookmarkEnd w:id="38"/>
            <w:bookmarkEnd w:id="39"/>
          </w:p>
        </w:tc>
      </w:tr>
      <w:tr w:rsidR="00BC4E46" w:rsidTr="00BC4E46">
        <w:tc>
          <w:tcPr>
            <w:tcW w:w="1913" w:type="dxa"/>
            <w:tcBorders>
              <w:top w:val="single" w:sz="4" w:space="0" w:color="000000"/>
              <w:left w:val="single" w:sz="4" w:space="0" w:color="000000"/>
              <w:bottom w:val="single" w:sz="4" w:space="0" w:color="000000"/>
              <w:right w:val="single" w:sz="4" w:space="0" w:color="000000"/>
            </w:tcBorders>
          </w:tcPr>
          <w:p w:rsidR="00BC4E46" w:rsidRDefault="00BC4E46" w:rsidP="00FD3144">
            <w:pPr>
              <w:pStyle w:val="af5"/>
              <w:tabs>
                <w:tab w:val="left" w:pos="709"/>
              </w:tabs>
              <w:autoSpaceDE w:val="0"/>
              <w:autoSpaceDN w:val="0"/>
              <w:adjustRightInd w:val="0"/>
              <w:ind w:left="0"/>
              <w:jc w:val="center"/>
              <w:outlineLvl w:val="0"/>
              <w:rPr>
                <w:szCs w:val="26"/>
                <w:highlight w:val="yellow"/>
              </w:rPr>
            </w:pPr>
          </w:p>
          <w:p w:rsidR="00BC4E46" w:rsidRDefault="00BC4E46" w:rsidP="00FD3144">
            <w:pPr>
              <w:pStyle w:val="af5"/>
              <w:tabs>
                <w:tab w:val="left" w:pos="709"/>
              </w:tabs>
              <w:autoSpaceDE w:val="0"/>
              <w:autoSpaceDN w:val="0"/>
              <w:adjustRightInd w:val="0"/>
              <w:ind w:left="0"/>
              <w:jc w:val="center"/>
              <w:outlineLvl w:val="0"/>
              <w:rPr>
                <w:szCs w:val="26"/>
              </w:rPr>
            </w:pPr>
            <w:r>
              <w:rPr>
                <w:szCs w:val="26"/>
              </w:rPr>
              <w:t>5</w:t>
            </w:r>
          </w:p>
        </w:tc>
        <w:tc>
          <w:tcPr>
            <w:tcW w:w="1914" w:type="dxa"/>
            <w:tcBorders>
              <w:top w:val="single" w:sz="4" w:space="0" w:color="000000"/>
              <w:left w:val="single" w:sz="4" w:space="0" w:color="000000"/>
              <w:bottom w:val="single" w:sz="4" w:space="0" w:color="000000"/>
              <w:right w:val="single" w:sz="4" w:space="0" w:color="000000"/>
            </w:tcBorders>
          </w:tcPr>
          <w:p w:rsidR="00BC4E46" w:rsidRDefault="00BC4E46" w:rsidP="00FD3144">
            <w:pPr>
              <w:pStyle w:val="af5"/>
              <w:tabs>
                <w:tab w:val="left" w:pos="709"/>
              </w:tabs>
              <w:autoSpaceDE w:val="0"/>
              <w:autoSpaceDN w:val="0"/>
              <w:adjustRightInd w:val="0"/>
              <w:ind w:left="0"/>
              <w:jc w:val="center"/>
              <w:outlineLvl w:val="0"/>
              <w:rPr>
                <w:szCs w:val="26"/>
              </w:rPr>
            </w:pPr>
          </w:p>
          <w:p w:rsidR="00BC4E46" w:rsidRDefault="0074726C" w:rsidP="00FD3144">
            <w:pPr>
              <w:pStyle w:val="af5"/>
              <w:tabs>
                <w:tab w:val="left" w:pos="709"/>
              </w:tabs>
              <w:autoSpaceDE w:val="0"/>
              <w:autoSpaceDN w:val="0"/>
              <w:adjustRightInd w:val="0"/>
              <w:ind w:left="0"/>
              <w:jc w:val="center"/>
              <w:outlineLvl w:val="0"/>
              <w:rPr>
                <w:szCs w:val="26"/>
              </w:rPr>
            </w:pPr>
            <w:r>
              <w:rPr>
                <w:szCs w:val="26"/>
              </w:rPr>
              <w:t>7</w:t>
            </w:r>
          </w:p>
        </w:tc>
        <w:tc>
          <w:tcPr>
            <w:tcW w:w="1914" w:type="dxa"/>
            <w:tcBorders>
              <w:top w:val="single" w:sz="4" w:space="0" w:color="000000"/>
              <w:left w:val="single" w:sz="4" w:space="0" w:color="000000"/>
              <w:bottom w:val="single" w:sz="4" w:space="0" w:color="000000"/>
              <w:right w:val="single" w:sz="4" w:space="0" w:color="000000"/>
            </w:tcBorders>
          </w:tcPr>
          <w:p w:rsidR="00BC4E46" w:rsidRDefault="00BC4E46" w:rsidP="00FD3144">
            <w:pPr>
              <w:pStyle w:val="af5"/>
              <w:tabs>
                <w:tab w:val="left" w:pos="709"/>
              </w:tabs>
              <w:autoSpaceDE w:val="0"/>
              <w:autoSpaceDN w:val="0"/>
              <w:adjustRightInd w:val="0"/>
              <w:ind w:left="0"/>
              <w:jc w:val="center"/>
              <w:outlineLvl w:val="0"/>
              <w:rPr>
                <w:szCs w:val="26"/>
              </w:rPr>
            </w:pPr>
          </w:p>
          <w:p w:rsidR="00BC4E46" w:rsidRDefault="0074726C" w:rsidP="00FD3144">
            <w:pPr>
              <w:pStyle w:val="af5"/>
              <w:tabs>
                <w:tab w:val="left" w:pos="709"/>
              </w:tabs>
              <w:autoSpaceDE w:val="0"/>
              <w:autoSpaceDN w:val="0"/>
              <w:adjustRightInd w:val="0"/>
              <w:ind w:left="0"/>
              <w:jc w:val="center"/>
              <w:outlineLvl w:val="0"/>
              <w:rPr>
                <w:szCs w:val="26"/>
              </w:rPr>
            </w:pPr>
            <w:r>
              <w:rPr>
                <w:szCs w:val="26"/>
              </w:rPr>
              <w:t>3</w:t>
            </w:r>
          </w:p>
        </w:tc>
        <w:tc>
          <w:tcPr>
            <w:tcW w:w="1596" w:type="dxa"/>
            <w:tcBorders>
              <w:top w:val="single" w:sz="4" w:space="0" w:color="000000"/>
              <w:left w:val="single" w:sz="4" w:space="0" w:color="000000"/>
              <w:bottom w:val="single" w:sz="4" w:space="0" w:color="000000"/>
              <w:right w:val="single" w:sz="4" w:space="0" w:color="000000"/>
            </w:tcBorders>
          </w:tcPr>
          <w:p w:rsidR="00BC4E46" w:rsidRDefault="00BC4E46" w:rsidP="00FD3144">
            <w:pPr>
              <w:pStyle w:val="af5"/>
              <w:tabs>
                <w:tab w:val="left" w:pos="709"/>
              </w:tabs>
              <w:autoSpaceDE w:val="0"/>
              <w:autoSpaceDN w:val="0"/>
              <w:adjustRightInd w:val="0"/>
              <w:ind w:left="0"/>
              <w:jc w:val="center"/>
              <w:outlineLvl w:val="0"/>
              <w:rPr>
                <w:szCs w:val="26"/>
              </w:rPr>
            </w:pPr>
          </w:p>
          <w:p w:rsidR="00BC4E46" w:rsidRDefault="0074726C" w:rsidP="00FD3144">
            <w:pPr>
              <w:pStyle w:val="af5"/>
              <w:tabs>
                <w:tab w:val="left" w:pos="709"/>
              </w:tabs>
              <w:autoSpaceDE w:val="0"/>
              <w:autoSpaceDN w:val="0"/>
              <w:adjustRightInd w:val="0"/>
              <w:ind w:left="0"/>
              <w:jc w:val="center"/>
              <w:outlineLvl w:val="0"/>
              <w:rPr>
                <w:szCs w:val="26"/>
              </w:rPr>
            </w:pPr>
            <w:r>
              <w:rPr>
                <w:szCs w:val="26"/>
              </w:rPr>
              <w:t>0</w:t>
            </w:r>
          </w:p>
        </w:tc>
        <w:tc>
          <w:tcPr>
            <w:tcW w:w="2233" w:type="dxa"/>
            <w:tcBorders>
              <w:top w:val="single" w:sz="4" w:space="0" w:color="000000"/>
              <w:left w:val="single" w:sz="4" w:space="0" w:color="000000"/>
              <w:bottom w:val="single" w:sz="4" w:space="0" w:color="000000"/>
              <w:right w:val="single" w:sz="4" w:space="0" w:color="000000"/>
            </w:tcBorders>
          </w:tcPr>
          <w:p w:rsidR="00BC4E46" w:rsidRDefault="00BC4E46" w:rsidP="00FD3144">
            <w:pPr>
              <w:pStyle w:val="af5"/>
              <w:tabs>
                <w:tab w:val="left" w:pos="709"/>
              </w:tabs>
              <w:autoSpaceDE w:val="0"/>
              <w:autoSpaceDN w:val="0"/>
              <w:adjustRightInd w:val="0"/>
              <w:ind w:left="0"/>
              <w:jc w:val="center"/>
              <w:outlineLvl w:val="0"/>
              <w:rPr>
                <w:szCs w:val="26"/>
              </w:rPr>
            </w:pPr>
          </w:p>
          <w:p w:rsidR="00BC4E46" w:rsidRDefault="00743CF2" w:rsidP="00FD3144">
            <w:pPr>
              <w:pStyle w:val="af5"/>
              <w:tabs>
                <w:tab w:val="left" w:pos="709"/>
              </w:tabs>
              <w:autoSpaceDE w:val="0"/>
              <w:autoSpaceDN w:val="0"/>
              <w:adjustRightInd w:val="0"/>
              <w:ind w:left="0"/>
              <w:jc w:val="center"/>
              <w:outlineLvl w:val="0"/>
              <w:rPr>
                <w:szCs w:val="26"/>
              </w:rPr>
            </w:pPr>
            <w:r>
              <w:rPr>
                <w:szCs w:val="26"/>
              </w:rPr>
              <w:t>3</w:t>
            </w:r>
          </w:p>
        </w:tc>
      </w:tr>
    </w:tbl>
    <w:p w:rsidR="00BC4E46" w:rsidRDefault="00BC4E46" w:rsidP="00FD3144">
      <w:pPr>
        <w:pStyle w:val="af5"/>
        <w:rPr>
          <w:bCs/>
          <w:szCs w:val="26"/>
        </w:rPr>
      </w:pPr>
    </w:p>
    <w:p w:rsidR="00BC4E46" w:rsidRDefault="00BC4E46" w:rsidP="00FD3144">
      <w:pPr>
        <w:pStyle w:val="af5"/>
        <w:jc w:val="right"/>
        <w:rPr>
          <w:bCs/>
          <w:sz w:val="28"/>
          <w:szCs w:val="28"/>
        </w:rPr>
      </w:pPr>
      <w:r>
        <w:rPr>
          <w:bCs/>
          <w:sz w:val="28"/>
          <w:szCs w:val="28"/>
        </w:rPr>
        <w:t>Таблица № 12</w:t>
      </w:r>
    </w:p>
    <w:p w:rsidR="00BC4E46" w:rsidRDefault="00BC4E46" w:rsidP="00FD3144">
      <w:pPr>
        <w:pStyle w:val="af5"/>
        <w:jc w:val="center"/>
        <w:rPr>
          <w:bCs/>
          <w:sz w:val="28"/>
          <w:szCs w:val="28"/>
        </w:rPr>
      </w:pPr>
      <w:r>
        <w:rPr>
          <w:bCs/>
          <w:sz w:val="28"/>
          <w:szCs w:val="28"/>
        </w:rPr>
        <w:t>Информация по устранению утечек на водопроводных сетях</w:t>
      </w:r>
    </w:p>
    <w:p w:rsidR="00BC4E46" w:rsidRDefault="00BC4E46" w:rsidP="00FD3144">
      <w:pPr>
        <w:pStyle w:val="af5"/>
        <w:jc w:val="center"/>
        <w:rPr>
          <w:bCs/>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9"/>
        <w:gridCol w:w="1984"/>
        <w:gridCol w:w="1701"/>
        <w:gridCol w:w="1701"/>
        <w:gridCol w:w="2126"/>
      </w:tblGrid>
      <w:tr w:rsidR="00BC4E46" w:rsidTr="00BC4E46">
        <w:tc>
          <w:tcPr>
            <w:tcW w:w="2269" w:type="dxa"/>
            <w:vMerge w:val="restart"/>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r>
              <w:rPr>
                <w:bCs/>
                <w:szCs w:val="26"/>
              </w:rPr>
              <w:t>Протяженность сетей</w:t>
            </w:r>
          </w:p>
        </w:tc>
        <w:tc>
          <w:tcPr>
            <w:tcW w:w="7512" w:type="dxa"/>
            <w:gridSpan w:val="4"/>
            <w:tcBorders>
              <w:top w:val="single" w:sz="4" w:space="0" w:color="000000"/>
              <w:left w:val="single" w:sz="4" w:space="0" w:color="000000"/>
              <w:bottom w:val="single" w:sz="4" w:space="0" w:color="auto"/>
              <w:right w:val="single" w:sz="4" w:space="0" w:color="000000"/>
            </w:tcBorders>
            <w:vAlign w:val="center"/>
            <w:hideMark/>
          </w:tcPr>
          <w:p w:rsidR="00BC4E46" w:rsidRDefault="00BC4E46" w:rsidP="00FD3144">
            <w:pPr>
              <w:pStyle w:val="af5"/>
              <w:ind w:left="0"/>
              <w:jc w:val="center"/>
              <w:rPr>
                <w:bCs/>
                <w:szCs w:val="26"/>
              </w:rPr>
            </w:pPr>
            <w:r>
              <w:rPr>
                <w:bCs/>
                <w:szCs w:val="26"/>
              </w:rPr>
              <w:t>Устранение утечек</w:t>
            </w:r>
          </w:p>
        </w:tc>
      </w:tr>
      <w:tr w:rsidR="00BC4E46" w:rsidTr="00BC4E4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bCs/>
                <w:sz w:val="26"/>
                <w:szCs w:val="26"/>
              </w:rPr>
            </w:pPr>
          </w:p>
        </w:tc>
        <w:tc>
          <w:tcPr>
            <w:tcW w:w="1984" w:type="dxa"/>
            <w:tcBorders>
              <w:top w:val="single" w:sz="4" w:space="0" w:color="auto"/>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r>
              <w:rPr>
                <w:bCs/>
                <w:szCs w:val="26"/>
              </w:rPr>
              <w:t>с 01.01.2009 г. по 01.01.2010г.</w:t>
            </w:r>
          </w:p>
        </w:tc>
        <w:tc>
          <w:tcPr>
            <w:tcW w:w="1701" w:type="dxa"/>
            <w:tcBorders>
              <w:top w:val="single" w:sz="4" w:space="0" w:color="auto"/>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r>
              <w:rPr>
                <w:bCs/>
                <w:szCs w:val="26"/>
              </w:rPr>
              <w:t>2012 г.</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r>
              <w:rPr>
                <w:bCs/>
                <w:szCs w:val="26"/>
              </w:rPr>
              <w:t>2013 г.</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r>
              <w:rPr>
                <w:bCs/>
                <w:szCs w:val="26"/>
              </w:rPr>
              <w:t>на 01.07.2014 г.</w:t>
            </w:r>
          </w:p>
        </w:tc>
      </w:tr>
      <w:tr w:rsidR="00BC4E46" w:rsidTr="00BC4E46">
        <w:tc>
          <w:tcPr>
            <w:tcW w:w="2269" w:type="dxa"/>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pStyle w:val="af5"/>
              <w:ind w:left="0"/>
              <w:jc w:val="center"/>
              <w:rPr>
                <w:bCs/>
                <w:szCs w:val="26"/>
              </w:rPr>
            </w:pPr>
          </w:p>
          <w:p w:rsidR="00BC4E46" w:rsidRDefault="00BC4E46" w:rsidP="00FD3144">
            <w:pPr>
              <w:pStyle w:val="af5"/>
              <w:ind w:left="0"/>
              <w:jc w:val="center"/>
              <w:rPr>
                <w:bCs/>
                <w:szCs w:val="26"/>
              </w:rPr>
            </w:pPr>
            <w:r>
              <w:rPr>
                <w:bCs/>
                <w:szCs w:val="26"/>
              </w:rPr>
              <w:t>16,6 км</w:t>
            </w:r>
          </w:p>
        </w:tc>
        <w:tc>
          <w:tcPr>
            <w:tcW w:w="1984" w:type="dxa"/>
            <w:tcBorders>
              <w:top w:val="single" w:sz="4" w:space="0" w:color="000000"/>
              <w:left w:val="single" w:sz="4" w:space="0" w:color="000000"/>
              <w:bottom w:val="single" w:sz="4" w:space="0" w:color="000000"/>
              <w:right w:val="single" w:sz="4" w:space="0" w:color="000000"/>
            </w:tcBorders>
            <w:vAlign w:val="center"/>
          </w:tcPr>
          <w:p w:rsidR="00BC4E46" w:rsidRDefault="00BC4E46" w:rsidP="00FD3144">
            <w:pPr>
              <w:pStyle w:val="af5"/>
              <w:ind w:left="0"/>
              <w:jc w:val="center"/>
              <w:rPr>
                <w:bCs/>
                <w:szCs w:val="26"/>
              </w:rPr>
            </w:pPr>
          </w:p>
          <w:p w:rsidR="00BC4E46" w:rsidRDefault="00743CF2" w:rsidP="00FD3144">
            <w:pPr>
              <w:pStyle w:val="af5"/>
              <w:ind w:left="0"/>
              <w:jc w:val="center"/>
              <w:rPr>
                <w:bCs/>
                <w:szCs w:val="26"/>
              </w:rPr>
            </w:pPr>
            <w:r>
              <w:rPr>
                <w:bCs/>
                <w:szCs w:val="26"/>
              </w:rPr>
              <w:t>112</w:t>
            </w:r>
          </w:p>
        </w:tc>
        <w:tc>
          <w:tcPr>
            <w:tcW w:w="1701" w:type="dxa"/>
            <w:tcBorders>
              <w:top w:val="single" w:sz="4" w:space="0" w:color="000000"/>
              <w:left w:val="single" w:sz="4" w:space="0" w:color="000000"/>
              <w:bottom w:val="single" w:sz="4" w:space="0" w:color="000000"/>
              <w:right w:val="single" w:sz="4" w:space="0" w:color="000000"/>
            </w:tcBorders>
            <w:vAlign w:val="center"/>
          </w:tcPr>
          <w:p w:rsidR="00BC4E46" w:rsidRDefault="00BC4E46" w:rsidP="00FD3144">
            <w:pPr>
              <w:pStyle w:val="af5"/>
              <w:ind w:left="0"/>
              <w:jc w:val="center"/>
              <w:rPr>
                <w:bCs/>
                <w:szCs w:val="26"/>
              </w:rPr>
            </w:pPr>
          </w:p>
          <w:p w:rsidR="00BC4E46" w:rsidRDefault="00743CF2" w:rsidP="00FD3144">
            <w:pPr>
              <w:pStyle w:val="af5"/>
              <w:ind w:left="0"/>
              <w:jc w:val="center"/>
              <w:rPr>
                <w:bCs/>
                <w:szCs w:val="26"/>
              </w:rPr>
            </w:pPr>
            <w:r>
              <w:rPr>
                <w:bCs/>
                <w:szCs w:val="26"/>
              </w:rPr>
              <w:t>43</w:t>
            </w:r>
          </w:p>
        </w:tc>
        <w:tc>
          <w:tcPr>
            <w:tcW w:w="1701" w:type="dxa"/>
            <w:tcBorders>
              <w:top w:val="single" w:sz="4" w:space="0" w:color="000000"/>
              <w:left w:val="single" w:sz="4" w:space="0" w:color="000000"/>
              <w:bottom w:val="single" w:sz="4" w:space="0" w:color="000000"/>
              <w:right w:val="single" w:sz="4" w:space="0" w:color="000000"/>
            </w:tcBorders>
            <w:vAlign w:val="center"/>
          </w:tcPr>
          <w:p w:rsidR="00BC4E46" w:rsidRDefault="00BC4E46" w:rsidP="00FD3144">
            <w:pPr>
              <w:pStyle w:val="af5"/>
              <w:ind w:left="0"/>
              <w:jc w:val="center"/>
              <w:rPr>
                <w:bCs/>
                <w:szCs w:val="26"/>
              </w:rPr>
            </w:pPr>
          </w:p>
          <w:p w:rsidR="00BC4E46" w:rsidRDefault="00743CF2" w:rsidP="00FD3144">
            <w:pPr>
              <w:pStyle w:val="af5"/>
              <w:ind w:left="0"/>
              <w:jc w:val="center"/>
              <w:rPr>
                <w:bCs/>
                <w:szCs w:val="26"/>
              </w:rPr>
            </w:pPr>
            <w:r>
              <w:rPr>
                <w:bCs/>
                <w:szCs w:val="26"/>
              </w:rPr>
              <w:t>57</w:t>
            </w:r>
          </w:p>
        </w:tc>
        <w:tc>
          <w:tcPr>
            <w:tcW w:w="2126" w:type="dxa"/>
            <w:tcBorders>
              <w:top w:val="single" w:sz="4" w:space="0" w:color="000000"/>
              <w:left w:val="single" w:sz="4" w:space="0" w:color="000000"/>
              <w:bottom w:val="single" w:sz="4" w:space="0" w:color="000000"/>
              <w:right w:val="single" w:sz="4" w:space="0" w:color="000000"/>
            </w:tcBorders>
            <w:vAlign w:val="center"/>
          </w:tcPr>
          <w:p w:rsidR="00BC4E46" w:rsidRDefault="00BC4E46" w:rsidP="00FD3144">
            <w:pPr>
              <w:pStyle w:val="af5"/>
              <w:ind w:left="0"/>
              <w:jc w:val="center"/>
              <w:rPr>
                <w:bCs/>
                <w:szCs w:val="26"/>
              </w:rPr>
            </w:pPr>
          </w:p>
          <w:p w:rsidR="00BC4E46" w:rsidRDefault="00743CF2" w:rsidP="00FD3144">
            <w:pPr>
              <w:pStyle w:val="af5"/>
              <w:ind w:left="0"/>
              <w:jc w:val="center"/>
              <w:rPr>
                <w:bCs/>
                <w:szCs w:val="26"/>
              </w:rPr>
            </w:pPr>
            <w:r>
              <w:rPr>
                <w:bCs/>
                <w:szCs w:val="26"/>
              </w:rPr>
              <w:t>17</w:t>
            </w:r>
          </w:p>
        </w:tc>
      </w:tr>
    </w:tbl>
    <w:p w:rsidR="00BC4E46" w:rsidRDefault="00BC4E46" w:rsidP="00FD3144">
      <w:pPr>
        <w:pStyle w:val="af5"/>
        <w:rPr>
          <w:bCs/>
          <w:szCs w:val="26"/>
        </w:rPr>
      </w:pPr>
    </w:p>
    <w:p w:rsidR="00BC4E46" w:rsidRDefault="00BC4E46" w:rsidP="00FD3144">
      <w:pPr>
        <w:tabs>
          <w:tab w:val="left" w:pos="1134"/>
        </w:tabs>
        <w:autoSpaceDE w:val="0"/>
        <w:autoSpaceDN w:val="0"/>
        <w:adjustRightInd w:val="0"/>
        <w:ind w:left="142" w:firstLine="567"/>
        <w:contextualSpacing/>
        <w:jc w:val="both"/>
        <w:outlineLvl w:val="0"/>
        <w:rPr>
          <w:bCs/>
          <w:sz w:val="28"/>
          <w:szCs w:val="28"/>
        </w:rPr>
      </w:pPr>
      <w:bookmarkStart w:id="40" w:name="_Toc375743395"/>
      <w:bookmarkStart w:id="41" w:name="_Toc360699909"/>
      <w:bookmarkStart w:id="42" w:name="_Toc360699523"/>
      <w:bookmarkStart w:id="43" w:name="_Toc360699137"/>
      <w:r>
        <w:rPr>
          <w:bCs/>
          <w:sz w:val="28"/>
          <w:szCs w:val="28"/>
        </w:rPr>
        <w:t>По данным ООО «ТЭП» средний процент износа систем водоснабжения составляет 80 %.</w:t>
      </w:r>
      <w:bookmarkEnd w:id="40"/>
      <w:bookmarkEnd w:id="41"/>
      <w:bookmarkEnd w:id="42"/>
      <w:bookmarkEnd w:id="43"/>
    </w:p>
    <w:p w:rsidR="00BC4E46" w:rsidRDefault="00BC4E46" w:rsidP="00FD3144">
      <w:pPr>
        <w:pStyle w:val="af5"/>
        <w:shd w:val="clear" w:color="auto" w:fill="FFFFFF"/>
        <w:tabs>
          <w:tab w:val="left" w:pos="1560"/>
        </w:tabs>
        <w:ind w:left="0" w:right="-2" w:firstLine="426"/>
        <w:rPr>
          <w:sz w:val="28"/>
          <w:szCs w:val="28"/>
        </w:rPr>
      </w:pPr>
    </w:p>
    <w:p w:rsidR="00BC4E46" w:rsidRDefault="00BC4E46" w:rsidP="00FD3144">
      <w:pPr>
        <w:pStyle w:val="af5"/>
        <w:shd w:val="clear" w:color="auto" w:fill="FFFFFF"/>
        <w:tabs>
          <w:tab w:val="left" w:pos="1560"/>
        </w:tabs>
        <w:ind w:left="0" w:right="-2" w:firstLine="426"/>
        <w:rPr>
          <w:sz w:val="28"/>
          <w:szCs w:val="28"/>
        </w:rPr>
      </w:pPr>
      <w:r>
        <w:rPr>
          <w:sz w:val="28"/>
          <w:szCs w:val="28"/>
        </w:rPr>
        <w:t>Основные проблемы, возникающие при водоснабжении поселения:</w:t>
      </w:r>
    </w:p>
    <w:p w:rsidR="00BC4E46" w:rsidRDefault="00BC4E46" w:rsidP="00FD3144">
      <w:pPr>
        <w:pStyle w:val="af5"/>
        <w:shd w:val="clear" w:color="auto" w:fill="FFFFFF"/>
        <w:tabs>
          <w:tab w:val="left" w:pos="1560"/>
        </w:tabs>
        <w:ind w:left="0" w:right="-2" w:firstLine="426"/>
        <w:rPr>
          <w:sz w:val="28"/>
          <w:szCs w:val="28"/>
        </w:rPr>
      </w:pPr>
      <w:r>
        <w:rPr>
          <w:sz w:val="28"/>
          <w:szCs w:val="28"/>
        </w:rPr>
        <w:t>- достаточно высокий физический износ всех видов оборудования и сетей;</w:t>
      </w:r>
    </w:p>
    <w:p w:rsidR="00BC4E46" w:rsidRDefault="00BC4E46" w:rsidP="00FD3144">
      <w:pPr>
        <w:pStyle w:val="af5"/>
        <w:shd w:val="clear" w:color="auto" w:fill="FFFFFF"/>
        <w:tabs>
          <w:tab w:val="left" w:pos="1560"/>
        </w:tabs>
        <w:ind w:left="0" w:right="-2" w:firstLine="426"/>
        <w:rPr>
          <w:sz w:val="28"/>
          <w:szCs w:val="28"/>
        </w:rPr>
      </w:pPr>
      <w:r>
        <w:rPr>
          <w:sz w:val="28"/>
          <w:szCs w:val="28"/>
        </w:rPr>
        <w:t>- разрушение смотровых колодцев;</w:t>
      </w:r>
    </w:p>
    <w:p w:rsidR="00BC4E46" w:rsidRDefault="00BC4E46" w:rsidP="00FD3144">
      <w:pPr>
        <w:pStyle w:val="af5"/>
        <w:shd w:val="clear" w:color="auto" w:fill="FFFFFF"/>
        <w:tabs>
          <w:tab w:val="left" w:pos="1560"/>
        </w:tabs>
        <w:ind w:left="0" w:right="-2" w:firstLine="426"/>
        <w:rPr>
          <w:sz w:val="28"/>
          <w:szCs w:val="28"/>
        </w:rPr>
      </w:pPr>
      <w:r>
        <w:rPr>
          <w:sz w:val="28"/>
          <w:szCs w:val="28"/>
        </w:rPr>
        <w:t>- отсутствие закольцовки водопровода и второго источника водоснабжения объектов соцкультбыта;</w:t>
      </w:r>
    </w:p>
    <w:p w:rsidR="00BC4E46" w:rsidRDefault="00BC4E46" w:rsidP="00FD3144">
      <w:pPr>
        <w:pStyle w:val="af5"/>
        <w:shd w:val="clear" w:color="auto" w:fill="FFFFFF"/>
        <w:tabs>
          <w:tab w:val="left" w:pos="1560"/>
        </w:tabs>
        <w:ind w:left="0" w:right="-2" w:firstLine="426"/>
        <w:rPr>
          <w:sz w:val="28"/>
          <w:szCs w:val="28"/>
        </w:rPr>
      </w:pPr>
      <w:r>
        <w:rPr>
          <w:sz w:val="28"/>
          <w:szCs w:val="28"/>
        </w:rPr>
        <w:t>- кража люков с колодцев;</w:t>
      </w:r>
    </w:p>
    <w:p w:rsidR="00BC4E46" w:rsidRDefault="00BC4E46" w:rsidP="00FD3144">
      <w:pPr>
        <w:pStyle w:val="af5"/>
        <w:shd w:val="clear" w:color="auto" w:fill="FFFFFF"/>
        <w:tabs>
          <w:tab w:val="left" w:pos="984"/>
        </w:tabs>
        <w:ind w:left="0" w:firstLine="426"/>
        <w:rPr>
          <w:sz w:val="28"/>
          <w:szCs w:val="28"/>
        </w:rPr>
      </w:pPr>
      <w:r>
        <w:rPr>
          <w:sz w:val="28"/>
          <w:szCs w:val="28"/>
        </w:rPr>
        <w:t>- сверхнормативные потери ресурсов (воды).</w:t>
      </w:r>
    </w:p>
    <w:p w:rsidR="00BC4E46" w:rsidRDefault="00BC4E46" w:rsidP="00FD3144">
      <w:pPr>
        <w:pStyle w:val="af5"/>
        <w:tabs>
          <w:tab w:val="left" w:pos="2661"/>
        </w:tabs>
        <w:ind w:left="0" w:firstLine="426"/>
        <w:jc w:val="both"/>
        <w:rPr>
          <w:sz w:val="28"/>
          <w:szCs w:val="28"/>
        </w:rPr>
      </w:pPr>
      <w:r>
        <w:rPr>
          <w:sz w:val="28"/>
          <w:szCs w:val="28"/>
        </w:rPr>
        <w:t xml:space="preserve">- на части водозаборных скважин  не соблюдаются зоны санитарной охраны и другие требования по охране водозаборов от загрязнения. В </w:t>
      </w:r>
      <w:r>
        <w:rPr>
          <w:sz w:val="28"/>
          <w:szCs w:val="28"/>
        </w:rPr>
        <w:lastRenderedPageBreak/>
        <w:t>некоторых водозаборах зоны строгого режима (30м) не выгорожены и не озеленены.</w:t>
      </w:r>
    </w:p>
    <w:p w:rsidR="00BC4E46" w:rsidRDefault="00BC4E46" w:rsidP="00FD3144">
      <w:pPr>
        <w:pStyle w:val="af5"/>
        <w:tabs>
          <w:tab w:val="left" w:pos="2661"/>
        </w:tabs>
        <w:ind w:left="0" w:firstLine="426"/>
        <w:jc w:val="both"/>
        <w:rPr>
          <w:sz w:val="28"/>
          <w:szCs w:val="28"/>
        </w:rPr>
      </w:pPr>
    </w:p>
    <w:p w:rsidR="00BC4E46" w:rsidRDefault="00BC4E46" w:rsidP="00FD3144">
      <w:pPr>
        <w:pStyle w:val="af5"/>
        <w:numPr>
          <w:ilvl w:val="2"/>
          <w:numId w:val="5"/>
        </w:numPr>
        <w:tabs>
          <w:tab w:val="left" w:pos="709"/>
        </w:tabs>
        <w:autoSpaceDE w:val="0"/>
        <w:autoSpaceDN w:val="0"/>
        <w:adjustRightInd w:val="0"/>
        <w:jc w:val="center"/>
        <w:outlineLvl w:val="0"/>
        <w:rPr>
          <w:i/>
          <w:sz w:val="28"/>
          <w:szCs w:val="28"/>
        </w:rPr>
      </w:pPr>
      <w:bookmarkStart w:id="44" w:name="_Toc375743462"/>
      <w:bookmarkStart w:id="45" w:name="_Toc375664326"/>
      <w:bookmarkStart w:id="46" w:name="_Toc375664741"/>
      <w:r>
        <w:rPr>
          <w:i/>
          <w:sz w:val="28"/>
          <w:szCs w:val="28"/>
        </w:rPr>
        <w:t>Описание централизованной системы горячего водоснабжения с использованием закрытых систем горячего водоснабжения</w:t>
      </w:r>
      <w:bookmarkEnd w:id="44"/>
      <w:bookmarkEnd w:id="45"/>
      <w:bookmarkEnd w:id="46"/>
    </w:p>
    <w:p w:rsidR="00BC4E46" w:rsidRDefault="00BC4E46" w:rsidP="00FD3144">
      <w:pPr>
        <w:tabs>
          <w:tab w:val="left" w:pos="709"/>
        </w:tabs>
        <w:autoSpaceDE w:val="0"/>
        <w:autoSpaceDN w:val="0"/>
        <w:adjustRightInd w:val="0"/>
        <w:ind w:firstLine="284"/>
        <w:jc w:val="both"/>
        <w:outlineLvl w:val="0"/>
        <w:rPr>
          <w:sz w:val="28"/>
          <w:szCs w:val="28"/>
        </w:rPr>
      </w:pPr>
      <w:bookmarkStart w:id="47" w:name="_Toc375743463"/>
      <w:bookmarkStart w:id="48" w:name="_Toc375664327"/>
      <w:bookmarkStart w:id="49" w:name="_Toc375664742"/>
      <w:r>
        <w:rPr>
          <w:sz w:val="28"/>
          <w:szCs w:val="28"/>
        </w:rPr>
        <w:tab/>
        <w:t>Централизованное горячее водоснабжение на территории Борисовского сельского поселения отсутствует.</w:t>
      </w:r>
      <w:bookmarkEnd w:id="47"/>
      <w:bookmarkEnd w:id="48"/>
      <w:bookmarkEnd w:id="49"/>
    </w:p>
    <w:p w:rsidR="00BC4E46" w:rsidRDefault="00BC4E46" w:rsidP="00FD3144">
      <w:pPr>
        <w:pStyle w:val="af5"/>
        <w:tabs>
          <w:tab w:val="left" w:pos="709"/>
        </w:tabs>
        <w:autoSpaceDE w:val="0"/>
        <w:autoSpaceDN w:val="0"/>
        <w:adjustRightInd w:val="0"/>
        <w:ind w:left="0" w:firstLine="414"/>
        <w:jc w:val="both"/>
        <w:outlineLvl w:val="0"/>
        <w:rPr>
          <w:bCs/>
          <w:szCs w:val="26"/>
        </w:rPr>
      </w:pPr>
    </w:p>
    <w:p w:rsidR="00BC4E46" w:rsidRDefault="00BC4E46" w:rsidP="00FD3144">
      <w:pPr>
        <w:pStyle w:val="af5"/>
        <w:numPr>
          <w:ilvl w:val="2"/>
          <w:numId w:val="5"/>
        </w:numPr>
        <w:jc w:val="center"/>
        <w:rPr>
          <w:i/>
          <w:sz w:val="28"/>
          <w:szCs w:val="28"/>
        </w:rPr>
      </w:pPr>
      <w:r>
        <w:rPr>
          <w:i/>
          <w:sz w:val="28"/>
          <w:szCs w:val="28"/>
        </w:rPr>
        <w:t>Описание существующих сооружений очистки и подготовки воды</w:t>
      </w:r>
    </w:p>
    <w:p w:rsidR="00BC4E46" w:rsidRDefault="00BC4E46" w:rsidP="00FD3144">
      <w:pPr>
        <w:ind w:firstLine="708"/>
        <w:jc w:val="both"/>
        <w:rPr>
          <w:sz w:val="28"/>
          <w:szCs w:val="28"/>
        </w:rPr>
      </w:pPr>
      <w:r>
        <w:rPr>
          <w:sz w:val="28"/>
          <w:szCs w:val="28"/>
        </w:rPr>
        <w:t>Население снабжается водой из артезианских скважин, расположенных на территории поселения, водоподготовка отсутствует. Контроль качества питьевых вод осуществляется 1 раз в год по 32 показателям и по 11 показателям – ежеквартально, согласно требованиям СанПиН 2.1.4.1074-01, рабочей программы и графика в утвержденных контрольных точках в распределительной сети.</w:t>
      </w:r>
    </w:p>
    <w:p w:rsidR="00BC4E46" w:rsidRDefault="00BC4E46" w:rsidP="00FD3144">
      <w:pPr>
        <w:ind w:firstLine="708"/>
        <w:jc w:val="both"/>
        <w:rPr>
          <w:sz w:val="28"/>
          <w:szCs w:val="28"/>
        </w:rPr>
      </w:pPr>
      <w:r>
        <w:rPr>
          <w:sz w:val="28"/>
          <w:szCs w:val="28"/>
        </w:rPr>
        <w:t>Превышение отмечено по 2 показателям: железу общему и общей жесткости.</w:t>
      </w:r>
    </w:p>
    <w:p w:rsidR="00BC4E46" w:rsidRDefault="00BC4E46" w:rsidP="00FD3144">
      <w:pPr>
        <w:ind w:firstLine="708"/>
        <w:jc w:val="both"/>
        <w:rPr>
          <w:sz w:val="28"/>
          <w:szCs w:val="28"/>
        </w:rPr>
      </w:pPr>
      <w:r>
        <w:rPr>
          <w:sz w:val="28"/>
          <w:szCs w:val="28"/>
        </w:rPr>
        <w:t>Питьевая вода из артезианских скважин по микробиологическим показателям соответствует требованиям СанПиН 1.1.4.1074-01 «Питьевая вода. Гигиенические требования к качеству воды централизованных систем питьевого водоснабжения. Контроль качества».   По санитарно-химическим показателям питьевая вода не соответствует СанПиН в основном по содержанию железа суммарного и общей жесткости .</w:t>
      </w:r>
    </w:p>
    <w:p w:rsidR="00BC4E46" w:rsidRDefault="00BC4E46" w:rsidP="00FD3144">
      <w:pPr>
        <w:ind w:firstLine="708"/>
        <w:jc w:val="both"/>
        <w:rPr>
          <w:sz w:val="28"/>
          <w:szCs w:val="28"/>
        </w:rPr>
      </w:pPr>
      <w:r>
        <w:rPr>
          <w:sz w:val="28"/>
          <w:szCs w:val="28"/>
        </w:rPr>
        <w:t>При транспортировке питьевой воды через распределительную сеть, она также насыщается железом, что является вторичным загрязнением. Поэтому вода имеет превышение по содержанию железа и общей жесткости. Контроль качества питьевой воды в распределительной сети производится по 11 показателям ежемесячно и по 5 неорганическим показателям ежеквартально. В целях улучшения качества питьевой воды из артезианских скважин, имеющих показатели содержания железа и общей жесткости,  предусматривается строительство станций обезжелезивания.</w:t>
      </w:r>
    </w:p>
    <w:p w:rsidR="00BC4E46" w:rsidRDefault="00BC4E46" w:rsidP="00FD3144">
      <w:pPr>
        <w:ind w:firstLine="708"/>
        <w:jc w:val="both"/>
        <w:rPr>
          <w:sz w:val="28"/>
          <w:szCs w:val="28"/>
        </w:rPr>
      </w:pPr>
      <w:r>
        <w:rPr>
          <w:sz w:val="28"/>
          <w:szCs w:val="28"/>
        </w:rPr>
        <w:t>Основными потребителями услуг по водоснабжению являются: население, бюджетные организации (администрация, школы, детские сады, больницы и т.п.), коммерческие организации.</w:t>
      </w:r>
    </w:p>
    <w:p w:rsidR="00BC4E46" w:rsidRDefault="00BC4E46" w:rsidP="00FD3144">
      <w:pPr>
        <w:ind w:firstLine="426"/>
        <w:jc w:val="both"/>
        <w:rPr>
          <w:sz w:val="28"/>
          <w:szCs w:val="28"/>
        </w:rPr>
      </w:pPr>
      <w:r>
        <w:rPr>
          <w:sz w:val="28"/>
          <w:szCs w:val="28"/>
        </w:rPr>
        <w:t xml:space="preserve"> Объем полезного отпуска воды определяется по показаниям приборов учета воды, при отсутствии приборов на основании нормативов водопотребления. </w:t>
      </w:r>
    </w:p>
    <w:p w:rsidR="00BC4E46" w:rsidRDefault="00BC4E46" w:rsidP="00FD3144">
      <w:pPr>
        <w:ind w:firstLine="426"/>
        <w:jc w:val="both"/>
        <w:rPr>
          <w:sz w:val="28"/>
          <w:szCs w:val="28"/>
        </w:rPr>
      </w:pPr>
      <w:r>
        <w:rPr>
          <w:sz w:val="28"/>
          <w:szCs w:val="28"/>
        </w:rPr>
        <w:t>Расход воды на наружное пожаротушение составляет: для населенных пунктов с числом жителей до 1 тыс.чел. -  5л/с, свыше 1 тыс.чел. – 10л/с.</w:t>
      </w:r>
    </w:p>
    <w:p w:rsidR="00BC4E46" w:rsidRDefault="00BC4E46" w:rsidP="00FD3144">
      <w:pPr>
        <w:tabs>
          <w:tab w:val="left" w:pos="2661"/>
        </w:tabs>
        <w:ind w:firstLine="426"/>
        <w:jc w:val="both"/>
        <w:rPr>
          <w:sz w:val="28"/>
          <w:szCs w:val="28"/>
        </w:rPr>
      </w:pPr>
      <w:r>
        <w:rPr>
          <w:sz w:val="28"/>
          <w:szCs w:val="28"/>
        </w:rPr>
        <w:t>В соответствии с данными, предоставленными ООО «ТЭП», расходы воды по всем потребителям приведены в таблице № 14.</w:t>
      </w:r>
    </w:p>
    <w:p w:rsidR="00FD3144" w:rsidRDefault="00FD3144" w:rsidP="00BC4E46">
      <w:pPr>
        <w:pStyle w:val="af5"/>
        <w:tabs>
          <w:tab w:val="left" w:pos="2661"/>
        </w:tabs>
        <w:spacing w:line="360" w:lineRule="auto"/>
        <w:ind w:left="1429"/>
        <w:jc w:val="right"/>
        <w:rPr>
          <w:sz w:val="28"/>
          <w:szCs w:val="28"/>
        </w:rPr>
      </w:pPr>
    </w:p>
    <w:p w:rsidR="00FD3144" w:rsidRDefault="00FD3144" w:rsidP="00BC4E46">
      <w:pPr>
        <w:pStyle w:val="af5"/>
        <w:tabs>
          <w:tab w:val="left" w:pos="2661"/>
        </w:tabs>
        <w:spacing w:line="360" w:lineRule="auto"/>
        <w:ind w:left="1429"/>
        <w:jc w:val="right"/>
        <w:rPr>
          <w:sz w:val="28"/>
          <w:szCs w:val="28"/>
        </w:rPr>
      </w:pPr>
    </w:p>
    <w:p w:rsidR="00FD3144" w:rsidRDefault="00FD3144" w:rsidP="00BC4E46">
      <w:pPr>
        <w:pStyle w:val="af5"/>
        <w:tabs>
          <w:tab w:val="left" w:pos="2661"/>
        </w:tabs>
        <w:spacing w:line="360" w:lineRule="auto"/>
        <w:ind w:left="1429"/>
        <w:jc w:val="right"/>
        <w:rPr>
          <w:sz w:val="28"/>
          <w:szCs w:val="28"/>
        </w:rPr>
      </w:pPr>
    </w:p>
    <w:p w:rsidR="00BC4E46" w:rsidRDefault="00BC4E46" w:rsidP="00BC4E46">
      <w:pPr>
        <w:pStyle w:val="af5"/>
        <w:tabs>
          <w:tab w:val="left" w:pos="2661"/>
        </w:tabs>
        <w:spacing w:line="360" w:lineRule="auto"/>
        <w:ind w:left="1429"/>
        <w:jc w:val="right"/>
        <w:rPr>
          <w:sz w:val="28"/>
          <w:szCs w:val="28"/>
        </w:rPr>
      </w:pPr>
      <w:r>
        <w:rPr>
          <w:sz w:val="28"/>
          <w:szCs w:val="28"/>
        </w:rPr>
        <w:lastRenderedPageBreak/>
        <w:t>Таблица № 14</w:t>
      </w:r>
    </w:p>
    <w:p w:rsidR="00BC4E46" w:rsidRDefault="00BC4E46" w:rsidP="00BC4E46">
      <w:pPr>
        <w:pStyle w:val="af5"/>
        <w:tabs>
          <w:tab w:val="left" w:pos="2661"/>
        </w:tabs>
        <w:spacing w:line="360" w:lineRule="auto"/>
        <w:ind w:left="1429"/>
        <w:jc w:val="center"/>
        <w:rPr>
          <w:sz w:val="28"/>
          <w:szCs w:val="28"/>
        </w:rPr>
      </w:pPr>
      <w:r>
        <w:rPr>
          <w:sz w:val="28"/>
          <w:szCs w:val="28"/>
        </w:rPr>
        <w:t>Баланс водопотребления</w:t>
      </w: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5"/>
        <w:gridCol w:w="1985"/>
        <w:gridCol w:w="2126"/>
        <w:gridCol w:w="1984"/>
      </w:tblGrid>
      <w:tr w:rsidR="00BC4E46" w:rsidTr="00FD3144">
        <w:tc>
          <w:tcPr>
            <w:tcW w:w="368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lang w:eastAsia="en-US"/>
              </w:rPr>
            </w:pPr>
            <w:r>
              <w:t xml:space="preserve">Наименование </w:t>
            </w:r>
          </w:p>
        </w:tc>
        <w:tc>
          <w:tcPr>
            <w:tcW w:w="198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rFonts w:eastAsia="Calibri"/>
                <w:lang w:eastAsia="en-US"/>
              </w:rPr>
            </w:pPr>
            <w:r>
              <w:t>Мощность существ.</w:t>
            </w:r>
          </w:p>
          <w:p w:rsidR="00BC4E46" w:rsidRDefault="00BC4E46">
            <w:pPr>
              <w:tabs>
                <w:tab w:val="left" w:pos="2661"/>
              </w:tabs>
              <w:jc w:val="center"/>
              <w:rPr>
                <w:lang w:eastAsia="en-US"/>
              </w:rPr>
            </w:pPr>
            <w:r>
              <w:t>сооружения</w:t>
            </w:r>
          </w:p>
        </w:tc>
        <w:tc>
          <w:tcPr>
            <w:tcW w:w="2126"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lang w:eastAsia="en-US"/>
              </w:rPr>
            </w:pPr>
            <w:r>
              <w:t>Водопотребление, т.м</w:t>
            </w:r>
            <w:r>
              <w:rPr>
                <w:vertAlign w:val="superscript"/>
              </w:rPr>
              <w:t>3</w:t>
            </w:r>
            <w:r>
              <w:t>/сут</w:t>
            </w:r>
          </w:p>
        </w:tc>
        <w:tc>
          <w:tcPr>
            <w:tcW w:w="1984"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lang w:eastAsia="en-US"/>
              </w:rPr>
            </w:pPr>
            <w:r>
              <w:t>Дефицит мощности</w:t>
            </w:r>
          </w:p>
        </w:tc>
      </w:tr>
      <w:tr w:rsidR="00BC4E46" w:rsidTr="00FD3144">
        <w:tc>
          <w:tcPr>
            <w:tcW w:w="368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sz w:val="26"/>
              </w:rPr>
            </w:pPr>
            <w:r>
              <w:t>с. Борисово</w:t>
            </w:r>
          </w:p>
        </w:tc>
        <w:tc>
          <w:tcPr>
            <w:tcW w:w="1985"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pPr>
            <w:r>
              <w:t>160,0</w:t>
            </w:r>
          </w:p>
        </w:tc>
        <w:tc>
          <w:tcPr>
            <w:tcW w:w="2126"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pPr>
            <w:r>
              <w:t>44,0</w:t>
            </w:r>
          </w:p>
        </w:tc>
        <w:tc>
          <w:tcPr>
            <w:tcW w:w="1984"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rPr>
                <w:lang w:eastAsia="en-US"/>
              </w:rPr>
            </w:pPr>
            <w:r>
              <w:rPr>
                <w:lang w:eastAsia="en-US"/>
              </w:rPr>
              <w:t>нет</w:t>
            </w:r>
          </w:p>
        </w:tc>
      </w:tr>
      <w:tr w:rsidR="00BC4E46" w:rsidTr="00FD3144">
        <w:tc>
          <w:tcPr>
            <w:tcW w:w="368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sz w:val="26"/>
              </w:rPr>
            </w:pPr>
            <w:r>
              <w:t>д. Максимово</w:t>
            </w:r>
          </w:p>
        </w:tc>
        <w:tc>
          <w:tcPr>
            <w:tcW w:w="1985"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pPr>
            <w:r>
              <w:t>32,0</w:t>
            </w:r>
          </w:p>
        </w:tc>
        <w:tc>
          <w:tcPr>
            <w:tcW w:w="2126"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pPr>
            <w:r>
              <w:t>4,5</w:t>
            </w:r>
          </w:p>
        </w:tc>
        <w:tc>
          <w:tcPr>
            <w:tcW w:w="1984" w:type="dxa"/>
            <w:tcBorders>
              <w:top w:val="single" w:sz="4" w:space="0" w:color="auto"/>
              <w:left w:val="single" w:sz="4" w:space="0" w:color="auto"/>
              <w:bottom w:val="single" w:sz="4" w:space="0" w:color="auto"/>
              <w:right w:val="single" w:sz="4" w:space="0" w:color="auto"/>
            </w:tcBorders>
            <w:hideMark/>
          </w:tcPr>
          <w:p w:rsidR="00BC4E46" w:rsidRDefault="007A1183">
            <w:pPr>
              <w:tabs>
                <w:tab w:val="left" w:pos="2661"/>
              </w:tabs>
              <w:jc w:val="center"/>
              <w:rPr>
                <w:lang w:eastAsia="en-US"/>
              </w:rPr>
            </w:pPr>
            <w:r>
              <w:rPr>
                <w:lang w:eastAsia="en-US"/>
              </w:rPr>
              <w:t>нет</w:t>
            </w:r>
          </w:p>
        </w:tc>
      </w:tr>
      <w:tr w:rsidR="00BC4E46" w:rsidTr="00FD3144">
        <w:tc>
          <w:tcPr>
            <w:tcW w:w="3685" w:type="dxa"/>
            <w:tcBorders>
              <w:top w:val="single" w:sz="4" w:space="0" w:color="auto"/>
              <w:left w:val="single" w:sz="4" w:space="0" w:color="auto"/>
              <w:bottom w:val="single" w:sz="4" w:space="0" w:color="auto"/>
              <w:right w:val="single" w:sz="4" w:space="0" w:color="auto"/>
            </w:tcBorders>
            <w:hideMark/>
          </w:tcPr>
          <w:p w:rsidR="00BC4E46" w:rsidRDefault="00BC4E46">
            <w:pPr>
              <w:tabs>
                <w:tab w:val="left" w:pos="2661"/>
              </w:tabs>
              <w:jc w:val="center"/>
              <w:rPr>
                <w:b/>
                <w:sz w:val="26"/>
              </w:rPr>
            </w:pPr>
            <w:r>
              <w:rPr>
                <w:b/>
              </w:rPr>
              <w:t>ВСЕГО по поселению</w:t>
            </w:r>
          </w:p>
        </w:tc>
        <w:tc>
          <w:tcPr>
            <w:tcW w:w="1985" w:type="dxa"/>
            <w:tcBorders>
              <w:top w:val="single" w:sz="4" w:space="0" w:color="auto"/>
              <w:left w:val="single" w:sz="4" w:space="0" w:color="auto"/>
              <w:bottom w:val="single" w:sz="4" w:space="0" w:color="auto"/>
              <w:right w:val="single" w:sz="4" w:space="0" w:color="auto"/>
            </w:tcBorders>
            <w:hideMark/>
          </w:tcPr>
          <w:p w:rsidR="00BC4E46" w:rsidRPr="007A1183" w:rsidRDefault="007A1183" w:rsidP="007A1183">
            <w:pPr>
              <w:jc w:val="center"/>
              <w:rPr>
                <w:rFonts w:eastAsia="Calibri"/>
                <w:b/>
                <w:sz w:val="28"/>
                <w:szCs w:val="28"/>
              </w:rPr>
            </w:pPr>
            <w:r w:rsidRPr="007A1183">
              <w:rPr>
                <w:rFonts w:eastAsia="Calibri"/>
                <w:b/>
                <w:sz w:val="28"/>
                <w:szCs w:val="28"/>
              </w:rPr>
              <w:t>192,0</w:t>
            </w:r>
          </w:p>
        </w:tc>
        <w:tc>
          <w:tcPr>
            <w:tcW w:w="2126" w:type="dxa"/>
            <w:tcBorders>
              <w:top w:val="single" w:sz="4" w:space="0" w:color="auto"/>
              <w:left w:val="single" w:sz="4" w:space="0" w:color="auto"/>
              <w:bottom w:val="single" w:sz="4" w:space="0" w:color="auto"/>
              <w:right w:val="single" w:sz="4" w:space="0" w:color="auto"/>
            </w:tcBorders>
            <w:hideMark/>
          </w:tcPr>
          <w:p w:rsidR="00BC4E46" w:rsidRPr="007A1183" w:rsidRDefault="007A1183" w:rsidP="007A1183">
            <w:pPr>
              <w:jc w:val="center"/>
              <w:rPr>
                <w:rFonts w:eastAsia="Calibri"/>
                <w:b/>
                <w:sz w:val="28"/>
                <w:szCs w:val="28"/>
              </w:rPr>
            </w:pPr>
            <w:r>
              <w:rPr>
                <w:rFonts w:eastAsia="Calibri"/>
                <w:b/>
                <w:sz w:val="28"/>
                <w:szCs w:val="28"/>
              </w:rPr>
              <w:t>48,5</w:t>
            </w:r>
          </w:p>
        </w:tc>
        <w:tc>
          <w:tcPr>
            <w:tcW w:w="1984" w:type="dxa"/>
            <w:tcBorders>
              <w:top w:val="single" w:sz="4" w:space="0" w:color="auto"/>
              <w:left w:val="single" w:sz="4" w:space="0" w:color="auto"/>
              <w:bottom w:val="single" w:sz="4" w:space="0" w:color="auto"/>
              <w:right w:val="single" w:sz="4" w:space="0" w:color="auto"/>
            </w:tcBorders>
            <w:hideMark/>
          </w:tcPr>
          <w:p w:rsidR="00BC4E46" w:rsidRPr="007A1183" w:rsidRDefault="00BC4E46" w:rsidP="007A1183">
            <w:pPr>
              <w:jc w:val="center"/>
              <w:rPr>
                <w:rFonts w:eastAsia="Calibri"/>
                <w:b/>
                <w:sz w:val="28"/>
                <w:szCs w:val="28"/>
              </w:rPr>
            </w:pPr>
          </w:p>
        </w:tc>
      </w:tr>
    </w:tbl>
    <w:p w:rsidR="00BC4E46" w:rsidRDefault="00BC4E46" w:rsidP="00BC4E46">
      <w:pPr>
        <w:pStyle w:val="af5"/>
        <w:tabs>
          <w:tab w:val="left" w:pos="426"/>
        </w:tabs>
        <w:autoSpaceDE w:val="0"/>
        <w:autoSpaceDN w:val="0"/>
        <w:adjustRightInd w:val="0"/>
        <w:spacing w:line="276" w:lineRule="auto"/>
        <w:ind w:left="0" w:firstLine="426"/>
        <w:jc w:val="both"/>
        <w:outlineLvl w:val="0"/>
        <w:rPr>
          <w:bCs/>
          <w:szCs w:val="26"/>
        </w:rPr>
      </w:pPr>
      <w:bookmarkStart w:id="50" w:name="_Toc375743390"/>
      <w:bookmarkStart w:id="51" w:name="_Toc360699902"/>
      <w:bookmarkStart w:id="52" w:name="_Toc360699516"/>
      <w:bookmarkStart w:id="53" w:name="_Toc360699130"/>
    </w:p>
    <w:p w:rsidR="00BC4E46" w:rsidRDefault="00BC4E46" w:rsidP="00FD3144">
      <w:pPr>
        <w:pStyle w:val="af5"/>
        <w:tabs>
          <w:tab w:val="left" w:pos="426"/>
        </w:tabs>
        <w:autoSpaceDE w:val="0"/>
        <w:autoSpaceDN w:val="0"/>
        <w:adjustRightInd w:val="0"/>
        <w:ind w:left="0" w:firstLine="425"/>
        <w:jc w:val="both"/>
        <w:outlineLvl w:val="0"/>
        <w:rPr>
          <w:bCs/>
          <w:sz w:val="28"/>
          <w:szCs w:val="28"/>
        </w:rPr>
      </w:pPr>
      <w:r>
        <w:rPr>
          <w:bCs/>
          <w:sz w:val="28"/>
          <w:szCs w:val="28"/>
        </w:rPr>
        <w:tab/>
        <w:t>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bookmarkEnd w:id="50"/>
      <w:bookmarkEnd w:id="51"/>
      <w:bookmarkEnd w:id="52"/>
      <w:bookmarkEnd w:id="53"/>
    </w:p>
    <w:p w:rsidR="00BC4E46" w:rsidRDefault="00BC4E46" w:rsidP="00FD3144">
      <w:pPr>
        <w:pStyle w:val="af5"/>
        <w:tabs>
          <w:tab w:val="left" w:pos="426"/>
        </w:tabs>
        <w:autoSpaceDE w:val="0"/>
        <w:autoSpaceDN w:val="0"/>
        <w:adjustRightInd w:val="0"/>
        <w:ind w:left="0" w:firstLine="426"/>
        <w:jc w:val="both"/>
        <w:outlineLvl w:val="0"/>
        <w:rPr>
          <w:bCs/>
          <w:sz w:val="28"/>
          <w:szCs w:val="28"/>
        </w:rPr>
      </w:pPr>
    </w:p>
    <w:p w:rsidR="00BC4E46" w:rsidRPr="007A1183" w:rsidRDefault="00BC4E46" w:rsidP="00FD3144">
      <w:pPr>
        <w:pStyle w:val="2"/>
        <w:spacing w:before="0" w:after="0"/>
        <w:jc w:val="center"/>
        <w:rPr>
          <w:rFonts w:ascii="Times New Roman" w:hAnsi="Times New Roman" w:cs="Times New Roman"/>
          <w:i w:val="0"/>
          <w:szCs w:val="26"/>
        </w:rPr>
      </w:pPr>
      <w:r w:rsidRPr="007A1183">
        <w:rPr>
          <w:rFonts w:ascii="Times New Roman" w:hAnsi="Times New Roman" w:cs="Times New Roman"/>
          <w:i w:val="0"/>
        </w:rPr>
        <w:t>Раздел 2.2. Направление развития централизованных</w:t>
      </w:r>
    </w:p>
    <w:p w:rsidR="00BC4E46" w:rsidRPr="007A1183" w:rsidRDefault="00BC4E46" w:rsidP="00FD3144">
      <w:pPr>
        <w:pStyle w:val="2"/>
        <w:spacing w:before="0" w:after="0"/>
        <w:jc w:val="center"/>
        <w:rPr>
          <w:rFonts w:ascii="Times New Roman" w:hAnsi="Times New Roman" w:cs="Times New Roman"/>
          <w:i w:val="0"/>
        </w:rPr>
      </w:pPr>
      <w:r w:rsidRPr="007A1183">
        <w:rPr>
          <w:rFonts w:ascii="Times New Roman" w:hAnsi="Times New Roman" w:cs="Times New Roman"/>
          <w:i w:val="0"/>
        </w:rPr>
        <w:t>систем водоснабжения</w:t>
      </w:r>
    </w:p>
    <w:p w:rsidR="00BC4E46" w:rsidRDefault="00BC4E46" w:rsidP="00FD3144">
      <w:pPr>
        <w:tabs>
          <w:tab w:val="left" w:pos="2661"/>
        </w:tabs>
        <w:ind w:firstLine="709"/>
      </w:pPr>
    </w:p>
    <w:p w:rsidR="00BC4E46" w:rsidRDefault="00BC4E46" w:rsidP="00FD3144">
      <w:pPr>
        <w:tabs>
          <w:tab w:val="left" w:pos="1134"/>
        </w:tabs>
        <w:autoSpaceDE w:val="0"/>
        <w:autoSpaceDN w:val="0"/>
        <w:adjustRightInd w:val="0"/>
        <w:ind w:firstLine="567"/>
        <w:jc w:val="both"/>
        <w:outlineLvl w:val="0"/>
        <w:rPr>
          <w:bCs/>
          <w:sz w:val="28"/>
          <w:szCs w:val="28"/>
        </w:rPr>
      </w:pPr>
      <w:bookmarkStart w:id="54" w:name="_Toc375743470"/>
      <w:bookmarkStart w:id="55" w:name="_Toc375664334"/>
      <w:bookmarkStart w:id="56" w:name="_Toc375664749"/>
      <w:r>
        <w:rPr>
          <w:bCs/>
          <w:sz w:val="28"/>
          <w:szCs w:val="28"/>
        </w:rPr>
        <w:t>Программа социального развития Борисовского сельского поселения и курс на рост сельскохозяйственного производства ставят новые задачи развития систем водоснабжения. Более 80 % централизованных систем нуждаются в техническом улучшении, в том числе в реконструкции, расширении и восстановлении. Это возможно благодаря государственным целевым программам. Практика показала: разумный подход к модернизации способен не только обеспечить сельское поселение качественной водой, но и может дать реальную экономию, в том числе за счет снижения энергопотребления.</w:t>
      </w:r>
      <w:bookmarkEnd w:id="54"/>
      <w:bookmarkEnd w:id="55"/>
      <w:bookmarkEnd w:id="56"/>
    </w:p>
    <w:p w:rsidR="00BC4E46" w:rsidRDefault="00BC4E46" w:rsidP="00FD3144">
      <w:pPr>
        <w:tabs>
          <w:tab w:val="left" w:pos="1134"/>
        </w:tabs>
        <w:autoSpaceDE w:val="0"/>
        <w:autoSpaceDN w:val="0"/>
        <w:adjustRightInd w:val="0"/>
        <w:ind w:firstLine="567"/>
        <w:jc w:val="both"/>
        <w:outlineLvl w:val="0"/>
        <w:rPr>
          <w:bCs/>
          <w:sz w:val="28"/>
          <w:szCs w:val="28"/>
        </w:rPr>
      </w:pPr>
      <w:bookmarkStart w:id="57" w:name="_Toc375743471"/>
      <w:bookmarkStart w:id="58" w:name="_Toc375664335"/>
      <w:bookmarkStart w:id="59" w:name="_Toc375664750"/>
      <w:r>
        <w:rPr>
          <w:bCs/>
          <w:sz w:val="28"/>
          <w:szCs w:val="28"/>
        </w:rPr>
        <w:t>Централизованные системы, их обслуживающие, в основном включают водозаборные сооружения, насосные станции, очистные сооружения, водонапорные башни, резервуары чистой воды, магистральные водоводы и водопроводные сети.В связи с этим в первую очередь предусматривается строительство новых скважин и регенерация действующих. Наряду с отечественными погружными насосами целесообразно использовать зарубежные, хорошо зарекомендовавшие себя в работе и имеющие сравнительно небольшой наружный диаметр, что значительно снижает стоимость скважин и их эксплуатации. Отдельной проблемой можно признать отсутствие и разрушение водонапорных башен, воздвигнутых, как правило, более 20 лет назад. В случае выхода их из строя насосное оборудование работает с большой нагрузкой, часто превышающей расчетную. Это приводит к его поломкам и перебоям в водоснабжении. Кроме того, рост энергопотребления становится ощутимым бременем для ЖКХ. Восстановление же башни — трудоемкое и дорогостоящее мероприятие. Одним из решений может быть замена башен на гидропневматические баки с использованием насосных агрегатов с частотным приводом.</w:t>
      </w:r>
      <w:bookmarkEnd w:id="57"/>
      <w:bookmarkEnd w:id="58"/>
      <w:bookmarkEnd w:id="59"/>
    </w:p>
    <w:p w:rsidR="00BC4E46" w:rsidRDefault="00BC4E46" w:rsidP="00FD3144">
      <w:pPr>
        <w:tabs>
          <w:tab w:val="left" w:pos="1134"/>
        </w:tabs>
        <w:autoSpaceDE w:val="0"/>
        <w:autoSpaceDN w:val="0"/>
        <w:adjustRightInd w:val="0"/>
        <w:ind w:firstLine="567"/>
        <w:jc w:val="both"/>
        <w:outlineLvl w:val="0"/>
        <w:rPr>
          <w:bCs/>
          <w:sz w:val="28"/>
          <w:szCs w:val="28"/>
        </w:rPr>
      </w:pPr>
      <w:bookmarkStart w:id="60" w:name="_Toc375743472"/>
      <w:bookmarkStart w:id="61" w:name="_Toc375664336"/>
      <w:bookmarkStart w:id="62" w:name="_Toc375664751"/>
      <w:r>
        <w:rPr>
          <w:bCs/>
          <w:sz w:val="28"/>
          <w:szCs w:val="28"/>
        </w:rPr>
        <w:lastRenderedPageBreak/>
        <w:t>Магистральные водоводы и 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 В процессе эксплуатации стальные трубопроводы подвергались внутренней и внешней коррозии, вследствие чего снижались прочностные характеристики труб, нарушалась их герметичность, возрастали утечки, уменьшалась площадь живого сечения</w:t>
      </w:r>
      <w:r w:rsidR="00E8015A">
        <w:rPr>
          <w:bCs/>
          <w:sz w:val="28"/>
          <w:szCs w:val="28"/>
        </w:rPr>
        <w:t xml:space="preserve"> из-за коррозионных отложений и, </w:t>
      </w:r>
      <w:r>
        <w:rPr>
          <w:bCs/>
          <w:sz w:val="28"/>
          <w:szCs w:val="28"/>
        </w:rPr>
        <w:t>как следствие увеличивался расход электроэнергии на подачу воды. Коррозионные отложения часто приводят к еще одному отрицательному явлению — вторичному загрязнению питьевой воды, в результате чего население получало воду неудовлетворительного качества.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насосно-силового оборудования. 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 что позволит обеспечить значительную экономию электроэнергии. В последние годы практически все источники водоснабжения подвергаются воздействию вредных антропогенных факторов. В то же время существующие технологии на станциях очистки природных вод не могут обеспечить необходимые показатели качества питьевой воды. Эти обстоятельства требуют создания новых установок и станций очистки природных вод для систем водоснабжения.</w:t>
      </w:r>
      <w:bookmarkEnd w:id="60"/>
      <w:bookmarkEnd w:id="61"/>
      <w:bookmarkEnd w:id="62"/>
    </w:p>
    <w:p w:rsidR="00BC4E46" w:rsidRDefault="00BC4E46" w:rsidP="00FD3144">
      <w:pPr>
        <w:tabs>
          <w:tab w:val="left" w:pos="2661"/>
        </w:tabs>
        <w:ind w:firstLine="709"/>
        <w:rPr>
          <w:sz w:val="26"/>
        </w:rPr>
      </w:pPr>
    </w:p>
    <w:p w:rsidR="00BC4E46" w:rsidRDefault="00BC4E46" w:rsidP="00FD3144">
      <w:pPr>
        <w:pStyle w:val="af5"/>
        <w:tabs>
          <w:tab w:val="left" w:pos="426"/>
        </w:tabs>
        <w:autoSpaceDE w:val="0"/>
        <w:autoSpaceDN w:val="0"/>
        <w:adjustRightInd w:val="0"/>
        <w:ind w:left="0" w:firstLine="426"/>
        <w:jc w:val="center"/>
        <w:outlineLvl w:val="0"/>
        <w:rPr>
          <w:i/>
          <w:sz w:val="28"/>
          <w:szCs w:val="28"/>
          <w:u w:val="single"/>
        </w:rPr>
      </w:pPr>
      <w:r>
        <w:rPr>
          <w:i/>
          <w:sz w:val="28"/>
          <w:szCs w:val="28"/>
          <w:u w:val="single"/>
        </w:rPr>
        <w:t>с. Борисово</w:t>
      </w:r>
    </w:p>
    <w:p w:rsidR="00BC4E46" w:rsidRDefault="00BC4E46" w:rsidP="00FD3144">
      <w:pPr>
        <w:tabs>
          <w:tab w:val="left" w:pos="2661"/>
        </w:tabs>
        <w:ind w:firstLine="709"/>
        <w:rPr>
          <w:sz w:val="26"/>
        </w:rPr>
      </w:pPr>
    </w:p>
    <w:p w:rsidR="00BC4E46" w:rsidRDefault="00BC4E46" w:rsidP="00FD3144">
      <w:pPr>
        <w:pStyle w:val="af1"/>
        <w:ind w:firstLine="708"/>
        <w:jc w:val="both"/>
        <w:rPr>
          <w:sz w:val="28"/>
          <w:szCs w:val="28"/>
        </w:rPr>
      </w:pPr>
      <w:r>
        <w:rPr>
          <w:sz w:val="28"/>
          <w:szCs w:val="28"/>
        </w:rPr>
        <w:t>Нормы на хозяйственно-питьевое водопотребление приняты в соответствии со СНиП 2.04.02-84 и составляют - 100 л/сут. на 1 человека для существующей одноэтажной застройки и 160 л/сут. на 1 человека для проектируемой благоустроенной застройки. Нормами водопотребления учтены расходы воды на хозяйственно-питьевые нужды в жилых и общественных зданиях, а также на  питьевые нужды домашнего скота.</w:t>
      </w:r>
    </w:p>
    <w:p w:rsidR="00BC4E46" w:rsidRDefault="00BC4E46" w:rsidP="00FD3144">
      <w:pPr>
        <w:jc w:val="center"/>
        <w:rPr>
          <w:sz w:val="28"/>
          <w:szCs w:val="28"/>
          <w:u w:val="single"/>
        </w:rPr>
      </w:pPr>
      <w:r>
        <w:rPr>
          <w:sz w:val="28"/>
          <w:szCs w:val="28"/>
          <w:u w:val="single"/>
        </w:rPr>
        <w:t>Суточный расход воды на хозяйственно-питьевые нужды населения</w:t>
      </w:r>
    </w:p>
    <w:p w:rsidR="00BC4E46" w:rsidRDefault="00BC4E46" w:rsidP="00FD3144">
      <w:pPr>
        <w:jc w:val="right"/>
        <w:rPr>
          <w:sz w:val="28"/>
          <w:szCs w:val="28"/>
        </w:rPr>
      </w:pPr>
      <w:r>
        <w:rPr>
          <w:sz w:val="28"/>
          <w:szCs w:val="28"/>
        </w:rPr>
        <w:t>Таблица № 15</w:t>
      </w:r>
    </w:p>
    <w:p w:rsidR="00BC4E46" w:rsidRDefault="00BC4E46" w:rsidP="00FD3144">
      <w:pPr>
        <w:ind w:firstLine="567"/>
        <w:jc w:val="center"/>
      </w:pPr>
    </w:p>
    <w:tbl>
      <w:tblPr>
        <w:tblW w:w="9750" w:type="dxa"/>
        <w:tblInd w:w="78" w:type="dxa"/>
        <w:tblLayout w:type="fixed"/>
        <w:tblLook w:val="04A0"/>
      </w:tblPr>
      <w:tblGrid>
        <w:gridCol w:w="1830"/>
        <w:gridCol w:w="2160"/>
        <w:gridCol w:w="1620"/>
        <w:gridCol w:w="1620"/>
        <w:gridCol w:w="1440"/>
        <w:gridCol w:w="1080"/>
      </w:tblGrid>
      <w:tr w:rsidR="00BC4E46" w:rsidTr="00BC4E46">
        <w:trPr>
          <w:trHeight w:val="404"/>
        </w:trPr>
        <w:tc>
          <w:tcPr>
            <w:tcW w:w="1830"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ind w:firstLine="64"/>
              <w:jc w:val="center"/>
            </w:pPr>
            <w:r>
              <w:t>№ микрорайона</w:t>
            </w:r>
          </w:p>
        </w:tc>
        <w:tc>
          <w:tcPr>
            <w:tcW w:w="2160"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pPr>
            <w:r>
              <w:t>Характер застройки микрорайона</w:t>
            </w:r>
          </w:p>
        </w:tc>
        <w:tc>
          <w:tcPr>
            <w:tcW w:w="1620"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pPr>
            <w:r>
              <w:t>Число жителей</w:t>
            </w:r>
          </w:p>
          <w:p w:rsidR="00BC4E46" w:rsidRDefault="00BC4E46" w:rsidP="00FD3144">
            <w:pPr>
              <w:ind w:firstLine="64"/>
              <w:jc w:val="center"/>
            </w:pPr>
            <w:r>
              <w:t>чел</w:t>
            </w:r>
          </w:p>
        </w:tc>
        <w:tc>
          <w:tcPr>
            <w:tcW w:w="1620"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pPr>
            <w:r>
              <w:t>Норма водо-</w:t>
            </w:r>
          </w:p>
          <w:p w:rsidR="00BC4E46" w:rsidRDefault="00BC4E46" w:rsidP="00FD3144">
            <w:pPr>
              <w:ind w:firstLine="64"/>
              <w:jc w:val="center"/>
            </w:pPr>
            <w:r>
              <w:t>потребления</w:t>
            </w:r>
          </w:p>
          <w:p w:rsidR="00BC4E46" w:rsidRDefault="00BC4E46" w:rsidP="00FD3144">
            <w:pPr>
              <w:ind w:firstLine="64"/>
              <w:jc w:val="center"/>
            </w:pPr>
            <w:r>
              <w:t>л/сут на 1чел.</w:t>
            </w:r>
          </w:p>
        </w:tc>
        <w:tc>
          <w:tcPr>
            <w:tcW w:w="1440"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pPr>
            <w:r>
              <w:t>Суточный расход воды (м³/сут)</w:t>
            </w:r>
          </w:p>
        </w:tc>
        <w:tc>
          <w:tcPr>
            <w:tcW w:w="1080" w:type="dxa"/>
            <w:tcBorders>
              <w:top w:val="single" w:sz="4" w:space="0" w:color="auto"/>
              <w:left w:val="nil"/>
              <w:bottom w:val="single" w:sz="4" w:space="0" w:color="auto"/>
              <w:right w:val="single" w:sz="4" w:space="0" w:color="auto"/>
            </w:tcBorders>
            <w:hideMark/>
          </w:tcPr>
          <w:p w:rsidR="00BC4E46" w:rsidRDefault="00BC4E46" w:rsidP="00FD3144">
            <w:pPr>
              <w:ind w:firstLine="64"/>
              <w:jc w:val="center"/>
            </w:pPr>
            <w:r>
              <w:t>Общий</w:t>
            </w:r>
          </w:p>
          <w:p w:rsidR="00BC4E46" w:rsidRDefault="00BC4E46" w:rsidP="00FD3144">
            <w:pPr>
              <w:ind w:firstLine="64"/>
              <w:jc w:val="center"/>
            </w:pPr>
            <w:r>
              <w:t>расход воды (м³/сут</w:t>
            </w:r>
          </w:p>
        </w:tc>
      </w:tr>
      <w:tr w:rsidR="00BC4E46" w:rsidTr="00BC4E46">
        <w:trPr>
          <w:cantSplit/>
          <w:trHeight w:val="734"/>
        </w:trPr>
        <w:tc>
          <w:tcPr>
            <w:tcW w:w="1830"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jc w:val="center"/>
            </w:pPr>
            <w:r>
              <w:t>существующее</w:t>
            </w:r>
          </w:p>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pPr>
            <w:r>
              <w:t xml:space="preserve">    1375</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pPr>
            <w:r>
              <w:t>100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127,3</w:t>
            </w:r>
          </w:p>
        </w:tc>
        <w:tc>
          <w:tcPr>
            <w:tcW w:w="1080"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pPr>
          </w:p>
          <w:p w:rsidR="00BC4E46" w:rsidRDefault="00BC4E46" w:rsidP="00FD3144">
            <w:pPr>
              <w:ind w:firstLine="64"/>
              <w:jc w:val="center"/>
            </w:pPr>
            <w:r>
              <w:t>154,5</w:t>
            </w:r>
          </w:p>
        </w:tc>
      </w:tr>
      <w:tr w:rsidR="00BC4E46" w:rsidTr="00BC4E46">
        <w:trPr>
          <w:cantSplit/>
          <w:trHeight w:hRule="exact" w:val="703"/>
        </w:trPr>
        <w:tc>
          <w:tcPr>
            <w:tcW w:w="183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2-этажное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pPr>
            <w:r>
              <w:t xml:space="preserve">    170</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pPr>
            <w:r>
              <w:t>160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27,2</w:t>
            </w:r>
          </w:p>
        </w:tc>
        <w:tc>
          <w:tcPr>
            <w:tcW w:w="1080" w:type="dxa"/>
            <w:vMerge/>
            <w:tcBorders>
              <w:top w:val="single" w:sz="4" w:space="0" w:color="auto"/>
              <w:left w:val="nil"/>
              <w:bottom w:val="single" w:sz="4" w:space="0" w:color="auto"/>
              <w:right w:val="single" w:sz="4" w:space="0" w:color="auto"/>
            </w:tcBorders>
            <w:vAlign w:val="center"/>
            <w:hideMark/>
          </w:tcPr>
          <w:p w:rsidR="00BC4E46" w:rsidRDefault="00BC4E46" w:rsidP="00FD3144"/>
        </w:tc>
      </w:tr>
      <w:tr w:rsidR="00BC4E46" w:rsidTr="00BC4E46">
        <w:trPr>
          <w:cantSplit/>
          <w:trHeight w:val="712"/>
        </w:trPr>
        <w:tc>
          <w:tcPr>
            <w:tcW w:w="1830"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jc w:val="center"/>
            </w:pPr>
            <w:r>
              <w:t xml:space="preserve">на 1 очередь до 2024 г. </w:t>
            </w:r>
          </w:p>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pPr>
            <w:r>
              <w:t xml:space="preserve">    1630</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pPr>
            <w:r>
              <w:t xml:space="preserve">        100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163,0</w:t>
            </w:r>
          </w:p>
        </w:tc>
        <w:tc>
          <w:tcPr>
            <w:tcW w:w="1080"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pPr>
          </w:p>
          <w:p w:rsidR="00BC4E46" w:rsidRDefault="00BC4E46" w:rsidP="00FD3144">
            <w:pPr>
              <w:ind w:firstLine="64"/>
              <w:jc w:val="center"/>
            </w:pPr>
            <w:r>
              <w:t>190,2</w:t>
            </w:r>
          </w:p>
        </w:tc>
      </w:tr>
      <w:tr w:rsidR="00BC4E46" w:rsidTr="00BC4E46">
        <w:trPr>
          <w:cantSplit/>
          <w:trHeight w:hRule="exact" w:val="694"/>
        </w:trPr>
        <w:tc>
          <w:tcPr>
            <w:tcW w:w="183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2-этажное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pPr>
            <w:r>
              <w:t xml:space="preserve">    170</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pPr>
            <w:r>
              <w:t>160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27,2</w:t>
            </w:r>
          </w:p>
        </w:tc>
        <w:tc>
          <w:tcPr>
            <w:tcW w:w="1080" w:type="dxa"/>
            <w:vMerge/>
            <w:tcBorders>
              <w:top w:val="single" w:sz="4" w:space="0" w:color="auto"/>
              <w:left w:val="nil"/>
              <w:bottom w:val="single" w:sz="4" w:space="0" w:color="auto"/>
              <w:right w:val="single" w:sz="4" w:space="0" w:color="auto"/>
            </w:tcBorders>
            <w:vAlign w:val="center"/>
            <w:hideMark/>
          </w:tcPr>
          <w:p w:rsidR="00BC4E46" w:rsidRDefault="00BC4E46" w:rsidP="00FD3144"/>
        </w:tc>
      </w:tr>
      <w:tr w:rsidR="00BC4E46" w:rsidTr="00BC4E46">
        <w:trPr>
          <w:cantSplit/>
          <w:trHeight w:val="704"/>
        </w:trPr>
        <w:tc>
          <w:tcPr>
            <w:tcW w:w="1830"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pPr>
            <w:r>
              <w:t>на 2 очередь до 2034 г.</w:t>
            </w:r>
          </w:p>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pPr>
            <w:r>
              <w:t xml:space="preserve">   1930</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pPr>
            <w:r>
              <w:t>100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pPr>
            <w:r>
              <w:t>193,0</w:t>
            </w:r>
          </w:p>
        </w:tc>
        <w:tc>
          <w:tcPr>
            <w:tcW w:w="1080"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pPr>
          </w:p>
          <w:p w:rsidR="00BC4E46" w:rsidRDefault="00BC4E46" w:rsidP="00FD3144">
            <w:pPr>
              <w:ind w:firstLine="64"/>
              <w:jc w:val="center"/>
            </w:pPr>
            <w:r>
              <w:t>220,2</w:t>
            </w:r>
          </w:p>
        </w:tc>
      </w:tr>
      <w:tr w:rsidR="00BC4E46" w:rsidTr="00BC4E46">
        <w:trPr>
          <w:cantSplit/>
          <w:trHeight w:hRule="exact" w:val="843"/>
        </w:trPr>
        <w:tc>
          <w:tcPr>
            <w:tcW w:w="183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tc>
        <w:tc>
          <w:tcPr>
            <w:tcW w:w="216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219"/>
              <w:jc w:val="center"/>
            </w:pPr>
            <w:r>
              <w:t>2-этажное</w:t>
            </w:r>
          </w:p>
        </w:tc>
        <w:tc>
          <w:tcPr>
            <w:tcW w:w="162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426"/>
            </w:pPr>
            <w:r>
              <w:t xml:space="preserve">    170</w:t>
            </w:r>
          </w:p>
        </w:tc>
        <w:tc>
          <w:tcPr>
            <w:tcW w:w="1620"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426"/>
              <w:jc w:val="center"/>
            </w:pPr>
            <w:r>
              <w:t>160</w:t>
            </w:r>
          </w:p>
        </w:tc>
        <w:tc>
          <w:tcPr>
            <w:tcW w:w="1440"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426"/>
              <w:jc w:val="center"/>
            </w:pPr>
            <w:r>
              <w:t>27,2</w:t>
            </w:r>
          </w:p>
        </w:tc>
        <w:tc>
          <w:tcPr>
            <w:tcW w:w="1080" w:type="dxa"/>
            <w:vMerge/>
            <w:tcBorders>
              <w:top w:val="single" w:sz="4" w:space="0" w:color="auto"/>
              <w:left w:val="nil"/>
              <w:bottom w:val="single" w:sz="4" w:space="0" w:color="auto"/>
              <w:right w:val="single" w:sz="4" w:space="0" w:color="auto"/>
            </w:tcBorders>
            <w:vAlign w:val="center"/>
            <w:hideMark/>
          </w:tcPr>
          <w:p w:rsidR="00BC4E46" w:rsidRDefault="00BC4E46" w:rsidP="00FD3144"/>
        </w:tc>
      </w:tr>
    </w:tbl>
    <w:p w:rsidR="00BC4E46" w:rsidRDefault="00BC4E46" w:rsidP="00FD3144">
      <w:pPr>
        <w:ind w:firstLine="426"/>
        <w:rPr>
          <w:rFonts w:ascii="Arial" w:hAnsi="Arial"/>
          <w:sz w:val="20"/>
          <w:szCs w:val="20"/>
        </w:rPr>
      </w:pPr>
    </w:p>
    <w:p w:rsidR="00BC4E46" w:rsidRDefault="00BC4E46" w:rsidP="00FD3144">
      <w:pPr>
        <w:pStyle w:val="af1"/>
        <w:ind w:firstLine="567"/>
        <w:rPr>
          <w:bCs/>
          <w:u w:val="single"/>
        </w:rPr>
      </w:pPr>
    </w:p>
    <w:p w:rsidR="00BC4E46" w:rsidRDefault="00BC4E46" w:rsidP="00FD3144">
      <w:pPr>
        <w:pStyle w:val="af1"/>
        <w:ind w:firstLine="567"/>
        <w:rPr>
          <w:sz w:val="28"/>
          <w:szCs w:val="28"/>
          <w:u w:val="single"/>
        </w:rPr>
      </w:pPr>
      <w:r>
        <w:rPr>
          <w:bCs/>
          <w:sz w:val="28"/>
          <w:szCs w:val="28"/>
          <w:u w:val="single"/>
        </w:rPr>
        <w:t>Расход воды на противопожарные нужды</w:t>
      </w:r>
    </w:p>
    <w:p w:rsidR="00BC4E46" w:rsidRDefault="00BC4E46" w:rsidP="00FD3144">
      <w:pPr>
        <w:ind w:firstLine="567"/>
        <w:jc w:val="both"/>
        <w:rPr>
          <w:sz w:val="28"/>
          <w:szCs w:val="28"/>
        </w:rPr>
      </w:pPr>
    </w:p>
    <w:p w:rsidR="00BC4E46" w:rsidRDefault="00BC4E46" w:rsidP="00FD3144">
      <w:pPr>
        <w:ind w:firstLine="567"/>
        <w:jc w:val="both"/>
        <w:rPr>
          <w:sz w:val="28"/>
          <w:szCs w:val="28"/>
        </w:rPr>
      </w:pPr>
      <w:r>
        <w:rPr>
          <w:sz w:val="28"/>
          <w:szCs w:val="28"/>
        </w:rPr>
        <w:t xml:space="preserve">Расход воды на противопожарные нужды принят согласно СНиП 2.04.02-84. и составит для сельских населённых пунктов 5л/сек. </w:t>
      </w:r>
    </w:p>
    <w:p w:rsidR="00BC4E46" w:rsidRDefault="00BC4E46" w:rsidP="00FD3144">
      <w:pPr>
        <w:ind w:firstLine="567"/>
        <w:jc w:val="both"/>
        <w:rPr>
          <w:sz w:val="28"/>
          <w:szCs w:val="28"/>
        </w:rPr>
      </w:pPr>
      <w:r>
        <w:rPr>
          <w:sz w:val="28"/>
          <w:szCs w:val="28"/>
        </w:rPr>
        <w:t>Расход воды на внутреннее пожаротушение принят по диктующему зданию: клубу  на 250 мест. Расчетный расход воды на внутреннее пожаротушение принят из расчета одновременного действия двух струй по 2,5 л/сек каждая. Время действия  пожарных кранов-3 часа.</w:t>
      </w:r>
    </w:p>
    <w:p w:rsidR="00BC4E46" w:rsidRDefault="00BC4E46" w:rsidP="00FD3144">
      <w:pPr>
        <w:ind w:firstLine="567"/>
        <w:jc w:val="both"/>
        <w:rPr>
          <w:sz w:val="28"/>
          <w:szCs w:val="28"/>
        </w:rPr>
      </w:pPr>
      <w:r>
        <w:rPr>
          <w:sz w:val="28"/>
          <w:szCs w:val="28"/>
        </w:rPr>
        <w:t xml:space="preserve">Общий  расход воды на пожаротушение составит 5+5=10 л/сек. </w:t>
      </w:r>
    </w:p>
    <w:p w:rsidR="00BC4E46" w:rsidRDefault="00BC4E46" w:rsidP="00FD3144">
      <w:pPr>
        <w:ind w:firstLine="567"/>
        <w:jc w:val="both"/>
        <w:rPr>
          <w:sz w:val="28"/>
          <w:szCs w:val="28"/>
        </w:rPr>
      </w:pPr>
      <w:r>
        <w:rPr>
          <w:sz w:val="28"/>
          <w:szCs w:val="28"/>
        </w:rPr>
        <w:t>Суточный расход воды на пожаротушение составит 108 м³/сут.</w:t>
      </w:r>
    </w:p>
    <w:p w:rsidR="00BC4E46" w:rsidRDefault="00BC4E46" w:rsidP="00FD3144">
      <w:pPr>
        <w:ind w:firstLine="567"/>
        <w:jc w:val="both"/>
        <w:rPr>
          <w:sz w:val="28"/>
          <w:szCs w:val="28"/>
        </w:rPr>
      </w:pPr>
    </w:p>
    <w:p w:rsidR="00BC4E46" w:rsidRDefault="00BC4E46" w:rsidP="00FD3144">
      <w:pPr>
        <w:ind w:firstLine="567"/>
        <w:jc w:val="center"/>
        <w:rPr>
          <w:color w:val="000000"/>
          <w:sz w:val="28"/>
          <w:szCs w:val="28"/>
          <w:u w:val="single"/>
        </w:rPr>
      </w:pPr>
      <w:r>
        <w:rPr>
          <w:bCs/>
          <w:sz w:val="28"/>
          <w:szCs w:val="28"/>
          <w:u w:val="single"/>
        </w:rPr>
        <w:t xml:space="preserve">Расход воды на </w:t>
      </w:r>
      <w:r>
        <w:rPr>
          <w:color w:val="000000"/>
          <w:sz w:val="28"/>
          <w:szCs w:val="28"/>
          <w:u w:val="single"/>
        </w:rPr>
        <w:t>животноводческий сектор</w:t>
      </w:r>
    </w:p>
    <w:p w:rsidR="00BC4E46" w:rsidRDefault="00BC4E46" w:rsidP="00FD3144">
      <w:pPr>
        <w:pStyle w:val="aa"/>
        <w:tabs>
          <w:tab w:val="left" w:pos="708"/>
        </w:tabs>
        <w:ind w:firstLine="567"/>
        <w:jc w:val="center"/>
      </w:pPr>
      <w:r>
        <w:rPr>
          <w:color w:val="000000"/>
          <w:sz w:val="28"/>
          <w:szCs w:val="28"/>
        </w:rPr>
        <w:t xml:space="preserve">                                                                                                        Таблица №  16</w:t>
      </w:r>
    </w:p>
    <w:tbl>
      <w:tblPr>
        <w:tblW w:w="0" w:type="auto"/>
        <w:tblLayout w:type="fixed"/>
        <w:tblCellMar>
          <w:left w:w="30" w:type="dxa"/>
          <w:right w:w="30" w:type="dxa"/>
        </w:tblCellMar>
        <w:tblLook w:val="04A0"/>
      </w:tblPr>
      <w:tblGrid>
        <w:gridCol w:w="750"/>
        <w:gridCol w:w="2880"/>
        <w:gridCol w:w="1260"/>
        <w:gridCol w:w="1620"/>
        <w:gridCol w:w="1400"/>
        <w:gridCol w:w="1400"/>
      </w:tblGrid>
      <w:tr w:rsidR="00BC4E46" w:rsidTr="00BC4E46">
        <w:trPr>
          <w:trHeight w:val="250"/>
        </w:trPr>
        <w:tc>
          <w:tcPr>
            <w:tcW w:w="750" w:type="dxa"/>
            <w:vMerge w:val="restart"/>
            <w:tcBorders>
              <w:top w:val="single" w:sz="6" w:space="0" w:color="auto"/>
              <w:left w:val="single" w:sz="6" w:space="0" w:color="auto"/>
              <w:bottom w:val="single" w:sz="6" w:space="0" w:color="auto"/>
              <w:right w:val="single" w:sz="6" w:space="0" w:color="auto"/>
            </w:tcBorders>
          </w:tcPr>
          <w:p w:rsidR="00BC4E46" w:rsidRDefault="00BC4E46" w:rsidP="00FD3144">
            <w:pPr>
              <w:autoSpaceDE w:val="0"/>
              <w:autoSpaceDN w:val="0"/>
              <w:adjustRightInd w:val="0"/>
              <w:jc w:val="center"/>
              <w:rPr>
                <w:color w:val="000000"/>
                <w:sz w:val="26"/>
              </w:rPr>
            </w:pPr>
          </w:p>
          <w:p w:rsidR="00BC4E46" w:rsidRDefault="00BC4E46" w:rsidP="00FD3144">
            <w:pPr>
              <w:autoSpaceDE w:val="0"/>
              <w:autoSpaceDN w:val="0"/>
              <w:adjustRightInd w:val="0"/>
              <w:jc w:val="center"/>
              <w:rPr>
                <w:color w:val="000000"/>
              </w:rPr>
            </w:pPr>
            <w:r>
              <w:rPr>
                <w:color w:val="000000"/>
              </w:rPr>
              <w:t>№</w:t>
            </w:r>
          </w:p>
          <w:p w:rsidR="00BC4E46" w:rsidRDefault="00BC4E46" w:rsidP="00FD3144">
            <w:pPr>
              <w:autoSpaceDE w:val="0"/>
              <w:autoSpaceDN w:val="0"/>
              <w:adjustRightInd w:val="0"/>
              <w:jc w:val="center"/>
              <w:rPr>
                <w:color w:val="000000"/>
                <w:sz w:val="26"/>
              </w:rPr>
            </w:pPr>
            <w:r>
              <w:rPr>
                <w:color w:val="000000"/>
              </w:rPr>
              <w:t>п/п</w:t>
            </w:r>
          </w:p>
        </w:tc>
        <w:tc>
          <w:tcPr>
            <w:tcW w:w="2880" w:type="dxa"/>
            <w:vMerge w:val="restart"/>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sz w:val="26"/>
              </w:rPr>
            </w:pPr>
            <w:r>
              <w:rPr>
                <w:color w:val="000000"/>
              </w:rPr>
              <w:t>Наименование водопотребления</w:t>
            </w:r>
          </w:p>
        </w:tc>
        <w:tc>
          <w:tcPr>
            <w:tcW w:w="1260" w:type="dxa"/>
            <w:vMerge w:val="restart"/>
            <w:tcBorders>
              <w:top w:val="single" w:sz="6" w:space="0" w:color="auto"/>
              <w:left w:val="single" w:sz="4" w:space="0" w:color="auto"/>
              <w:bottom w:val="single" w:sz="6" w:space="0" w:color="auto"/>
              <w:right w:val="single" w:sz="4" w:space="0" w:color="auto"/>
            </w:tcBorders>
            <w:vAlign w:val="center"/>
            <w:hideMark/>
          </w:tcPr>
          <w:p w:rsidR="00BC4E46" w:rsidRDefault="00BC4E46" w:rsidP="00FD3144">
            <w:pPr>
              <w:autoSpaceDE w:val="0"/>
              <w:autoSpaceDN w:val="0"/>
              <w:adjustRightInd w:val="0"/>
              <w:ind w:firstLine="56"/>
              <w:jc w:val="center"/>
              <w:rPr>
                <w:color w:val="000000"/>
                <w:sz w:val="26"/>
              </w:rPr>
            </w:pPr>
            <w:r>
              <w:rPr>
                <w:color w:val="000000"/>
              </w:rPr>
              <w:t>Кол-во голов</w:t>
            </w:r>
          </w:p>
        </w:tc>
        <w:tc>
          <w:tcPr>
            <w:tcW w:w="1620" w:type="dxa"/>
            <w:vMerge w:val="restart"/>
            <w:tcBorders>
              <w:top w:val="single" w:sz="6" w:space="0" w:color="auto"/>
              <w:left w:val="single" w:sz="4" w:space="0" w:color="auto"/>
              <w:bottom w:val="single" w:sz="6" w:space="0" w:color="auto"/>
              <w:right w:val="single" w:sz="6" w:space="0" w:color="auto"/>
            </w:tcBorders>
            <w:vAlign w:val="center"/>
            <w:hideMark/>
          </w:tcPr>
          <w:p w:rsidR="00BC4E46" w:rsidRDefault="00BC4E46" w:rsidP="00FD3144">
            <w:pPr>
              <w:jc w:val="center"/>
              <w:rPr>
                <w:sz w:val="26"/>
              </w:rPr>
            </w:pPr>
            <w:r>
              <w:t>Норма водо-</w:t>
            </w:r>
          </w:p>
          <w:p w:rsidR="00BC4E46" w:rsidRDefault="00BC4E46" w:rsidP="00FD3144">
            <w:pPr>
              <w:jc w:val="center"/>
            </w:pPr>
            <w:r>
              <w:t>потребления</w:t>
            </w:r>
          </w:p>
          <w:p w:rsidR="00BC4E46" w:rsidRDefault="00BC4E46" w:rsidP="00FD3144">
            <w:pPr>
              <w:autoSpaceDE w:val="0"/>
              <w:autoSpaceDN w:val="0"/>
              <w:adjustRightInd w:val="0"/>
              <w:jc w:val="center"/>
              <w:rPr>
                <w:color w:val="000000"/>
                <w:sz w:val="26"/>
              </w:rPr>
            </w:pPr>
            <w:r>
              <w:t>л/сут. на 1голову</w:t>
            </w:r>
          </w:p>
        </w:tc>
        <w:tc>
          <w:tcPr>
            <w:tcW w:w="2800" w:type="dxa"/>
            <w:gridSpan w:val="2"/>
            <w:tcBorders>
              <w:top w:val="single" w:sz="6" w:space="0" w:color="auto"/>
              <w:left w:val="nil"/>
              <w:bottom w:val="single" w:sz="6"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Расход воды</w:t>
            </w:r>
          </w:p>
        </w:tc>
      </w:tr>
      <w:tr w:rsidR="00BC4E46" w:rsidTr="00BC4E46">
        <w:trPr>
          <w:trHeight w:val="250"/>
        </w:trPr>
        <w:tc>
          <w:tcPr>
            <w:tcW w:w="750"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sz w:val="26"/>
              </w:rPr>
            </w:pPr>
          </w:p>
        </w:tc>
        <w:tc>
          <w:tcPr>
            <w:tcW w:w="2880" w:type="dxa"/>
            <w:vMerge/>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rPr>
                <w:color w:val="000000"/>
                <w:sz w:val="26"/>
              </w:rPr>
            </w:pPr>
          </w:p>
        </w:tc>
        <w:tc>
          <w:tcPr>
            <w:tcW w:w="1260" w:type="dxa"/>
            <w:vMerge/>
            <w:tcBorders>
              <w:top w:val="single" w:sz="6" w:space="0" w:color="auto"/>
              <w:left w:val="single" w:sz="4" w:space="0" w:color="auto"/>
              <w:bottom w:val="single" w:sz="6" w:space="0" w:color="auto"/>
              <w:right w:val="single" w:sz="4" w:space="0" w:color="auto"/>
            </w:tcBorders>
            <w:vAlign w:val="center"/>
            <w:hideMark/>
          </w:tcPr>
          <w:p w:rsidR="00BC4E46" w:rsidRDefault="00BC4E46" w:rsidP="00FD3144">
            <w:pPr>
              <w:rPr>
                <w:color w:val="000000"/>
                <w:sz w:val="26"/>
              </w:rPr>
            </w:pPr>
          </w:p>
        </w:tc>
        <w:tc>
          <w:tcPr>
            <w:tcW w:w="1620" w:type="dxa"/>
            <w:vMerge/>
            <w:tcBorders>
              <w:top w:val="single" w:sz="6" w:space="0" w:color="auto"/>
              <w:left w:val="single" w:sz="4" w:space="0" w:color="auto"/>
              <w:bottom w:val="single" w:sz="6" w:space="0" w:color="auto"/>
              <w:right w:val="single" w:sz="6" w:space="0" w:color="auto"/>
            </w:tcBorders>
            <w:vAlign w:val="center"/>
            <w:hideMark/>
          </w:tcPr>
          <w:p w:rsidR="00BC4E46" w:rsidRDefault="00BC4E46" w:rsidP="00FD3144">
            <w:pPr>
              <w:rPr>
                <w:color w:val="000000"/>
                <w:sz w:val="26"/>
              </w:rPr>
            </w:pPr>
          </w:p>
        </w:tc>
        <w:tc>
          <w:tcPr>
            <w:tcW w:w="1400" w:type="dxa"/>
            <w:tcBorders>
              <w:top w:val="single" w:sz="6" w:space="0" w:color="auto"/>
              <w:left w:val="nil"/>
              <w:bottom w:val="single" w:sz="6" w:space="0" w:color="auto"/>
              <w:right w:val="single" w:sz="6" w:space="0" w:color="auto"/>
            </w:tcBorders>
            <w:hideMark/>
          </w:tcPr>
          <w:p w:rsidR="00BC4E46" w:rsidRDefault="00BC4E46" w:rsidP="00FD3144">
            <w:pPr>
              <w:autoSpaceDE w:val="0"/>
              <w:autoSpaceDN w:val="0"/>
              <w:adjustRightInd w:val="0"/>
              <w:rPr>
                <w:color w:val="000000"/>
                <w:sz w:val="26"/>
              </w:rPr>
            </w:pPr>
            <w:r>
              <w:rPr>
                <w:color w:val="000000"/>
              </w:rPr>
              <w:t>I очередь до 2024 г.</w:t>
            </w:r>
          </w:p>
        </w:tc>
        <w:tc>
          <w:tcPr>
            <w:tcW w:w="1400" w:type="dxa"/>
            <w:tcBorders>
              <w:top w:val="single" w:sz="6" w:space="0" w:color="auto"/>
              <w:left w:val="single" w:sz="6" w:space="0" w:color="auto"/>
              <w:bottom w:val="single" w:sz="6" w:space="0" w:color="auto"/>
              <w:right w:val="single" w:sz="4" w:space="0" w:color="auto"/>
            </w:tcBorders>
            <w:hideMark/>
          </w:tcPr>
          <w:p w:rsidR="00BC4E46" w:rsidRDefault="00BC4E46" w:rsidP="00FD3144">
            <w:pPr>
              <w:autoSpaceDE w:val="0"/>
              <w:autoSpaceDN w:val="0"/>
              <w:adjustRightInd w:val="0"/>
              <w:jc w:val="center"/>
              <w:rPr>
                <w:color w:val="000000"/>
                <w:sz w:val="26"/>
              </w:rPr>
            </w:pPr>
            <w:r>
              <w:rPr>
                <w:color w:val="000000"/>
              </w:rPr>
              <w:t>I</w:t>
            </w:r>
            <w:r>
              <w:rPr>
                <w:color w:val="000000"/>
                <w:lang w:val="en-US"/>
              </w:rPr>
              <w:t>I</w:t>
            </w:r>
            <w:r>
              <w:rPr>
                <w:color w:val="000000"/>
              </w:rPr>
              <w:t xml:space="preserve"> очередь до 2034 г.</w:t>
            </w:r>
          </w:p>
        </w:tc>
      </w:tr>
      <w:tr w:rsidR="00BC4E46" w:rsidTr="00BC4E46">
        <w:trPr>
          <w:trHeight w:hRule="exact" w:val="657"/>
        </w:trPr>
        <w:tc>
          <w:tcPr>
            <w:tcW w:w="750" w:type="dxa"/>
            <w:tcBorders>
              <w:top w:val="single" w:sz="4"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426"/>
              <w:jc w:val="center"/>
              <w:rPr>
                <w:color w:val="000000"/>
                <w:sz w:val="26"/>
              </w:rPr>
            </w:pPr>
            <w:r>
              <w:rPr>
                <w:color w:val="000000"/>
              </w:rPr>
              <w:t>1</w:t>
            </w:r>
          </w:p>
        </w:tc>
        <w:tc>
          <w:tcPr>
            <w:tcW w:w="2880" w:type="dxa"/>
            <w:tcBorders>
              <w:top w:val="single" w:sz="6" w:space="0" w:color="auto"/>
              <w:left w:val="single" w:sz="6" w:space="0" w:color="auto"/>
              <w:bottom w:val="single" w:sz="4" w:space="0" w:color="auto"/>
              <w:right w:val="single" w:sz="4" w:space="0" w:color="auto"/>
            </w:tcBorders>
          </w:tcPr>
          <w:p w:rsidR="00BC4E46" w:rsidRDefault="00BC4E46" w:rsidP="00FD3144">
            <w:pPr>
              <w:autoSpaceDE w:val="0"/>
              <w:autoSpaceDN w:val="0"/>
              <w:adjustRightInd w:val="0"/>
              <w:ind w:firstLine="426"/>
              <w:rPr>
                <w:color w:val="000000"/>
                <w:sz w:val="26"/>
              </w:rPr>
            </w:pPr>
            <w:r>
              <w:rPr>
                <w:color w:val="000000"/>
              </w:rPr>
              <w:t>Коровник</w:t>
            </w:r>
          </w:p>
          <w:p w:rsidR="00BC4E46" w:rsidRDefault="00BC4E46" w:rsidP="00FD3144">
            <w:pPr>
              <w:autoSpaceDE w:val="0"/>
              <w:autoSpaceDN w:val="0"/>
              <w:adjustRightInd w:val="0"/>
              <w:ind w:firstLine="426"/>
              <w:rPr>
                <w:color w:val="000000"/>
              </w:rPr>
            </w:pPr>
          </w:p>
          <w:p w:rsidR="00BC4E46" w:rsidRDefault="00BC4E46" w:rsidP="00FD3144">
            <w:pPr>
              <w:autoSpaceDE w:val="0"/>
              <w:autoSpaceDN w:val="0"/>
              <w:adjustRightInd w:val="0"/>
              <w:ind w:firstLine="426"/>
              <w:rPr>
                <w:color w:val="000000"/>
              </w:rPr>
            </w:pPr>
          </w:p>
          <w:p w:rsidR="00BC4E46" w:rsidRDefault="00BC4E46" w:rsidP="00FD3144">
            <w:pPr>
              <w:autoSpaceDE w:val="0"/>
              <w:autoSpaceDN w:val="0"/>
              <w:adjustRightInd w:val="0"/>
              <w:ind w:firstLine="426"/>
              <w:rPr>
                <w:color w:val="000000"/>
              </w:rPr>
            </w:pPr>
          </w:p>
          <w:p w:rsidR="00BC4E46" w:rsidRDefault="00BC4E46" w:rsidP="00FD3144">
            <w:pPr>
              <w:autoSpaceDE w:val="0"/>
              <w:autoSpaceDN w:val="0"/>
              <w:adjustRightInd w:val="0"/>
              <w:ind w:firstLine="426"/>
              <w:rPr>
                <w:color w:val="000000"/>
                <w:sz w:val="26"/>
              </w:rPr>
            </w:pPr>
          </w:p>
        </w:tc>
        <w:tc>
          <w:tcPr>
            <w:tcW w:w="1260" w:type="dxa"/>
            <w:tcBorders>
              <w:top w:val="single" w:sz="6" w:space="0" w:color="auto"/>
              <w:left w:val="single" w:sz="4" w:space="0" w:color="auto"/>
              <w:bottom w:val="single" w:sz="4" w:space="0" w:color="auto"/>
              <w:right w:val="single" w:sz="4" w:space="0" w:color="auto"/>
            </w:tcBorders>
          </w:tcPr>
          <w:p w:rsidR="00BC4E46" w:rsidRDefault="00BC4E46" w:rsidP="00FD3144">
            <w:pPr>
              <w:ind w:firstLine="426"/>
              <w:rPr>
                <w:color w:val="000000"/>
                <w:sz w:val="26"/>
              </w:rPr>
            </w:pPr>
            <w:r>
              <w:rPr>
                <w:color w:val="000000"/>
              </w:rPr>
              <w:t>700</w:t>
            </w:r>
          </w:p>
          <w:p w:rsidR="00BC4E46" w:rsidRDefault="00BC4E46" w:rsidP="00FD3144">
            <w:pPr>
              <w:autoSpaceDE w:val="0"/>
              <w:autoSpaceDN w:val="0"/>
              <w:adjustRightInd w:val="0"/>
              <w:ind w:firstLine="426"/>
              <w:rPr>
                <w:color w:val="000000"/>
                <w:sz w:val="26"/>
              </w:rPr>
            </w:pPr>
          </w:p>
        </w:tc>
        <w:tc>
          <w:tcPr>
            <w:tcW w:w="1620" w:type="dxa"/>
            <w:tcBorders>
              <w:top w:val="single" w:sz="6" w:space="0" w:color="auto"/>
              <w:left w:val="single" w:sz="4" w:space="0" w:color="auto"/>
              <w:bottom w:val="single" w:sz="4" w:space="0" w:color="auto"/>
              <w:right w:val="single" w:sz="6" w:space="0" w:color="auto"/>
            </w:tcBorders>
          </w:tcPr>
          <w:p w:rsidR="00BC4E46" w:rsidRDefault="00BC4E46" w:rsidP="00FD3144">
            <w:pPr>
              <w:ind w:firstLine="426"/>
              <w:jc w:val="center"/>
              <w:rPr>
                <w:color w:val="000000"/>
                <w:sz w:val="26"/>
              </w:rPr>
            </w:pPr>
            <w:r>
              <w:rPr>
                <w:color w:val="000000"/>
              </w:rPr>
              <w:t>100</w:t>
            </w:r>
          </w:p>
          <w:p w:rsidR="00BC4E46" w:rsidRDefault="00BC4E46" w:rsidP="00FD3144">
            <w:pPr>
              <w:autoSpaceDE w:val="0"/>
              <w:autoSpaceDN w:val="0"/>
              <w:adjustRightInd w:val="0"/>
              <w:ind w:firstLine="426"/>
              <w:jc w:val="center"/>
              <w:rPr>
                <w:color w:val="000000"/>
                <w:sz w:val="26"/>
              </w:rPr>
            </w:pPr>
          </w:p>
        </w:tc>
        <w:tc>
          <w:tcPr>
            <w:tcW w:w="1400" w:type="dxa"/>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426"/>
              <w:jc w:val="center"/>
              <w:rPr>
                <w:color w:val="000000"/>
                <w:sz w:val="26"/>
              </w:rPr>
            </w:pPr>
            <w:r>
              <w:rPr>
                <w:color w:val="000000"/>
              </w:rPr>
              <w:t>70,0</w:t>
            </w:r>
          </w:p>
        </w:tc>
        <w:tc>
          <w:tcPr>
            <w:tcW w:w="1400" w:type="dxa"/>
            <w:tcBorders>
              <w:top w:val="single" w:sz="6" w:space="0" w:color="auto"/>
              <w:left w:val="single" w:sz="6" w:space="0" w:color="auto"/>
              <w:bottom w:val="single" w:sz="4" w:space="0" w:color="auto"/>
              <w:right w:val="single" w:sz="4" w:space="0" w:color="auto"/>
            </w:tcBorders>
          </w:tcPr>
          <w:p w:rsidR="00BC4E46" w:rsidRDefault="00BC4E46" w:rsidP="00FD3144">
            <w:pPr>
              <w:autoSpaceDE w:val="0"/>
              <w:autoSpaceDN w:val="0"/>
              <w:adjustRightInd w:val="0"/>
              <w:ind w:firstLine="426"/>
              <w:jc w:val="center"/>
              <w:rPr>
                <w:color w:val="000000"/>
                <w:sz w:val="26"/>
              </w:rPr>
            </w:pPr>
            <w:r>
              <w:rPr>
                <w:color w:val="000000"/>
              </w:rPr>
              <w:t>70,0</w:t>
            </w:r>
          </w:p>
          <w:p w:rsidR="00BC4E46" w:rsidRDefault="00BC4E46" w:rsidP="00FD3144">
            <w:pPr>
              <w:autoSpaceDE w:val="0"/>
              <w:autoSpaceDN w:val="0"/>
              <w:adjustRightInd w:val="0"/>
              <w:ind w:firstLine="426"/>
              <w:jc w:val="center"/>
              <w:rPr>
                <w:color w:val="000000"/>
              </w:rPr>
            </w:pPr>
          </w:p>
          <w:p w:rsidR="00BC4E46" w:rsidRDefault="00BC4E46" w:rsidP="00FD3144">
            <w:pPr>
              <w:autoSpaceDE w:val="0"/>
              <w:autoSpaceDN w:val="0"/>
              <w:adjustRightInd w:val="0"/>
              <w:ind w:firstLine="426"/>
              <w:jc w:val="center"/>
              <w:rPr>
                <w:color w:val="000000"/>
                <w:sz w:val="26"/>
              </w:rPr>
            </w:pPr>
          </w:p>
        </w:tc>
      </w:tr>
      <w:tr w:rsidR="00BC4E46" w:rsidTr="00BC4E46">
        <w:trPr>
          <w:trHeight w:hRule="exact" w:val="709"/>
        </w:trPr>
        <w:tc>
          <w:tcPr>
            <w:tcW w:w="750" w:type="dxa"/>
            <w:tcBorders>
              <w:top w:val="single" w:sz="6" w:space="0" w:color="auto"/>
              <w:left w:val="single" w:sz="6" w:space="0" w:color="auto"/>
              <w:bottom w:val="single" w:sz="6" w:space="0" w:color="auto"/>
              <w:right w:val="single" w:sz="6" w:space="0" w:color="auto"/>
            </w:tcBorders>
            <w:hideMark/>
          </w:tcPr>
          <w:p w:rsidR="00BC4E46" w:rsidRDefault="00BC4E46" w:rsidP="00FD3144">
            <w:pPr>
              <w:autoSpaceDE w:val="0"/>
              <w:autoSpaceDN w:val="0"/>
              <w:adjustRightInd w:val="0"/>
              <w:ind w:firstLine="426"/>
              <w:jc w:val="center"/>
              <w:rPr>
                <w:color w:val="000000"/>
                <w:sz w:val="26"/>
              </w:rPr>
            </w:pPr>
            <w:r>
              <w:rPr>
                <w:color w:val="000000"/>
              </w:rPr>
              <w:t>2</w:t>
            </w:r>
          </w:p>
        </w:tc>
        <w:tc>
          <w:tcPr>
            <w:tcW w:w="2880" w:type="dxa"/>
            <w:tcBorders>
              <w:top w:val="single" w:sz="6" w:space="0" w:color="auto"/>
              <w:left w:val="single" w:sz="6" w:space="0" w:color="auto"/>
              <w:bottom w:val="single" w:sz="6" w:space="0" w:color="auto"/>
              <w:right w:val="single" w:sz="4" w:space="0" w:color="auto"/>
            </w:tcBorders>
          </w:tcPr>
          <w:p w:rsidR="00BC4E46" w:rsidRDefault="00BC4E46" w:rsidP="00FD3144">
            <w:pPr>
              <w:autoSpaceDE w:val="0"/>
              <w:autoSpaceDN w:val="0"/>
              <w:adjustRightInd w:val="0"/>
              <w:ind w:firstLine="426"/>
              <w:rPr>
                <w:color w:val="000000"/>
                <w:sz w:val="26"/>
              </w:rPr>
            </w:pPr>
            <w:r>
              <w:rPr>
                <w:color w:val="000000"/>
              </w:rPr>
              <w:t>Телятник</w:t>
            </w:r>
          </w:p>
          <w:p w:rsidR="00BC4E46" w:rsidRDefault="00BC4E46" w:rsidP="00FD3144">
            <w:pPr>
              <w:autoSpaceDE w:val="0"/>
              <w:autoSpaceDN w:val="0"/>
              <w:adjustRightInd w:val="0"/>
              <w:ind w:firstLine="426"/>
              <w:rPr>
                <w:color w:val="000000"/>
                <w:sz w:val="26"/>
              </w:rPr>
            </w:pPr>
          </w:p>
        </w:tc>
        <w:tc>
          <w:tcPr>
            <w:tcW w:w="1260" w:type="dxa"/>
            <w:tcBorders>
              <w:top w:val="single" w:sz="6" w:space="0" w:color="auto"/>
              <w:left w:val="single" w:sz="4" w:space="0" w:color="auto"/>
              <w:bottom w:val="single" w:sz="6" w:space="0" w:color="auto"/>
              <w:right w:val="single" w:sz="4" w:space="0" w:color="auto"/>
            </w:tcBorders>
          </w:tcPr>
          <w:p w:rsidR="00BC4E46" w:rsidRDefault="00BC4E46" w:rsidP="00FD3144">
            <w:pPr>
              <w:ind w:firstLine="426"/>
              <w:rPr>
                <w:color w:val="000000"/>
                <w:sz w:val="26"/>
              </w:rPr>
            </w:pPr>
            <w:r>
              <w:rPr>
                <w:color w:val="000000"/>
              </w:rPr>
              <w:t>700</w:t>
            </w:r>
          </w:p>
          <w:p w:rsidR="00BC4E46" w:rsidRDefault="00BC4E46" w:rsidP="00FD3144">
            <w:pPr>
              <w:autoSpaceDE w:val="0"/>
              <w:autoSpaceDN w:val="0"/>
              <w:adjustRightInd w:val="0"/>
              <w:ind w:firstLine="426"/>
              <w:rPr>
                <w:color w:val="000000"/>
                <w:sz w:val="26"/>
              </w:rPr>
            </w:pPr>
          </w:p>
        </w:tc>
        <w:tc>
          <w:tcPr>
            <w:tcW w:w="1620" w:type="dxa"/>
            <w:tcBorders>
              <w:top w:val="single" w:sz="6" w:space="0" w:color="auto"/>
              <w:left w:val="single" w:sz="4" w:space="0" w:color="auto"/>
              <w:bottom w:val="single" w:sz="6" w:space="0" w:color="auto"/>
              <w:right w:val="single" w:sz="6" w:space="0" w:color="auto"/>
            </w:tcBorders>
          </w:tcPr>
          <w:p w:rsidR="00BC4E46" w:rsidRDefault="00BC4E46" w:rsidP="00FD3144">
            <w:pPr>
              <w:ind w:firstLine="426"/>
              <w:jc w:val="center"/>
              <w:rPr>
                <w:color w:val="000000"/>
                <w:sz w:val="26"/>
              </w:rPr>
            </w:pPr>
            <w:r>
              <w:rPr>
                <w:color w:val="000000"/>
              </w:rPr>
              <w:t>30</w:t>
            </w:r>
          </w:p>
          <w:p w:rsidR="00BC4E46" w:rsidRDefault="00BC4E46" w:rsidP="00FD3144">
            <w:pPr>
              <w:autoSpaceDE w:val="0"/>
              <w:autoSpaceDN w:val="0"/>
              <w:adjustRightInd w:val="0"/>
              <w:ind w:firstLine="426"/>
              <w:jc w:val="center"/>
              <w:rPr>
                <w:color w:val="000000"/>
                <w:sz w:val="26"/>
              </w:rPr>
            </w:pPr>
          </w:p>
        </w:tc>
        <w:tc>
          <w:tcPr>
            <w:tcW w:w="1400" w:type="dxa"/>
            <w:tcBorders>
              <w:top w:val="single" w:sz="6" w:space="0" w:color="auto"/>
              <w:left w:val="nil"/>
              <w:bottom w:val="single" w:sz="6" w:space="0" w:color="auto"/>
              <w:right w:val="nil"/>
            </w:tcBorders>
            <w:hideMark/>
          </w:tcPr>
          <w:p w:rsidR="00BC4E46" w:rsidRDefault="00BC4E46" w:rsidP="00FD3144">
            <w:pPr>
              <w:autoSpaceDE w:val="0"/>
              <w:autoSpaceDN w:val="0"/>
              <w:adjustRightInd w:val="0"/>
              <w:ind w:firstLine="426"/>
              <w:jc w:val="center"/>
              <w:rPr>
                <w:color w:val="000000"/>
                <w:sz w:val="26"/>
              </w:rPr>
            </w:pPr>
            <w:r>
              <w:rPr>
                <w:color w:val="000000"/>
              </w:rPr>
              <w:t>21,0</w:t>
            </w:r>
          </w:p>
        </w:tc>
        <w:tc>
          <w:tcPr>
            <w:tcW w:w="1400" w:type="dxa"/>
            <w:tcBorders>
              <w:top w:val="single" w:sz="6" w:space="0" w:color="auto"/>
              <w:left w:val="single" w:sz="6" w:space="0" w:color="auto"/>
              <w:bottom w:val="single" w:sz="6"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21,0</w:t>
            </w:r>
          </w:p>
        </w:tc>
      </w:tr>
      <w:tr w:rsidR="00BC4E46" w:rsidTr="00BC4E46">
        <w:trPr>
          <w:trHeight w:hRule="exact" w:val="709"/>
        </w:trPr>
        <w:tc>
          <w:tcPr>
            <w:tcW w:w="750" w:type="dxa"/>
            <w:tcBorders>
              <w:top w:val="single" w:sz="6" w:space="0" w:color="auto"/>
              <w:left w:val="single" w:sz="6" w:space="0" w:color="auto"/>
              <w:bottom w:val="single" w:sz="4" w:space="0" w:color="auto"/>
              <w:right w:val="single" w:sz="6" w:space="0" w:color="auto"/>
            </w:tcBorders>
          </w:tcPr>
          <w:p w:rsidR="00BC4E46" w:rsidRDefault="00BC4E46" w:rsidP="00FD3144">
            <w:pPr>
              <w:autoSpaceDE w:val="0"/>
              <w:autoSpaceDN w:val="0"/>
              <w:adjustRightInd w:val="0"/>
              <w:ind w:firstLine="426"/>
              <w:jc w:val="center"/>
              <w:rPr>
                <w:color w:val="000000"/>
                <w:sz w:val="26"/>
              </w:rPr>
            </w:pPr>
          </w:p>
        </w:tc>
        <w:tc>
          <w:tcPr>
            <w:tcW w:w="2880" w:type="dxa"/>
            <w:tcBorders>
              <w:top w:val="single" w:sz="6" w:space="0" w:color="auto"/>
              <w:left w:val="single" w:sz="6" w:space="0" w:color="auto"/>
              <w:bottom w:val="single" w:sz="4" w:space="0" w:color="auto"/>
              <w:right w:val="single" w:sz="4" w:space="0" w:color="auto"/>
            </w:tcBorders>
          </w:tcPr>
          <w:p w:rsidR="00BC4E46" w:rsidRDefault="00BC4E46" w:rsidP="00FD3144">
            <w:pPr>
              <w:autoSpaceDE w:val="0"/>
              <w:autoSpaceDN w:val="0"/>
              <w:adjustRightInd w:val="0"/>
              <w:ind w:firstLine="426"/>
              <w:rPr>
                <w:color w:val="000000"/>
                <w:sz w:val="26"/>
              </w:rPr>
            </w:pPr>
          </w:p>
          <w:p w:rsidR="00BC4E46" w:rsidRDefault="00BC4E46" w:rsidP="00FD3144">
            <w:pPr>
              <w:autoSpaceDE w:val="0"/>
              <w:autoSpaceDN w:val="0"/>
              <w:adjustRightInd w:val="0"/>
              <w:ind w:firstLine="426"/>
              <w:jc w:val="right"/>
              <w:rPr>
                <w:b/>
                <w:color w:val="000000"/>
                <w:sz w:val="26"/>
              </w:rPr>
            </w:pPr>
            <w:r>
              <w:rPr>
                <w:b/>
                <w:color w:val="000000"/>
              </w:rPr>
              <w:t>Итого</w:t>
            </w:r>
          </w:p>
        </w:tc>
        <w:tc>
          <w:tcPr>
            <w:tcW w:w="1260" w:type="dxa"/>
            <w:tcBorders>
              <w:top w:val="single" w:sz="6" w:space="0" w:color="auto"/>
              <w:left w:val="single" w:sz="4" w:space="0" w:color="auto"/>
              <w:bottom w:val="single" w:sz="4" w:space="0" w:color="auto"/>
              <w:right w:val="single" w:sz="4" w:space="0" w:color="auto"/>
            </w:tcBorders>
          </w:tcPr>
          <w:p w:rsidR="00BC4E46" w:rsidRDefault="00BC4E46" w:rsidP="00FD3144">
            <w:pPr>
              <w:ind w:firstLine="426"/>
              <w:rPr>
                <w:color w:val="000000"/>
                <w:sz w:val="26"/>
              </w:rPr>
            </w:pPr>
          </w:p>
        </w:tc>
        <w:tc>
          <w:tcPr>
            <w:tcW w:w="1620" w:type="dxa"/>
            <w:tcBorders>
              <w:top w:val="single" w:sz="6" w:space="0" w:color="auto"/>
              <w:left w:val="single" w:sz="4" w:space="0" w:color="auto"/>
              <w:bottom w:val="single" w:sz="4" w:space="0" w:color="auto"/>
              <w:right w:val="single" w:sz="6" w:space="0" w:color="auto"/>
            </w:tcBorders>
          </w:tcPr>
          <w:p w:rsidR="00BC4E46" w:rsidRDefault="00BC4E46" w:rsidP="00FD3144">
            <w:pPr>
              <w:ind w:firstLine="426"/>
              <w:jc w:val="center"/>
              <w:rPr>
                <w:color w:val="000000"/>
                <w:sz w:val="26"/>
              </w:rPr>
            </w:pPr>
          </w:p>
        </w:tc>
        <w:tc>
          <w:tcPr>
            <w:tcW w:w="1400" w:type="dxa"/>
            <w:tcBorders>
              <w:top w:val="single" w:sz="6" w:space="0" w:color="auto"/>
              <w:left w:val="nil"/>
              <w:bottom w:val="single" w:sz="4" w:space="0" w:color="auto"/>
              <w:right w:val="nil"/>
            </w:tcBorders>
          </w:tcPr>
          <w:p w:rsidR="00BC4E46" w:rsidRDefault="00BC4E46" w:rsidP="00FD3144">
            <w:pPr>
              <w:autoSpaceDE w:val="0"/>
              <w:autoSpaceDN w:val="0"/>
              <w:adjustRightInd w:val="0"/>
              <w:ind w:firstLine="426"/>
              <w:jc w:val="center"/>
              <w:rPr>
                <w:color w:val="000000"/>
                <w:sz w:val="26"/>
              </w:rPr>
            </w:pPr>
          </w:p>
        </w:tc>
        <w:tc>
          <w:tcPr>
            <w:tcW w:w="1400" w:type="dxa"/>
            <w:tcBorders>
              <w:top w:val="single" w:sz="6" w:space="0" w:color="auto"/>
              <w:left w:val="single" w:sz="6" w:space="0" w:color="auto"/>
              <w:bottom w:val="single" w:sz="4" w:space="0" w:color="auto"/>
              <w:right w:val="single" w:sz="4" w:space="0" w:color="auto"/>
            </w:tcBorders>
          </w:tcPr>
          <w:p w:rsidR="00BC4E46" w:rsidRDefault="00BC4E46" w:rsidP="00FD3144">
            <w:pPr>
              <w:autoSpaceDE w:val="0"/>
              <w:autoSpaceDN w:val="0"/>
              <w:adjustRightInd w:val="0"/>
              <w:ind w:firstLine="426"/>
              <w:jc w:val="center"/>
              <w:rPr>
                <w:color w:val="000000"/>
                <w:sz w:val="26"/>
              </w:rPr>
            </w:pPr>
          </w:p>
          <w:p w:rsidR="00BC4E46" w:rsidRDefault="00BC4E46" w:rsidP="00FD3144">
            <w:pPr>
              <w:autoSpaceDE w:val="0"/>
              <w:autoSpaceDN w:val="0"/>
              <w:adjustRightInd w:val="0"/>
              <w:ind w:firstLine="426"/>
              <w:jc w:val="center"/>
              <w:rPr>
                <w:color w:val="000000"/>
                <w:sz w:val="26"/>
              </w:rPr>
            </w:pPr>
            <w:r>
              <w:rPr>
                <w:color w:val="000000"/>
              </w:rPr>
              <w:t>91,0</w:t>
            </w:r>
          </w:p>
        </w:tc>
      </w:tr>
    </w:tbl>
    <w:p w:rsidR="00BC4E46" w:rsidRDefault="00BC4E46" w:rsidP="00FD3144">
      <w:pPr>
        <w:pStyle w:val="af1"/>
        <w:ind w:firstLine="567"/>
        <w:rPr>
          <w:b/>
        </w:rPr>
      </w:pPr>
    </w:p>
    <w:p w:rsidR="00BC4E46" w:rsidRDefault="00BC4E46" w:rsidP="00FD3144">
      <w:pPr>
        <w:pStyle w:val="af1"/>
        <w:ind w:firstLine="567"/>
        <w:rPr>
          <w:sz w:val="28"/>
          <w:szCs w:val="28"/>
          <w:u w:val="single"/>
        </w:rPr>
      </w:pPr>
      <w:r>
        <w:rPr>
          <w:bCs/>
          <w:sz w:val="28"/>
          <w:szCs w:val="28"/>
          <w:u w:val="single"/>
        </w:rPr>
        <w:t>Расход воды на</w:t>
      </w:r>
      <w:r>
        <w:rPr>
          <w:color w:val="000000"/>
          <w:sz w:val="28"/>
          <w:szCs w:val="28"/>
          <w:u w:val="single"/>
        </w:rPr>
        <w:t xml:space="preserve"> поливочные</w:t>
      </w:r>
      <w:r>
        <w:rPr>
          <w:bCs/>
          <w:sz w:val="28"/>
          <w:szCs w:val="28"/>
          <w:u w:val="single"/>
        </w:rPr>
        <w:t xml:space="preserve"> нужды</w:t>
      </w:r>
    </w:p>
    <w:p w:rsidR="00BC4E46" w:rsidRDefault="00BC4E46" w:rsidP="00FD3144">
      <w:pPr>
        <w:ind w:firstLine="567"/>
        <w:jc w:val="both"/>
        <w:rPr>
          <w:sz w:val="28"/>
          <w:szCs w:val="28"/>
        </w:rPr>
      </w:pPr>
    </w:p>
    <w:p w:rsidR="00BC4E46" w:rsidRDefault="00BC4E46" w:rsidP="00FD3144">
      <w:pPr>
        <w:ind w:firstLine="567"/>
        <w:jc w:val="both"/>
        <w:rPr>
          <w:sz w:val="28"/>
          <w:szCs w:val="28"/>
        </w:rPr>
      </w:pPr>
      <w:r>
        <w:rPr>
          <w:sz w:val="28"/>
          <w:szCs w:val="28"/>
        </w:rPr>
        <w:t>Расход воды на поливочные нужды принят согласно СНиПа 2.04.02-84. и составит для сельских населённых пунктов 50л/сут на одного жителя. Суточный расход воды на полив составит на 1-ю очередь- 45,2 м³/сут; на расчётный срок- 40,0 м³/сут.</w:t>
      </w:r>
    </w:p>
    <w:p w:rsidR="00FD3144" w:rsidRDefault="00FD3144" w:rsidP="00FD3144">
      <w:pPr>
        <w:ind w:firstLine="567"/>
        <w:jc w:val="both"/>
        <w:rPr>
          <w:sz w:val="28"/>
          <w:szCs w:val="28"/>
        </w:rPr>
      </w:pPr>
    </w:p>
    <w:p w:rsidR="00FD3144" w:rsidRDefault="00FD3144" w:rsidP="00FD3144">
      <w:pPr>
        <w:ind w:firstLine="567"/>
        <w:jc w:val="both"/>
        <w:rPr>
          <w:sz w:val="28"/>
          <w:szCs w:val="28"/>
        </w:rPr>
      </w:pPr>
    </w:p>
    <w:p w:rsidR="00FD3144" w:rsidRDefault="00FD3144" w:rsidP="00FD3144">
      <w:pPr>
        <w:ind w:firstLine="567"/>
        <w:jc w:val="both"/>
        <w:rPr>
          <w:sz w:val="28"/>
          <w:szCs w:val="28"/>
        </w:rPr>
      </w:pPr>
    </w:p>
    <w:p w:rsidR="00FD3144" w:rsidRDefault="00FD3144" w:rsidP="00FD3144">
      <w:pPr>
        <w:ind w:firstLine="567"/>
        <w:jc w:val="both"/>
        <w:rPr>
          <w:sz w:val="28"/>
          <w:szCs w:val="28"/>
        </w:rPr>
      </w:pPr>
    </w:p>
    <w:p w:rsidR="00FD3144" w:rsidRDefault="00FD3144" w:rsidP="00FD3144">
      <w:pPr>
        <w:ind w:firstLine="567"/>
        <w:jc w:val="both"/>
        <w:rPr>
          <w:sz w:val="28"/>
          <w:szCs w:val="28"/>
        </w:rPr>
      </w:pPr>
    </w:p>
    <w:p w:rsidR="00BC4E46" w:rsidRDefault="00BC4E46" w:rsidP="00FD3144">
      <w:pPr>
        <w:autoSpaceDE w:val="0"/>
        <w:autoSpaceDN w:val="0"/>
        <w:adjustRightInd w:val="0"/>
        <w:ind w:firstLine="567"/>
        <w:jc w:val="center"/>
        <w:rPr>
          <w:color w:val="000000"/>
          <w:sz w:val="28"/>
          <w:szCs w:val="28"/>
          <w:u w:val="single"/>
        </w:rPr>
      </w:pPr>
      <w:r>
        <w:rPr>
          <w:color w:val="000000"/>
          <w:sz w:val="28"/>
          <w:szCs w:val="28"/>
          <w:u w:val="single"/>
        </w:rPr>
        <w:lastRenderedPageBreak/>
        <w:t>Общий расходы воды по генеральному плану с. Борисово</w:t>
      </w:r>
    </w:p>
    <w:p w:rsidR="00BC4E46" w:rsidRDefault="00BC4E46" w:rsidP="00FD3144">
      <w:pPr>
        <w:autoSpaceDE w:val="0"/>
        <w:autoSpaceDN w:val="0"/>
        <w:adjustRightInd w:val="0"/>
        <w:ind w:firstLine="567"/>
        <w:jc w:val="both"/>
        <w:rPr>
          <w:bCs/>
          <w:color w:val="000000"/>
          <w:sz w:val="28"/>
          <w:szCs w:val="28"/>
          <w:u w:val="single"/>
        </w:rPr>
      </w:pPr>
    </w:p>
    <w:p w:rsidR="00BC4E46" w:rsidRDefault="00BC4E46" w:rsidP="00FD3144">
      <w:pPr>
        <w:pStyle w:val="aa"/>
        <w:tabs>
          <w:tab w:val="left" w:pos="708"/>
        </w:tabs>
        <w:ind w:firstLine="567"/>
        <w:jc w:val="right"/>
        <w:rPr>
          <w:sz w:val="28"/>
          <w:szCs w:val="28"/>
        </w:rPr>
      </w:pPr>
      <w:r>
        <w:rPr>
          <w:color w:val="000000"/>
          <w:sz w:val="28"/>
          <w:szCs w:val="28"/>
        </w:rPr>
        <w:t>Таблица № 17</w:t>
      </w:r>
    </w:p>
    <w:tbl>
      <w:tblPr>
        <w:tblW w:w="9810" w:type="dxa"/>
        <w:tblLayout w:type="fixed"/>
        <w:tblCellMar>
          <w:left w:w="30" w:type="dxa"/>
          <w:right w:w="30" w:type="dxa"/>
        </w:tblCellMar>
        <w:tblLook w:val="04A0"/>
      </w:tblPr>
      <w:tblGrid>
        <w:gridCol w:w="979"/>
        <w:gridCol w:w="5530"/>
        <w:gridCol w:w="1600"/>
        <w:gridCol w:w="1701"/>
      </w:tblGrid>
      <w:tr w:rsidR="00BC4E46" w:rsidTr="00BC4E46">
        <w:trPr>
          <w:trHeight w:val="250"/>
        </w:trPr>
        <w:tc>
          <w:tcPr>
            <w:tcW w:w="979" w:type="dxa"/>
            <w:vMerge w:val="restart"/>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w:t>
            </w:r>
          </w:p>
          <w:p w:rsidR="00BC4E46" w:rsidRDefault="00BC4E46" w:rsidP="00FD3144">
            <w:pPr>
              <w:autoSpaceDE w:val="0"/>
              <w:autoSpaceDN w:val="0"/>
              <w:adjustRightInd w:val="0"/>
              <w:jc w:val="center"/>
              <w:rPr>
                <w:color w:val="000000"/>
              </w:rPr>
            </w:pPr>
            <w:r>
              <w:rPr>
                <w:color w:val="000000"/>
              </w:rPr>
              <w:t>п/п</w:t>
            </w:r>
          </w:p>
        </w:tc>
        <w:tc>
          <w:tcPr>
            <w:tcW w:w="5531" w:type="dxa"/>
            <w:vMerge w:val="restart"/>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Наименование водопотребления</w:t>
            </w:r>
          </w:p>
        </w:tc>
        <w:tc>
          <w:tcPr>
            <w:tcW w:w="3301" w:type="dxa"/>
            <w:gridSpan w:val="2"/>
            <w:tcBorders>
              <w:top w:val="single" w:sz="6" w:space="0" w:color="auto"/>
              <w:left w:val="nil"/>
              <w:bottom w:val="single" w:sz="6" w:space="0" w:color="auto"/>
              <w:right w:val="single" w:sz="4" w:space="0" w:color="auto"/>
            </w:tcBorders>
            <w:vAlign w:val="center"/>
          </w:tcPr>
          <w:p w:rsidR="00BC4E46" w:rsidRDefault="00BC4E46" w:rsidP="00FD3144">
            <w:pPr>
              <w:autoSpaceDE w:val="0"/>
              <w:autoSpaceDN w:val="0"/>
              <w:adjustRightInd w:val="0"/>
              <w:jc w:val="center"/>
              <w:rPr>
                <w:color w:val="000000"/>
              </w:rPr>
            </w:pPr>
            <w:r>
              <w:rPr>
                <w:color w:val="000000"/>
              </w:rPr>
              <w:t>Расход воды</w:t>
            </w:r>
          </w:p>
          <w:p w:rsidR="00BC4E46" w:rsidRDefault="00BC4E46" w:rsidP="00FD3144">
            <w:pPr>
              <w:autoSpaceDE w:val="0"/>
              <w:autoSpaceDN w:val="0"/>
              <w:adjustRightInd w:val="0"/>
              <w:jc w:val="center"/>
              <w:rPr>
                <w:color w:val="000000"/>
              </w:rPr>
            </w:pPr>
          </w:p>
        </w:tc>
      </w:tr>
      <w:tr w:rsidR="00BC4E46" w:rsidTr="00BC4E46">
        <w:trPr>
          <w:trHeight w:val="250"/>
        </w:trPr>
        <w:tc>
          <w:tcPr>
            <w:tcW w:w="979"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5531"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1600" w:type="dxa"/>
            <w:tcBorders>
              <w:top w:val="single" w:sz="6" w:space="0" w:color="auto"/>
              <w:left w:val="nil"/>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I очередь до 2024 г.</w:t>
            </w:r>
          </w:p>
        </w:tc>
        <w:tc>
          <w:tcPr>
            <w:tcW w:w="1701" w:type="dxa"/>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расчетный срок до 2034 г.</w:t>
            </w:r>
          </w:p>
        </w:tc>
      </w:tr>
      <w:tr w:rsidR="00BC4E46" w:rsidTr="00BC4E46">
        <w:trPr>
          <w:trHeight w:hRule="exact" w:val="663"/>
        </w:trPr>
        <w:tc>
          <w:tcPr>
            <w:tcW w:w="979"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jc w:val="center"/>
              <w:rPr>
                <w:color w:val="000000"/>
                <w:sz w:val="26"/>
              </w:rPr>
            </w:pPr>
            <w:r>
              <w:rPr>
                <w:color w:val="000000"/>
              </w:rPr>
              <w:t>1</w:t>
            </w:r>
          </w:p>
        </w:tc>
        <w:tc>
          <w:tcPr>
            <w:tcW w:w="5531" w:type="dxa"/>
            <w:tcBorders>
              <w:top w:val="single" w:sz="6" w:space="0" w:color="auto"/>
              <w:left w:val="single" w:sz="6" w:space="0" w:color="auto"/>
              <w:bottom w:val="single" w:sz="4" w:space="0" w:color="auto"/>
              <w:right w:val="single" w:sz="6" w:space="0" w:color="auto"/>
            </w:tcBorders>
          </w:tcPr>
          <w:p w:rsidR="00BC4E46" w:rsidRDefault="00BC4E46" w:rsidP="00FD3144">
            <w:pPr>
              <w:autoSpaceDE w:val="0"/>
              <w:autoSpaceDN w:val="0"/>
              <w:adjustRightInd w:val="0"/>
              <w:ind w:firstLine="142"/>
              <w:rPr>
                <w:color w:val="000000"/>
                <w:sz w:val="26"/>
              </w:rPr>
            </w:pPr>
            <w:r>
              <w:rPr>
                <w:color w:val="000000"/>
              </w:rPr>
              <w:t xml:space="preserve">Хозяйственно-питьевые нужды населения </w:t>
            </w:r>
          </w:p>
          <w:p w:rsidR="00BC4E46" w:rsidRDefault="00BC4E46" w:rsidP="00FD3144">
            <w:pPr>
              <w:autoSpaceDE w:val="0"/>
              <w:autoSpaceDN w:val="0"/>
              <w:adjustRightInd w:val="0"/>
              <w:ind w:firstLine="142"/>
              <w:rPr>
                <w:color w:val="000000"/>
              </w:rPr>
            </w:pPr>
          </w:p>
          <w:p w:rsidR="00BC4E46" w:rsidRDefault="00BC4E46" w:rsidP="00FD3144">
            <w:pPr>
              <w:autoSpaceDE w:val="0"/>
              <w:autoSpaceDN w:val="0"/>
              <w:adjustRightInd w:val="0"/>
              <w:ind w:firstLine="142"/>
              <w:rPr>
                <w:color w:val="000000"/>
              </w:rPr>
            </w:pPr>
          </w:p>
          <w:p w:rsidR="00BC4E46" w:rsidRDefault="00BC4E46" w:rsidP="00FD3144">
            <w:pPr>
              <w:autoSpaceDE w:val="0"/>
              <w:autoSpaceDN w:val="0"/>
              <w:adjustRightInd w:val="0"/>
              <w:ind w:firstLine="142"/>
              <w:rPr>
                <w:color w:val="000000"/>
                <w:sz w:val="26"/>
              </w:rPr>
            </w:pPr>
          </w:p>
        </w:tc>
        <w:tc>
          <w:tcPr>
            <w:tcW w:w="1600" w:type="dxa"/>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142"/>
              <w:jc w:val="center"/>
              <w:rPr>
                <w:color w:val="000000"/>
                <w:sz w:val="26"/>
              </w:rPr>
            </w:pPr>
            <w:r>
              <w:rPr>
                <w:color w:val="000000"/>
              </w:rPr>
              <w:t>190,2</w:t>
            </w:r>
          </w:p>
        </w:tc>
        <w:tc>
          <w:tcPr>
            <w:tcW w:w="1701" w:type="dxa"/>
            <w:tcBorders>
              <w:top w:val="single" w:sz="6" w:space="0" w:color="auto"/>
              <w:left w:val="single" w:sz="6" w:space="0" w:color="auto"/>
              <w:bottom w:val="single" w:sz="4" w:space="0" w:color="auto"/>
              <w:right w:val="single" w:sz="4" w:space="0" w:color="auto"/>
            </w:tcBorders>
            <w:hideMark/>
          </w:tcPr>
          <w:p w:rsidR="00BC4E46" w:rsidRDefault="00BC4E46" w:rsidP="00FD3144">
            <w:pPr>
              <w:autoSpaceDE w:val="0"/>
              <w:autoSpaceDN w:val="0"/>
              <w:adjustRightInd w:val="0"/>
              <w:ind w:firstLine="142"/>
              <w:jc w:val="center"/>
              <w:rPr>
                <w:color w:val="000000"/>
                <w:sz w:val="26"/>
              </w:rPr>
            </w:pPr>
            <w:r>
              <w:rPr>
                <w:color w:val="000000"/>
              </w:rPr>
              <w:t>220,2</w:t>
            </w:r>
          </w:p>
        </w:tc>
      </w:tr>
      <w:tr w:rsidR="00BC4E46" w:rsidTr="00BC4E46">
        <w:trPr>
          <w:trHeight w:hRule="exact" w:val="559"/>
        </w:trPr>
        <w:tc>
          <w:tcPr>
            <w:tcW w:w="979"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jc w:val="center"/>
              <w:rPr>
                <w:color w:val="000000"/>
                <w:sz w:val="26"/>
              </w:rPr>
            </w:pPr>
            <w:r>
              <w:rPr>
                <w:color w:val="000000"/>
              </w:rPr>
              <w:t>2</w:t>
            </w:r>
          </w:p>
        </w:tc>
        <w:tc>
          <w:tcPr>
            <w:tcW w:w="5531" w:type="dxa"/>
            <w:tcBorders>
              <w:top w:val="single" w:sz="6" w:space="0" w:color="auto"/>
              <w:left w:val="single" w:sz="6" w:space="0" w:color="auto"/>
              <w:bottom w:val="single" w:sz="4" w:space="0" w:color="auto"/>
              <w:right w:val="single" w:sz="6" w:space="0" w:color="auto"/>
            </w:tcBorders>
          </w:tcPr>
          <w:p w:rsidR="00BC4E46" w:rsidRDefault="00BC4E46" w:rsidP="00FD3144">
            <w:pPr>
              <w:autoSpaceDE w:val="0"/>
              <w:autoSpaceDN w:val="0"/>
              <w:adjustRightInd w:val="0"/>
              <w:ind w:firstLine="142"/>
              <w:rPr>
                <w:color w:val="000000"/>
                <w:sz w:val="26"/>
              </w:rPr>
            </w:pPr>
            <w:r>
              <w:rPr>
                <w:color w:val="000000"/>
              </w:rPr>
              <w:t>Пожарные расходы</w:t>
            </w:r>
          </w:p>
          <w:p w:rsidR="00BC4E46" w:rsidRDefault="00BC4E46" w:rsidP="00FD3144">
            <w:pPr>
              <w:autoSpaceDE w:val="0"/>
              <w:autoSpaceDN w:val="0"/>
              <w:adjustRightInd w:val="0"/>
              <w:ind w:firstLine="142"/>
              <w:rPr>
                <w:color w:val="000000"/>
              </w:rPr>
            </w:pPr>
          </w:p>
          <w:p w:rsidR="00BC4E46" w:rsidRDefault="00BC4E46" w:rsidP="00FD3144">
            <w:pPr>
              <w:autoSpaceDE w:val="0"/>
              <w:autoSpaceDN w:val="0"/>
              <w:adjustRightInd w:val="0"/>
              <w:ind w:firstLine="142"/>
              <w:rPr>
                <w:color w:val="000000"/>
                <w:sz w:val="26"/>
              </w:rPr>
            </w:pPr>
          </w:p>
        </w:tc>
        <w:tc>
          <w:tcPr>
            <w:tcW w:w="1600" w:type="dxa"/>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142"/>
              <w:jc w:val="center"/>
              <w:rPr>
                <w:color w:val="000000"/>
                <w:sz w:val="26"/>
              </w:rPr>
            </w:pPr>
            <w:r>
              <w:rPr>
                <w:color w:val="000000"/>
              </w:rPr>
              <w:t>108,0</w:t>
            </w:r>
          </w:p>
        </w:tc>
        <w:tc>
          <w:tcPr>
            <w:tcW w:w="1701" w:type="dxa"/>
            <w:tcBorders>
              <w:top w:val="single" w:sz="6" w:space="0" w:color="auto"/>
              <w:left w:val="single" w:sz="6" w:space="0" w:color="auto"/>
              <w:bottom w:val="single" w:sz="4" w:space="0" w:color="auto"/>
              <w:right w:val="single" w:sz="4" w:space="0" w:color="auto"/>
            </w:tcBorders>
            <w:hideMark/>
          </w:tcPr>
          <w:p w:rsidR="00BC4E46" w:rsidRDefault="00BC4E46" w:rsidP="00FD3144">
            <w:pPr>
              <w:autoSpaceDE w:val="0"/>
              <w:autoSpaceDN w:val="0"/>
              <w:adjustRightInd w:val="0"/>
              <w:ind w:firstLine="142"/>
              <w:jc w:val="center"/>
              <w:rPr>
                <w:color w:val="000000"/>
                <w:sz w:val="26"/>
              </w:rPr>
            </w:pPr>
            <w:r>
              <w:rPr>
                <w:color w:val="000000"/>
              </w:rPr>
              <w:t>108,0</w:t>
            </w:r>
          </w:p>
        </w:tc>
      </w:tr>
      <w:tr w:rsidR="00BC4E46" w:rsidTr="00BC4E46">
        <w:trPr>
          <w:trHeight w:hRule="exact" w:val="695"/>
        </w:trPr>
        <w:tc>
          <w:tcPr>
            <w:tcW w:w="979"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jc w:val="center"/>
              <w:rPr>
                <w:color w:val="000000"/>
                <w:sz w:val="26"/>
              </w:rPr>
            </w:pPr>
            <w:r>
              <w:rPr>
                <w:color w:val="000000"/>
              </w:rPr>
              <w:t>3</w:t>
            </w:r>
          </w:p>
        </w:tc>
        <w:tc>
          <w:tcPr>
            <w:tcW w:w="5531"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rPr>
                <w:color w:val="000000"/>
                <w:sz w:val="26"/>
              </w:rPr>
            </w:pPr>
            <w:r>
              <w:rPr>
                <w:color w:val="000000"/>
              </w:rPr>
              <w:t>Производственные и прочие нужды</w:t>
            </w:r>
          </w:p>
        </w:tc>
        <w:tc>
          <w:tcPr>
            <w:tcW w:w="1600" w:type="dxa"/>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142"/>
              <w:jc w:val="center"/>
              <w:rPr>
                <w:color w:val="000000"/>
                <w:sz w:val="26"/>
              </w:rPr>
            </w:pPr>
            <w:r>
              <w:rPr>
                <w:color w:val="000000"/>
              </w:rPr>
              <w:t>11,55</w:t>
            </w:r>
          </w:p>
        </w:tc>
        <w:tc>
          <w:tcPr>
            <w:tcW w:w="1701" w:type="dxa"/>
            <w:tcBorders>
              <w:top w:val="single" w:sz="6" w:space="0" w:color="auto"/>
              <w:left w:val="single" w:sz="6" w:space="0" w:color="auto"/>
              <w:bottom w:val="single" w:sz="4" w:space="0" w:color="auto"/>
              <w:right w:val="single" w:sz="4" w:space="0" w:color="auto"/>
            </w:tcBorders>
            <w:hideMark/>
          </w:tcPr>
          <w:p w:rsidR="00BC4E46" w:rsidRDefault="00BC4E46" w:rsidP="00FD3144">
            <w:pPr>
              <w:autoSpaceDE w:val="0"/>
              <w:autoSpaceDN w:val="0"/>
              <w:adjustRightInd w:val="0"/>
              <w:ind w:firstLine="142"/>
              <w:jc w:val="center"/>
              <w:rPr>
                <w:color w:val="000000"/>
                <w:sz w:val="26"/>
              </w:rPr>
            </w:pPr>
            <w:r>
              <w:rPr>
                <w:color w:val="000000"/>
              </w:rPr>
              <w:t>11,55</w:t>
            </w:r>
          </w:p>
        </w:tc>
      </w:tr>
      <w:tr w:rsidR="00BC4E46" w:rsidTr="00BC4E46">
        <w:trPr>
          <w:trHeight w:hRule="exact" w:val="705"/>
        </w:trPr>
        <w:tc>
          <w:tcPr>
            <w:tcW w:w="979"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jc w:val="center"/>
              <w:rPr>
                <w:color w:val="000000"/>
                <w:sz w:val="26"/>
              </w:rPr>
            </w:pPr>
            <w:r>
              <w:rPr>
                <w:color w:val="000000"/>
              </w:rPr>
              <w:t>4</w:t>
            </w:r>
          </w:p>
        </w:tc>
        <w:tc>
          <w:tcPr>
            <w:tcW w:w="5531" w:type="dxa"/>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rPr>
                <w:color w:val="000000"/>
                <w:sz w:val="26"/>
              </w:rPr>
            </w:pPr>
            <w:r>
              <w:rPr>
                <w:color w:val="000000"/>
              </w:rPr>
              <w:t>Расход на животноводческий сектор</w:t>
            </w:r>
          </w:p>
        </w:tc>
        <w:tc>
          <w:tcPr>
            <w:tcW w:w="1600" w:type="dxa"/>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142"/>
              <w:jc w:val="center"/>
              <w:rPr>
                <w:color w:val="000000"/>
                <w:sz w:val="26"/>
              </w:rPr>
            </w:pPr>
            <w:r>
              <w:rPr>
                <w:color w:val="000000"/>
              </w:rPr>
              <w:t>91,0</w:t>
            </w:r>
          </w:p>
        </w:tc>
        <w:tc>
          <w:tcPr>
            <w:tcW w:w="1701" w:type="dxa"/>
            <w:tcBorders>
              <w:top w:val="single" w:sz="6" w:space="0" w:color="auto"/>
              <w:left w:val="single" w:sz="6" w:space="0" w:color="auto"/>
              <w:bottom w:val="single" w:sz="4" w:space="0" w:color="auto"/>
              <w:right w:val="single" w:sz="4" w:space="0" w:color="auto"/>
            </w:tcBorders>
            <w:hideMark/>
          </w:tcPr>
          <w:p w:rsidR="00BC4E46" w:rsidRDefault="00BC4E46" w:rsidP="00FD3144">
            <w:pPr>
              <w:autoSpaceDE w:val="0"/>
              <w:autoSpaceDN w:val="0"/>
              <w:adjustRightInd w:val="0"/>
              <w:ind w:firstLine="142"/>
              <w:jc w:val="center"/>
              <w:rPr>
                <w:color w:val="000000"/>
                <w:sz w:val="26"/>
              </w:rPr>
            </w:pPr>
            <w:r>
              <w:rPr>
                <w:color w:val="000000"/>
              </w:rPr>
              <w:t>91,0</w:t>
            </w:r>
          </w:p>
        </w:tc>
      </w:tr>
      <w:tr w:rsidR="00BC4E46" w:rsidTr="00BC4E46">
        <w:trPr>
          <w:trHeight w:val="299"/>
        </w:trPr>
        <w:tc>
          <w:tcPr>
            <w:tcW w:w="979" w:type="dxa"/>
            <w:vMerge w:val="restart"/>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jc w:val="center"/>
              <w:rPr>
                <w:color w:val="000000"/>
                <w:sz w:val="26"/>
              </w:rPr>
            </w:pPr>
            <w:r>
              <w:rPr>
                <w:color w:val="000000"/>
              </w:rPr>
              <w:t>5</w:t>
            </w:r>
          </w:p>
        </w:tc>
        <w:tc>
          <w:tcPr>
            <w:tcW w:w="5531" w:type="dxa"/>
            <w:vMerge w:val="restart"/>
            <w:tcBorders>
              <w:top w:val="single" w:sz="6" w:space="0" w:color="auto"/>
              <w:left w:val="single" w:sz="6" w:space="0" w:color="auto"/>
              <w:bottom w:val="single" w:sz="4" w:space="0" w:color="auto"/>
              <w:right w:val="single" w:sz="6" w:space="0" w:color="auto"/>
            </w:tcBorders>
            <w:hideMark/>
          </w:tcPr>
          <w:p w:rsidR="00BC4E46" w:rsidRDefault="00BC4E46" w:rsidP="00FD3144">
            <w:pPr>
              <w:autoSpaceDE w:val="0"/>
              <w:autoSpaceDN w:val="0"/>
              <w:adjustRightInd w:val="0"/>
              <w:ind w:firstLine="142"/>
              <w:rPr>
                <w:color w:val="000000"/>
                <w:sz w:val="26"/>
              </w:rPr>
            </w:pPr>
            <w:r>
              <w:rPr>
                <w:color w:val="000000"/>
              </w:rPr>
              <w:t>Поливочные расходы</w:t>
            </w:r>
          </w:p>
        </w:tc>
        <w:tc>
          <w:tcPr>
            <w:tcW w:w="1600" w:type="dxa"/>
            <w:vMerge w:val="restart"/>
            <w:tcBorders>
              <w:top w:val="single" w:sz="6" w:space="0" w:color="auto"/>
              <w:left w:val="nil"/>
              <w:bottom w:val="single" w:sz="4" w:space="0" w:color="auto"/>
              <w:right w:val="nil"/>
            </w:tcBorders>
            <w:hideMark/>
          </w:tcPr>
          <w:p w:rsidR="00BC4E46" w:rsidRDefault="00BC4E46" w:rsidP="00FD3144">
            <w:pPr>
              <w:autoSpaceDE w:val="0"/>
              <w:autoSpaceDN w:val="0"/>
              <w:adjustRightInd w:val="0"/>
              <w:ind w:firstLine="142"/>
              <w:jc w:val="center"/>
              <w:rPr>
                <w:color w:val="000000"/>
                <w:sz w:val="26"/>
              </w:rPr>
            </w:pPr>
            <w:r>
              <w:rPr>
                <w:color w:val="000000"/>
              </w:rPr>
              <w:t>90,0</w:t>
            </w:r>
          </w:p>
        </w:tc>
        <w:tc>
          <w:tcPr>
            <w:tcW w:w="1701" w:type="dxa"/>
            <w:vMerge w:val="restart"/>
            <w:tcBorders>
              <w:top w:val="single" w:sz="6" w:space="0" w:color="auto"/>
              <w:left w:val="single" w:sz="6" w:space="0" w:color="auto"/>
              <w:bottom w:val="single" w:sz="4" w:space="0" w:color="auto"/>
              <w:right w:val="single" w:sz="4" w:space="0" w:color="auto"/>
            </w:tcBorders>
            <w:hideMark/>
          </w:tcPr>
          <w:p w:rsidR="00BC4E46" w:rsidRDefault="00BC4E46" w:rsidP="00FD3144">
            <w:pPr>
              <w:autoSpaceDE w:val="0"/>
              <w:autoSpaceDN w:val="0"/>
              <w:adjustRightInd w:val="0"/>
              <w:ind w:firstLine="142"/>
              <w:jc w:val="center"/>
              <w:rPr>
                <w:color w:val="000000"/>
                <w:sz w:val="26"/>
              </w:rPr>
            </w:pPr>
            <w:r>
              <w:rPr>
                <w:color w:val="000000"/>
              </w:rPr>
              <w:t>105,0</w:t>
            </w:r>
          </w:p>
        </w:tc>
      </w:tr>
      <w:tr w:rsidR="00BC4E46" w:rsidTr="00BC4E46">
        <w:trPr>
          <w:trHeight w:val="299"/>
        </w:trPr>
        <w:tc>
          <w:tcPr>
            <w:tcW w:w="979" w:type="dxa"/>
            <w:vMerge/>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rPr>
                <w:color w:val="000000"/>
                <w:sz w:val="26"/>
              </w:rPr>
            </w:pPr>
          </w:p>
        </w:tc>
        <w:tc>
          <w:tcPr>
            <w:tcW w:w="5531" w:type="dxa"/>
            <w:vMerge/>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rPr>
                <w:color w:val="000000"/>
                <w:sz w:val="26"/>
              </w:rPr>
            </w:pPr>
          </w:p>
        </w:tc>
        <w:tc>
          <w:tcPr>
            <w:tcW w:w="3301" w:type="dxa"/>
            <w:vMerge/>
            <w:tcBorders>
              <w:top w:val="single" w:sz="6" w:space="0" w:color="auto"/>
              <w:left w:val="nil"/>
              <w:bottom w:val="single" w:sz="4" w:space="0" w:color="auto"/>
              <w:right w:val="nil"/>
            </w:tcBorders>
            <w:vAlign w:val="center"/>
            <w:hideMark/>
          </w:tcPr>
          <w:p w:rsidR="00BC4E46" w:rsidRDefault="00BC4E46" w:rsidP="00FD3144">
            <w:pPr>
              <w:rPr>
                <w:color w:val="000000"/>
                <w:sz w:val="26"/>
              </w:rPr>
            </w:pPr>
          </w:p>
        </w:tc>
        <w:tc>
          <w:tcPr>
            <w:tcW w:w="1701" w:type="dxa"/>
            <w:vMerge/>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rPr>
                <w:color w:val="000000"/>
                <w:sz w:val="26"/>
              </w:rPr>
            </w:pPr>
          </w:p>
        </w:tc>
      </w:tr>
      <w:tr w:rsidR="00BC4E46" w:rsidTr="00BC4E46">
        <w:trPr>
          <w:trHeight w:val="299"/>
        </w:trPr>
        <w:tc>
          <w:tcPr>
            <w:tcW w:w="979" w:type="dxa"/>
            <w:tcBorders>
              <w:top w:val="single" w:sz="4" w:space="0" w:color="auto"/>
              <w:left w:val="single" w:sz="4" w:space="0" w:color="auto"/>
              <w:bottom w:val="single" w:sz="4" w:space="0" w:color="auto"/>
              <w:right w:val="single" w:sz="4" w:space="0" w:color="auto"/>
            </w:tcBorders>
          </w:tcPr>
          <w:p w:rsidR="00BC4E46" w:rsidRDefault="00BC4E46" w:rsidP="00FD3144">
            <w:pPr>
              <w:autoSpaceDE w:val="0"/>
              <w:autoSpaceDN w:val="0"/>
              <w:adjustRightInd w:val="0"/>
              <w:ind w:firstLine="426"/>
              <w:jc w:val="center"/>
              <w:rPr>
                <w:color w:val="000000"/>
                <w:sz w:val="26"/>
              </w:rPr>
            </w:pPr>
          </w:p>
          <w:p w:rsidR="00BC4E46" w:rsidRDefault="00BC4E46" w:rsidP="00FD3144">
            <w:pPr>
              <w:autoSpaceDE w:val="0"/>
              <w:autoSpaceDN w:val="0"/>
              <w:adjustRightInd w:val="0"/>
              <w:ind w:firstLine="426"/>
              <w:jc w:val="center"/>
              <w:rPr>
                <w:color w:val="000000"/>
                <w:sz w:val="26"/>
              </w:rPr>
            </w:pPr>
          </w:p>
        </w:tc>
        <w:tc>
          <w:tcPr>
            <w:tcW w:w="5531"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right"/>
              <w:rPr>
                <w:b/>
                <w:color w:val="000000"/>
                <w:sz w:val="26"/>
              </w:rPr>
            </w:pPr>
            <w:r>
              <w:rPr>
                <w:b/>
                <w:color w:val="000000"/>
              </w:rPr>
              <w:t>Итого</w:t>
            </w:r>
          </w:p>
        </w:tc>
        <w:tc>
          <w:tcPr>
            <w:tcW w:w="1600"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491,0</w:t>
            </w:r>
          </w:p>
        </w:tc>
        <w:tc>
          <w:tcPr>
            <w:tcW w:w="1701"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536,0</w:t>
            </w:r>
          </w:p>
        </w:tc>
      </w:tr>
      <w:tr w:rsidR="00BC4E46" w:rsidTr="00BC4E46">
        <w:trPr>
          <w:trHeight w:val="299"/>
        </w:trPr>
        <w:tc>
          <w:tcPr>
            <w:tcW w:w="979" w:type="dxa"/>
            <w:tcBorders>
              <w:top w:val="single" w:sz="4" w:space="0" w:color="auto"/>
              <w:left w:val="single" w:sz="4" w:space="0" w:color="auto"/>
              <w:bottom w:val="single" w:sz="4" w:space="0" w:color="auto"/>
              <w:right w:val="single" w:sz="4" w:space="0" w:color="auto"/>
            </w:tcBorders>
          </w:tcPr>
          <w:p w:rsidR="00BC4E46" w:rsidRDefault="00BC4E46" w:rsidP="00FD3144">
            <w:pPr>
              <w:autoSpaceDE w:val="0"/>
              <w:autoSpaceDN w:val="0"/>
              <w:adjustRightInd w:val="0"/>
              <w:ind w:firstLine="426"/>
              <w:jc w:val="center"/>
              <w:rPr>
                <w:color w:val="000000"/>
                <w:sz w:val="26"/>
              </w:rPr>
            </w:pPr>
          </w:p>
        </w:tc>
        <w:tc>
          <w:tcPr>
            <w:tcW w:w="5531"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right"/>
              <w:rPr>
                <w:b/>
                <w:color w:val="000000"/>
                <w:sz w:val="26"/>
              </w:rPr>
            </w:pPr>
            <w:r>
              <w:rPr>
                <w:b/>
              </w:rPr>
              <w:t xml:space="preserve">Итого с 10% на неучтенные расходы                     </w:t>
            </w:r>
          </w:p>
        </w:tc>
        <w:tc>
          <w:tcPr>
            <w:tcW w:w="1600"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540,1</w:t>
            </w:r>
          </w:p>
        </w:tc>
        <w:tc>
          <w:tcPr>
            <w:tcW w:w="1701" w:type="dxa"/>
            <w:tcBorders>
              <w:top w:val="single" w:sz="4" w:space="0" w:color="auto"/>
              <w:left w:val="single" w:sz="4" w:space="0" w:color="auto"/>
              <w:bottom w:val="single" w:sz="4" w:space="0" w:color="auto"/>
              <w:right w:val="single" w:sz="4" w:space="0" w:color="auto"/>
            </w:tcBorders>
            <w:hideMark/>
          </w:tcPr>
          <w:p w:rsidR="00BC4E46" w:rsidRDefault="00BC4E46" w:rsidP="00FD3144">
            <w:pPr>
              <w:autoSpaceDE w:val="0"/>
              <w:autoSpaceDN w:val="0"/>
              <w:adjustRightInd w:val="0"/>
              <w:ind w:firstLine="426"/>
              <w:jc w:val="center"/>
              <w:rPr>
                <w:color w:val="000000"/>
                <w:sz w:val="26"/>
              </w:rPr>
            </w:pPr>
            <w:r>
              <w:rPr>
                <w:color w:val="000000"/>
              </w:rPr>
              <w:t>589,6</w:t>
            </w:r>
          </w:p>
        </w:tc>
      </w:tr>
    </w:tbl>
    <w:p w:rsidR="00BC4E46" w:rsidRDefault="00BC4E46" w:rsidP="00FD3144">
      <w:pPr>
        <w:tabs>
          <w:tab w:val="left" w:pos="2661"/>
        </w:tabs>
        <w:ind w:firstLine="709"/>
        <w:jc w:val="both"/>
        <w:rPr>
          <w:sz w:val="28"/>
          <w:szCs w:val="28"/>
        </w:rPr>
      </w:pPr>
    </w:p>
    <w:p w:rsidR="00BC4E46" w:rsidRDefault="00BC4E46" w:rsidP="00FD3144">
      <w:pPr>
        <w:ind w:firstLine="567"/>
        <w:jc w:val="both"/>
        <w:rPr>
          <w:sz w:val="28"/>
          <w:szCs w:val="28"/>
        </w:rPr>
      </w:pPr>
      <w:r>
        <w:rPr>
          <w:sz w:val="28"/>
          <w:szCs w:val="28"/>
        </w:rPr>
        <w:t xml:space="preserve">На расчетный срок до 2034 г. предусматривается расширение централизованной системы водоснабжения. Все потребители, подключенные к центральному водопроводу, и в дальнейшем будут централизованно получать воду из центрального водопровода. </w:t>
      </w:r>
    </w:p>
    <w:p w:rsidR="00BC4E46" w:rsidRDefault="00BC4E46" w:rsidP="00FD3144">
      <w:pPr>
        <w:ind w:firstLine="567"/>
        <w:jc w:val="both"/>
        <w:rPr>
          <w:sz w:val="28"/>
          <w:szCs w:val="28"/>
        </w:rPr>
      </w:pPr>
      <w:r>
        <w:rPr>
          <w:sz w:val="28"/>
          <w:szCs w:val="28"/>
        </w:rPr>
        <w:t>Принципиальная схема водоснабжения существующей и проектируемой жилой и общественной застройки следующая:</w:t>
      </w:r>
    </w:p>
    <w:p w:rsidR="00BC4E46" w:rsidRDefault="00BC4E46" w:rsidP="00FD3144">
      <w:pPr>
        <w:ind w:firstLine="567"/>
        <w:jc w:val="both"/>
        <w:rPr>
          <w:sz w:val="28"/>
          <w:szCs w:val="28"/>
        </w:rPr>
      </w:pPr>
      <w:r>
        <w:rPr>
          <w:sz w:val="28"/>
          <w:szCs w:val="28"/>
        </w:rPr>
        <w:t xml:space="preserve">вода из скважин насосом I-го подъёма подаётся в разводящую сеть села. </w:t>
      </w:r>
    </w:p>
    <w:p w:rsidR="00BC4E46" w:rsidRDefault="00BC4E46" w:rsidP="00FD3144">
      <w:pPr>
        <w:pStyle w:val="af1"/>
        <w:ind w:firstLine="567"/>
        <w:jc w:val="both"/>
        <w:rPr>
          <w:sz w:val="28"/>
          <w:szCs w:val="28"/>
        </w:rPr>
      </w:pPr>
      <w:r>
        <w:rPr>
          <w:sz w:val="28"/>
          <w:szCs w:val="28"/>
        </w:rPr>
        <w:t xml:space="preserve">Для обеспечения стабильного водоснабжения существующей и проектируемой застройки необходимо все действующие скважины соединить в единую водопроводную сеть. </w:t>
      </w:r>
    </w:p>
    <w:p w:rsidR="00BC4E46" w:rsidRDefault="00BC4E46" w:rsidP="00FD3144">
      <w:pPr>
        <w:ind w:firstLine="567"/>
        <w:jc w:val="both"/>
        <w:rPr>
          <w:sz w:val="28"/>
          <w:szCs w:val="28"/>
        </w:rPr>
      </w:pPr>
      <w:r>
        <w:rPr>
          <w:sz w:val="28"/>
          <w:szCs w:val="28"/>
        </w:rPr>
        <w:t>В существующих баках водонапорных башен хранится неприкосновенный пожарный запас и регулирующий объём воды.</w:t>
      </w:r>
    </w:p>
    <w:p w:rsidR="00BC4E46" w:rsidRDefault="00BC4E46" w:rsidP="00FD3144">
      <w:pPr>
        <w:ind w:firstLine="567"/>
        <w:jc w:val="both"/>
        <w:rPr>
          <w:sz w:val="28"/>
          <w:szCs w:val="28"/>
        </w:rPr>
      </w:pPr>
      <w:r>
        <w:rPr>
          <w:sz w:val="28"/>
          <w:szCs w:val="28"/>
        </w:rPr>
        <w:t xml:space="preserve">Водопроводы основных колец трассированы по поселковым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150м. Одноэтажная неблагоустроенная (существующая) застройка снабжается водой из водоразборных колонок, радиус действия которых 100м. Водопроводы проектируются из полиэтиленовых труб. </w:t>
      </w:r>
    </w:p>
    <w:p w:rsidR="00BC4E46" w:rsidRDefault="00BC4E46" w:rsidP="00FD3144">
      <w:pPr>
        <w:ind w:firstLine="709"/>
        <w:jc w:val="both"/>
        <w:rPr>
          <w:color w:val="000000"/>
          <w:sz w:val="28"/>
          <w:szCs w:val="28"/>
        </w:rPr>
      </w:pPr>
      <w:r>
        <w:rPr>
          <w:color w:val="000000"/>
          <w:sz w:val="28"/>
          <w:szCs w:val="28"/>
        </w:rPr>
        <w:t>Для гарантированного водоснабжения с. Борисово проектом предлагается:</w:t>
      </w:r>
    </w:p>
    <w:p w:rsidR="00BC4E46" w:rsidRDefault="00BC4E46" w:rsidP="00FD3144">
      <w:pPr>
        <w:ind w:firstLine="709"/>
        <w:jc w:val="both"/>
        <w:rPr>
          <w:color w:val="000000"/>
          <w:sz w:val="28"/>
          <w:szCs w:val="28"/>
        </w:rPr>
      </w:pPr>
      <w:r>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Ø110÷63мм;</w:t>
      </w:r>
    </w:p>
    <w:p w:rsidR="00BC4E46" w:rsidRDefault="00BC4E46" w:rsidP="00FD3144">
      <w:pPr>
        <w:ind w:firstLine="709"/>
        <w:jc w:val="both"/>
        <w:rPr>
          <w:color w:val="000000"/>
          <w:sz w:val="28"/>
          <w:szCs w:val="28"/>
        </w:rPr>
      </w:pPr>
      <w:r>
        <w:rPr>
          <w:color w:val="000000"/>
          <w:sz w:val="28"/>
          <w:szCs w:val="28"/>
        </w:rPr>
        <w:lastRenderedPageBreak/>
        <w:t>- подключение планируемых сетей к действующим с перекладкой на большие диаметры и поэтапной заменой изношенных участков;</w:t>
      </w:r>
    </w:p>
    <w:p w:rsidR="00BC4E46" w:rsidRDefault="00BC4E46" w:rsidP="00FD3144">
      <w:pPr>
        <w:ind w:firstLine="709"/>
        <w:jc w:val="both"/>
        <w:rPr>
          <w:color w:val="000000"/>
          <w:sz w:val="28"/>
          <w:szCs w:val="28"/>
        </w:rPr>
      </w:pPr>
      <w:r>
        <w:rPr>
          <w:color w:val="000000"/>
          <w:sz w:val="28"/>
          <w:szCs w:val="28"/>
        </w:rPr>
        <w:t>- устройство водонапорной башни.</w:t>
      </w:r>
    </w:p>
    <w:p w:rsidR="00BC4E46" w:rsidRDefault="00BC4E46" w:rsidP="00FD3144">
      <w:pPr>
        <w:ind w:firstLine="709"/>
        <w:jc w:val="both"/>
        <w:rPr>
          <w:bCs/>
          <w:color w:val="000000"/>
          <w:sz w:val="28"/>
          <w:szCs w:val="28"/>
        </w:rPr>
      </w:pPr>
      <w:r>
        <w:rPr>
          <w:bCs/>
          <w:color w:val="000000"/>
          <w:sz w:val="28"/>
          <w:szCs w:val="28"/>
        </w:rPr>
        <w:t xml:space="preserve">   Водопроводные сети необходимо предусмотреть для обеспечения 100%  охвата жилой и коммунальной застройки централизованными системами водоснабжения с одновремённой заменой старых сетей, выработавших свой амортизационный срок и сетей с недостаточной пропускной способностью.</w:t>
      </w:r>
    </w:p>
    <w:p w:rsidR="00BC4E46" w:rsidRDefault="00BC4E46" w:rsidP="00FD3144">
      <w:pPr>
        <w:ind w:firstLine="709"/>
        <w:jc w:val="both"/>
        <w:rPr>
          <w:bCs/>
          <w:color w:val="000000"/>
          <w:sz w:val="28"/>
          <w:szCs w:val="28"/>
        </w:rPr>
      </w:pPr>
      <w:r>
        <w:rPr>
          <w:bCs/>
          <w:color w:val="000000"/>
          <w:sz w:val="28"/>
          <w:szCs w:val="28"/>
        </w:rPr>
        <w:t>Площадки под размещение новых водозаборных узлов согласовываются с органами санитарного надзора в установленном порядке,  с учётом соблюдения первого пояса зоны санитарной охраны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BC4E46" w:rsidRDefault="00BC4E46" w:rsidP="00FD3144">
      <w:pPr>
        <w:ind w:firstLine="709"/>
        <w:jc w:val="both"/>
        <w:rPr>
          <w:bCs/>
          <w:color w:val="000000"/>
          <w:sz w:val="28"/>
          <w:szCs w:val="28"/>
        </w:rPr>
      </w:pPr>
      <w:r>
        <w:rPr>
          <w:bCs/>
          <w:color w:val="000000"/>
          <w:sz w:val="28"/>
          <w:szCs w:val="28"/>
        </w:rPr>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w:t>
      </w:r>
    </w:p>
    <w:p w:rsidR="00BC4E46" w:rsidRDefault="00BC4E46" w:rsidP="00FD3144">
      <w:pPr>
        <w:ind w:firstLine="709"/>
        <w:jc w:val="both"/>
        <w:rPr>
          <w:sz w:val="28"/>
          <w:szCs w:val="28"/>
        </w:rPr>
      </w:pPr>
      <w:r>
        <w:rPr>
          <w:sz w:val="28"/>
          <w:szCs w:val="28"/>
        </w:rPr>
        <w:t>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50 м</w:t>
      </w:r>
      <w:r>
        <w:rPr>
          <w:sz w:val="28"/>
          <w:szCs w:val="28"/>
          <w:vertAlign w:val="superscript"/>
        </w:rPr>
        <w:t>3</w:t>
      </w:r>
      <w:r>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BC4E46" w:rsidRDefault="00BC4E46" w:rsidP="00FD3144">
      <w:pPr>
        <w:ind w:firstLine="709"/>
        <w:jc w:val="both"/>
        <w:rPr>
          <w:bCs/>
          <w:color w:val="000000"/>
          <w:sz w:val="28"/>
          <w:szCs w:val="28"/>
        </w:rPr>
      </w:pPr>
      <w:r>
        <w:rPr>
          <w:bCs/>
          <w:color w:val="000000"/>
          <w:sz w:val="28"/>
          <w:szCs w:val="28"/>
        </w:rPr>
        <w:t xml:space="preserve">    Для снижения потерь  воды, связанных с нерациональным использованием, у потребителей   повсеместно устанавливаются счётчики учёта расхода воды</w:t>
      </w:r>
      <w:r>
        <w:rPr>
          <w:color w:val="000000"/>
          <w:sz w:val="28"/>
          <w:szCs w:val="28"/>
        </w:rPr>
        <w:t xml:space="preserve"> в соответствии с гл.7.2 п.7.2.1 СП 30.13330.2012.</w:t>
      </w:r>
    </w:p>
    <w:p w:rsidR="00BC4E46" w:rsidRDefault="00BC4E46" w:rsidP="00FD3144">
      <w:pPr>
        <w:ind w:firstLine="709"/>
        <w:jc w:val="both"/>
        <w:rPr>
          <w:color w:val="000000"/>
          <w:sz w:val="28"/>
          <w:szCs w:val="28"/>
        </w:rPr>
      </w:pPr>
      <w:r>
        <w:rPr>
          <w:color w:val="000000"/>
          <w:sz w:val="28"/>
          <w:szCs w:val="28"/>
        </w:rPr>
        <w:t>Схема будет реализована в период с 2014 г. по 2034 г. Проект разбивается на два этапа, на каждом из которых планируется реализация намеченных целей:</w:t>
      </w:r>
    </w:p>
    <w:p w:rsidR="00BC4E46" w:rsidRDefault="00BC4E46" w:rsidP="00FD3144">
      <w:pPr>
        <w:ind w:firstLine="708"/>
        <w:jc w:val="both"/>
        <w:rPr>
          <w:color w:val="000000"/>
          <w:sz w:val="28"/>
          <w:szCs w:val="28"/>
          <w:u w:val="single"/>
        </w:rPr>
      </w:pPr>
      <w:r>
        <w:rPr>
          <w:color w:val="000000"/>
          <w:sz w:val="28"/>
          <w:szCs w:val="28"/>
          <w:u w:val="single"/>
        </w:rPr>
        <w:t>На первый этап с 2014-2024 г.:</w:t>
      </w:r>
    </w:p>
    <w:p w:rsidR="00BC4E46" w:rsidRDefault="00BC4E46" w:rsidP="00FD3144">
      <w:pPr>
        <w:jc w:val="both"/>
        <w:rPr>
          <w:bCs/>
          <w:color w:val="000000"/>
          <w:sz w:val="28"/>
          <w:szCs w:val="28"/>
        </w:rPr>
      </w:pPr>
      <w:r>
        <w:rPr>
          <w:bCs/>
          <w:color w:val="000000"/>
          <w:sz w:val="28"/>
          <w:szCs w:val="28"/>
        </w:rPr>
        <w:t xml:space="preserve">   На этот период для обеспечения жителей с. Борисово водой питьевого качества в системе хозяйственно-питьевого водоснабжения необходимо выполнить следующие мероприятия:</w:t>
      </w:r>
    </w:p>
    <w:p w:rsidR="00BC4E46" w:rsidRDefault="00BC4E46" w:rsidP="00FD3144">
      <w:pPr>
        <w:pStyle w:val="15"/>
        <w:numPr>
          <w:ilvl w:val="0"/>
          <w:numId w:val="11"/>
        </w:numPr>
        <w:spacing w:after="0" w:line="240" w:lineRule="auto"/>
        <w:jc w:val="both"/>
        <w:rPr>
          <w:bCs/>
          <w:color w:val="000000"/>
          <w:sz w:val="28"/>
          <w:szCs w:val="28"/>
        </w:rPr>
      </w:pPr>
      <w:r>
        <w:rPr>
          <w:bCs/>
          <w:color w:val="000000"/>
          <w:sz w:val="28"/>
          <w:szCs w:val="28"/>
        </w:rPr>
        <w:t>Построить новые линии водовода Ø 110÷ 63 мм  протяжённостью 2,5 км.;</w:t>
      </w:r>
    </w:p>
    <w:p w:rsidR="00BC4E46" w:rsidRDefault="00BC4E46" w:rsidP="00FD3144">
      <w:pPr>
        <w:pStyle w:val="15"/>
        <w:numPr>
          <w:ilvl w:val="0"/>
          <w:numId w:val="11"/>
        </w:numPr>
        <w:spacing w:after="0" w:line="240" w:lineRule="auto"/>
        <w:jc w:val="both"/>
        <w:rPr>
          <w:bCs/>
          <w:color w:val="000000"/>
          <w:sz w:val="28"/>
          <w:szCs w:val="28"/>
        </w:rPr>
      </w:pPr>
      <w:r>
        <w:rPr>
          <w:bCs/>
          <w:color w:val="000000"/>
          <w:sz w:val="28"/>
          <w:szCs w:val="28"/>
        </w:rPr>
        <w:t>Строительство новой водонапорной башни;</w:t>
      </w:r>
    </w:p>
    <w:p w:rsidR="00BC4E46" w:rsidRDefault="00BC4E46" w:rsidP="00FD3144">
      <w:pPr>
        <w:pStyle w:val="15"/>
        <w:numPr>
          <w:ilvl w:val="0"/>
          <w:numId w:val="11"/>
        </w:numPr>
        <w:spacing w:after="0" w:line="240" w:lineRule="auto"/>
        <w:jc w:val="both"/>
        <w:rPr>
          <w:bCs/>
          <w:color w:val="000000"/>
          <w:sz w:val="28"/>
          <w:szCs w:val="28"/>
        </w:rPr>
      </w:pPr>
      <w:r>
        <w:rPr>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 110÷ 63  мм.</w:t>
      </w:r>
    </w:p>
    <w:p w:rsidR="00BC4E46" w:rsidRDefault="00BC4E46" w:rsidP="00FD3144">
      <w:pPr>
        <w:ind w:left="720"/>
        <w:jc w:val="both"/>
        <w:rPr>
          <w:color w:val="000000"/>
          <w:sz w:val="28"/>
          <w:szCs w:val="28"/>
          <w:u w:val="single"/>
        </w:rPr>
      </w:pPr>
      <w:r>
        <w:rPr>
          <w:color w:val="000000"/>
          <w:sz w:val="28"/>
          <w:szCs w:val="28"/>
          <w:u w:val="single"/>
        </w:rPr>
        <w:t>На второй этап с 2024-2034 г.:</w:t>
      </w:r>
    </w:p>
    <w:p w:rsidR="00BC4E46" w:rsidRDefault="00BC4E46" w:rsidP="00FD3144">
      <w:pPr>
        <w:ind w:firstLine="708"/>
        <w:jc w:val="both"/>
        <w:rPr>
          <w:bCs/>
          <w:color w:val="000000"/>
          <w:sz w:val="28"/>
          <w:szCs w:val="28"/>
        </w:rPr>
      </w:pPr>
      <w:r>
        <w:rPr>
          <w:bCs/>
          <w:color w:val="000000"/>
          <w:sz w:val="28"/>
          <w:szCs w:val="28"/>
        </w:rPr>
        <w:lastRenderedPageBreak/>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BC4E46" w:rsidRDefault="00BC4E46" w:rsidP="00FD3144">
      <w:pPr>
        <w:pStyle w:val="15"/>
        <w:numPr>
          <w:ilvl w:val="0"/>
          <w:numId w:val="13"/>
        </w:numPr>
        <w:spacing w:after="0" w:line="240" w:lineRule="auto"/>
        <w:jc w:val="both"/>
        <w:rPr>
          <w:color w:val="000000"/>
          <w:sz w:val="28"/>
          <w:szCs w:val="28"/>
        </w:rPr>
      </w:pPr>
      <w:r>
        <w:rPr>
          <w:color w:val="000000"/>
          <w:sz w:val="28"/>
          <w:szCs w:val="28"/>
        </w:rPr>
        <w:t>Прокладка второй нитки водовода Ø 110-63 мм от новых водонапорных башен;</w:t>
      </w:r>
    </w:p>
    <w:p w:rsidR="00BC4E46" w:rsidRDefault="00BC4E46" w:rsidP="00FD3144">
      <w:pPr>
        <w:pStyle w:val="15"/>
        <w:numPr>
          <w:ilvl w:val="0"/>
          <w:numId w:val="13"/>
        </w:numPr>
        <w:spacing w:after="0" w:line="240" w:lineRule="auto"/>
        <w:jc w:val="both"/>
        <w:rPr>
          <w:color w:val="000000"/>
          <w:sz w:val="28"/>
          <w:szCs w:val="28"/>
        </w:rPr>
      </w:pPr>
      <w:r>
        <w:rPr>
          <w:color w:val="000000"/>
          <w:sz w:val="28"/>
          <w:szCs w:val="28"/>
        </w:rPr>
        <w:t>Организовать Ι и ΙΙ пояс зон санитарной охраны для действующих и планируемых водонапорных башен согласно СанПиН 2.1.4.1110-02«Зоны санитарной охраны источников водоснабжения и водопроводов хозяйственно-питьевого водоснабжения».</w:t>
      </w:r>
    </w:p>
    <w:p w:rsidR="00BC4E46" w:rsidRDefault="00BC4E46" w:rsidP="00FD3144">
      <w:pPr>
        <w:pStyle w:val="15"/>
        <w:numPr>
          <w:ilvl w:val="0"/>
          <w:numId w:val="13"/>
        </w:numPr>
        <w:spacing w:after="0" w:line="240" w:lineRule="auto"/>
        <w:jc w:val="both"/>
        <w:rPr>
          <w:color w:val="000000"/>
          <w:sz w:val="28"/>
          <w:szCs w:val="28"/>
        </w:rPr>
      </w:pPr>
      <w:r>
        <w:rPr>
          <w:color w:val="000000"/>
          <w:sz w:val="28"/>
          <w:szCs w:val="28"/>
        </w:rPr>
        <w:t>Подключить существующую и планируемую застройку к централизованным системам водоснабжения населённых пунктов, проложив водопроводные сети диаметром 110 ÷ 63мм общей протяжённостью 2,0 км.</w:t>
      </w:r>
    </w:p>
    <w:p w:rsidR="00BC4E46" w:rsidRDefault="00BC4E46" w:rsidP="00FD3144">
      <w:pPr>
        <w:pStyle w:val="15"/>
        <w:spacing w:after="0" w:line="240" w:lineRule="auto"/>
        <w:ind w:left="644"/>
        <w:jc w:val="both"/>
        <w:rPr>
          <w:color w:val="000000"/>
          <w:sz w:val="28"/>
          <w:szCs w:val="28"/>
        </w:rPr>
      </w:pPr>
    </w:p>
    <w:p w:rsidR="00BC4E46" w:rsidRDefault="00BC4E46" w:rsidP="00FD3144">
      <w:pPr>
        <w:ind w:firstLine="567"/>
        <w:jc w:val="center"/>
        <w:rPr>
          <w:bCs/>
          <w:sz w:val="28"/>
          <w:szCs w:val="28"/>
          <w:u w:val="single"/>
        </w:rPr>
      </w:pPr>
      <w:r>
        <w:rPr>
          <w:bCs/>
          <w:sz w:val="28"/>
          <w:szCs w:val="28"/>
          <w:u w:val="single"/>
        </w:rPr>
        <w:t>Стоимость строительства сетей и сооружений</w:t>
      </w:r>
    </w:p>
    <w:p w:rsidR="00BC4E46" w:rsidRDefault="00BC4E46" w:rsidP="00FD3144">
      <w:pPr>
        <w:ind w:firstLine="567"/>
        <w:jc w:val="center"/>
        <w:rPr>
          <w:bCs/>
          <w:sz w:val="28"/>
          <w:szCs w:val="28"/>
          <w:u w:val="single"/>
        </w:rPr>
      </w:pPr>
      <w:r>
        <w:rPr>
          <w:bCs/>
          <w:sz w:val="28"/>
          <w:szCs w:val="28"/>
          <w:u w:val="single"/>
        </w:rPr>
        <w:t>по водопроводу</w:t>
      </w:r>
    </w:p>
    <w:p w:rsidR="00BC4E46" w:rsidRDefault="00BC4E46" w:rsidP="00FD3144">
      <w:pPr>
        <w:spacing w:before="120"/>
        <w:ind w:firstLine="567"/>
        <w:jc w:val="right"/>
        <w:rPr>
          <w:bCs/>
          <w:sz w:val="28"/>
          <w:szCs w:val="28"/>
        </w:rPr>
      </w:pPr>
      <w:r>
        <w:rPr>
          <w:bCs/>
          <w:sz w:val="28"/>
          <w:szCs w:val="28"/>
        </w:rPr>
        <w:t>Таблица № 18</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965"/>
        <w:gridCol w:w="702"/>
        <w:gridCol w:w="860"/>
        <w:gridCol w:w="1247"/>
        <w:gridCol w:w="1466"/>
      </w:tblGrid>
      <w:tr w:rsidR="00BC4E46" w:rsidTr="00BC4E46">
        <w:trPr>
          <w:cantSplit/>
          <w:trHeight w:val="687"/>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w:t>
            </w:r>
          </w:p>
          <w:p w:rsidR="00BC4E46" w:rsidRDefault="00BC4E46" w:rsidP="00FD3144">
            <w:pPr>
              <w:jc w:val="center"/>
              <w:rPr>
                <w:bCs/>
              </w:rPr>
            </w:pPr>
            <w:r>
              <w:rPr>
                <w:bCs/>
              </w:rPr>
              <w:t>п/п</w:t>
            </w:r>
          </w:p>
        </w:tc>
        <w:tc>
          <w:tcPr>
            <w:tcW w:w="4966"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Наименование</w:t>
            </w:r>
          </w:p>
        </w:tc>
        <w:tc>
          <w:tcPr>
            <w:tcW w:w="702"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Ед.</w:t>
            </w:r>
          </w:p>
          <w:p w:rsidR="00BC4E46" w:rsidRDefault="00BC4E46" w:rsidP="00FD3144">
            <w:pPr>
              <w:jc w:val="center"/>
              <w:rPr>
                <w:bCs/>
              </w:rPr>
            </w:pPr>
            <w:r>
              <w:rPr>
                <w:bCs/>
              </w:rPr>
              <w:t>изм.</w:t>
            </w:r>
          </w:p>
        </w:tc>
        <w:tc>
          <w:tcPr>
            <w:tcW w:w="86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Кол-во</w:t>
            </w:r>
          </w:p>
        </w:tc>
        <w:tc>
          <w:tcPr>
            <w:tcW w:w="2713" w:type="dxa"/>
            <w:gridSpan w:val="2"/>
            <w:tcBorders>
              <w:top w:val="single" w:sz="4" w:space="0" w:color="auto"/>
              <w:left w:val="single" w:sz="4" w:space="0" w:color="auto"/>
              <w:bottom w:val="single" w:sz="8" w:space="0" w:color="auto"/>
              <w:right w:val="single" w:sz="4" w:space="0" w:color="auto"/>
            </w:tcBorders>
            <w:vAlign w:val="center"/>
            <w:hideMark/>
          </w:tcPr>
          <w:p w:rsidR="00BC4E46" w:rsidRDefault="00BC4E46" w:rsidP="00FD3144">
            <w:pPr>
              <w:jc w:val="center"/>
              <w:rPr>
                <w:bCs/>
              </w:rPr>
            </w:pPr>
            <w:r>
              <w:rPr>
                <w:bCs/>
              </w:rPr>
              <w:t>Стоимость в млн.</w:t>
            </w:r>
          </w:p>
          <w:p w:rsidR="00BC4E46" w:rsidRDefault="00BC4E46" w:rsidP="00FD3144">
            <w:pPr>
              <w:jc w:val="center"/>
              <w:rPr>
                <w:bCs/>
              </w:rPr>
            </w:pPr>
            <w:r>
              <w:rPr>
                <w:bCs/>
              </w:rPr>
              <w:t>руб.</w:t>
            </w:r>
          </w:p>
        </w:tc>
      </w:tr>
      <w:tr w:rsidR="00BC4E46" w:rsidTr="00BC4E46">
        <w:trPr>
          <w:cantSplit/>
          <w:trHeight w:val="197"/>
        </w:trPr>
        <w:tc>
          <w:tcPr>
            <w:tcW w:w="54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4966"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1247" w:type="dxa"/>
            <w:tcBorders>
              <w:top w:val="single" w:sz="8" w:space="0" w:color="auto"/>
              <w:left w:val="single" w:sz="4" w:space="0" w:color="auto"/>
              <w:bottom w:val="single" w:sz="4" w:space="0" w:color="auto"/>
              <w:right w:val="single" w:sz="8" w:space="0" w:color="auto"/>
            </w:tcBorders>
            <w:hideMark/>
          </w:tcPr>
          <w:p w:rsidR="00BC4E46" w:rsidRDefault="00BC4E46" w:rsidP="00FD3144">
            <w:pPr>
              <w:jc w:val="center"/>
              <w:rPr>
                <w:bCs/>
              </w:rPr>
            </w:pPr>
            <w:r>
              <w:rPr>
                <w:bCs/>
              </w:rPr>
              <w:t>1 очередь до 2024 г.</w:t>
            </w:r>
          </w:p>
        </w:tc>
        <w:tc>
          <w:tcPr>
            <w:tcW w:w="1466" w:type="dxa"/>
            <w:tcBorders>
              <w:top w:val="single" w:sz="8" w:space="0" w:color="auto"/>
              <w:left w:val="single" w:sz="8" w:space="0" w:color="auto"/>
              <w:bottom w:val="single" w:sz="4" w:space="0" w:color="auto"/>
              <w:right w:val="single" w:sz="4" w:space="0" w:color="auto"/>
            </w:tcBorders>
            <w:hideMark/>
          </w:tcPr>
          <w:p w:rsidR="00BC4E46" w:rsidRDefault="00BC4E46" w:rsidP="00FD3144">
            <w:pPr>
              <w:jc w:val="center"/>
              <w:rPr>
                <w:bCs/>
              </w:rPr>
            </w:pPr>
            <w:r>
              <w:rPr>
                <w:bCs/>
              </w:rPr>
              <w:t>2 очередь до 2034 г.</w:t>
            </w: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rPr>
                <w:bCs/>
              </w:rPr>
            </w:pPr>
            <w:r>
              <w:rPr>
                <w:bCs/>
              </w:rPr>
              <w:t>1</w:t>
            </w:r>
          </w:p>
        </w:tc>
        <w:tc>
          <w:tcPr>
            <w:tcW w:w="4966"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both"/>
            </w:pPr>
            <w:r>
              <w:t>Строительство водопровода из пластмассовых труб Д =110 – 63 мм</w:t>
            </w: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км</w:t>
            </w:r>
          </w:p>
        </w:tc>
        <w:tc>
          <w:tcPr>
            <w:tcW w:w="8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4,5</w:t>
            </w:r>
          </w:p>
        </w:tc>
        <w:tc>
          <w:tcPr>
            <w:tcW w:w="124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3,7</w:t>
            </w:r>
          </w:p>
        </w:tc>
        <w:tc>
          <w:tcPr>
            <w:tcW w:w="1466"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2,9</w:t>
            </w: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rPr>
                <w:bCs/>
              </w:rPr>
            </w:pPr>
            <w:r>
              <w:rPr>
                <w:bCs/>
              </w:rPr>
              <w:t>2</w:t>
            </w:r>
          </w:p>
        </w:tc>
        <w:tc>
          <w:tcPr>
            <w:tcW w:w="4966"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both"/>
            </w:pPr>
            <w:r>
              <w:t>Строительство водонапорной башни</w:t>
            </w: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шт.</w:t>
            </w:r>
          </w:p>
        </w:tc>
        <w:tc>
          <w:tcPr>
            <w:tcW w:w="8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124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0,33</w:t>
            </w:r>
          </w:p>
        </w:tc>
        <w:tc>
          <w:tcPr>
            <w:tcW w:w="1466"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both"/>
              <w:rPr>
                <w:b/>
                <w:bCs/>
              </w:rPr>
            </w:pPr>
          </w:p>
        </w:tc>
        <w:tc>
          <w:tcPr>
            <w:tcW w:w="4966" w:type="dxa"/>
            <w:tcBorders>
              <w:top w:val="single" w:sz="4" w:space="0" w:color="auto"/>
              <w:left w:val="single" w:sz="4" w:space="0" w:color="auto"/>
              <w:bottom w:val="single" w:sz="4" w:space="0" w:color="auto"/>
              <w:right w:val="single" w:sz="4" w:space="0" w:color="auto"/>
            </w:tcBorders>
          </w:tcPr>
          <w:p w:rsidR="00BC4E46" w:rsidRDefault="00BC4E46" w:rsidP="00FD3144">
            <w:pPr>
              <w:jc w:val="right"/>
              <w:rPr>
                <w:b/>
              </w:rPr>
            </w:pPr>
          </w:p>
          <w:p w:rsidR="00BC4E46" w:rsidRDefault="00BC4E46" w:rsidP="00FD3144">
            <w:pPr>
              <w:jc w:val="right"/>
              <w:rPr>
                <w:b/>
              </w:rPr>
            </w:pPr>
            <w:r>
              <w:rPr>
                <w:b/>
              </w:rPr>
              <w:t>Итого</w:t>
            </w:r>
          </w:p>
        </w:tc>
        <w:tc>
          <w:tcPr>
            <w:tcW w:w="702"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8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24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466"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6,93</w:t>
            </w:r>
          </w:p>
          <w:p w:rsidR="00BC4E46" w:rsidRDefault="00BC4E46" w:rsidP="00FD3144">
            <w:pPr>
              <w:jc w:val="center"/>
            </w:pPr>
            <w:r>
              <w:t>млн. руб.</w:t>
            </w:r>
          </w:p>
        </w:tc>
      </w:tr>
    </w:tbl>
    <w:p w:rsidR="00BC4E46" w:rsidRDefault="00BC4E46" w:rsidP="00FD3144">
      <w:pPr>
        <w:jc w:val="both"/>
        <w:rPr>
          <w:b/>
        </w:rPr>
      </w:pPr>
    </w:p>
    <w:p w:rsidR="00BC4E46" w:rsidRDefault="00BC4E46" w:rsidP="00FD3144">
      <w:pPr>
        <w:jc w:val="center"/>
        <w:rPr>
          <w:i/>
          <w:sz w:val="28"/>
          <w:szCs w:val="28"/>
          <w:u w:val="single"/>
        </w:rPr>
      </w:pPr>
      <w:r>
        <w:rPr>
          <w:i/>
          <w:sz w:val="28"/>
          <w:szCs w:val="28"/>
          <w:u w:val="single"/>
        </w:rPr>
        <w:t>д. Максимово</w:t>
      </w:r>
    </w:p>
    <w:p w:rsidR="00BC4E46" w:rsidRDefault="00BC4E46" w:rsidP="00FD3144">
      <w:pPr>
        <w:jc w:val="center"/>
        <w:rPr>
          <w:i/>
          <w:sz w:val="28"/>
          <w:szCs w:val="28"/>
          <w:u w:val="single"/>
        </w:rPr>
      </w:pPr>
    </w:p>
    <w:p w:rsidR="00BC4E46" w:rsidRDefault="00BC4E46" w:rsidP="00FD3144">
      <w:pPr>
        <w:pStyle w:val="af1"/>
        <w:ind w:firstLine="567"/>
        <w:jc w:val="both"/>
        <w:rPr>
          <w:sz w:val="28"/>
          <w:szCs w:val="28"/>
        </w:rPr>
      </w:pPr>
      <w:r>
        <w:rPr>
          <w:sz w:val="28"/>
          <w:szCs w:val="28"/>
        </w:rPr>
        <w:t xml:space="preserve">Нормы на хозяйственно-питьевое водопотребления приняты в соответствии со СНиП 2.04.02-84 и составляют - 100 л/сут. на 1 человека для существующей и проектируемой одноэтажной застройки. Нормами водопотребления учтены расходы воды на хозяйственно-питьевые нужды в жилых и общественных зданиях, а также на питьевые нужды домашнего скота. </w:t>
      </w:r>
    </w:p>
    <w:p w:rsidR="00BC4E46" w:rsidRDefault="00BC4E46" w:rsidP="00FD3144">
      <w:pPr>
        <w:tabs>
          <w:tab w:val="left" w:pos="7560"/>
        </w:tabs>
        <w:jc w:val="center"/>
        <w:rPr>
          <w:sz w:val="28"/>
          <w:szCs w:val="28"/>
          <w:u w:val="single"/>
        </w:rPr>
      </w:pPr>
      <w:r>
        <w:rPr>
          <w:sz w:val="28"/>
          <w:szCs w:val="28"/>
          <w:u w:val="single"/>
        </w:rPr>
        <w:t>Суточный расход воды на хозяйственно-питьевые нужды населения</w:t>
      </w:r>
    </w:p>
    <w:p w:rsidR="00BC4E46" w:rsidRDefault="00BC4E46" w:rsidP="00FD3144">
      <w:pPr>
        <w:ind w:firstLine="540"/>
        <w:jc w:val="right"/>
        <w:rPr>
          <w:bCs/>
          <w:sz w:val="28"/>
          <w:szCs w:val="28"/>
        </w:rPr>
      </w:pPr>
      <w:r>
        <w:rPr>
          <w:sz w:val="28"/>
          <w:szCs w:val="28"/>
        </w:rPr>
        <w:t>Таблица № 19</w:t>
      </w:r>
    </w:p>
    <w:tbl>
      <w:tblPr>
        <w:tblW w:w="9210" w:type="dxa"/>
        <w:tblInd w:w="392" w:type="dxa"/>
        <w:tblLayout w:type="fixed"/>
        <w:tblLook w:val="04A0"/>
      </w:tblPr>
      <w:tblGrid>
        <w:gridCol w:w="2410"/>
        <w:gridCol w:w="1855"/>
        <w:gridCol w:w="1545"/>
        <w:gridCol w:w="1841"/>
        <w:gridCol w:w="1559"/>
      </w:tblGrid>
      <w:tr w:rsidR="00BC4E46" w:rsidTr="00BC4E46">
        <w:trPr>
          <w:trHeight w:val="730"/>
        </w:trPr>
        <w:tc>
          <w:tcPr>
            <w:tcW w:w="2410"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jc w:val="center"/>
              <w:rPr>
                <w:sz w:val="26"/>
              </w:rPr>
            </w:pPr>
            <w:r>
              <w:t>Сроки строительства</w:t>
            </w:r>
          </w:p>
        </w:tc>
        <w:tc>
          <w:tcPr>
            <w:tcW w:w="1856"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Характер застройки микрорайона</w:t>
            </w:r>
          </w:p>
        </w:tc>
        <w:tc>
          <w:tcPr>
            <w:tcW w:w="1546"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Число жителей</w:t>
            </w:r>
          </w:p>
          <w:p w:rsidR="00BC4E46" w:rsidRDefault="00BC4E46" w:rsidP="00FD3144">
            <w:pPr>
              <w:jc w:val="center"/>
              <w:rPr>
                <w:sz w:val="26"/>
              </w:rPr>
            </w:pPr>
            <w:r>
              <w:t>чел</w:t>
            </w:r>
          </w:p>
        </w:tc>
        <w:tc>
          <w:tcPr>
            <w:tcW w:w="1842"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Норма водо-</w:t>
            </w:r>
          </w:p>
          <w:p w:rsidR="00BC4E46" w:rsidRDefault="00BC4E46" w:rsidP="00FD3144">
            <w:pPr>
              <w:jc w:val="center"/>
            </w:pPr>
            <w:r>
              <w:t>потребления</w:t>
            </w:r>
          </w:p>
          <w:p w:rsidR="00BC4E46" w:rsidRDefault="00BC4E46" w:rsidP="00FD3144">
            <w:pPr>
              <w:jc w:val="center"/>
              <w:rPr>
                <w:sz w:val="26"/>
              </w:rPr>
            </w:pPr>
            <w:r>
              <w:t>л/сут на 1чел.</w:t>
            </w:r>
          </w:p>
        </w:tc>
        <w:tc>
          <w:tcPr>
            <w:tcW w:w="156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Суточный расход воды (м³/сут)</w:t>
            </w:r>
          </w:p>
        </w:tc>
      </w:tr>
      <w:tr w:rsidR="00BC4E46" w:rsidTr="00BC4E46">
        <w:trPr>
          <w:cantSplit/>
          <w:trHeight w:hRule="exact" w:val="780"/>
        </w:trPr>
        <w:tc>
          <w:tcPr>
            <w:tcW w:w="2410" w:type="dxa"/>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jc w:val="both"/>
              <w:rPr>
                <w:sz w:val="26"/>
              </w:rPr>
            </w:pPr>
            <w:r>
              <w:t>существующее</w:t>
            </w:r>
          </w:p>
        </w:tc>
        <w:tc>
          <w:tcPr>
            <w:tcW w:w="1856" w:type="dxa"/>
            <w:tcBorders>
              <w:top w:val="single" w:sz="4" w:space="0" w:color="auto"/>
              <w:left w:val="nil"/>
              <w:bottom w:val="single" w:sz="4" w:space="0" w:color="auto"/>
              <w:right w:val="single" w:sz="4" w:space="0" w:color="auto"/>
            </w:tcBorders>
            <w:noWrap/>
            <w:vAlign w:val="bottom"/>
            <w:hideMark/>
          </w:tcPr>
          <w:p w:rsidR="00BC4E46" w:rsidRDefault="00BC4E46" w:rsidP="00FD3144">
            <w:pPr>
              <w:jc w:val="both"/>
              <w:rPr>
                <w:sz w:val="26"/>
              </w:rPr>
            </w:pPr>
            <w:r>
              <w:t>1этажное</w:t>
            </w:r>
          </w:p>
        </w:tc>
        <w:tc>
          <w:tcPr>
            <w:tcW w:w="1546"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185</w:t>
            </w:r>
          </w:p>
        </w:tc>
        <w:tc>
          <w:tcPr>
            <w:tcW w:w="184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100</w:t>
            </w:r>
          </w:p>
        </w:tc>
        <w:tc>
          <w:tcPr>
            <w:tcW w:w="156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11,5</w:t>
            </w:r>
          </w:p>
        </w:tc>
      </w:tr>
      <w:tr w:rsidR="00BC4E46" w:rsidTr="00BC4E46">
        <w:trPr>
          <w:cantSplit/>
          <w:trHeight w:hRule="exact" w:val="567"/>
        </w:trPr>
        <w:tc>
          <w:tcPr>
            <w:tcW w:w="2410" w:type="dxa"/>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jc w:val="both"/>
              <w:rPr>
                <w:sz w:val="26"/>
              </w:rPr>
            </w:pPr>
            <w:r>
              <w:t>на 1 очередь до 2024 г.</w:t>
            </w:r>
          </w:p>
        </w:tc>
        <w:tc>
          <w:tcPr>
            <w:tcW w:w="1856" w:type="dxa"/>
            <w:tcBorders>
              <w:top w:val="single" w:sz="4" w:space="0" w:color="auto"/>
              <w:left w:val="nil"/>
              <w:bottom w:val="single" w:sz="4" w:space="0" w:color="auto"/>
              <w:right w:val="single" w:sz="4" w:space="0" w:color="auto"/>
            </w:tcBorders>
            <w:noWrap/>
            <w:vAlign w:val="bottom"/>
            <w:hideMark/>
          </w:tcPr>
          <w:p w:rsidR="00BC4E46" w:rsidRDefault="00BC4E46" w:rsidP="00FD3144">
            <w:pPr>
              <w:jc w:val="both"/>
              <w:rPr>
                <w:sz w:val="26"/>
              </w:rPr>
            </w:pPr>
            <w:r>
              <w:t>1этажное</w:t>
            </w:r>
          </w:p>
        </w:tc>
        <w:tc>
          <w:tcPr>
            <w:tcW w:w="1546"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110</w:t>
            </w:r>
          </w:p>
        </w:tc>
        <w:tc>
          <w:tcPr>
            <w:tcW w:w="184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100</w:t>
            </w:r>
          </w:p>
        </w:tc>
        <w:tc>
          <w:tcPr>
            <w:tcW w:w="156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11,0</w:t>
            </w:r>
          </w:p>
        </w:tc>
      </w:tr>
      <w:tr w:rsidR="00BC4E46" w:rsidTr="00BC4E46">
        <w:trPr>
          <w:cantSplit/>
          <w:trHeight w:hRule="exact" w:val="596"/>
        </w:trPr>
        <w:tc>
          <w:tcPr>
            <w:tcW w:w="2410" w:type="dxa"/>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jc w:val="both"/>
              <w:rPr>
                <w:sz w:val="26"/>
              </w:rPr>
            </w:pPr>
            <w:r>
              <w:lastRenderedPageBreak/>
              <w:t>на 2 очередь до 2034 г.</w:t>
            </w:r>
          </w:p>
        </w:tc>
        <w:tc>
          <w:tcPr>
            <w:tcW w:w="1856" w:type="dxa"/>
            <w:tcBorders>
              <w:top w:val="single" w:sz="4" w:space="0" w:color="auto"/>
              <w:left w:val="nil"/>
              <w:bottom w:val="single" w:sz="4" w:space="0" w:color="auto"/>
              <w:right w:val="single" w:sz="4" w:space="0" w:color="auto"/>
            </w:tcBorders>
            <w:noWrap/>
            <w:vAlign w:val="bottom"/>
            <w:hideMark/>
          </w:tcPr>
          <w:p w:rsidR="00BC4E46" w:rsidRDefault="00BC4E46" w:rsidP="00FD3144">
            <w:pPr>
              <w:jc w:val="both"/>
              <w:rPr>
                <w:sz w:val="26"/>
              </w:rPr>
            </w:pPr>
            <w:r>
              <w:t>1этажное</w:t>
            </w:r>
          </w:p>
        </w:tc>
        <w:tc>
          <w:tcPr>
            <w:tcW w:w="1546"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100</w:t>
            </w:r>
          </w:p>
        </w:tc>
        <w:tc>
          <w:tcPr>
            <w:tcW w:w="184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100</w:t>
            </w:r>
          </w:p>
        </w:tc>
        <w:tc>
          <w:tcPr>
            <w:tcW w:w="156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10,0</w:t>
            </w:r>
          </w:p>
        </w:tc>
      </w:tr>
    </w:tbl>
    <w:p w:rsidR="00BC4E46" w:rsidRDefault="00BC4E46" w:rsidP="00FD3144">
      <w:pPr>
        <w:pStyle w:val="af1"/>
        <w:jc w:val="both"/>
        <w:rPr>
          <w:bCs/>
          <w:u w:val="single"/>
        </w:rPr>
      </w:pPr>
    </w:p>
    <w:p w:rsidR="00BC4E46" w:rsidRDefault="00BC4E46" w:rsidP="00FD3144">
      <w:pPr>
        <w:pStyle w:val="af1"/>
        <w:rPr>
          <w:sz w:val="28"/>
          <w:szCs w:val="28"/>
          <w:u w:val="single"/>
        </w:rPr>
      </w:pPr>
      <w:r>
        <w:rPr>
          <w:bCs/>
          <w:sz w:val="28"/>
          <w:szCs w:val="28"/>
          <w:u w:val="single"/>
        </w:rPr>
        <w:t>Расход воды на противопожарные нужды</w:t>
      </w:r>
    </w:p>
    <w:p w:rsidR="00BC4E46" w:rsidRDefault="00BC4E46" w:rsidP="00FD3144">
      <w:pPr>
        <w:jc w:val="both"/>
        <w:rPr>
          <w:sz w:val="28"/>
          <w:szCs w:val="28"/>
        </w:rPr>
      </w:pPr>
    </w:p>
    <w:p w:rsidR="00BC4E46" w:rsidRDefault="00BC4E46" w:rsidP="00FD3144">
      <w:pPr>
        <w:ind w:firstLine="567"/>
        <w:jc w:val="both"/>
        <w:rPr>
          <w:sz w:val="28"/>
          <w:szCs w:val="28"/>
        </w:rPr>
      </w:pPr>
      <w:r>
        <w:rPr>
          <w:sz w:val="28"/>
          <w:szCs w:val="28"/>
        </w:rPr>
        <w:t>Расход воды на противопожарные нужды принят согласно СНиП 2.04.02-84. и составит для сельских населённых пунктов 5л/сек. Суточный расход воды на пожаротушение составит 54 м³/сут.</w:t>
      </w:r>
    </w:p>
    <w:p w:rsidR="00BC4E46" w:rsidRDefault="00BC4E46" w:rsidP="00FD3144">
      <w:pPr>
        <w:pStyle w:val="af1"/>
        <w:rPr>
          <w:sz w:val="28"/>
          <w:szCs w:val="28"/>
          <w:u w:val="single"/>
        </w:rPr>
      </w:pPr>
      <w:r>
        <w:rPr>
          <w:bCs/>
          <w:sz w:val="28"/>
          <w:szCs w:val="28"/>
          <w:u w:val="single"/>
        </w:rPr>
        <w:t>Расход воды на</w:t>
      </w:r>
      <w:r>
        <w:rPr>
          <w:color w:val="000000"/>
          <w:sz w:val="28"/>
          <w:szCs w:val="28"/>
          <w:u w:val="single"/>
        </w:rPr>
        <w:t xml:space="preserve"> поливочные</w:t>
      </w:r>
      <w:r>
        <w:rPr>
          <w:bCs/>
          <w:sz w:val="28"/>
          <w:szCs w:val="28"/>
          <w:u w:val="single"/>
        </w:rPr>
        <w:t xml:space="preserve"> нужды</w:t>
      </w:r>
    </w:p>
    <w:p w:rsidR="00BC4E46" w:rsidRDefault="00BC4E46" w:rsidP="00FD3144">
      <w:pPr>
        <w:ind w:firstLine="567"/>
        <w:jc w:val="both"/>
        <w:rPr>
          <w:sz w:val="28"/>
          <w:szCs w:val="28"/>
        </w:rPr>
      </w:pPr>
      <w:r>
        <w:rPr>
          <w:sz w:val="28"/>
          <w:szCs w:val="28"/>
        </w:rPr>
        <w:t xml:space="preserve">Расход воды на поливочные нужды принят согласно СНиП 2.04.02-84. и составит для сельских населённых пунктов 50л/сут на одного жителя. </w:t>
      </w:r>
    </w:p>
    <w:p w:rsidR="00BC4E46" w:rsidRDefault="00BC4E46" w:rsidP="00FD3144">
      <w:pPr>
        <w:ind w:firstLine="567"/>
        <w:jc w:val="both"/>
        <w:rPr>
          <w:sz w:val="28"/>
          <w:szCs w:val="28"/>
        </w:rPr>
      </w:pPr>
      <w:r>
        <w:rPr>
          <w:sz w:val="28"/>
          <w:szCs w:val="28"/>
        </w:rPr>
        <w:t>Суточный расход воды на полив составит на 1-ю очередь- 5,5 м³/сут.;</w:t>
      </w:r>
    </w:p>
    <w:p w:rsidR="00BC4E46" w:rsidRDefault="00BC4E46" w:rsidP="00FD3144">
      <w:pPr>
        <w:jc w:val="both"/>
        <w:rPr>
          <w:sz w:val="28"/>
          <w:szCs w:val="28"/>
        </w:rPr>
      </w:pPr>
      <w:r>
        <w:rPr>
          <w:sz w:val="28"/>
          <w:szCs w:val="28"/>
        </w:rPr>
        <w:t xml:space="preserve">                                                                              на расчётный срок- 5,0 м³/сут.</w:t>
      </w:r>
    </w:p>
    <w:p w:rsidR="00BC4E46" w:rsidRDefault="00BC4E46" w:rsidP="00FD3144">
      <w:pPr>
        <w:autoSpaceDE w:val="0"/>
        <w:autoSpaceDN w:val="0"/>
        <w:adjustRightInd w:val="0"/>
        <w:jc w:val="center"/>
        <w:rPr>
          <w:sz w:val="28"/>
          <w:szCs w:val="28"/>
          <w:u w:val="single"/>
        </w:rPr>
      </w:pPr>
      <w:r>
        <w:rPr>
          <w:color w:val="000000"/>
          <w:sz w:val="28"/>
          <w:szCs w:val="28"/>
          <w:u w:val="single"/>
        </w:rPr>
        <w:t xml:space="preserve">Общие расходы воды по генеральному плану д. </w:t>
      </w:r>
      <w:r>
        <w:rPr>
          <w:sz w:val="28"/>
          <w:szCs w:val="28"/>
          <w:u w:val="single"/>
        </w:rPr>
        <w:t>Максимово</w:t>
      </w:r>
    </w:p>
    <w:p w:rsidR="00BC4E46" w:rsidRDefault="00BC4E46" w:rsidP="00FD3144">
      <w:pPr>
        <w:pStyle w:val="aa"/>
        <w:tabs>
          <w:tab w:val="left" w:pos="708"/>
        </w:tabs>
        <w:jc w:val="right"/>
        <w:rPr>
          <w:sz w:val="28"/>
          <w:szCs w:val="28"/>
        </w:rPr>
      </w:pPr>
      <w:r>
        <w:rPr>
          <w:color w:val="000000"/>
          <w:sz w:val="28"/>
          <w:szCs w:val="28"/>
        </w:rPr>
        <w:t>Таблица № 20</w:t>
      </w:r>
    </w:p>
    <w:tbl>
      <w:tblPr>
        <w:tblW w:w="0" w:type="auto"/>
        <w:tblLayout w:type="fixed"/>
        <w:tblCellMar>
          <w:left w:w="30" w:type="dxa"/>
          <w:right w:w="30" w:type="dxa"/>
        </w:tblCellMar>
        <w:tblLook w:val="04A0"/>
      </w:tblPr>
      <w:tblGrid>
        <w:gridCol w:w="979"/>
        <w:gridCol w:w="5531"/>
        <w:gridCol w:w="1458"/>
        <w:gridCol w:w="1418"/>
      </w:tblGrid>
      <w:tr w:rsidR="00BC4E46" w:rsidTr="00BC4E46">
        <w:trPr>
          <w:trHeight w:val="250"/>
        </w:trPr>
        <w:tc>
          <w:tcPr>
            <w:tcW w:w="979" w:type="dxa"/>
            <w:vMerge w:val="restart"/>
            <w:tcBorders>
              <w:top w:val="single" w:sz="6" w:space="0" w:color="auto"/>
              <w:left w:val="single" w:sz="6" w:space="0" w:color="auto"/>
              <w:bottom w:val="single" w:sz="6" w:space="0" w:color="auto"/>
              <w:right w:val="single" w:sz="6" w:space="0" w:color="auto"/>
            </w:tcBorders>
            <w:hideMark/>
          </w:tcPr>
          <w:p w:rsidR="00BC4E46" w:rsidRDefault="00BC4E46" w:rsidP="00FD3144">
            <w:pPr>
              <w:autoSpaceDE w:val="0"/>
              <w:autoSpaceDN w:val="0"/>
              <w:adjustRightInd w:val="0"/>
              <w:jc w:val="center"/>
              <w:rPr>
                <w:color w:val="000000"/>
              </w:rPr>
            </w:pPr>
            <w:r>
              <w:rPr>
                <w:color w:val="000000"/>
              </w:rPr>
              <w:t>№№</w:t>
            </w:r>
          </w:p>
          <w:p w:rsidR="00BC4E46" w:rsidRDefault="00BC4E46" w:rsidP="00FD3144">
            <w:pPr>
              <w:autoSpaceDE w:val="0"/>
              <w:autoSpaceDN w:val="0"/>
              <w:adjustRightInd w:val="0"/>
              <w:jc w:val="center"/>
              <w:rPr>
                <w:color w:val="000000"/>
              </w:rPr>
            </w:pPr>
            <w:r>
              <w:rPr>
                <w:color w:val="000000"/>
              </w:rPr>
              <w:t>п/п</w:t>
            </w:r>
          </w:p>
        </w:tc>
        <w:tc>
          <w:tcPr>
            <w:tcW w:w="5531" w:type="dxa"/>
            <w:vMerge w:val="restart"/>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Наименование водопотребления</w:t>
            </w:r>
          </w:p>
        </w:tc>
        <w:tc>
          <w:tcPr>
            <w:tcW w:w="2876" w:type="dxa"/>
            <w:gridSpan w:val="2"/>
            <w:tcBorders>
              <w:top w:val="single" w:sz="6" w:space="0" w:color="auto"/>
              <w:left w:val="nil"/>
              <w:bottom w:val="single" w:sz="6" w:space="0" w:color="auto"/>
              <w:right w:val="single" w:sz="4" w:space="0" w:color="auto"/>
            </w:tcBorders>
            <w:hideMark/>
          </w:tcPr>
          <w:p w:rsidR="00BC4E46" w:rsidRDefault="00BC4E46" w:rsidP="00FD3144">
            <w:pPr>
              <w:autoSpaceDE w:val="0"/>
              <w:autoSpaceDN w:val="0"/>
              <w:adjustRightInd w:val="0"/>
              <w:jc w:val="center"/>
              <w:rPr>
                <w:color w:val="000000"/>
              </w:rPr>
            </w:pPr>
            <w:r>
              <w:rPr>
                <w:color w:val="000000"/>
              </w:rPr>
              <w:t>Расход воды</w:t>
            </w:r>
          </w:p>
        </w:tc>
      </w:tr>
      <w:tr w:rsidR="00BC4E46" w:rsidTr="00BC4E46">
        <w:trPr>
          <w:trHeight w:val="250"/>
        </w:trPr>
        <w:tc>
          <w:tcPr>
            <w:tcW w:w="979"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5531"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1458" w:type="dxa"/>
            <w:tcBorders>
              <w:top w:val="single" w:sz="6" w:space="0" w:color="auto"/>
              <w:left w:val="nil"/>
              <w:bottom w:val="single" w:sz="6" w:space="0" w:color="auto"/>
              <w:right w:val="single" w:sz="6" w:space="0" w:color="auto"/>
            </w:tcBorders>
          </w:tcPr>
          <w:p w:rsidR="00BC4E46" w:rsidRDefault="00BC4E46" w:rsidP="00FD3144">
            <w:pPr>
              <w:autoSpaceDE w:val="0"/>
              <w:autoSpaceDN w:val="0"/>
              <w:adjustRightInd w:val="0"/>
              <w:jc w:val="center"/>
              <w:rPr>
                <w:color w:val="000000"/>
              </w:rPr>
            </w:pPr>
            <w:r>
              <w:rPr>
                <w:color w:val="000000"/>
              </w:rPr>
              <w:t>I очередь</w:t>
            </w:r>
          </w:p>
          <w:p w:rsidR="00BC4E46" w:rsidRDefault="00BC4E46" w:rsidP="00FD3144">
            <w:pPr>
              <w:autoSpaceDE w:val="0"/>
              <w:autoSpaceDN w:val="0"/>
              <w:adjustRightInd w:val="0"/>
              <w:jc w:val="center"/>
              <w:rPr>
                <w:color w:val="000000"/>
              </w:rPr>
            </w:pPr>
          </w:p>
        </w:tc>
        <w:tc>
          <w:tcPr>
            <w:tcW w:w="1418" w:type="dxa"/>
            <w:tcBorders>
              <w:top w:val="single" w:sz="6" w:space="0" w:color="auto"/>
              <w:left w:val="single" w:sz="6" w:space="0" w:color="auto"/>
              <w:bottom w:val="single" w:sz="6" w:space="0" w:color="auto"/>
              <w:right w:val="single" w:sz="4" w:space="0" w:color="auto"/>
            </w:tcBorders>
            <w:hideMark/>
          </w:tcPr>
          <w:p w:rsidR="00BC4E46" w:rsidRDefault="00BC4E46" w:rsidP="00FD3144">
            <w:pPr>
              <w:autoSpaceDE w:val="0"/>
              <w:autoSpaceDN w:val="0"/>
              <w:adjustRightInd w:val="0"/>
              <w:jc w:val="center"/>
              <w:rPr>
                <w:color w:val="000000"/>
              </w:rPr>
            </w:pPr>
            <w:r>
              <w:rPr>
                <w:color w:val="000000"/>
              </w:rPr>
              <w:t>расч. срок</w:t>
            </w:r>
          </w:p>
        </w:tc>
      </w:tr>
      <w:tr w:rsidR="00BC4E46" w:rsidTr="00BC4E46">
        <w:trPr>
          <w:trHeight w:hRule="exact" w:val="543"/>
        </w:trPr>
        <w:tc>
          <w:tcPr>
            <w:tcW w:w="979"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1</w:t>
            </w:r>
          </w:p>
        </w:tc>
        <w:tc>
          <w:tcPr>
            <w:tcW w:w="5531"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autoSpaceDE w:val="0"/>
              <w:autoSpaceDN w:val="0"/>
              <w:adjustRightInd w:val="0"/>
              <w:rPr>
                <w:color w:val="000000"/>
              </w:rPr>
            </w:pPr>
            <w:r>
              <w:rPr>
                <w:color w:val="000000"/>
              </w:rPr>
              <w:t>Хозяйственно-питьевые нужды населения</w:t>
            </w:r>
          </w:p>
          <w:p w:rsidR="00BC4E46" w:rsidRDefault="00BC4E46" w:rsidP="00FD3144">
            <w:pPr>
              <w:autoSpaceDE w:val="0"/>
              <w:autoSpaceDN w:val="0"/>
              <w:adjustRightInd w:val="0"/>
              <w:jc w:val="center"/>
              <w:rPr>
                <w:color w:val="000000"/>
              </w:rPr>
            </w:pPr>
          </w:p>
        </w:tc>
        <w:tc>
          <w:tcPr>
            <w:tcW w:w="1458" w:type="dxa"/>
            <w:tcBorders>
              <w:top w:val="single" w:sz="6" w:space="0" w:color="auto"/>
              <w:left w:val="nil"/>
              <w:bottom w:val="single" w:sz="4"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11,0</w:t>
            </w:r>
          </w:p>
        </w:tc>
        <w:tc>
          <w:tcPr>
            <w:tcW w:w="1418" w:type="dxa"/>
            <w:tcBorders>
              <w:top w:val="single" w:sz="6" w:space="0" w:color="auto"/>
              <w:left w:val="single" w:sz="6" w:space="0" w:color="auto"/>
              <w:bottom w:val="single" w:sz="4" w:space="0" w:color="auto"/>
              <w:right w:val="single" w:sz="4" w:space="0" w:color="auto"/>
            </w:tcBorders>
            <w:vAlign w:val="center"/>
          </w:tcPr>
          <w:p w:rsidR="00BC4E46" w:rsidRDefault="00BC4E46" w:rsidP="00FD3144">
            <w:pPr>
              <w:autoSpaceDE w:val="0"/>
              <w:autoSpaceDN w:val="0"/>
              <w:adjustRightInd w:val="0"/>
              <w:jc w:val="center"/>
              <w:rPr>
                <w:color w:val="000000"/>
              </w:rPr>
            </w:pPr>
            <w:r>
              <w:rPr>
                <w:color w:val="000000"/>
              </w:rPr>
              <w:t>10,0</w:t>
            </w:r>
          </w:p>
          <w:p w:rsidR="00BC4E46" w:rsidRDefault="00BC4E46" w:rsidP="00FD3144">
            <w:pPr>
              <w:autoSpaceDE w:val="0"/>
              <w:autoSpaceDN w:val="0"/>
              <w:adjustRightInd w:val="0"/>
              <w:jc w:val="center"/>
              <w:rPr>
                <w:color w:val="000000"/>
              </w:rPr>
            </w:pPr>
          </w:p>
        </w:tc>
      </w:tr>
      <w:tr w:rsidR="00BC4E46" w:rsidTr="00BC4E46">
        <w:trPr>
          <w:trHeight w:hRule="exact" w:val="580"/>
        </w:trPr>
        <w:tc>
          <w:tcPr>
            <w:tcW w:w="979"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2</w:t>
            </w:r>
          </w:p>
        </w:tc>
        <w:tc>
          <w:tcPr>
            <w:tcW w:w="5531"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autoSpaceDE w:val="0"/>
              <w:autoSpaceDN w:val="0"/>
              <w:adjustRightInd w:val="0"/>
              <w:rPr>
                <w:color w:val="000000"/>
              </w:rPr>
            </w:pPr>
            <w:r>
              <w:rPr>
                <w:color w:val="000000"/>
              </w:rPr>
              <w:t>Пожарные расходы</w:t>
            </w:r>
          </w:p>
          <w:p w:rsidR="00BC4E46" w:rsidRDefault="00BC4E46" w:rsidP="00FD3144">
            <w:pPr>
              <w:autoSpaceDE w:val="0"/>
              <w:autoSpaceDN w:val="0"/>
              <w:adjustRightInd w:val="0"/>
              <w:jc w:val="center"/>
              <w:rPr>
                <w:color w:val="000000"/>
              </w:rPr>
            </w:pPr>
          </w:p>
        </w:tc>
        <w:tc>
          <w:tcPr>
            <w:tcW w:w="1458" w:type="dxa"/>
            <w:tcBorders>
              <w:top w:val="single" w:sz="6" w:space="0" w:color="auto"/>
              <w:left w:val="nil"/>
              <w:bottom w:val="single" w:sz="4"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54</w:t>
            </w:r>
          </w:p>
        </w:tc>
        <w:tc>
          <w:tcPr>
            <w:tcW w:w="1418" w:type="dxa"/>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54</w:t>
            </w:r>
          </w:p>
        </w:tc>
      </w:tr>
      <w:tr w:rsidR="00BC4E46" w:rsidTr="00BC4E46">
        <w:trPr>
          <w:trHeight w:hRule="exact" w:val="701"/>
        </w:trPr>
        <w:tc>
          <w:tcPr>
            <w:tcW w:w="979"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4</w:t>
            </w:r>
          </w:p>
        </w:tc>
        <w:tc>
          <w:tcPr>
            <w:tcW w:w="5531"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rPr>
                <w:color w:val="000000"/>
              </w:rPr>
            </w:pPr>
            <w:r>
              <w:rPr>
                <w:color w:val="000000"/>
              </w:rPr>
              <w:t>Поливочные расходы</w:t>
            </w:r>
          </w:p>
        </w:tc>
        <w:tc>
          <w:tcPr>
            <w:tcW w:w="1458" w:type="dxa"/>
            <w:tcBorders>
              <w:top w:val="single" w:sz="6" w:space="0" w:color="auto"/>
              <w:left w:val="nil"/>
              <w:bottom w:val="single" w:sz="6"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5,5</w:t>
            </w:r>
          </w:p>
        </w:tc>
        <w:tc>
          <w:tcPr>
            <w:tcW w:w="1418" w:type="dxa"/>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5,0</w:t>
            </w:r>
          </w:p>
        </w:tc>
      </w:tr>
      <w:tr w:rsidR="00BC4E46" w:rsidTr="00BC4E46">
        <w:trPr>
          <w:trHeight w:hRule="exact" w:val="701"/>
        </w:trPr>
        <w:tc>
          <w:tcPr>
            <w:tcW w:w="979" w:type="dxa"/>
            <w:tcBorders>
              <w:top w:val="single" w:sz="6" w:space="0" w:color="auto"/>
              <w:left w:val="single" w:sz="6" w:space="0" w:color="auto"/>
              <w:bottom w:val="single" w:sz="6" w:space="0" w:color="auto"/>
              <w:right w:val="single" w:sz="6" w:space="0" w:color="auto"/>
            </w:tcBorders>
            <w:vAlign w:val="center"/>
          </w:tcPr>
          <w:p w:rsidR="00BC4E46" w:rsidRDefault="00BC4E46" w:rsidP="00FD3144">
            <w:pPr>
              <w:autoSpaceDE w:val="0"/>
              <w:autoSpaceDN w:val="0"/>
              <w:adjustRightInd w:val="0"/>
              <w:jc w:val="center"/>
              <w:rPr>
                <w:color w:val="000000"/>
              </w:rPr>
            </w:pPr>
          </w:p>
        </w:tc>
        <w:tc>
          <w:tcPr>
            <w:tcW w:w="5531"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right"/>
              <w:rPr>
                <w:b/>
                <w:color w:val="000000"/>
              </w:rPr>
            </w:pPr>
            <w:r>
              <w:rPr>
                <w:b/>
                <w:color w:val="000000"/>
              </w:rPr>
              <w:t>Итого</w:t>
            </w:r>
          </w:p>
        </w:tc>
        <w:tc>
          <w:tcPr>
            <w:tcW w:w="1458" w:type="dxa"/>
            <w:tcBorders>
              <w:top w:val="single" w:sz="6" w:space="0" w:color="auto"/>
              <w:left w:val="nil"/>
              <w:bottom w:val="single" w:sz="6"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70,5</w:t>
            </w:r>
          </w:p>
        </w:tc>
        <w:tc>
          <w:tcPr>
            <w:tcW w:w="1418" w:type="dxa"/>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69</w:t>
            </w:r>
          </w:p>
        </w:tc>
      </w:tr>
      <w:tr w:rsidR="00BC4E46" w:rsidTr="00BC4E46">
        <w:trPr>
          <w:trHeight w:hRule="exact" w:val="701"/>
        </w:trPr>
        <w:tc>
          <w:tcPr>
            <w:tcW w:w="979"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autoSpaceDE w:val="0"/>
              <w:autoSpaceDN w:val="0"/>
              <w:adjustRightInd w:val="0"/>
              <w:jc w:val="center"/>
              <w:rPr>
                <w:color w:val="000000"/>
              </w:rPr>
            </w:pPr>
          </w:p>
        </w:tc>
        <w:tc>
          <w:tcPr>
            <w:tcW w:w="5531"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jc w:val="right"/>
              <w:rPr>
                <w:b/>
                <w:color w:val="000000"/>
              </w:rPr>
            </w:pPr>
            <w:r>
              <w:rPr>
                <w:b/>
                <w:color w:val="000000"/>
              </w:rPr>
              <w:t>Итого с 10% на неучтенные нужды</w:t>
            </w:r>
          </w:p>
        </w:tc>
        <w:tc>
          <w:tcPr>
            <w:tcW w:w="1458" w:type="dxa"/>
            <w:tcBorders>
              <w:top w:val="single" w:sz="6" w:space="0" w:color="auto"/>
              <w:left w:val="nil"/>
              <w:bottom w:val="single" w:sz="4"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77,75</w:t>
            </w:r>
          </w:p>
        </w:tc>
        <w:tc>
          <w:tcPr>
            <w:tcW w:w="1418" w:type="dxa"/>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75,9</w:t>
            </w:r>
          </w:p>
        </w:tc>
      </w:tr>
    </w:tbl>
    <w:p w:rsidR="00BC4E46" w:rsidRDefault="00BC4E46" w:rsidP="00FD3144">
      <w:pPr>
        <w:pStyle w:val="aa"/>
        <w:tabs>
          <w:tab w:val="left" w:pos="708"/>
        </w:tabs>
        <w:rPr>
          <w:sz w:val="28"/>
          <w:szCs w:val="28"/>
        </w:rPr>
      </w:pPr>
    </w:p>
    <w:p w:rsidR="00BC4E46" w:rsidRDefault="00BC4E46" w:rsidP="00FD3144">
      <w:pPr>
        <w:jc w:val="center"/>
        <w:rPr>
          <w:sz w:val="28"/>
          <w:szCs w:val="28"/>
          <w:u w:val="single"/>
        </w:rPr>
      </w:pPr>
      <w:r>
        <w:rPr>
          <w:sz w:val="28"/>
          <w:szCs w:val="28"/>
          <w:u w:val="single"/>
        </w:rPr>
        <w:t>Источники водоснабжения</w:t>
      </w:r>
    </w:p>
    <w:p w:rsidR="00BC4E46" w:rsidRDefault="00BC4E46" w:rsidP="00FD3144">
      <w:pPr>
        <w:jc w:val="both"/>
        <w:rPr>
          <w:sz w:val="28"/>
          <w:szCs w:val="28"/>
          <w:u w:val="single"/>
        </w:rPr>
      </w:pPr>
    </w:p>
    <w:p w:rsidR="00BC4E46" w:rsidRDefault="00BC4E46" w:rsidP="00FD3144">
      <w:pPr>
        <w:ind w:firstLine="567"/>
        <w:jc w:val="both"/>
        <w:rPr>
          <w:sz w:val="28"/>
          <w:szCs w:val="28"/>
        </w:rPr>
      </w:pPr>
      <w:r>
        <w:rPr>
          <w:sz w:val="28"/>
          <w:szCs w:val="28"/>
        </w:rPr>
        <w:t>Основным источником водоснабжения является существующая скважина. Производительность скважины составляет 88 м³/сут., что вполне достаточно для развития деревни  на первую очередь и расчётный срок.</w:t>
      </w:r>
    </w:p>
    <w:p w:rsidR="00BC4E46" w:rsidRDefault="00BC4E46" w:rsidP="00FD3144">
      <w:pPr>
        <w:pStyle w:val="34"/>
        <w:spacing w:after="0"/>
        <w:ind w:left="0" w:firstLine="567"/>
        <w:jc w:val="both"/>
        <w:rPr>
          <w:sz w:val="28"/>
          <w:szCs w:val="28"/>
        </w:rPr>
      </w:pPr>
    </w:p>
    <w:p w:rsidR="00BC4E46" w:rsidRDefault="00BC4E46" w:rsidP="00FD3144">
      <w:pPr>
        <w:jc w:val="center"/>
        <w:rPr>
          <w:sz w:val="28"/>
          <w:szCs w:val="28"/>
          <w:u w:val="single"/>
        </w:rPr>
      </w:pPr>
      <w:r>
        <w:rPr>
          <w:sz w:val="28"/>
          <w:szCs w:val="28"/>
          <w:u w:val="single"/>
        </w:rPr>
        <w:t>Проектируемая схема водоснабжения</w:t>
      </w:r>
    </w:p>
    <w:p w:rsidR="00BC4E46" w:rsidRDefault="00BC4E46" w:rsidP="00FD3144">
      <w:pPr>
        <w:jc w:val="both"/>
        <w:rPr>
          <w:sz w:val="28"/>
          <w:szCs w:val="28"/>
        </w:rPr>
      </w:pPr>
    </w:p>
    <w:p w:rsidR="00BC4E46" w:rsidRDefault="00BC4E46" w:rsidP="00FD3144">
      <w:pPr>
        <w:ind w:firstLine="567"/>
        <w:jc w:val="both"/>
        <w:rPr>
          <w:sz w:val="28"/>
          <w:szCs w:val="28"/>
        </w:rPr>
      </w:pPr>
      <w:r>
        <w:rPr>
          <w:sz w:val="28"/>
          <w:szCs w:val="28"/>
        </w:rPr>
        <w:t>Проектом предусматривается расширение централизованной системы водоснабжения. Все потребители, подключенные к центральному водопроводу, и в дальнейшем будут централизованно получать воду из него.</w:t>
      </w:r>
    </w:p>
    <w:p w:rsidR="00BC4E46" w:rsidRDefault="00BC4E46" w:rsidP="00FD3144">
      <w:pPr>
        <w:ind w:firstLine="567"/>
        <w:jc w:val="both"/>
        <w:rPr>
          <w:sz w:val="28"/>
          <w:szCs w:val="28"/>
        </w:rPr>
      </w:pPr>
      <w:r>
        <w:rPr>
          <w:sz w:val="28"/>
          <w:szCs w:val="28"/>
        </w:rPr>
        <w:t>Принципиальная схема водоснабжения существующей и проектируемой жилой и общественной застройки следующая:</w:t>
      </w:r>
    </w:p>
    <w:p w:rsidR="00BC4E46" w:rsidRDefault="00BC4E46" w:rsidP="00FD3144">
      <w:pPr>
        <w:pStyle w:val="af1"/>
        <w:ind w:firstLine="567"/>
        <w:jc w:val="both"/>
        <w:rPr>
          <w:sz w:val="28"/>
          <w:szCs w:val="28"/>
        </w:rPr>
      </w:pPr>
      <w:r>
        <w:rPr>
          <w:sz w:val="28"/>
          <w:szCs w:val="28"/>
        </w:rPr>
        <w:t xml:space="preserve">    - вода из скважины насосом  I-го подъёма подаётся в разводящую сеть населенного пункта.</w:t>
      </w:r>
    </w:p>
    <w:p w:rsidR="00BC4E46" w:rsidRDefault="00BC4E46" w:rsidP="00FD3144">
      <w:pPr>
        <w:ind w:firstLine="567"/>
        <w:jc w:val="both"/>
        <w:rPr>
          <w:sz w:val="28"/>
          <w:szCs w:val="28"/>
        </w:rPr>
      </w:pPr>
      <w:r>
        <w:rPr>
          <w:sz w:val="28"/>
          <w:szCs w:val="28"/>
        </w:rPr>
        <w:lastRenderedPageBreak/>
        <w:t>В существующем баке водонапорной башни хранится неприкосновенный пожарный запас и регулирующий объём воды.</w:t>
      </w:r>
    </w:p>
    <w:p w:rsidR="00BC4E46" w:rsidRDefault="00BC4E46" w:rsidP="00FD3144">
      <w:pPr>
        <w:ind w:firstLine="567"/>
        <w:jc w:val="both"/>
        <w:rPr>
          <w:sz w:val="28"/>
          <w:szCs w:val="28"/>
        </w:rPr>
      </w:pPr>
      <w:r>
        <w:rPr>
          <w:sz w:val="28"/>
          <w:szCs w:val="28"/>
        </w:rPr>
        <w:t>Водопроводы основных колец трассированы по дорогам с сохранением существующих водопроводных сетей, с частичной перекладкой  аварийных участков с заменой диаметра труб. Для нужд пожаротушения на кольцевой сети устанавливаются пожарные гидранты через 150 м. На проектный срок до 2034 г. планируется 100% снабжения населения централизованной подачей воды. Водопроводы проектируются из полиэтиленовых труб. Полив огородов в частном секторе предусматривается из реки Южная</w:t>
      </w:r>
      <w:r w:rsidR="00E8015A">
        <w:rPr>
          <w:sz w:val="28"/>
          <w:szCs w:val="28"/>
        </w:rPr>
        <w:t xml:space="preserve"> </w:t>
      </w:r>
      <w:r>
        <w:rPr>
          <w:sz w:val="28"/>
          <w:szCs w:val="28"/>
        </w:rPr>
        <w:t xml:space="preserve">Уньга и озёр. </w:t>
      </w:r>
    </w:p>
    <w:p w:rsidR="00BC4E46" w:rsidRDefault="00BC4E46" w:rsidP="00FD3144">
      <w:pPr>
        <w:ind w:firstLine="709"/>
        <w:jc w:val="both"/>
        <w:rPr>
          <w:color w:val="000000"/>
          <w:sz w:val="28"/>
          <w:szCs w:val="28"/>
        </w:rPr>
      </w:pPr>
      <w:r>
        <w:rPr>
          <w:color w:val="000000"/>
          <w:sz w:val="28"/>
          <w:szCs w:val="28"/>
        </w:rPr>
        <w:t>Для гарантированного водоснабжения д. Максимово проектом предлагается:</w:t>
      </w:r>
    </w:p>
    <w:p w:rsidR="00BC4E46" w:rsidRDefault="00BC4E46" w:rsidP="00FD3144">
      <w:pPr>
        <w:ind w:firstLine="709"/>
        <w:jc w:val="both"/>
        <w:rPr>
          <w:color w:val="000000"/>
          <w:sz w:val="28"/>
          <w:szCs w:val="28"/>
        </w:rPr>
      </w:pPr>
      <w:r>
        <w:rPr>
          <w:color w:val="000000"/>
          <w:sz w:val="28"/>
          <w:szCs w:val="28"/>
        </w:rPr>
        <w:t>- устройство кольцевой сети объединённого хозяйственно-питьевого, противопожарного и поливочного водопровода с тупиковыми участками Ø110÷63мм;</w:t>
      </w:r>
    </w:p>
    <w:p w:rsidR="00BC4E46" w:rsidRDefault="00BC4E46" w:rsidP="00FD3144">
      <w:pPr>
        <w:ind w:firstLine="709"/>
        <w:jc w:val="both"/>
        <w:rPr>
          <w:color w:val="000000"/>
          <w:sz w:val="28"/>
          <w:szCs w:val="28"/>
        </w:rPr>
      </w:pPr>
      <w:r>
        <w:rPr>
          <w:color w:val="000000"/>
          <w:sz w:val="28"/>
          <w:szCs w:val="28"/>
        </w:rPr>
        <w:t>- подключение планируемых сетей к действующим с перекладкой на большие диаметры и поэтапной заменой изношенных участков.</w:t>
      </w:r>
    </w:p>
    <w:p w:rsidR="00BC4E46" w:rsidRDefault="00BC4E46" w:rsidP="00FD3144">
      <w:pPr>
        <w:ind w:firstLine="709"/>
        <w:jc w:val="both"/>
        <w:rPr>
          <w:bCs/>
          <w:color w:val="000000"/>
          <w:sz w:val="28"/>
          <w:szCs w:val="28"/>
        </w:rPr>
      </w:pPr>
      <w:r>
        <w:rPr>
          <w:bCs/>
          <w:color w:val="000000"/>
          <w:sz w:val="28"/>
          <w:szCs w:val="28"/>
        </w:rPr>
        <w:t xml:space="preserve">   Водопроводные сети необходимо предусмотреть для обеспечения 100%  охвата жилой и коммунальной застройки централизованными системами водоснабжения с одновремённой заменой старых сетей, выработавших свой амортизационный срок и сетей с недостаточной пропускной способностью.</w:t>
      </w:r>
    </w:p>
    <w:p w:rsidR="00BC4E46" w:rsidRDefault="00BC4E46" w:rsidP="00FD3144">
      <w:pPr>
        <w:ind w:firstLine="709"/>
        <w:jc w:val="both"/>
        <w:rPr>
          <w:bCs/>
          <w:color w:val="000000"/>
          <w:sz w:val="28"/>
          <w:szCs w:val="28"/>
        </w:rPr>
      </w:pPr>
      <w:r>
        <w:rPr>
          <w:bCs/>
          <w:color w:val="000000"/>
          <w:sz w:val="28"/>
          <w:szCs w:val="28"/>
        </w:rPr>
        <w:t>Площадки под размещение новых водозаборных узлов согласовываются с органами санитарного надзора в установленном порядке,  с учётом соблюдения первого пояса зоны санитарной охраны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BC4E46" w:rsidRDefault="00BC4E46" w:rsidP="00FD3144">
      <w:pPr>
        <w:ind w:firstLine="709"/>
        <w:jc w:val="both"/>
        <w:rPr>
          <w:bCs/>
          <w:color w:val="000000"/>
          <w:sz w:val="28"/>
          <w:szCs w:val="28"/>
        </w:rPr>
      </w:pPr>
      <w:r>
        <w:rPr>
          <w:bCs/>
          <w:color w:val="000000"/>
          <w:sz w:val="28"/>
          <w:szCs w:val="28"/>
        </w:rPr>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техническим условиям.  </w:t>
      </w:r>
    </w:p>
    <w:p w:rsidR="00BC4E46" w:rsidRDefault="00BC4E46" w:rsidP="00FD3144">
      <w:pPr>
        <w:ind w:firstLine="709"/>
        <w:jc w:val="both"/>
        <w:rPr>
          <w:sz w:val="28"/>
          <w:szCs w:val="28"/>
        </w:rPr>
      </w:pPr>
      <w:r>
        <w:rPr>
          <w:sz w:val="28"/>
          <w:szCs w:val="28"/>
        </w:rPr>
        <w:t>Для жилой застройки, не обеспеченной кольцевой водопроводной сетью предусматривается устройство противопожарных резервуаров для наружного пожаротушения. Предлагается устройство  парных противопожарных резервуаров закрытого типа, общей ёмкостью 50 м</w:t>
      </w:r>
      <w:r>
        <w:rPr>
          <w:sz w:val="28"/>
          <w:szCs w:val="28"/>
          <w:vertAlign w:val="superscript"/>
        </w:rPr>
        <w:t>3</w:t>
      </w:r>
      <w:r>
        <w:rPr>
          <w:sz w:val="28"/>
          <w:szCs w:val="28"/>
        </w:rPr>
        <w:t>. Резервуары оснащены водоприемными колодцами для возможности применения мотопомп, а также разворотными площадками 12х12 для пожарной техники. Объем резервуаров принят ориентировочно из условия расхода воды на наружное пожаротушение 15 л/с и может быть уточнен при рабочем проектировании в соответствии с действительным строительным объемом возводимых зданий и сооружений.</w:t>
      </w:r>
    </w:p>
    <w:p w:rsidR="00BC4E46" w:rsidRDefault="00BC4E46" w:rsidP="00FD3144">
      <w:pPr>
        <w:ind w:firstLine="709"/>
        <w:jc w:val="both"/>
        <w:rPr>
          <w:bCs/>
          <w:color w:val="000000"/>
          <w:sz w:val="28"/>
          <w:szCs w:val="28"/>
        </w:rPr>
      </w:pPr>
      <w:r>
        <w:rPr>
          <w:bCs/>
          <w:color w:val="000000"/>
          <w:sz w:val="28"/>
          <w:szCs w:val="28"/>
        </w:rPr>
        <w:t xml:space="preserve">    Для снижения потерь  воды, связанных с нерациональным использованием, у потребителей   повсеместно устанавливаются счётчики учёта расхода воды</w:t>
      </w:r>
      <w:r>
        <w:rPr>
          <w:color w:val="000000"/>
          <w:sz w:val="28"/>
          <w:szCs w:val="28"/>
        </w:rPr>
        <w:t xml:space="preserve"> в соответствии с гл.7.2 п.7.2.1 СП 30.13330.2012.</w:t>
      </w:r>
    </w:p>
    <w:p w:rsidR="00BC4E46" w:rsidRDefault="00BC4E46" w:rsidP="00FD3144">
      <w:pPr>
        <w:ind w:firstLine="709"/>
        <w:jc w:val="both"/>
        <w:rPr>
          <w:color w:val="000000"/>
          <w:sz w:val="28"/>
          <w:szCs w:val="28"/>
        </w:rPr>
      </w:pPr>
      <w:r>
        <w:rPr>
          <w:color w:val="000000"/>
          <w:sz w:val="28"/>
          <w:szCs w:val="28"/>
        </w:rPr>
        <w:t>Схема будет реализована в период с 2014 г. по 2034 г. Проект разбивается на два этапа, на каждом из которых планируется реализация намеченных целей:</w:t>
      </w:r>
    </w:p>
    <w:p w:rsidR="00BC4E46" w:rsidRDefault="00BC4E46" w:rsidP="00FD3144">
      <w:pPr>
        <w:ind w:firstLine="708"/>
        <w:jc w:val="both"/>
        <w:rPr>
          <w:color w:val="000000"/>
          <w:sz w:val="28"/>
          <w:szCs w:val="28"/>
          <w:u w:val="single"/>
        </w:rPr>
      </w:pPr>
      <w:r>
        <w:rPr>
          <w:color w:val="000000"/>
          <w:sz w:val="28"/>
          <w:szCs w:val="28"/>
          <w:u w:val="single"/>
        </w:rPr>
        <w:lastRenderedPageBreak/>
        <w:t>На первый этап с 2014-2024 г.:</w:t>
      </w:r>
    </w:p>
    <w:p w:rsidR="00BC4E46" w:rsidRDefault="00BC4E46" w:rsidP="00FD3144">
      <w:pPr>
        <w:jc w:val="both"/>
        <w:rPr>
          <w:bCs/>
          <w:color w:val="000000"/>
          <w:sz w:val="28"/>
          <w:szCs w:val="28"/>
        </w:rPr>
      </w:pPr>
      <w:r>
        <w:rPr>
          <w:bCs/>
          <w:color w:val="000000"/>
          <w:sz w:val="28"/>
          <w:szCs w:val="28"/>
        </w:rPr>
        <w:t xml:space="preserve">   На этот период для обеспечения жителей д. Максимово водой питьевого качества в системе хозяйственно-питьевого водоснабжения необходимо выполнить следующие мероприятия:</w:t>
      </w:r>
    </w:p>
    <w:p w:rsidR="00BC4E46" w:rsidRDefault="00BC4E46" w:rsidP="00FD3144">
      <w:pPr>
        <w:pStyle w:val="15"/>
        <w:numPr>
          <w:ilvl w:val="0"/>
          <w:numId w:val="15"/>
        </w:numPr>
        <w:spacing w:after="0" w:line="240" w:lineRule="auto"/>
        <w:jc w:val="both"/>
        <w:rPr>
          <w:bCs/>
          <w:color w:val="000000"/>
          <w:sz w:val="28"/>
          <w:szCs w:val="28"/>
        </w:rPr>
      </w:pPr>
      <w:r>
        <w:rPr>
          <w:bCs/>
          <w:color w:val="000000"/>
          <w:sz w:val="28"/>
          <w:szCs w:val="28"/>
        </w:rPr>
        <w:t>Построить новые линии водовода Ø  63 мм  протяжённостью 1,5 км.</w:t>
      </w:r>
    </w:p>
    <w:p w:rsidR="00BC4E46" w:rsidRDefault="00BC4E46" w:rsidP="00FD3144">
      <w:pPr>
        <w:pStyle w:val="15"/>
        <w:numPr>
          <w:ilvl w:val="0"/>
          <w:numId w:val="15"/>
        </w:numPr>
        <w:spacing w:after="0" w:line="240" w:lineRule="auto"/>
        <w:jc w:val="both"/>
        <w:rPr>
          <w:bCs/>
          <w:color w:val="000000"/>
          <w:sz w:val="28"/>
          <w:szCs w:val="28"/>
        </w:rPr>
      </w:pPr>
      <w:r>
        <w:rPr>
          <w:bCs/>
          <w:color w:val="000000"/>
          <w:sz w:val="28"/>
          <w:szCs w:val="28"/>
        </w:rPr>
        <w:t>Подключить часть существующей и первоочередную  планируемую застройку к централизованным системам водоснабжения, проложив водопроводные сети Ø  63  мм.</w:t>
      </w:r>
    </w:p>
    <w:p w:rsidR="00BC4E46" w:rsidRDefault="00BC4E46" w:rsidP="00FD3144">
      <w:pPr>
        <w:ind w:left="720"/>
        <w:jc w:val="both"/>
        <w:rPr>
          <w:color w:val="000000"/>
          <w:sz w:val="28"/>
          <w:szCs w:val="28"/>
          <w:u w:val="single"/>
        </w:rPr>
      </w:pPr>
      <w:r>
        <w:rPr>
          <w:color w:val="000000"/>
          <w:sz w:val="28"/>
          <w:szCs w:val="28"/>
          <w:u w:val="single"/>
        </w:rPr>
        <w:t>На второй этап с 2024-2034 г.:</w:t>
      </w:r>
    </w:p>
    <w:p w:rsidR="00BC4E46" w:rsidRDefault="00BC4E46" w:rsidP="00FD3144">
      <w:pPr>
        <w:ind w:firstLine="708"/>
        <w:jc w:val="both"/>
        <w:rPr>
          <w:bCs/>
          <w:color w:val="000000"/>
          <w:sz w:val="28"/>
          <w:szCs w:val="28"/>
        </w:rPr>
      </w:pPr>
      <w:r>
        <w:rPr>
          <w:bCs/>
          <w:color w:val="000000"/>
          <w:sz w:val="28"/>
          <w:szCs w:val="28"/>
        </w:rPr>
        <w:t>На этот период для обеспечения жителей водой питьевого качества в системе хозяйственно-питьевого водоснабжения необходимо выполнить следующие мероприятия:</w:t>
      </w:r>
    </w:p>
    <w:p w:rsidR="00BC4E46" w:rsidRDefault="00BC4E46" w:rsidP="00FD3144">
      <w:pPr>
        <w:pStyle w:val="15"/>
        <w:numPr>
          <w:ilvl w:val="0"/>
          <w:numId w:val="17"/>
        </w:numPr>
        <w:spacing w:after="0" w:line="240" w:lineRule="auto"/>
        <w:jc w:val="both"/>
        <w:rPr>
          <w:color w:val="000000"/>
          <w:sz w:val="28"/>
          <w:szCs w:val="28"/>
        </w:rPr>
      </w:pPr>
      <w:r>
        <w:rPr>
          <w:color w:val="000000"/>
          <w:sz w:val="28"/>
          <w:szCs w:val="28"/>
        </w:rPr>
        <w:t>Прокладка второй нитки водовода Ø 63 мм от новых водонапорных башен;</w:t>
      </w:r>
    </w:p>
    <w:p w:rsidR="00BC4E46" w:rsidRDefault="00BC4E46" w:rsidP="00FD3144">
      <w:pPr>
        <w:pStyle w:val="15"/>
        <w:numPr>
          <w:ilvl w:val="0"/>
          <w:numId w:val="17"/>
        </w:numPr>
        <w:spacing w:after="0" w:line="240" w:lineRule="auto"/>
        <w:jc w:val="both"/>
        <w:rPr>
          <w:color w:val="000000"/>
          <w:sz w:val="28"/>
          <w:szCs w:val="28"/>
        </w:rPr>
      </w:pPr>
      <w:r>
        <w:rPr>
          <w:color w:val="000000"/>
          <w:sz w:val="28"/>
          <w:szCs w:val="28"/>
        </w:rPr>
        <w:t>Строительство станции очистки воды;</w:t>
      </w:r>
    </w:p>
    <w:p w:rsidR="00BC4E46" w:rsidRDefault="00BC4E46" w:rsidP="00FD3144">
      <w:pPr>
        <w:pStyle w:val="15"/>
        <w:numPr>
          <w:ilvl w:val="0"/>
          <w:numId w:val="17"/>
        </w:numPr>
        <w:spacing w:after="0" w:line="240" w:lineRule="auto"/>
        <w:jc w:val="both"/>
        <w:rPr>
          <w:color w:val="000000"/>
          <w:sz w:val="28"/>
          <w:szCs w:val="28"/>
        </w:rPr>
      </w:pPr>
      <w:r>
        <w:rPr>
          <w:color w:val="000000"/>
          <w:sz w:val="28"/>
          <w:szCs w:val="28"/>
        </w:rPr>
        <w:t>Организовать Ι и ΙΙ пояс зон санитарной охраны для действующих и планируемых водонапорных башен согласно СанПиН 2.1.4.1110-02«Зоны санитарной охраны источников водоснабжения и водопроводов хозяйственно-питьевого водоснабжения».</w:t>
      </w:r>
    </w:p>
    <w:p w:rsidR="00BC4E46" w:rsidRDefault="00BC4E46" w:rsidP="00FD3144">
      <w:pPr>
        <w:pStyle w:val="15"/>
        <w:numPr>
          <w:ilvl w:val="0"/>
          <w:numId w:val="17"/>
        </w:numPr>
        <w:spacing w:after="0" w:line="240" w:lineRule="auto"/>
        <w:jc w:val="both"/>
        <w:rPr>
          <w:color w:val="000000"/>
          <w:sz w:val="28"/>
          <w:szCs w:val="28"/>
        </w:rPr>
      </w:pPr>
      <w:r>
        <w:rPr>
          <w:color w:val="000000"/>
          <w:sz w:val="28"/>
          <w:szCs w:val="28"/>
        </w:rPr>
        <w:t>Подключить существующую и планируемую застройку к централизованным системам водоснабжения населённых пунктов, проложив водопроводные сети диаметром 63мм общей протяжённостью 1,0  км.</w:t>
      </w:r>
    </w:p>
    <w:p w:rsidR="00BC4E46" w:rsidRDefault="00BC4E46" w:rsidP="00FD3144">
      <w:pPr>
        <w:jc w:val="center"/>
        <w:rPr>
          <w:bCs/>
          <w:sz w:val="28"/>
          <w:szCs w:val="28"/>
          <w:u w:val="single"/>
        </w:rPr>
      </w:pPr>
      <w:r>
        <w:rPr>
          <w:bCs/>
          <w:sz w:val="28"/>
          <w:szCs w:val="28"/>
          <w:u w:val="single"/>
        </w:rPr>
        <w:t>Стоимость строительства сетей и сооружений по водопроводу</w:t>
      </w:r>
    </w:p>
    <w:p w:rsidR="00BC4E46" w:rsidRDefault="00BC4E46" w:rsidP="00FD3144">
      <w:pPr>
        <w:jc w:val="right"/>
        <w:rPr>
          <w:bCs/>
          <w:sz w:val="28"/>
          <w:szCs w:val="28"/>
        </w:rPr>
      </w:pPr>
      <w:r>
        <w:rPr>
          <w:bCs/>
          <w:sz w:val="28"/>
          <w:szCs w:val="28"/>
        </w:rPr>
        <w:t>Таблица № 21</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969"/>
        <w:gridCol w:w="702"/>
        <w:gridCol w:w="861"/>
        <w:gridCol w:w="1248"/>
        <w:gridCol w:w="1325"/>
      </w:tblGrid>
      <w:tr w:rsidR="00BC4E46" w:rsidTr="00BC4E46">
        <w:trPr>
          <w:cantSplit/>
          <w:trHeight w:val="687"/>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w:t>
            </w:r>
          </w:p>
          <w:p w:rsidR="00BC4E46" w:rsidRDefault="00BC4E46" w:rsidP="00FD3144">
            <w:pPr>
              <w:jc w:val="center"/>
              <w:rPr>
                <w:bCs/>
              </w:rPr>
            </w:pPr>
            <w:r>
              <w:rPr>
                <w:bCs/>
              </w:rPr>
              <w:t>п/п</w:t>
            </w:r>
          </w:p>
        </w:tc>
        <w:tc>
          <w:tcPr>
            <w:tcW w:w="4966"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Наименование</w:t>
            </w:r>
          </w:p>
        </w:tc>
        <w:tc>
          <w:tcPr>
            <w:tcW w:w="702"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Ед.</w:t>
            </w:r>
          </w:p>
          <w:p w:rsidR="00BC4E46" w:rsidRDefault="00BC4E46" w:rsidP="00FD3144">
            <w:pPr>
              <w:jc w:val="center"/>
              <w:rPr>
                <w:bCs/>
              </w:rPr>
            </w:pPr>
            <w:r>
              <w:rPr>
                <w:bCs/>
              </w:rPr>
              <w:t>изм.</w:t>
            </w:r>
          </w:p>
        </w:tc>
        <w:tc>
          <w:tcPr>
            <w:tcW w:w="86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Кол-во</w:t>
            </w:r>
          </w:p>
        </w:tc>
        <w:tc>
          <w:tcPr>
            <w:tcW w:w="2571" w:type="dxa"/>
            <w:gridSpan w:val="2"/>
            <w:tcBorders>
              <w:top w:val="single" w:sz="4" w:space="0" w:color="auto"/>
              <w:left w:val="single" w:sz="4" w:space="0" w:color="auto"/>
              <w:bottom w:val="single" w:sz="8" w:space="0" w:color="auto"/>
              <w:right w:val="single" w:sz="4" w:space="0" w:color="auto"/>
            </w:tcBorders>
            <w:vAlign w:val="center"/>
            <w:hideMark/>
          </w:tcPr>
          <w:p w:rsidR="00BC4E46" w:rsidRDefault="00BC4E46" w:rsidP="00FD3144">
            <w:pPr>
              <w:jc w:val="center"/>
              <w:rPr>
                <w:bCs/>
              </w:rPr>
            </w:pPr>
            <w:r>
              <w:rPr>
                <w:bCs/>
              </w:rPr>
              <w:t>Стоимость,  млн.</w:t>
            </w:r>
          </w:p>
          <w:p w:rsidR="00BC4E46" w:rsidRDefault="00BC4E46" w:rsidP="00FD3144">
            <w:pPr>
              <w:jc w:val="center"/>
              <w:rPr>
                <w:bCs/>
              </w:rPr>
            </w:pPr>
            <w:r>
              <w:rPr>
                <w:bCs/>
              </w:rPr>
              <w:t>руб.</w:t>
            </w:r>
          </w:p>
        </w:tc>
      </w:tr>
      <w:tr w:rsidR="00BC4E46" w:rsidTr="00BC4E46">
        <w:trPr>
          <w:cantSplit/>
          <w:trHeight w:val="338"/>
        </w:trPr>
        <w:tc>
          <w:tcPr>
            <w:tcW w:w="54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4966"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1247" w:type="dxa"/>
            <w:tcBorders>
              <w:top w:val="single" w:sz="8" w:space="0" w:color="auto"/>
              <w:left w:val="single" w:sz="4" w:space="0" w:color="auto"/>
              <w:bottom w:val="single" w:sz="4" w:space="0" w:color="auto"/>
              <w:right w:val="single" w:sz="8" w:space="0" w:color="auto"/>
            </w:tcBorders>
            <w:hideMark/>
          </w:tcPr>
          <w:p w:rsidR="00BC4E46" w:rsidRDefault="00BC4E46" w:rsidP="00FD3144">
            <w:pPr>
              <w:rPr>
                <w:bCs/>
              </w:rPr>
            </w:pPr>
            <w:r>
              <w:rPr>
                <w:bCs/>
              </w:rPr>
              <w:t>1 очередь до 2024 г.</w:t>
            </w:r>
          </w:p>
        </w:tc>
        <w:tc>
          <w:tcPr>
            <w:tcW w:w="1324" w:type="dxa"/>
            <w:tcBorders>
              <w:top w:val="single" w:sz="8" w:space="0" w:color="auto"/>
              <w:left w:val="single" w:sz="8" w:space="0" w:color="auto"/>
              <w:bottom w:val="single" w:sz="4" w:space="0" w:color="auto"/>
              <w:right w:val="single" w:sz="4" w:space="0" w:color="auto"/>
            </w:tcBorders>
            <w:hideMark/>
          </w:tcPr>
          <w:p w:rsidR="00BC4E46" w:rsidRDefault="00BC4E46" w:rsidP="00FD3144">
            <w:pPr>
              <w:jc w:val="center"/>
              <w:rPr>
                <w:bCs/>
              </w:rPr>
            </w:pPr>
            <w:r>
              <w:rPr>
                <w:bCs/>
              </w:rPr>
              <w:t>2 очередь до 2034 г.</w:t>
            </w: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1</w:t>
            </w:r>
          </w:p>
        </w:tc>
        <w:tc>
          <w:tcPr>
            <w:tcW w:w="4966" w:type="dxa"/>
            <w:tcBorders>
              <w:top w:val="single" w:sz="4" w:space="0" w:color="auto"/>
              <w:left w:val="single" w:sz="4" w:space="0" w:color="auto"/>
              <w:bottom w:val="single" w:sz="4" w:space="0" w:color="auto"/>
              <w:right w:val="single" w:sz="4" w:space="0" w:color="auto"/>
            </w:tcBorders>
          </w:tcPr>
          <w:p w:rsidR="00BC4E46" w:rsidRDefault="00BC4E46" w:rsidP="00FD3144">
            <w:r>
              <w:t>Строительство водопровода из пластмассовых труб Д=63 мм</w:t>
            </w:r>
          </w:p>
          <w:p w:rsidR="00BC4E46" w:rsidRDefault="00BC4E46" w:rsidP="00FD3144">
            <w:pPr>
              <w:rPr>
                <w:b/>
                <w:bCs/>
              </w:rPr>
            </w:pP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км</w:t>
            </w:r>
          </w:p>
        </w:tc>
        <w:tc>
          <w:tcPr>
            <w:tcW w:w="8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2,5</w:t>
            </w:r>
          </w:p>
        </w:tc>
        <w:tc>
          <w:tcPr>
            <w:tcW w:w="124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1,1</w:t>
            </w:r>
          </w:p>
        </w:tc>
        <w:tc>
          <w:tcPr>
            <w:tcW w:w="132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1,2</w:t>
            </w: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2</w:t>
            </w:r>
          </w:p>
        </w:tc>
        <w:tc>
          <w:tcPr>
            <w:tcW w:w="4966" w:type="dxa"/>
            <w:tcBorders>
              <w:top w:val="single" w:sz="4" w:space="0" w:color="auto"/>
              <w:left w:val="single" w:sz="4" w:space="0" w:color="auto"/>
              <w:bottom w:val="single" w:sz="4" w:space="0" w:color="auto"/>
              <w:right w:val="single" w:sz="4" w:space="0" w:color="auto"/>
            </w:tcBorders>
            <w:hideMark/>
          </w:tcPr>
          <w:p w:rsidR="00BC4E46" w:rsidRDefault="00BC4E46" w:rsidP="00FD3144">
            <w:r>
              <w:t>Строительство станции очистки воды</w:t>
            </w: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шт.</w:t>
            </w:r>
          </w:p>
        </w:tc>
        <w:tc>
          <w:tcPr>
            <w:tcW w:w="86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c>
          <w:tcPr>
            <w:tcW w:w="1247"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32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1,9</w:t>
            </w:r>
          </w:p>
        </w:tc>
      </w:tr>
      <w:tr w:rsidR="00BC4E46" w:rsidTr="00BC4E46">
        <w:trPr>
          <w:trHeight w:val="460"/>
        </w:trPr>
        <w:tc>
          <w:tcPr>
            <w:tcW w:w="54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bCs/>
              </w:rPr>
            </w:pPr>
          </w:p>
        </w:tc>
        <w:tc>
          <w:tcPr>
            <w:tcW w:w="4966" w:type="dxa"/>
            <w:tcBorders>
              <w:top w:val="single" w:sz="4" w:space="0" w:color="auto"/>
              <w:left w:val="single" w:sz="4" w:space="0" w:color="auto"/>
              <w:bottom w:val="single" w:sz="4" w:space="0" w:color="auto"/>
              <w:right w:val="single" w:sz="4" w:space="0" w:color="auto"/>
            </w:tcBorders>
          </w:tcPr>
          <w:p w:rsidR="00BC4E46" w:rsidRDefault="00BC4E46" w:rsidP="00FD3144">
            <w:pPr>
              <w:jc w:val="right"/>
              <w:rPr>
                <w:b/>
              </w:rPr>
            </w:pPr>
          </w:p>
          <w:p w:rsidR="00BC4E46" w:rsidRDefault="00BC4E46" w:rsidP="00FD3144">
            <w:pPr>
              <w:jc w:val="right"/>
              <w:rPr>
                <w:b/>
              </w:rPr>
            </w:pPr>
            <w:r>
              <w:rPr>
                <w:b/>
              </w:rPr>
              <w:t>Итого</w:t>
            </w:r>
          </w:p>
        </w:tc>
        <w:tc>
          <w:tcPr>
            <w:tcW w:w="702"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86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247"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1324"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3,2</w:t>
            </w:r>
          </w:p>
          <w:p w:rsidR="00BC4E46" w:rsidRDefault="00BC4E46" w:rsidP="00FD3144">
            <w:pPr>
              <w:jc w:val="center"/>
            </w:pPr>
            <w:r>
              <w:t>млн. руб.</w:t>
            </w:r>
          </w:p>
        </w:tc>
      </w:tr>
    </w:tbl>
    <w:p w:rsidR="00BC4E46" w:rsidRDefault="00BC4E46" w:rsidP="00FD3144">
      <w:pPr>
        <w:jc w:val="center"/>
        <w:rPr>
          <w:i/>
          <w:sz w:val="28"/>
          <w:szCs w:val="28"/>
          <w:u w:val="single"/>
        </w:rPr>
      </w:pPr>
    </w:p>
    <w:p w:rsidR="00BC4E46" w:rsidRDefault="00BC4E46" w:rsidP="00FD3144">
      <w:pPr>
        <w:pStyle w:val="2"/>
        <w:rPr>
          <w:i w:val="0"/>
          <w:color w:val="000000"/>
          <w:szCs w:val="24"/>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FD3144" w:rsidRDefault="00FD3144" w:rsidP="00BC4E46">
      <w:pPr>
        <w:pStyle w:val="af5"/>
        <w:ind w:left="675"/>
        <w:jc w:val="center"/>
        <w:rPr>
          <w:b/>
          <w:sz w:val="28"/>
          <w:szCs w:val="28"/>
        </w:rPr>
      </w:pPr>
    </w:p>
    <w:p w:rsidR="00BC4E46" w:rsidRDefault="00BC4E46" w:rsidP="00FD3144">
      <w:pPr>
        <w:pStyle w:val="af5"/>
        <w:ind w:left="675"/>
        <w:jc w:val="center"/>
        <w:rPr>
          <w:b/>
          <w:sz w:val="28"/>
          <w:szCs w:val="28"/>
        </w:rPr>
      </w:pPr>
      <w:r>
        <w:rPr>
          <w:b/>
          <w:sz w:val="28"/>
          <w:szCs w:val="28"/>
        </w:rPr>
        <w:lastRenderedPageBreak/>
        <w:t>3. СХЕМА ВОДООТВЕДЕНИЯ</w:t>
      </w:r>
    </w:p>
    <w:p w:rsidR="00BC4E46" w:rsidRDefault="00BC4E46" w:rsidP="00FD3144">
      <w:pPr>
        <w:pStyle w:val="af5"/>
        <w:ind w:left="675"/>
        <w:jc w:val="center"/>
        <w:rPr>
          <w:b/>
          <w:sz w:val="28"/>
          <w:szCs w:val="28"/>
        </w:rPr>
      </w:pPr>
    </w:p>
    <w:p w:rsidR="00BC4E46" w:rsidRDefault="00BC4E46" w:rsidP="00FD3144">
      <w:pPr>
        <w:pStyle w:val="af5"/>
        <w:ind w:left="675"/>
        <w:jc w:val="center"/>
        <w:rPr>
          <w:b/>
          <w:sz w:val="28"/>
          <w:szCs w:val="28"/>
        </w:rPr>
      </w:pPr>
      <w:r>
        <w:rPr>
          <w:b/>
          <w:sz w:val="28"/>
          <w:szCs w:val="28"/>
        </w:rPr>
        <w:t>Раздел 3.1. Основные направления развития</w:t>
      </w:r>
    </w:p>
    <w:p w:rsidR="00BC4E46" w:rsidRDefault="00BC4E46" w:rsidP="00FD3144">
      <w:pPr>
        <w:pStyle w:val="af5"/>
        <w:ind w:left="675"/>
        <w:jc w:val="center"/>
        <w:rPr>
          <w:b/>
          <w:sz w:val="28"/>
          <w:szCs w:val="28"/>
        </w:rPr>
      </w:pPr>
    </w:p>
    <w:p w:rsidR="00BC4E46" w:rsidRDefault="00BC4E46" w:rsidP="00FD3144">
      <w:pPr>
        <w:tabs>
          <w:tab w:val="left" w:pos="1134"/>
        </w:tabs>
        <w:autoSpaceDE w:val="0"/>
        <w:autoSpaceDN w:val="0"/>
        <w:adjustRightInd w:val="0"/>
        <w:ind w:firstLine="709"/>
        <w:jc w:val="center"/>
        <w:outlineLvl w:val="0"/>
        <w:rPr>
          <w:bCs/>
          <w:i/>
          <w:sz w:val="28"/>
          <w:szCs w:val="28"/>
        </w:rPr>
      </w:pPr>
      <w:bookmarkStart w:id="63" w:name="_Toc375743696"/>
      <w:bookmarkStart w:id="64" w:name="_Toc375665040"/>
      <w:r>
        <w:rPr>
          <w:bCs/>
          <w:i/>
          <w:sz w:val="28"/>
          <w:szCs w:val="28"/>
        </w:rPr>
        <w:t>3.1. Основные направления, принципы, задачи и целевые показатели развития централизованной системы водоотведения</w:t>
      </w:r>
      <w:bookmarkEnd w:id="63"/>
      <w:bookmarkEnd w:id="64"/>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65" w:name="_Toc375743697"/>
      <w:bookmarkStart w:id="66" w:name="_Toc375665041"/>
      <w:r>
        <w:rPr>
          <w:bCs/>
          <w:sz w:val="28"/>
          <w:szCs w:val="28"/>
        </w:rPr>
        <w:t>В настоящее время лишь незначительная часть сельских населенных пунктов имеют централизованную хозяйственно-бытовую канализацию. Это представляет большую опасность для окружающей среды и санитарной обстановки.</w:t>
      </w:r>
      <w:bookmarkEnd w:id="65"/>
      <w:bookmarkEnd w:id="66"/>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67" w:name="_Toc375743698"/>
      <w:bookmarkStart w:id="68" w:name="_Toc375665042"/>
      <w:r>
        <w:rPr>
          <w:bCs/>
          <w:sz w:val="28"/>
          <w:szCs w:val="28"/>
        </w:rPr>
        <w:t>Строительство данных систем отстает от потребности в них сельского населения и агропромышленного комплекса, и поэтому одним из важнейших направлений является развитие систем хозяйственно-бытовой канализации до достижения баланса между водопотреблением и водоотведением.</w:t>
      </w:r>
      <w:bookmarkEnd w:id="67"/>
      <w:bookmarkEnd w:id="68"/>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69" w:name="_Toc375743699"/>
      <w:bookmarkStart w:id="70" w:name="_Toc375665043"/>
      <w:r>
        <w:rPr>
          <w:bCs/>
          <w:sz w:val="28"/>
          <w:szCs w:val="28"/>
        </w:rPr>
        <w:t>Приоритетным направлением в развитии систем водоотведения агропромышленного комплекса является применение комплектных канализационных насосных станций с погружными насосами, использование винтовых и шнековых насосов для транспортирования навоза, а также оснащение очистных сооружений погружными мешалками, позволяющими повысить эффективность очистки сточных вод.</w:t>
      </w:r>
      <w:bookmarkEnd w:id="69"/>
      <w:bookmarkEnd w:id="70"/>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71" w:name="_Toc375743700"/>
      <w:bookmarkStart w:id="72" w:name="_Toc375665044"/>
      <w:r>
        <w:rPr>
          <w:bCs/>
          <w:sz w:val="28"/>
          <w:szCs w:val="28"/>
        </w:rPr>
        <w:t>Общемировой тенденцией, которая н</w:t>
      </w:r>
      <w:r w:rsidR="00E8015A">
        <w:rPr>
          <w:bCs/>
          <w:sz w:val="28"/>
          <w:szCs w:val="28"/>
        </w:rPr>
        <w:t>ачинает проявляться и в России. С</w:t>
      </w:r>
      <w:r>
        <w:rPr>
          <w:bCs/>
          <w:sz w:val="28"/>
          <w:szCs w:val="28"/>
        </w:rPr>
        <w:t>тановится все более широкое распространение комплектных КНС в емкостях из полимеров - стекловолокна или полиэтилена.</w:t>
      </w:r>
      <w:bookmarkEnd w:id="71"/>
      <w:bookmarkEnd w:id="72"/>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73" w:name="_Toc375743702"/>
      <w:bookmarkStart w:id="74" w:name="_Toc375665046"/>
      <w:r>
        <w:rPr>
          <w:bCs/>
          <w:sz w:val="28"/>
          <w:szCs w:val="28"/>
        </w:rPr>
        <w:t>Для систем водоотведения перспективно использование современных локальных очистных сооружений (ЛОС) сточных вод. Они также представляют собой систему герметичных резервуаров, снабженных необходимым оборудованием. Степень очистки стоков на подобных ЛОС может достигать 95%.</w:t>
      </w:r>
      <w:bookmarkEnd w:id="73"/>
      <w:bookmarkEnd w:id="74"/>
    </w:p>
    <w:p w:rsidR="00BC4E46" w:rsidRDefault="00BC4E46" w:rsidP="00FD3144">
      <w:pPr>
        <w:tabs>
          <w:tab w:val="left" w:pos="1134"/>
        </w:tabs>
        <w:autoSpaceDE w:val="0"/>
        <w:autoSpaceDN w:val="0"/>
        <w:adjustRightInd w:val="0"/>
        <w:ind w:left="709" w:firstLine="567"/>
        <w:jc w:val="both"/>
        <w:outlineLvl w:val="0"/>
        <w:rPr>
          <w:bCs/>
          <w:sz w:val="28"/>
          <w:szCs w:val="28"/>
        </w:rPr>
      </w:pPr>
      <w:bookmarkStart w:id="75" w:name="_Toc375743703"/>
      <w:bookmarkStart w:id="76" w:name="_Toc375665047"/>
      <w:r>
        <w:rPr>
          <w:bCs/>
          <w:sz w:val="28"/>
          <w:szCs w:val="28"/>
        </w:rPr>
        <w:t>Анализ существующих тенденций и опыта показывает: системный подход к развитию водоснабжения и водоотведения сельских поселений необходим и будет способствовать обеспечению благоприятных условий для сельских жителей, росту сельскохозяйственного производства и охране окружающей среды.</w:t>
      </w:r>
      <w:bookmarkEnd w:id="75"/>
      <w:bookmarkEnd w:id="76"/>
    </w:p>
    <w:p w:rsidR="00BC4E46" w:rsidRDefault="00BC4E46" w:rsidP="00FD3144">
      <w:pPr>
        <w:tabs>
          <w:tab w:val="left" w:pos="1134"/>
        </w:tabs>
        <w:autoSpaceDE w:val="0"/>
        <w:autoSpaceDN w:val="0"/>
        <w:adjustRightInd w:val="0"/>
        <w:ind w:left="709" w:firstLine="567"/>
        <w:jc w:val="both"/>
        <w:outlineLvl w:val="0"/>
        <w:rPr>
          <w:bCs/>
          <w:sz w:val="28"/>
          <w:szCs w:val="28"/>
        </w:rPr>
      </w:pPr>
    </w:p>
    <w:p w:rsidR="00BC4E46" w:rsidRDefault="00BC4E46" w:rsidP="00FD3144">
      <w:pPr>
        <w:pStyle w:val="af5"/>
        <w:ind w:left="675"/>
        <w:jc w:val="center"/>
        <w:rPr>
          <w:b/>
          <w:sz w:val="28"/>
          <w:szCs w:val="28"/>
        </w:rPr>
      </w:pPr>
      <w:r>
        <w:rPr>
          <w:b/>
          <w:sz w:val="28"/>
          <w:szCs w:val="28"/>
        </w:rPr>
        <w:t>Раздел 3.2. Существующее положение и проектные решения по канализованию населенных пунктов</w:t>
      </w:r>
    </w:p>
    <w:p w:rsidR="00BC4E46" w:rsidRDefault="00BC4E46" w:rsidP="00FD3144">
      <w:pPr>
        <w:pStyle w:val="af5"/>
        <w:ind w:left="675"/>
        <w:jc w:val="center"/>
        <w:rPr>
          <w:i/>
          <w:sz w:val="28"/>
          <w:szCs w:val="28"/>
          <w:u w:val="single"/>
        </w:rPr>
      </w:pPr>
      <w:r>
        <w:rPr>
          <w:i/>
          <w:sz w:val="28"/>
          <w:szCs w:val="28"/>
          <w:u w:val="single"/>
        </w:rPr>
        <w:t>с. Борисово</w:t>
      </w:r>
    </w:p>
    <w:p w:rsidR="00BC4E46" w:rsidRDefault="00BC4E46" w:rsidP="00FD3144">
      <w:pPr>
        <w:jc w:val="center"/>
        <w:rPr>
          <w:sz w:val="28"/>
          <w:szCs w:val="28"/>
          <w:u w:val="single"/>
        </w:rPr>
      </w:pPr>
      <w:r>
        <w:rPr>
          <w:sz w:val="28"/>
          <w:szCs w:val="28"/>
          <w:u w:val="single"/>
        </w:rPr>
        <w:t>Существующее положение</w:t>
      </w:r>
    </w:p>
    <w:p w:rsidR="00BC4E46" w:rsidRDefault="00BC4E46" w:rsidP="00FD3144">
      <w:pPr>
        <w:shd w:val="clear" w:color="auto" w:fill="FFFFFF"/>
        <w:ind w:left="567" w:firstLine="709"/>
        <w:jc w:val="both"/>
        <w:rPr>
          <w:sz w:val="28"/>
          <w:szCs w:val="28"/>
        </w:rPr>
      </w:pPr>
      <w:r>
        <w:rPr>
          <w:sz w:val="28"/>
          <w:szCs w:val="28"/>
        </w:rPr>
        <w:t>В настоящее время централ</w:t>
      </w:r>
      <w:r w:rsidR="00E8015A">
        <w:rPr>
          <w:sz w:val="28"/>
          <w:szCs w:val="28"/>
        </w:rPr>
        <w:t>изованная система канализования</w:t>
      </w:r>
      <w:r>
        <w:rPr>
          <w:sz w:val="28"/>
          <w:szCs w:val="28"/>
        </w:rPr>
        <w:t xml:space="preserve"> с. Борисово отсутствует. От отдельных зданий стоки отводятся в выгребные ямы. Очистка выгребных ям учреждений соцкультбыта и многоквартирных жилых домов проводится ООО «ТЭП» по заключенным договорам.</w:t>
      </w:r>
    </w:p>
    <w:p w:rsidR="00BC4E46" w:rsidRDefault="00BC4E46" w:rsidP="00FD3144">
      <w:pPr>
        <w:shd w:val="clear" w:color="auto" w:fill="FFFFFF"/>
        <w:ind w:firstLine="567"/>
        <w:jc w:val="center"/>
        <w:rPr>
          <w:sz w:val="28"/>
          <w:szCs w:val="28"/>
        </w:rPr>
      </w:pPr>
      <w:r>
        <w:rPr>
          <w:sz w:val="28"/>
          <w:szCs w:val="28"/>
          <w:u w:val="single"/>
        </w:rPr>
        <w:lastRenderedPageBreak/>
        <w:t>Проектные решения</w:t>
      </w:r>
    </w:p>
    <w:p w:rsidR="00BC4E46" w:rsidRDefault="00BC4E46" w:rsidP="00FD3144">
      <w:pPr>
        <w:tabs>
          <w:tab w:val="left" w:pos="567"/>
        </w:tabs>
        <w:ind w:left="567" w:firstLine="567"/>
        <w:jc w:val="both"/>
        <w:rPr>
          <w:sz w:val="28"/>
          <w:szCs w:val="28"/>
        </w:rPr>
      </w:pPr>
      <w:r>
        <w:rPr>
          <w:sz w:val="28"/>
          <w:szCs w:val="28"/>
        </w:rPr>
        <w:t>Нормы водоотведения бытовых сточных вод приняты по СанПиН 2.04.03-85 и соответствуют нормам водопотребления. Суточный расход бытовых сточных вод по очередям строительства приведен в таблице №. .</w:t>
      </w:r>
    </w:p>
    <w:p w:rsidR="00BC4E46" w:rsidRDefault="00BC4E46" w:rsidP="00FD3144">
      <w:pPr>
        <w:ind w:firstLine="567"/>
        <w:jc w:val="right"/>
        <w:rPr>
          <w:sz w:val="28"/>
          <w:szCs w:val="28"/>
        </w:rPr>
      </w:pPr>
      <w:r>
        <w:rPr>
          <w:sz w:val="28"/>
          <w:szCs w:val="28"/>
        </w:rPr>
        <w:t>Таблица № 22</w:t>
      </w:r>
    </w:p>
    <w:p w:rsidR="00BC4E46" w:rsidRDefault="00BC4E46" w:rsidP="00FD3144">
      <w:pPr>
        <w:ind w:firstLine="567"/>
        <w:jc w:val="center"/>
        <w:rPr>
          <w:sz w:val="28"/>
          <w:szCs w:val="28"/>
        </w:rPr>
      </w:pPr>
      <w:r>
        <w:rPr>
          <w:sz w:val="28"/>
          <w:szCs w:val="28"/>
        </w:rPr>
        <w:t>Суточный расход сточных вод от населения</w:t>
      </w:r>
    </w:p>
    <w:p w:rsidR="00BC4E46" w:rsidRDefault="00BC4E46" w:rsidP="00FD3144">
      <w:pPr>
        <w:autoSpaceDE w:val="0"/>
        <w:autoSpaceDN w:val="0"/>
        <w:adjustRightInd w:val="0"/>
        <w:ind w:firstLine="567"/>
        <w:jc w:val="both"/>
        <w:rPr>
          <w:b/>
          <w:color w:val="000000"/>
          <w:u w:val="single"/>
        </w:rPr>
      </w:pPr>
    </w:p>
    <w:tbl>
      <w:tblPr>
        <w:tblW w:w="9780" w:type="dxa"/>
        <w:tblInd w:w="675" w:type="dxa"/>
        <w:tblLayout w:type="fixed"/>
        <w:tblLook w:val="04A0"/>
      </w:tblPr>
      <w:tblGrid>
        <w:gridCol w:w="1700"/>
        <w:gridCol w:w="1985"/>
        <w:gridCol w:w="1327"/>
        <w:gridCol w:w="1933"/>
        <w:gridCol w:w="1559"/>
        <w:gridCol w:w="1276"/>
      </w:tblGrid>
      <w:tr w:rsidR="00BC4E46" w:rsidTr="00BC4E46">
        <w:trPr>
          <w:trHeight w:val="730"/>
        </w:trPr>
        <w:tc>
          <w:tcPr>
            <w:tcW w:w="1701"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ind w:firstLine="64"/>
              <w:jc w:val="center"/>
              <w:rPr>
                <w:sz w:val="26"/>
              </w:rPr>
            </w:pPr>
            <w:r>
              <w:t>№ микрорайона</w:t>
            </w:r>
          </w:p>
        </w:tc>
        <w:tc>
          <w:tcPr>
            <w:tcW w:w="1985"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rPr>
                <w:sz w:val="26"/>
              </w:rPr>
            </w:pPr>
            <w:r>
              <w:t>Характер застройки микрорайона</w:t>
            </w:r>
          </w:p>
        </w:tc>
        <w:tc>
          <w:tcPr>
            <w:tcW w:w="1327"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rPr>
                <w:sz w:val="26"/>
              </w:rPr>
            </w:pPr>
            <w:r>
              <w:t>Число жителей</w:t>
            </w:r>
          </w:p>
          <w:p w:rsidR="00BC4E46" w:rsidRDefault="00BC4E46" w:rsidP="00FD3144">
            <w:pPr>
              <w:ind w:firstLine="64"/>
              <w:jc w:val="center"/>
              <w:rPr>
                <w:sz w:val="26"/>
              </w:rPr>
            </w:pPr>
            <w:r>
              <w:t>чел</w:t>
            </w:r>
          </w:p>
        </w:tc>
        <w:tc>
          <w:tcPr>
            <w:tcW w:w="1933"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rPr>
                <w:sz w:val="26"/>
              </w:rPr>
            </w:pPr>
            <w:r>
              <w:t>Норма водо-</w:t>
            </w:r>
          </w:p>
          <w:p w:rsidR="00BC4E46" w:rsidRDefault="00BC4E46" w:rsidP="00FD3144">
            <w:pPr>
              <w:ind w:firstLine="64"/>
              <w:jc w:val="center"/>
            </w:pPr>
            <w:r>
              <w:t>отведения</w:t>
            </w:r>
          </w:p>
          <w:p w:rsidR="00BC4E46" w:rsidRDefault="00BC4E46" w:rsidP="00FD3144">
            <w:pPr>
              <w:ind w:firstLine="64"/>
              <w:jc w:val="center"/>
              <w:rPr>
                <w:sz w:val="26"/>
              </w:rPr>
            </w:pPr>
            <w:r>
              <w:t>л/сут на 1чел.</w:t>
            </w:r>
          </w:p>
        </w:tc>
        <w:tc>
          <w:tcPr>
            <w:tcW w:w="1559" w:type="dxa"/>
            <w:tcBorders>
              <w:top w:val="single" w:sz="4" w:space="0" w:color="auto"/>
              <w:left w:val="nil"/>
              <w:bottom w:val="single" w:sz="4" w:space="0" w:color="auto"/>
              <w:right w:val="single" w:sz="4" w:space="0" w:color="auto"/>
            </w:tcBorders>
            <w:noWrap/>
            <w:vAlign w:val="center"/>
            <w:hideMark/>
          </w:tcPr>
          <w:p w:rsidR="00BC4E46" w:rsidRDefault="00BC4E46" w:rsidP="00FD3144">
            <w:pPr>
              <w:ind w:firstLine="64"/>
              <w:jc w:val="center"/>
              <w:rPr>
                <w:sz w:val="26"/>
              </w:rPr>
            </w:pPr>
            <w:r>
              <w:t>Суточный расход стоков (м³/сут)</w:t>
            </w:r>
          </w:p>
        </w:tc>
        <w:tc>
          <w:tcPr>
            <w:tcW w:w="1276" w:type="dxa"/>
            <w:tcBorders>
              <w:top w:val="single" w:sz="4" w:space="0" w:color="auto"/>
              <w:left w:val="nil"/>
              <w:bottom w:val="single" w:sz="4" w:space="0" w:color="auto"/>
              <w:right w:val="single" w:sz="4" w:space="0" w:color="auto"/>
            </w:tcBorders>
            <w:hideMark/>
          </w:tcPr>
          <w:p w:rsidR="00BC4E46" w:rsidRDefault="00BC4E46" w:rsidP="00FD3144">
            <w:pPr>
              <w:ind w:firstLine="64"/>
              <w:jc w:val="center"/>
              <w:rPr>
                <w:sz w:val="26"/>
              </w:rPr>
            </w:pPr>
            <w:r>
              <w:t>Общий</w:t>
            </w:r>
          </w:p>
          <w:p w:rsidR="00BC4E46" w:rsidRDefault="00BC4E46" w:rsidP="00FD3144">
            <w:pPr>
              <w:ind w:firstLine="64"/>
              <w:jc w:val="center"/>
              <w:rPr>
                <w:sz w:val="26"/>
              </w:rPr>
            </w:pPr>
            <w:r>
              <w:t>расход стоков (м³/сут)</w:t>
            </w:r>
          </w:p>
        </w:tc>
      </w:tr>
      <w:tr w:rsidR="00BC4E46" w:rsidTr="00BC4E46">
        <w:trPr>
          <w:cantSplit/>
          <w:trHeight w:val="621"/>
        </w:trPr>
        <w:tc>
          <w:tcPr>
            <w:tcW w:w="1701"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jc w:val="center"/>
              <w:rPr>
                <w:sz w:val="26"/>
              </w:rPr>
            </w:pPr>
            <w:r>
              <w:t>существующее</w:t>
            </w: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1273</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rPr>
                <w:sz w:val="26"/>
              </w:rPr>
            </w:pPr>
            <w:r>
              <w:t>25</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31,83</w:t>
            </w:r>
          </w:p>
        </w:tc>
        <w:tc>
          <w:tcPr>
            <w:tcW w:w="1276"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rPr>
                <w:sz w:val="26"/>
              </w:rPr>
            </w:pPr>
          </w:p>
          <w:p w:rsidR="00BC4E46" w:rsidRDefault="00BC4E46" w:rsidP="00FD3144">
            <w:pPr>
              <w:ind w:firstLine="64"/>
              <w:jc w:val="center"/>
              <w:rPr>
                <w:sz w:val="26"/>
              </w:rPr>
            </w:pPr>
            <w:r>
              <w:t>59,03</w:t>
            </w:r>
          </w:p>
        </w:tc>
      </w:tr>
      <w:tr w:rsidR="00BC4E46" w:rsidTr="00BC4E46">
        <w:trPr>
          <w:cantSplit/>
          <w:trHeight w:hRule="exact" w:val="56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sz w:val="26"/>
              </w:rPr>
            </w:pP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2х 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170</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rPr>
                <w:sz w:val="26"/>
              </w:rPr>
            </w:pPr>
            <w:r>
              <w:t>160</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27,2</w:t>
            </w:r>
          </w:p>
        </w:tc>
        <w:tc>
          <w:tcPr>
            <w:tcW w:w="1276" w:type="dxa"/>
            <w:vMerge/>
            <w:tcBorders>
              <w:top w:val="single" w:sz="4" w:space="0" w:color="auto"/>
              <w:left w:val="nil"/>
              <w:bottom w:val="single" w:sz="4" w:space="0" w:color="auto"/>
              <w:right w:val="single" w:sz="4" w:space="0" w:color="auto"/>
            </w:tcBorders>
            <w:vAlign w:val="center"/>
            <w:hideMark/>
          </w:tcPr>
          <w:p w:rsidR="00BC4E46" w:rsidRDefault="00BC4E46" w:rsidP="00FD3144">
            <w:pPr>
              <w:rPr>
                <w:sz w:val="26"/>
              </w:rPr>
            </w:pPr>
          </w:p>
        </w:tc>
      </w:tr>
      <w:tr w:rsidR="00BC4E46" w:rsidTr="00BC4E46">
        <w:trPr>
          <w:cantSplit/>
          <w:trHeight w:val="554"/>
        </w:trPr>
        <w:tc>
          <w:tcPr>
            <w:tcW w:w="1701"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jc w:val="center"/>
              <w:rPr>
                <w:sz w:val="26"/>
              </w:rPr>
            </w:pPr>
            <w:r>
              <w:t>на 1-ю очередь</w:t>
            </w: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1630</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rPr>
                <w:sz w:val="26"/>
              </w:rPr>
            </w:pPr>
            <w:r>
              <w:t>25</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40,75</w:t>
            </w:r>
          </w:p>
        </w:tc>
        <w:tc>
          <w:tcPr>
            <w:tcW w:w="1276"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rPr>
                <w:sz w:val="26"/>
              </w:rPr>
            </w:pPr>
          </w:p>
          <w:p w:rsidR="00BC4E46" w:rsidRDefault="00BC4E46" w:rsidP="00FD3144">
            <w:pPr>
              <w:ind w:firstLine="64"/>
              <w:jc w:val="center"/>
              <w:rPr>
                <w:sz w:val="26"/>
              </w:rPr>
            </w:pPr>
            <w:r>
              <w:t>67,95</w:t>
            </w:r>
          </w:p>
        </w:tc>
      </w:tr>
      <w:tr w:rsidR="00BC4E46" w:rsidTr="00BC4E46">
        <w:trPr>
          <w:cantSplit/>
          <w:trHeight w:hRule="exact" w:val="576"/>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sz w:val="26"/>
              </w:rPr>
            </w:pP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2х 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170</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rPr>
                <w:sz w:val="26"/>
              </w:rPr>
            </w:pPr>
            <w:r>
              <w:t>160</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27,2</w:t>
            </w:r>
          </w:p>
        </w:tc>
        <w:tc>
          <w:tcPr>
            <w:tcW w:w="1276" w:type="dxa"/>
            <w:vMerge/>
            <w:tcBorders>
              <w:top w:val="single" w:sz="4" w:space="0" w:color="auto"/>
              <w:left w:val="nil"/>
              <w:bottom w:val="single" w:sz="4" w:space="0" w:color="auto"/>
              <w:right w:val="single" w:sz="4" w:space="0" w:color="auto"/>
            </w:tcBorders>
            <w:vAlign w:val="center"/>
            <w:hideMark/>
          </w:tcPr>
          <w:p w:rsidR="00BC4E46" w:rsidRDefault="00BC4E46" w:rsidP="00FD3144">
            <w:pPr>
              <w:rPr>
                <w:sz w:val="26"/>
              </w:rPr>
            </w:pPr>
          </w:p>
        </w:tc>
      </w:tr>
      <w:tr w:rsidR="00BC4E46" w:rsidTr="00BC4E46">
        <w:trPr>
          <w:cantSplit/>
          <w:trHeight w:val="569"/>
        </w:trPr>
        <w:tc>
          <w:tcPr>
            <w:tcW w:w="1701" w:type="dxa"/>
            <w:vMerge w:val="restart"/>
            <w:tcBorders>
              <w:top w:val="single" w:sz="4" w:space="0" w:color="auto"/>
              <w:left w:val="single" w:sz="4" w:space="0" w:color="auto"/>
              <w:bottom w:val="single" w:sz="4" w:space="0" w:color="auto"/>
              <w:right w:val="single" w:sz="4" w:space="0" w:color="auto"/>
            </w:tcBorders>
            <w:noWrap/>
            <w:vAlign w:val="bottom"/>
            <w:hideMark/>
          </w:tcPr>
          <w:p w:rsidR="00BC4E46" w:rsidRDefault="00BC4E46" w:rsidP="00FD3144">
            <w:pPr>
              <w:ind w:firstLine="64"/>
              <w:jc w:val="center"/>
              <w:rPr>
                <w:sz w:val="26"/>
              </w:rPr>
            </w:pPr>
            <w:r>
              <w:t>на расчётный срок</w:t>
            </w: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1930</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64"/>
              <w:jc w:val="center"/>
              <w:rPr>
                <w:sz w:val="26"/>
              </w:rPr>
            </w:pPr>
            <w:r>
              <w:t>25</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64"/>
              <w:jc w:val="center"/>
              <w:rPr>
                <w:sz w:val="26"/>
              </w:rPr>
            </w:pPr>
            <w:r>
              <w:t>48,25</w:t>
            </w:r>
          </w:p>
        </w:tc>
        <w:tc>
          <w:tcPr>
            <w:tcW w:w="1276" w:type="dxa"/>
            <w:vMerge w:val="restart"/>
            <w:tcBorders>
              <w:top w:val="single" w:sz="4" w:space="0" w:color="auto"/>
              <w:left w:val="nil"/>
              <w:bottom w:val="single" w:sz="4" w:space="0" w:color="auto"/>
              <w:right w:val="single" w:sz="4" w:space="0" w:color="auto"/>
            </w:tcBorders>
          </w:tcPr>
          <w:p w:rsidR="00BC4E46" w:rsidRDefault="00BC4E46" w:rsidP="00FD3144">
            <w:pPr>
              <w:ind w:firstLine="64"/>
              <w:jc w:val="center"/>
              <w:rPr>
                <w:sz w:val="26"/>
              </w:rPr>
            </w:pPr>
          </w:p>
          <w:p w:rsidR="00BC4E46" w:rsidRDefault="00BC4E46" w:rsidP="00FD3144">
            <w:pPr>
              <w:ind w:firstLine="64"/>
              <w:jc w:val="center"/>
              <w:rPr>
                <w:sz w:val="26"/>
              </w:rPr>
            </w:pPr>
            <w:r>
              <w:t>75,45</w:t>
            </w:r>
          </w:p>
        </w:tc>
      </w:tr>
      <w:tr w:rsidR="00BC4E46" w:rsidTr="00BC4E46">
        <w:trPr>
          <w:cantSplit/>
          <w:trHeight w:hRule="exact" w:val="593"/>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sz w:val="26"/>
              </w:rPr>
            </w:pPr>
          </w:p>
        </w:tc>
        <w:tc>
          <w:tcPr>
            <w:tcW w:w="1985"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426"/>
              <w:jc w:val="center"/>
              <w:rPr>
                <w:sz w:val="26"/>
              </w:rPr>
            </w:pPr>
            <w:r>
              <w:t>2х этажное</w:t>
            </w:r>
          </w:p>
        </w:tc>
        <w:tc>
          <w:tcPr>
            <w:tcW w:w="1327"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426"/>
              <w:jc w:val="center"/>
              <w:rPr>
                <w:sz w:val="26"/>
              </w:rPr>
            </w:pPr>
            <w:r>
              <w:t>170</w:t>
            </w:r>
          </w:p>
        </w:tc>
        <w:tc>
          <w:tcPr>
            <w:tcW w:w="1933" w:type="dxa"/>
            <w:tcBorders>
              <w:top w:val="single" w:sz="4" w:space="0" w:color="auto"/>
              <w:left w:val="nil"/>
              <w:bottom w:val="single" w:sz="4" w:space="0" w:color="auto"/>
              <w:right w:val="single" w:sz="4" w:space="0" w:color="auto"/>
            </w:tcBorders>
            <w:vAlign w:val="bottom"/>
            <w:hideMark/>
          </w:tcPr>
          <w:p w:rsidR="00BC4E46" w:rsidRDefault="00BC4E46" w:rsidP="00FD3144">
            <w:pPr>
              <w:ind w:firstLine="426"/>
              <w:jc w:val="center"/>
              <w:rPr>
                <w:sz w:val="26"/>
              </w:rPr>
            </w:pPr>
            <w:r>
              <w:t>160</w:t>
            </w:r>
          </w:p>
        </w:tc>
        <w:tc>
          <w:tcPr>
            <w:tcW w:w="1559" w:type="dxa"/>
            <w:tcBorders>
              <w:top w:val="single" w:sz="4" w:space="0" w:color="auto"/>
              <w:left w:val="nil"/>
              <w:bottom w:val="single" w:sz="4" w:space="0" w:color="auto"/>
              <w:right w:val="single" w:sz="4" w:space="0" w:color="auto"/>
            </w:tcBorders>
            <w:noWrap/>
            <w:vAlign w:val="bottom"/>
            <w:hideMark/>
          </w:tcPr>
          <w:p w:rsidR="00BC4E46" w:rsidRDefault="00BC4E46" w:rsidP="00FD3144">
            <w:pPr>
              <w:ind w:firstLine="426"/>
              <w:jc w:val="center"/>
              <w:rPr>
                <w:sz w:val="26"/>
              </w:rPr>
            </w:pPr>
            <w:r>
              <w:t>27,2</w:t>
            </w:r>
          </w:p>
        </w:tc>
        <w:tc>
          <w:tcPr>
            <w:tcW w:w="1276" w:type="dxa"/>
            <w:vMerge/>
            <w:tcBorders>
              <w:top w:val="single" w:sz="4" w:space="0" w:color="auto"/>
              <w:left w:val="nil"/>
              <w:bottom w:val="single" w:sz="4" w:space="0" w:color="auto"/>
              <w:right w:val="single" w:sz="4" w:space="0" w:color="auto"/>
            </w:tcBorders>
            <w:vAlign w:val="center"/>
            <w:hideMark/>
          </w:tcPr>
          <w:p w:rsidR="00BC4E46" w:rsidRDefault="00BC4E46" w:rsidP="00FD3144">
            <w:pPr>
              <w:rPr>
                <w:sz w:val="26"/>
              </w:rPr>
            </w:pPr>
          </w:p>
        </w:tc>
      </w:tr>
    </w:tbl>
    <w:p w:rsidR="00BC4E46" w:rsidRDefault="00BC4E46" w:rsidP="00FD3144">
      <w:pPr>
        <w:ind w:firstLine="426"/>
        <w:rPr>
          <w:rFonts w:ascii="Arial" w:hAnsi="Arial"/>
          <w:sz w:val="20"/>
          <w:szCs w:val="20"/>
        </w:rPr>
      </w:pPr>
    </w:p>
    <w:p w:rsidR="00BC4E46" w:rsidRDefault="00BC4E46" w:rsidP="00FD3144">
      <w:pPr>
        <w:autoSpaceDE w:val="0"/>
        <w:autoSpaceDN w:val="0"/>
        <w:adjustRightInd w:val="0"/>
        <w:ind w:firstLine="567"/>
        <w:jc w:val="both"/>
        <w:rPr>
          <w:b/>
          <w:color w:val="000000"/>
          <w:u w:val="single"/>
        </w:rPr>
      </w:pPr>
    </w:p>
    <w:p w:rsidR="00BC4E46" w:rsidRDefault="00BC4E46" w:rsidP="00FD3144">
      <w:pPr>
        <w:pStyle w:val="aa"/>
        <w:tabs>
          <w:tab w:val="left" w:pos="708"/>
        </w:tabs>
        <w:ind w:firstLine="567"/>
        <w:jc w:val="right"/>
        <w:rPr>
          <w:color w:val="000000"/>
          <w:sz w:val="28"/>
          <w:szCs w:val="28"/>
        </w:rPr>
      </w:pPr>
      <w:r>
        <w:rPr>
          <w:color w:val="000000"/>
          <w:sz w:val="28"/>
          <w:szCs w:val="28"/>
        </w:rPr>
        <w:t>Таблица № 23</w:t>
      </w:r>
    </w:p>
    <w:p w:rsidR="00BC4E46" w:rsidRDefault="00BC4E46" w:rsidP="00FD3144">
      <w:pPr>
        <w:pStyle w:val="aa"/>
        <w:tabs>
          <w:tab w:val="left" w:pos="708"/>
        </w:tabs>
        <w:ind w:firstLine="567"/>
        <w:jc w:val="center"/>
        <w:rPr>
          <w:color w:val="000000"/>
          <w:sz w:val="28"/>
          <w:szCs w:val="28"/>
        </w:rPr>
      </w:pPr>
      <w:r>
        <w:rPr>
          <w:color w:val="000000"/>
          <w:sz w:val="28"/>
          <w:szCs w:val="28"/>
        </w:rPr>
        <w:t>Общие расходы воды по генплану с. Борисово</w:t>
      </w:r>
    </w:p>
    <w:p w:rsidR="00BC4E46" w:rsidRDefault="00BC4E46" w:rsidP="00FD3144">
      <w:pPr>
        <w:pStyle w:val="aa"/>
        <w:tabs>
          <w:tab w:val="left" w:pos="708"/>
        </w:tabs>
        <w:ind w:firstLine="567"/>
        <w:jc w:val="center"/>
        <w:rPr>
          <w:sz w:val="28"/>
          <w:szCs w:val="28"/>
        </w:rPr>
      </w:pPr>
    </w:p>
    <w:tbl>
      <w:tblPr>
        <w:tblW w:w="0" w:type="auto"/>
        <w:tblInd w:w="1054" w:type="dxa"/>
        <w:tblLayout w:type="fixed"/>
        <w:tblCellMar>
          <w:left w:w="30" w:type="dxa"/>
          <w:right w:w="30" w:type="dxa"/>
        </w:tblCellMar>
        <w:tblLook w:val="04A0"/>
      </w:tblPr>
      <w:tblGrid>
        <w:gridCol w:w="979"/>
        <w:gridCol w:w="5531"/>
        <w:gridCol w:w="1400"/>
        <w:gridCol w:w="1400"/>
      </w:tblGrid>
      <w:tr w:rsidR="00BC4E46" w:rsidTr="00BC4E46">
        <w:trPr>
          <w:trHeight w:val="250"/>
        </w:trPr>
        <w:tc>
          <w:tcPr>
            <w:tcW w:w="979" w:type="dxa"/>
            <w:vMerge w:val="restart"/>
            <w:tcBorders>
              <w:top w:val="single" w:sz="6" w:space="0" w:color="auto"/>
              <w:left w:val="single" w:sz="6" w:space="0" w:color="auto"/>
              <w:bottom w:val="single" w:sz="6" w:space="0" w:color="auto"/>
              <w:right w:val="single" w:sz="6" w:space="0" w:color="auto"/>
            </w:tcBorders>
            <w:hideMark/>
          </w:tcPr>
          <w:p w:rsidR="00BC4E46" w:rsidRDefault="00BC4E46" w:rsidP="00FD3144">
            <w:pPr>
              <w:autoSpaceDE w:val="0"/>
              <w:autoSpaceDN w:val="0"/>
              <w:adjustRightInd w:val="0"/>
              <w:jc w:val="center"/>
              <w:rPr>
                <w:color w:val="000000"/>
              </w:rPr>
            </w:pPr>
            <w:r>
              <w:rPr>
                <w:color w:val="000000"/>
              </w:rPr>
              <w:t>№</w:t>
            </w:r>
          </w:p>
          <w:p w:rsidR="00BC4E46" w:rsidRDefault="00BC4E46" w:rsidP="00FD3144">
            <w:pPr>
              <w:autoSpaceDE w:val="0"/>
              <w:autoSpaceDN w:val="0"/>
              <w:adjustRightInd w:val="0"/>
              <w:jc w:val="center"/>
              <w:rPr>
                <w:color w:val="000000"/>
              </w:rPr>
            </w:pPr>
            <w:r>
              <w:rPr>
                <w:color w:val="000000"/>
              </w:rPr>
              <w:t>п/п</w:t>
            </w:r>
          </w:p>
        </w:tc>
        <w:tc>
          <w:tcPr>
            <w:tcW w:w="5531" w:type="dxa"/>
            <w:vMerge w:val="restart"/>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ind w:firstLine="567"/>
              <w:jc w:val="both"/>
              <w:rPr>
                <w:color w:val="000000"/>
              </w:rPr>
            </w:pPr>
            <w:r>
              <w:rPr>
                <w:color w:val="000000"/>
              </w:rPr>
              <w:t>Наименование водопотребления</w:t>
            </w:r>
          </w:p>
        </w:tc>
        <w:tc>
          <w:tcPr>
            <w:tcW w:w="2800" w:type="dxa"/>
            <w:gridSpan w:val="2"/>
            <w:tcBorders>
              <w:top w:val="single" w:sz="6" w:space="0" w:color="auto"/>
              <w:left w:val="nil"/>
              <w:bottom w:val="single" w:sz="6" w:space="0" w:color="auto"/>
              <w:right w:val="single" w:sz="4" w:space="0" w:color="auto"/>
            </w:tcBorders>
          </w:tcPr>
          <w:p w:rsidR="00BC4E46" w:rsidRDefault="00BC4E46" w:rsidP="00FD3144">
            <w:pPr>
              <w:autoSpaceDE w:val="0"/>
              <w:autoSpaceDN w:val="0"/>
              <w:adjustRightInd w:val="0"/>
              <w:ind w:firstLine="567"/>
              <w:jc w:val="both"/>
              <w:rPr>
                <w:color w:val="000000"/>
              </w:rPr>
            </w:pPr>
            <w:r>
              <w:rPr>
                <w:color w:val="000000"/>
              </w:rPr>
              <w:t>Расход воды</w:t>
            </w:r>
          </w:p>
          <w:p w:rsidR="00BC4E46" w:rsidRDefault="00BC4E46" w:rsidP="00FD3144">
            <w:pPr>
              <w:autoSpaceDE w:val="0"/>
              <w:autoSpaceDN w:val="0"/>
              <w:adjustRightInd w:val="0"/>
              <w:ind w:firstLine="567"/>
              <w:jc w:val="both"/>
              <w:rPr>
                <w:color w:val="000000"/>
              </w:rPr>
            </w:pPr>
          </w:p>
        </w:tc>
      </w:tr>
      <w:tr w:rsidR="00BC4E46" w:rsidTr="00BC4E46">
        <w:trPr>
          <w:trHeight w:val="425"/>
        </w:trPr>
        <w:tc>
          <w:tcPr>
            <w:tcW w:w="979"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5531" w:type="dxa"/>
            <w:vMerge/>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rPr>
                <w:color w:val="000000"/>
              </w:rPr>
            </w:pPr>
          </w:p>
        </w:tc>
        <w:tc>
          <w:tcPr>
            <w:tcW w:w="1400" w:type="dxa"/>
            <w:tcBorders>
              <w:top w:val="single" w:sz="6" w:space="0" w:color="auto"/>
              <w:left w:val="nil"/>
              <w:bottom w:val="single" w:sz="6" w:space="0" w:color="auto"/>
              <w:right w:val="single" w:sz="6" w:space="0" w:color="auto"/>
            </w:tcBorders>
            <w:hideMark/>
          </w:tcPr>
          <w:p w:rsidR="00BC4E46" w:rsidRDefault="00BC4E46" w:rsidP="00FD3144">
            <w:pPr>
              <w:autoSpaceDE w:val="0"/>
              <w:autoSpaceDN w:val="0"/>
              <w:adjustRightInd w:val="0"/>
              <w:jc w:val="center"/>
              <w:rPr>
                <w:color w:val="000000"/>
              </w:rPr>
            </w:pPr>
            <w:r>
              <w:rPr>
                <w:color w:val="000000"/>
              </w:rPr>
              <w:t>Iочередь</w:t>
            </w:r>
          </w:p>
        </w:tc>
        <w:tc>
          <w:tcPr>
            <w:tcW w:w="1400" w:type="dxa"/>
            <w:tcBorders>
              <w:top w:val="single" w:sz="6" w:space="0" w:color="auto"/>
              <w:left w:val="single" w:sz="6" w:space="0" w:color="auto"/>
              <w:bottom w:val="single" w:sz="6" w:space="0" w:color="auto"/>
              <w:right w:val="single" w:sz="4" w:space="0" w:color="auto"/>
            </w:tcBorders>
            <w:hideMark/>
          </w:tcPr>
          <w:p w:rsidR="00BC4E46" w:rsidRDefault="00BC4E46" w:rsidP="00FD3144">
            <w:pPr>
              <w:autoSpaceDE w:val="0"/>
              <w:autoSpaceDN w:val="0"/>
              <w:adjustRightInd w:val="0"/>
              <w:jc w:val="center"/>
              <w:rPr>
                <w:color w:val="000000"/>
              </w:rPr>
            </w:pPr>
            <w:r>
              <w:rPr>
                <w:color w:val="000000"/>
              </w:rPr>
              <w:t>расч. срок</w:t>
            </w:r>
          </w:p>
        </w:tc>
      </w:tr>
      <w:tr w:rsidR="00BC4E46" w:rsidTr="00BC4E46">
        <w:trPr>
          <w:trHeight w:hRule="exact" w:val="722"/>
        </w:trPr>
        <w:tc>
          <w:tcPr>
            <w:tcW w:w="979"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1</w:t>
            </w:r>
          </w:p>
        </w:tc>
        <w:tc>
          <w:tcPr>
            <w:tcW w:w="5531"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rPr>
                <w:color w:val="000000"/>
              </w:rPr>
            </w:pPr>
            <w:r>
              <w:rPr>
                <w:color w:val="000000"/>
              </w:rPr>
              <w:t>Хозяйственно-бытовые стоки от населения</w:t>
            </w:r>
          </w:p>
        </w:tc>
        <w:tc>
          <w:tcPr>
            <w:tcW w:w="1400" w:type="dxa"/>
            <w:tcBorders>
              <w:top w:val="single" w:sz="6" w:space="0" w:color="auto"/>
              <w:left w:val="nil"/>
              <w:bottom w:val="single" w:sz="4"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28,0</w:t>
            </w:r>
          </w:p>
        </w:tc>
        <w:tc>
          <w:tcPr>
            <w:tcW w:w="1400" w:type="dxa"/>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36,0</w:t>
            </w:r>
          </w:p>
        </w:tc>
      </w:tr>
      <w:tr w:rsidR="00BC4E46" w:rsidTr="00BC4E46">
        <w:trPr>
          <w:trHeight w:hRule="exact" w:val="718"/>
        </w:trPr>
        <w:tc>
          <w:tcPr>
            <w:tcW w:w="979"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center"/>
              <w:rPr>
                <w:color w:val="000000"/>
              </w:rPr>
            </w:pPr>
            <w:r>
              <w:rPr>
                <w:color w:val="000000"/>
              </w:rPr>
              <w:t>2</w:t>
            </w:r>
          </w:p>
        </w:tc>
        <w:tc>
          <w:tcPr>
            <w:tcW w:w="5531"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rPr>
                <w:color w:val="000000"/>
              </w:rPr>
            </w:pPr>
            <w:r>
              <w:rPr>
                <w:color w:val="000000"/>
              </w:rPr>
              <w:t>Бюджетные организации</w:t>
            </w:r>
          </w:p>
        </w:tc>
        <w:tc>
          <w:tcPr>
            <w:tcW w:w="1400" w:type="dxa"/>
            <w:tcBorders>
              <w:top w:val="single" w:sz="6" w:space="0" w:color="auto"/>
              <w:left w:val="nil"/>
              <w:bottom w:val="single" w:sz="6"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32,0</w:t>
            </w:r>
          </w:p>
        </w:tc>
        <w:tc>
          <w:tcPr>
            <w:tcW w:w="1400" w:type="dxa"/>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32,0</w:t>
            </w:r>
          </w:p>
        </w:tc>
      </w:tr>
      <w:tr w:rsidR="00BC4E46" w:rsidTr="00BC4E46">
        <w:trPr>
          <w:trHeight w:hRule="exact" w:val="700"/>
        </w:trPr>
        <w:tc>
          <w:tcPr>
            <w:tcW w:w="979" w:type="dxa"/>
            <w:tcBorders>
              <w:top w:val="single" w:sz="6" w:space="0" w:color="auto"/>
              <w:left w:val="single" w:sz="6" w:space="0" w:color="auto"/>
              <w:bottom w:val="single" w:sz="6" w:space="0" w:color="auto"/>
              <w:right w:val="single" w:sz="6" w:space="0" w:color="auto"/>
            </w:tcBorders>
            <w:vAlign w:val="center"/>
          </w:tcPr>
          <w:p w:rsidR="00BC4E46" w:rsidRDefault="00BC4E46" w:rsidP="00FD3144">
            <w:pPr>
              <w:autoSpaceDE w:val="0"/>
              <w:autoSpaceDN w:val="0"/>
              <w:adjustRightInd w:val="0"/>
              <w:jc w:val="center"/>
              <w:rPr>
                <w:color w:val="000000"/>
              </w:rPr>
            </w:pPr>
          </w:p>
        </w:tc>
        <w:tc>
          <w:tcPr>
            <w:tcW w:w="5531" w:type="dxa"/>
            <w:tcBorders>
              <w:top w:val="single" w:sz="6" w:space="0" w:color="auto"/>
              <w:left w:val="single" w:sz="6" w:space="0" w:color="auto"/>
              <w:bottom w:val="single" w:sz="6" w:space="0" w:color="auto"/>
              <w:right w:val="single" w:sz="6" w:space="0" w:color="auto"/>
            </w:tcBorders>
            <w:vAlign w:val="center"/>
            <w:hideMark/>
          </w:tcPr>
          <w:p w:rsidR="00BC4E46" w:rsidRDefault="00BC4E46" w:rsidP="00FD3144">
            <w:pPr>
              <w:autoSpaceDE w:val="0"/>
              <w:autoSpaceDN w:val="0"/>
              <w:adjustRightInd w:val="0"/>
              <w:jc w:val="right"/>
              <w:rPr>
                <w:b/>
                <w:color w:val="000000"/>
              </w:rPr>
            </w:pPr>
            <w:r>
              <w:rPr>
                <w:b/>
                <w:color w:val="000000"/>
              </w:rPr>
              <w:t>Итого</w:t>
            </w:r>
          </w:p>
        </w:tc>
        <w:tc>
          <w:tcPr>
            <w:tcW w:w="1400" w:type="dxa"/>
            <w:tcBorders>
              <w:top w:val="single" w:sz="6" w:space="0" w:color="auto"/>
              <w:left w:val="nil"/>
              <w:bottom w:val="single" w:sz="6"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60,0</w:t>
            </w:r>
          </w:p>
        </w:tc>
        <w:tc>
          <w:tcPr>
            <w:tcW w:w="1400" w:type="dxa"/>
            <w:tcBorders>
              <w:top w:val="single" w:sz="6" w:space="0" w:color="auto"/>
              <w:left w:val="single" w:sz="6" w:space="0" w:color="auto"/>
              <w:bottom w:val="single" w:sz="6"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68,0</w:t>
            </w:r>
          </w:p>
        </w:tc>
      </w:tr>
      <w:tr w:rsidR="00BC4E46" w:rsidTr="00BC4E46">
        <w:trPr>
          <w:trHeight w:hRule="exact" w:val="852"/>
        </w:trPr>
        <w:tc>
          <w:tcPr>
            <w:tcW w:w="979"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autoSpaceDE w:val="0"/>
              <w:autoSpaceDN w:val="0"/>
              <w:adjustRightInd w:val="0"/>
              <w:jc w:val="center"/>
              <w:rPr>
                <w:color w:val="000000"/>
              </w:rPr>
            </w:pPr>
          </w:p>
        </w:tc>
        <w:tc>
          <w:tcPr>
            <w:tcW w:w="5531"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autoSpaceDE w:val="0"/>
              <w:autoSpaceDN w:val="0"/>
              <w:adjustRightInd w:val="0"/>
              <w:jc w:val="right"/>
              <w:rPr>
                <w:b/>
                <w:color w:val="000000"/>
              </w:rPr>
            </w:pPr>
            <w:r>
              <w:rPr>
                <w:b/>
                <w:color w:val="000000"/>
              </w:rPr>
              <w:t>Итого с 10% на неучтенные стоки</w:t>
            </w:r>
          </w:p>
        </w:tc>
        <w:tc>
          <w:tcPr>
            <w:tcW w:w="1400" w:type="dxa"/>
            <w:tcBorders>
              <w:top w:val="single" w:sz="6" w:space="0" w:color="auto"/>
              <w:left w:val="nil"/>
              <w:bottom w:val="single" w:sz="4" w:space="0" w:color="auto"/>
              <w:right w:val="nil"/>
            </w:tcBorders>
            <w:vAlign w:val="center"/>
            <w:hideMark/>
          </w:tcPr>
          <w:p w:rsidR="00BC4E46" w:rsidRDefault="00BC4E46" w:rsidP="00FD3144">
            <w:pPr>
              <w:autoSpaceDE w:val="0"/>
              <w:autoSpaceDN w:val="0"/>
              <w:adjustRightInd w:val="0"/>
              <w:jc w:val="center"/>
              <w:rPr>
                <w:color w:val="000000"/>
              </w:rPr>
            </w:pPr>
            <w:r>
              <w:rPr>
                <w:color w:val="000000"/>
              </w:rPr>
              <w:t>66,0</w:t>
            </w:r>
          </w:p>
        </w:tc>
        <w:tc>
          <w:tcPr>
            <w:tcW w:w="1400" w:type="dxa"/>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autoSpaceDE w:val="0"/>
              <w:autoSpaceDN w:val="0"/>
              <w:adjustRightInd w:val="0"/>
              <w:jc w:val="center"/>
              <w:rPr>
                <w:color w:val="000000"/>
              </w:rPr>
            </w:pPr>
            <w:r>
              <w:rPr>
                <w:color w:val="000000"/>
              </w:rPr>
              <w:t>74,8</w:t>
            </w:r>
          </w:p>
        </w:tc>
      </w:tr>
    </w:tbl>
    <w:p w:rsidR="00BC4E46" w:rsidRDefault="00BC4E46" w:rsidP="00FD3144">
      <w:pPr>
        <w:pStyle w:val="aa"/>
        <w:tabs>
          <w:tab w:val="left" w:pos="708"/>
        </w:tabs>
        <w:ind w:firstLine="567"/>
        <w:jc w:val="both"/>
        <w:rPr>
          <w:b/>
          <w:sz w:val="24"/>
        </w:rPr>
      </w:pPr>
    </w:p>
    <w:p w:rsidR="00BC4E46" w:rsidRDefault="00BC4E46" w:rsidP="00FD3144">
      <w:pPr>
        <w:ind w:firstLine="567"/>
        <w:jc w:val="center"/>
        <w:rPr>
          <w:u w:val="single"/>
        </w:rPr>
      </w:pPr>
    </w:p>
    <w:p w:rsidR="00BC4E46" w:rsidRDefault="00BC4E46" w:rsidP="00FD3144">
      <w:pPr>
        <w:ind w:firstLine="567"/>
        <w:jc w:val="center"/>
        <w:rPr>
          <w:sz w:val="28"/>
          <w:szCs w:val="28"/>
          <w:u w:val="single"/>
        </w:rPr>
      </w:pPr>
      <w:r>
        <w:rPr>
          <w:sz w:val="28"/>
          <w:szCs w:val="28"/>
          <w:u w:val="single"/>
        </w:rPr>
        <w:t>Проектируемая схема канализации</w:t>
      </w:r>
    </w:p>
    <w:p w:rsidR="00BC4E46" w:rsidRDefault="00BC4E46" w:rsidP="00FD3144">
      <w:pPr>
        <w:ind w:firstLine="567"/>
        <w:jc w:val="both"/>
        <w:rPr>
          <w:b/>
          <w:sz w:val="28"/>
          <w:szCs w:val="28"/>
        </w:rPr>
      </w:pPr>
    </w:p>
    <w:p w:rsidR="00BC4E46" w:rsidRDefault="00BC4E46" w:rsidP="00FD3144">
      <w:pPr>
        <w:ind w:left="425" w:firstLine="709"/>
        <w:jc w:val="both"/>
        <w:rPr>
          <w:sz w:val="28"/>
          <w:szCs w:val="28"/>
        </w:rPr>
      </w:pPr>
      <w:r>
        <w:rPr>
          <w:sz w:val="28"/>
          <w:szCs w:val="28"/>
        </w:rPr>
        <w:t xml:space="preserve">Проектом предусматривается создание централизованной системы канализации существующей 2х этажной жилой застройки, а также </w:t>
      </w:r>
      <w:r>
        <w:rPr>
          <w:sz w:val="28"/>
          <w:szCs w:val="28"/>
        </w:rPr>
        <w:lastRenderedPageBreak/>
        <w:t>объектов соцкультбыта. Принципиальная схема канализования  представляет собой следующее:</w:t>
      </w:r>
    </w:p>
    <w:p w:rsidR="00BC4E46" w:rsidRDefault="00BC4E46" w:rsidP="00FD3144">
      <w:pPr>
        <w:ind w:left="425" w:right="57" w:firstLine="709"/>
        <w:jc w:val="both"/>
        <w:rPr>
          <w:sz w:val="28"/>
          <w:szCs w:val="28"/>
        </w:rPr>
      </w:pPr>
      <w:r>
        <w:rPr>
          <w:sz w:val="28"/>
          <w:szCs w:val="28"/>
        </w:rPr>
        <w:t xml:space="preserve"> По самотечным коллекторам стоки от жилой и общественной застройки поступают на проектируемые канализационные очистные сооружения.</w:t>
      </w:r>
    </w:p>
    <w:p w:rsidR="00BC4E46" w:rsidRDefault="00BC4E46" w:rsidP="00FD3144">
      <w:pPr>
        <w:ind w:left="425" w:firstLine="709"/>
        <w:jc w:val="both"/>
        <w:rPr>
          <w:sz w:val="28"/>
          <w:szCs w:val="28"/>
        </w:rPr>
      </w:pPr>
      <w:r>
        <w:rPr>
          <w:sz w:val="28"/>
          <w:szCs w:val="28"/>
        </w:rPr>
        <w:t>Очистка предусматривается на станции биологической очистки сточных вод с установками заводского изготовления производительностью 100 м³/сут по типовому проекту 902-2-223.</w:t>
      </w:r>
    </w:p>
    <w:p w:rsidR="00BC4E46" w:rsidRDefault="00BC4E46" w:rsidP="00FD3144">
      <w:pPr>
        <w:ind w:left="425" w:firstLine="709"/>
        <w:jc w:val="both"/>
        <w:rPr>
          <w:sz w:val="28"/>
          <w:szCs w:val="28"/>
        </w:rPr>
      </w:pPr>
      <w:r>
        <w:rPr>
          <w:sz w:val="28"/>
          <w:szCs w:val="28"/>
        </w:rPr>
        <w:t xml:space="preserve"> В состав комплекса очистных сооружений входят: блок приёмной камеры и решётки дробилки, компактная установка, иловые площадки, контактный резервуар, производственно- вспомогательное здание, в котором размещены воздуходувки, электролизная, котельная и бытовые помещения. </w:t>
      </w:r>
    </w:p>
    <w:p w:rsidR="00BC4E46" w:rsidRDefault="00BC4E46" w:rsidP="00FD3144">
      <w:pPr>
        <w:ind w:left="425" w:firstLine="709"/>
        <w:jc w:val="both"/>
        <w:rPr>
          <w:sz w:val="28"/>
          <w:szCs w:val="28"/>
        </w:rPr>
      </w:pPr>
      <w:r>
        <w:rPr>
          <w:sz w:val="28"/>
          <w:szCs w:val="28"/>
        </w:rPr>
        <w:t xml:space="preserve">Сточная вода, пройдя приёмную камеру с решёткой- дробилкой поступает на компактную установка.  Компактная установка представляет собой аэрационные сооружения, скомпонованные в единый блок со вторичным отстойником. В компактной установке </w:t>
      </w:r>
    </w:p>
    <w:p w:rsidR="00BC4E46" w:rsidRDefault="00BC4E46" w:rsidP="00FD3144">
      <w:pPr>
        <w:ind w:left="425" w:firstLine="709"/>
        <w:jc w:val="both"/>
        <w:rPr>
          <w:sz w:val="28"/>
          <w:szCs w:val="28"/>
        </w:rPr>
      </w:pPr>
      <w:r>
        <w:rPr>
          <w:sz w:val="28"/>
          <w:szCs w:val="28"/>
        </w:rPr>
        <w:t xml:space="preserve">происходит полная биологическая очистка сточных вод в режиме продлённой пневматической аэрации. Очищенная сточная жидкость после компактной установки поступает в контактный резервуар, где дезинфицируется раствором гипохлорита натрия, вырабатываемым электролизной установкой. Избыточный активный ил, образующийся в процессе очистки, периодически удаляется на иловые площадки. </w:t>
      </w:r>
    </w:p>
    <w:p w:rsidR="00BC4E46" w:rsidRDefault="00BC4E46" w:rsidP="00FD3144">
      <w:pPr>
        <w:ind w:left="425" w:firstLine="709"/>
        <w:jc w:val="both"/>
        <w:rPr>
          <w:sz w:val="28"/>
          <w:szCs w:val="28"/>
        </w:rPr>
      </w:pPr>
      <w:r>
        <w:rPr>
          <w:sz w:val="28"/>
          <w:szCs w:val="28"/>
        </w:rPr>
        <w:t>Сброс очищенных стоков запроектирован в реку контактный резервуар Подсушивание осадка – на иловых площадках. В летнее  время  возможно использовать очищенные стоки для полива приусадебных участков.</w:t>
      </w:r>
    </w:p>
    <w:p w:rsidR="00BC4E46" w:rsidRDefault="00BC4E46" w:rsidP="00FD3144">
      <w:pPr>
        <w:keepNext/>
        <w:ind w:left="425" w:firstLine="709"/>
        <w:jc w:val="both"/>
        <w:outlineLvl w:val="0"/>
        <w:rPr>
          <w:bCs/>
          <w:sz w:val="28"/>
          <w:szCs w:val="28"/>
          <w:u w:val="single"/>
        </w:rPr>
      </w:pPr>
      <w:r>
        <w:rPr>
          <w:bCs/>
          <w:sz w:val="28"/>
          <w:szCs w:val="28"/>
          <w:u w:val="single"/>
        </w:rPr>
        <w:t>Концентрация  загрязнений  в сточных водах после очистки составит:</w:t>
      </w:r>
    </w:p>
    <w:p w:rsidR="00BC4E46" w:rsidRDefault="00BC4E46" w:rsidP="00FD3144">
      <w:pPr>
        <w:keepNext/>
        <w:ind w:left="425" w:firstLine="709"/>
        <w:jc w:val="both"/>
        <w:outlineLvl w:val="0"/>
        <w:rPr>
          <w:bCs/>
          <w:sz w:val="28"/>
          <w:szCs w:val="28"/>
        </w:rPr>
      </w:pPr>
      <w:r>
        <w:rPr>
          <w:bCs/>
          <w:sz w:val="28"/>
          <w:szCs w:val="28"/>
        </w:rPr>
        <w:t xml:space="preserve">               Взвешенные вещества-4,6мг/л;</w:t>
      </w:r>
    </w:p>
    <w:p w:rsidR="00BC4E46" w:rsidRDefault="00BC4E46" w:rsidP="00FD3144">
      <w:pPr>
        <w:keepNext/>
        <w:ind w:left="425" w:firstLine="709"/>
        <w:jc w:val="both"/>
        <w:outlineLvl w:val="0"/>
        <w:rPr>
          <w:bCs/>
          <w:sz w:val="28"/>
          <w:szCs w:val="28"/>
        </w:rPr>
      </w:pPr>
      <w:r>
        <w:rPr>
          <w:bCs/>
          <w:sz w:val="28"/>
          <w:szCs w:val="28"/>
        </w:rPr>
        <w:t xml:space="preserve">               БПКпол-3 мг/л;</w:t>
      </w:r>
    </w:p>
    <w:p w:rsidR="00BC4E46" w:rsidRDefault="00BC4E46" w:rsidP="00FD3144">
      <w:pPr>
        <w:keepNext/>
        <w:ind w:left="425" w:firstLine="709"/>
        <w:jc w:val="both"/>
        <w:outlineLvl w:val="0"/>
        <w:rPr>
          <w:bCs/>
          <w:sz w:val="28"/>
          <w:szCs w:val="28"/>
        </w:rPr>
      </w:pPr>
      <w:r>
        <w:rPr>
          <w:bCs/>
          <w:sz w:val="28"/>
          <w:szCs w:val="28"/>
        </w:rPr>
        <w:t xml:space="preserve">               СПАВ-3 мг/л</w:t>
      </w:r>
    </w:p>
    <w:p w:rsidR="00BC4E46" w:rsidRDefault="00BC4E46" w:rsidP="00FD3144">
      <w:pPr>
        <w:ind w:left="425" w:firstLine="709"/>
        <w:jc w:val="both"/>
        <w:rPr>
          <w:sz w:val="28"/>
          <w:szCs w:val="28"/>
        </w:rPr>
      </w:pPr>
      <w:r>
        <w:rPr>
          <w:sz w:val="28"/>
          <w:szCs w:val="28"/>
        </w:rPr>
        <w:t>Сброс очищенных сточных вод не окажет отрицательного влияния на водоёмы.</w:t>
      </w:r>
    </w:p>
    <w:p w:rsidR="00BC4E46" w:rsidRDefault="00BC4E46" w:rsidP="00FD3144">
      <w:pPr>
        <w:ind w:left="425" w:firstLine="709"/>
        <w:jc w:val="both"/>
        <w:rPr>
          <w:sz w:val="28"/>
          <w:szCs w:val="28"/>
        </w:rPr>
      </w:pPr>
      <w:r>
        <w:rPr>
          <w:bCs/>
          <w:sz w:val="28"/>
          <w:szCs w:val="28"/>
        </w:rPr>
        <w:t xml:space="preserve">Сети канализации проектируются </w:t>
      </w:r>
      <w:r>
        <w:rPr>
          <w:sz w:val="28"/>
          <w:szCs w:val="28"/>
        </w:rPr>
        <w:t xml:space="preserve">из напорных полиэтиленовых труб технических по ГОСТ 18599-2001. </w:t>
      </w:r>
    </w:p>
    <w:p w:rsidR="00BC4E46" w:rsidRDefault="00BC4E46" w:rsidP="00FD3144">
      <w:pPr>
        <w:tabs>
          <w:tab w:val="left" w:pos="851"/>
        </w:tabs>
        <w:ind w:left="425" w:firstLine="709"/>
        <w:jc w:val="both"/>
        <w:rPr>
          <w:sz w:val="28"/>
          <w:szCs w:val="28"/>
        </w:rPr>
      </w:pPr>
      <w:r>
        <w:rPr>
          <w:sz w:val="28"/>
          <w:szCs w:val="28"/>
        </w:rPr>
        <w:t xml:space="preserve">Наружные 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Сеть канализации является экологически чистым сооружением, ввод ее в действие не окажет существенного влияния на окружающую среду. Контроль за качеством сточных вод </w:t>
      </w:r>
      <w:r>
        <w:rPr>
          <w:sz w:val="28"/>
          <w:szCs w:val="28"/>
        </w:rPr>
        <w:lastRenderedPageBreak/>
        <w:t>будет осуществляется предприятием согласно графика, где определено место, периодичность отбора проб, определяемые ингредиенты.</w:t>
      </w:r>
    </w:p>
    <w:p w:rsidR="00BC4E46" w:rsidRDefault="00BC4E46" w:rsidP="00FD3144">
      <w:pPr>
        <w:tabs>
          <w:tab w:val="left" w:pos="851"/>
        </w:tabs>
        <w:ind w:left="425" w:firstLine="709"/>
        <w:jc w:val="both"/>
        <w:rPr>
          <w:sz w:val="28"/>
          <w:szCs w:val="28"/>
        </w:rPr>
      </w:pPr>
      <w:r>
        <w:rPr>
          <w:sz w:val="28"/>
          <w:szCs w:val="28"/>
        </w:rPr>
        <w:t>Проектные параметры очистки очистных сооружений приведены в таблице № 24.</w:t>
      </w:r>
    </w:p>
    <w:p w:rsidR="00BC4E46" w:rsidRDefault="00BC4E46" w:rsidP="00FD3144">
      <w:pPr>
        <w:ind w:firstLine="709"/>
        <w:jc w:val="right"/>
        <w:rPr>
          <w:sz w:val="28"/>
          <w:szCs w:val="28"/>
        </w:rPr>
      </w:pPr>
      <w:r>
        <w:rPr>
          <w:sz w:val="28"/>
          <w:szCs w:val="28"/>
        </w:rPr>
        <w:t>Таблица № 24</w:t>
      </w:r>
    </w:p>
    <w:p w:rsidR="00BC4E46" w:rsidRDefault="00BC4E46" w:rsidP="00FD3144">
      <w:pPr>
        <w:ind w:firstLine="709"/>
        <w:jc w:val="center"/>
        <w:rPr>
          <w:sz w:val="28"/>
          <w:szCs w:val="28"/>
        </w:rPr>
      </w:pPr>
      <w:r>
        <w:rPr>
          <w:sz w:val="28"/>
          <w:szCs w:val="28"/>
        </w:rPr>
        <w:t>Проектные параметры очистки очистных сооружений</w:t>
      </w:r>
    </w:p>
    <w:p w:rsidR="00BC4E46" w:rsidRDefault="00BC4E46" w:rsidP="00FD3144">
      <w:pPr>
        <w:ind w:firstLine="709"/>
        <w:jc w:val="center"/>
        <w:rPr>
          <w:sz w:val="28"/>
          <w:szCs w:val="28"/>
        </w:rPr>
      </w:pPr>
    </w:p>
    <w:tbl>
      <w:tblPr>
        <w:tblW w:w="0" w:type="auto"/>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4"/>
        <w:gridCol w:w="1242"/>
        <w:gridCol w:w="1479"/>
        <w:gridCol w:w="1479"/>
        <w:gridCol w:w="2054"/>
      </w:tblGrid>
      <w:tr w:rsidR="00BC4E46" w:rsidTr="00BC4E46">
        <w:tc>
          <w:tcPr>
            <w:tcW w:w="2802" w:type="dxa"/>
            <w:vMerge w:val="restart"/>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Наименование показателей</w:t>
            </w:r>
          </w:p>
        </w:tc>
        <w:tc>
          <w:tcPr>
            <w:tcW w:w="135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Ед.изм</w:t>
            </w:r>
          </w:p>
        </w:tc>
        <w:tc>
          <w:tcPr>
            <w:tcW w:w="3274" w:type="dxa"/>
            <w:gridSpan w:val="2"/>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sz w:val="26"/>
              </w:rPr>
            </w:pPr>
            <w:r>
              <w:t>Параметры очистки</w:t>
            </w:r>
          </w:p>
        </w:tc>
        <w:tc>
          <w:tcPr>
            <w:tcW w:w="2137" w:type="dxa"/>
            <w:vMerge w:val="restart"/>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Эффективность</w:t>
            </w:r>
          </w:p>
        </w:tc>
      </w:tr>
      <w:tr w:rsidR="00BC4E46" w:rsidTr="00BC4E4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lang w:eastAsia="en-US"/>
              </w:rPr>
            </w:pPr>
          </w:p>
        </w:tc>
        <w:tc>
          <w:tcPr>
            <w:tcW w:w="1358" w:type="dxa"/>
            <w:tcBorders>
              <w:top w:val="single" w:sz="4" w:space="0" w:color="000000"/>
              <w:left w:val="single" w:sz="4" w:space="0" w:color="000000"/>
              <w:bottom w:val="single" w:sz="4" w:space="0" w:color="000000"/>
              <w:right w:val="single" w:sz="4" w:space="0" w:color="000000"/>
            </w:tcBorders>
          </w:tcPr>
          <w:p w:rsidR="00BC4E46" w:rsidRDefault="00BC4E46" w:rsidP="00FD3144">
            <w:pPr>
              <w:jc w:val="center"/>
              <w:rPr>
                <w:lang w:eastAsia="en-US"/>
              </w:rPr>
            </w:pP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до очистки</w:t>
            </w: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после очистки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C4E46" w:rsidRDefault="00BC4E46" w:rsidP="00FD3144">
            <w:pPr>
              <w:rPr>
                <w:lang w:eastAsia="en-US"/>
              </w:rPr>
            </w:pPr>
          </w:p>
        </w:tc>
      </w:tr>
      <w:tr w:rsidR="00BC4E46" w:rsidTr="00BC4E46">
        <w:tc>
          <w:tcPr>
            <w:tcW w:w="2802"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sz w:val="26"/>
              </w:rPr>
            </w:pPr>
            <w:r>
              <w:t>Взвешенные вещества</w:t>
            </w:r>
          </w:p>
          <w:p w:rsidR="00BC4E46" w:rsidRDefault="00BC4E46" w:rsidP="00FD3144">
            <w:pPr>
              <w:jc w:val="center"/>
              <w:rPr>
                <w:vertAlign w:val="superscript"/>
                <w:lang w:eastAsia="en-US"/>
              </w:rPr>
            </w:pPr>
          </w:p>
        </w:tc>
        <w:tc>
          <w:tcPr>
            <w:tcW w:w="135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мг/дм</w:t>
            </w:r>
            <w:r>
              <w:rPr>
                <w:vertAlign w:val="superscript"/>
              </w:rPr>
              <w:t xml:space="preserve">3                                   </w:t>
            </w: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200,0-360,0</w:t>
            </w: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До 15,0</w:t>
            </w:r>
          </w:p>
        </w:tc>
        <w:tc>
          <w:tcPr>
            <w:tcW w:w="21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95-92,5%</w:t>
            </w:r>
          </w:p>
        </w:tc>
      </w:tr>
      <w:tr w:rsidR="00BC4E46" w:rsidTr="00BC4E46">
        <w:tc>
          <w:tcPr>
            <w:tcW w:w="2802"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sz w:val="26"/>
              </w:rPr>
            </w:pPr>
            <w:r>
              <w:t xml:space="preserve">БПК </w:t>
            </w:r>
          </w:p>
        </w:tc>
        <w:tc>
          <w:tcPr>
            <w:tcW w:w="135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мг/дм</w:t>
            </w:r>
            <w:r>
              <w:rPr>
                <w:vertAlign w:val="superscript"/>
              </w:rPr>
              <w:t>3</w:t>
            </w: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До 180</w:t>
            </w:r>
          </w:p>
        </w:tc>
        <w:tc>
          <w:tcPr>
            <w:tcW w:w="16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До 15,0</w:t>
            </w:r>
          </w:p>
        </w:tc>
        <w:tc>
          <w:tcPr>
            <w:tcW w:w="2137"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93,8-90,6%</w:t>
            </w:r>
          </w:p>
        </w:tc>
      </w:tr>
    </w:tbl>
    <w:p w:rsidR="00BC4E46" w:rsidRDefault="00BC4E46" w:rsidP="00FD3144">
      <w:pPr>
        <w:ind w:firstLine="709"/>
        <w:jc w:val="right"/>
        <w:rPr>
          <w:sz w:val="26"/>
        </w:rPr>
      </w:pPr>
    </w:p>
    <w:p w:rsidR="00BC4E46" w:rsidRDefault="00BC4E46" w:rsidP="00FD3144">
      <w:pPr>
        <w:ind w:firstLine="709"/>
        <w:jc w:val="right"/>
        <w:rPr>
          <w:sz w:val="28"/>
          <w:szCs w:val="28"/>
        </w:rPr>
      </w:pPr>
      <w:r>
        <w:rPr>
          <w:sz w:val="28"/>
          <w:szCs w:val="28"/>
        </w:rPr>
        <w:t>Таблица № 25</w:t>
      </w:r>
    </w:p>
    <w:p w:rsidR="00BC4E46" w:rsidRDefault="00BC4E46" w:rsidP="00FD3144">
      <w:pPr>
        <w:ind w:firstLine="709"/>
        <w:jc w:val="center"/>
        <w:rPr>
          <w:sz w:val="28"/>
          <w:szCs w:val="28"/>
        </w:rPr>
      </w:pPr>
      <w:r>
        <w:rPr>
          <w:sz w:val="28"/>
          <w:szCs w:val="28"/>
        </w:rPr>
        <w:t>Сведения по планируемому составу сточных вод</w:t>
      </w:r>
    </w:p>
    <w:p w:rsidR="00BC4E46" w:rsidRDefault="00BC4E46" w:rsidP="00FD3144">
      <w:pPr>
        <w:ind w:firstLine="709"/>
        <w:jc w:val="right"/>
        <w:rPr>
          <w:sz w:val="26"/>
        </w:rPr>
      </w:pPr>
    </w:p>
    <w:tbl>
      <w:tblPr>
        <w:tblW w:w="0" w:type="auto"/>
        <w:tblInd w:w="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8"/>
        <w:gridCol w:w="2899"/>
        <w:gridCol w:w="2268"/>
      </w:tblGrid>
      <w:tr w:rsidR="00BC4E46" w:rsidTr="00BC4E46">
        <w:trPr>
          <w:trHeight w:val="274"/>
        </w:trPr>
        <w:tc>
          <w:tcPr>
            <w:tcW w:w="3338" w:type="dxa"/>
            <w:tcBorders>
              <w:top w:val="single" w:sz="4" w:space="0" w:color="000000"/>
              <w:left w:val="single" w:sz="4" w:space="0" w:color="000000"/>
              <w:bottom w:val="single" w:sz="4" w:space="0" w:color="000000"/>
              <w:right w:val="single" w:sz="4" w:space="0" w:color="000000"/>
            </w:tcBorders>
          </w:tcPr>
          <w:p w:rsidR="00BC4E46" w:rsidRDefault="00BC4E46" w:rsidP="00FD3144">
            <w:pPr>
              <w:jc w:val="center"/>
              <w:rPr>
                <w:sz w:val="26"/>
              </w:rPr>
            </w:pPr>
          </w:p>
          <w:p w:rsidR="00BC4E46" w:rsidRDefault="00BC4E46" w:rsidP="00FD3144">
            <w:pPr>
              <w:jc w:val="center"/>
              <w:rPr>
                <w:lang w:eastAsia="en-US"/>
              </w:rPr>
            </w:pPr>
            <w:r>
              <w:t>Загрязняющие вещества</w:t>
            </w:r>
          </w:p>
        </w:tc>
        <w:tc>
          <w:tcPr>
            <w:tcW w:w="2899" w:type="dxa"/>
            <w:tcBorders>
              <w:top w:val="single" w:sz="4" w:space="0" w:color="000000"/>
              <w:left w:val="single" w:sz="4" w:space="0" w:color="000000"/>
              <w:bottom w:val="single" w:sz="4" w:space="0" w:color="auto"/>
              <w:right w:val="single" w:sz="4" w:space="0" w:color="auto"/>
            </w:tcBorders>
          </w:tcPr>
          <w:p w:rsidR="00BC4E46" w:rsidRDefault="00BC4E46" w:rsidP="00FD3144">
            <w:pPr>
              <w:jc w:val="center"/>
              <w:rPr>
                <w:sz w:val="26"/>
              </w:rPr>
            </w:pPr>
          </w:p>
          <w:p w:rsidR="00BC4E46" w:rsidRDefault="00BC4E46" w:rsidP="00FD3144">
            <w:pPr>
              <w:jc w:val="center"/>
              <w:rPr>
                <w:lang w:eastAsia="en-US"/>
              </w:rPr>
            </w:pPr>
            <w:r>
              <w:t>Масса сброшенных веществ, т</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sz w:val="26"/>
              </w:rPr>
            </w:pPr>
            <w:r>
              <w:t>Т/год</w:t>
            </w:r>
          </w:p>
          <w:p w:rsidR="00BC4E46" w:rsidRDefault="00BC4E46" w:rsidP="00FD3144">
            <w:pPr>
              <w:jc w:val="center"/>
              <w:rPr>
                <w:lang w:eastAsia="en-US"/>
              </w:rPr>
            </w:pPr>
            <w:r>
              <w:t>(в пределах нормативов ПДС)</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Взвешенные вещества</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1,033</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rPr>
                <w:rFonts w:ascii="Calibri" w:eastAsia="Calibri" w:hAnsi="Calibri"/>
                <w:sz w:val="20"/>
                <w:szCs w:val="20"/>
              </w:rPr>
            </w:pP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Сухой остаток</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27,145</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rPr>
                <w:rFonts w:ascii="Calibri" w:eastAsia="Calibri" w:hAnsi="Calibri"/>
                <w:sz w:val="20"/>
                <w:szCs w:val="20"/>
              </w:rPr>
            </w:pP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Железо</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0,00021</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rPr>
                <w:rFonts w:ascii="Calibri" w:eastAsia="Calibri" w:hAnsi="Calibri"/>
                <w:sz w:val="20"/>
                <w:szCs w:val="20"/>
              </w:rPr>
            </w:pPr>
          </w:p>
        </w:tc>
      </w:tr>
      <w:tr w:rsidR="00BC4E46" w:rsidTr="00BC4E46">
        <w:trPr>
          <w:trHeight w:val="344"/>
        </w:trPr>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Аммоний-ион</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0,039</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0,032</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Нитраты</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0,00053</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0,621</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Нитриты</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10,445</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0,005</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Сульфаты</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3,033</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2,585</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Фосфаты (по фосфору)</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0,0682</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0,013</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Хлориды</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3,061</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0,005</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Нефтепродукты</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А-СПАВ</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10,785</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0,005</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Н-СПАВ</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w:t>
            </w:r>
          </w:p>
        </w:tc>
      </w:tr>
      <w:tr w:rsidR="00BC4E46" w:rsidTr="00BC4E46">
        <w:tc>
          <w:tcPr>
            <w:tcW w:w="333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both"/>
              <w:rPr>
                <w:sz w:val="26"/>
              </w:rPr>
            </w:pPr>
            <w:r>
              <w:t>БПКп</w:t>
            </w:r>
          </w:p>
        </w:tc>
        <w:tc>
          <w:tcPr>
            <w:tcW w:w="2899" w:type="dxa"/>
            <w:tcBorders>
              <w:top w:val="single" w:sz="4" w:space="0" w:color="000000"/>
              <w:left w:val="single" w:sz="4" w:space="0" w:color="000000"/>
              <w:bottom w:val="single" w:sz="4" w:space="0" w:color="000000"/>
              <w:right w:val="single" w:sz="4" w:space="0" w:color="auto"/>
            </w:tcBorders>
            <w:hideMark/>
          </w:tcPr>
          <w:p w:rsidR="00BC4E46" w:rsidRDefault="00BC4E46" w:rsidP="00FD3144">
            <w:pPr>
              <w:jc w:val="center"/>
              <w:rPr>
                <w:lang w:eastAsia="en-US"/>
              </w:rPr>
            </w:pPr>
            <w:r>
              <w:t>0,679</w:t>
            </w:r>
          </w:p>
        </w:tc>
        <w:tc>
          <w:tcPr>
            <w:tcW w:w="2268" w:type="dxa"/>
            <w:tcBorders>
              <w:top w:val="single" w:sz="4" w:space="0" w:color="000000"/>
              <w:left w:val="single" w:sz="4" w:space="0" w:color="000000"/>
              <w:bottom w:val="single" w:sz="4" w:space="0" w:color="000000"/>
              <w:right w:val="single" w:sz="4" w:space="0" w:color="000000"/>
            </w:tcBorders>
            <w:hideMark/>
          </w:tcPr>
          <w:p w:rsidR="00BC4E46" w:rsidRDefault="00BC4E46" w:rsidP="00FD3144">
            <w:pPr>
              <w:jc w:val="center"/>
              <w:rPr>
                <w:lang w:eastAsia="en-US"/>
              </w:rPr>
            </w:pPr>
            <w:r>
              <w:t>0,1935</w:t>
            </w:r>
          </w:p>
        </w:tc>
      </w:tr>
    </w:tbl>
    <w:p w:rsidR="00BC4E46" w:rsidRDefault="00BC4E46" w:rsidP="00FD3144">
      <w:pPr>
        <w:ind w:firstLine="567"/>
        <w:jc w:val="both"/>
        <w:rPr>
          <w:bCs/>
          <w:sz w:val="28"/>
          <w:szCs w:val="28"/>
        </w:rPr>
      </w:pPr>
    </w:p>
    <w:p w:rsidR="00BC4E46" w:rsidRDefault="00BC4E46" w:rsidP="00FD3144">
      <w:pPr>
        <w:ind w:left="567" w:firstLine="426"/>
        <w:jc w:val="both"/>
        <w:rPr>
          <w:bCs/>
          <w:sz w:val="28"/>
          <w:szCs w:val="28"/>
        </w:rPr>
      </w:pPr>
      <w:r>
        <w:rPr>
          <w:bCs/>
          <w:sz w:val="28"/>
          <w:szCs w:val="28"/>
        </w:rPr>
        <w:t>Расчетная стоимость строительства сетей и сооружений канализации приведена в таблице №м26.</w:t>
      </w:r>
    </w:p>
    <w:p w:rsidR="00BC4E46" w:rsidRDefault="00BC4E46" w:rsidP="00FD3144">
      <w:pPr>
        <w:ind w:firstLine="567"/>
        <w:jc w:val="right"/>
        <w:rPr>
          <w:bCs/>
          <w:sz w:val="28"/>
          <w:szCs w:val="28"/>
        </w:rPr>
      </w:pPr>
      <w:r>
        <w:rPr>
          <w:bCs/>
          <w:sz w:val="28"/>
          <w:szCs w:val="28"/>
        </w:rPr>
        <w:t xml:space="preserve">                                                                                                        Таблица № 26</w:t>
      </w:r>
    </w:p>
    <w:p w:rsidR="00BC4E46" w:rsidRDefault="00BC4E46" w:rsidP="00FD3144">
      <w:pPr>
        <w:ind w:firstLine="567"/>
        <w:jc w:val="center"/>
        <w:rPr>
          <w:bCs/>
          <w:sz w:val="28"/>
          <w:szCs w:val="28"/>
        </w:rPr>
      </w:pPr>
      <w:r>
        <w:rPr>
          <w:bCs/>
          <w:sz w:val="28"/>
          <w:szCs w:val="28"/>
        </w:rPr>
        <w:t xml:space="preserve">Стоимость строительства сетей и сооружений канализации </w:t>
      </w:r>
    </w:p>
    <w:p w:rsidR="00BC4E46" w:rsidRDefault="00BC4E46" w:rsidP="00FD3144">
      <w:pPr>
        <w:ind w:firstLine="567"/>
        <w:jc w:val="center"/>
        <w:rPr>
          <w:bCs/>
          <w:sz w:val="28"/>
          <w:szCs w:val="28"/>
        </w:rPr>
      </w:pPr>
      <w:r>
        <w:rPr>
          <w:bCs/>
          <w:sz w:val="28"/>
          <w:szCs w:val="28"/>
        </w:rPr>
        <w:t>на расчетный срок до 2034 года</w:t>
      </w:r>
    </w:p>
    <w:tbl>
      <w:tblPr>
        <w:tblW w:w="9360" w:type="dxa"/>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4786"/>
        <w:gridCol w:w="702"/>
        <w:gridCol w:w="812"/>
        <w:gridCol w:w="1295"/>
        <w:gridCol w:w="1045"/>
      </w:tblGrid>
      <w:tr w:rsidR="00BC4E46" w:rsidTr="00BC4E46">
        <w:trPr>
          <w:cantSplit/>
          <w:trHeight w:val="687"/>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w:t>
            </w:r>
          </w:p>
          <w:p w:rsidR="00BC4E46" w:rsidRDefault="00BC4E46" w:rsidP="00FD3144">
            <w:pPr>
              <w:jc w:val="center"/>
              <w:rPr>
                <w:bCs/>
              </w:rPr>
            </w:pPr>
            <w:r>
              <w:rPr>
                <w:bCs/>
              </w:rPr>
              <w:t>п/п</w:t>
            </w:r>
          </w:p>
        </w:tc>
        <w:tc>
          <w:tcPr>
            <w:tcW w:w="4786"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Наименование</w:t>
            </w:r>
          </w:p>
        </w:tc>
        <w:tc>
          <w:tcPr>
            <w:tcW w:w="702" w:type="dxa"/>
            <w:vMerge w:val="restart"/>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rPr>
                <w:bCs/>
              </w:rPr>
            </w:pPr>
            <w:r>
              <w:rPr>
                <w:bCs/>
              </w:rPr>
              <w:t>Ед.</w:t>
            </w:r>
          </w:p>
          <w:p w:rsidR="00BC4E46" w:rsidRDefault="00BC4E46" w:rsidP="00FD3144">
            <w:pPr>
              <w:jc w:val="center"/>
              <w:rPr>
                <w:bCs/>
              </w:rPr>
            </w:pPr>
            <w:r>
              <w:rPr>
                <w:bCs/>
              </w:rPr>
              <w:t>изм.</w:t>
            </w:r>
          </w:p>
        </w:tc>
        <w:tc>
          <w:tcPr>
            <w:tcW w:w="812" w:type="dxa"/>
            <w:vMerge w:val="restart"/>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Cs/>
              </w:rPr>
            </w:pPr>
          </w:p>
          <w:p w:rsidR="00BC4E46" w:rsidRDefault="00BC4E46" w:rsidP="00FD3144">
            <w:pPr>
              <w:jc w:val="center"/>
              <w:rPr>
                <w:bCs/>
              </w:rPr>
            </w:pPr>
            <w:r>
              <w:rPr>
                <w:bCs/>
              </w:rPr>
              <w:t>Кол-во</w:t>
            </w:r>
          </w:p>
          <w:p w:rsidR="00BC4E46" w:rsidRDefault="00BC4E46" w:rsidP="00FD3144">
            <w:pPr>
              <w:jc w:val="center"/>
              <w:rPr>
                <w:bCs/>
              </w:rPr>
            </w:pPr>
          </w:p>
        </w:tc>
        <w:tc>
          <w:tcPr>
            <w:tcW w:w="2340" w:type="dxa"/>
            <w:gridSpan w:val="2"/>
            <w:tcBorders>
              <w:top w:val="single" w:sz="4" w:space="0" w:color="auto"/>
              <w:left w:val="single" w:sz="4" w:space="0" w:color="auto"/>
              <w:bottom w:val="single" w:sz="8" w:space="0" w:color="auto"/>
              <w:right w:val="single" w:sz="4" w:space="0" w:color="auto"/>
            </w:tcBorders>
            <w:vAlign w:val="center"/>
            <w:hideMark/>
          </w:tcPr>
          <w:p w:rsidR="00BC4E46" w:rsidRDefault="00BC4E46" w:rsidP="00FD3144">
            <w:pPr>
              <w:jc w:val="center"/>
              <w:rPr>
                <w:bCs/>
              </w:rPr>
            </w:pPr>
            <w:r>
              <w:rPr>
                <w:bCs/>
              </w:rPr>
              <w:t>Стоимость в млн.</w:t>
            </w:r>
          </w:p>
          <w:p w:rsidR="00BC4E46" w:rsidRDefault="00BC4E46" w:rsidP="00FD3144">
            <w:pPr>
              <w:jc w:val="center"/>
              <w:rPr>
                <w:bCs/>
              </w:rPr>
            </w:pPr>
            <w:r>
              <w:rPr>
                <w:bCs/>
              </w:rPr>
              <w:t>руб.</w:t>
            </w:r>
          </w:p>
        </w:tc>
      </w:tr>
      <w:tr w:rsidR="00BC4E46" w:rsidTr="00BC4E46">
        <w:trPr>
          <w:cantSplit/>
          <w:trHeight w:val="689"/>
        </w:trPr>
        <w:tc>
          <w:tcPr>
            <w:tcW w:w="720"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812" w:type="dxa"/>
            <w:vMerge/>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rPr>
                <w:bCs/>
              </w:rPr>
            </w:pPr>
          </w:p>
        </w:tc>
        <w:tc>
          <w:tcPr>
            <w:tcW w:w="1295" w:type="dxa"/>
            <w:tcBorders>
              <w:top w:val="single" w:sz="8" w:space="0" w:color="auto"/>
              <w:left w:val="single" w:sz="4" w:space="0" w:color="auto"/>
              <w:bottom w:val="single" w:sz="4" w:space="0" w:color="auto"/>
              <w:right w:val="single" w:sz="8" w:space="0" w:color="auto"/>
            </w:tcBorders>
            <w:hideMark/>
          </w:tcPr>
          <w:p w:rsidR="00BC4E46" w:rsidRDefault="00E8015A" w:rsidP="00FD3144">
            <w:pPr>
              <w:jc w:val="both"/>
              <w:rPr>
                <w:bCs/>
              </w:rPr>
            </w:pPr>
            <w:r>
              <w:rPr>
                <w:bCs/>
              </w:rPr>
              <w:t>Е</w:t>
            </w:r>
            <w:r w:rsidR="00BC4E46">
              <w:rPr>
                <w:bCs/>
              </w:rPr>
              <w:t>диницы</w:t>
            </w:r>
          </w:p>
        </w:tc>
        <w:tc>
          <w:tcPr>
            <w:tcW w:w="1045" w:type="dxa"/>
            <w:tcBorders>
              <w:top w:val="single" w:sz="8" w:space="0" w:color="auto"/>
              <w:left w:val="single" w:sz="8" w:space="0" w:color="auto"/>
              <w:bottom w:val="single" w:sz="4" w:space="0" w:color="auto"/>
              <w:right w:val="single" w:sz="4" w:space="0" w:color="auto"/>
            </w:tcBorders>
            <w:hideMark/>
          </w:tcPr>
          <w:p w:rsidR="00BC4E46" w:rsidRDefault="00BC4E46" w:rsidP="00FD3144">
            <w:pPr>
              <w:jc w:val="both"/>
              <w:rPr>
                <w:bCs/>
              </w:rPr>
            </w:pPr>
            <w:r>
              <w:rPr>
                <w:bCs/>
              </w:rPr>
              <w:t>общая</w:t>
            </w:r>
          </w:p>
        </w:tc>
      </w:tr>
      <w:tr w:rsidR="00BC4E46" w:rsidTr="00BC4E46">
        <w:trPr>
          <w:trHeight w:hRule="exact" w:val="728"/>
        </w:trPr>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rPr>
                <w:bCs/>
              </w:rPr>
            </w:pPr>
            <w:r>
              <w:rPr>
                <w:bCs/>
              </w:rPr>
              <w:t>1</w:t>
            </w:r>
          </w:p>
        </w:tc>
        <w:tc>
          <w:tcPr>
            <w:tcW w:w="4786"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both"/>
              <w:rPr>
                <w:bCs/>
              </w:rPr>
            </w:pPr>
            <w:r>
              <w:rPr>
                <w:bCs/>
              </w:rPr>
              <w:t>Строительство КУ</w:t>
            </w:r>
            <w:r>
              <w:t xml:space="preserve"> 100 по т. пр. 902-2-263</w:t>
            </w: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pPr>
            <w:r>
              <w:t>шт.</w:t>
            </w:r>
          </w:p>
        </w:tc>
        <w:tc>
          <w:tcPr>
            <w:tcW w:w="812"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1</w:t>
            </w:r>
          </w:p>
        </w:tc>
        <w:tc>
          <w:tcPr>
            <w:tcW w:w="12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3,92</w:t>
            </w:r>
          </w:p>
        </w:tc>
        <w:tc>
          <w:tcPr>
            <w:tcW w:w="10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3,92</w:t>
            </w:r>
          </w:p>
        </w:tc>
      </w:tr>
      <w:tr w:rsidR="00BC4E46" w:rsidTr="00BC4E46">
        <w:trPr>
          <w:trHeight w:hRule="exact" w:val="853"/>
        </w:trPr>
        <w:tc>
          <w:tcPr>
            <w:tcW w:w="72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rPr>
                <w:bCs/>
              </w:rPr>
            </w:pPr>
            <w:r>
              <w:rPr>
                <w:bCs/>
              </w:rPr>
              <w:lastRenderedPageBreak/>
              <w:t>2</w:t>
            </w:r>
          </w:p>
        </w:tc>
        <w:tc>
          <w:tcPr>
            <w:tcW w:w="4786" w:type="dxa"/>
            <w:tcBorders>
              <w:top w:val="single" w:sz="4" w:space="0" w:color="auto"/>
              <w:left w:val="single" w:sz="4" w:space="0" w:color="auto"/>
              <w:bottom w:val="single" w:sz="4" w:space="0" w:color="auto"/>
              <w:right w:val="single" w:sz="4" w:space="0" w:color="auto"/>
            </w:tcBorders>
          </w:tcPr>
          <w:p w:rsidR="00BC4E46" w:rsidRDefault="00BC4E46" w:rsidP="00FD3144">
            <w:pPr>
              <w:jc w:val="both"/>
            </w:pPr>
            <w:r>
              <w:t>Строительство сетей из пластмассовых труб по поселку Д=150,200мм</w:t>
            </w:r>
          </w:p>
          <w:p w:rsidR="00BC4E46" w:rsidRDefault="00BC4E46" w:rsidP="00FD3144">
            <w:pPr>
              <w:jc w:val="both"/>
            </w:pPr>
          </w:p>
        </w:tc>
        <w:tc>
          <w:tcPr>
            <w:tcW w:w="70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both"/>
            </w:pPr>
            <w:r>
              <w:t>км.</w:t>
            </w:r>
          </w:p>
        </w:tc>
        <w:tc>
          <w:tcPr>
            <w:tcW w:w="812"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2,2</w:t>
            </w:r>
          </w:p>
        </w:tc>
        <w:tc>
          <w:tcPr>
            <w:tcW w:w="129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2,08</w:t>
            </w:r>
          </w:p>
        </w:tc>
        <w:tc>
          <w:tcPr>
            <w:tcW w:w="1045"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4,58</w:t>
            </w:r>
          </w:p>
        </w:tc>
      </w:tr>
      <w:tr w:rsidR="00BC4E46" w:rsidTr="00BC4E46">
        <w:trPr>
          <w:trHeight w:hRule="exact" w:val="851"/>
        </w:trPr>
        <w:tc>
          <w:tcPr>
            <w:tcW w:w="72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both"/>
              <w:rPr>
                <w:bCs/>
              </w:rPr>
            </w:pPr>
          </w:p>
        </w:tc>
        <w:tc>
          <w:tcPr>
            <w:tcW w:w="4786" w:type="dxa"/>
            <w:tcBorders>
              <w:top w:val="single" w:sz="4" w:space="0" w:color="auto"/>
              <w:left w:val="single" w:sz="4" w:space="0" w:color="auto"/>
              <w:bottom w:val="single" w:sz="4" w:space="0" w:color="auto"/>
              <w:right w:val="single" w:sz="4" w:space="0" w:color="auto"/>
            </w:tcBorders>
          </w:tcPr>
          <w:p w:rsidR="00BC4E46" w:rsidRDefault="00BC4E46" w:rsidP="00FD3144">
            <w:pPr>
              <w:jc w:val="right"/>
              <w:rPr>
                <w:b/>
              </w:rPr>
            </w:pPr>
          </w:p>
          <w:p w:rsidR="00BC4E46" w:rsidRDefault="00BC4E46" w:rsidP="00FD3144">
            <w:pPr>
              <w:jc w:val="right"/>
              <w:rPr>
                <w:b/>
              </w:rPr>
            </w:pPr>
            <w:r>
              <w:rPr>
                <w:b/>
              </w:rPr>
              <w:t>Итого</w:t>
            </w:r>
          </w:p>
        </w:tc>
        <w:tc>
          <w:tcPr>
            <w:tcW w:w="702"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both"/>
            </w:pPr>
          </w:p>
        </w:tc>
        <w:tc>
          <w:tcPr>
            <w:tcW w:w="812"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8,5 млн. руб.</w:t>
            </w:r>
          </w:p>
        </w:tc>
      </w:tr>
    </w:tbl>
    <w:p w:rsidR="00BC4E46" w:rsidRDefault="00BC4E46" w:rsidP="00FD3144">
      <w:pPr>
        <w:pStyle w:val="af5"/>
        <w:ind w:left="675"/>
        <w:jc w:val="center"/>
        <w:rPr>
          <w:i/>
          <w:sz w:val="28"/>
          <w:szCs w:val="28"/>
          <w:u w:val="single"/>
        </w:rPr>
      </w:pPr>
      <w:r>
        <w:rPr>
          <w:i/>
          <w:sz w:val="28"/>
          <w:szCs w:val="28"/>
          <w:u w:val="single"/>
        </w:rPr>
        <w:t>д. Максимово</w:t>
      </w:r>
    </w:p>
    <w:p w:rsidR="00BC4E46" w:rsidRDefault="00BC4E46" w:rsidP="00FD3144">
      <w:pPr>
        <w:pStyle w:val="af5"/>
        <w:ind w:left="675"/>
        <w:jc w:val="center"/>
        <w:rPr>
          <w:sz w:val="28"/>
          <w:szCs w:val="28"/>
          <w:u w:val="single"/>
        </w:rPr>
      </w:pPr>
    </w:p>
    <w:p w:rsidR="00BC4E46" w:rsidRDefault="00BC4E46" w:rsidP="00FD3144">
      <w:pPr>
        <w:pStyle w:val="af5"/>
        <w:ind w:left="675"/>
        <w:jc w:val="center"/>
        <w:rPr>
          <w:i/>
          <w:sz w:val="28"/>
          <w:szCs w:val="28"/>
          <w:u w:val="single"/>
        </w:rPr>
      </w:pPr>
      <w:r>
        <w:rPr>
          <w:sz w:val="28"/>
          <w:szCs w:val="28"/>
          <w:u w:val="single"/>
        </w:rPr>
        <w:t>Существующее положение</w:t>
      </w:r>
    </w:p>
    <w:p w:rsidR="00BC4E46" w:rsidRDefault="00BC4E46" w:rsidP="00FD3144">
      <w:pPr>
        <w:shd w:val="clear" w:color="auto" w:fill="FFFFFF"/>
        <w:ind w:left="567" w:firstLine="567"/>
        <w:jc w:val="both"/>
        <w:rPr>
          <w:sz w:val="28"/>
          <w:szCs w:val="28"/>
        </w:rPr>
      </w:pPr>
      <w:r>
        <w:rPr>
          <w:sz w:val="28"/>
          <w:szCs w:val="28"/>
        </w:rPr>
        <w:t>В настоящее время централизованная система канализования в д. Максимово отсутствует. От отдельных зданий стоки отводятся в выгребнТЭП» по заключенным договорам.</w:t>
      </w:r>
    </w:p>
    <w:p w:rsidR="00BC4E46" w:rsidRDefault="00BC4E46" w:rsidP="00FD3144">
      <w:pPr>
        <w:jc w:val="center"/>
        <w:rPr>
          <w:sz w:val="28"/>
          <w:szCs w:val="28"/>
          <w:u w:val="single"/>
        </w:rPr>
      </w:pPr>
      <w:r>
        <w:rPr>
          <w:sz w:val="28"/>
          <w:szCs w:val="28"/>
          <w:u w:val="single"/>
        </w:rPr>
        <w:t>Проектные решения</w:t>
      </w:r>
    </w:p>
    <w:p w:rsidR="00BC4E46" w:rsidRDefault="00BC4E46" w:rsidP="00FD3144">
      <w:pPr>
        <w:pStyle w:val="af1"/>
        <w:ind w:left="567" w:firstLine="567"/>
        <w:jc w:val="both"/>
        <w:rPr>
          <w:bCs/>
          <w:sz w:val="28"/>
          <w:szCs w:val="28"/>
          <w:u w:val="single"/>
        </w:rPr>
      </w:pPr>
      <w:r>
        <w:rPr>
          <w:sz w:val="28"/>
          <w:szCs w:val="28"/>
        </w:rPr>
        <w:t>Нормы водоотведения бытовых сточных вод приняты по СНиП 2.04.03-85 и составляют 25 л/сут на человека. Суточный расход бытовых сточных вод по очередям строительства приведен в таблице № 27.</w:t>
      </w:r>
    </w:p>
    <w:p w:rsidR="00BC4E46" w:rsidRDefault="00BC4E46" w:rsidP="00FD3144">
      <w:pPr>
        <w:jc w:val="right"/>
        <w:rPr>
          <w:sz w:val="28"/>
          <w:szCs w:val="28"/>
        </w:rPr>
      </w:pPr>
      <w:r>
        <w:rPr>
          <w:sz w:val="28"/>
          <w:szCs w:val="28"/>
        </w:rPr>
        <w:t>Таблица № 27</w:t>
      </w:r>
    </w:p>
    <w:p w:rsidR="00BC4E46" w:rsidRDefault="00BC4E46" w:rsidP="00FD3144">
      <w:pPr>
        <w:jc w:val="center"/>
        <w:rPr>
          <w:sz w:val="28"/>
          <w:szCs w:val="28"/>
        </w:rPr>
      </w:pPr>
      <w:r>
        <w:rPr>
          <w:bCs/>
          <w:sz w:val="28"/>
          <w:szCs w:val="28"/>
        </w:rPr>
        <w:t xml:space="preserve">Суточный расход </w:t>
      </w:r>
      <w:r>
        <w:rPr>
          <w:bCs/>
          <w:color w:val="000000"/>
          <w:sz w:val="28"/>
          <w:szCs w:val="28"/>
        </w:rPr>
        <w:t>сточных вод от населения</w:t>
      </w:r>
    </w:p>
    <w:p w:rsidR="00BC4E46" w:rsidRDefault="00BC4E46" w:rsidP="00FD3144">
      <w:pPr>
        <w:jc w:val="center"/>
      </w:pPr>
    </w:p>
    <w:tbl>
      <w:tblPr>
        <w:tblW w:w="9390" w:type="dxa"/>
        <w:tblInd w:w="987" w:type="dxa"/>
        <w:tblLayout w:type="fixed"/>
        <w:tblLook w:val="04A0"/>
      </w:tblPr>
      <w:tblGrid>
        <w:gridCol w:w="2258"/>
        <w:gridCol w:w="2400"/>
        <w:gridCol w:w="1350"/>
        <w:gridCol w:w="1512"/>
        <w:gridCol w:w="1870"/>
      </w:tblGrid>
      <w:tr w:rsidR="00BC4E46" w:rsidTr="00BC4E46">
        <w:trPr>
          <w:trHeight w:val="730"/>
        </w:trPr>
        <w:tc>
          <w:tcPr>
            <w:tcW w:w="2258"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jc w:val="center"/>
            </w:pPr>
            <w:r>
              <w:t>Сроки строительствава</w:t>
            </w:r>
          </w:p>
        </w:tc>
        <w:tc>
          <w:tcPr>
            <w:tcW w:w="240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pPr>
            <w:r>
              <w:t>Характер застройки микрорайона</w:t>
            </w:r>
          </w:p>
        </w:tc>
        <w:tc>
          <w:tcPr>
            <w:tcW w:w="135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pPr>
            <w:r>
              <w:t>Число жителей</w:t>
            </w:r>
          </w:p>
          <w:p w:rsidR="00BC4E46" w:rsidRDefault="00BC4E46" w:rsidP="00FD3144">
            <w:pPr>
              <w:jc w:val="center"/>
            </w:pPr>
            <w:r>
              <w:t>чел.</w:t>
            </w:r>
          </w:p>
        </w:tc>
        <w:tc>
          <w:tcPr>
            <w:tcW w:w="1512"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pPr>
            <w:r>
              <w:t>Норма водо-</w:t>
            </w:r>
          </w:p>
          <w:p w:rsidR="00BC4E46" w:rsidRDefault="00BC4E46" w:rsidP="00FD3144">
            <w:pPr>
              <w:jc w:val="center"/>
            </w:pPr>
            <w:r>
              <w:t>отведения</w:t>
            </w:r>
          </w:p>
          <w:p w:rsidR="00BC4E46" w:rsidRDefault="00BC4E46" w:rsidP="00FD3144">
            <w:pPr>
              <w:jc w:val="center"/>
            </w:pPr>
            <w:r>
              <w:t>л/сут на 1чел.</w:t>
            </w:r>
          </w:p>
        </w:tc>
        <w:tc>
          <w:tcPr>
            <w:tcW w:w="187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pPr>
            <w:r>
              <w:t>Суточный расход стоков (м³/сут)</w:t>
            </w:r>
          </w:p>
        </w:tc>
      </w:tr>
      <w:tr w:rsidR="00BC4E46" w:rsidTr="00BC4E46">
        <w:trPr>
          <w:cantSplit/>
          <w:trHeight w:hRule="exact" w:val="701"/>
        </w:trPr>
        <w:tc>
          <w:tcPr>
            <w:tcW w:w="2258"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jc w:val="center"/>
              <w:rPr>
                <w:sz w:val="26"/>
              </w:rPr>
            </w:pPr>
            <w:r>
              <w:t>существующее</w:t>
            </w:r>
          </w:p>
        </w:tc>
        <w:tc>
          <w:tcPr>
            <w:tcW w:w="240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1этажное</w:t>
            </w:r>
          </w:p>
        </w:tc>
        <w:tc>
          <w:tcPr>
            <w:tcW w:w="135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115</w:t>
            </w:r>
          </w:p>
        </w:tc>
        <w:tc>
          <w:tcPr>
            <w:tcW w:w="151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25</w:t>
            </w:r>
          </w:p>
        </w:tc>
        <w:tc>
          <w:tcPr>
            <w:tcW w:w="187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2,875</w:t>
            </w:r>
          </w:p>
        </w:tc>
      </w:tr>
      <w:tr w:rsidR="00BC4E46" w:rsidTr="00BC4E46">
        <w:trPr>
          <w:cantSplit/>
          <w:trHeight w:hRule="exact" w:val="714"/>
        </w:trPr>
        <w:tc>
          <w:tcPr>
            <w:tcW w:w="2258"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jc w:val="center"/>
              <w:rPr>
                <w:sz w:val="26"/>
              </w:rPr>
            </w:pPr>
            <w:r>
              <w:t>на 1-ю очередь</w:t>
            </w:r>
          </w:p>
        </w:tc>
        <w:tc>
          <w:tcPr>
            <w:tcW w:w="240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1этажное</w:t>
            </w:r>
          </w:p>
        </w:tc>
        <w:tc>
          <w:tcPr>
            <w:tcW w:w="135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110</w:t>
            </w:r>
          </w:p>
        </w:tc>
        <w:tc>
          <w:tcPr>
            <w:tcW w:w="151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25</w:t>
            </w:r>
          </w:p>
        </w:tc>
        <w:tc>
          <w:tcPr>
            <w:tcW w:w="187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2,75</w:t>
            </w:r>
          </w:p>
        </w:tc>
      </w:tr>
      <w:tr w:rsidR="00BC4E46" w:rsidTr="00BC4E46">
        <w:trPr>
          <w:cantSplit/>
          <w:trHeight w:hRule="exact" w:val="711"/>
        </w:trPr>
        <w:tc>
          <w:tcPr>
            <w:tcW w:w="2258" w:type="dxa"/>
            <w:tcBorders>
              <w:top w:val="single" w:sz="4" w:space="0" w:color="auto"/>
              <w:left w:val="single" w:sz="4" w:space="0" w:color="auto"/>
              <w:bottom w:val="single" w:sz="4" w:space="0" w:color="auto"/>
              <w:right w:val="single" w:sz="4" w:space="0" w:color="auto"/>
            </w:tcBorders>
            <w:noWrap/>
            <w:vAlign w:val="center"/>
            <w:hideMark/>
          </w:tcPr>
          <w:p w:rsidR="00BC4E46" w:rsidRDefault="00BC4E46" w:rsidP="00FD3144">
            <w:pPr>
              <w:jc w:val="center"/>
              <w:rPr>
                <w:sz w:val="26"/>
              </w:rPr>
            </w:pPr>
            <w:r>
              <w:t>на расчётный срок</w:t>
            </w:r>
          </w:p>
        </w:tc>
        <w:tc>
          <w:tcPr>
            <w:tcW w:w="240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1этажное</w:t>
            </w:r>
          </w:p>
        </w:tc>
        <w:tc>
          <w:tcPr>
            <w:tcW w:w="135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100</w:t>
            </w:r>
          </w:p>
        </w:tc>
        <w:tc>
          <w:tcPr>
            <w:tcW w:w="1512" w:type="dxa"/>
            <w:tcBorders>
              <w:top w:val="single" w:sz="4" w:space="0" w:color="auto"/>
              <w:left w:val="nil"/>
              <w:bottom w:val="single" w:sz="4" w:space="0" w:color="auto"/>
              <w:right w:val="single" w:sz="4" w:space="0" w:color="auto"/>
            </w:tcBorders>
            <w:vAlign w:val="center"/>
            <w:hideMark/>
          </w:tcPr>
          <w:p w:rsidR="00BC4E46" w:rsidRDefault="00BC4E46" w:rsidP="00FD3144">
            <w:pPr>
              <w:jc w:val="center"/>
              <w:rPr>
                <w:sz w:val="26"/>
              </w:rPr>
            </w:pPr>
            <w:r>
              <w:t>25</w:t>
            </w:r>
          </w:p>
        </w:tc>
        <w:tc>
          <w:tcPr>
            <w:tcW w:w="1870" w:type="dxa"/>
            <w:tcBorders>
              <w:top w:val="single" w:sz="4" w:space="0" w:color="auto"/>
              <w:left w:val="nil"/>
              <w:bottom w:val="single" w:sz="4" w:space="0" w:color="auto"/>
              <w:right w:val="single" w:sz="4" w:space="0" w:color="auto"/>
            </w:tcBorders>
            <w:noWrap/>
            <w:vAlign w:val="center"/>
            <w:hideMark/>
          </w:tcPr>
          <w:p w:rsidR="00BC4E46" w:rsidRDefault="00BC4E46" w:rsidP="00FD3144">
            <w:pPr>
              <w:jc w:val="center"/>
              <w:rPr>
                <w:sz w:val="26"/>
              </w:rPr>
            </w:pPr>
            <w:r>
              <w:t>2,5</w:t>
            </w:r>
          </w:p>
        </w:tc>
      </w:tr>
    </w:tbl>
    <w:p w:rsidR="00BC4E46" w:rsidRDefault="00BC4E46" w:rsidP="00FD3144">
      <w:pPr>
        <w:jc w:val="center"/>
      </w:pPr>
    </w:p>
    <w:p w:rsidR="00BC4E46" w:rsidRDefault="00BC4E46" w:rsidP="00FD3144">
      <w:pPr>
        <w:jc w:val="center"/>
        <w:rPr>
          <w:sz w:val="28"/>
          <w:szCs w:val="28"/>
          <w:u w:val="single"/>
        </w:rPr>
      </w:pPr>
      <w:r>
        <w:rPr>
          <w:sz w:val="28"/>
          <w:szCs w:val="28"/>
          <w:u w:val="single"/>
        </w:rPr>
        <w:t>Проектируемая схема канализации</w:t>
      </w:r>
    </w:p>
    <w:p w:rsidR="00BC4E46" w:rsidRDefault="00BC4E46" w:rsidP="00FD3144">
      <w:pPr>
        <w:ind w:left="567" w:firstLine="567"/>
        <w:jc w:val="both"/>
        <w:rPr>
          <w:sz w:val="28"/>
          <w:szCs w:val="28"/>
        </w:rPr>
      </w:pPr>
      <w:r>
        <w:rPr>
          <w:sz w:val="28"/>
          <w:szCs w:val="28"/>
        </w:rPr>
        <w:t>В проекте не предусматривается создание централизованной системы канализования. Вся проектируемая и существующая застройка канализуется в водонепроницаемые выгребные ямы.</w:t>
      </w:r>
    </w:p>
    <w:p w:rsidR="00FD3144" w:rsidRDefault="00FD3144" w:rsidP="00FD3144">
      <w:pPr>
        <w:ind w:left="567" w:firstLine="567"/>
        <w:jc w:val="both"/>
        <w:rPr>
          <w:sz w:val="28"/>
          <w:szCs w:val="28"/>
        </w:rPr>
      </w:pPr>
    </w:p>
    <w:p w:rsidR="00BC4E46" w:rsidRDefault="00BC4E46" w:rsidP="00FD3144">
      <w:pPr>
        <w:keepNext/>
        <w:jc w:val="center"/>
        <w:outlineLvl w:val="4"/>
        <w:rPr>
          <w:b/>
          <w:sz w:val="28"/>
          <w:szCs w:val="28"/>
        </w:rPr>
      </w:pPr>
      <w:r>
        <w:rPr>
          <w:b/>
          <w:sz w:val="28"/>
          <w:szCs w:val="28"/>
        </w:rPr>
        <w:t>4.  ТЕХНИКО-ЭКОНОМИЧЕСКИЕ ПОКАЗАТЕЛИ</w:t>
      </w:r>
    </w:p>
    <w:p w:rsidR="00BC4E46" w:rsidRDefault="00BC4E46" w:rsidP="00FD3144">
      <w:pPr>
        <w:keepNext/>
        <w:jc w:val="both"/>
        <w:outlineLvl w:val="4"/>
        <w:rPr>
          <w:b/>
        </w:rPr>
      </w:pPr>
    </w:p>
    <w:p w:rsidR="00BC4E46" w:rsidRDefault="00BC4E46" w:rsidP="00FD3144">
      <w:pPr>
        <w:keepNext/>
        <w:ind w:left="567" w:firstLine="709"/>
        <w:jc w:val="both"/>
        <w:outlineLvl w:val="4"/>
        <w:rPr>
          <w:sz w:val="28"/>
          <w:szCs w:val="28"/>
        </w:rPr>
      </w:pPr>
      <w:r>
        <w:rPr>
          <w:sz w:val="28"/>
          <w:szCs w:val="28"/>
        </w:rPr>
        <w:t>Ориентировочная стоимость строительства по видам затрат приведены в таблице № 28.</w:t>
      </w:r>
    </w:p>
    <w:p w:rsidR="00BC4E46" w:rsidRDefault="00BC4E46" w:rsidP="00FD3144">
      <w:pPr>
        <w:jc w:val="center"/>
        <w:rPr>
          <w:sz w:val="28"/>
          <w:szCs w:val="28"/>
        </w:rPr>
      </w:pPr>
      <w:r>
        <w:rPr>
          <w:sz w:val="28"/>
          <w:szCs w:val="28"/>
        </w:rPr>
        <w:t xml:space="preserve">                                                                                                           Таблица №  28</w:t>
      </w:r>
    </w:p>
    <w:p w:rsidR="00BC4E46" w:rsidRDefault="00BC4E46" w:rsidP="00FD3144">
      <w:pPr>
        <w:jc w:val="center"/>
        <w:rPr>
          <w:sz w:val="28"/>
          <w:szCs w:val="28"/>
        </w:rPr>
      </w:pPr>
      <w:r>
        <w:rPr>
          <w:sz w:val="28"/>
          <w:szCs w:val="28"/>
        </w:rPr>
        <w:t>Стоимость строительства по видам затрат</w:t>
      </w:r>
    </w:p>
    <w:tbl>
      <w:tblPr>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4019"/>
        <w:gridCol w:w="1863"/>
        <w:gridCol w:w="2001"/>
      </w:tblGrid>
      <w:tr w:rsidR="00BC4E46" w:rsidTr="00BC4E46">
        <w:trPr>
          <w:trHeight w:val="1144"/>
        </w:trPr>
        <w:tc>
          <w:tcPr>
            <w:tcW w:w="72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p w:rsidR="00BC4E46" w:rsidRDefault="00BC4E46" w:rsidP="00FD3144">
            <w:pPr>
              <w:jc w:val="center"/>
              <w:rPr>
                <w:sz w:val="26"/>
              </w:rPr>
            </w:pPr>
            <w:r>
              <w:t>№</w:t>
            </w: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p w:rsidR="00BC4E46" w:rsidRDefault="00BC4E46" w:rsidP="00FD3144">
            <w:pPr>
              <w:jc w:val="center"/>
              <w:rPr>
                <w:sz w:val="26"/>
              </w:rPr>
            </w:pPr>
            <w:r>
              <w:t>Виды строительства</w:t>
            </w: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Стоимость в ценах 2010 г., млн. руб.</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Удельный</w:t>
            </w:r>
          </w:p>
          <w:p w:rsidR="00BC4E46" w:rsidRDefault="00BC4E46" w:rsidP="00FD3144">
            <w:pPr>
              <w:jc w:val="center"/>
            </w:pPr>
            <w:r>
              <w:t xml:space="preserve">вес </w:t>
            </w:r>
          </w:p>
          <w:p w:rsidR="00BC4E46" w:rsidRDefault="00BC4E46" w:rsidP="00FD3144">
            <w:pPr>
              <w:jc w:val="center"/>
              <w:rPr>
                <w:sz w:val="26"/>
              </w:rPr>
            </w:pPr>
            <w:r>
              <w:t>в %</w:t>
            </w:r>
          </w:p>
        </w:tc>
      </w:tr>
      <w:tr w:rsidR="00BC4E46" w:rsidTr="00BC4E46">
        <w:trPr>
          <w:trHeight w:val="693"/>
        </w:trPr>
        <w:tc>
          <w:tcPr>
            <w:tcW w:w="72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lastRenderedPageBreak/>
              <w:t>1</w:t>
            </w:r>
          </w:p>
        </w:tc>
        <w:tc>
          <w:tcPr>
            <w:tcW w:w="450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2</w:t>
            </w: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3</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4</w:t>
            </w:r>
          </w:p>
        </w:tc>
      </w:tr>
      <w:tr w:rsidR="00BC4E46" w:rsidTr="00BC4E46">
        <w:trPr>
          <w:trHeight w:val="702"/>
        </w:trPr>
        <w:tc>
          <w:tcPr>
            <w:tcW w:w="72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w:t>
            </w: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Инженерное оборудование:</w:t>
            </w:r>
          </w:p>
          <w:p w:rsidR="00BC4E46" w:rsidRDefault="00BC4E46" w:rsidP="00FD3144">
            <w:pPr>
              <w:rPr>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highlight w:val="yellow"/>
              </w:rPr>
            </w:pPr>
            <w:r>
              <w:t>80,3</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35,0</w:t>
            </w:r>
          </w:p>
        </w:tc>
      </w:tr>
      <w:tr w:rsidR="00BC4E46" w:rsidTr="00BC4E46">
        <w:trPr>
          <w:trHeight w:val="712"/>
        </w:trPr>
        <w:tc>
          <w:tcPr>
            <w:tcW w:w="72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1.1</w:t>
            </w: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b/>
                <w:sz w:val="26"/>
              </w:rPr>
            </w:pPr>
            <w:r>
              <w:rPr>
                <w:b/>
              </w:rPr>
              <w:t>с. Борисово</w:t>
            </w:r>
          </w:p>
          <w:p w:rsidR="00BC4E46" w:rsidRDefault="00BC4E46" w:rsidP="00FD3144">
            <w:pPr>
              <w:rPr>
                <w:b/>
                <w:sz w:val="26"/>
              </w:rPr>
            </w:pPr>
          </w:p>
        </w:tc>
        <w:tc>
          <w:tcPr>
            <w:tcW w:w="198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216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r>
      <w:tr w:rsidR="00BC4E46" w:rsidTr="00BC4E46">
        <w:trPr>
          <w:trHeight w:val="695"/>
        </w:trPr>
        <w:tc>
          <w:tcPr>
            <w:tcW w:w="72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 xml:space="preserve">    -водоснабжение</w:t>
            </w:r>
          </w:p>
          <w:p w:rsidR="00BC4E46" w:rsidRDefault="00BC4E46" w:rsidP="00FD3144">
            <w:pPr>
              <w:rPr>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11,25</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1,4</w:t>
            </w:r>
          </w:p>
        </w:tc>
      </w:tr>
      <w:tr w:rsidR="00BC4E46" w:rsidTr="00BC4E46">
        <w:trPr>
          <w:trHeight w:val="705"/>
        </w:trPr>
        <w:tc>
          <w:tcPr>
            <w:tcW w:w="72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 xml:space="preserve">    -канализация</w:t>
            </w:r>
          </w:p>
          <w:p w:rsidR="00BC4E46" w:rsidRDefault="00BC4E46" w:rsidP="00FD3144">
            <w:pPr>
              <w:rPr>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8,5</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1,1</w:t>
            </w:r>
          </w:p>
        </w:tc>
      </w:tr>
      <w:tr w:rsidR="00BC4E46" w:rsidTr="00FD3144">
        <w:trPr>
          <w:trHeight w:val="493"/>
        </w:trPr>
        <w:tc>
          <w:tcPr>
            <w:tcW w:w="72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1,2</w:t>
            </w: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b/>
                <w:sz w:val="26"/>
              </w:rPr>
            </w:pPr>
            <w:r>
              <w:rPr>
                <w:b/>
              </w:rPr>
              <w:t>д. Максимово</w:t>
            </w:r>
          </w:p>
          <w:p w:rsidR="00BC4E46" w:rsidRDefault="00BC4E46" w:rsidP="00FD3144">
            <w:pPr>
              <w:rPr>
                <w:b/>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10,26</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color w:val="000000"/>
                <w:sz w:val="26"/>
              </w:rPr>
            </w:pPr>
            <w:r>
              <w:rPr>
                <w:color w:val="000000"/>
              </w:rPr>
              <w:t>39,6</w:t>
            </w:r>
          </w:p>
        </w:tc>
      </w:tr>
      <w:tr w:rsidR="00BC4E46" w:rsidTr="00BC4E46">
        <w:trPr>
          <w:trHeight w:val="697"/>
        </w:trPr>
        <w:tc>
          <w:tcPr>
            <w:tcW w:w="72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 xml:space="preserve">    -водоснабжение</w:t>
            </w:r>
          </w:p>
          <w:p w:rsidR="00BC4E46" w:rsidRDefault="00BC4E46" w:rsidP="00FD3144">
            <w:pPr>
              <w:rPr>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6,25</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60,9</w:t>
            </w:r>
          </w:p>
        </w:tc>
      </w:tr>
      <w:tr w:rsidR="00BC4E46" w:rsidTr="00FD3144">
        <w:trPr>
          <w:trHeight w:val="500"/>
        </w:trPr>
        <w:tc>
          <w:tcPr>
            <w:tcW w:w="720" w:type="dxa"/>
            <w:tcBorders>
              <w:top w:val="single" w:sz="4" w:space="0" w:color="auto"/>
              <w:left w:val="single" w:sz="4" w:space="0" w:color="auto"/>
              <w:bottom w:val="single" w:sz="4" w:space="0" w:color="auto"/>
              <w:right w:val="single" w:sz="4" w:space="0" w:color="auto"/>
            </w:tcBorders>
          </w:tcPr>
          <w:p w:rsidR="00BC4E46" w:rsidRDefault="00BC4E46" w:rsidP="00FD3144">
            <w:pPr>
              <w:jc w:val="center"/>
              <w:rPr>
                <w:sz w:val="26"/>
              </w:rPr>
            </w:pPr>
          </w:p>
        </w:tc>
        <w:tc>
          <w:tcPr>
            <w:tcW w:w="4500" w:type="dxa"/>
            <w:tcBorders>
              <w:top w:val="single" w:sz="4" w:space="0" w:color="auto"/>
              <w:left w:val="single" w:sz="4" w:space="0" w:color="auto"/>
              <w:bottom w:val="single" w:sz="4" w:space="0" w:color="auto"/>
              <w:right w:val="single" w:sz="4" w:space="0" w:color="auto"/>
            </w:tcBorders>
          </w:tcPr>
          <w:p w:rsidR="00BC4E46" w:rsidRDefault="00BC4E46" w:rsidP="00FD3144">
            <w:pPr>
              <w:rPr>
                <w:sz w:val="26"/>
              </w:rPr>
            </w:pPr>
            <w:r>
              <w:t xml:space="preserve">    -канализация</w:t>
            </w:r>
          </w:p>
          <w:p w:rsidR="00BC4E46" w:rsidRDefault="00BC4E46" w:rsidP="00FD3144">
            <w:pPr>
              <w:rPr>
                <w:sz w:val="26"/>
              </w:rPr>
            </w:pPr>
          </w:p>
        </w:tc>
        <w:tc>
          <w:tcPr>
            <w:tcW w:w="198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w:t>
            </w:r>
          </w:p>
        </w:tc>
        <w:tc>
          <w:tcPr>
            <w:tcW w:w="2160" w:type="dxa"/>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sz w:val="26"/>
              </w:rPr>
            </w:pPr>
            <w:r>
              <w:t>-</w:t>
            </w:r>
          </w:p>
        </w:tc>
      </w:tr>
    </w:tbl>
    <w:p w:rsidR="00BC4E46" w:rsidRDefault="00BC4E46" w:rsidP="00FD3144">
      <w:pPr>
        <w:ind w:firstLine="567"/>
        <w:jc w:val="both"/>
      </w:pPr>
    </w:p>
    <w:p w:rsidR="00BC4E46" w:rsidRDefault="00BC4E46" w:rsidP="00FD3144">
      <w:pPr>
        <w:ind w:left="708" w:firstLine="567"/>
        <w:jc w:val="both"/>
        <w:rPr>
          <w:sz w:val="28"/>
          <w:szCs w:val="28"/>
        </w:rPr>
      </w:pPr>
      <w:r>
        <w:rPr>
          <w:sz w:val="28"/>
          <w:szCs w:val="28"/>
        </w:rPr>
        <w:t>Капитальные вложения по каждому из разделов подсчитаны в ценах 1984 года и по индексу цен (ГУ «Региональный центр по ценообразованию в строительстве Кемеровской области») переведены в цены 2010 года. Индекс пересчета сметной стоимости в текущих ценах к уровню цен 2010 г. равен 87,727. На все последующие годы применять индекс изменения цен.</w:t>
      </w:r>
    </w:p>
    <w:p w:rsidR="00BC4E46" w:rsidRDefault="00BC4E46" w:rsidP="00FD3144">
      <w:pPr>
        <w:ind w:left="708" w:firstLine="567"/>
        <w:jc w:val="both"/>
        <w:rPr>
          <w:sz w:val="28"/>
          <w:szCs w:val="28"/>
        </w:rPr>
      </w:pPr>
      <w:r>
        <w:rPr>
          <w:sz w:val="28"/>
          <w:szCs w:val="28"/>
        </w:rPr>
        <w:t>Технико-экономические показатели проекта приведены в таблице № 29.</w:t>
      </w:r>
    </w:p>
    <w:p w:rsidR="00BC4E46" w:rsidRDefault="00BC4E46" w:rsidP="00FD3144">
      <w:pPr>
        <w:jc w:val="right"/>
        <w:rPr>
          <w:sz w:val="28"/>
          <w:szCs w:val="28"/>
        </w:rPr>
      </w:pPr>
      <w:r>
        <w:rPr>
          <w:sz w:val="28"/>
          <w:szCs w:val="28"/>
        </w:rPr>
        <w:t>Таблица № 29</w:t>
      </w:r>
    </w:p>
    <w:p w:rsidR="00BC4E46" w:rsidRDefault="00BC4E46" w:rsidP="00FD3144">
      <w:pPr>
        <w:jc w:val="right"/>
        <w:rPr>
          <w:sz w:val="28"/>
          <w:szCs w:val="28"/>
        </w:rPr>
      </w:pPr>
    </w:p>
    <w:p w:rsidR="00BC4E46" w:rsidRDefault="00BC4E46" w:rsidP="00FD3144">
      <w:pPr>
        <w:jc w:val="center"/>
        <w:rPr>
          <w:sz w:val="28"/>
          <w:szCs w:val="28"/>
        </w:rPr>
      </w:pPr>
      <w:r>
        <w:rPr>
          <w:sz w:val="28"/>
          <w:szCs w:val="28"/>
        </w:rPr>
        <w:t xml:space="preserve">Технико-экономические показатели </w:t>
      </w:r>
    </w:p>
    <w:p w:rsidR="00BC4E46" w:rsidRDefault="00BC4E46" w:rsidP="00FD3144">
      <w:pPr>
        <w:jc w:val="center"/>
        <w:rPr>
          <w:sz w:val="28"/>
          <w:szCs w:val="28"/>
        </w:rPr>
      </w:pPr>
    </w:p>
    <w:tbl>
      <w:tblPr>
        <w:tblW w:w="9555"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
        <w:gridCol w:w="690"/>
        <w:gridCol w:w="30"/>
        <w:gridCol w:w="3370"/>
        <w:gridCol w:w="48"/>
        <w:gridCol w:w="1439"/>
        <w:gridCol w:w="71"/>
        <w:gridCol w:w="1368"/>
        <w:gridCol w:w="49"/>
        <w:gridCol w:w="1190"/>
        <w:gridCol w:w="21"/>
        <w:gridCol w:w="1198"/>
        <w:gridCol w:w="62"/>
      </w:tblGrid>
      <w:tr w:rsidR="00BC4E46" w:rsidTr="00BC4E46">
        <w:trPr>
          <w:gridBefore w:val="1"/>
          <w:wBefore w:w="19" w:type="dxa"/>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 п/п</w:t>
            </w:r>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Наименование</w:t>
            </w:r>
          </w:p>
        </w:tc>
        <w:tc>
          <w:tcPr>
            <w:tcW w:w="144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Единица</w:t>
            </w:r>
          </w:p>
          <w:p w:rsidR="00BC4E46" w:rsidRDefault="00BC4E46" w:rsidP="00FD3144">
            <w:pPr>
              <w:jc w:val="center"/>
            </w:pPr>
            <w:r>
              <w:t>измерения</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pPr>
          </w:p>
          <w:p w:rsidR="00BC4E46" w:rsidRDefault="00BC4E46" w:rsidP="00FD3144">
            <w:pPr>
              <w:jc w:val="center"/>
            </w:pPr>
            <w:r>
              <w:t>Современное состояние</w:t>
            </w:r>
          </w:p>
          <w:p w:rsidR="00BC4E46" w:rsidRDefault="00BC4E46" w:rsidP="00FD3144">
            <w:pPr>
              <w:jc w:val="cente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Первая очередь до 2024 г.</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Вторая очередь до 2034 г.</w:t>
            </w:r>
          </w:p>
        </w:tc>
      </w:tr>
      <w:tr w:rsidR="00BC4E46" w:rsidTr="00BC4E46">
        <w:trPr>
          <w:gridBefore w:val="1"/>
          <w:wBefore w:w="19" w:type="dxa"/>
        </w:trPr>
        <w:tc>
          <w:tcPr>
            <w:tcW w:w="720" w:type="dxa"/>
            <w:gridSpan w:val="2"/>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1</w:t>
            </w:r>
          </w:p>
        </w:tc>
        <w:tc>
          <w:tcPr>
            <w:tcW w:w="3420" w:type="dxa"/>
            <w:gridSpan w:val="2"/>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2</w:t>
            </w:r>
          </w:p>
        </w:tc>
        <w:tc>
          <w:tcPr>
            <w:tcW w:w="1440" w:type="dxa"/>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4</w:t>
            </w:r>
          </w:p>
        </w:tc>
        <w:tc>
          <w:tcPr>
            <w:tcW w:w="1260" w:type="dxa"/>
            <w:gridSpan w:val="3"/>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5</w:t>
            </w:r>
          </w:p>
        </w:tc>
        <w:tc>
          <w:tcPr>
            <w:tcW w:w="1260" w:type="dxa"/>
            <w:gridSpan w:val="2"/>
            <w:tcBorders>
              <w:top w:val="single" w:sz="4" w:space="0" w:color="auto"/>
              <w:left w:val="single" w:sz="4" w:space="0" w:color="auto"/>
              <w:bottom w:val="single" w:sz="4" w:space="0" w:color="auto"/>
              <w:right w:val="single" w:sz="4" w:space="0" w:color="auto"/>
            </w:tcBorders>
            <w:shd w:val="pct10" w:color="auto" w:fill="auto"/>
            <w:hideMark/>
          </w:tcPr>
          <w:p w:rsidR="00BC4E46" w:rsidRDefault="00BC4E46" w:rsidP="00FD3144">
            <w:pPr>
              <w:jc w:val="center"/>
              <w:rPr>
                <w:sz w:val="18"/>
                <w:szCs w:val="18"/>
              </w:rPr>
            </w:pPr>
            <w:r>
              <w:rPr>
                <w:sz w:val="18"/>
                <w:szCs w:val="18"/>
              </w:rPr>
              <w:t>6</w:t>
            </w:r>
          </w:p>
        </w:tc>
      </w:tr>
      <w:tr w:rsidR="00BC4E46" w:rsidTr="00BC4E46">
        <w:trPr>
          <w:gridBefore w:val="1"/>
          <w:wBefore w:w="19" w:type="dxa"/>
        </w:trPr>
        <w:tc>
          <w:tcPr>
            <w:tcW w:w="720" w:type="dxa"/>
            <w:gridSpan w:val="2"/>
            <w:tcBorders>
              <w:top w:val="single" w:sz="6" w:space="0" w:color="auto"/>
              <w:left w:val="single" w:sz="4" w:space="0" w:color="auto"/>
              <w:bottom w:val="single" w:sz="4" w:space="0" w:color="auto"/>
              <w:right w:val="single" w:sz="6" w:space="0" w:color="auto"/>
            </w:tcBorders>
            <w:vAlign w:val="center"/>
            <w:hideMark/>
          </w:tcPr>
          <w:p w:rsidR="00BC4E46" w:rsidRDefault="00BC4E46" w:rsidP="00FD3144">
            <w:pPr>
              <w:jc w:val="center"/>
            </w:pPr>
            <w:r>
              <w:t>1</w:t>
            </w:r>
          </w:p>
        </w:tc>
        <w:tc>
          <w:tcPr>
            <w:tcW w:w="3420" w:type="dxa"/>
            <w:gridSpan w:val="2"/>
            <w:tcBorders>
              <w:top w:val="single" w:sz="6" w:space="0" w:color="auto"/>
              <w:left w:val="single" w:sz="6" w:space="0" w:color="auto"/>
              <w:bottom w:val="single" w:sz="4" w:space="0" w:color="auto"/>
              <w:right w:val="single" w:sz="6" w:space="0" w:color="auto"/>
            </w:tcBorders>
          </w:tcPr>
          <w:p w:rsidR="00BC4E46" w:rsidRDefault="00BC4E46" w:rsidP="00FD3144">
            <w:pPr>
              <w:rPr>
                <w:b/>
              </w:rPr>
            </w:pPr>
            <w:r>
              <w:rPr>
                <w:b/>
              </w:rPr>
              <w:t>с. Борисово</w:t>
            </w:r>
          </w:p>
          <w:p w:rsidR="00BC4E46" w:rsidRDefault="00BC4E46" w:rsidP="00FD3144">
            <w:pPr>
              <w:rPr>
                <w:b/>
              </w:rPr>
            </w:pPr>
          </w:p>
        </w:tc>
        <w:tc>
          <w:tcPr>
            <w:tcW w:w="1440"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440" w:type="dxa"/>
            <w:gridSpan w:val="2"/>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3"/>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2"/>
            <w:tcBorders>
              <w:top w:val="single" w:sz="6" w:space="0" w:color="auto"/>
              <w:left w:val="single" w:sz="6" w:space="0" w:color="auto"/>
              <w:bottom w:val="single" w:sz="4" w:space="0" w:color="auto"/>
              <w:right w:val="single" w:sz="4" w:space="0" w:color="auto"/>
            </w:tcBorders>
            <w:vAlign w:val="center"/>
          </w:tcPr>
          <w:p w:rsidR="00BC4E46" w:rsidRDefault="00BC4E46" w:rsidP="00FD3144">
            <w:pPr>
              <w:jc w:val="center"/>
            </w:pPr>
          </w:p>
        </w:tc>
      </w:tr>
      <w:tr w:rsidR="00BC4E46" w:rsidTr="00BC4E46">
        <w:trPr>
          <w:gridBefore w:val="1"/>
          <w:wBefore w:w="19" w:type="dxa"/>
          <w:trHeight w:val="345"/>
        </w:trPr>
        <w:tc>
          <w:tcPr>
            <w:tcW w:w="720" w:type="dxa"/>
            <w:gridSpan w:val="2"/>
            <w:tcBorders>
              <w:top w:val="single" w:sz="6" w:space="0" w:color="auto"/>
              <w:left w:val="single" w:sz="4" w:space="0" w:color="auto"/>
              <w:bottom w:val="single" w:sz="4" w:space="0" w:color="auto"/>
              <w:right w:val="single" w:sz="6" w:space="0" w:color="auto"/>
            </w:tcBorders>
            <w:vAlign w:val="center"/>
            <w:hideMark/>
          </w:tcPr>
          <w:p w:rsidR="00BC4E46" w:rsidRDefault="00BC4E46" w:rsidP="00FD3144">
            <w:pPr>
              <w:jc w:val="center"/>
            </w:pPr>
            <w:r>
              <w:t>1.1</w:t>
            </w:r>
          </w:p>
        </w:tc>
        <w:tc>
          <w:tcPr>
            <w:tcW w:w="3420" w:type="dxa"/>
            <w:gridSpan w:val="2"/>
            <w:tcBorders>
              <w:top w:val="single" w:sz="6" w:space="0" w:color="auto"/>
              <w:left w:val="single" w:sz="6" w:space="0" w:color="auto"/>
              <w:bottom w:val="single" w:sz="4" w:space="0" w:color="auto"/>
              <w:right w:val="single" w:sz="6" w:space="0" w:color="auto"/>
            </w:tcBorders>
          </w:tcPr>
          <w:p w:rsidR="00BC4E46" w:rsidRDefault="00BC4E46" w:rsidP="00FD3144">
            <w:r>
              <w:t>Водоснабжение</w:t>
            </w:r>
          </w:p>
          <w:p w:rsidR="00BC4E46" w:rsidRDefault="00BC4E46" w:rsidP="00FD3144"/>
        </w:tc>
        <w:tc>
          <w:tcPr>
            <w:tcW w:w="1440"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440" w:type="dxa"/>
            <w:gridSpan w:val="2"/>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3"/>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2"/>
            <w:tcBorders>
              <w:top w:val="single" w:sz="6" w:space="0" w:color="auto"/>
              <w:left w:val="single" w:sz="6" w:space="0" w:color="auto"/>
              <w:bottom w:val="single" w:sz="4" w:space="0" w:color="auto"/>
              <w:right w:val="single" w:sz="4" w:space="0" w:color="auto"/>
            </w:tcBorders>
            <w:vAlign w:val="center"/>
          </w:tcPr>
          <w:p w:rsidR="00BC4E46" w:rsidRDefault="00BC4E46" w:rsidP="00FD3144">
            <w:pPr>
              <w:jc w:val="center"/>
            </w:pPr>
          </w:p>
        </w:tc>
      </w:tr>
      <w:tr w:rsidR="00BC4E46" w:rsidTr="00BC4E46">
        <w:trPr>
          <w:gridBefore w:val="1"/>
          <w:wBefore w:w="19" w:type="dxa"/>
          <w:trHeight w:val="920"/>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tcPr>
          <w:p w:rsidR="00BC4E46" w:rsidRDefault="00BC4E46" w:rsidP="00FD3144"/>
          <w:p w:rsidR="00BC4E46" w:rsidRDefault="00BC4E46" w:rsidP="00FD3144">
            <w:r>
              <w:t>Водопотребление – всего</w:t>
            </w:r>
          </w:p>
          <w:p w:rsidR="00BC4E46" w:rsidRDefault="00BC4E46" w:rsidP="00FD3144"/>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м3/сут.</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470,6</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540,1</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 xml:space="preserve">589,6 </w:t>
            </w:r>
          </w:p>
        </w:tc>
      </w:tr>
      <w:tr w:rsidR="00BC4E46" w:rsidTr="00BC4E46">
        <w:trPr>
          <w:gridBefore w:val="1"/>
          <w:wBefore w:w="19" w:type="dxa"/>
          <w:trHeight w:val="833"/>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hideMark/>
          </w:tcPr>
          <w:p w:rsidR="00BC4E46" w:rsidRDefault="00BC4E46" w:rsidP="00FD3144">
            <w:r>
              <w:t>Среднесуточноеводопотреб-ление на 1 чел.</w:t>
            </w:r>
          </w:p>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 xml:space="preserve">л/сутки </w:t>
            </w:r>
          </w:p>
          <w:p w:rsidR="00BC4E46" w:rsidRDefault="00BC4E46" w:rsidP="00FD3144">
            <w:pPr>
              <w:jc w:val="center"/>
            </w:pPr>
            <w:r>
              <w:t>на чел.</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100</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100-160</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100-160</w:t>
            </w:r>
          </w:p>
        </w:tc>
      </w:tr>
      <w:tr w:rsidR="00BC4E46" w:rsidTr="00BC4E46">
        <w:trPr>
          <w:gridBefore w:val="1"/>
          <w:wBefore w:w="19" w:type="dxa"/>
          <w:trHeight w:val="832"/>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hideMark/>
          </w:tcPr>
          <w:p w:rsidR="00BC4E46" w:rsidRDefault="00BC4E46" w:rsidP="00FD3144">
            <w:r>
              <w:t>Протяженность проектиру-емых магистральных сетей</w:t>
            </w:r>
          </w:p>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км</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2,5</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2,0</w:t>
            </w:r>
          </w:p>
        </w:tc>
      </w:tr>
      <w:tr w:rsidR="00BC4E46" w:rsidTr="00BC4E46">
        <w:trPr>
          <w:gridBefore w:val="1"/>
          <w:wBefore w:w="19" w:type="dxa"/>
          <w:trHeight w:val="832"/>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hideMark/>
          </w:tcPr>
          <w:p w:rsidR="00BC4E46" w:rsidRDefault="00BC4E46" w:rsidP="00FD3144">
            <w:r>
              <w:t>Строительство водонапорной башни</w:t>
            </w:r>
          </w:p>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шт.</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1</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w:t>
            </w:r>
          </w:p>
        </w:tc>
      </w:tr>
      <w:tr w:rsidR="00BC4E46" w:rsidTr="00BC4E46">
        <w:trPr>
          <w:gridBefore w:val="1"/>
          <w:wBefore w:w="19" w:type="dxa"/>
          <w:trHeight w:val="700"/>
        </w:trPr>
        <w:tc>
          <w:tcPr>
            <w:tcW w:w="720" w:type="dxa"/>
            <w:gridSpan w:val="2"/>
            <w:tcBorders>
              <w:top w:val="single" w:sz="6" w:space="0" w:color="auto"/>
              <w:left w:val="single" w:sz="4" w:space="0" w:color="auto"/>
              <w:bottom w:val="single" w:sz="4" w:space="0" w:color="auto"/>
              <w:right w:val="single" w:sz="6" w:space="0" w:color="auto"/>
            </w:tcBorders>
            <w:vAlign w:val="center"/>
            <w:hideMark/>
          </w:tcPr>
          <w:p w:rsidR="00BC4E46" w:rsidRDefault="00BC4E46" w:rsidP="00FD3144">
            <w:pPr>
              <w:jc w:val="center"/>
            </w:pPr>
            <w:r>
              <w:t>1.2</w:t>
            </w:r>
          </w:p>
        </w:tc>
        <w:tc>
          <w:tcPr>
            <w:tcW w:w="3420" w:type="dxa"/>
            <w:gridSpan w:val="2"/>
            <w:tcBorders>
              <w:top w:val="single" w:sz="6" w:space="0" w:color="auto"/>
              <w:left w:val="single" w:sz="6" w:space="0" w:color="auto"/>
              <w:bottom w:val="single" w:sz="4" w:space="0" w:color="auto"/>
              <w:right w:val="single" w:sz="6" w:space="0" w:color="auto"/>
            </w:tcBorders>
          </w:tcPr>
          <w:p w:rsidR="00BC4E46" w:rsidRDefault="00BC4E46" w:rsidP="00FD3144">
            <w:r>
              <w:t>Канализация</w:t>
            </w:r>
          </w:p>
          <w:p w:rsidR="00BC4E46" w:rsidRDefault="00BC4E46" w:rsidP="00FD3144"/>
        </w:tc>
        <w:tc>
          <w:tcPr>
            <w:tcW w:w="1440" w:type="dxa"/>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440" w:type="dxa"/>
            <w:gridSpan w:val="2"/>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3"/>
            <w:tcBorders>
              <w:top w:val="single" w:sz="6" w:space="0" w:color="auto"/>
              <w:left w:val="single" w:sz="6" w:space="0" w:color="auto"/>
              <w:bottom w:val="single" w:sz="4" w:space="0" w:color="auto"/>
              <w:right w:val="single" w:sz="6" w:space="0" w:color="auto"/>
            </w:tcBorders>
            <w:vAlign w:val="center"/>
          </w:tcPr>
          <w:p w:rsidR="00BC4E46" w:rsidRDefault="00BC4E46" w:rsidP="00FD3144">
            <w:pPr>
              <w:jc w:val="center"/>
            </w:pPr>
          </w:p>
        </w:tc>
        <w:tc>
          <w:tcPr>
            <w:tcW w:w="1260" w:type="dxa"/>
            <w:gridSpan w:val="2"/>
            <w:tcBorders>
              <w:top w:val="single" w:sz="6" w:space="0" w:color="auto"/>
              <w:left w:val="single" w:sz="6" w:space="0" w:color="auto"/>
              <w:bottom w:val="single" w:sz="4" w:space="0" w:color="auto"/>
              <w:right w:val="single" w:sz="4" w:space="0" w:color="auto"/>
            </w:tcBorders>
            <w:vAlign w:val="center"/>
          </w:tcPr>
          <w:p w:rsidR="00BC4E46" w:rsidRDefault="00BC4E46" w:rsidP="00FD3144">
            <w:pPr>
              <w:jc w:val="center"/>
            </w:pPr>
          </w:p>
        </w:tc>
      </w:tr>
      <w:tr w:rsidR="00BC4E46" w:rsidTr="00BC4E46">
        <w:trPr>
          <w:gridBefore w:val="1"/>
          <w:wBefore w:w="19" w:type="dxa"/>
          <w:trHeight w:val="828"/>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hideMark/>
          </w:tcPr>
          <w:p w:rsidR="00BC4E46" w:rsidRDefault="00BC4E46" w:rsidP="00FD3144">
            <w:r>
              <w:t>Общее поступление сточных вод – всего:</w:t>
            </w:r>
          </w:p>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м3/сут.</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39,03</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66,0</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74,8</w:t>
            </w:r>
          </w:p>
        </w:tc>
      </w:tr>
      <w:tr w:rsidR="00BC4E46" w:rsidTr="00BC4E46">
        <w:trPr>
          <w:gridBefore w:val="1"/>
          <w:wBefore w:w="19" w:type="dxa"/>
          <w:trHeight w:val="696"/>
        </w:trPr>
        <w:tc>
          <w:tcPr>
            <w:tcW w:w="720" w:type="dxa"/>
            <w:gridSpan w:val="2"/>
            <w:tcBorders>
              <w:top w:val="single" w:sz="6" w:space="0" w:color="auto"/>
              <w:left w:val="single" w:sz="4" w:space="0" w:color="auto"/>
              <w:bottom w:val="single" w:sz="4" w:space="0" w:color="auto"/>
              <w:right w:val="single" w:sz="6" w:space="0" w:color="auto"/>
            </w:tcBorders>
            <w:vAlign w:val="center"/>
          </w:tcPr>
          <w:p w:rsidR="00BC4E46" w:rsidRDefault="00BC4E46" w:rsidP="00FD3144">
            <w:pPr>
              <w:jc w:val="center"/>
            </w:pPr>
          </w:p>
        </w:tc>
        <w:tc>
          <w:tcPr>
            <w:tcW w:w="3420" w:type="dxa"/>
            <w:gridSpan w:val="2"/>
            <w:tcBorders>
              <w:top w:val="single" w:sz="6" w:space="0" w:color="auto"/>
              <w:left w:val="single" w:sz="6" w:space="0" w:color="auto"/>
              <w:bottom w:val="single" w:sz="4" w:space="0" w:color="auto"/>
              <w:right w:val="single" w:sz="6" w:space="0" w:color="auto"/>
            </w:tcBorders>
          </w:tcPr>
          <w:p w:rsidR="00BC4E46" w:rsidRDefault="00BC4E46" w:rsidP="00FD3144">
            <w:r>
              <w:t>Протяженность сетей</w:t>
            </w:r>
          </w:p>
          <w:p w:rsidR="00BC4E46" w:rsidRDefault="00BC4E46" w:rsidP="00FD3144"/>
        </w:tc>
        <w:tc>
          <w:tcPr>
            <w:tcW w:w="1440" w:type="dxa"/>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км</w:t>
            </w:r>
          </w:p>
        </w:tc>
        <w:tc>
          <w:tcPr>
            <w:tcW w:w="1440" w:type="dxa"/>
            <w:gridSpan w:val="2"/>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14,6</w:t>
            </w:r>
          </w:p>
        </w:tc>
        <w:tc>
          <w:tcPr>
            <w:tcW w:w="1260" w:type="dxa"/>
            <w:gridSpan w:val="3"/>
            <w:tcBorders>
              <w:top w:val="single" w:sz="6" w:space="0" w:color="auto"/>
              <w:left w:val="single" w:sz="6" w:space="0" w:color="auto"/>
              <w:bottom w:val="single" w:sz="4" w:space="0" w:color="auto"/>
              <w:right w:val="single" w:sz="6" w:space="0" w:color="auto"/>
            </w:tcBorders>
            <w:vAlign w:val="center"/>
            <w:hideMark/>
          </w:tcPr>
          <w:p w:rsidR="00BC4E46" w:rsidRDefault="00BC4E46" w:rsidP="00FD3144">
            <w:pPr>
              <w:jc w:val="center"/>
            </w:pPr>
            <w:r>
              <w:t>16,8</w:t>
            </w:r>
          </w:p>
        </w:tc>
        <w:tc>
          <w:tcPr>
            <w:tcW w:w="1260" w:type="dxa"/>
            <w:gridSpan w:val="2"/>
            <w:tcBorders>
              <w:top w:val="single" w:sz="6" w:space="0" w:color="auto"/>
              <w:left w:val="single" w:sz="6" w:space="0" w:color="auto"/>
              <w:bottom w:val="single" w:sz="4" w:space="0" w:color="auto"/>
              <w:right w:val="single" w:sz="4" w:space="0" w:color="auto"/>
            </w:tcBorders>
            <w:vAlign w:val="center"/>
            <w:hideMark/>
          </w:tcPr>
          <w:p w:rsidR="00BC4E46" w:rsidRDefault="00BC4E46" w:rsidP="00FD3144">
            <w:pPr>
              <w:jc w:val="center"/>
            </w:pPr>
            <w:r>
              <w:t>16,8</w:t>
            </w:r>
          </w:p>
        </w:tc>
      </w:tr>
      <w:tr w:rsidR="00BC4E46" w:rsidTr="00BC4E46">
        <w:trPr>
          <w:gridAfter w:val="1"/>
          <w:wAfter w:w="62" w:type="dxa"/>
          <w:trHeight w:val="374"/>
        </w:trPr>
        <w:tc>
          <w:tcPr>
            <w:tcW w:w="709"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rPr>
                <w:b/>
                <w:sz w:val="26"/>
                <w:szCs w:val="20"/>
              </w:rPr>
            </w:pPr>
            <w:r>
              <w:rPr>
                <w:b/>
              </w:rPr>
              <w:t>2</w:t>
            </w:r>
          </w:p>
        </w:tc>
        <w:tc>
          <w:tcPr>
            <w:tcW w:w="3402"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rPr>
                <w:b/>
              </w:rPr>
            </w:pPr>
            <w:r>
              <w:rPr>
                <w:b/>
              </w:rPr>
              <w:t>д. Максимово</w:t>
            </w:r>
          </w:p>
          <w:p w:rsidR="00BC4E46" w:rsidRDefault="00BC4E46" w:rsidP="00FD3144">
            <w:pPr>
              <w:rPr>
                <w:b/>
                <w:sz w:val="26"/>
                <w:szCs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sz w:val="26"/>
                <w:szCs w:val="2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sz w:val="26"/>
                <w:szCs w:val="20"/>
              </w:rPr>
            </w:pPr>
          </w:p>
        </w:tc>
        <w:tc>
          <w:tcPr>
            <w:tcW w:w="119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sz w:val="26"/>
                <w:szCs w:val="20"/>
              </w:rPr>
            </w:pPr>
          </w:p>
        </w:tc>
        <w:tc>
          <w:tcPr>
            <w:tcW w:w="1219"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sz w:val="26"/>
                <w:szCs w:val="20"/>
              </w:rPr>
            </w:pPr>
          </w:p>
        </w:tc>
      </w:tr>
      <w:tr w:rsidR="00BC4E46" w:rsidTr="00BC4E46">
        <w:trPr>
          <w:gridAfter w:val="1"/>
          <w:wAfter w:w="62" w:type="dxa"/>
          <w:trHeight w:val="537"/>
        </w:trPr>
        <w:tc>
          <w:tcPr>
            <w:tcW w:w="709"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2.1</w:t>
            </w: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 xml:space="preserve">Водопотребление </w:t>
            </w:r>
            <w:r>
              <w:rPr>
                <w:bCs/>
              </w:rPr>
              <w:t xml:space="preserve">– </w:t>
            </w:r>
            <w:r>
              <w:t>всего</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м3/сут.</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11,5</w:t>
            </w:r>
          </w:p>
        </w:tc>
        <w:tc>
          <w:tcPr>
            <w:tcW w:w="119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77,75</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75,9</w:t>
            </w:r>
          </w:p>
        </w:tc>
      </w:tr>
      <w:tr w:rsidR="00BC4E46" w:rsidTr="00BC4E46">
        <w:trPr>
          <w:gridAfter w:val="1"/>
          <w:wAfter w:w="62" w:type="dxa"/>
          <w:trHeight w:val="681"/>
        </w:trPr>
        <w:tc>
          <w:tcPr>
            <w:tcW w:w="709"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jc w:val="center"/>
            </w:pP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Среднесуточноеводопотреб-ление на 1 чел.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 xml:space="preserve">л/сутки </w:t>
            </w:r>
          </w:p>
          <w:p w:rsidR="00BC4E46" w:rsidRDefault="00BC4E46" w:rsidP="00FD3144">
            <w:pPr>
              <w:jc w:val="center"/>
            </w:pPr>
            <w:r>
              <w:t>на чел.</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w:t>
            </w:r>
          </w:p>
        </w:tc>
        <w:tc>
          <w:tcPr>
            <w:tcW w:w="119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100-160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100-160</w:t>
            </w:r>
          </w:p>
        </w:tc>
      </w:tr>
      <w:tr w:rsidR="00BC4E46" w:rsidTr="00BC4E46">
        <w:trPr>
          <w:gridAfter w:val="1"/>
          <w:wAfter w:w="62" w:type="dxa"/>
          <w:trHeight w:val="681"/>
        </w:trPr>
        <w:tc>
          <w:tcPr>
            <w:tcW w:w="709"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jc w:val="center"/>
            </w:pP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Протяженность проектиру-емых магистральных сетей</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км</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19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1,1</w:t>
            </w:r>
          </w:p>
        </w:tc>
      </w:tr>
      <w:tr w:rsidR="00BC4E46" w:rsidTr="00BC4E46">
        <w:trPr>
          <w:gridAfter w:val="1"/>
          <w:wAfter w:w="62" w:type="dxa"/>
          <w:trHeight w:val="595"/>
        </w:trPr>
        <w:tc>
          <w:tcPr>
            <w:tcW w:w="709"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jc w:val="center"/>
            </w:pP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Строительство станции очистки воды</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шт.</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19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1</w:t>
            </w:r>
          </w:p>
        </w:tc>
      </w:tr>
      <w:tr w:rsidR="00BC4E46" w:rsidTr="00BC4E46">
        <w:trPr>
          <w:gridAfter w:val="1"/>
          <w:wAfter w:w="62" w:type="dxa"/>
          <w:trHeight w:val="419"/>
        </w:trPr>
        <w:tc>
          <w:tcPr>
            <w:tcW w:w="709"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pPr>
              <w:jc w:val="center"/>
            </w:pPr>
            <w:r>
              <w:t>2,2</w:t>
            </w: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Канализация</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rPr>
            </w:pPr>
          </w:p>
        </w:tc>
        <w:tc>
          <w:tcPr>
            <w:tcW w:w="1190" w:type="dxa"/>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rPr>
            </w:pPr>
          </w:p>
        </w:tc>
        <w:tc>
          <w:tcPr>
            <w:tcW w:w="1219" w:type="dxa"/>
            <w:gridSpan w:val="2"/>
            <w:tcBorders>
              <w:top w:val="single" w:sz="4" w:space="0" w:color="auto"/>
              <w:left w:val="single" w:sz="4" w:space="0" w:color="auto"/>
              <w:bottom w:val="single" w:sz="4" w:space="0" w:color="auto"/>
              <w:right w:val="single" w:sz="4" w:space="0" w:color="auto"/>
            </w:tcBorders>
            <w:vAlign w:val="center"/>
          </w:tcPr>
          <w:p w:rsidR="00BC4E46" w:rsidRDefault="00BC4E46" w:rsidP="00FD3144">
            <w:pPr>
              <w:jc w:val="center"/>
              <w:rPr>
                <w:b/>
              </w:rPr>
            </w:pPr>
          </w:p>
        </w:tc>
      </w:tr>
      <w:tr w:rsidR="00BC4E46" w:rsidTr="00BC4E46">
        <w:trPr>
          <w:gridAfter w:val="1"/>
          <w:wAfter w:w="62" w:type="dxa"/>
          <w:trHeight w:val="698"/>
        </w:trPr>
        <w:tc>
          <w:tcPr>
            <w:tcW w:w="709" w:type="dxa"/>
            <w:gridSpan w:val="2"/>
            <w:tcBorders>
              <w:top w:val="single" w:sz="4" w:space="0" w:color="auto"/>
              <w:left w:val="single" w:sz="4" w:space="0" w:color="auto"/>
              <w:bottom w:val="single" w:sz="4" w:space="0" w:color="auto"/>
              <w:right w:val="single" w:sz="4" w:space="0" w:color="auto"/>
            </w:tcBorders>
          </w:tcPr>
          <w:p w:rsidR="00BC4E46" w:rsidRDefault="00BC4E46" w:rsidP="00FD3144">
            <w:pPr>
              <w:jc w:val="center"/>
            </w:pPr>
          </w:p>
        </w:tc>
        <w:tc>
          <w:tcPr>
            <w:tcW w:w="3402" w:type="dxa"/>
            <w:gridSpan w:val="2"/>
            <w:tcBorders>
              <w:top w:val="single" w:sz="4" w:space="0" w:color="auto"/>
              <w:left w:val="single" w:sz="4" w:space="0" w:color="auto"/>
              <w:bottom w:val="single" w:sz="4" w:space="0" w:color="auto"/>
              <w:right w:val="single" w:sz="4" w:space="0" w:color="auto"/>
            </w:tcBorders>
            <w:hideMark/>
          </w:tcPr>
          <w:p w:rsidR="00BC4E46" w:rsidRDefault="00BC4E46" w:rsidP="00FD3144">
            <w:r>
              <w:t>Общее поступление сточных вод – всего:</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м3/сут.</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2,875</w:t>
            </w:r>
          </w:p>
        </w:tc>
        <w:tc>
          <w:tcPr>
            <w:tcW w:w="1190" w:type="dxa"/>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2,75</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rsidR="00BC4E46" w:rsidRDefault="00BC4E46" w:rsidP="00FD3144">
            <w:pPr>
              <w:jc w:val="center"/>
            </w:pPr>
            <w:r>
              <w:t>2,5</w:t>
            </w:r>
          </w:p>
        </w:tc>
      </w:tr>
    </w:tbl>
    <w:p w:rsidR="00BC4E46" w:rsidRDefault="00BC4E46" w:rsidP="00FD3144">
      <w:pPr>
        <w:pStyle w:val="2"/>
        <w:rPr>
          <w:u w:val="single"/>
        </w:rPr>
      </w:pPr>
    </w:p>
    <w:p w:rsidR="00BC4E46" w:rsidRDefault="00BC4E46" w:rsidP="00FD3144"/>
    <w:sectPr w:rsidR="00BC4E46" w:rsidSect="000374C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500" w:rsidRDefault="00C66500" w:rsidP="00BD2521">
      <w:r>
        <w:separator/>
      </w:r>
    </w:p>
  </w:endnote>
  <w:endnote w:type="continuationSeparator" w:id="1">
    <w:p w:rsidR="00C66500" w:rsidRDefault="00C66500" w:rsidP="00BD2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Default="00FD314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Pr="00BD2521" w:rsidRDefault="00FD3144" w:rsidP="00BD252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Default="00FD314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500" w:rsidRDefault="00C66500" w:rsidP="00BD2521">
      <w:r>
        <w:separator/>
      </w:r>
    </w:p>
  </w:footnote>
  <w:footnote w:type="continuationSeparator" w:id="1">
    <w:p w:rsidR="00C66500" w:rsidRDefault="00C66500" w:rsidP="00BD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Default="00FD314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Default="00FD3144">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44" w:rsidRDefault="00FD314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47160"/>
    <w:multiLevelType w:val="multilevel"/>
    <w:tmpl w:val="90720DE2"/>
    <w:lvl w:ilvl="0">
      <w:start w:val="2"/>
      <w:numFmt w:val="decimal"/>
      <w:lvlText w:val="%1."/>
      <w:lvlJc w:val="left"/>
      <w:pPr>
        <w:ind w:left="675" w:hanging="675"/>
      </w:pPr>
    </w:lvl>
    <w:lvl w:ilvl="1">
      <w:start w:val="1"/>
      <w:numFmt w:val="decimal"/>
      <w:lvlText w:val="%1.%2."/>
      <w:lvlJc w:val="left"/>
      <w:pPr>
        <w:ind w:left="900" w:hanging="720"/>
      </w:pPr>
    </w:lvl>
    <w:lvl w:ilvl="2">
      <w:start w:val="4"/>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1">
    <w:nsid w:val="1F7D3569"/>
    <w:multiLevelType w:val="hybridMultilevel"/>
    <w:tmpl w:val="1BC6CD24"/>
    <w:lvl w:ilvl="0" w:tplc="04190001">
      <w:start w:val="1"/>
      <w:numFmt w:val="bullet"/>
      <w:lvlText w:val=""/>
      <w:lvlJc w:val="left"/>
      <w:pPr>
        <w:ind w:left="1574" w:hanging="360"/>
      </w:pPr>
      <w:rPr>
        <w:rFonts w:ascii="Symbol" w:hAnsi="Symbol" w:hint="default"/>
      </w:rPr>
    </w:lvl>
    <w:lvl w:ilvl="1" w:tplc="04190003">
      <w:start w:val="1"/>
      <w:numFmt w:val="bullet"/>
      <w:lvlText w:val="o"/>
      <w:lvlJc w:val="left"/>
      <w:pPr>
        <w:ind w:left="2294" w:hanging="360"/>
      </w:pPr>
      <w:rPr>
        <w:rFonts w:ascii="Courier New" w:hAnsi="Courier New" w:cs="Courier New" w:hint="default"/>
      </w:rPr>
    </w:lvl>
    <w:lvl w:ilvl="2" w:tplc="04190005">
      <w:start w:val="1"/>
      <w:numFmt w:val="bullet"/>
      <w:lvlText w:val=""/>
      <w:lvlJc w:val="left"/>
      <w:pPr>
        <w:ind w:left="3014" w:hanging="360"/>
      </w:pPr>
      <w:rPr>
        <w:rFonts w:ascii="Wingdings" w:hAnsi="Wingdings" w:hint="default"/>
      </w:rPr>
    </w:lvl>
    <w:lvl w:ilvl="3" w:tplc="04190001">
      <w:start w:val="1"/>
      <w:numFmt w:val="bullet"/>
      <w:lvlText w:val=""/>
      <w:lvlJc w:val="left"/>
      <w:pPr>
        <w:ind w:left="3734" w:hanging="360"/>
      </w:pPr>
      <w:rPr>
        <w:rFonts w:ascii="Symbol" w:hAnsi="Symbol" w:hint="default"/>
      </w:rPr>
    </w:lvl>
    <w:lvl w:ilvl="4" w:tplc="04190003">
      <w:start w:val="1"/>
      <w:numFmt w:val="bullet"/>
      <w:lvlText w:val="o"/>
      <w:lvlJc w:val="left"/>
      <w:pPr>
        <w:ind w:left="4454" w:hanging="360"/>
      </w:pPr>
      <w:rPr>
        <w:rFonts w:ascii="Courier New" w:hAnsi="Courier New" w:cs="Courier New" w:hint="default"/>
      </w:rPr>
    </w:lvl>
    <w:lvl w:ilvl="5" w:tplc="04190005">
      <w:start w:val="1"/>
      <w:numFmt w:val="bullet"/>
      <w:lvlText w:val=""/>
      <w:lvlJc w:val="left"/>
      <w:pPr>
        <w:ind w:left="5174" w:hanging="360"/>
      </w:pPr>
      <w:rPr>
        <w:rFonts w:ascii="Wingdings" w:hAnsi="Wingdings" w:hint="default"/>
      </w:rPr>
    </w:lvl>
    <w:lvl w:ilvl="6" w:tplc="04190001">
      <w:start w:val="1"/>
      <w:numFmt w:val="bullet"/>
      <w:lvlText w:val=""/>
      <w:lvlJc w:val="left"/>
      <w:pPr>
        <w:ind w:left="5894" w:hanging="360"/>
      </w:pPr>
      <w:rPr>
        <w:rFonts w:ascii="Symbol" w:hAnsi="Symbol" w:hint="default"/>
      </w:rPr>
    </w:lvl>
    <w:lvl w:ilvl="7" w:tplc="04190003">
      <w:start w:val="1"/>
      <w:numFmt w:val="bullet"/>
      <w:lvlText w:val="o"/>
      <w:lvlJc w:val="left"/>
      <w:pPr>
        <w:ind w:left="6614" w:hanging="360"/>
      </w:pPr>
      <w:rPr>
        <w:rFonts w:ascii="Courier New" w:hAnsi="Courier New" w:cs="Courier New" w:hint="default"/>
      </w:rPr>
    </w:lvl>
    <w:lvl w:ilvl="8" w:tplc="04190005">
      <w:start w:val="1"/>
      <w:numFmt w:val="bullet"/>
      <w:lvlText w:val=""/>
      <w:lvlJc w:val="left"/>
      <w:pPr>
        <w:ind w:left="7334" w:hanging="360"/>
      </w:pPr>
      <w:rPr>
        <w:rFonts w:ascii="Wingdings" w:hAnsi="Wingdings" w:hint="default"/>
      </w:rPr>
    </w:lvl>
  </w:abstractNum>
  <w:abstractNum w:abstractNumId="2">
    <w:nsid w:val="28C079AF"/>
    <w:multiLevelType w:val="hybridMultilevel"/>
    <w:tmpl w:val="742C3DAE"/>
    <w:lvl w:ilvl="0" w:tplc="A04AA0F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2A984EAE"/>
    <w:multiLevelType w:val="hybridMultilevel"/>
    <w:tmpl w:val="3076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38064A"/>
    <w:multiLevelType w:val="multilevel"/>
    <w:tmpl w:val="0B565CA4"/>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3F887448"/>
    <w:multiLevelType w:val="multilevel"/>
    <w:tmpl w:val="E866246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nsid w:val="4301333A"/>
    <w:multiLevelType w:val="hybridMultilevel"/>
    <w:tmpl w:val="11AC3A06"/>
    <w:lvl w:ilvl="0" w:tplc="04190001">
      <w:start w:val="1"/>
      <w:numFmt w:val="bullet"/>
      <w:lvlText w:val=""/>
      <w:lvlJc w:val="left"/>
      <w:pPr>
        <w:ind w:left="1524" w:hanging="360"/>
      </w:pPr>
      <w:rPr>
        <w:rFonts w:ascii="Symbol" w:hAnsi="Symbol" w:hint="default"/>
      </w:rPr>
    </w:lvl>
    <w:lvl w:ilvl="1" w:tplc="04190003">
      <w:start w:val="1"/>
      <w:numFmt w:val="bullet"/>
      <w:lvlText w:val="o"/>
      <w:lvlJc w:val="left"/>
      <w:pPr>
        <w:ind w:left="2244" w:hanging="360"/>
      </w:pPr>
      <w:rPr>
        <w:rFonts w:ascii="Courier New" w:hAnsi="Courier New" w:cs="Courier New" w:hint="default"/>
      </w:rPr>
    </w:lvl>
    <w:lvl w:ilvl="2" w:tplc="04190005">
      <w:start w:val="1"/>
      <w:numFmt w:val="bullet"/>
      <w:lvlText w:val=""/>
      <w:lvlJc w:val="left"/>
      <w:pPr>
        <w:ind w:left="2964" w:hanging="360"/>
      </w:pPr>
      <w:rPr>
        <w:rFonts w:ascii="Wingdings" w:hAnsi="Wingdings" w:hint="default"/>
      </w:rPr>
    </w:lvl>
    <w:lvl w:ilvl="3" w:tplc="04190001">
      <w:start w:val="1"/>
      <w:numFmt w:val="bullet"/>
      <w:lvlText w:val=""/>
      <w:lvlJc w:val="left"/>
      <w:pPr>
        <w:ind w:left="3684" w:hanging="360"/>
      </w:pPr>
      <w:rPr>
        <w:rFonts w:ascii="Symbol" w:hAnsi="Symbol" w:hint="default"/>
      </w:rPr>
    </w:lvl>
    <w:lvl w:ilvl="4" w:tplc="04190003">
      <w:start w:val="1"/>
      <w:numFmt w:val="bullet"/>
      <w:lvlText w:val="o"/>
      <w:lvlJc w:val="left"/>
      <w:pPr>
        <w:ind w:left="4404" w:hanging="360"/>
      </w:pPr>
      <w:rPr>
        <w:rFonts w:ascii="Courier New" w:hAnsi="Courier New" w:cs="Courier New" w:hint="default"/>
      </w:rPr>
    </w:lvl>
    <w:lvl w:ilvl="5" w:tplc="04190005">
      <w:start w:val="1"/>
      <w:numFmt w:val="bullet"/>
      <w:lvlText w:val=""/>
      <w:lvlJc w:val="left"/>
      <w:pPr>
        <w:ind w:left="5124" w:hanging="360"/>
      </w:pPr>
      <w:rPr>
        <w:rFonts w:ascii="Wingdings" w:hAnsi="Wingdings" w:hint="default"/>
      </w:rPr>
    </w:lvl>
    <w:lvl w:ilvl="6" w:tplc="04190001">
      <w:start w:val="1"/>
      <w:numFmt w:val="bullet"/>
      <w:lvlText w:val=""/>
      <w:lvlJc w:val="left"/>
      <w:pPr>
        <w:ind w:left="5844" w:hanging="360"/>
      </w:pPr>
      <w:rPr>
        <w:rFonts w:ascii="Symbol" w:hAnsi="Symbol" w:hint="default"/>
      </w:rPr>
    </w:lvl>
    <w:lvl w:ilvl="7" w:tplc="04190003">
      <w:start w:val="1"/>
      <w:numFmt w:val="bullet"/>
      <w:lvlText w:val="o"/>
      <w:lvlJc w:val="left"/>
      <w:pPr>
        <w:ind w:left="6564" w:hanging="360"/>
      </w:pPr>
      <w:rPr>
        <w:rFonts w:ascii="Courier New" w:hAnsi="Courier New" w:cs="Courier New" w:hint="default"/>
      </w:rPr>
    </w:lvl>
    <w:lvl w:ilvl="8" w:tplc="04190005">
      <w:start w:val="1"/>
      <w:numFmt w:val="bullet"/>
      <w:lvlText w:val=""/>
      <w:lvlJc w:val="left"/>
      <w:pPr>
        <w:ind w:left="7284" w:hanging="360"/>
      </w:pPr>
      <w:rPr>
        <w:rFonts w:ascii="Wingdings" w:hAnsi="Wingdings" w:hint="default"/>
      </w:rPr>
    </w:lvl>
  </w:abstractNum>
  <w:abstractNum w:abstractNumId="7">
    <w:nsid w:val="5E28751C"/>
    <w:multiLevelType w:val="hybridMultilevel"/>
    <w:tmpl w:val="15582B8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E7B0D66"/>
    <w:multiLevelType w:val="hybridMultilevel"/>
    <w:tmpl w:val="E87A1D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1"/>
  </w:num>
  <w:num w:numId="9">
    <w:abstractNumId w:val="1"/>
  </w:num>
  <w:num w:numId="10">
    <w:abstractNumId w:val="4"/>
  </w:num>
  <w:num w:numId="1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947E0"/>
    <w:rsid w:val="000374CF"/>
    <w:rsid w:val="0014658B"/>
    <w:rsid w:val="00146AF2"/>
    <w:rsid w:val="002D2A11"/>
    <w:rsid w:val="00330CAE"/>
    <w:rsid w:val="003947E0"/>
    <w:rsid w:val="003A3F76"/>
    <w:rsid w:val="00441193"/>
    <w:rsid w:val="0050224C"/>
    <w:rsid w:val="005678FE"/>
    <w:rsid w:val="00622E43"/>
    <w:rsid w:val="006621D2"/>
    <w:rsid w:val="00703F9C"/>
    <w:rsid w:val="00705692"/>
    <w:rsid w:val="00743CF2"/>
    <w:rsid w:val="0074726C"/>
    <w:rsid w:val="007A1183"/>
    <w:rsid w:val="00890C86"/>
    <w:rsid w:val="00997C4B"/>
    <w:rsid w:val="00BC4E46"/>
    <w:rsid w:val="00BD2521"/>
    <w:rsid w:val="00C060D6"/>
    <w:rsid w:val="00C66500"/>
    <w:rsid w:val="00CA3CE2"/>
    <w:rsid w:val="00D12402"/>
    <w:rsid w:val="00D42E89"/>
    <w:rsid w:val="00D504E7"/>
    <w:rsid w:val="00D63293"/>
    <w:rsid w:val="00D84613"/>
    <w:rsid w:val="00E31085"/>
    <w:rsid w:val="00E8015A"/>
    <w:rsid w:val="00FD31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A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C4E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D2A1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BC4E4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D2A11"/>
    <w:rPr>
      <w:rFonts w:ascii="Arial" w:eastAsia="Times New Roman" w:hAnsi="Arial" w:cs="Arial"/>
      <w:b/>
      <w:bCs/>
      <w:i/>
      <w:iCs/>
      <w:sz w:val="28"/>
      <w:szCs w:val="28"/>
      <w:lang w:eastAsia="ru-RU"/>
    </w:rPr>
  </w:style>
  <w:style w:type="paragraph" w:customStyle="1" w:styleId="p7">
    <w:name w:val="p7"/>
    <w:basedOn w:val="a"/>
    <w:rsid w:val="002D2A11"/>
    <w:pPr>
      <w:spacing w:before="100" w:beforeAutospacing="1" w:after="100" w:afterAutospacing="1"/>
    </w:pPr>
  </w:style>
  <w:style w:type="character" w:customStyle="1" w:styleId="s1">
    <w:name w:val="s1"/>
    <w:rsid w:val="002D2A11"/>
  </w:style>
  <w:style w:type="paragraph" w:styleId="a3">
    <w:name w:val="Balloon Text"/>
    <w:basedOn w:val="a"/>
    <w:link w:val="a4"/>
    <w:semiHidden/>
    <w:unhideWhenUsed/>
    <w:rsid w:val="002D2A11"/>
    <w:rPr>
      <w:rFonts w:ascii="Tahoma" w:hAnsi="Tahoma" w:cs="Tahoma"/>
      <w:sz w:val="16"/>
      <w:szCs w:val="16"/>
    </w:rPr>
  </w:style>
  <w:style w:type="character" w:customStyle="1" w:styleId="a4">
    <w:name w:val="Текст выноски Знак"/>
    <w:basedOn w:val="a0"/>
    <w:link w:val="a3"/>
    <w:semiHidden/>
    <w:rsid w:val="002D2A11"/>
    <w:rPr>
      <w:rFonts w:ascii="Tahoma" w:eastAsia="Times New Roman" w:hAnsi="Tahoma" w:cs="Tahoma"/>
      <w:sz w:val="16"/>
      <w:szCs w:val="16"/>
      <w:lang w:eastAsia="ru-RU"/>
    </w:rPr>
  </w:style>
  <w:style w:type="character" w:customStyle="1" w:styleId="10">
    <w:name w:val="Заголовок 1 Знак"/>
    <w:basedOn w:val="a0"/>
    <w:link w:val="1"/>
    <w:rsid w:val="00BC4E46"/>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semiHidden/>
    <w:rsid w:val="00BC4E46"/>
    <w:rPr>
      <w:rFonts w:ascii="Arial" w:eastAsia="Times New Roman" w:hAnsi="Arial" w:cs="Arial"/>
      <w:b/>
      <w:bCs/>
      <w:sz w:val="26"/>
      <w:szCs w:val="26"/>
      <w:lang w:eastAsia="ru-RU"/>
    </w:rPr>
  </w:style>
  <w:style w:type="character" w:styleId="a5">
    <w:name w:val="Hyperlink"/>
    <w:uiPriority w:val="99"/>
    <w:semiHidden/>
    <w:unhideWhenUsed/>
    <w:rsid w:val="00BC4E46"/>
    <w:rPr>
      <w:color w:val="0000FF"/>
      <w:u w:val="single"/>
    </w:rPr>
  </w:style>
  <w:style w:type="character" w:styleId="a6">
    <w:name w:val="FollowedHyperlink"/>
    <w:uiPriority w:val="99"/>
    <w:semiHidden/>
    <w:unhideWhenUsed/>
    <w:rsid w:val="00BC4E46"/>
    <w:rPr>
      <w:color w:val="800080"/>
      <w:u w:val="single"/>
    </w:rPr>
  </w:style>
  <w:style w:type="character" w:styleId="a7">
    <w:name w:val="Emphasis"/>
    <w:uiPriority w:val="99"/>
    <w:qFormat/>
    <w:rsid w:val="00BC4E46"/>
    <w:rPr>
      <w:rFonts w:ascii="Arial Black" w:hAnsi="Arial Black" w:cs="Times New Roman" w:hint="default"/>
      <w:i w:val="0"/>
      <w:iCs w:val="0"/>
      <w:spacing w:val="-4"/>
      <w:sz w:val="18"/>
    </w:rPr>
  </w:style>
  <w:style w:type="paragraph" w:styleId="11">
    <w:name w:val="toc 1"/>
    <w:basedOn w:val="a"/>
    <w:next w:val="a"/>
    <w:autoRedefine/>
    <w:uiPriority w:val="39"/>
    <w:semiHidden/>
    <w:unhideWhenUsed/>
    <w:rsid w:val="00BC4E46"/>
  </w:style>
  <w:style w:type="paragraph" w:styleId="21">
    <w:name w:val="toc 2"/>
    <w:basedOn w:val="a"/>
    <w:next w:val="a"/>
    <w:autoRedefine/>
    <w:uiPriority w:val="39"/>
    <w:semiHidden/>
    <w:unhideWhenUsed/>
    <w:rsid w:val="00BC4E46"/>
    <w:pPr>
      <w:tabs>
        <w:tab w:val="right" w:leader="dot" w:pos="10348"/>
      </w:tabs>
      <w:ind w:left="240"/>
    </w:pPr>
  </w:style>
  <w:style w:type="paragraph" w:styleId="31">
    <w:name w:val="toc 3"/>
    <w:basedOn w:val="a"/>
    <w:next w:val="a"/>
    <w:autoRedefine/>
    <w:uiPriority w:val="39"/>
    <w:semiHidden/>
    <w:unhideWhenUsed/>
    <w:rsid w:val="00BC4E46"/>
    <w:pPr>
      <w:ind w:left="480"/>
    </w:pPr>
  </w:style>
  <w:style w:type="paragraph" w:styleId="4">
    <w:name w:val="toc 4"/>
    <w:basedOn w:val="a"/>
    <w:next w:val="a"/>
    <w:autoRedefine/>
    <w:uiPriority w:val="39"/>
    <w:semiHidden/>
    <w:unhideWhenUsed/>
    <w:rsid w:val="00BC4E46"/>
    <w:pPr>
      <w:spacing w:after="100" w:line="276" w:lineRule="auto"/>
      <w:ind w:left="660"/>
    </w:pPr>
    <w:rPr>
      <w:rFonts w:ascii="Calibri" w:hAnsi="Calibri"/>
      <w:sz w:val="22"/>
      <w:szCs w:val="22"/>
    </w:rPr>
  </w:style>
  <w:style w:type="paragraph" w:styleId="5">
    <w:name w:val="toc 5"/>
    <w:basedOn w:val="a"/>
    <w:next w:val="a"/>
    <w:autoRedefine/>
    <w:uiPriority w:val="39"/>
    <w:semiHidden/>
    <w:unhideWhenUsed/>
    <w:rsid w:val="00BC4E46"/>
    <w:pPr>
      <w:spacing w:after="100" w:line="276" w:lineRule="auto"/>
      <w:ind w:left="880"/>
    </w:pPr>
    <w:rPr>
      <w:rFonts w:ascii="Calibri" w:hAnsi="Calibri"/>
      <w:sz w:val="22"/>
      <w:szCs w:val="22"/>
    </w:rPr>
  </w:style>
  <w:style w:type="paragraph" w:styleId="6">
    <w:name w:val="toc 6"/>
    <w:basedOn w:val="a"/>
    <w:next w:val="a"/>
    <w:autoRedefine/>
    <w:uiPriority w:val="39"/>
    <w:semiHidden/>
    <w:unhideWhenUsed/>
    <w:rsid w:val="00BC4E46"/>
    <w:pPr>
      <w:spacing w:after="100" w:line="276" w:lineRule="auto"/>
      <w:ind w:left="1100"/>
    </w:pPr>
    <w:rPr>
      <w:rFonts w:ascii="Calibri" w:hAnsi="Calibri"/>
      <w:sz w:val="22"/>
      <w:szCs w:val="22"/>
    </w:rPr>
  </w:style>
  <w:style w:type="paragraph" w:styleId="7">
    <w:name w:val="toc 7"/>
    <w:basedOn w:val="a"/>
    <w:next w:val="a"/>
    <w:autoRedefine/>
    <w:uiPriority w:val="39"/>
    <w:semiHidden/>
    <w:unhideWhenUsed/>
    <w:rsid w:val="00BC4E46"/>
    <w:pPr>
      <w:spacing w:after="100" w:line="276" w:lineRule="auto"/>
      <w:ind w:left="1320"/>
    </w:pPr>
    <w:rPr>
      <w:rFonts w:ascii="Calibri" w:hAnsi="Calibri"/>
      <w:sz w:val="22"/>
      <w:szCs w:val="22"/>
    </w:rPr>
  </w:style>
  <w:style w:type="paragraph" w:styleId="8">
    <w:name w:val="toc 8"/>
    <w:basedOn w:val="a"/>
    <w:next w:val="a"/>
    <w:autoRedefine/>
    <w:uiPriority w:val="39"/>
    <w:semiHidden/>
    <w:unhideWhenUsed/>
    <w:rsid w:val="00BC4E46"/>
    <w:pPr>
      <w:spacing w:after="100" w:line="276" w:lineRule="auto"/>
      <w:ind w:left="1540"/>
    </w:pPr>
    <w:rPr>
      <w:rFonts w:ascii="Calibri" w:hAnsi="Calibri"/>
      <w:sz w:val="22"/>
      <w:szCs w:val="22"/>
    </w:rPr>
  </w:style>
  <w:style w:type="paragraph" w:styleId="9">
    <w:name w:val="toc 9"/>
    <w:basedOn w:val="a"/>
    <w:next w:val="a"/>
    <w:autoRedefine/>
    <w:uiPriority w:val="39"/>
    <w:semiHidden/>
    <w:unhideWhenUsed/>
    <w:rsid w:val="00BC4E46"/>
    <w:pPr>
      <w:spacing w:after="100" w:line="276" w:lineRule="auto"/>
      <w:ind w:left="1760"/>
    </w:pPr>
    <w:rPr>
      <w:rFonts w:ascii="Calibri" w:hAnsi="Calibri"/>
      <w:sz w:val="22"/>
      <w:szCs w:val="22"/>
    </w:rPr>
  </w:style>
  <w:style w:type="paragraph" w:styleId="a8">
    <w:name w:val="header"/>
    <w:basedOn w:val="a"/>
    <w:link w:val="a9"/>
    <w:unhideWhenUsed/>
    <w:rsid w:val="00BC4E46"/>
    <w:pPr>
      <w:tabs>
        <w:tab w:val="center" w:pos="4677"/>
        <w:tab w:val="right" w:pos="9355"/>
      </w:tabs>
    </w:pPr>
    <w:rPr>
      <w:sz w:val="26"/>
    </w:rPr>
  </w:style>
  <w:style w:type="character" w:customStyle="1" w:styleId="a9">
    <w:name w:val="Верхний колонтитул Знак"/>
    <w:basedOn w:val="a0"/>
    <w:link w:val="a8"/>
    <w:rsid w:val="00BC4E46"/>
    <w:rPr>
      <w:rFonts w:ascii="Times New Roman" w:eastAsia="Times New Roman" w:hAnsi="Times New Roman" w:cs="Times New Roman"/>
      <w:sz w:val="26"/>
      <w:szCs w:val="24"/>
      <w:lang w:eastAsia="ru-RU"/>
    </w:rPr>
  </w:style>
  <w:style w:type="paragraph" w:styleId="aa">
    <w:name w:val="footer"/>
    <w:basedOn w:val="a"/>
    <w:link w:val="ab"/>
    <w:unhideWhenUsed/>
    <w:rsid w:val="00BC4E46"/>
    <w:pPr>
      <w:tabs>
        <w:tab w:val="center" w:pos="4677"/>
        <w:tab w:val="right" w:pos="9355"/>
      </w:tabs>
    </w:pPr>
    <w:rPr>
      <w:sz w:val="26"/>
    </w:rPr>
  </w:style>
  <w:style w:type="character" w:customStyle="1" w:styleId="ab">
    <w:name w:val="Нижний колонтитул Знак"/>
    <w:basedOn w:val="a0"/>
    <w:link w:val="aa"/>
    <w:rsid w:val="00BC4E46"/>
    <w:rPr>
      <w:rFonts w:ascii="Times New Roman" w:eastAsia="Times New Roman" w:hAnsi="Times New Roman" w:cs="Times New Roman"/>
      <w:sz w:val="26"/>
      <w:szCs w:val="24"/>
      <w:lang w:eastAsia="ru-RU"/>
    </w:rPr>
  </w:style>
  <w:style w:type="paragraph" w:styleId="ac">
    <w:name w:val="caption"/>
    <w:basedOn w:val="a"/>
    <w:next w:val="a"/>
    <w:semiHidden/>
    <w:unhideWhenUsed/>
    <w:qFormat/>
    <w:rsid w:val="00BC4E46"/>
    <w:pPr>
      <w:jc w:val="both"/>
    </w:pPr>
    <w:rPr>
      <w:b/>
      <w:bCs/>
      <w:sz w:val="20"/>
      <w:szCs w:val="20"/>
    </w:rPr>
  </w:style>
  <w:style w:type="paragraph" w:styleId="ad">
    <w:name w:val="endnote text"/>
    <w:basedOn w:val="a"/>
    <w:link w:val="12"/>
    <w:uiPriority w:val="99"/>
    <w:semiHidden/>
    <w:unhideWhenUsed/>
    <w:rsid w:val="00BC4E46"/>
    <w:rPr>
      <w:rFonts w:ascii="Calibri" w:eastAsia="Calibri" w:hAnsi="Calibri"/>
      <w:sz w:val="20"/>
      <w:szCs w:val="20"/>
      <w:lang w:eastAsia="en-US"/>
    </w:rPr>
  </w:style>
  <w:style w:type="character" w:customStyle="1" w:styleId="ae">
    <w:name w:val="Текст концевой сноски Знак"/>
    <w:basedOn w:val="a0"/>
    <w:uiPriority w:val="99"/>
    <w:semiHidden/>
    <w:rsid w:val="00BC4E46"/>
    <w:rPr>
      <w:rFonts w:ascii="Times New Roman" w:eastAsia="Times New Roman" w:hAnsi="Times New Roman" w:cs="Times New Roman"/>
      <w:sz w:val="20"/>
      <w:szCs w:val="20"/>
      <w:lang w:eastAsia="ru-RU"/>
    </w:rPr>
  </w:style>
  <w:style w:type="character" w:customStyle="1" w:styleId="af">
    <w:name w:val="Список Знак"/>
    <w:link w:val="af0"/>
    <w:uiPriority w:val="99"/>
    <w:semiHidden/>
    <w:locked/>
    <w:rsid w:val="00BC4E46"/>
    <w:rPr>
      <w:rFonts w:ascii="Arial" w:eastAsia="Microsoft YaHei" w:hAnsi="Arial" w:cs="Arial"/>
      <w:spacing w:val="-5"/>
    </w:rPr>
  </w:style>
  <w:style w:type="paragraph" w:styleId="af0">
    <w:name w:val="List"/>
    <w:basedOn w:val="a"/>
    <w:link w:val="af"/>
    <w:uiPriority w:val="99"/>
    <w:semiHidden/>
    <w:unhideWhenUsed/>
    <w:rsid w:val="00BC4E46"/>
    <w:pPr>
      <w:widowControl w:val="0"/>
      <w:adjustRightInd w:val="0"/>
      <w:spacing w:before="120" w:after="120"/>
      <w:jc w:val="both"/>
    </w:pPr>
    <w:rPr>
      <w:rFonts w:ascii="Arial" w:eastAsia="Microsoft YaHei" w:hAnsi="Arial" w:cs="Arial"/>
      <w:spacing w:val="-5"/>
      <w:sz w:val="22"/>
      <w:szCs w:val="22"/>
      <w:lang w:eastAsia="en-US"/>
    </w:rPr>
  </w:style>
  <w:style w:type="paragraph" w:styleId="af1">
    <w:name w:val="Body Text"/>
    <w:basedOn w:val="a"/>
    <w:link w:val="af2"/>
    <w:semiHidden/>
    <w:unhideWhenUsed/>
    <w:rsid w:val="00BC4E46"/>
    <w:pPr>
      <w:jc w:val="center"/>
    </w:pPr>
  </w:style>
  <w:style w:type="character" w:customStyle="1" w:styleId="af2">
    <w:name w:val="Основной текст Знак"/>
    <w:basedOn w:val="a0"/>
    <w:link w:val="af1"/>
    <w:semiHidden/>
    <w:rsid w:val="00BC4E46"/>
    <w:rPr>
      <w:rFonts w:ascii="Times New Roman" w:eastAsia="Times New Roman" w:hAnsi="Times New Roman" w:cs="Times New Roman"/>
      <w:sz w:val="24"/>
      <w:szCs w:val="24"/>
      <w:lang w:eastAsia="ru-RU"/>
    </w:rPr>
  </w:style>
  <w:style w:type="paragraph" w:styleId="af3">
    <w:name w:val="Body Text Indent"/>
    <w:basedOn w:val="a"/>
    <w:link w:val="af4"/>
    <w:semiHidden/>
    <w:unhideWhenUsed/>
    <w:rsid w:val="00BC4E46"/>
    <w:pPr>
      <w:ind w:left="360"/>
    </w:pPr>
    <w:rPr>
      <w:sz w:val="32"/>
    </w:rPr>
  </w:style>
  <w:style w:type="character" w:customStyle="1" w:styleId="af4">
    <w:name w:val="Основной текст с отступом Знак"/>
    <w:basedOn w:val="a0"/>
    <w:link w:val="af3"/>
    <w:semiHidden/>
    <w:rsid w:val="00BC4E46"/>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BC4E46"/>
    <w:pPr>
      <w:spacing w:after="120" w:line="480" w:lineRule="auto"/>
    </w:pPr>
  </w:style>
  <w:style w:type="character" w:customStyle="1" w:styleId="23">
    <w:name w:val="Основной текст 2 Знак"/>
    <w:basedOn w:val="a0"/>
    <w:link w:val="22"/>
    <w:semiHidden/>
    <w:rsid w:val="00BC4E46"/>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BC4E46"/>
    <w:pPr>
      <w:spacing w:after="120"/>
    </w:pPr>
    <w:rPr>
      <w:sz w:val="16"/>
      <w:szCs w:val="16"/>
    </w:rPr>
  </w:style>
  <w:style w:type="character" w:customStyle="1" w:styleId="33">
    <w:name w:val="Основной текст 3 Знак"/>
    <w:basedOn w:val="a0"/>
    <w:link w:val="32"/>
    <w:semiHidden/>
    <w:rsid w:val="00BC4E46"/>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link w:val="25"/>
    <w:uiPriority w:val="99"/>
    <w:semiHidden/>
    <w:locked/>
    <w:rsid w:val="00BC4E46"/>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BC4E46"/>
    <w:pPr>
      <w:spacing w:after="120" w:line="480" w:lineRule="auto"/>
      <w:ind w:left="283"/>
    </w:pPr>
    <w:rPr>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BC4E46"/>
    <w:rPr>
      <w:rFonts w:ascii="Times New Roman" w:eastAsia="Times New Roman" w:hAnsi="Times New Roman" w:cs="Times New Roman"/>
      <w:sz w:val="24"/>
      <w:szCs w:val="24"/>
      <w:lang w:eastAsia="ru-RU"/>
    </w:rPr>
  </w:style>
  <w:style w:type="paragraph" w:styleId="34">
    <w:name w:val="Body Text Indent 3"/>
    <w:basedOn w:val="a"/>
    <w:link w:val="35"/>
    <w:semiHidden/>
    <w:unhideWhenUsed/>
    <w:rsid w:val="00BC4E46"/>
    <w:pPr>
      <w:spacing w:after="120"/>
      <w:ind w:left="283"/>
    </w:pPr>
    <w:rPr>
      <w:sz w:val="16"/>
      <w:szCs w:val="16"/>
    </w:rPr>
  </w:style>
  <w:style w:type="character" w:customStyle="1" w:styleId="35">
    <w:name w:val="Основной текст с отступом 3 Знак"/>
    <w:basedOn w:val="a0"/>
    <w:link w:val="34"/>
    <w:semiHidden/>
    <w:rsid w:val="00BC4E46"/>
    <w:rPr>
      <w:rFonts w:ascii="Times New Roman" w:eastAsia="Times New Roman" w:hAnsi="Times New Roman" w:cs="Times New Roman"/>
      <w:sz w:val="16"/>
      <w:szCs w:val="16"/>
      <w:lang w:eastAsia="ru-RU"/>
    </w:rPr>
  </w:style>
  <w:style w:type="paragraph" w:styleId="af5">
    <w:name w:val="List Paragraph"/>
    <w:basedOn w:val="a"/>
    <w:qFormat/>
    <w:rsid w:val="00BC4E46"/>
    <w:pPr>
      <w:ind w:left="720"/>
      <w:contextualSpacing/>
    </w:pPr>
    <w:rPr>
      <w:sz w:val="26"/>
    </w:rPr>
  </w:style>
  <w:style w:type="paragraph" w:styleId="af6">
    <w:name w:val="TOC Heading"/>
    <w:basedOn w:val="1"/>
    <w:next w:val="a"/>
    <w:uiPriority w:val="39"/>
    <w:semiHidden/>
    <w:unhideWhenUsed/>
    <w:qFormat/>
    <w:rsid w:val="00BC4E46"/>
    <w:pPr>
      <w:spacing w:line="276" w:lineRule="auto"/>
      <w:outlineLvl w:val="9"/>
    </w:pPr>
    <w:rPr>
      <w:rFonts w:ascii="Cambria" w:eastAsia="Times New Roman" w:hAnsi="Cambria" w:cs="Times New Roman"/>
      <w:color w:val="365F91"/>
      <w:lang w:eastAsia="en-US"/>
    </w:rPr>
  </w:style>
  <w:style w:type="paragraph" w:customStyle="1" w:styleId="13">
    <w:name w:val="Обычный1"/>
    <w:uiPriority w:val="99"/>
    <w:rsid w:val="00BC4E46"/>
    <w:pPr>
      <w:spacing w:after="0" w:line="240" w:lineRule="auto"/>
    </w:pPr>
    <w:rPr>
      <w:rFonts w:ascii="Times New Roman" w:eastAsia="ヒラギノ角ゴ Pro W3" w:hAnsi="Times New Roman" w:cs="Times New Roman"/>
      <w:color w:val="000000"/>
      <w:sz w:val="24"/>
      <w:szCs w:val="24"/>
      <w:lang w:eastAsia="ru-RU"/>
    </w:rPr>
  </w:style>
  <w:style w:type="paragraph" w:customStyle="1" w:styleId="26">
    <w:name w:val="Знак2 Знак Знак Знак Знак Знак Знак Знак Знак Знак Знак Знак Знак Знак Знак Знак"/>
    <w:basedOn w:val="a"/>
    <w:rsid w:val="00BC4E46"/>
    <w:pPr>
      <w:spacing w:before="100" w:beforeAutospacing="1" w:after="100" w:afterAutospacing="1"/>
    </w:pPr>
    <w:rPr>
      <w:rFonts w:ascii="Tahoma" w:hAnsi="Tahoma"/>
      <w:sz w:val="20"/>
      <w:szCs w:val="20"/>
      <w:lang w:val="en-US" w:eastAsia="en-US"/>
    </w:rPr>
  </w:style>
  <w:style w:type="character" w:customStyle="1" w:styleId="af7">
    <w:name w:val="Основной текст_"/>
    <w:link w:val="36"/>
    <w:uiPriority w:val="99"/>
    <w:locked/>
    <w:rsid w:val="00BC4E46"/>
    <w:rPr>
      <w:sz w:val="27"/>
      <w:szCs w:val="27"/>
      <w:shd w:val="clear" w:color="auto" w:fill="FFFFFF"/>
    </w:rPr>
  </w:style>
  <w:style w:type="paragraph" w:customStyle="1" w:styleId="36">
    <w:name w:val="Основной текст3"/>
    <w:basedOn w:val="a"/>
    <w:link w:val="af7"/>
    <w:uiPriority w:val="99"/>
    <w:rsid w:val="00BC4E46"/>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BC4E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BC4E46"/>
    <w:pPr>
      <w:keepNext/>
      <w:widowControl w:val="0"/>
      <w:spacing w:before="120" w:line="200" w:lineRule="exact"/>
      <w:jc w:val="both"/>
    </w:pPr>
    <w:rPr>
      <w:b/>
      <w:sz w:val="16"/>
      <w:szCs w:val="20"/>
    </w:rPr>
  </w:style>
  <w:style w:type="paragraph" w:customStyle="1" w:styleId="310">
    <w:name w:val="Основной текст 31"/>
    <w:basedOn w:val="a"/>
    <w:rsid w:val="00BC4E46"/>
    <w:pPr>
      <w:suppressAutoHyphens/>
      <w:jc w:val="right"/>
    </w:pPr>
    <w:rPr>
      <w:rFonts w:ascii="Times New Roman CYR" w:hAnsi="Times New Roman CYR"/>
      <w:szCs w:val="20"/>
      <w:lang w:eastAsia="ar-SA"/>
    </w:rPr>
  </w:style>
  <w:style w:type="paragraph" w:customStyle="1" w:styleId="14">
    <w:name w:val="Для таблицы (приложения 1)"/>
    <w:basedOn w:val="a"/>
    <w:uiPriority w:val="99"/>
    <w:rsid w:val="00BC4E46"/>
    <w:pPr>
      <w:widowControl w:val="0"/>
      <w:adjustRightInd w:val="0"/>
      <w:spacing w:line="240" w:lineRule="atLeast"/>
    </w:pPr>
    <w:rPr>
      <w:rFonts w:ascii="Arial" w:hAnsi="Arial"/>
      <w:bCs/>
      <w:color w:val="000000"/>
      <w:spacing w:val="-5"/>
      <w:sz w:val="18"/>
      <w:szCs w:val="22"/>
      <w:lang w:eastAsia="en-US"/>
    </w:rPr>
  </w:style>
  <w:style w:type="paragraph" w:customStyle="1" w:styleId="caaieiaie2">
    <w:name w:val="caaieiaie 2"/>
    <w:basedOn w:val="a"/>
    <w:next w:val="a"/>
    <w:rsid w:val="00BC4E46"/>
    <w:pPr>
      <w:keepNext/>
      <w:keepLines/>
      <w:widowControl w:val="0"/>
      <w:spacing w:before="240" w:after="60"/>
      <w:jc w:val="center"/>
    </w:pPr>
    <w:rPr>
      <w:rFonts w:ascii="Peterburg" w:hAnsi="Peterburg"/>
      <w:b/>
      <w:szCs w:val="20"/>
    </w:rPr>
  </w:style>
  <w:style w:type="paragraph" w:customStyle="1" w:styleId="15">
    <w:name w:val="Абзац списка1"/>
    <w:basedOn w:val="a"/>
    <w:rsid w:val="00BC4E46"/>
    <w:pPr>
      <w:spacing w:after="200" w:line="276" w:lineRule="auto"/>
      <w:ind w:left="720"/>
      <w:contextualSpacing/>
    </w:pPr>
    <w:rPr>
      <w:rFonts w:eastAsia="Calibri"/>
      <w:szCs w:val="22"/>
    </w:rPr>
  </w:style>
  <w:style w:type="character" w:customStyle="1" w:styleId="12">
    <w:name w:val="Текст концевой сноски Знак1"/>
    <w:link w:val="ad"/>
    <w:uiPriority w:val="99"/>
    <w:semiHidden/>
    <w:locked/>
    <w:rsid w:val="00BC4E46"/>
    <w:rPr>
      <w:rFonts w:ascii="Calibri" w:eastAsia="Calibri" w:hAnsi="Calibri" w:cs="Times New Roman"/>
      <w:sz w:val="20"/>
      <w:szCs w:val="20"/>
    </w:rPr>
  </w:style>
  <w:style w:type="table" w:styleId="af8">
    <w:name w:val="Table Grid"/>
    <w:basedOn w:val="a1"/>
    <w:rsid w:val="00BC4E4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
    <w:basedOn w:val="a1"/>
    <w:rsid w:val="00BC4E4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A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C4E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D2A1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BC4E4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D2A11"/>
    <w:rPr>
      <w:rFonts w:ascii="Arial" w:eastAsia="Times New Roman" w:hAnsi="Arial" w:cs="Arial"/>
      <w:b/>
      <w:bCs/>
      <w:i/>
      <w:iCs/>
      <w:sz w:val="28"/>
      <w:szCs w:val="28"/>
      <w:lang w:eastAsia="ru-RU"/>
    </w:rPr>
  </w:style>
  <w:style w:type="paragraph" w:customStyle="1" w:styleId="p7">
    <w:name w:val="p7"/>
    <w:basedOn w:val="a"/>
    <w:rsid w:val="002D2A11"/>
    <w:pPr>
      <w:spacing w:before="100" w:beforeAutospacing="1" w:after="100" w:afterAutospacing="1"/>
    </w:pPr>
  </w:style>
  <w:style w:type="character" w:customStyle="1" w:styleId="s1">
    <w:name w:val="s1"/>
    <w:rsid w:val="002D2A11"/>
  </w:style>
  <w:style w:type="paragraph" w:styleId="a3">
    <w:name w:val="Balloon Text"/>
    <w:basedOn w:val="a"/>
    <w:link w:val="a4"/>
    <w:semiHidden/>
    <w:unhideWhenUsed/>
    <w:rsid w:val="002D2A11"/>
    <w:rPr>
      <w:rFonts w:ascii="Tahoma" w:hAnsi="Tahoma" w:cs="Tahoma"/>
      <w:sz w:val="16"/>
      <w:szCs w:val="16"/>
    </w:rPr>
  </w:style>
  <w:style w:type="character" w:customStyle="1" w:styleId="a4">
    <w:name w:val="Текст выноски Знак"/>
    <w:basedOn w:val="a0"/>
    <w:link w:val="a3"/>
    <w:semiHidden/>
    <w:rsid w:val="002D2A11"/>
    <w:rPr>
      <w:rFonts w:ascii="Tahoma" w:eastAsia="Times New Roman" w:hAnsi="Tahoma" w:cs="Tahoma"/>
      <w:sz w:val="16"/>
      <w:szCs w:val="16"/>
      <w:lang w:eastAsia="ru-RU"/>
    </w:rPr>
  </w:style>
  <w:style w:type="character" w:customStyle="1" w:styleId="10">
    <w:name w:val="Заголовок 1 Знак"/>
    <w:basedOn w:val="a0"/>
    <w:link w:val="1"/>
    <w:rsid w:val="00BC4E46"/>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semiHidden/>
    <w:rsid w:val="00BC4E46"/>
    <w:rPr>
      <w:rFonts w:ascii="Arial" w:eastAsia="Times New Roman" w:hAnsi="Arial" w:cs="Arial"/>
      <w:b/>
      <w:bCs/>
      <w:sz w:val="26"/>
      <w:szCs w:val="26"/>
      <w:lang w:eastAsia="ru-RU"/>
    </w:rPr>
  </w:style>
  <w:style w:type="character" w:styleId="a5">
    <w:name w:val="Hyperlink"/>
    <w:uiPriority w:val="99"/>
    <w:semiHidden/>
    <w:unhideWhenUsed/>
    <w:rsid w:val="00BC4E46"/>
    <w:rPr>
      <w:color w:val="0000FF"/>
      <w:u w:val="single"/>
    </w:rPr>
  </w:style>
  <w:style w:type="character" w:styleId="a6">
    <w:name w:val="FollowedHyperlink"/>
    <w:uiPriority w:val="99"/>
    <w:semiHidden/>
    <w:unhideWhenUsed/>
    <w:rsid w:val="00BC4E46"/>
    <w:rPr>
      <w:color w:val="800080"/>
      <w:u w:val="single"/>
    </w:rPr>
  </w:style>
  <w:style w:type="character" w:styleId="a7">
    <w:name w:val="Emphasis"/>
    <w:uiPriority w:val="99"/>
    <w:qFormat/>
    <w:rsid w:val="00BC4E46"/>
    <w:rPr>
      <w:rFonts w:ascii="Arial Black" w:hAnsi="Arial Black" w:cs="Times New Roman" w:hint="default"/>
      <w:i w:val="0"/>
      <w:iCs w:val="0"/>
      <w:spacing w:val="-4"/>
      <w:sz w:val="18"/>
    </w:rPr>
  </w:style>
  <w:style w:type="paragraph" w:styleId="11">
    <w:name w:val="toc 1"/>
    <w:basedOn w:val="a"/>
    <w:next w:val="a"/>
    <w:autoRedefine/>
    <w:uiPriority w:val="39"/>
    <w:semiHidden/>
    <w:unhideWhenUsed/>
    <w:rsid w:val="00BC4E46"/>
  </w:style>
  <w:style w:type="paragraph" w:styleId="21">
    <w:name w:val="toc 2"/>
    <w:basedOn w:val="a"/>
    <w:next w:val="a"/>
    <w:autoRedefine/>
    <w:uiPriority w:val="39"/>
    <w:semiHidden/>
    <w:unhideWhenUsed/>
    <w:rsid w:val="00BC4E46"/>
    <w:pPr>
      <w:tabs>
        <w:tab w:val="right" w:leader="dot" w:pos="10348"/>
      </w:tabs>
      <w:ind w:left="240"/>
    </w:pPr>
  </w:style>
  <w:style w:type="paragraph" w:styleId="31">
    <w:name w:val="toc 3"/>
    <w:basedOn w:val="a"/>
    <w:next w:val="a"/>
    <w:autoRedefine/>
    <w:uiPriority w:val="39"/>
    <w:semiHidden/>
    <w:unhideWhenUsed/>
    <w:rsid w:val="00BC4E46"/>
    <w:pPr>
      <w:ind w:left="480"/>
    </w:pPr>
  </w:style>
  <w:style w:type="paragraph" w:styleId="4">
    <w:name w:val="toc 4"/>
    <w:basedOn w:val="a"/>
    <w:next w:val="a"/>
    <w:autoRedefine/>
    <w:uiPriority w:val="39"/>
    <w:semiHidden/>
    <w:unhideWhenUsed/>
    <w:rsid w:val="00BC4E46"/>
    <w:pPr>
      <w:spacing w:after="100" w:line="276" w:lineRule="auto"/>
      <w:ind w:left="660"/>
    </w:pPr>
    <w:rPr>
      <w:rFonts w:ascii="Calibri" w:hAnsi="Calibri"/>
      <w:sz w:val="22"/>
      <w:szCs w:val="22"/>
    </w:rPr>
  </w:style>
  <w:style w:type="paragraph" w:styleId="5">
    <w:name w:val="toc 5"/>
    <w:basedOn w:val="a"/>
    <w:next w:val="a"/>
    <w:autoRedefine/>
    <w:uiPriority w:val="39"/>
    <w:semiHidden/>
    <w:unhideWhenUsed/>
    <w:rsid w:val="00BC4E46"/>
    <w:pPr>
      <w:spacing w:after="100" w:line="276" w:lineRule="auto"/>
      <w:ind w:left="880"/>
    </w:pPr>
    <w:rPr>
      <w:rFonts w:ascii="Calibri" w:hAnsi="Calibri"/>
      <w:sz w:val="22"/>
      <w:szCs w:val="22"/>
    </w:rPr>
  </w:style>
  <w:style w:type="paragraph" w:styleId="6">
    <w:name w:val="toc 6"/>
    <w:basedOn w:val="a"/>
    <w:next w:val="a"/>
    <w:autoRedefine/>
    <w:uiPriority w:val="39"/>
    <w:semiHidden/>
    <w:unhideWhenUsed/>
    <w:rsid w:val="00BC4E46"/>
    <w:pPr>
      <w:spacing w:after="100" w:line="276" w:lineRule="auto"/>
      <w:ind w:left="1100"/>
    </w:pPr>
    <w:rPr>
      <w:rFonts w:ascii="Calibri" w:hAnsi="Calibri"/>
      <w:sz w:val="22"/>
      <w:szCs w:val="22"/>
    </w:rPr>
  </w:style>
  <w:style w:type="paragraph" w:styleId="7">
    <w:name w:val="toc 7"/>
    <w:basedOn w:val="a"/>
    <w:next w:val="a"/>
    <w:autoRedefine/>
    <w:uiPriority w:val="39"/>
    <w:semiHidden/>
    <w:unhideWhenUsed/>
    <w:rsid w:val="00BC4E46"/>
    <w:pPr>
      <w:spacing w:after="100" w:line="276" w:lineRule="auto"/>
      <w:ind w:left="1320"/>
    </w:pPr>
    <w:rPr>
      <w:rFonts w:ascii="Calibri" w:hAnsi="Calibri"/>
      <w:sz w:val="22"/>
      <w:szCs w:val="22"/>
    </w:rPr>
  </w:style>
  <w:style w:type="paragraph" w:styleId="8">
    <w:name w:val="toc 8"/>
    <w:basedOn w:val="a"/>
    <w:next w:val="a"/>
    <w:autoRedefine/>
    <w:uiPriority w:val="39"/>
    <w:semiHidden/>
    <w:unhideWhenUsed/>
    <w:rsid w:val="00BC4E46"/>
    <w:pPr>
      <w:spacing w:after="100" w:line="276" w:lineRule="auto"/>
      <w:ind w:left="1540"/>
    </w:pPr>
    <w:rPr>
      <w:rFonts w:ascii="Calibri" w:hAnsi="Calibri"/>
      <w:sz w:val="22"/>
      <w:szCs w:val="22"/>
    </w:rPr>
  </w:style>
  <w:style w:type="paragraph" w:styleId="9">
    <w:name w:val="toc 9"/>
    <w:basedOn w:val="a"/>
    <w:next w:val="a"/>
    <w:autoRedefine/>
    <w:uiPriority w:val="39"/>
    <w:semiHidden/>
    <w:unhideWhenUsed/>
    <w:rsid w:val="00BC4E46"/>
    <w:pPr>
      <w:spacing w:after="100" w:line="276" w:lineRule="auto"/>
      <w:ind w:left="1760"/>
    </w:pPr>
    <w:rPr>
      <w:rFonts w:ascii="Calibri" w:hAnsi="Calibri"/>
      <w:sz w:val="22"/>
      <w:szCs w:val="22"/>
    </w:rPr>
  </w:style>
  <w:style w:type="paragraph" w:styleId="a8">
    <w:name w:val="header"/>
    <w:basedOn w:val="a"/>
    <w:link w:val="a9"/>
    <w:unhideWhenUsed/>
    <w:rsid w:val="00BC4E46"/>
    <w:pPr>
      <w:tabs>
        <w:tab w:val="center" w:pos="4677"/>
        <w:tab w:val="right" w:pos="9355"/>
      </w:tabs>
    </w:pPr>
    <w:rPr>
      <w:sz w:val="26"/>
    </w:rPr>
  </w:style>
  <w:style w:type="character" w:customStyle="1" w:styleId="a9">
    <w:name w:val="Верхний колонтитул Знак"/>
    <w:basedOn w:val="a0"/>
    <w:link w:val="a8"/>
    <w:rsid w:val="00BC4E46"/>
    <w:rPr>
      <w:rFonts w:ascii="Times New Roman" w:eastAsia="Times New Roman" w:hAnsi="Times New Roman" w:cs="Times New Roman"/>
      <w:sz w:val="26"/>
      <w:szCs w:val="24"/>
      <w:lang w:eastAsia="ru-RU"/>
    </w:rPr>
  </w:style>
  <w:style w:type="paragraph" w:styleId="aa">
    <w:name w:val="footer"/>
    <w:basedOn w:val="a"/>
    <w:link w:val="ab"/>
    <w:unhideWhenUsed/>
    <w:rsid w:val="00BC4E46"/>
    <w:pPr>
      <w:tabs>
        <w:tab w:val="center" w:pos="4677"/>
        <w:tab w:val="right" w:pos="9355"/>
      </w:tabs>
    </w:pPr>
    <w:rPr>
      <w:sz w:val="26"/>
    </w:rPr>
  </w:style>
  <w:style w:type="character" w:customStyle="1" w:styleId="ab">
    <w:name w:val="Нижний колонтитул Знак"/>
    <w:basedOn w:val="a0"/>
    <w:link w:val="aa"/>
    <w:rsid w:val="00BC4E46"/>
    <w:rPr>
      <w:rFonts w:ascii="Times New Roman" w:eastAsia="Times New Roman" w:hAnsi="Times New Roman" w:cs="Times New Roman"/>
      <w:sz w:val="26"/>
      <w:szCs w:val="24"/>
      <w:lang w:eastAsia="ru-RU"/>
    </w:rPr>
  </w:style>
  <w:style w:type="paragraph" w:styleId="ac">
    <w:name w:val="caption"/>
    <w:basedOn w:val="a"/>
    <w:next w:val="a"/>
    <w:semiHidden/>
    <w:unhideWhenUsed/>
    <w:qFormat/>
    <w:rsid w:val="00BC4E46"/>
    <w:pPr>
      <w:jc w:val="both"/>
    </w:pPr>
    <w:rPr>
      <w:b/>
      <w:bCs/>
      <w:sz w:val="20"/>
      <w:szCs w:val="20"/>
    </w:rPr>
  </w:style>
  <w:style w:type="paragraph" w:styleId="ad">
    <w:name w:val="endnote text"/>
    <w:basedOn w:val="a"/>
    <w:link w:val="12"/>
    <w:uiPriority w:val="99"/>
    <w:semiHidden/>
    <w:unhideWhenUsed/>
    <w:rsid w:val="00BC4E46"/>
    <w:rPr>
      <w:rFonts w:ascii="Calibri" w:eastAsia="Calibri" w:hAnsi="Calibri"/>
      <w:sz w:val="20"/>
      <w:szCs w:val="20"/>
      <w:lang w:eastAsia="en-US"/>
    </w:rPr>
  </w:style>
  <w:style w:type="character" w:customStyle="1" w:styleId="ae">
    <w:name w:val="Текст концевой сноски Знак"/>
    <w:basedOn w:val="a0"/>
    <w:uiPriority w:val="99"/>
    <w:semiHidden/>
    <w:rsid w:val="00BC4E46"/>
    <w:rPr>
      <w:rFonts w:ascii="Times New Roman" w:eastAsia="Times New Roman" w:hAnsi="Times New Roman" w:cs="Times New Roman"/>
      <w:sz w:val="20"/>
      <w:szCs w:val="20"/>
      <w:lang w:eastAsia="ru-RU"/>
    </w:rPr>
  </w:style>
  <w:style w:type="character" w:customStyle="1" w:styleId="af">
    <w:name w:val="Список Знак"/>
    <w:link w:val="af0"/>
    <w:uiPriority w:val="99"/>
    <w:semiHidden/>
    <w:locked/>
    <w:rsid w:val="00BC4E46"/>
    <w:rPr>
      <w:rFonts w:ascii="Arial" w:eastAsia="Microsoft YaHei" w:hAnsi="Arial" w:cs="Arial"/>
      <w:spacing w:val="-5"/>
    </w:rPr>
  </w:style>
  <w:style w:type="paragraph" w:styleId="af0">
    <w:name w:val="List"/>
    <w:basedOn w:val="a"/>
    <w:link w:val="af"/>
    <w:uiPriority w:val="99"/>
    <w:semiHidden/>
    <w:unhideWhenUsed/>
    <w:rsid w:val="00BC4E46"/>
    <w:pPr>
      <w:widowControl w:val="0"/>
      <w:adjustRightInd w:val="0"/>
      <w:spacing w:before="120" w:after="120"/>
      <w:jc w:val="both"/>
    </w:pPr>
    <w:rPr>
      <w:rFonts w:ascii="Arial" w:eastAsia="Microsoft YaHei" w:hAnsi="Arial" w:cs="Arial"/>
      <w:spacing w:val="-5"/>
      <w:sz w:val="22"/>
      <w:szCs w:val="22"/>
      <w:lang w:eastAsia="en-US"/>
    </w:rPr>
  </w:style>
  <w:style w:type="paragraph" w:styleId="af1">
    <w:name w:val="Body Text"/>
    <w:basedOn w:val="a"/>
    <w:link w:val="af2"/>
    <w:semiHidden/>
    <w:unhideWhenUsed/>
    <w:rsid w:val="00BC4E46"/>
    <w:pPr>
      <w:jc w:val="center"/>
    </w:pPr>
  </w:style>
  <w:style w:type="character" w:customStyle="1" w:styleId="af2">
    <w:name w:val="Основной текст Знак"/>
    <w:basedOn w:val="a0"/>
    <w:link w:val="af1"/>
    <w:semiHidden/>
    <w:rsid w:val="00BC4E46"/>
    <w:rPr>
      <w:rFonts w:ascii="Times New Roman" w:eastAsia="Times New Roman" w:hAnsi="Times New Roman" w:cs="Times New Roman"/>
      <w:sz w:val="24"/>
      <w:szCs w:val="24"/>
      <w:lang w:eastAsia="ru-RU"/>
    </w:rPr>
  </w:style>
  <w:style w:type="paragraph" w:styleId="af3">
    <w:name w:val="Body Text Indent"/>
    <w:basedOn w:val="a"/>
    <w:link w:val="af4"/>
    <w:semiHidden/>
    <w:unhideWhenUsed/>
    <w:rsid w:val="00BC4E46"/>
    <w:pPr>
      <w:ind w:left="360"/>
    </w:pPr>
    <w:rPr>
      <w:sz w:val="32"/>
    </w:rPr>
  </w:style>
  <w:style w:type="character" w:customStyle="1" w:styleId="af4">
    <w:name w:val="Основной текст с отступом Знак"/>
    <w:basedOn w:val="a0"/>
    <w:link w:val="af3"/>
    <w:semiHidden/>
    <w:rsid w:val="00BC4E46"/>
    <w:rPr>
      <w:rFonts w:ascii="Times New Roman" w:eastAsia="Times New Roman" w:hAnsi="Times New Roman" w:cs="Times New Roman"/>
      <w:sz w:val="32"/>
      <w:szCs w:val="24"/>
      <w:lang w:eastAsia="ru-RU"/>
    </w:rPr>
  </w:style>
  <w:style w:type="paragraph" w:styleId="22">
    <w:name w:val="Body Text 2"/>
    <w:basedOn w:val="a"/>
    <w:link w:val="23"/>
    <w:semiHidden/>
    <w:unhideWhenUsed/>
    <w:rsid w:val="00BC4E46"/>
    <w:pPr>
      <w:spacing w:after="120" w:line="480" w:lineRule="auto"/>
    </w:pPr>
  </w:style>
  <w:style w:type="character" w:customStyle="1" w:styleId="23">
    <w:name w:val="Основной текст 2 Знак"/>
    <w:basedOn w:val="a0"/>
    <w:link w:val="22"/>
    <w:semiHidden/>
    <w:rsid w:val="00BC4E46"/>
    <w:rPr>
      <w:rFonts w:ascii="Times New Roman" w:eastAsia="Times New Roman" w:hAnsi="Times New Roman" w:cs="Times New Roman"/>
      <w:sz w:val="24"/>
      <w:szCs w:val="24"/>
      <w:lang w:eastAsia="ru-RU"/>
    </w:rPr>
  </w:style>
  <w:style w:type="paragraph" w:styleId="32">
    <w:name w:val="Body Text 3"/>
    <w:basedOn w:val="a"/>
    <w:link w:val="33"/>
    <w:semiHidden/>
    <w:unhideWhenUsed/>
    <w:rsid w:val="00BC4E46"/>
    <w:pPr>
      <w:spacing w:after="120"/>
    </w:pPr>
    <w:rPr>
      <w:sz w:val="16"/>
      <w:szCs w:val="16"/>
    </w:rPr>
  </w:style>
  <w:style w:type="character" w:customStyle="1" w:styleId="33">
    <w:name w:val="Основной текст 3 Знак"/>
    <w:basedOn w:val="a0"/>
    <w:link w:val="32"/>
    <w:semiHidden/>
    <w:rsid w:val="00BC4E46"/>
    <w:rPr>
      <w:rFonts w:ascii="Times New Roman" w:eastAsia="Times New Roman" w:hAnsi="Times New Roman" w:cs="Times New Roman"/>
      <w:sz w:val="16"/>
      <w:szCs w:val="16"/>
      <w:lang w:eastAsia="ru-RU"/>
    </w:rPr>
  </w:style>
  <w:style w:type="character" w:customStyle="1" w:styleId="24">
    <w:name w:val="Основной текст с отступом 2 Знак"/>
    <w:aliases w:val="Знак1 Знак1 Знак,Основной текст с отступом 2 Знак Знак Знак,Знак1 Знак Знак Знак,Знак1 Знак Знак2,Знак1 Знак2,Знак1 Знак Знак1 Знак"/>
    <w:link w:val="25"/>
    <w:uiPriority w:val="99"/>
    <w:semiHidden/>
    <w:locked/>
    <w:rsid w:val="00BC4E46"/>
    <w:rPr>
      <w:rFonts w:ascii="Times New Roman" w:eastAsia="Times New Roman" w:hAnsi="Times New Roman" w:cs="Times New Roman"/>
      <w:sz w:val="24"/>
      <w:szCs w:val="24"/>
    </w:rPr>
  </w:style>
  <w:style w:type="paragraph" w:styleId="25">
    <w:name w:val="Body Text Indent 2"/>
    <w:aliases w:val="Знак1 Знак1,Основной текст с отступом 2 Знак Знак,Знак1 Знак Знак,Знак1 Знак,Знак1,Знак1 Знак Знак1"/>
    <w:basedOn w:val="a"/>
    <w:link w:val="24"/>
    <w:uiPriority w:val="99"/>
    <w:semiHidden/>
    <w:unhideWhenUsed/>
    <w:rsid w:val="00BC4E46"/>
    <w:pPr>
      <w:spacing w:after="120" w:line="480" w:lineRule="auto"/>
      <w:ind w:left="283"/>
    </w:pPr>
    <w:rPr>
      <w:lang w:eastAsia="en-US"/>
    </w:rPr>
  </w:style>
  <w:style w:type="character" w:customStyle="1" w:styleId="210">
    <w:name w:val="Основной текст с отступом 2 Знак1"/>
    <w:aliases w:val="Знак1 Знак1 Знак1,Основной текст с отступом 2 Знак Знак Знак1,Знак1 Знак Знак Знак1,Знак1 Знак Знак3,Знак1 Знак3,Знак1 Знак Знак1 Знак1"/>
    <w:basedOn w:val="a0"/>
    <w:uiPriority w:val="99"/>
    <w:semiHidden/>
    <w:rsid w:val="00BC4E46"/>
    <w:rPr>
      <w:rFonts w:ascii="Times New Roman" w:eastAsia="Times New Roman" w:hAnsi="Times New Roman" w:cs="Times New Roman"/>
      <w:sz w:val="24"/>
      <w:szCs w:val="24"/>
      <w:lang w:eastAsia="ru-RU"/>
    </w:rPr>
  </w:style>
  <w:style w:type="paragraph" w:styleId="34">
    <w:name w:val="Body Text Indent 3"/>
    <w:basedOn w:val="a"/>
    <w:link w:val="35"/>
    <w:semiHidden/>
    <w:unhideWhenUsed/>
    <w:rsid w:val="00BC4E46"/>
    <w:pPr>
      <w:spacing w:after="120"/>
      <w:ind w:left="283"/>
    </w:pPr>
    <w:rPr>
      <w:sz w:val="16"/>
      <w:szCs w:val="16"/>
    </w:rPr>
  </w:style>
  <w:style w:type="character" w:customStyle="1" w:styleId="35">
    <w:name w:val="Основной текст с отступом 3 Знак"/>
    <w:basedOn w:val="a0"/>
    <w:link w:val="34"/>
    <w:semiHidden/>
    <w:rsid w:val="00BC4E46"/>
    <w:rPr>
      <w:rFonts w:ascii="Times New Roman" w:eastAsia="Times New Roman" w:hAnsi="Times New Roman" w:cs="Times New Roman"/>
      <w:sz w:val="16"/>
      <w:szCs w:val="16"/>
      <w:lang w:eastAsia="ru-RU"/>
    </w:rPr>
  </w:style>
  <w:style w:type="paragraph" w:styleId="af5">
    <w:name w:val="List Paragraph"/>
    <w:basedOn w:val="a"/>
    <w:qFormat/>
    <w:rsid w:val="00BC4E46"/>
    <w:pPr>
      <w:ind w:left="720"/>
      <w:contextualSpacing/>
    </w:pPr>
    <w:rPr>
      <w:sz w:val="26"/>
    </w:rPr>
  </w:style>
  <w:style w:type="paragraph" w:styleId="af6">
    <w:name w:val="TOC Heading"/>
    <w:basedOn w:val="1"/>
    <w:next w:val="a"/>
    <w:uiPriority w:val="39"/>
    <w:semiHidden/>
    <w:unhideWhenUsed/>
    <w:qFormat/>
    <w:rsid w:val="00BC4E46"/>
    <w:pPr>
      <w:spacing w:line="276" w:lineRule="auto"/>
      <w:outlineLvl w:val="9"/>
    </w:pPr>
    <w:rPr>
      <w:rFonts w:ascii="Cambria" w:eastAsia="Times New Roman" w:hAnsi="Cambria" w:cs="Times New Roman"/>
      <w:color w:val="365F91"/>
      <w:lang w:eastAsia="en-US"/>
    </w:rPr>
  </w:style>
  <w:style w:type="paragraph" w:customStyle="1" w:styleId="13">
    <w:name w:val="Обычный1"/>
    <w:uiPriority w:val="99"/>
    <w:rsid w:val="00BC4E46"/>
    <w:pPr>
      <w:spacing w:after="0" w:line="240" w:lineRule="auto"/>
    </w:pPr>
    <w:rPr>
      <w:rFonts w:ascii="Times New Roman" w:eastAsia="ヒラギノ角ゴ Pro W3" w:hAnsi="Times New Roman" w:cs="Times New Roman"/>
      <w:color w:val="000000"/>
      <w:sz w:val="24"/>
      <w:szCs w:val="24"/>
      <w:lang w:eastAsia="ru-RU"/>
    </w:rPr>
  </w:style>
  <w:style w:type="paragraph" w:customStyle="1" w:styleId="26">
    <w:name w:val="Знак2 Знак Знак Знак Знак Знак Знак Знак Знак Знак Знак Знак Знак Знак Знак Знак"/>
    <w:basedOn w:val="a"/>
    <w:rsid w:val="00BC4E46"/>
    <w:pPr>
      <w:spacing w:before="100" w:beforeAutospacing="1" w:after="100" w:afterAutospacing="1"/>
    </w:pPr>
    <w:rPr>
      <w:rFonts w:ascii="Tahoma" w:hAnsi="Tahoma"/>
      <w:sz w:val="20"/>
      <w:szCs w:val="20"/>
      <w:lang w:val="en-US" w:eastAsia="en-US"/>
    </w:rPr>
  </w:style>
  <w:style w:type="character" w:customStyle="1" w:styleId="af7">
    <w:name w:val="Основной текст_"/>
    <w:link w:val="36"/>
    <w:uiPriority w:val="99"/>
    <w:locked/>
    <w:rsid w:val="00BC4E46"/>
    <w:rPr>
      <w:sz w:val="27"/>
      <w:szCs w:val="27"/>
      <w:shd w:val="clear" w:color="auto" w:fill="FFFFFF"/>
    </w:rPr>
  </w:style>
  <w:style w:type="paragraph" w:customStyle="1" w:styleId="36">
    <w:name w:val="Основной текст3"/>
    <w:basedOn w:val="a"/>
    <w:link w:val="af7"/>
    <w:uiPriority w:val="99"/>
    <w:rsid w:val="00BC4E46"/>
    <w:pPr>
      <w:shd w:val="clear" w:color="auto" w:fill="FFFFFF"/>
      <w:spacing w:line="317" w:lineRule="exact"/>
      <w:ind w:hanging="640"/>
    </w:pPr>
    <w:rPr>
      <w:rFonts w:asciiTheme="minorHAnsi" w:eastAsiaTheme="minorHAnsi" w:hAnsiTheme="minorHAnsi" w:cstheme="minorBidi"/>
      <w:sz w:val="27"/>
      <w:szCs w:val="27"/>
      <w:lang w:eastAsia="en-US"/>
    </w:rPr>
  </w:style>
  <w:style w:type="paragraph" w:customStyle="1" w:styleId="ConsPlusNormal">
    <w:name w:val="ConsPlusNormal"/>
    <w:rsid w:val="00BC4E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0">
    <w:name w:val="заголовок 13"/>
    <w:basedOn w:val="a"/>
    <w:next w:val="a"/>
    <w:rsid w:val="00BC4E46"/>
    <w:pPr>
      <w:keepNext/>
      <w:widowControl w:val="0"/>
      <w:spacing w:before="120" w:line="200" w:lineRule="exact"/>
      <w:jc w:val="both"/>
    </w:pPr>
    <w:rPr>
      <w:b/>
      <w:sz w:val="16"/>
      <w:szCs w:val="20"/>
    </w:rPr>
  </w:style>
  <w:style w:type="paragraph" w:customStyle="1" w:styleId="310">
    <w:name w:val="Основной текст 31"/>
    <w:basedOn w:val="a"/>
    <w:rsid w:val="00BC4E46"/>
    <w:pPr>
      <w:suppressAutoHyphens/>
      <w:jc w:val="right"/>
    </w:pPr>
    <w:rPr>
      <w:rFonts w:ascii="Times New Roman CYR" w:hAnsi="Times New Roman CYR"/>
      <w:szCs w:val="20"/>
      <w:lang w:eastAsia="ar-SA"/>
    </w:rPr>
  </w:style>
  <w:style w:type="paragraph" w:customStyle="1" w:styleId="14">
    <w:name w:val="Для таблицы (приложения 1)"/>
    <w:basedOn w:val="a"/>
    <w:uiPriority w:val="99"/>
    <w:rsid w:val="00BC4E46"/>
    <w:pPr>
      <w:widowControl w:val="0"/>
      <w:adjustRightInd w:val="0"/>
      <w:spacing w:line="240" w:lineRule="atLeast"/>
    </w:pPr>
    <w:rPr>
      <w:rFonts w:ascii="Arial" w:hAnsi="Arial"/>
      <w:bCs/>
      <w:color w:val="000000"/>
      <w:spacing w:val="-5"/>
      <w:sz w:val="18"/>
      <w:szCs w:val="22"/>
      <w:lang w:eastAsia="en-US"/>
    </w:rPr>
  </w:style>
  <w:style w:type="paragraph" w:customStyle="1" w:styleId="caaieiaie2">
    <w:name w:val="caaieiaie 2"/>
    <w:basedOn w:val="a"/>
    <w:next w:val="a"/>
    <w:rsid w:val="00BC4E46"/>
    <w:pPr>
      <w:keepNext/>
      <w:keepLines/>
      <w:widowControl w:val="0"/>
      <w:spacing w:before="240" w:after="60"/>
      <w:jc w:val="center"/>
    </w:pPr>
    <w:rPr>
      <w:rFonts w:ascii="Peterburg" w:hAnsi="Peterburg"/>
      <w:b/>
      <w:szCs w:val="20"/>
    </w:rPr>
  </w:style>
  <w:style w:type="paragraph" w:customStyle="1" w:styleId="15">
    <w:name w:val="Абзац списка1"/>
    <w:basedOn w:val="a"/>
    <w:rsid w:val="00BC4E46"/>
    <w:pPr>
      <w:spacing w:after="200" w:line="276" w:lineRule="auto"/>
      <w:ind w:left="720"/>
      <w:contextualSpacing/>
    </w:pPr>
    <w:rPr>
      <w:rFonts w:eastAsia="Calibri"/>
      <w:szCs w:val="22"/>
    </w:rPr>
  </w:style>
  <w:style w:type="character" w:customStyle="1" w:styleId="12">
    <w:name w:val="Текст концевой сноски Знак1"/>
    <w:link w:val="ad"/>
    <w:uiPriority w:val="99"/>
    <w:semiHidden/>
    <w:locked/>
    <w:rsid w:val="00BC4E46"/>
    <w:rPr>
      <w:rFonts w:ascii="Calibri" w:eastAsia="Calibri" w:hAnsi="Calibri" w:cs="Times New Roman"/>
      <w:sz w:val="20"/>
      <w:szCs w:val="20"/>
    </w:rPr>
  </w:style>
  <w:style w:type="table" w:styleId="af8">
    <w:name w:val="Table Grid"/>
    <w:basedOn w:val="a1"/>
    <w:rsid w:val="00BC4E4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
    <w:basedOn w:val="a1"/>
    <w:rsid w:val="00BC4E4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923707">
      <w:bodyDiv w:val="1"/>
      <w:marLeft w:val="0"/>
      <w:marRight w:val="0"/>
      <w:marTop w:val="0"/>
      <w:marBottom w:val="0"/>
      <w:divBdr>
        <w:top w:val="none" w:sz="0" w:space="0" w:color="auto"/>
        <w:left w:val="none" w:sz="0" w:space="0" w:color="auto"/>
        <w:bottom w:val="none" w:sz="0" w:space="0" w:color="auto"/>
        <w:right w:val="none" w:sz="0" w:space="0" w:color="auto"/>
      </w:divBdr>
    </w:div>
    <w:div w:id="455877447">
      <w:bodyDiv w:val="1"/>
      <w:marLeft w:val="0"/>
      <w:marRight w:val="0"/>
      <w:marTop w:val="0"/>
      <w:marBottom w:val="0"/>
      <w:divBdr>
        <w:top w:val="none" w:sz="0" w:space="0" w:color="auto"/>
        <w:left w:val="none" w:sz="0" w:space="0" w:color="auto"/>
        <w:bottom w:val="none" w:sz="0" w:space="0" w:color="auto"/>
        <w:right w:val="none" w:sz="0" w:space="0" w:color="auto"/>
      </w:divBdr>
    </w:div>
    <w:div w:id="79417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D6EDD-F243-4271-B7B3-F5ADC1FD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29</Pages>
  <Words>6880</Words>
  <Characters>39216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Пользователь</cp:lastModifiedBy>
  <cp:revision>18</cp:revision>
  <cp:lastPrinted>2016-04-12T04:14:00Z</cp:lastPrinted>
  <dcterms:created xsi:type="dcterms:W3CDTF">2016-04-12T01:10:00Z</dcterms:created>
  <dcterms:modified xsi:type="dcterms:W3CDTF">2017-02-06T08:46:00Z</dcterms:modified>
</cp:coreProperties>
</file>