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9F5" w:rsidRDefault="0096769F" w:rsidP="002469F5">
      <w:pPr>
        <w:spacing w:after="200" w:line="276" w:lineRule="auto"/>
        <w:jc w:val="center"/>
        <w:rPr>
          <w:bCs/>
          <w:sz w:val="56"/>
          <w:szCs w:val="56"/>
        </w:rPr>
      </w:pPr>
      <w:r>
        <w:rPr>
          <w:bCs/>
          <w:noProof/>
          <w:sz w:val="56"/>
          <w:szCs w:val="56"/>
        </w:rPr>
        <w:pict>
          <v:rect id="Rectangle 2" o:spid="_x0000_s1026" style="position:absolute;left:0;text-align:left;margin-left:-28.55pt;margin-top:4.2pt;width:523.5pt;height:774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" strokeweight="5pt"/>
        </w:pict>
      </w:r>
    </w:p>
    <w:p w:rsidR="00E01B5E" w:rsidRDefault="00AD5ACC" w:rsidP="00B657B7">
      <w:pPr>
        <w:ind w:left="2124" w:firstLine="708"/>
        <w:jc w:val="right"/>
        <w:rPr>
          <w:sz w:val="24"/>
        </w:rPr>
      </w:pPr>
      <w:r>
        <w:rPr>
          <w:sz w:val="24"/>
        </w:rPr>
        <w:t xml:space="preserve">Утверждена </w:t>
      </w:r>
      <w:r w:rsidR="00E01B5E" w:rsidRPr="004C36A3">
        <w:rPr>
          <w:sz w:val="24"/>
        </w:rPr>
        <w:t xml:space="preserve">постановлением администрации </w:t>
      </w:r>
    </w:p>
    <w:p w:rsidR="00E01B5E" w:rsidRDefault="00E01B5E" w:rsidP="00B657B7">
      <w:pPr>
        <w:ind w:left="4248" w:firstLine="708"/>
        <w:rPr>
          <w:sz w:val="24"/>
        </w:rPr>
      </w:pPr>
      <w:r>
        <w:rPr>
          <w:sz w:val="24"/>
        </w:rPr>
        <w:t xml:space="preserve">Тарадановского </w:t>
      </w:r>
      <w:r w:rsidRPr="004C36A3">
        <w:rPr>
          <w:sz w:val="24"/>
        </w:rPr>
        <w:t xml:space="preserve">сельского поселения </w:t>
      </w:r>
    </w:p>
    <w:p w:rsidR="00E01B5E" w:rsidRDefault="00E01B5E" w:rsidP="00B657B7">
      <w:pPr>
        <w:ind w:left="4248" w:firstLine="708"/>
        <w:rPr>
          <w:sz w:val="24"/>
        </w:rPr>
      </w:pPr>
      <w:r>
        <w:rPr>
          <w:sz w:val="24"/>
        </w:rPr>
        <w:t xml:space="preserve">Крапивинского муниципального района </w:t>
      </w:r>
    </w:p>
    <w:p w:rsidR="00E01B5E" w:rsidRDefault="00E01B5E" w:rsidP="00B657B7">
      <w:pPr>
        <w:ind w:left="4248" w:firstLine="708"/>
        <w:rPr>
          <w:sz w:val="24"/>
        </w:rPr>
      </w:pPr>
      <w:r>
        <w:rPr>
          <w:sz w:val="24"/>
        </w:rPr>
        <w:t xml:space="preserve">Кемеровской </w:t>
      </w:r>
      <w:r w:rsidRPr="004C36A3">
        <w:rPr>
          <w:sz w:val="24"/>
        </w:rPr>
        <w:t>области</w:t>
      </w:r>
    </w:p>
    <w:p w:rsidR="00E01B5E" w:rsidRPr="004C36A3" w:rsidRDefault="00E01B5E" w:rsidP="00B657B7">
      <w:pPr>
        <w:ind w:left="4956"/>
        <w:rPr>
          <w:sz w:val="24"/>
        </w:rPr>
      </w:pPr>
      <w:r w:rsidRPr="004C36A3">
        <w:rPr>
          <w:sz w:val="24"/>
        </w:rPr>
        <w:t xml:space="preserve">от </w:t>
      </w:r>
      <w:r>
        <w:rPr>
          <w:sz w:val="24"/>
        </w:rPr>
        <w:t>______________________ № _________</w:t>
      </w:r>
    </w:p>
    <w:p w:rsidR="002469F5" w:rsidRDefault="002469F5" w:rsidP="002469F5">
      <w:pPr>
        <w:spacing w:after="200" w:line="276" w:lineRule="auto"/>
        <w:jc w:val="center"/>
        <w:rPr>
          <w:bCs/>
          <w:sz w:val="56"/>
          <w:szCs w:val="56"/>
        </w:rPr>
      </w:pPr>
    </w:p>
    <w:p w:rsidR="002469F5" w:rsidRDefault="002469F5" w:rsidP="002469F5">
      <w:pPr>
        <w:spacing w:after="200" w:line="276" w:lineRule="auto"/>
        <w:jc w:val="center"/>
        <w:rPr>
          <w:bCs/>
          <w:sz w:val="56"/>
          <w:szCs w:val="56"/>
        </w:rPr>
      </w:pPr>
    </w:p>
    <w:p w:rsidR="002469F5" w:rsidRDefault="002469F5" w:rsidP="002469F5">
      <w:pPr>
        <w:spacing w:after="200" w:line="276" w:lineRule="auto"/>
        <w:jc w:val="center"/>
        <w:rPr>
          <w:bCs/>
          <w:sz w:val="56"/>
          <w:szCs w:val="56"/>
        </w:rPr>
      </w:pPr>
    </w:p>
    <w:p w:rsidR="002469F5" w:rsidRDefault="002469F5" w:rsidP="002469F5">
      <w:pPr>
        <w:spacing w:after="200" w:line="276" w:lineRule="auto"/>
        <w:jc w:val="center"/>
        <w:rPr>
          <w:bCs/>
          <w:sz w:val="56"/>
          <w:szCs w:val="56"/>
        </w:rPr>
      </w:pPr>
      <w:r>
        <w:rPr>
          <w:bCs/>
          <w:sz w:val="56"/>
          <w:szCs w:val="56"/>
        </w:rPr>
        <w:t xml:space="preserve">СХЕМА </w:t>
      </w:r>
    </w:p>
    <w:p w:rsidR="002469F5" w:rsidRDefault="002469F5" w:rsidP="002469F5">
      <w:pPr>
        <w:spacing w:after="200" w:line="276" w:lineRule="auto"/>
        <w:jc w:val="center"/>
        <w:rPr>
          <w:bCs/>
          <w:sz w:val="44"/>
          <w:szCs w:val="44"/>
        </w:rPr>
      </w:pPr>
      <w:r w:rsidRPr="002469F5">
        <w:rPr>
          <w:bCs/>
          <w:sz w:val="44"/>
          <w:szCs w:val="44"/>
        </w:rPr>
        <w:t>ВОДОСНАБЖЕНИЯ И ВОДООТВЕДЕНИЯ</w:t>
      </w:r>
    </w:p>
    <w:p w:rsidR="00E01B5E" w:rsidRDefault="00E01B5E" w:rsidP="002469F5">
      <w:pPr>
        <w:spacing w:after="200" w:line="276" w:lineRule="auto"/>
        <w:jc w:val="center"/>
        <w:rPr>
          <w:bCs/>
          <w:sz w:val="44"/>
          <w:szCs w:val="44"/>
        </w:rPr>
      </w:pPr>
      <w:r>
        <w:rPr>
          <w:bCs/>
          <w:sz w:val="44"/>
          <w:szCs w:val="44"/>
        </w:rPr>
        <w:t>Тарадановского сельского поселения</w:t>
      </w:r>
    </w:p>
    <w:p w:rsidR="00E01B5E" w:rsidRDefault="00E01B5E" w:rsidP="002469F5">
      <w:pPr>
        <w:spacing w:after="200" w:line="276" w:lineRule="auto"/>
        <w:jc w:val="center"/>
        <w:rPr>
          <w:bCs/>
          <w:sz w:val="44"/>
          <w:szCs w:val="44"/>
        </w:rPr>
      </w:pPr>
      <w:r>
        <w:rPr>
          <w:bCs/>
          <w:sz w:val="44"/>
          <w:szCs w:val="44"/>
        </w:rPr>
        <w:t>Крапивинского муниципального района</w:t>
      </w:r>
    </w:p>
    <w:p w:rsidR="002469F5" w:rsidRDefault="00E01B5E" w:rsidP="002469F5">
      <w:pPr>
        <w:spacing w:after="200" w:line="276" w:lineRule="auto"/>
        <w:jc w:val="center"/>
        <w:rPr>
          <w:bCs/>
          <w:sz w:val="44"/>
          <w:szCs w:val="44"/>
        </w:rPr>
      </w:pPr>
      <w:r>
        <w:rPr>
          <w:bCs/>
          <w:sz w:val="44"/>
          <w:szCs w:val="44"/>
        </w:rPr>
        <w:t>Кемеровской</w:t>
      </w:r>
      <w:r w:rsidR="002469F5">
        <w:rPr>
          <w:bCs/>
          <w:sz w:val="44"/>
          <w:szCs w:val="44"/>
        </w:rPr>
        <w:t xml:space="preserve"> области</w:t>
      </w:r>
    </w:p>
    <w:p w:rsidR="002469F5" w:rsidRDefault="002469F5" w:rsidP="002469F5">
      <w:pPr>
        <w:spacing w:after="200" w:line="276" w:lineRule="auto"/>
        <w:jc w:val="center"/>
        <w:rPr>
          <w:bCs/>
          <w:sz w:val="44"/>
          <w:szCs w:val="44"/>
        </w:rPr>
      </w:pPr>
    </w:p>
    <w:p w:rsidR="002469F5" w:rsidRDefault="002469F5" w:rsidP="002469F5">
      <w:pPr>
        <w:spacing w:after="200" w:line="276" w:lineRule="auto"/>
        <w:jc w:val="center"/>
        <w:rPr>
          <w:bCs/>
          <w:sz w:val="44"/>
          <w:szCs w:val="44"/>
        </w:rPr>
      </w:pPr>
    </w:p>
    <w:p w:rsidR="002469F5" w:rsidRDefault="002469F5" w:rsidP="002469F5">
      <w:pPr>
        <w:spacing w:after="200" w:line="276" w:lineRule="auto"/>
        <w:jc w:val="center"/>
        <w:rPr>
          <w:bCs/>
          <w:sz w:val="44"/>
          <w:szCs w:val="44"/>
        </w:rPr>
      </w:pPr>
    </w:p>
    <w:p w:rsidR="002469F5" w:rsidRDefault="002469F5" w:rsidP="002469F5">
      <w:pPr>
        <w:spacing w:after="200" w:line="276" w:lineRule="auto"/>
        <w:jc w:val="center"/>
        <w:rPr>
          <w:bCs/>
          <w:sz w:val="44"/>
          <w:szCs w:val="44"/>
        </w:rPr>
      </w:pPr>
    </w:p>
    <w:p w:rsidR="002469F5" w:rsidRDefault="002469F5" w:rsidP="002469F5">
      <w:pPr>
        <w:spacing w:after="200" w:line="276" w:lineRule="auto"/>
        <w:jc w:val="center"/>
        <w:rPr>
          <w:bCs/>
          <w:sz w:val="44"/>
          <w:szCs w:val="44"/>
        </w:rPr>
      </w:pPr>
    </w:p>
    <w:p w:rsidR="002469F5" w:rsidRDefault="002469F5" w:rsidP="002469F5">
      <w:pPr>
        <w:spacing w:after="200" w:line="276" w:lineRule="auto"/>
        <w:jc w:val="center"/>
        <w:rPr>
          <w:bCs/>
          <w:sz w:val="44"/>
          <w:szCs w:val="44"/>
        </w:rPr>
      </w:pPr>
    </w:p>
    <w:p w:rsidR="002469F5" w:rsidRDefault="002469F5" w:rsidP="002469F5">
      <w:pPr>
        <w:spacing w:after="200" w:line="276" w:lineRule="auto"/>
        <w:jc w:val="center"/>
        <w:rPr>
          <w:bCs/>
          <w:sz w:val="44"/>
          <w:szCs w:val="44"/>
        </w:rPr>
      </w:pPr>
    </w:p>
    <w:p w:rsidR="002469F5" w:rsidRPr="00B657B7" w:rsidRDefault="00E01B5E" w:rsidP="002469F5">
      <w:pPr>
        <w:spacing w:after="200" w:line="276" w:lineRule="auto"/>
        <w:jc w:val="center"/>
        <w:rPr>
          <w:bCs/>
          <w:sz w:val="28"/>
          <w:szCs w:val="28"/>
        </w:rPr>
      </w:pPr>
      <w:r w:rsidRPr="00B657B7">
        <w:rPr>
          <w:bCs/>
          <w:sz w:val="28"/>
          <w:szCs w:val="28"/>
        </w:rPr>
        <w:t>2014 год</w:t>
      </w:r>
      <w:r w:rsidR="002469F5" w:rsidRPr="00B657B7">
        <w:rPr>
          <w:bCs/>
          <w:sz w:val="28"/>
          <w:szCs w:val="28"/>
        </w:rPr>
        <w:br w:type="page"/>
      </w:r>
    </w:p>
    <w:sdt>
      <w:sdtPr>
        <w:rPr>
          <w:rFonts w:ascii="Times New Roman" w:hAnsi="Times New Roman"/>
          <w:b w:val="0"/>
          <w:bCs w:val="0"/>
          <w:color w:val="auto"/>
          <w:sz w:val="26"/>
          <w:szCs w:val="24"/>
          <w:lang w:eastAsia="ru-RU"/>
        </w:rPr>
        <w:id w:val="5598456"/>
        <w:docPartObj>
          <w:docPartGallery w:val="Table of Contents"/>
          <w:docPartUnique/>
        </w:docPartObj>
      </w:sdtPr>
      <w:sdtContent>
        <w:p w:rsidR="00006942" w:rsidRPr="00813B4D" w:rsidRDefault="00006942" w:rsidP="0048238E">
          <w:pPr>
            <w:pStyle w:val="af4"/>
            <w:jc w:val="center"/>
            <w:rPr>
              <w:color w:val="auto"/>
            </w:rPr>
          </w:pPr>
          <w:r>
            <w:t>Оглавление</w:t>
          </w:r>
        </w:p>
        <w:p w:rsidR="00006942" w:rsidRDefault="0096769F"/>
      </w:sdtContent>
    </w:sdt>
    <w:p w:rsidR="00E01B5E" w:rsidRPr="00CF73F2" w:rsidRDefault="004E66F6" w:rsidP="00166538">
      <w:pPr>
        <w:pStyle w:val="12"/>
        <w:tabs>
          <w:tab w:val="right" w:leader="dot" w:pos="10490"/>
        </w:tabs>
        <w:rPr>
          <w:sz w:val="28"/>
          <w:szCs w:val="28"/>
        </w:rPr>
      </w:pPr>
      <w:r>
        <w:rPr>
          <w:sz w:val="28"/>
          <w:szCs w:val="28"/>
        </w:rPr>
        <w:t xml:space="preserve">1. </w:t>
      </w:r>
      <w:r w:rsidR="00E01B5E" w:rsidRPr="00CF73F2">
        <w:rPr>
          <w:sz w:val="28"/>
          <w:szCs w:val="28"/>
        </w:rPr>
        <w:t>ОБЩАЯ ЧАСТЬ ……………………………………………</w:t>
      </w:r>
      <w:r w:rsidR="00B657B7">
        <w:rPr>
          <w:sz w:val="28"/>
          <w:szCs w:val="28"/>
        </w:rPr>
        <w:t>.</w:t>
      </w:r>
      <w:r w:rsidR="00E01B5E" w:rsidRPr="00CF73F2">
        <w:rPr>
          <w:sz w:val="28"/>
          <w:szCs w:val="28"/>
        </w:rPr>
        <w:t>…………………</w:t>
      </w:r>
      <w:r w:rsidR="00166538" w:rsidRPr="00CF73F2">
        <w:rPr>
          <w:sz w:val="28"/>
          <w:szCs w:val="28"/>
        </w:rPr>
        <w:t>...</w:t>
      </w:r>
      <w:r w:rsidR="00E01B5E" w:rsidRPr="00CF73F2">
        <w:rPr>
          <w:sz w:val="28"/>
          <w:szCs w:val="28"/>
        </w:rPr>
        <w:t>……………</w:t>
      </w:r>
      <w:r w:rsidR="00CF73F2">
        <w:rPr>
          <w:sz w:val="28"/>
          <w:szCs w:val="28"/>
        </w:rPr>
        <w:t>……...</w:t>
      </w:r>
      <w:r w:rsidR="00CF73F2" w:rsidRPr="00CF73F2">
        <w:rPr>
          <w:sz w:val="28"/>
          <w:szCs w:val="28"/>
        </w:rPr>
        <w:t>.</w:t>
      </w:r>
      <w:r w:rsidR="00166538" w:rsidRPr="00CF73F2">
        <w:rPr>
          <w:sz w:val="28"/>
          <w:szCs w:val="28"/>
        </w:rPr>
        <w:t xml:space="preserve"> 3</w:t>
      </w:r>
    </w:p>
    <w:p w:rsidR="00CF73F2" w:rsidRDefault="004E66F6" w:rsidP="00CF73F2">
      <w:pPr>
        <w:ind w:right="-285"/>
        <w:rPr>
          <w:sz w:val="28"/>
          <w:szCs w:val="28"/>
        </w:rPr>
      </w:pPr>
      <w:r>
        <w:rPr>
          <w:sz w:val="28"/>
          <w:szCs w:val="28"/>
        </w:rPr>
        <w:t xml:space="preserve">2. </w:t>
      </w:r>
      <w:r w:rsidR="001E4137">
        <w:rPr>
          <w:sz w:val="28"/>
          <w:szCs w:val="28"/>
        </w:rPr>
        <w:t>СХЕМА ВОДОСНАБЖЕНИЯ</w:t>
      </w:r>
      <w:r w:rsidR="00CF73F2" w:rsidRPr="00CF73F2">
        <w:rPr>
          <w:sz w:val="28"/>
          <w:szCs w:val="28"/>
        </w:rPr>
        <w:t xml:space="preserve"> ………………………………………………………</w:t>
      </w:r>
      <w:r w:rsidR="00CF73F2">
        <w:rPr>
          <w:sz w:val="28"/>
          <w:szCs w:val="28"/>
        </w:rPr>
        <w:t>……</w:t>
      </w:r>
      <w:r w:rsidR="001E4137">
        <w:rPr>
          <w:sz w:val="28"/>
          <w:szCs w:val="28"/>
        </w:rPr>
        <w:t>………………………</w:t>
      </w:r>
      <w:r w:rsidR="00CF73F2">
        <w:rPr>
          <w:sz w:val="28"/>
          <w:szCs w:val="28"/>
        </w:rPr>
        <w:t>…</w:t>
      </w:r>
      <w:r w:rsidR="00813B4D">
        <w:rPr>
          <w:sz w:val="28"/>
          <w:szCs w:val="28"/>
        </w:rPr>
        <w:t>7</w:t>
      </w:r>
    </w:p>
    <w:p w:rsidR="00B657B7" w:rsidRDefault="00B657B7" w:rsidP="00CF73F2">
      <w:pPr>
        <w:ind w:right="-285"/>
        <w:rPr>
          <w:sz w:val="28"/>
          <w:szCs w:val="28"/>
        </w:rPr>
      </w:pPr>
      <w:r>
        <w:rPr>
          <w:sz w:val="28"/>
          <w:szCs w:val="28"/>
        </w:rPr>
        <w:t xml:space="preserve">Раздел </w:t>
      </w:r>
      <w:r w:rsidR="001E4137">
        <w:rPr>
          <w:sz w:val="28"/>
          <w:szCs w:val="28"/>
        </w:rPr>
        <w:t>2.</w:t>
      </w:r>
      <w:r>
        <w:rPr>
          <w:sz w:val="28"/>
          <w:szCs w:val="28"/>
        </w:rPr>
        <w:t>1</w:t>
      </w:r>
      <w:r w:rsidR="001E4137">
        <w:rPr>
          <w:sz w:val="28"/>
          <w:szCs w:val="28"/>
        </w:rPr>
        <w:t>.</w:t>
      </w:r>
      <w:r>
        <w:rPr>
          <w:sz w:val="28"/>
          <w:szCs w:val="28"/>
        </w:rPr>
        <w:t xml:space="preserve"> Технико-экономическое состояние центральных систем</w:t>
      </w:r>
    </w:p>
    <w:p w:rsidR="00B657B7" w:rsidRDefault="00B657B7" w:rsidP="00CF73F2">
      <w:pPr>
        <w:ind w:right="-285"/>
        <w:rPr>
          <w:sz w:val="28"/>
          <w:szCs w:val="28"/>
        </w:rPr>
      </w:pPr>
      <w:r>
        <w:rPr>
          <w:sz w:val="28"/>
          <w:szCs w:val="28"/>
        </w:rPr>
        <w:t>водоснабжения поселения …………………………………………………</w:t>
      </w:r>
      <w:r w:rsidR="006453ED">
        <w:rPr>
          <w:sz w:val="28"/>
          <w:szCs w:val="28"/>
        </w:rPr>
        <w:t>……..</w:t>
      </w:r>
      <w:r w:rsidR="00813B4D">
        <w:rPr>
          <w:sz w:val="28"/>
          <w:szCs w:val="28"/>
        </w:rPr>
        <w:t>7</w:t>
      </w:r>
    </w:p>
    <w:p w:rsidR="001E4137" w:rsidRDefault="001E4137" w:rsidP="00CF73F2">
      <w:pPr>
        <w:ind w:right="-285"/>
        <w:rPr>
          <w:sz w:val="28"/>
          <w:szCs w:val="28"/>
        </w:rPr>
      </w:pPr>
      <w:r>
        <w:rPr>
          <w:sz w:val="28"/>
          <w:szCs w:val="28"/>
        </w:rPr>
        <w:tab/>
        <w:t>2.1.1. Описание системы и структуры водоснабжения поселения</w:t>
      </w:r>
      <w:r w:rsidR="006453ED">
        <w:rPr>
          <w:sz w:val="28"/>
          <w:szCs w:val="28"/>
        </w:rPr>
        <w:t xml:space="preserve"> …….</w:t>
      </w:r>
      <w:r w:rsidR="00813B4D">
        <w:rPr>
          <w:sz w:val="28"/>
          <w:szCs w:val="28"/>
        </w:rPr>
        <w:t>..7</w:t>
      </w:r>
    </w:p>
    <w:p w:rsidR="006453ED" w:rsidRDefault="006453ED" w:rsidP="00CF73F2">
      <w:pPr>
        <w:ind w:right="-285"/>
        <w:rPr>
          <w:sz w:val="28"/>
          <w:szCs w:val="28"/>
        </w:rPr>
      </w:pPr>
      <w:r>
        <w:rPr>
          <w:sz w:val="28"/>
          <w:szCs w:val="28"/>
        </w:rPr>
        <w:tab/>
        <w:t>2.1.2. Охват системами водоснабжения населенных пунктов …………</w:t>
      </w:r>
      <w:r w:rsidR="00813B4D">
        <w:rPr>
          <w:sz w:val="28"/>
          <w:szCs w:val="28"/>
        </w:rPr>
        <w:t>..8</w:t>
      </w:r>
    </w:p>
    <w:p w:rsidR="006453ED" w:rsidRDefault="006453ED" w:rsidP="00CF73F2">
      <w:pPr>
        <w:ind w:right="-285"/>
        <w:rPr>
          <w:sz w:val="28"/>
          <w:szCs w:val="28"/>
        </w:rPr>
      </w:pPr>
      <w:r>
        <w:rPr>
          <w:sz w:val="28"/>
          <w:szCs w:val="28"/>
        </w:rPr>
        <w:tab/>
        <w:t xml:space="preserve">2.1.3. Описание территорий поселений, не охваченных </w:t>
      </w:r>
    </w:p>
    <w:p w:rsidR="006453ED" w:rsidRDefault="006453ED" w:rsidP="00CF73F2">
      <w:pPr>
        <w:ind w:right="-285"/>
        <w:rPr>
          <w:sz w:val="28"/>
          <w:szCs w:val="28"/>
        </w:rPr>
      </w:pPr>
      <w:r>
        <w:rPr>
          <w:sz w:val="28"/>
          <w:szCs w:val="28"/>
        </w:rPr>
        <w:tab/>
      </w:r>
      <w:r>
        <w:rPr>
          <w:sz w:val="28"/>
          <w:szCs w:val="28"/>
        </w:rPr>
        <w:tab/>
        <w:t>Централизованными системами водоснабжения ………………</w:t>
      </w:r>
      <w:r w:rsidR="00813B4D">
        <w:rPr>
          <w:sz w:val="28"/>
          <w:szCs w:val="28"/>
        </w:rPr>
        <w:t>…12</w:t>
      </w:r>
    </w:p>
    <w:p w:rsidR="006453ED" w:rsidRDefault="006453ED" w:rsidP="00CF73F2">
      <w:pPr>
        <w:ind w:right="-285"/>
        <w:rPr>
          <w:sz w:val="28"/>
          <w:szCs w:val="28"/>
        </w:rPr>
      </w:pPr>
      <w:r>
        <w:rPr>
          <w:sz w:val="28"/>
          <w:szCs w:val="28"/>
        </w:rPr>
        <w:tab/>
        <w:t>2.1.4. Описание состояния существующих водопроводных сетей,</w:t>
      </w:r>
    </w:p>
    <w:p w:rsidR="006453ED" w:rsidRDefault="006453ED" w:rsidP="00CF73F2">
      <w:pPr>
        <w:ind w:right="-285"/>
        <w:rPr>
          <w:sz w:val="28"/>
          <w:szCs w:val="28"/>
        </w:rPr>
      </w:pPr>
      <w:r>
        <w:rPr>
          <w:sz w:val="28"/>
          <w:szCs w:val="28"/>
        </w:rPr>
        <w:tab/>
      </w:r>
      <w:r>
        <w:rPr>
          <w:sz w:val="28"/>
          <w:szCs w:val="28"/>
        </w:rPr>
        <w:tab/>
        <w:t>Источников водоснабжения и водозаборных скважин ………….</w:t>
      </w:r>
      <w:r w:rsidR="002151BF">
        <w:rPr>
          <w:sz w:val="28"/>
          <w:szCs w:val="28"/>
        </w:rPr>
        <w:t>..12</w:t>
      </w:r>
    </w:p>
    <w:p w:rsidR="006453ED" w:rsidRDefault="006453ED" w:rsidP="00CF73F2">
      <w:pPr>
        <w:ind w:right="-285"/>
        <w:rPr>
          <w:sz w:val="28"/>
          <w:szCs w:val="28"/>
        </w:rPr>
      </w:pPr>
      <w:r>
        <w:rPr>
          <w:sz w:val="28"/>
          <w:szCs w:val="28"/>
        </w:rPr>
        <w:tab/>
        <w:t>2.1.5. Описание центральной системы горячего водоснабжения ……</w:t>
      </w:r>
      <w:r w:rsidR="002151BF">
        <w:rPr>
          <w:sz w:val="28"/>
          <w:szCs w:val="28"/>
        </w:rPr>
        <w:t>….14</w:t>
      </w:r>
    </w:p>
    <w:p w:rsidR="006453ED" w:rsidRDefault="006453ED" w:rsidP="00CF73F2">
      <w:pPr>
        <w:ind w:right="-285"/>
        <w:rPr>
          <w:sz w:val="28"/>
          <w:szCs w:val="28"/>
        </w:rPr>
      </w:pPr>
      <w:r>
        <w:rPr>
          <w:sz w:val="28"/>
          <w:szCs w:val="28"/>
        </w:rPr>
        <w:tab/>
        <w:t>2.1.6. Описание существующих сооружений очистки и подготовки</w:t>
      </w:r>
    </w:p>
    <w:p w:rsidR="006453ED" w:rsidRDefault="006453ED" w:rsidP="00CF73F2">
      <w:pPr>
        <w:ind w:right="-285"/>
        <w:rPr>
          <w:sz w:val="28"/>
          <w:szCs w:val="28"/>
        </w:rPr>
      </w:pPr>
      <w:r>
        <w:rPr>
          <w:sz w:val="28"/>
          <w:szCs w:val="28"/>
        </w:rPr>
        <w:tab/>
      </w:r>
      <w:r>
        <w:rPr>
          <w:sz w:val="28"/>
          <w:szCs w:val="28"/>
        </w:rPr>
        <w:tab/>
        <w:t>Воды ………………………………………………………………</w:t>
      </w:r>
      <w:r w:rsidR="002151BF">
        <w:rPr>
          <w:sz w:val="28"/>
          <w:szCs w:val="28"/>
        </w:rPr>
        <w:t>…..14</w:t>
      </w:r>
    </w:p>
    <w:p w:rsidR="006453ED" w:rsidRDefault="006453ED" w:rsidP="00CF73F2">
      <w:pPr>
        <w:ind w:right="-285"/>
        <w:rPr>
          <w:sz w:val="28"/>
          <w:szCs w:val="28"/>
        </w:rPr>
      </w:pPr>
      <w:r>
        <w:rPr>
          <w:sz w:val="28"/>
          <w:szCs w:val="28"/>
        </w:rPr>
        <w:t>Раздел 2.2. Направление развития централи</w:t>
      </w:r>
      <w:r w:rsidR="002151BF">
        <w:rPr>
          <w:sz w:val="28"/>
          <w:szCs w:val="28"/>
        </w:rPr>
        <w:t>зованных систем водоснабжения .16</w:t>
      </w:r>
    </w:p>
    <w:p w:rsidR="006453ED" w:rsidRDefault="006453ED" w:rsidP="00CF73F2">
      <w:pPr>
        <w:ind w:right="-285"/>
        <w:rPr>
          <w:sz w:val="28"/>
          <w:szCs w:val="28"/>
        </w:rPr>
      </w:pPr>
    </w:p>
    <w:p w:rsidR="004E66F6" w:rsidRDefault="004E66F6" w:rsidP="00CF73F2">
      <w:pPr>
        <w:ind w:right="-285"/>
        <w:rPr>
          <w:sz w:val="28"/>
          <w:szCs w:val="28"/>
        </w:rPr>
      </w:pPr>
      <w:r>
        <w:rPr>
          <w:sz w:val="28"/>
          <w:szCs w:val="28"/>
        </w:rPr>
        <w:t>3. СХЕМА ВОДООТВЕДЕНИЯ</w:t>
      </w:r>
      <w:r w:rsidR="00873004">
        <w:rPr>
          <w:sz w:val="28"/>
          <w:szCs w:val="28"/>
        </w:rPr>
        <w:t xml:space="preserve"> …………………………………………………</w:t>
      </w:r>
      <w:r w:rsidR="002151BF">
        <w:rPr>
          <w:sz w:val="28"/>
          <w:szCs w:val="28"/>
        </w:rPr>
        <w:t>.27</w:t>
      </w:r>
    </w:p>
    <w:p w:rsidR="00873004" w:rsidRDefault="00873004" w:rsidP="00CF73F2">
      <w:pPr>
        <w:ind w:right="-285"/>
        <w:rPr>
          <w:sz w:val="28"/>
          <w:szCs w:val="28"/>
        </w:rPr>
      </w:pPr>
      <w:r>
        <w:rPr>
          <w:sz w:val="28"/>
          <w:szCs w:val="28"/>
        </w:rPr>
        <w:t>Раздел 3.1. Основные направления развития …………………………………</w:t>
      </w:r>
      <w:r w:rsidR="002151BF">
        <w:rPr>
          <w:sz w:val="28"/>
          <w:szCs w:val="28"/>
        </w:rPr>
        <w:t>…27</w:t>
      </w:r>
    </w:p>
    <w:p w:rsidR="00873004" w:rsidRDefault="00873004" w:rsidP="00CF73F2">
      <w:pPr>
        <w:ind w:right="-285"/>
        <w:rPr>
          <w:sz w:val="28"/>
          <w:szCs w:val="28"/>
        </w:rPr>
      </w:pPr>
      <w:r>
        <w:rPr>
          <w:sz w:val="28"/>
          <w:szCs w:val="28"/>
        </w:rPr>
        <w:tab/>
        <w:t>3.1.1. Основные направления, принципы, задачи и целевые показатели</w:t>
      </w:r>
    </w:p>
    <w:p w:rsidR="00873004" w:rsidRDefault="00873004" w:rsidP="00CF73F2">
      <w:pPr>
        <w:ind w:right="-285"/>
        <w:rPr>
          <w:sz w:val="28"/>
          <w:szCs w:val="28"/>
        </w:rPr>
      </w:pPr>
      <w:r>
        <w:rPr>
          <w:sz w:val="28"/>
          <w:szCs w:val="28"/>
        </w:rPr>
        <w:tab/>
      </w:r>
      <w:r>
        <w:rPr>
          <w:sz w:val="28"/>
          <w:szCs w:val="28"/>
        </w:rPr>
        <w:tab/>
      </w:r>
      <w:r w:rsidR="002151BF">
        <w:rPr>
          <w:sz w:val="28"/>
          <w:szCs w:val="28"/>
        </w:rPr>
        <w:t>р</w:t>
      </w:r>
      <w:r>
        <w:rPr>
          <w:sz w:val="28"/>
          <w:szCs w:val="28"/>
        </w:rPr>
        <w:t>азвития централизованной системы водоотведения …………….</w:t>
      </w:r>
      <w:r w:rsidR="002151BF">
        <w:rPr>
          <w:sz w:val="28"/>
          <w:szCs w:val="28"/>
        </w:rPr>
        <w:t>.27</w:t>
      </w:r>
    </w:p>
    <w:p w:rsidR="00873004" w:rsidRDefault="00873004" w:rsidP="00CF73F2">
      <w:pPr>
        <w:ind w:right="-285"/>
        <w:rPr>
          <w:sz w:val="28"/>
          <w:szCs w:val="28"/>
        </w:rPr>
      </w:pPr>
      <w:r>
        <w:rPr>
          <w:sz w:val="28"/>
          <w:szCs w:val="28"/>
        </w:rPr>
        <w:t xml:space="preserve">Раздел 3.2. Существующее положение и проектные решения по </w:t>
      </w:r>
    </w:p>
    <w:p w:rsidR="00873004" w:rsidRDefault="00873004" w:rsidP="00CF73F2">
      <w:pPr>
        <w:ind w:right="-285"/>
        <w:rPr>
          <w:sz w:val="28"/>
          <w:szCs w:val="28"/>
        </w:rPr>
      </w:pPr>
      <w:r>
        <w:rPr>
          <w:sz w:val="28"/>
          <w:szCs w:val="28"/>
        </w:rPr>
        <w:tab/>
      </w:r>
      <w:r>
        <w:rPr>
          <w:sz w:val="28"/>
          <w:szCs w:val="28"/>
        </w:rPr>
        <w:tab/>
        <w:t>канализованию населенных пунктов ……………………………</w:t>
      </w:r>
      <w:r w:rsidR="002151BF">
        <w:rPr>
          <w:sz w:val="28"/>
          <w:szCs w:val="28"/>
        </w:rPr>
        <w:t>….28</w:t>
      </w:r>
    </w:p>
    <w:p w:rsidR="00873004" w:rsidRDefault="00873004" w:rsidP="00873004">
      <w:pPr>
        <w:ind w:right="-285"/>
        <w:rPr>
          <w:sz w:val="28"/>
          <w:szCs w:val="28"/>
        </w:rPr>
      </w:pPr>
      <w:r>
        <w:rPr>
          <w:sz w:val="28"/>
          <w:szCs w:val="28"/>
        </w:rPr>
        <w:tab/>
      </w:r>
    </w:p>
    <w:p w:rsidR="00646619" w:rsidRDefault="00873004" w:rsidP="00D31403">
      <w:pPr>
        <w:ind w:right="-285"/>
        <w:rPr>
          <w:sz w:val="28"/>
          <w:szCs w:val="28"/>
        </w:rPr>
      </w:pPr>
      <w:r>
        <w:rPr>
          <w:sz w:val="28"/>
          <w:szCs w:val="28"/>
        </w:rPr>
        <w:t>4. ТЕХНИКО-ЭКОНОМИЧЕСКИЕ ПОКАЗАТЕЛИ</w:t>
      </w:r>
    </w:p>
    <w:p w:rsidR="002151BF" w:rsidRDefault="002151BF" w:rsidP="00D31403">
      <w:pPr>
        <w:ind w:right="-285"/>
        <w:rPr>
          <w:sz w:val="24"/>
        </w:rPr>
      </w:pPr>
      <w:r>
        <w:rPr>
          <w:sz w:val="28"/>
          <w:szCs w:val="28"/>
        </w:rPr>
        <w:t>……………………………………………………………………………………….34</w:t>
      </w:r>
    </w:p>
    <w:p w:rsidR="00646619" w:rsidRDefault="00646619" w:rsidP="00EB6BD8">
      <w:pPr>
        <w:rPr>
          <w:sz w:val="24"/>
        </w:rPr>
      </w:pPr>
    </w:p>
    <w:p w:rsidR="00646619" w:rsidRPr="00D31403" w:rsidRDefault="00646619" w:rsidP="00EB6BD8">
      <w:pPr>
        <w:rPr>
          <w:sz w:val="28"/>
          <w:szCs w:val="28"/>
        </w:rPr>
      </w:pPr>
      <w:r w:rsidRPr="00D31403">
        <w:rPr>
          <w:sz w:val="28"/>
          <w:szCs w:val="28"/>
        </w:rPr>
        <w:t>ГРАФИЧЕСКАЯ ЧАСТЬ</w:t>
      </w:r>
    </w:p>
    <w:p w:rsidR="00EB6BD8" w:rsidRDefault="00EB6BD8" w:rsidP="00EB6BD8">
      <w:pPr>
        <w:rPr>
          <w:sz w:val="28"/>
          <w:szCs w:val="28"/>
        </w:rPr>
      </w:pPr>
      <w:r w:rsidRPr="00D31403">
        <w:rPr>
          <w:sz w:val="28"/>
          <w:szCs w:val="28"/>
        </w:rPr>
        <w:t xml:space="preserve">Схема водоснабжения </w:t>
      </w:r>
      <w:r w:rsidR="00646619" w:rsidRPr="00D31403">
        <w:rPr>
          <w:sz w:val="28"/>
          <w:szCs w:val="28"/>
        </w:rPr>
        <w:t>с. Тараданово</w:t>
      </w:r>
      <w:r w:rsidR="002151BF">
        <w:rPr>
          <w:sz w:val="28"/>
          <w:szCs w:val="28"/>
        </w:rPr>
        <w:t xml:space="preserve"> (существующее положение)</w:t>
      </w:r>
    </w:p>
    <w:p w:rsidR="002151BF" w:rsidRPr="00D31403" w:rsidRDefault="002151BF" w:rsidP="002151BF">
      <w:pPr>
        <w:rPr>
          <w:sz w:val="28"/>
          <w:szCs w:val="28"/>
        </w:rPr>
      </w:pPr>
      <w:r w:rsidRPr="00D31403">
        <w:rPr>
          <w:sz w:val="28"/>
          <w:szCs w:val="28"/>
        </w:rPr>
        <w:t>Схема водоснабжения с. Тараданово</w:t>
      </w:r>
      <w:r>
        <w:rPr>
          <w:sz w:val="28"/>
          <w:szCs w:val="28"/>
        </w:rPr>
        <w:t xml:space="preserve"> (проектные решения)</w:t>
      </w:r>
    </w:p>
    <w:p w:rsidR="00EB6BD8" w:rsidRDefault="00EB6BD8" w:rsidP="00EB6BD8">
      <w:pPr>
        <w:rPr>
          <w:sz w:val="28"/>
          <w:szCs w:val="28"/>
        </w:rPr>
      </w:pPr>
      <w:r w:rsidRPr="00D31403">
        <w:rPr>
          <w:sz w:val="28"/>
          <w:szCs w:val="28"/>
        </w:rPr>
        <w:t xml:space="preserve">Схема водоснабжения </w:t>
      </w:r>
      <w:r w:rsidR="00646619" w:rsidRPr="00D31403">
        <w:rPr>
          <w:sz w:val="28"/>
          <w:szCs w:val="28"/>
        </w:rPr>
        <w:t>д. Долгополово</w:t>
      </w:r>
      <w:r w:rsidR="002151BF">
        <w:rPr>
          <w:sz w:val="28"/>
          <w:szCs w:val="28"/>
        </w:rPr>
        <w:t xml:space="preserve"> (существующее положение)</w:t>
      </w:r>
    </w:p>
    <w:p w:rsidR="002151BF" w:rsidRPr="00D31403" w:rsidRDefault="002151BF" w:rsidP="00EB6BD8">
      <w:pPr>
        <w:rPr>
          <w:sz w:val="28"/>
          <w:szCs w:val="28"/>
        </w:rPr>
      </w:pPr>
      <w:r w:rsidRPr="00D31403">
        <w:rPr>
          <w:sz w:val="28"/>
          <w:szCs w:val="28"/>
        </w:rPr>
        <w:t>Схема водоснабжения д. Долгополово</w:t>
      </w:r>
      <w:r>
        <w:rPr>
          <w:sz w:val="28"/>
          <w:szCs w:val="28"/>
        </w:rPr>
        <w:t xml:space="preserve"> (проектные решения)</w:t>
      </w:r>
    </w:p>
    <w:p w:rsidR="00110963" w:rsidRPr="00D31403" w:rsidRDefault="00110963" w:rsidP="00EB6BD8">
      <w:pPr>
        <w:rPr>
          <w:sz w:val="28"/>
          <w:szCs w:val="28"/>
        </w:rPr>
      </w:pPr>
      <w:r w:rsidRPr="00D31403">
        <w:rPr>
          <w:sz w:val="28"/>
          <w:szCs w:val="28"/>
        </w:rPr>
        <w:t xml:space="preserve">Схема </w:t>
      </w:r>
      <w:r w:rsidR="0057099F">
        <w:rPr>
          <w:sz w:val="28"/>
          <w:szCs w:val="28"/>
        </w:rPr>
        <w:t>канализации</w:t>
      </w:r>
      <w:r w:rsidRPr="00D31403">
        <w:rPr>
          <w:sz w:val="28"/>
          <w:szCs w:val="28"/>
        </w:rPr>
        <w:t xml:space="preserve"> с.</w:t>
      </w:r>
      <w:r w:rsidR="00646619" w:rsidRPr="00D31403">
        <w:rPr>
          <w:sz w:val="28"/>
          <w:szCs w:val="28"/>
        </w:rPr>
        <w:t xml:space="preserve"> Тараданово</w:t>
      </w:r>
      <w:r w:rsidR="0057099F">
        <w:rPr>
          <w:sz w:val="28"/>
          <w:szCs w:val="28"/>
        </w:rPr>
        <w:t xml:space="preserve"> (проектные решения)</w:t>
      </w:r>
    </w:p>
    <w:p w:rsidR="00006942" w:rsidRDefault="00006942" w:rsidP="00B5722B"/>
    <w:p w:rsidR="005834DC" w:rsidRDefault="005834DC">
      <w:pPr>
        <w:spacing w:after="200" w:line="276" w:lineRule="auto"/>
      </w:pPr>
      <w:r>
        <w:br w:type="page"/>
      </w:r>
    </w:p>
    <w:p w:rsidR="00166538" w:rsidRPr="00721E71" w:rsidRDefault="00166538" w:rsidP="007B3966">
      <w:pPr>
        <w:pStyle w:val="a3"/>
        <w:numPr>
          <w:ilvl w:val="0"/>
          <w:numId w:val="20"/>
        </w:numPr>
        <w:jc w:val="center"/>
        <w:rPr>
          <w:b/>
          <w:sz w:val="28"/>
          <w:szCs w:val="28"/>
        </w:rPr>
      </w:pPr>
      <w:bookmarkStart w:id="0" w:name="_Toc360699114"/>
      <w:bookmarkStart w:id="1" w:name="_Toc375743373"/>
      <w:r w:rsidRPr="00721E71">
        <w:rPr>
          <w:b/>
          <w:sz w:val="28"/>
          <w:szCs w:val="28"/>
        </w:rPr>
        <w:t>Общая часть</w:t>
      </w:r>
    </w:p>
    <w:p w:rsidR="00166538" w:rsidRPr="00721E71" w:rsidRDefault="00166538" w:rsidP="00166538">
      <w:pPr>
        <w:pStyle w:val="a3"/>
        <w:ind w:left="927"/>
        <w:rPr>
          <w:b/>
          <w:sz w:val="24"/>
        </w:rPr>
      </w:pPr>
    </w:p>
    <w:p w:rsidR="00166538" w:rsidRDefault="00166538" w:rsidP="00240F61">
      <w:pPr>
        <w:spacing w:line="360" w:lineRule="auto"/>
        <w:ind w:firstLine="708"/>
        <w:jc w:val="both"/>
        <w:rPr>
          <w:sz w:val="28"/>
          <w:szCs w:val="28"/>
        </w:rPr>
      </w:pPr>
      <w:r w:rsidRPr="00721E71">
        <w:rPr>
          <w:sz w:val="28"/>
          <w:szCs w:val="28"/>
        </w:rPr>
        <w:t>Тарадановское сельское поселение входит в состав Крапивинского  муниципального района Кемеровской области.  В состав сельского поселения входят</w:t>
      </w:r>
      <w:r>
        <w:rPr>
          <w:sz w:val="28"/>
          <w:szCs w:val="28"/>
        </w:rPr>
        <w:t xml:space="preserve"> 2 населенных пункта</w:t>
      </w:r>
      <w:r w:rsidRPr="00721E71">
        <w:rPr>
          <w:sz w:val="28"/>
          <w:szCs w:val="28"/>
        </w:rPr>
        <w:t>: с. Тараданово, д. Долгополово.</w:t>
      </w:r>
    </w:p>
    <w:p w:rsidR="005E54BA" w:rsidRPr="005E54BA" w:rsidRDefault="005E54BA" w:rsidP="00240F61">
      <w:pPr>
        <w:spacing w:line="360" w:lineRule="auto"/>
        <w:ind w:firstLine="567"/>
        <w:jc w:val="both"/>
        <w:rPr>
          <w:color w:val="000000"/>
          <w:sz w:val="28"/>
          <w:szCs w:val="28"/>
        </w:rPr>
      </w:pPr>
      <w:r w:rsidRPr="005E54BA">
        <w:rPr>
          <w:color w:val="000000"/>
          <w:sz w:val="28"/>
          <w:szCs w:val="28"/>
        </w:rPr>
        <w:t xml:space="preserve">Территория Тарадановского поселения </w:t>
      </w:r>
      <w:r>
        <w:rPr>
          <w:color w:val="000000"/>
          <w:sz w:val="28"/>
          <w:szCs w:val="28"/>
        </w:rPr>
        <w:t>расположена в</w:t>
      </w:r>
      <w:r w:rsidRPr="005E54BA">
        <w:rPr>
          <w:color w:val="000000"/>
          <w:sz w:val="28"/>
          <w:szCs w:val="28"/>
        </w:rPr>
        <w:t xml:space="preserve"> ю</w:t>
      </w:r>
      <w:r>
        <w:rPr>
          <w:color w:val="000000"/>
          <w:sz w:val="28"/>
          <w:szCs w:val="28"/>
        </w:rPr>
        <w:t>жной части</w:t>
      </w:r>
      <w:r w:rsidRPr="005E54BA">
        <w:rPr>
          <w:color w:val="000000"/>
          <w:sz w:val="28"/>
          <w:szCs w:val="28"/>
        </w:rPr>
        <w:t xml:space="preserve"> Крапивинского райо</w:t>
      </w:r>
      <w:r>
        <w:rPr>
          <w:color w:val="000000"/>
          <w:sz w:val="28"/>
          <w:szCs w:val="28"/>
        </w:rPr>
        <w:t>на. Главная водная артерия – ре</w:t>
      </w:r>
      <w:r w:rsidRPr="005E54BA">
        <w:rPr>
          <w:color w:val="000000"/>
          <w:sz w:val="28"/>
          <w:szCs w:val="28"/>
        </w:rPr>
        <w:t xml:space="preserve">ка Уньга и ее приток- река Еловая. </w:t>
      </w:r>
    </w:p>
    <w:p w:rsidR="005E54BA" w:rsidRPr="005E54BA" w:rsidRDefault="005E54BA" w:rsidP="00240F61">
      <w:pPr>
        <w:spacing w:line="360" w:lineRule="auto"/>
        <w:ind w:firstLine="567"/>
        <w:jc w:val="both"/>
        <w:rPr>
          <w:sz w:val="28"/>
          <w:szCs w:val="28"/>
        </w:rPr>
      </w:pPr>
      <w:r w:rsidRPr="005E54BA">
        <w:rPr>
          <w:sz w:val="28"/>
          <w:szCs w:val="28"/>
        </w:rPr>
        <w:t>Гидрографическую сеть района составляют множество небольших рек и озёр. Наибольшая из рек- р. Южная Уньга, которая впадает в реку Уньг</w:t>
      </w:r>
      <w:r>
        <w:rPr>
          <w:sz w:val="28"/>
          <w:szCs w:val="28"/>
        </w:rPr>
        <w:t>а</w:t>
      </w:r>
      <w:r w:rsidRPr="005E54BA">
        <w:rPr>
          <w:sz w:val="28"/>
          <w:szCs w:val="28"/>
        </w:rPr>
        <w:t xml:space="preserve"> и, далее</w:t>
      </w:r>
      <w:r>
        <w:rPr>
          <w:sz w:val="28"/>
          <w:szCs w:val="28"/>
        </w:rPr>
        <w:t>,</w:t>
      </w:r>
      <w:r w:rsidRPr="005E54BA">
        <w:rPr>
          <w:sz w:val="28"/>
          <w:szCs w:val="28"/>
        </w:rPr>
        <w:t xml:space="preserve"> в реку Томь.</w:t>
      </w:r>
    </w:p>
    <w:p w:rsidR="005E54BA" w:rsidRPr="005E54BA" w:rsidRDefault="005E54BA" w:rsidP="00240F61">
      <w:pPr>
        <w:spacing w:line="360" w:lineRule="auto"/>
        <w:ind w:firstLine="567"/>
        <w:jc w:val="both"/>
        <w:rPr>
          <w:sz w:val="28"/>
          <w:szCs w:val="28"/>
        </w:rPr>
      </w:pPr>
      <w:r w:rsidRPr="005E54BA">
        <w:rPr>
          <w:sz w:val="28"/>
          <w:szCs w:val="28"/>
        </w:rPr>
        <w:t>Реки и озера служат источниками обеспечения животноводства водой, в летний период и для орошения.</w:t>
      </w:r>
    </w:p>
    <w:p w:rsidR="005E54BA" w:rsidRPr="005E54BA" w:rsidRDefault="005E54BA" w:rsidP="00240F61">
      <w:pPr>
        <w:spacing w:line="360" w:lineRule="auto"/>
        <w:ind w:firstLine="567"/>
        <w:jc w:val="both"/>
        <w:rPr>
          <w:sz w:val="28"/>
          <w:szCs w:val="28"/>
        </w:rPr>
      </w:pPr>
      <w:r>
        <w:rPr>
          <w:sz w:val="28"/>
          <w:szCs w:val="28"/>
        </w:rPr>
        <w:t>Большая часть Тарадановского сельского поселения</w:t>
      </w:r>
      <w:r w:rsidRPr="005E54BA">
        <w:rPr>
          <w:sz w:val="28"/>
          <w:szCs w:val="28"/>
        </w:rPr>
        <w:t xml:space="preserve"> попадает в границу Салтымаковского геолого</w:t>
      </w:r>
      <w:r>
        <w:rPr>
          <w:sz w:val="28"/>
          <w:szCs w:val="28"/>
        </w:rPr>
        <w:t>-промышленного района, а именно -</w:t>
      </w:r>
      <w:r w:rsidRPr="005E54BA">
        <w:rPr>
          <w:sz w:val="28"/>
          <w:szCs w:val="28"/>
        </w:rPr>
        <w:t xml:space="preserve"> Борисовского  месторождения подземных вод.</w:t>
      </w:r>
    </w:p>
    <w:p w:rsidR="005E54BA" w:rsidRPr="005E54BA" w:rsidRDefault="005E54BA" w:rsidP="00240F61">
      <w:pPr>
        <w:spacing w:line="360" w:lineRule="auto"/>
        <w:ind w:firstLine="567"/>
        <w:jc w:val="both"/>
        <w:rPr>
          <w:sz w:val="28"/>
          <w:szCs w:val="28"/>
        </w:rPr>
      </w:pPr>
      <w:r w:rsidRPr="005E54BA">
        <w:rPr>
          <w:sz w:val="28"/>
          <w:szCs w:val="28"/>
        </w:rPr>
        <w:t>Согласно фондовым материалам ПГО «Запсибгеология» (по заявке института «Кузбассгипросельхозстрой» от 1985года) интенсивно-обводнённые породы водоносного комплекса вскрыты поисковыми скважинами, расположенными в среднем течении долины реки Южная Уньга</w:t>
      </w:r>
      <w:r>
        <w:rPr>
          <w:sz w:val="28"/>
          <w:szCs w:val="28"/>
        </w:rPr>
        <w:t xml:space="preserve"> севернее д. Долгополово</w:t>
      </w:r>
      <w:r w:rsidRPr="005E54BA">
        <w:rPr>
          <w:sz w:val="28"/>
          <w:szCs w:val="28"/>
        </w:rPr>
        <w:t>.</w:t>
      </w:r>
    </w:p>
    <w:p w:rsidR="005E54BA" w:rsidRPr="005E54BA" w:rsidRDefault="005E54BA" w:rsidP="00240F61">
      <w:pPr>
        <w:spacing w:line="360" w:lineRule="auto"/>
        <w:ind w:firstLine="567"/>
        <w:jc w:val="both"/>
        <w:rPr>
          <w:sz w:val="28"/>
          <w:szCs w:val="28"/>
        </w:rPr>
      </w:pPr>
      <w:r w:rsidRPr="005E54BA">
        <w:rPr>
          <w:sz w:val="28"/>
          <w:szCs w:val="28"/>
        </w:rPr>
        <w:t>По химическому составу воды-гидрокарбонатные кальциевые, натриевые, реже - гидрокарбонатные кальциево-магниевые с минерализацией менее 1 г/л и общей жёсткостью от десятых долей до 8.0мг-экв/л ( жёсткость устран</w:t>
      </w:r>
      <w:r>
        <w:rPr>
          <w:sz w:val="28"/>
          <w:szCs w:val="28"/>
        </w:rPr>
        <w:t>имая). Санитарное состояния вод</w:t>
      </w:r>
      <w:r w:rsidRPr="005E54BA">
        <w:rPr>
          <w:sz w:val="28"/>
          <w:szCs w:val="28"/>
        </w:rPr>
        <w:t xml:space="preserve"> хорошее. </w:t>
      </w:r>
    </w:p>
    <w:p w:rsidR="005E54BA" w:rsidRPr="005E54BA" w:rsidRDefault="005E54BA" w:rsidP="00240F61">
      <w:pPr>
        <w:spacing w:line="360" w:lineRule="auto"/>
        <w:ind w:firstLine="567"/>
        <w:jc w:val="both"/>
        <w:rPr>
          <w:sz w:val="28"/>
          <w:szCs w:val="28"/>
        </w:rPr>
      </w:pPr>
      <w:r w:rsidRPr="005E54BA">
        <w:rPr>
          <w:sz w:val="28"/>
          <w:szCs w:val="28"/>
        </w:rPr>
        <w:t xml:space="preserve">Водоснабжение населения осуществляется с использованием водозаборных скважин. Глубина залегания грунтовых вод 3-5м. </w:t>
      </w:r>
    </w:p>
    <w:p w:rsidR="00166538" w:rsidRDefault="00166538" w:rsidP="00240F61">
      <w:pPr>
        <w:spacing w:line="360" w:lineRule="auto"/>
        <w:ind w:firstLine="567"/>
        <w:jc w:val="both"/>
        <w:rPr>
          <w:sz w:val="28"/>
          <w:szCs w:val="28"/>
        </w:rPr>
      </w:pPr>
      <w:r w:rsidRPr="00721E71">
        <w:rPr>
          <w:sz w:val="28"/>
          <w:szCs w:val="28"/>
        </w:rPr>
        <w:t xml:space="preserve">Численность населения на 01.01.2014 г - 1002 чел. Площадь территории в границах сельского поселения </w:t>
      </w:r>
      <w:r w:rsidR="00530947">
        <w:rPr>
          <w:sz w:val="28"/>
          <w:szCs w:val="28"/>
        </w:rPr>
        <w:t>–62656,01</w:t>
      </w:r>
      <w:r w:rsidRPr="00721E71">
        <w:rPr>
          <w:sz w:val="28"/>
          <w:szCs w:val="28"/>
        </w:rPr>
        <w:t xml:space="preserve"> га, площадь населенных пунктов: с. Тараданово – </w:t>
      </w:r>
      <w:r w:rsidR="00AD5ACC">
        <w:rPr>
          <w:sz w:val="28"/>
          <w:szCs w:val="28"/>
        </w:rPr>
        <w:t>258,0</w:t>
      </w:r>
      <w:r w:rsidRPr="00721E71">
        <w:rPr>
          <w:sz w:val="28"/>
          <w:szCs w:val="28"/>
        </w:rPr>
        <w:t xml:space="preserve"> га, д. Долгополово </w:t>
      </w:r>
      <w:r w:rsidR="00AD5ACC">
        <w:rPr>
          <w:sz w:val="28"/>
          <w:szCs w:val="28"/>
        </w:rPr>
        <w:t>–</w:t>
      </w:r>
      <w:r w:rsidRPr="00721E71">
        <w:rPr>
          <w:sz w:val="28"/>
          <w:szCs w:val="28"/>
        </w:rPr>
        <w:t xml:space="preserve"> </w:t>
      </w:r>
      <w:r w:rsidR="00AD5ACC">
        <w:rPr>
          <w:sz w:val="28"/>
          <w:szCs w:val="28"/>
        </w:rPr>
        <w:t>39,9</w:t>
      </w:r>
      <w:r w:rsidRPr="00721E71">
        <w:rPr>
          <w:sz w:val="28"/>
          <w:szCs w:val="28"/>
        </w:rPr>
        <w:t xml:space="preserve"> га.</w:t>
      </w:r>
    </w:p>
    <w:p w:rsidR="00240F61" w:rsidRDefault="00240F61" w:rsidP="00240F61">
      <w:pPr>
        <w:spacing w:line="360" w:lineRule="auto"/>
        <w:ind w:firstLine="567"/>
        <w:jc w:val="both"/>
        <w:rPr>
          <w:sz w:val="24"/>
        </w:rPr>
      </w:pPr>
    </w:p>
    <w:p w:rsidR="00240F61" w:rsidRDefault="00240F61" w:rsidP="00240F61">
      <w:pPr>
        <w:spacing w:line="360" w:lineRule="auto"/>
        <w:ind w:firstLine="567"/>
        <w:jc w:val="both"/>
        <w:rPr>
          <w:sz w:val="24"/>
        </w:rPr>
      </w:pPr>
    </w:p>
    <w:p w:rsidR="00B05E6B" w:rsidRPr="00633F20" w:rsidRDefault="00B05E6B" w:rsidP="00240F61">
      <w:pPr>
        <w:spacing w:line="360" w:lineRule="auto"/>
        <w:ind w:firstLine="567"/>
        <w:jc w:val="right"/>
        <w:rPr>
          <w:sz w:val="28"/>
          <w:szCs w:val="28"/>
        </w:rPr>
      </w:pPr>
      <w:r w:rsidRPr="00633F20">
        <w:rPr>
          <w:sz w:val="28"/>
          <w:szCs w:val="28"/>
        </w:rPr>
        <w:t>Таблица № 1</w:t>
      </w:r>
    </w:p>
    <w:p w:rsidR="00B05E6B" w:rsidRPr="00B05E6B" w:rsidRDefault="00B05E6B" w:rsidP="00240F61">
      <w:pPr>
        <w:spacing w:line="360" w:lineRule="auto"/>
        <w:ind w:firstLine="567"/>
        <w:jc w:val="center"/>
        <w:rPr>
          <w:sz w:val="28"/>
          <w:szCs w:val="28"/>
        </w:rPr>
      </w:pPr>
      <w:r w:rsidRPr="00B05E6B">
        <w:rPr>
          <w:sz w:val="28"/>
          <w:szCs w:val="28"/>
        </w:rPr>
        <w:t>Существующий баланс территории</w:t>
      </w:r>
      <w:r>
        <w:rPr>
          <w:sz w:val="28"/>
          <w:szCs w:val="28"/>
        </w:rPr>
        <w:t xml:space="preserve"> с. </w:t>
      </w:r>
      <w:r w:rsidR="00633F20">
        <w:rPr>
          <w:sz w:val="28"/>
          <w:szCs w:val="28"/>
        </w:rPr>
        <w:t>Тараданово</w:t>
      </w:r>
    </w:p>
    <w:tbl>
      <w:tblPr>
        <w:tblW w:w="882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5040"/>
        <w:gridCol w:w="1620"/>
        <w:gridCol w:w="1260"/>
      </w:tblGrid>
      <w:tr w:rsidR="00B05E6B" w:rsidRPr="000E0869" w:rsidTr="00240F61">
        <w:trPr>
          <w:trHeight w:val="579"/>
          <w:jc w:val="center"/>
        </w:trPr>
        <w:tc>
          <w:tcPr>
            <w:tcW w:w="900" w:type="dxa"/>
            <w:vAlign w:val="center"/>
          </w:tcPr>
          <w:p w:rsidR="00B05E6B" w:rsidRPr="000E0869" w:rsidRDefault="00B05E6B" w:rsidP="00BD6AE8">
            <w:pPr>
              <w:jc w:val="center"/>
              <w:rPr>
                <w:sz w:val="24"/>
              </w:rPr>
            </w:pPr>
            <w:r w:rsidRPr="000E0869">
              <w:rPr>
                <w:sz w:val="24"/>
              </w:rPr>
              <w:t>№</w:t>
            </w:r>
          </w:p>
        </w:tc>
        <w:tc>
          <w:tcPr>
            <w:tcW w:w="5040" w:type="dxa"/>
            <w:vAlign w:val="center"/>
          </w:tcPr>
          <w:p w:rsidR="00B05E6B" w:rsidRPr="000E0869" w:rsidRDefault="00B05E6B" w:rsidP="00BD6AE8">
            <w:pPr>
              <w:jc w:val="center"/>
              <w:rPr>
                <w:sz w:val="24"/>
              </w:rPr>
            </w:pPr>
            <w:r w:rsidRPr="000E0869">
              <w:rPr>
                <w:sz w:val="24"/>
              </w:rPr>
              <w:t>Наименование</w:t>
            </w:r>
          </w:p>
        </w:tc>
        <w:tc>
          <w:tcPr>
            <w:tcW w:w="1620" w:type="dxa"/>
            <w:vAlign w:val="center"/>
          </w:tcPr>
          <w:p w:rsidR="00B05E6B" w:rsidRPr="000E0869" w:rsidRDefault="00B05E6B" w:rsidP="00BD6AE8">
            <w:pPr>
              <w:jc w:val="center"/>
              <w:rPr>
                <w:sz w:val="24"/>
              </w:rPr>
            </w:pPr>
            <w:r w:rsidRPr="000E0869">
              <w:rPr>
                <w:sz w:val="24"/>
              </w:rPr>
              <w:t>Площадь, га</w:t>
            </w:r>
          </w:p>
        </w:tc>
        <w:tc>
          <w:tcPr>
            <w:tcW w:w="1260" w:type="dxa"/>
            <w:vAlign w:val="center"/>
          </w:tcPr>
          <w:p w:rsidR="00B05E6B" w:rsidRPr="000E0869" w:rsidRDefault="00B05E6B" w:rsidP="00BD6AE8">
            <w:pPr>
              <w:jc w:val="center"/>
              <w:rPr>
                <w:sz w:val="24"/>
              </w:rPr>
            </w:pPr>
            <w:r w:rsidRPr="000E0869">
              <w:rPr>
                <w:sz w:val="24"/>
              </w:rPr>
              <w:t>% к итогу</w:t>
            </w:r>
          </w:p>
        </w:tc>
      </w:tr>
      <w:tr w:rsidR="00B05E6B" w:rsidRPr="000E0869" w:rsidTr="00BD6AE8">
        <w:trPr>
          <w:jc w:val="center"/>
        </w:trPr>
        <w:tc>
          <w:tcPr>
            <w:tcW w:w="900" w:type="dxa"/>
            <w:tcBorders>
              <w:bottom w:val="single" w:sz="4" w:space="0" w:color="auto"/>
            </w:tcBorders>
            <w:vAlign w:val="center"/>
          </w:tcPr>
          <w:p w:rsidR="00B05E6B" w:rsidRPr="000E0869" w:rsidRDefault="00B05E6B" w:rsidP="00BD6AE8">
            <w:pPr>
              <w:jc w:val="center"/>
              <w:rPr>
                <w:sz w:val="24"/>
              </w:rPr>
            </w:pPr>
            <w:r w:rsidRPr="000E0869">
              <w:rPr>
                <w:sz w:val="24"/>
              </w:rPr>
              <w:t>1</w:t>
            </w:r>
          </w:p>
        </w:tc>
        <w:tc>
          <w:tcPr>
            <w:tcW w:w="5040" w:type="dxa"/>
            <w:tcBorders>
              <w:bottom w:val="single" w:sz="4" w:space="0" w:color="auto"/>
            </w:tcBorders>
            <w:vAlign w:val="center"/>
          </w:tcPr>
          <w:p w:rsidR="00B05E6B" w:rsidRPr="000E0869" w:rsidRDefault="00B05E6B" w:rsidP="00BD6AE8">
            <w:pPr>
              <w:jc w:val="center"/>
              <w:rPr>
                <w:sz w:val="24"/>
              </w:rPr>
            </w:pPr>
            <w:r w:rsidRPr="000E0869">
              <w:rPr>
                <w:sz w:val="24"/>
              </w:rPr>
              <w:t>2</w:t>
            </w:r>
          </w:p>
        </w:tc>
        <w:tc>
          <w:tcPr>
            <w:tcW w:w="1620" w:type="dxa"/>
            <w:tcBorders>
              <w:bottom w:val="single" w:sz="4" w:space="0" w:color="auto"/>
            </w:tcBorders>
            <w:vAlign w:val="center"/>
          </w:tcPr>
          <w:p w:rsidR="00B05E6B" w:rsidRPr="000E0869" w:rsidRDefault="00B05E6B" w:rsidP="00BD6AE8">
            <w:pPr>
              <w:jc w:val="center"/>
              <w:rPr>
                <w:sz w:val="24"/>
              </w:rPr>
            </w:pPr>
            <w:r w:rsidRPr="000E0869">
              <w:rPr>
                <w:sz w:val="24"/>
              </w:rPr>
              <w:t>3</w:t>
            </w:r>
          </w:p>
        </w:tc>
        <w:tc>
          <w:tcPr>
            <w:tcW w:w="1260" w:type="dxa"/>
            <w:tcBorders>
              <w:bottom w:val="single" w:sz="4" w:space="0" w:color="auto"/>
            </w:tcBorders>
            <w:vAlign w:val="center"/>
          </w:tcPr>
          <w:p w:rsidR="00B05E6B" w:rsidRPr="000E0869" w:rsidRDefault="00B05E6B" w:rsidP="00BD6AE8">
            <w:pPr>
              <w:jc w:val="center"/>
              <w:rPr>
                <w:sz w:val="24"/>
              </w:rPr>
            </w:pPr>
            <w:r w:rsidRPr="000E0869">
              <w:rPr>
                <w:sz w:val="24"/>
              </w:rPr>
              <w:t>4</w:t>
            </w:r>
          </w:p>
        </w:tc>
      </w:tr>
      <w:tr w:rsidR="00B05E6B" w:rsidRPr="000E0869" w:rsidTr="00240F61">
        <w:trPr>
          <w:trHeight w:val="563"/>
          <w:jc w:val="center"/>
        </w:trPr>
        <w:tc>
          <w:tcPr>
            <w:tcW w:w="900" w:type="dxa"/>
            <w:tcBorders>
              <w:top w:val="single" w:sz="4" w:space="0" w:color="auto"/>
              <w:left w:val="single" w:sz="4" w:space="0" w:color="auto"/>
              <w:bottom w:val="single" w:sz="4" w:space="0" w:color="auto"/>
            </w:tcBorders>
          </w:tcPr>
          <w:p w:rsidR="00B05E6B" w:rsidRPr="000E0869" w:rsidRDefault="00B05E6B" w:rsidP="00BD6AE8">
            <w:pPr>
              <w:jc w:val="center"/>
              <w:rPr>
                <w:bCs/>
                <w:sz w:val="24"/>
              </w:rPr>
            </w:pPr>
          </w:p>
        </w:tc>
        <w:tc>
          <w:tcPr>
            <w:tcW w:w="5040" w:type="dxa"/>
            <w:tcBorders>
              <w:top w:val="single" w:sz="4" w:space="0" w:color="auto"/>
              <w:bottom w:val="single" w:sz="4" w:space="0" w:color="auto"/>
            </w:tcBorders>
          </w:tcPr>
          <w:p w:rsidR="00B05E6B" w:rsidRPr="000E0869" w:rsidRDefault="00B05E6B" w:rsidP="00BD6AE8">
            <w:pPr>
              <w:jc w:val="both"/>
              <w:rPr>
                <w:bCs/>
                <w:sz w:val="24"/>
              </w:rPr>
            </w:pPr>
            <w:r w:rsidRPr="000E0869">
              <w:rPr>
                <w:bCs/>
                <w:sz w:val="24"/>
              </w:rPr>
              <w:t>Общая площадь земель в границах села:</w:t>
            </w:r>
          </w:p>
        </w:tc>
        <w:tc>
          <w:tcPr>
            <w:tcW w:w="1620" w:type="dxa"/>
            <w:tcBorders>
              <w:top w:val="single" w:sz="4" w:space="0" w:color="auto"/>
              <w:bottom w:val="single" w:sz="4" w:space="0" w:color="auto"/>
            </w:tcBorders>
            <w:shd w:val="clear" w:color="auto" w:fill="auto"/>
            <w:vAlign w:val="center"/>
          </w:tcPr>
          <w:p w:rsidR="00B05E6B" w:rsidRPr="00240F61" w:rsidRDefault="00B05E6B" w:rsidP="00BD6AE8">
            <w:pPr>
              <w:jc w:val="center"/>
              <w:rPr>
                <w:sz w:val="24"/>
              </w:rPr>
            </w:pPr>
            <w:r w:rsidRPr="00240F61">
              <w:rPr>
                <w:sz w:val="24"/>
              </w:rPr>
              <w:t>258,0</w:t>
            </w:r>
          </w:p>
        </w:tc>
        <w:tc>
          <w:tcPr>
            <w:tcW w:w="1260" w:type="dxa"/>
            <w:tcBorders>
              <w:top w:val="single" w:sz="4" w:space="0" w:color="auto"/>
              <w:bottom w:val="single" w:sz="4" w:space="0" w:color="auto"/>
            </w:tcBorders>
            <w:shd w:val="clear" w:color="auto" w:fill="auto"/>
            <w:vAlign w:val="center"/>
          </w:tcPr>
          <w:p w:rsidR="00B05E6B" w:rsidRPr="00240F61" w:rsidRDefault="00B05E6B" w:rsidP="00BD6AE8">
            <w:pPr>
              <w:jc w:val="center"/>
              <w:rPr>
                <w:sz w:val="24"/>
              </w:rPr>
            </w:pPr>
            <w:r w:rsidRPr="00240F61">
              <w:rPr>
                <w:sz w:val="24"/>
              </w:rPr>
              <w:t>100,0</w:t>
            </w:r>
          </w:p>
        </w:tc>
      </w:tr>
      <w:tr w:rsidR="00B05E6B" w:rsidRPr="000E0869" w:rsidTr="00240F61">
        <w:trPr>
          <w:trHeight w:val="543"/>
          <w:jc w:val="center"/>
        </w:trPr>
        <w:tc>
          <w:tcPr>
            <w:tcW w:w="900" w:type="dxa"/>
            <w:tcBorders>
              <w:top w:val="single" w:sz="4" w:space="0" w:color="auto"/>
              <w:left w:val="single" w:sz="4" w:space="0" w:color="auto"/>
              <w:bottom w:val="single" w:sz="4" w:space="0" w:color="auto"/>
            </w:tcBorders>
          </w:tcPr>
          <w:p w:rsidR="00B05E6B" w:rsidRPr="000E0869" w:rsidRDefault="00B05E6B" w:rsidP="00BD6AE8">
            <w:pPr>
              <w:jc w:val="center"/>
              <w:rPr>
                <w:bCs/>
                <w:sz w:val="24"/>
              </w:rPr>
            </w:pPr>
          </w:p>
        </w:tc>
        <w:tc>
          <w:tcPr>
            <w:tcW w:w="5040" w:type="dxa"/>
            <w:tcBorders>
              <w:top w:val="single" w:sz="4" w:space="0" w:color="auto"/>
              <w:bottom w:val="single" w:sz="4" w:space="0" w:color="auto"/>
            </w:tcBorders>
          </w:tcPr>
          <w:p w:rsidR="00B05E6B" w:rsidRPr="000E0869" w:rsidRDefault="00B05E6B" w:rsidP="00BD6AE8">
            <w:pPr>
              <w:jc w:val="both"/>
              <w:rPr>
                <w:bCs/>
                <w:sz w:val="24"/>
              </w:rPr>
            </w:pPr>
            <w:r w:rsidRPr="000E0869">
              <w:rPr>
                <w:bCs/>
                <w:sz w:val="24"/>
              </w:rPr>
              <w:t xml:space="preserve">     в том числе территории:</w:t>
            </w:r>
          </w:p>
        </w:tc>
        <w:tc>
          <w:tcPr>
            <w:tcW w:w="1620" w:type="dxa"/>
            <w:tcBorders>
              <w:top w:val="single" w:sz="4" w:space="0" w:color="auto"/>
              <w:bottom w:val="single" w:sz="4" w:space="0" w:color="auto"/>
            </w:tcBorders>
            <w:shd w:val="clear" w:color="auto" w:fill="auto"/>
            <w:vAlign w:val="center"/>
          </w:tcPr>
          <w:p w:rsidR="00B05E6B" w:rsidRPr="00240F61" w:rsidRDefault="00B05E6B" w:rsidP="00BD6AE8">
            <w:pPr>
              <w:jc w:val="center"/>
              <w:rPr>
                <w:bCs/>
                <w:sz w:val="24"/>
              </w:rPr>
            </w:pPr>
          </w:p>
        </w:tc>
        <w:tc>
          <w:tcPr>
            <w:tcW w:w="1260" w:type="dxa"/>
            <w:tcBorders>
              <w:top w:val="single" w:sz="4" w:space="0" w:color="auto"/>
              <w:bottom w:val="single" w:sz="4" w:space="0" w:color="auto"/>
            </w:tcBorders>
            <w:shd w:val="clear" w:color="auto" w:fill="auto"/>
            <w:vAlign w:val="center"/>
          </w:tcPr>
          <w:p w:rsidR="00B05E6B" w:rsidRPr="00240F61" w:rsidRDefault="00B05E6B" w:rsidP="00BD6AE8">
            <w:pPr>
              <w:jc w:val="center"/>
              <w:rPr>
                <w:bCs/>
                <w:sz w:val="24"/>
              </w:rPr>
            </w:pPr>
          </w:p>
        </w:tc>
      </w:tr>
      <w:tr w:rsidR="00B05E6B" w:rsidRPr="000E0869" w:rsidTr="00240F61">
        <w:trPr>
          <w:trHeight w:val="565"/>
          <w:jc w:val="center"/>
        </w:trPr>
        <w:tc>
          <w:tcPr>
            <w:tcW w:w="900" w:type="dxa"/>
            <w:tcBorders>
              <w:top w:val="single" w:sz="4" w:space="0" w:color="auto"/>
              <w:left w:val="single" w:sz="4" w:space="0" w:color="auto"/>
              <w:bottom w:val="single" w:sz="4" w:space="0" w:color="auto"/>
            </w:tcBorders>
          </w:tcPr>
          <w:p w:rsidR="00B05E6B" w:rsidRPr="000E0869" w:rsidRDefault="00B05E6B" w:rsidP="00BD6AE8">
            <w:pPr>
              <w:jc w:val="center"/>
              <w:rPr>
                <w:sz w:val="24"/>
              </w:rPr>
            </w:pPr>
            <w:r w:rsidRPr="000E0869">
              <w:rPr>
                <w:sz w:val="24"/>
                <w:lang w:val="en-US"/>
              </w:rPr>
              <w:t>I</w:t>
            </w:r>
          </w:p>
        </w:tc>
        <w:tc>
          <w:tcPr>
            <w:tcW w:w="5040" w:type="dxa"/>
            <w:tcBorders>
              <w:top w:val="single" w:sz="4" w:space="0" w:color="auto"/>
              <w:bottom w:val="single" w:sz="4" w:space="0" w:color="auto"/>
            </w:tcBorders>
          </w:tcPr>
          <w:p w:rsidR="00B05E6B" w:rsidRPr="000E0869" w:rsidRDefault="00B05E6B" w:rsidP="00BD6AE8">
            <w:pPr>
              <w:jc w:val="both"/>
              <w:rPr>
                <w:sz w:val="24"/>
                <w:u w:val="single"/>
              </w:rPr>
            </w:pPr>
            <w:r w:rsidRPr="000E0869">
              <w:rPr>
                <w:sz w:val="24"/>
                <w:u w:val="single"/>
              </w:rPr>
              <w:t>Жилой зоны</w:t>
            </w:r>
          </w:p>
        </w:tc>
        <w:tc>
          <w:tcPr>
            <w:tcW w:w="1620" w:type="dxa"/>
            <w:tcBorders>
              <w:top w:val="single" w:sz="4" w:space="0" w:color="auto"/>
              <w:bottom w:val="single" w:sz="4" w:space="0" w:color="auto"/>
            </w:tcBorders>
            <w:shd w:val="clear" w:color="auto" w:fill="auto"/>
            <w:vAlign w:val="center"/>
          </w:tcPr>
          <w:p w:rsidR="00B05E6B" w:rsidRPr="00240F61" w:rsidRDefault="00B05E6B" w:rsidP="00BD6AE8">
            <w:pPr>
              <w:jc w:val="center"/>
              <w:rPr>
                <w:bCs/>
                <w:sz w:val="24"/>
              </w:rPr>
            </w:pPr>
            <w:r w:rsidRPr="00240F61">
              <w:rPr>
                <w:bCs/>
                <w:sz w:val="24"/>
              </w:rPr>
              <w:t>141,9</w:t>
            </w:r>
          </w:p>
        </w:tc>
        <w:tc>
          <w:tcPr>
            <w:tcW w:w="1260" w:type="dxa"/>
            <w:tcBorders>
              <w:top w:val="single" w:sz="4" w:space="0" w:color="auto"/>
              <w:bottom w:val="single" w:sz="4" w:space="0" w:color="auto"/>
            </w:tcBorders>
            <w:shd w:val="clear" w:color="auto" w:fill="auto"/>
            <w:vAlign w:val="center"/>
          </w:tcPr>
          <w:p w:rsidR="00B05E6B" w:rsidRPr="00240F61" w:rsidRDefault="00B05E6B" w:rsidP="00BD6AE8">
            <w:pPr>
              <w:jc w:val="center"/>
              <w:rPr>
                <w:bCs/>
                <w:sz w:val="24"/>
              </w:rPr>
            </w:pPr>
            <w:r w:rsidRPr="00240F61">
              <w:rPr>
                <w:bCs/>
                <w:sz w:val="24"/>
              </w:rPr>
              <w:t>55,0</w:t>
            </w:r>
          </w:p>
        </w:tc>
      </w:tr>
      <w:tr w:rsidR="00B05E6B" w:rsidRPr="000E0869" w:rsidTr="00240F61">
        <w:trPr>
          <w:trHeight w:val="559"/>
          <w:jc w:val="center"/>
        </w:trPr>
        <w:tc>
          <w:tcPr>
            <w:tcW w:w="900" w:type="dxa"/>
          </w:tcPr>
          <w:p w:rsidR="00B05E6B" w:rsidRPr="000E0869" w:rsidRDefault="00B05E6B" w:rsidP="00BD6AE8">
            <w:pPr>
              <w:jc w:val="center"/>
              <w:rPr>
                <w:sz w:val="24"/>
              </w:rPr>
            </w:pPr>
          </w:p>
        </w:tc>
        <w:tc>
          <w:tcPr>
            <w:tcW w:w="5040" w:type="dxa"/>
          </w:tcPr>
          <w:p w:rsidR="00B05E6B" w:rsidRPr="000E0869" w:rsidRDefault="00B05E6B" w:rsidP="00BD6AE8">
            <w:pPr>
              <w:jc w:val="both"/>
              <w:rPr>
                <w:sz w:val="24"/>
              </w:rPr>
            </w:pPr>
            <w:r w:rsidRPr="000E0869">
              <w:rPr>
                <w:sz w:val="24"/>
              </w:rPr>
              <w:t xml:space="preserve">     Из них:</w:t>
            </w:r>
          </w:p>
        </w:tc>
        <w:tc>
          <w:tcPr>
            <w:tcW w:w="1620" w:type="dxa"/>
            <w:tcBorders>
              <w:bottom w:val="single" w:sz="4" w:space="0" w:color="auto"/>
            </w:tcBorders>
            <w:vAlign w:val="center"/>
          </w:tcPr>
          <w:p w:rsidR="00B05E6B" w:rsidRPr="00240F61" w:rsidRDefault="00B05E6B" w:rsidP="00BD6AE8">
            <w:pPr>
              <w:jc w:val="center"/>
              <w:rPr>
                <w:sz w:val="24"/>
              </w:rPr>
            </w:pPr>
          </w:p>
        </w:tc>
        <w:tc>
          <w:tcPr>
            <w:tcW w:w="1260" w:type="dxa"/>
            <w:tcBorders>
              <w:bottom w:val="single" w:sz="4" w:space="0" w:color="auto"/>
            </w:tcBorders>
            <w:vAlign w:val="center"/>
          </w:tcPr>
          <w:p w:rsidR="00B05E6B" w:rsidRPr="00240F61" w:rsidRDefault="00B05E6B" w:rsidP="00BD6AE8">
            <w:pPr>
              <w:jc w:val="center"/>
              <w:rPr>
                <w:sz w:val="24"/>
              </w:rPr>
            </w:pPr>
          </w:p>
        </w:tc>
      </w:tr>
      <w:tr w:rsidR="00B05E6B" w:rsidRPr="000E0869" w:rsidTr="00240F61">
        <w:trPr>
          <w:trHeight w:val="553"/>
          <w:jc w:val="center"/>
        </w:trPr>
        <w:tc>
          <w:tcPr>
            <w:tcW w:w="900" w:type="dxa"/>
          </w:tcPr>
          <w:p w:rsidR="00B05E6B" w:rsidRPr="000E0869" w:rsidRDefault="00B05E6B" w:rsidP="00BD6AE8">
            <w:pPr>
              <w:jc w:val="center"/>
              <w:rPr>
                <w:sz w:val="24"/>
              </w:rPr>
            </w:pPr>
          </w:p>
        </w:tc>
        <w:tc>
          <w:tcPr>
            <w:tcW w:w="5040" w:type="dxa"/>
          </w:tcPr>
          <w:p w:rsidR="00B05E6B" w:rsidRPr="000E0869" w:rsidRDefault="00B05E6B" w:rsidP="00BD6AE8">
            <w:pPr>
              <w:jc w:val="both"/>
              <w:rPr>
                <w:sz w:val="24"/>
              </w:rPr>
            </w:pPr>
            <w:r w:rsidRPr="000E0869">
              <w:rPr>
                <w:sz w:val="24"/>
              </w:rPr>
              <w:t>1) 1 этажная усадебная застройка</w:t>
            </w:r>
          </w:p>
        </w:tc>
        <w:tc>
          <w:tcPr>
            <w:tcW w:w="1620" w:type="dxa"/>
            <w:tcBorders>
              <w:bottom w:val="single" w:sz="4" w:space="0" w:color="auto"/>
              <w:right w:val="single" w:sz="4" w:space="0" w:color="auto"/>
            </w:tcBorders>
            <w:shd w:val="clear" w:color="auto" w:fill="auto"/>
            <w:vAlign w:val="center"/>
          </w:tcPr>
          <w:p w:rsidR="00B05E6B" w:rsidRPr="00240F61" w:rsidRDefault="00B05E6B" w:rsidP="00BD6AE8">
            <w:pPr>
              <w:jc w:val="center"/>
              <w:rPr>
                <w:sz w:val="24"/>
              </w:rPr>
            </w:pPr>
            <w:r w:rsidRPr="00240F61">
              <w:rPr>
                <w:sz w:val="24"/>
              </w:rPr>
              <w:t>123,0</w:t>
            </w:r>
          </w:p>
        </w:tc>
        <w:tc>
          <w:tcPr>
            <w:tcW w:w="1260" w:type="dxa"/>
            <w:tcBorders>
              <w:left w:val="single" w:sz="4" w:space="0" w:color="auto"/>
              <w:bottom w:val="single" w:sz="4" w:space="0" w:color="auto"/>
              <w:right w:val="single" w:sz="4" w:space="0" w:color="auto"/>
            </w:tcBorders>
            <w:shd w:val="clear" w:color="auto" w:fill="auto"/>
            <w:vAlign w:val="center"/>
          </w:tcPr>
          <w:p w:rsidR="00B05E6B" w:rsidRPr="00240F61" w:rsidRDefault="00B05E6B" w:rsidP="00BD6AE8">
            <w:pPr>
              <w:jc w:val="center"/>
              <w:rPr>
                <w:sz w:val="24"/>
              </w:rPr>
            </w:pPr>
            <w:r w:rsidRPr="00240F61">
              <w:rPr>
                <w:sz w:val="24"/>
              </w:rPr>
              <w:t>47,7</w:t>
            </w:r>
          </w:p>
        </w:tc>
      </w:tr>
      <w:tr w:rsidR="00B05E6B" w:rsidRPr="000E0869" w:rsidTr="00BD6AE8">
        <w:trPr>
          <w:jc w:val="center"/>
        </w:trPr>
        <w:tc>
          <w:tcPr>
            <w:tcW w:w="900" w:type="dxa"/>
          </w:tcPr>
          <w:p w:rsidR="00B05E6B" w:rsidRPr="000E0869" w:rsidRDefault="00B05E6B" w:rsidP="00BD6AE8">
            <w:pPr>
              <w:jc w:val="center"/>
              <w:rPr>
                <w:sz w:val="24"/>
              </w:rPr>
            </w:pPr>
          </w:p>
        </w:tc>
        <w:tc>
          <w:tcPr>
            <w:tcW w:w="5040" w:type="dxa"/>
          </w:tcPr>
          <w:p w:rsidR="00B05E6B" w:rsidRDefault="00B05E6B" w:rsidP="00BD6AE8">
            <w:pPr>
              <w:jc w:val="both"/>
              <w:rPr>
                <w:sz w:val="24"/>
              </w:rPr>
            </w:pPr>
            <w:r w:rsidRPr="000E0869">
              <w:rPr>
                <w:sz w:val="24"/>
              </w:rPr>
              <w:t>2) 2-эт. секционная  застройка</w:t>
            </w:r>
          </w:p>
          <w:p w:rsidR="00240F61" w:rsidRPr="000E0869" w:rsidRDefault="00240F61" w:rsidP="00BD6AE8">
            <w:pPr>
              <w:jc w:val="both"/>
              <w:rPr>
                <w:sz w:val="24"/>
              </w:rPr>
            </w:pPr>
          </w:p>
        </w:tc>
        <w:tc>
          <w:tcPr>
            <w:tcW w:w="1620" w:type="dxa"/>
            <w:vAlign w:val="center"/>
          </w:tcPr>
          <w:p w:rsidR="00B05E6B" w:rsidRPr="00240F61" w:rsidRDefault="00B05E6B" w:rsidP="00BD6AE8">
            <w:pPr>
              <w:jc w:val="center"/>
              <w:rPr>
                <w:sz w:val="24"/>
              </w:rPr>
            </w:pPr>
            <w:r w:rsidRPr="00240F61">
              <w:rPr>
                <w:sz w:val="24"/>
              </w:rPr>
              <w:t>0,2</w:t>
            </w:r>
          </w:p>
        </w:tc>
        <w:tc>
          <w:tcPr>
            <w:tcW w:w="1260" w:type="dxa"/>
            <w:vAlign w:val="center"/>
          </w:tcPr>
          <w:p w:rsidR="00B05E6B" w:rsidRPr="00240F61" w:rsidRDefault="00B05E6B" w:rsidP="00BD6AE8">
            <w:pPr>
              <w:jc w:val="center"/>
              <w:rPr>
                <w:sz w:val="24"/>
              </w:rPr>
            </w:pPr>
            <w:r w:rsidRPr="00240F61">
              <w:rPr>
                <w:sz w:val="24"/>
              </w:rPr>
              <w:t>0,1</w:t>
            </w:r>
          </w:p>
        </w:tc>
      </w:tr>
      <w:tr w:rsidR="00B05E6B" w:rsidRPr="000E0869" w:rsidTr="00BD6AE8">
        <w:trPr>
          <w:jc w:val="center"/>
        </w:trPr>
        <w:tc>
          <w:tcPr>
            <w:tcW w:w="900" w:type="dxa"/>
          </w:tcPr>
          <w:p w:rsidR="00B05E6B" w:rsidRPr="000E0869" w:rsidRDefault="00B05E6B" w:rsidP="00BD6AE8">
            <w:pPr>
              <w:jc w:val="center"/>
              <w:rPr>
                <w:sz w:val="24"/>
              </w:rPr>
            </w:pPr>
          </w:p>
        </w:tc>
        <w:tc>
          <w:tcPr>
            <w:tcW w:w="5040" w:type="dxa"/>
          </w:tcPr>
          <w:p w:rsidR="00B05E6B" w:rsidRDefault="00B05E6B" w:rsidP="00BD6AE8">
            <w:pPr>
              <w:jc w:val="both"/>
              <w:rPr>
                <w:sz w:val="24"/>
              </w:rPr>
            </w:pPr>
            <w:r w:rsidRPr="000E0869">
              <w:rPr>
                <w:sz w:val="24"/>
              </w:rPr>
              <w:t>3) детские сады, школы</w:t>
            </w:r>
          </w:p>
          <w:p w:rsidR="00240F61" w:rsidRPr="000E0869" w:rsidRDefault="00240F61" w:rsidP="00BD6AE8">
            <w:pPr>
              <w:jc w:val="both"/>
              <w:rPr>
                <w:sz w:val="24"/>
              </w:rPr>
            </w:pPr>
          </w:p>
        </w:tc>
        <w:tc>
          <w:tcPr>
            <w:tcW w:w="1620" w:type="dxa"/>
            <w:vAlign w:val="center"/>
          </w:tcPr>
          <w:p w:rsidR="00B05E6B" w:rsidRPr="00240F61" w:rsidRDefault="00B05E6B" w:rsidP="00BD6AE8">
            <w:pPr>
              <w:jc w:val="center"/>
              <w:rPr>
                <w:sz w:val="24"/>
              </w:rPr>
            </w:pPr>
            <w:r w:rsidRPr="00240F61">
              <w:rPr>
                <w:sz w:val="24"/>
              </w:rPr>
              <w:t>2,2</w:t>
            </w:r>
          </w:p>
        </w:tc>
        <w:tc>
          <w:tcPr>
            <w:tcW w:w="1260" w:type="dxa"/>
            <w:vAlign w:val="center"/>
          </w:tcPr>
          <w:p w:rsidR="00B05E6B" w:rsidRPr="00240F61" w:rsidRDefault="00B05E6B" w:rsidP="00BD6AE8">
            <w:pPr>
              <w:jc w:val="center"/>
              <w:rPr>
                <w:sz w:val="24"/>
              </w:rPr>
            </w:pPr>
            <w:r w:rsidRPr="00240F61">
              <w:rPr>
                <w:sz w:val="24"/>
              </w:rPr>
              <w:t>0,8</w:t>
            </w:r>
          </w:p>
        </w:tc>
      </w:tr>
      <w:tr w:rsidR="00B05E6B" w:rsidRPr="000E0869" w:rsidTr="00BD6AE8">
        <w:trPr>
          <w:jc w:val="center"/>
        </w:trPr>
        <w:tc>
          <w:tcPr>
            <w:tcW w:w="900" w:type="dxa"/>
          </w:tcPr>
          <w:p w:rsidR="00B05E6B" w:rsidRPr="000E0869" w:rsidRDefault="00B05E6B" w:rsidP="00BD6AE8">
            <w:pPr>
              <w:jc w:val="center"/>
              <w:rPr>
                <w:sz w:val="24"/>
              </w:rPr>
            </w:pPr>
          </w:p>
        </w:tc>
        <w:tc>
          <w:tcPr>
            <w:tcW w:w="5040" w:type="dxa"/>
          </w:tcPr>
          <w:p w:rsidR="00B05E6B" w:rsidRDefault="00B05E6B" w:rsidP="00BD6AE8">
            <w:pPr>
              <w:jc w:val="both"/>
              <w:rPr>
                <w:sz w:val="24"/>
              </w:rPr>
            </w:pPr>
            <w:r w:rsidRPr="000E0869">
              <w:rPr>
                <w:sz w:val="24"/>
              </w:rPr>
              <w:t>4) общественно-деловая зона</w:t>
            </w:r>
          </w:p>
          <w:p w:rsidR="00240F61" w:rsidRPr="000E0869" w:rsidRDefault="00240F61" w:rsidP="00BD6AE8">
            <w:pPr>
              <w:jc w:val="both"/>
              <w:rPr>
                <w:sz w:val="24"/>
                <w:u w:val="single"/>
              </w:rPr>
            </w:pPr>
          </w:p>
        </w:tc>
        <w:tc>
          <w:tcPr>
            <w:tcW w:w="1620" w:type="dxa"/>
            <w:vAlign w:val="center"/>
          </w:tcPr>
          <w:p w:rsidR="00B05E6B" w:rsidRPr="00240F61" w:rsidRDefault="00B05E6B" w:rsidP="00BD6AE8">
            <w:pPr>
              <w:jc w:val="center"/>
              <w:rPr>
                <w:sz w:val="24"/>
              </w:rPr>
            </w:pPr>
            <w:r w:rsidRPr="00240F61">
              <w:rPr>
                <w:sz w:val="24"/>
              </w:rPr>
              <w:t>1,8</w:t>
            </w:r>
          </w:p>
        </w:tc>
        <w:tc>
          <w:tcPr>
            <w:tcW w:w="1260" w:type="dxa"/>
            <w:vAlign w:val="center"/>
          </w:tcPr>
          <w:p w:rsidR="00B05E6B" w:rsidRPr="00240F61" w:rsidRDefault="00B05E6B" w:rsidP="00BD6AE8">
            <w:pPr>
              <w:jc w:val="center"/>
              <w:rPr>
                <w:sz w:val="24"/>
              </w:rPr>
            </w:pPr>
            <w:r w:rsidRPr="00240F61">
              <w:rPr>
                <w:sz w:val="24"/>
              </w:rPr>
              <w:t>0,7</w:t>
            </w:r>
          </w:p>
        </w:tc>
      </w:tr>
      <w:tr w:rsidR="00B05E6B" w:rsidRPr="000E0869" w:rsidTr="00BD6AE8">
        <w:trPr>
          <w:jc w:val="center"/>
        </w:trPr>
        <w:tc>
          <w:tcPr>
            <w:tcW w:w="900" w:type="dxa"/>
          </w:tcPr>
          <w:p w:rsidR="00B05E6B" w:rsidRPr="000E0869" w:rsidRDefault="00B05E6B" w:rsidP="00BD6AE8">
            <w:pPr>
              <w:jc w:val="center"/>
              <w:rPr>
                <w:sz w:val="24"/>
              </w:rPr>
            </w:pPr>
          </w:p>
        </w:tc>
        <w:tc>
          <w:tcPr>
            <w:tcW w:w="5040" w:type="dxa"/>
          </w:tcPr>
          <w:p w:rsidR="00B05E6B" w:rsidRDefault="00B05E6B" w:rsidP="00240F61">
            <w:pPr>
              <w:jc w:val="both"/>
            </w:pPr>
            <w:r w:rsidRPr="000E0869">
              <w:rPr>
                <w:sz w:val="24"/>
              </w:rPr>
              <w:t xml:space="preserve">5) улицы, дороги, проезды </w:t>
            </w:r>
          </w:p>
          <w:p w:rsidR="00240F61" w:rsidRPr="000E0869" w:rsidRDefault="00240F61" w:rsidP="00240F61">
            <w:pPr>
              <w:jc w:val="both"/>
              <w:rPr>
                <w:sz w:val="24"/>
              </w:rPr>
            </w:pPr>
          </w:p>
        </w:tc>
        <w:tc>
          <w:tcPr>
            <w:tcW w:w="1620" w:type="dxa"/>
            <w:shd w:val="clear" w:color="auto" w:fill="auto"/>
            <w:vAlign w:val="center"/>
          </w:tcPr>
          <w:p w:rsidR="00B05E6B" w:rsidRPr="00240F61" w:rsidRDefault="00B05E6B" w:rsidP="00BD6AE8">
            <w:pPr>
              <w:jc w:val="center"/>
              <w:rPr>
                <w:sz w:val="24"/>
              </w:rPr>
            </w:pPr>
            <w:r w:rsidRPr="00240F61">
              <w:rPr>
                <w:sz w:val="24"/>
              </w:rPr>
              <w:t>14,7</w:t>
            </w:r>
          </w:p>
        </w:tc>
        <w:tc>
          <w:tcPr>
            <w:tcW w:w="1260" w:type="dxa"/>
            <w:shd w:val="clear" w:color="auto" w:fill="auto"/>
            <w:vAlign w:val="center"/>
          </w:tcPr>
          <w:p w:rsidR="00B05E6B" w:rsidRPr="00240F61" w:rsidRDefault="00B05E6B" w:rsidP="00BD6AE8">
            <w:pPr>
              <w:jc w:val="center"/>
              <w:rPr>
                <w:sz w:val="24"/>
              </w:rPr>
            </w:pPr>
            <w:r w:rsidRPr="00240F61">
              <w:rPr>
                <w:sz w:val="24"/>
              </w:rPr>
              <w:t>5,7</w:t>
            </w:r>
          </w:p>
        </w:tc>
      </w:tr>
      <w:tr w:rsidR="00B05E6B" w:rsidRPr="000E0869" w:rsidTr="00BD6AE8">
        <w:trPr>
          <w:jc w:val="center"/>
        </w:trPr>
        <w:tc>
          <w:tcPr>
            <w:tcW w:w="900" w:type="dxa"/>
          </w:tcPr>
          <w:p w:rsidR="00B05E6B" w:rsidRPr="000E0869" w:rsidRDefault="00B05E6B" w:rsidP="00BD6AE8">
            <w:pPr>
              <w:jc w:val="center"/>
              <w:rPr>
                <w:sz w:val="24"/>
              </w:rPr>
            </w:pPr>
            <w:r w:rsidRPr="000E0869">
              <w:rPr>
                <w:sz w:val="24"/>
                <w:lang w:val="en-US"/>
              </w:rPr>
              <w:t>II</w:t>
            </w:r>
          </w:p>
        </w:tc>
        <w:tc>
          <w:tcPr>
            <w:tcW w:w="5040" w:type="dxa"/>
          </w:tcPr>
          <w:p w:rsidR="00B05E6B" w:rsidRDefault="00B05E6B" w:rsidP="00BD6AE8">
            <w:pPr>
              <w:jc w:val="both"/>
              <w:rPr>
                <w:sz w:val="24"/>
              </w:rPr>
            </w:pPr>
            <w:r w:rsidRPr="000E0869">
              <w:rPr>
                <w:sz w:val="24"/>
              </w:rPr>
              <w:t>Иные зоны:</w:t>
            </w:r>
          </w:p>
          <w:p w:rsidR="00240F61" w:rsidRPr="000E0869" w:rsidRDefault="00240F61" w:rsidP="00BD6AE8">
            <w:pPr>
              <w:jc w:val="both"/>
              <w:rPr>
                <w:sz w:val="24"/>
              </w:rPr>
            </w:pPr>
          </w:p>
        </w:tc>
        <w:tc>
          <w:tcPr>
            <w:tcW w:w="1620" w:type="dxa"/>
            <w:tcBorders>
              <w:bottom w:val="single" w:sz="4" w:space="0" w:color="auto"/>
            </w:tcBorders>
            <w:vAlign w:val="center"/>
          </w:tcPr>
          <w:p w:rsidR="00B05E6B" w:rsidRPr="00240F61" w:rsidRDefault="00B05E6B" w:rsidP="00BD6AE8">
            <w:pPr>
              <w:jc w:val="center"/>
              <w:rPr>
                <w:sz w:val="24"/>
              </w:rPr>
            </w:pPr>
            <w:r w:rsidRPr="00240F61">
              <w:rPr>
                <w:sz w:val="24"/>
              </w:rPr>
              <w:t>116,1</w:t>
            </w:r>
          </w:p>
        </w:tc>
        <w:tc>
          <w:tcPr>
            <w:tcW w:w="1260" w:type="dxa"/>
            <w:tcBorders>
              <w:bottom w:val="single" w:sz="4" w:space="0" w:color="auto"/>
            </w:tcBorders>
            <w:vAlign w:val="center"/>
          </w:tcPr>
          <w:p w:rsidR="00B05E6B" w:rsidRPr="00240F61" w:rsidRDefault="00B05E6B" w:rsidP="00BD6AE8">
            <w:pPr>
              <w:jc w:val="center"/>
              <w:rPr>
                <w:sz w:val="24"/>
              </w:rPr>
            </w:pPr>
            <w:r w:rsidRPr="00240F61">
              <w:rPr>
                <w:sz w:val="24"/>
              </w:rPr>
              <w:t>45,0</w:t>
            </w:r>
          </w:p>
        </w:tc>
      </w:tr>
    </w:tbl>
    <w:p w:rsidR="00633F20" w:rsidRDefault="00633F20" w:rsidP="00240F61">
      <w:pPr>
        <w:spacing w:line="360" w:lineRule="auto"/>
        <w:ind w:firstLine="567"/>
        <w:jc w:val="right"/>
        <w:rPr>
          <w:sz w:val="24"/>
        </w:rPr>
      </w:pPr>
    </w:p>
    <w:p w:rsidR="00633F20" w:rsidRPr="001E2788" w:rsidRDefault="00633F20" w:rsidP="00240F61">
      <w:pPr>
        <w:spacing w:line="360" w:lineRule="auto"/>
        <w:ind w:firstLine="567"/>
        <w:jc w:val="right"/>
        <w:rPr>
          <w:sz w:val="28"/>
          <w:szCs w:val="28"/>
        </w:rPr>
      </w:pPr>
      <w:r w:rsidRPr="001E2788">
        <w:rPr>
          <w:sz w:val="28"/>
          <w:szCs w:val="28"/>
        </w:rPr>
        <w:t>Таблица № 1</w:t>
      </w:r>
      <w:r w:rsidR="001E2788" w:rsidRPr="001E2788">
        <w:rPr>
          <w:sz w:val="28"/>
          <w:szCs w:val="28"/>
        </w:rPr>
        <w:t>.1</w:t>
      </w:r>
    </w:p>
    <w:p w:rsidR="00B05E6B" w:rsidRDefault="001E2788" w:rsidP="00240F61">
      <w:pPr>
        <w:spacing w:line="360" w:lineRule="auto"/>
        <w:ind w:firstLine="708"/>
        <w:jc w:val="center"/>
        <w:rPr>
          <w:sz w:val="28"/>
          <w:szCs w:val="28"/>
        </w:rPr>
      </w:pPr>
      <w:r>
        <w:rPr>
          <w:sz w:val="28"/>
          <w:szCs w:val="28"/>
        </w:rPr>
        <w:t>Проектный</w:t>
      </w:r>
      <w:r w:rsidR="00633F20" w:rsidRPr="00B05E6B">
        <w:rPr>
          <w:sz w:val="28"/>
          <w:szCs w:val="28"/>
        </w:rPr>
        <w:t xml:space="preserve"> баланс территории</w:t>
      </w:r>
      <w:r w:rsidR="00633F20">
        <w:rPr>
          <w:sz w:val="28"/>
          <w:szCs w:val="28"/>
        </w:rPr>
        <w:t xml:space="preserve"> с. Тараданово</w:t>
      </w:r>
      <w:r>
        <w:rPr>
          <w:sz w:val="28"/>
          <w:szCs w:val="28"/>
        </w:rPr>
        <w:t xml:space="preserve"> (до 2032 г.)</w:t>
      </w:r>
    </w:p>
    <w:tbl>
      <w:tblPr>
        <w:tblW w:w="882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5040"/>
        <w:gridCol w:w="1620"/>
        <w:gridCol w:w="1260"/>
      </w:tblGrid>
      <w:tr w:rsidR="001E2788" w:rsidRPr="000E0869" w:rsidTr="00BD6AE8">
        <w:trPr>
          <w:jc w:val="center"/>
        </w:trPr>
        <w:tc>
          <w:tcPr>
            <w:tcW w:w="900" w:type="dxa"/>
            <w:vAlign w:val="center"/>
          </w:tcPr>
          <w:p w:rsidR="001E2788" w:rsidRPr="000E0869" w:rsidRDefault="001E2788" w:rsidP="00BD6AE8">
            <w:pPr>
              <w:jc w:val="center"/>
              <w:rPr>
                <w:sz w:val="24"/>
              </w:rPr>
            </w:pPr>
            <w:r w:rsidRPr="000E0869">
              <w:rPr>
                <w:sz w:val="24"/>
              </w:rPr>
              <w:t>№</w:t>
            </w:r>
          </w:p>
        </w:tc>
        <w:tc>
          <w:tcPr>
            <w:tcW w:w="5040" w:type="dxa"/>
            <w:vAlign w:val="center"/>
          </w:tcPr>
          <w:p w:rsidR="00E3009B" w:rsidRDefault="00E3009B" w:rsidP="00BD6AE8">
            <w:pPr>
              <w:jc w:val="center"/>
              <w:rPr>
                <w:sz w:val="24"/>
              </w:rPr>
            </w:pPr>
          </w:p>
          <w:p w:rsidR="001E2788" w:rsidRDefault="001E2788" w:rsidP="00BD6AE8">
            <w:pPr>
              <w:jc w:val="center"/>
              <w:rPr>
                <w:sz w:val="24"/>
              </w:rPr>
            </w:pPr>
            <w:r w:rsidRPr="000E0869">
              <w:rPr>
                <w:sz w:val="24"/>
              </w:rPr>
              <w:t>Наименование</w:t>
            </w:r>
          </w:p>
          <w:p w:rsidR="00E3009B" w:rsidRPr="000E0869" w:rsidRDefault="00E3009B" w:rsidP="00BD6AE8">
            <w:pPr>
              <w:jc w:val="center"/>
              <w:rPr>
                <w:sz w:val="24"/>
              </w:rPr>
            </w:pPr>
          </w:p>
        </w:tc>
        <w:tc>
          <w:tcPr>
            <w:tcW w:w="1620" w:type="dxa"/>
            <w:vAlign w:val="center"/>
          </w:tcPr>
          <w:p w:rsidR="001E2788" w:rsidRPr="000E0869" w:rsidRDefault="001E2788" w:rsidP="00BD6AE8">
            <w:pPr>
              <w:jc w:val="center"/>
              <w:rPr>
                <w:sz w:val="24"/>
              </w:rPr>
            </w:pPr>
            <w:r w:rsidRPr="000E0869">
              <w:rPr>
                <w:sz w:val="24"/>
              </w:rPr>
              <w:t>Площадь, га</w:t>
            </w:r>
          </w:p>
        </w:tc>
        <w:tc>
          <w:tcPr>
            <w:tcW w:w="1260" w:type="dxa"/>
            <w:vAlign w:val="center"/>
          </w:tcPr>
          <w:p w:rsidR="001E2788" w:rsidRPr="000E0869" w:rsidRDefault="001E2788" w:rsidP="00BD6AE8">
            <w:pPr>
              <w:jc w:val="center"/>
              <w:rPr>
                <w:sz w:val="24"/>
              </w:rPr>
            </w:pPr>
            <w:r w:rsidRPr="000E0869">
              <w:rPr>
                <w:sz w:val="24"/>
              </w:rPr>
              <w:t>% к итогу</w:t>
            </w:r>
          </w:p>
        </w:tc>
      </w:tr>
      <w:tr w:rsidR="001E2788" w:rsidRPr="000E0869" w:rsidTr="00BD6AE8">
        <w:trPr>
          <w:jc w:val="center"/>
        </w:trPr>
        <w:tc>
          <w:tcPr>
            <w:tcW w:w="900" w:type="dxa"/>
            <w:tcBorders>
              <w:bottom w:val="single" w:sz="4" w:space="0" w:color="auto"/>
            </w:tcBorders>
            <w:vAlign w:val="center"/>
          </w:tcPr>
          <w:p w:rsidR="001E2788" w:rsidRPr="000E0869" w:rsidRDefault="001E2788" w:rsidP="00BD6AE8">
            <w:pPr>
              <w:jc w:val="center"/>
              <w:rPr>
                <w:sz w:val="20"/>
                <w:szCs w:val="20"/>
              </w:rPr>
            </w:pPr>
            <w:r w:rsidRPr="000E0869">
              <w:rPr>
                <w:sz w:val="20"/>
                <w:szCs w:val="20"/>
              </w:rPr>
              <w:t>1</w:t>
            </w:r>
          </w:p>
        </w:tc>
        <w:tc>
          <w:tcPr>
            <w:tcW w:w="5040" w:type="dxa"/>
            <w:tcBorders>
              <w:bottom w:val="single" w:sz="4" w:space="0" w:color="auto"/>
            </w:tcBorders>
            <w:vAlign w:val="center"/>
          </w:tcPr>
          <w:p w:rsidR="001E2788" w:rsidRPr="000E0869" w:rsidRDefault="001E2788" w:rsidP="00BD6AE8">
            <w:pPr>
              <w:jc w:val="center"/>
              <w:rPr>
                <w:sz w:val="20"/>
                <w:szCs w:val="20"/>
              </w:rPr>
            </w:pPr>
            <w:r w:rsidRPr="000E0869">
              <w:rPr>
                <w:sz w:val="20"/>
                <w:szCs w:val="20"/>
              </w:rPr>
              <w:t>2</w:t>
            </w:r>
          </w:p>
        </w:tc>
        <w:tc>
          <w:tcPr>
            <w:tcW w:w="1620" w:type="dxa"/>
            <w:tcBorders>
              <w:bottom w:val="single" w:sz="4" w:space="0" w:color="auto"/>
            </w:tcBorders>
            <w:vAlign w:val="center"/>
          </w:tcPr>
          <w:p w:rsidR="001E2788" w:rsidRPr="000E0869" w:rsidRDefault="001E2788" w:rsidP="00BD6AE8">
            <w:pPr>
              <w:jc w:val="center"/>
              <w:rPr>
                <w:sz w:val="20"/>
                <w:szCs w:val="20"/>
              </w:rPr>
            </w:pPr>
            <w:r w:rsidRPr="000E0869">
              <w:rPr>
                <w:sz w:val="20"/>
                <w:szCs w:val="20"/>
              </w:rPr>
              <w:t>3</w:t>
            </w:r>
          </w:p>
        </w:tc>
        <w:tc>
          <w:tcPr>
            <w:tcW w:w="1260" w:type="dxa"/>
            <w:tcBorders>
              <w:bottom w:val="single" w:sz="4" w:space="0" w:color="auto"/>
            </w:tcBorders>
            <w:vAlign w:val="center"/>
          </w:tcPr>
          <w:p w:rsidR="001E2788" w:rsidRPr="000E0869" w:rsidRDefault="001E2788" w:rsidP="00BD6AE8">
            <w:pPr>
              <w:jc w:val="center"/>
              <w:rPr>
                <w:sz w:val="20"/>
                <w:szCs w:val="20"/>
              </w:rPr>
            </w:pPr>
            <w:r w:rsidRPr="000E0869">
              <w:rPr>
                <w:sz w:val="20"/>
                <w:szCs w:val="20"/>
              </w:rPr>
              <w:t>4</w:t>
            </w:r>
          </w:p>
        </w:tc>
      </w:tr>
      <w:tr w:rsidR="001E2788" w:rsidRPr="000E0869" w:rsidTr="00BD6AE8">
        <w:trPr>
          <w:trHeight w:val="70"/>
          <w:jc w:val="center"/>
        </w:trPr>
        <w:tc>
          <w:tcPr>
            <w:tcW w:w="900" w:type="dxa"/>
            <w:tcBorders>
              <w:top w:val="single" w:sz="4" w:space="0" w:color="auto"/>
              <w:left w:val="single" w:sz="4" w:space="0" w:color="auto"/>
              <w:bottom w:val="single" w:sz="4" w:space="0" w:color="auto"/>
            </w:tcBorders>
          </w:tcPr>
          <w:p w:rsidR="001E2788" w:rsidRPr="000E0869" w:rsidRDefault="001E2788" w:rsidP="00BD6AE8">
            <w:pPr>
              <w:jc w:val="center"/>
              <w:rPr>
                <w:bCs/>
                <w:sz w:val="24"/>
              </w:rPr>
            </w:pPr>
          </w:p>
        </w:tc>
        <w:tc>
          <w:tcPr>
            <w:tcW w:w="5040" w:type="dxa"/>
            <w:tcBorders>
              <w:top w:val="single" w:sz="4" w:space="0" w:color="auto"/>
              <w:bottom w:val="single" w:sz="4" w:space="0" w:color="auto"/>
            </w:tcBorders>
          </w:tcPr>
          <w:p w:rsidR="001E2788" w:rsidRDefault="001E2788" w:rsidP="00BD6AE8">
            <w:pPr>
              <w:jc w:val="both"/>
              <w:rPr>
                <w:bCs/>
                <w:sz w:val="24"/>
              </w:rPr>
            </w:pPr>
            <w:r w:rsidRPr="000E0869">
              <w:rPr>
                <w:bCs/>
                <w:sz w:val="24"/>
              </w:rPr>
              <w:t>Общая площадь земель в границах села</w:t>
            </w:r>
          </w:p>
          <w:p w:rsidR="00240F61" w:rsidRPr="000E0869" w:rsidRDefault="00240F61" w:rsidP="00BD6AE8">
            <w:pPr>
              <w:jc w:val="both"/>
              <w:rPr>
                <w:bCs/>
                <w:sz w:val="24"/>
              </w:rPr>
            </w:pPr>
          </w:p>
        </w:tc>
        <w:tc>
          <w:tcPr>
            <w:tcW w:w="1620" w:type="dxa"/>
            <w:tcBorders>
              <w:top w:val="single" w:sz="4" w:space="0" w:color="auto"/>
              <w:bottom w:val="single" w:sz="4" w:space="0" w:color="auto"/>
            </w:tcBorders>
            <w:shd w:val="clear" w:color="auto" w:fill="auto"/>
            <w:vAlign w:val="center"/>
          </w:tcPr>
          <w:p w:rsidR="001E2788" w:rsidRPr="00240F61" w:rsidRDefault="001E2788" w:rsidP="00BD6AE8">
            <w:pPr>
              <w:jc w:val="center"/>
              <w:rPr>
                <w:sz w:val="24"/>
              </w:rPr>
            </w:pPr>
            <w:r w:rsidRPr="00240F61">
              <w:rPr>
                <w:sz w:val="24"/>
              </w:rPr>
              <w:t>455,2</w:t>
            </w:r>
          </w:p>
        </w:tc>
        <w:tc>
          <w:tcPr>
            <w:tcW w:w="1260" w:type="dxa"/>
            <w:tcBorders>
              <w:top w:val="single" w:sz="4" w:space="0" w:color="auto"/>
              <w:bottom w:val="single" w:sz="4" w:space="0" w:color="auto"/>
            </w:tcBorders>
            <w:shd w:val="clear" w:color="auto" w:fill="auto"/>
            <w:vAlign w:val="center"/>
          </w:tcPr>
          <w:p w:rsidR="001E2788" w:rsidRPr="00240F61" w:rsidRDefault="001E2788" w:rsidP="00BD6AE8">
            <w:pPr>
              <w:jc w:val="center"/>
              <w:rPr>
                <w:sz w:val="24"/>
              </w:rPr>
            </w:pPr>
            <w:r w:rsidRPr="00240F61">
              <w:rPr>
                <w:sz w:val="24"/>
              </w:rPr>
              <w:t>100,0</w:t>
            </w:r>
          </w:p>
        </w:tc>
      </w:tr>
      <w:tr w:rsidR="001E2788" w:rsidRPr="000E0869" w:rsidTr="00BD6AE8">
        <w:trPr>
          <w:trHeight w:val="70"/>
          <w:jc w:val="center"/>
        </w:trPr>
        <w:tc>
          <w:tcPr>
            <w:tcW w:w="900" w:type="dxa"/>
            <w:tcBorders>
              <w:top w:val="single" w:sz="4" w:space="0" w:color="auto"/>
              <w:left w:val="single" w:sz="4" w:space="0" w:color="auto"/>
              <w:bottom w:val="single" w:sz="4" w:space="0" w:color="auto"/>
            </w:tcBorders>
          </w:tcPr>
          <w:p w:rsidR="001E2788" w:rsidRPr="000E0869" w:rsidRDefault="001E2788" w:rsidP="00BD6AE8">
            <w:pPr>
              <w:jc w:val="center"/>
              <w:rPr>
                <w:bCs/>
                <w:sz w:val="24"/>
              </w:rPr>
            </w:pPr>
          </w:p>
        </w:tc>
        <w:tc>
          <w:tcPr>
            <w:tcW w:w="5040" w:type="dxa"/>
            <w:tcBorders>
              <w:top w:val="single" w:sz="4" w:space="0" w:color="auto"/>
              <w:bottom w:val="single" w:sz="4" w:space="0" w:color="auto"/>
            </w:tcBorders>
          </w:tcPr>
          <w:p w:rsidR="001E2788" w:rsidRDefault="001E2788" w:rsidP="00BD6AE8">
            <w:pPr>
              <w:jc w:val="both"/>
              <w:rPr>
                <w:bCs/>
                <w:sz w:val="24"/>
              </w:rPr>
            </w:pPr>
            <w:r w:rsidRPr="000E0869">
              <w:rPr>
                <w:bCs/>
                <w:sz w:val="24"/>
              </w:rPr>
              <w:t xml:space="preserve">      В том числе территории:</w:t>
            </w:r>
          </w:p>
          <w:p w:rsidR="00240F61" w:rsidRPr="000E0869" w:rsidRDefault="00240F61" w:rsidP="00BD6AE8">
            <w:pPr>
              <w:jc w:val="both"/>
              <w:rPr>
                <w:bCs/>
                <w:sz w:val="24"/>
              </w:rPr>
            </w:pPr>
          </w:p>
        </w:tc>
        <w:tc>
          <w:tcPr>
            <w:tcW w:w="1620" w:type="dxa"/>
            <w:tcBorders>
              <w:top w:val="single" w:sz="4" w:space="0" w:color="auto"/>
              <w:bottom w:val="single" w:sz="4" w:space="0" w:color="auto"/>
            </w:tcBorders>
            <w:shd w:val="clear" w:color="auto" w:fill="auto"/>
            <w:vAlign w:val="center"/>
          </w:tcPr>
          <w:p w:rsidR="001E2788" w:rsidRPr="00240F61" w:rsidRDefault="001E2788" w:rsidP="00BD6AE8">
            <w:pPr>
              <w:jc w:val="center"/>
              <w:rPr>
                <w:bCs/>
                <w:sz w:val="24"/>
              </w:rPr>
            </w:pPr>
          </w:p>
        </w:tc>
        <w:tc>
          <w:tcPr>
            <w:tcW w:w="1260" w:type="dxa"/>
            <w:tcBorders>
              <w:top w:val="single" w:sz="4" w:space="0" w:color="auto"/>
              <w:bottom w:val="single" w:sz="4" w:space="0" w:color="auto"/>
            </w:tcBorders>
            <w:shd w:val="clear" w:color="auto" w:fill="auto"/>
            <w:vAlign w:val="center"/>
          </w:tcPr>
          <w:p w:rsidR="001E2788" w:rsidRPr="00240F61" w:rsidRDefault="001E2788" w:rsidP="00BD6AE8">
            <w:pPr>
              <w:jc w:val="center"/>
              <w:rPr>
                <w:bCs/>
                <w:sz w:val="24"/>
              </w:rPr>
            </w:pPr>
          </w:p>
        </w:tc>
      </w:tr>
      <w:tr w:rsidR="001E2788" w:rsidRPr="000E0869" w:rsidTr="00BD6AE8">
        <w:trPr>
          <w:trHeight w:val="70"/>
          <w:jc w:val="center"/>
        </w:trPr>
        <w:tc>
          <w:tcPr>
            <w:tcW w:w="900" w:type="dxa"/>
            <w:tcBorders>
              <w:top w:val="single" w:sz="4" w:space="0" w:color="auto"/>
              <w:left w:val="single" w:sz="4" w:space="0" w:color="auto"/>
              <w:bottom w:val="single" w:sz="4" w:space="0" w:color="auto"/>
            </w:tcBorders>
          </w:tcPr>
          <w:p w:rsidR="001E2788" w:rsidRPr="000E0869" w:rsidRDefault="001E2788" w:rsidP="00BD6AE8">
            <w:pPr>
              <w:jc w:val="center"/>
              <w:rPr>
                <w:sz w:val="24"/>
              </w:rPr>
            </w:pPr>
            <w:r w:rsidRPr="000E0869">
              <w:rPr>
                <w:sz w:val="24"/>
                <w:lang w:val="en-US"/>
              </w:rPr>
              <w:t>I</w:t>
            </w:r>
          </w:p>
        </w:tc>
        <w:tc>
          <w:tcPr>
            <w:tcW w:w="5040" w:type="dxa"/>
            <w:tcBorders>
              <w:top w:val="single" w:sz="4" w:space="0" w:color="auto"/>
              <w:bottom w:val="single" w:sz="4" w:space="0" w:color="auto"/>
            </w:tcBorders>
          </w:tcPr>
          <w:p w:rsidR="001E2788" w:rsidRDefault="001E2788" w:rsidP="00BD6AE8">
            <w:pPr>
              <w:jc w:val="both"/>
              <w:rPr>
                <w:sz w:val="24"/>
                <w:u w:val="single"/>
              </w:rPr>
            </w:pPr>
            <w:r w:rsidRPr="000E0869">
              <w:rPr>
                <w:sz w:val="24"/>
                <w:u w:val="single"/>
              </w:rPr>
              <w:t>Жилой зоны:</w:t>
            </w:r>
          </w:p>
          <w:p w:rsidR="00240F61" w:rsidRPr="000E0869" w:rsidRDefault="00240F61" w:rsidP="00BD6AE8">
            <w:pPr>
              <w:jc w:val="both"/>
              <w:rPr>
                <w:sz w:val="24"/>
                <w:u w:val="single"/>
              </w:rPr>
            </w:pPr>
          </w:p>
        </w:tc>
        <w:tc>
          <w:tcPr>
            <w:tcW w:w="1620" w:type="dxa"/>
            <w:tcBorders>
              <w:top w:val="single" w:sz="4" w:space="0" w:color="auto"/>
              <w:bottom w:val="single" w:sz="4" w:space="0" w:color="auto"/>
            </w:tcBorders>
            <w:shd w:val="clear" w:color="auto" w:fill="auto"/>
            <w:vAlign w:val="center"/>
          </w:tcPr>
          <w:p w:rsidR="001E2788" w:rsidRPr="00240F61" w:rsidRDefault="001E2788" w:rsidP="00BD6AE8">
            <w:pPr>
              <w:jc w:val="center"/>
              <w:rPr>
                <w:bCs/>
                <w:sz w:val="24"/>
              </w:rPr>
            </w:pPr>
            <w:r w:rsidRPr="00240F61">
              <w:rPr>
                <w:bCs/>
                <w:sz w:val="24"/>
              </w:rPr>
              <w:t>230,2</w:t>
            </w:r>
          </w:p>
        </w:tc>
        <w:tc>
          <w:tcPr>
            <w:tcW w:w="1260" w:type="dxa"/>
            <w:tcBorders>
              <w:top w:val="single" w:sz="4" w:space="0" w:color="auto"/>
              <w:bottom w:val="single" w:sz="4" w:space="0" w:color="auto"/>
            </w:tcBorders>
            <w:shd w:val="clear" w:color="auto" w:fill="auto"/>
            <w:vAlign w:val="center"/>
          </w:tcPr>
          <w:p w:rsidR="001E2788" w:rsidRPr="00240F61" w:rsidRDefault="001E2788" w:rsidP="00BD6AE8">
            <w:pPr>
              <w:jc w:val="center"/>
              <w:rPr>
                <w:bCs/>
                <w:sz w:val="24"/>
              </w:rPr>
            </w:pPr>
            <w:r w:rsidRPr="00240F61">
              <w:rPr>
                <w:bCs/>
                <w:sz w:val="24"/>
              </w:rPr>
              <w:t>50,6</w:t>
            </w:r>
          </w:p>
        </w:tc>
      </w:tr>
      <w:tr w:rsidR="001E2788" w:rsidRPr="000E0869" w:rsidTr="00BD6AE8">
        <w:trPr>
          <w:jc w:val="center"/>
        </w:trPr>
        <w:tc>
          <w:tcPr>
            <w:tcW w:w="900" w:type="dxa"/>
          </w:tcPr>
          <w:p w:rsidR="001E2788" w:rsidRPr="000E0869" w:rsidRDefault="001E2788" w:rsidP="00BD6AE8">
            <w:pPr>
              <w:jc w:val="center"/>
              <w:rPr>
                <w:sz w:val="24"/>
              </w:rPr>
            </w:pPr>
          </w:p>
        </w:tc>
        <w:tc>
          <w:tcPr>
            <w:tcW w:w="5040" w:type="dxa"/>
          </w:tcPr>
          <w:p w:rsidR="001E2788" w:rsidRDefault="001E2788" w:rsidP="00BD6AE8">
            <w:pPr>
              <w:jc w:val="both"/>
              <w:rPr>
                <w:sz w:val="24"/>
              </w:rPr>
            </w:pPr>
            <w:r w:rsidRPr="000E0869">
              <w:rPr>
                <w:sz w:val="24"/>
              </w:rPr>
              <w:t>1) 1-2эт. усадебная застройка</w:t>
            </w:r>
          </w:p>
          <w:p w:rsidR="00240F61" w:rsidRPr="000E0869" w:rsidRDefault="00240F61" w:rsidP="00BD6AE8">
            <w:pPr>
              <w:jc w:val="both"/>
              <w:rPr>
                <w:sz w:val="24"/>
              </w:rPr>
            </w:pPr>
          </w:p>
        </w:tc>
        <w:tc>
          <w:tcPr>
            <w:tcW w:w="1620" w:type="dxa"/>
            <w:vAlign w:val="center"/>
          </w:tcPr>
          <w:p w:rsidR="001E2788" w:rsidRPr="00240F61" w:rsidRDefault="001E2788" w:rsidP="00BD6AE8">
            <w:pPr>
              <w:jc w:val="center"/>
              <w:rPr>
                <w:sz w:val="24"/>
              </w:rPr>
            </w:pPr>
            <w:r w:rsidRPr="00240F61">
              <w:rPr>
                <w:sz w:val="24"/>
              </w:rPr>
              <w:t>184,0</w:t>
            </w:r>
          </w:p>
        </w:tc>
        <w:tc>
          <w:tcPr>
            <w:tcW w:w="1260" w:type="dxa"/>
            <w:vAlign w:val="center"/>
          </w:tcPr>
          <w:p w:rsidR="001E2788" w:rsidRPr="00240F61" w:rsidRDefault="001E2788" w:rsidP="00BD6AE8">
            <w:pPr>
              <w:jc w:val="center"/>
              <w:rPr>
                <w:sz w:val="24"/>
              </w:rPr>
            </w:pPr>
            <w:r w:rsidRPr="00240F61">
              <w:rPr>
                <w:sz w:val="24"/>
              </w:rPr>
              <w:t>40,4</w:t>
            </w:r>
          </w:p>
        </w:tc>
      </w:tr>
      <w:tr w:rsidR="001E2788" w:rsidRPr="000E0869" w:rsidTr="00BD6AE8">
        <w:trPr>
          <w:jc w:val="center"/>
        </w:trPr>
        <w:tc>
          <w:tcPr>
            <w:tcW w:w="900" w:type="dxa"/>
          </w:tcPr>
          <w:p w:rsidR="001E2788" w:rsidRPr="000E0869" w:rsidRDefault="001E2788" w:rsidP="00BD6AE8">
            <w:pPr>
              <w:jc w:val="center"/>
              <w:rPr>
                <w:sz w:val="24"/>
              </w:rPr>
            </w:pPr>
          </w:p>
        </w:tc>
        <w:tc>
          <w:tcPr>
            <w:tcW w:w="5040" w:type="dxa"/>
          </w:tcPr>
          <w:p w:rsidR="001E2788" w:rsidRDefault="001E2788" w:rsidP="00BD6AE8">
            <w:pPr>
              <w:jc w:val="both"/>
              <w:rPr>
                <w:sz w:val="24"/>
              </w:rPr>
            </w:pPr>
            <w:r w:rsidRPr="000E0869">
              <w:rPr>
                <w:sz w:val="24"/>
              </w:rPr>
              <w:t xml:space="preserve">2) 2 эт. </w:t>
            </w:r>
            <w:r w:rsidR="00240F61">
              <w:rPr>
                <w:sz w:val="24"/>
              </w:rPr>
              <w:t>з</w:t>
            </w:r>
            <w:r w:rsidRPr="000E0869">
              <w:rPr>
                <w:sz w:val="24"/>
              </w:rPr>
              <w:t>астройка</w:t>
            </w:r>
          </w:p>
          <w:p w:rsidR="00240F61" w:rsidRPr="000E0869" w:rsidRDefault="00240F61" w:rsidP="00BD6AE8">
            <w:pPr>
              <w:jc w:val="both"/>
              <w:rPr>
                <w:sz w:val="24"/>
              </w:rPr>
            </w:pPr>
          </w:p>
        </w:tc>
        <w:tc>
          <w:tcPr>
            <w:tcW w:w="1620" w:type="dxa"/>
            <w:vAlign w:val="center"/>
          </w:tcPr>
          <w:p w:rsidR="001E2788" w:rsidRPr="00240F61" w:rsidRDefault="001E2788" w:rsidP="00BD6AE8">
            <w:pPr>
              <w:jc w:val="center"/>
              <w:rPr>
                <w:sz w:val="24"/>
              </w:rPr>
            </w:pPr>
            <w:r w:rsidRPr="00240F61">
              <w:rPr>
                <w:sz w:val="24"/>
              </w:rPr>
              <w:t>0,2</w:t>
            </w:r>
          </w:p>
        </w:tc>
        <w:tc>
          <w:tcPr>
            <w:tcW w:w="1260" w:type="dxa"/>
            <w:vAlign w:val="center"/>
          </w:tcPr>
          <w:p w:rsidR="001E2788" w:rsidRPr="00240F61" w:rsidRDefault="001E2788" w:rsidP="00BD6AE8">
            <w:pPr>
              <w:jc w:val="center"/>
              <w:rPr>
                <w:sz w:val="24"/>
              </w:rPr>
            </w:pPr>
            <w:r w:rsidRPr="00240F61">
              <w:rPr>
                <w:sz w:val="24"/>
              </w:rPr>
              <w:t>0,1</w:t>
            </w:r>
          </w:p>
        </w:tc>
      </w:tr>
      <w:tr w:rsidR="001E2788" w:rsidRPr="000E0869" w:rsidTr="00BD6AE8">
        <w:trPr>
          <w:jc w:val="center"/>
        </w:trPr>
        <w:tc>
          <w:tcPr>
            <w:tcW w:w="900" w:type="dxa"/>
          </w:tcPr>
          <w:p w:rsidR="001E2788" w:rsidRPr="000E0869" w:rsidRDefault="001E2788" w:rsidP="00BD6AE8">
            <w:pPr>
              <w:jc w:val="center"/>
              <w:rPr>
                <w:sz w:val="24"/>
              </w:rPr>
            </w:pPr>
          </w:p>
        </w:tc>
        <w:tc>
          <w:tcPr>
            <w:tcW w:w="5040" w:type="dxa"/>
          </w:tcPr>
          <w:p w:rsidR="001E2788" w:rsidRDefault="001E2788" w:rsidP="00BD6AE8">
            <w:pPr>
              <w:jc w:val="both"/>
              <w:rPr>
                <w:sz w:val="24"/>
              </w:rPr>
            </w:pPr>
            <w:r w:rsidRPr="000E0869">
              <w:rPr>
                <w:sz w:val="24"/>
              </w:rPr>
              <w:t>3) Детские сады, школы</w:t>
            </w:r>
          </w:p>
          <w:p w:rsidR="00240F61" w:rsidRPr="000E0869" w:rsidRDefault="00240F61" w:rsidP="00BD6AE8">
            <w:pPr>
              <w:jc w:val="both"/>
              <w:rPr>
                <w:sz w:val="24"/>
              </w:rPr>
            </w:pPr>
          </w:p>
        </w:tc>
        <w:tc>
          <w:tcPr>
            <w:tcW w:w="1620" w:type="dxa"/>
            <w:vAlign w:val="center"/>
          </w:tcPr>
          <w:p w:rsidR="001E2788" w:rsidRPr="00240F61" w:rsidRDefault="001E2788" w:rsidP="00BD6AE8">
            <w:pPr>
              <w:jc w:val="center"/>
              <w:rPr>
                <w:sz w:val="24"/>
              </w:rPr>
            </w:pPr>
            <w:r w:rsidRPr="00240F61">
              <w:rPr>
                <w:sz w:val="24"/>
              </w:rPr>
              <w:t>2,2</w:t>
            </w:r>
          </w:p>
        </w:tc>
        <w:tc>
          <w:tcPr>
            <w:tcW w:w="1260" w:type="dxa"/>
            <w:vAlign w:val="center"/>
          </w:tcPr>
          <w:p w:rsidR="001E2788" w:rsidRPr="00240F61" w:rsidRDefault="001E2788" w:rsidP="00BD6AE8">
            <w:pPr>
              <w:jc w:val="center"/>
              <w:rPr>
                <w:sz w:val="24"/>
              </w:rPr>
            </w:pPr>
            <w:r w:rsidRPr="00240F61">
              <w:rPr>
                <w:sz w:val="24"/>
              </w:rPr>
              <w:t>0,5</w:t>
            </w:r>
          </w:p>
        </w:tc>
      </w:tr>
      <w:tr w:rsidR="001E2788" w:rsidRPr="000E0869" w:rsidTr="00BD6AE8">
        <w:trPr>
          <w:jc w:val="center"/>
        </w:trPr>
        <w:tc>
          <w:tcPr>
            <w:tcW w:w="900" w:type="dxa"/>
          </w:tcPr>
          <w:p w:rsidR="001E2788" w:rsidRPr="000E0869" w:rsidRDefault="001E2788" w:rsidP="00BD6AE8">
            <w:pPr>
              <w:jc w:val="center"/>
              <w:rPr>
                <w:sz w:val="24"/>
              </w:rPr>
            </w:pPr>
          </w:p>
        </w:tc>
        <w:tc>
          <w:tcPr>
            <w:tcW w:w="5040" w:type="dxa"/>
          </w:tcPr>
          <w:p w:rsidR="001E2788" w:rsidRDefault="001E2788" w:rsidP="00BD6AE8">
            <w:pPr>
              <w:jc w:val="both"/>
              <w:rPr>
                <w:sz w:val="24"/>
              </w:rPr>
            </w:pPr>
            <w:r w:rsidRPr="000E0869">
              <w:rPr>
                <w:sz w:val="24"/>
              </w:rPr>
              <w:t>4) Общественно-деловая зона</w:t>
            </w:r>
          </w:p>
          <w:p w:rsidR="00240F61" w:rsidRPr="000E0869" w:rsidRDefault="00240F61" w:rsidP="00BD6AE8">
            <w:pPr>
              <w:jc w:val="both"/>
              <w:rPr>
                <w:sz w:val="24"/>
                <w:u w:val="single"/>
              </w:rPr>
            </w:pPr>
          </w:p>
        </w:tc>
        <w:tc>
          <w:tcPr>
            <w:tcW w:w="1620" w:type="dxa"/>
            <w:vAlign w:val="center"/>
          </w:tcPr>
          <w:p w:rsidR="001E2788" w:rsidRPr="00240F61" w:rsidRDefault="001E2788" w:rsidP="00BD6AE8">
            <w:pPr>
              <w:jc w:val="center"/>
              <w:rPr>
                <w:sz w:val="24"/>
              </w:rPr>
            </w:pPr>
            <w:r w:rsidRPr="00240F61">
              <w:rPr>
                <w:sz w:val="24"/>
              </w:rPr>
              <w:t>7,6</w:t>
            </w:r>
          </w:p>
        </w:tc>
        <w:tc>
          <w:tcPr>
            <w:tcW w:w="1260" w:type="dxa"/>
            <w:vAlign w:val="center"/>
          </w:tcPr>
          <w:p w:rsidR="001E2788" w:rsidRPr="00240F61" w:rsidRDefault="001E2788" w:rsidP="00BD6AE8">
            <w:pPr>
              <w:jc w:val="center"/>
              <w:rPr>
                <w:sz w:val="24"/>
              </w:rPr>
            </w:pPr>
            <w:r w:rsidRPr="00240F61">
              <w:rPr>
                <w:sz w:val="24"/>
              </w:rPr>
              <w:t>1,7</w:t>
            </w:r>
          </w:p>
        </w:tc>
      </w:tr>
      <w:tr w:rsidR="001E2788" w:rsidRPr="000E0869" w:rsidTr="00BD6AE8">
        <w:trPr>
          <w:jc w:val="center"/>
        </w:trPr>
        <w:tc>
          <w:tcPr>
            <w:tcW w:w="900" w:type="dxa"/>
            <w:vAlign w:val="center"/>
          </w:tcPr>
          <w:p w:rsidR="001E2788" w:rsidRPr="000E0869" w:rsidRDefault="001E2788" w:rsidP="00BD6AE8">
            <w:pPr>
              <w:jc w:val="center"/>
              <w:rPr>
                <w:sz w:val="24"/>
              </w:rPr>
            </w:pPr>
          </w:p>
        </w:tc>
        <w:tc>
          <w:tcPr>
            <w:tcW w:w="5040" w:type="dxa"/>
          </w:tcPr>
          <w:p w:rsidR="001E2788" w:rsidRDefault="001E2788" w:rsidP="00BD6AE8">
            <w:pPr>
              <w:jc w:val="both"/>
              <w:rPr>
                <w:sz w:val="24"/>
              </w:rPr>
            </w:pPr>
            <w:r w:rsidRPr="000E0869">
              <w:rPr>
                <w:sz w:val="24"/>
              </w:rPr>
              <w:t>5) Зона общего пользования</w:t>
            </w:r>
          </w:p>
          <w:p w:rsidR="00240F61" w:rsidRPr="000E0869" w:rsidRDefault="00240F61" w:rsidP="00BD6AE8">
            <w:pPr>
              <w:jc w:val="both"/>
              <w:rPr>
                <w:sz w:val="24"/>
              </w:rPr>
            </w:pPr>
          </w:p>
        </w:tc>
        <w:tc>
          <w:tcPr>
            <w:tcW w:w="1620" w:type="dxa"/>
            <w:tcBorders>
              <w:bottom w:val="single" w:sz="4" w:space="0" w:color="auto"/>
            </w:tcBorders>
            <w:vAlign w:val="center"/>
          </w:tcPr>
          <w:p w:rsidR="001E2788" w:rsidRPr="00240F61" w:rsidRDefault="001E2788" w:rsidP="00BD6AE8">
            <w:pPr>
              <w:jc w:val="center"/>
              <w:rPr>
                <w:sz w:val="24"/>
              </w:rPr>
            </w:pPr>
          </w:p>
        </w:tc>
        <w:tc>
          <w:tcPr>
            <w:tcW w:w="1260" w:type="dxa"/>
            <w:tcBorders>
              <w:bottom w:val="single" w:sz="4" w:space="0" w:color="auto"/>
            </w:tcBorders>
            <w:vAlign w:val="center"/>
          </w:tcPr>
          <w:p w:rsidR="001E2788" w:rsidRPr="00240F61" w:rsidRDefault="001E2788" w:rsidP="00BD6AE8">
            <w:pPr>
              <w:jc w:val="center"/>
              <w:rPr>
                <w:sz w:val="24"/>
              </w:rPr>
            </w:pPr>
          </w:p>
        </w:tc>
      </w:tr>
      <w:tr w:rsidR="001E2788" w:rsidRPr="000E0869" w:rsidTr="00BD6AE8">
        <w:trPr>
          <w:jc w:val="center"/>
        </w:trPr>
        <w:tc>
          <w:tcPr>
            <w:tcW w:w="900" w:type="dxa"/>
          </w:tcPr>
          <w:p w:rsidR="001E2788" w:rsidRPr="000E0869" w:rsidRDefault="001E2788" w:rsidP="00BD6AE8">
            <w:pPr>
              <w:jc w:val="center"/>
              <w:rPr>
                <w:sz w:val="24"/>
                <w:lang w:val="en-US"/>
              </w:rPr>
            </w:pPr>
            <w:r w:rsidRPr="000E0869">
              <w:rPr>
                <w:sz w:val="24"/>
                <w:lang w:val="en-US"/>
              </w:rPr>
              <w:t>II</w:t>
            </w:r>
          </w:p>
        </w:tc>
        <w:tc>
          <w:tcPr>
            <w:tcW w:w="5040" w:type="dxa"/>
          </w:tcPr>
          <w:p w:rsidR="001E2788" w:rsidRDefault="001E2788" w:rsidP="00BD6AE8">
            <w:pPr>
              <w:jc w:val="both"/>
              <w:rPr>
                <w:sz w:val="24"/>
              </w:rPr>
            </w:pPr>
            <w:r w:rsidRPr="000E0869">
              <w:rPr>
                <w:sz w:val="24"/>
              </w:rPr>
              <w:t xml:space="preserve">    Иные зоны</w:t>
            </w:r>
          </w:p>
          <w:p w:rsidR="00240F61" w:rsidRPr="000E0869" w:rsidRDefault="00240F61" w:rsidP="00BD6AE8">
            <w:pPr>
              <w:jc w:val="both"/>
              <w:rPr>
                <w:sz w:val="24"/>
              </w:rPr>
            </w:pPr>
          </w:p>
        </w:tc>
        <w:tc>
          <w:tcPr>
            <w:tcW w:w="1620" w:type="dxa"/>
            <w:tcBorders>
              <w:bottom w:val="single" w:sz="4" w:space="0" w:color="auto"/>
            </w:tcBorders>
            <w:vAlign w:val="center"/>
          </w:tcPr>
          <w:p w:rsidR="001E2788" w:rsidRPr="00240F61" w:rsidRDefault="001E2788" w:rsidP="00BD6AE8">
            <w:pPr>
              <w:jc w:val="center"/>
              <w:rPr>
                <w:sz w:val="24"/>
              </w:rPr>
            </w:pPr>
            <w:r w:rsidRPr="00240F61">
              <w:rPr>
                <w:sz w:val="24"/>
              </w:rPr>
              <w:t>225,0</w:t>
            </w:r>
          </w:p>
        </w:tc>
        <w:tc>
          <w:tcPr>
            <w:tcW w:w="1260" w:type="dxa"/>
            <w:tcBorders>
              <w:bottom w:val="single" w:sz="4" w:space="0" w:color="auto"/>
            </w:tcBorders>
            <w:vAlign w:val="center"/>
          </w:tcPr>
          <w:p w:rsidR="001E2788" w:rsidRPr="00240F61" w:rsidRDefault="001E2788" w:rsidP="00BD6AE8">
            <w:pPr>
              <w:jc w:val="center"/>
              <w:rPr>
                <w:sz w:val="24"/>
              </w:rPr>
            </w:pPr>
            <w:r w:rsidRPr="00240F61">
              <w:rPr>
                <w:sz w:val="24"/>
              </w:rPr>
              <w:t>49,4</w:t>
            </w:r>
          </w:p>
        </w:tc>
      </w:tr>
    </w:tbl>
    <w:p w:rsidR="001E2788" w:rsidRDefault="001E2788" w:rsidP="001E2788">
      <w:pPr>
        <w:ind w:firstLine="567"/>
        <w:jc w:val="both"/>
        <w:rPr>
          <w:sz w:val="28"/>
          <w:szCs w:val="28"/>
        </w:rPr>
      </w:pPr>
    </w:p>
    <w:p w:rsidR="001E2788" w:rsidRPr="00633F20" w:rsidRDefault="001E2788" w:rsidP="00E3009B">
      <w:pPr>
        <w:spacing w:line="360" w:lineRule="auto"/>
        <w:ind w:firstLine="567"/>
        <w:jc w:val="right"/>
        <w:rPr>
          <w:sz w:val="28"/>
          <w:szCs w:val="28"/>
        </w:rPr>
      </w:pPr>
      <w:r w:rsidRPr="00633F20">
        <w:rPr>
          <w:sz w:val="28"/>
          <w:szCs w:val="28"/>
        </w:rPr>
        <w:t xml:space="preserve">Таблица № </w:t>
      </w:r>
      <w:r>
        <w:rPr>
          <w:sz w:val="28"/>
          <w:szCs w:val="28"/>
        </w:rPr>
        <w:t>2</w:t>
      </w:r>
    </w:p>
    <w:p w:rsidR="001E2788" w:rsidRDefault="001E2788" w:rsidP="00E3009B">
      <w:pPr>
        <w:spacing w:line="360" w:lineRule="auto"/>
        <w:ind w:firstLine="567"/>
        <w:jc w:val="center"/>
        <w:rPr>
          <w:sz w:val="28"/>
          <w:szCs w:val="28"/>
        </w:rPr>
      </w:pPr>
      <w:r w:rsidRPr="00B05E6B">
        <w:rPr>
          <w:sz w:val="28"/>
          <w:szCs w:val="28"/>
        </w:rPr>
        <w:t>Существующий баланс территории</w:t>
      </w:r>
      <w:r>
        <w:rPr>
          <w:sz w:val="28"/>
          <w:szCs w:val="28"/>
        </w:rPr>
        <w:t xml:space="preserve"> д. Долгополово</w:t>
      </w:r>
    </w:p>
    <w:tbl>
      <w:tblPr>
        <w:tblW w:w="882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5040"/>
        <w:gridCol w:w="1620"/>
        <w:gridCol w:w="1260"/>
      </w:tblGrid>
      <w:tr w:rsidR="001E2788" w:rsidRPr="009959BE" w:rsidTr="00BD6AE8">
        <w:trPr>
          <w:jc w:val="center"/>
        </w:trPr>
        <w:tc>
          <w:tcPr>
            <w:tcW w:w="900" w:type="dxa"/>
            <w:vAlign w:val="center"/>
          </w:tcPr>
          <w:p w:rsidR="001E2788" w:rsidRPr="009959BE" w:rsidRDefault="001E2788" w:rsidP="00BD6AE8">
            <w:pPr>
              <w:jc w:val="center"/>
              <w:rPr>
                <w:sz w:val="24"/>
              </w:rPr>
            </w:pPr>
            <w:r w:rsidRPr="009959BE">
              <w:rPr>
                <w:sz w:val="24"/>
              </w:rPr>
              <w:t>№</w:t>
            </w:r>
          </w:p>
        </w:tc>
        <w:tc>
          <w:tcPr>
            <w:tcW w:w="5040" w:type="dxa"/>
            <w:vAlign w:val="center"/>
          </w:tcPr>
          <w:p w:rsidR="00E3009B" w:rsidRDefault="00E3009B" w:rsidP="00BD6AE8">
            <w:pPr>
              <w:jc w:val="center"/>
              <w:rPr>
                <w:sz w:val="24"/>
              </w:rPr>
            </w:pPr>
          </w:p>
          <w:p w:rsidR="001E2788" w:rsidRDefault="001E2788" w:rsidP="00BD6AE8">
            <w:pPr>
              <w:jc w:val="center"/>
              <w:rPr>
                <w:sz w:val="24"/>
              </w:rPr>
            </w:pPr>
            <w:r w:rsidRPr="009959BE">
              <w:rPr>
                <w:sz w:val="24"/>
              </w:rPr>
              <w:t>Наименование</w:t>
            </w:r>
          </w:p>
          <w:p w:rsidR="00E3009B" w:rsidRPr="009959BE" w:rsidRDefault="00E3009B" w:rsidP="00BD6AE8">
            <w:pPr>
              <w:jc w:val="center"/>
              <w:rPr>
                <w:sz w:val="24"/>
              </w:rPr>
            </w:pPr>
          </w:p>
        </w:tc>
        <w:tc>
          <w:tcPr>
            <w:tcW w:w="1620" w:type="dxa"/>
            <w:vAlign w:val="center"/>
          </w:tcPr>
          <w:p w:rsidR="001E2788" w:rsidRPr="009959BE" w:rsidRDefault="001E2788" w:rsidP="00BD6AE8">
            <w:pPr>
              <w:jc w:val="center"/>
              <w:rPr>
                <w:sz w:val="24"/>
              </w:rPr>
            </w:pPr>
            <w:r w:rsidRPr="009959BE">
              <w:rPr>
                <w:sz w:val="24"/>
              </w:rPr>
              <w:t>Площадь, га</w:t>
            </w:r>
          </w:p>
        </w:tc>
        <w:tc>
          <w:tcPr>
            <w:tcW w:w="1260" w:type="dxa"/>
            <w:vAlign w:val="center"/>
          </w:tcPr>
          <w:p w:rsidR="001E2788" w:rsidRPr="009959BE" w:rsidRDefault="001E2788" w:rsidP="00BD6AE8">
            <w:pPr>
              <w:jc w:val="center"/>
              <w:rPr>
                <w:sz w:val="24"/>
              </w:rPr>
            </w:pPr>
            <w:r w:rsidRPr="009959BE">
              <w:rPr>
                <w:sz w:val="24"/>
              </w:rPr>
              <w:t>% к итогу</w:t>
            </w:r>
          </w:p>
        </w:tc>
      </w:tr>
      <w:tr w:rsidR="001E2788" w:rsidRPr="009959BE" w:rsidTr="00BD6AE8">
        <w:trPr>
          <w:jc w:val="center"/>
        </w:trPr>
        <w:tc>
          <w:tcPr>
            <w:tcW w:w="900" w:type="dxa"/>
            <w:tcBorders>
              <w:bottom w:val="single" w:sz="4" w:space="0" w:color="auto"/>
            </w:tcBorders>
            <w:vAlign w:val="center"/>
          </w:tcPr>
          <w:p w:rsidR="001E2788" w:rsidRPr="009959BE" w:rsidRDefault="001E2788" w:rsidP="00BD6AE8">
            <w:pPr>
              <w:jc w:val="center"/>
              <w:rPr>
                <w:sz w:val="20"/>
                <w:szCs w:val="20"/>
              </w:rPr>
            </w:pPr>
            <w:r w:rsidRPr="009959BE">
              <w:rPr>
                <w:sz w:val="20"/>
                <w:szCs w:val="20"/>
              </w:rPr>
              <w:t>1</w:t>
            </w:r>
          </w:p>
        </w:tc>
        <w:tc>
          <w:tcPr>
            <w:tcW w:w="5040" w:type="dxa"/>
            <w:tcBorders>
              <w:bottom w:val="single" w:sz="4" w:space="0" w:color="auto"/>
            </w:tcBorders>
            <w:vAlign w:val="center"/>
          </w:tcPr>
          <w:p w:rsidR="001E2788" w:rsidRPr="009959BE" w:rsidRDefault="001E2788" w:rsidP="00BD6AE8">
            <w:pPr>
              <w:jc w:val="center"/>
              <w:rPr>
                <w:sz w:val="20"/>
                <w:szCs w:val="20"/>
              </w:rPr>
            </w:pPr>
            <w:r w:rsidRPr="009959BE">
              <w:rPr>
                <w:sz w:val="20"/>
                <w:szCs w:val="20"/>
              </w:rPr>
              <w:t>2</w:t>
            </w:r>
          </w:p>
        </w:tc>
        <w:tc>
          <w:tcPr>
            <w:tcW w:w="1620" w:type="dxa"/>
            <w:tcBorders>
              <w:bottom w:val="single" w:sz="4" w:space="0" w:color="auto"/>
            </w:tcBorders>
            <w:vAlign w:val="center"/>
          </w:tcPr>
          <w:p w:rsidR="001E2788" w:rsidRPr="009959BE" w:rsidRDefault="001E2788" w:rsidP="00BD6AE8">
            <w:pPr>
              <w:jc w:val="center"/>
              <w:rPr>
                <w:sz w:val="20"/>
                <w:szCs w:val="20"/>
              </w:rPr>
            </w:pPr>
            <w:r w:rsidRPr="009959BE">
              <w:rPr>
                <w:sz w:val="20"/>
                <w:szCs w:val="20"/>
              </w:rPr>
              <w:t>3</w:t>
            </w:r>
          </w:p>
        </w:tc>
        <w:tc>
          <w:tcPr>
            <w:tcW w:w="1260" w:type="dxa"/>
            <w:tcBorders>
              <w:bottom w:val="single" w:sz="4" w:space="0" w:color="auto"/>
            </w:tcBorders>
            <w:vAlign w:val="center"/>
          </w:tcPr>
          <w:p w:rsidR="001E2788" w:rsidRPr="009959BE" w:rsidRDefault="001E2788" w:rsidP="00BD6AE8">
            <w:pPr>
              <w:jc w:val="center"/>
              <w:rPr>
                <w:sz w:val="20"/>
                <w:szCs w:val="20"/>
              </w:rPr>
            </w:pPr>
            <w:r w:rsidRPr="009959BE">
              <w:rPr>
                <w:sz w:val="20"/>
                <w:szCs w:val="20"/>
              </w:rPr>
              <w:t>4</w:t>
            </w:r>
          </w:p>
        </w:tc>
      </w:tr>
      <w:tr w:rsidR="001E2788" w:rsidRPr="009959BE" w:rsidTr="00BD6AE8">
        <w:trPr>
          <w:trHeight w:val="70"/>
          <w:jc w:val="center"/>
        </w:trPr>
        <w:tc>
          <w:tcPr>
            <w:tcW w:w="900" w:type="dxa"/>
            <w:tcBorders>
              <w:top w:val="single" w:sz="4" w:space="0" w:color="auto"/>
              <w:left w:val="single" w:sz="4" w:space="0" w:color="auto"/>
              <w:bottom w:val="single" w:sz="4" w:space="0" w:color="auto"/>
            </w:tcBorders>
          </w:tcPr>
          <w:p w:rsidR="001E2788" w:rsidRPr="009959BE" w:rsidRDefault="001E2788" w:rsidP="00BD6AE8">
            <w:pPr>
              <w:jc w:val="center"/>
              <w:rPr>
                <w:bCs/>
                <w:sz w:val="24"/>
              </w:rPr>
            </w:pPr>
          </w:p>
        </w:tc>
        <w:tc>
          <w:tcPr>
            <w:tcW w:w="5040" w:type="dxa"/>
            <w:tcBorders>
              <w:top w:val="single" w:sz="4" w:space="0" w:color="auto"/>
              <w:bottom w:val="single" w:sz="4" w:space="0" w:color="auto"/>
            </w:tcBorders>
          </w:tcPr>
          <w:p w:rsidR="001E2788" w:rsidRDefault="001E2788" w:rsidP="00BD6AE8">
            <w:pPr>
              <w:rPr>
                <w:bCs/>
                <w:sz w:val="24"/>
              </w:rPr>
            </w:pPr>
            <w:r w:rsidRPr="009959BE">
              <w:rPr>
                <w:bCs/>
                <w:sz w:val="24"/>
              </w:rPr>
              <w:t>Общая площадь земель в границах деревни</w:t>
            </w:r>
          </w:p>
          <w:p w:rsidR="00E3009B" w:rsidRPr="009959BE" w:rsidRDefault="00E3009B" w:rsidP="00BD6AE8">
            <w:pPr>
              <w:rPr>
                <w:bCs/>
                <w:sz w:val="24"/>
              </w:rPr>
            </w:pPr>
          </w:p>
        </w:tc>
        <w:tc>
          <w:tcPr>
            <w:tcW w:w="1620" w:type="dxa"/>
            <w:tcBorders>
              <w:top w:val="single" w:sz="4" w:space="0" w:color="auto"/>
              <w:bottom w:val="single" w:sz="4" w:space="0" w:color="auto"/>
            </w:tcBorders>
            <w:shd w:val="clear" w:color="auto" w:fill="auto"/>
            <w:vAlign w:val="center"/>
          </w:tcPr>
          <w:p w:rsidR="001E2788" w:rsidRPr="004B348F" w:rsidRDefault="001E2788" w:rsidP="00BD6AE8">
            <w:pPr>
              <w:jc w:val="center"/>
              <w:rPr>
                <w:sz w:val="24"/>
              </w:rPr>
            </w:pPr>
            <w:r w:rsidRPr="004B348F">
              <w:rPr>
                <w:sz w:val="24"/>
              </w:rPr>
              <w:t>39,9</w:t>
            </w:r>
          </w:p>
        </w:tc>
        <w:tc>
          <w:tcPr>
            <w:tcW w:w="1260" w:type="dxa"/>
            <w:tcBorders>
              <w:top w:val="single" w:sz="4" w:space="0" w:color="auto"/>
              <w:bottom w:val="single" w:sz="4" w:space="0" w:color="auto"/>
            </w:tcBorders>
            <w:shd w:val="clear" w:color="auto" w:fill="auto"/>
            <w:vAlign w:val="center"/>
          </w:tcPr>
          <w:p w:rsidR="001E2788" w:rsidRPr="004B348F" w:rsidRDefault="001E2788" w:rsidP="00BD6AE8">
            <w:pPr>
              <w:jc w:val="center"/>
              <w:rPr>
                <w:sz w:val="24"/>
              </w:rPr>
            </w:pPr>
            <w:r w:rsidRPr="004B348F">
              <w:rPr>
                <w:sz w:val="24"/>
              </w:rPr>
              <w:t>100,0</w:t>
            </w:r>
          </w:p>
        </w:tc>
      </w:tr>
      <w:tr w:rsidR="001E2788" w:rsidRPr="009959BE" w:rsidTr="00BD6AE8">
        <w:trPr>
          <w:trHeight w:val="70"/>
          <w:jc w:val="center"/>
        </w:trPr>
        <w:tc>
          <w:tcPr>
            <w:tcW w:w="900" w:type="dxa"/>
            <w:tcBorders>
              <w:top w:val="single" w:sz="4" w:space="0" w:color="auto"/>
              <w:left w:val="single" w:sz="4" w:space="0" w:color="auto"/>
              <w:bottom w:val="single" w:sz="4" w:space="0" w:color="auto"/>
            </w:tcBorders>
          </w:tcPr>
          <w:p w:rsidR="001E2788" w:rsidRPr="009959BE" w:rsidRDefault="001E2788" w:rsidP="00BD6AE8">
            <w:pPr>
              <w:jc w:val="center"/>
              <w:rPr>
                <w:bCs/>
                <w:sz w:val="24"/>
              </w:rPr>
            </w:pPr>
          </w:p>
        </w:tc>
        <w:tc>
          <w:tcPr>
            <w:tcW w:w="5040" w:type="dxa"/>
            <w:tcBorders>
              <w:top w:val="single" w:sz="4" w:space="0" w:color="auto"/>
              <w:bottom w:val="single" w:sz="4" w:space="0" w:color="auto"/>
            </w:tcBorders>
          </w:tcPr>
          <w:p w:rsidR="001E2788" w:rsidRDefault="001E2788" w:rsidP="00BD6AE8">
            <w:pPr>
              <w:rPr>
                <w:bCs/>
                <w:sz w:val="24"/>
              </w:rPr>
            </w:pPr>
            <w:r w:rsidRPr="009959BE">
              <w:rPr>
                <w:bCs/>
                <w:sz w:val="24"/>
              </w:rPr>
              <w:t xml:space="preserve">     в том числе территории:</w:t>
            </w:r>
          </w:p>
          <w:p w:rsidR="00E3009B" w:rsidRPr="009959BE" w:rsidRDefault="00E3009B" w:rsidP="00BD6AE8">
            <w:pPr>
              <w:rPr>
                <w:bCs/>
                <w:sz w:val="24"/>
              </w:rPr>
            </w:pPr>
          </w:p>
        </w:tc>
        <w:tc>
          <w:tcPr>
            <w:tcW w:w="1620" w:type="dxa"/>
            <w:tcBorders>
              <w:top w:val="single" w:sz="4" w:space="0" w:color="auto"/>
              <w:bottom w:val="single" w:sz="4" w:space="0" w:color="auto"/>
            </w:tcBorders>
            <w:shd w:val="clear" w:color="auto" w:fill="auto"/>
            <w:vAlign w:val="center"/>
          </w:tcPr>
          <w:p w:rsidR="001E2788" w:rsidRPr="004B348F" w:rsidRDefault="001E2788" w:rsidP="00BD6AE8">
            <w:pPr>
              <w:jc w:val="center"/>
              <w:rPr>
                <w:bCs/>
                <w:sz w:val="24"/>
              </w:rPr>
            </w:pPr>
          </w:p>
        </w:tc>
        <w:tc>
          <w:tcPr>
            <w:tcW w:w="1260" w:type="dxa"/>
            <w:tcBorders>
              <w:top w:val="single" w:sz="4" w:space="0" w:color="auto"/>
              <w:bottom w:val="single" w:sz="4" w:space="0" w:color="auto"/>
            </w:tcBorders>
            <w:shd w:val="clear" w:color="auto" w:fill="auto"/>
            <w:vAlign w:val="center"/>
          </w:tcPr>
          <w:p w:rsidR="001E2788" w:rsidRPr="004B348F" w:rsidRDefault="001E2788" w:rsidP="00BD6AE8">
            <w:pPr>
              <w:jc w:val="center"/>
              <w:rPr>
                <w:bCs/>
                <w:sz w:val="24"/>
              </w:rPr>
            </w:pPr>
          </w:p>
        </w:tc>
      </w:tr>
      <w:tr w:rsidR="001E2788" w:rsidRPr="009959BE" w:rsidTr="00BD6AE8">
        <w:trPr>
          <w:trHeight w:val="70"/>
          <w:jc w:val="center"/>
        </w:trPr>
        <w:tc>
          <w:tcPr>
            <w:tcW w:w="900" w:type="dxa"/>
            <w:tcBorders>
              <w:top w:val="single" w:sz="4" w:space="0" w:color="auto"/>
              <w:left w:val="single" w:sz="4" w:space="0" w:color="auto"/>
              <w:bottom w:val="single" w:sz="4" w:space="0" w:color="auto"/>
            </w:tcBorders>
          </w:tcPr>
          <w:p w:rsidR="001E2788" w:rsidRPr="009959BE" w:rsidRDefault="001E2788" w:rsidP="00BD6AE8">
            <w:pPr>
              <w:jc w:val="center"/>
              <w:rPr>
                <w:sz w:val="24"/>
              </w:rPr>
            </w:pPr>
            <w:r w:rsidRPr="009959BE">
              <w:rPr>
                <w:sz w:val="24"/>
                <w:lang w:val="en-US"/>
              </w:rPr>
              <w:t>I</w:t>
            </w:r>
          </w:p>
        </w:tc>
        <w:tc>
          <w:tcPr>
            <w:tcW w:w="5040" w:type="dxa"/>
            <w:tcBorders>
              <w:top w:val="single" w:sz="4" w:space="0" w:color="auto"/>
              <w:bottom w:val="single" w:sz="4" w:space="0" w:color="auto"/>
            </w:tcBorders>
          </w:tcPr>
          <w:p w:rsidR="001E2788" w:rsidRDefault="001E2788" w:rsidP="00BD6AE8">
            <w:pPr>
              <w:rPr>
                <w:sz w:val="24"/>
                <w:u w:val="single"/>
              </w:rPr>
            </w:pPr>
            <w:r w:rsidRPr="009959BE">
              <w:rPr>
                <w:sz w:val="24"/>
                <w:u w:val="single"/>
              </w:rPr>
              <w:t>Жилой зоны</w:t>
            </w:r>
          </w:p>
          <w:p w:rsidR="00E3009B" w:rsidRPr="009959BE" w:rsidRDefault="00E3009B" w:rsidP="00BD6AE8">
            <w:pPr>
              <w:rPr>
                <w:sz w:val="24"/>
                <w:u w:val="single"/>
              </w:rPr>
            </w:pPr>
          </w:p>
        </w:tc>
        <w:tc>
          <w:tcPr>
            <w:tcW w:w="1620" w:type="dxa"/>
            <w:tcBorders>
              <w:top w:val="single" w:sz="4" w:space="0" w:color="auto"/>
              <w:bottom w:val="single" w:sz="4" w:space="0" w:color="auto"/>
            </w:tcBorders>
            <w:shd w:val="clear" w:color="auto" w:fill="auto"/>
            <w:vAlign w:val="center"/>
          </w:tcPr>
          <w:p w:rsidR="001E2788" w:rsidRPr="004B348F" w:rsidRDefault="001E2788" w:rsidP="00BD6AE8">
            <w:pPr>
              <w:jc w:val="center"/>
              <w:rPr>
                <w:bCs/>
                <w:sz w:val="24"/>
              </w:rPr>
            </w:pPr>
            <w:r w:rsidRPr="004B348F">
              <w:rPr>
                <w:bCs/>
                <w:sz w:val="24"/>
              </w:rPr>
              <w:t>21,1</w:t>
            </w:r>
          </w:p>
        </w:tc>
        <w:tc>
          <w:tcPr>
            <w:tcW w:w="1260" w:type="dxa"/>
            <w:tcBorders>
              <w:top w:val="single" w:sz="4" w:space="0" w:color="auto"/>
              <w:bottom w:val="single" w:sz="4" w:space="0" w:color="auto"/>
            </w:tcBorders>
            <w:shd w:val="clear" w:color="auto" w:fill="auto"/>
            <w:vAlign w:val="center"/>
          </w:tcPr>
          <w:p w:rsidR="001E2788" w:rsidRPr="004B348F" w:rsidRDefault="001E2788" w:rsidP="00BD6AE8">
            <w:pPr>
              <w:jc w:val="center"/>
              <w:rPr>
                <w:bCs/>
                <w:sz w:val="24"/>
              </w:rPr>
            </w:pPr>
            <w:r w:rsidRPr="004B348F">
              <w:rPr>
                <w:bCs/>
                <w:sz w:val="24"/>
              </w:rPr>
              <w:t>52,9</w:t>
            </w:r>
          </w:p>
        </w:tc>
      </w:tr>
      <w:tr w:rsidR="001E2788" w:rsidRPr="009959BE" w:rsidTr="00BD6AE8">
        <w:trPr>
          <w:jc w:val="center"/>
        </w:trPr>
        <w:tc>
          <w:tcPr>
            <w:tcW w:w="900" w:type="dxa"/>
          </w:tcPr>
          <w:p w:rsidR="001E2788" w:rsidRPr="009959BE" w:rsidRDefault="001E2788" w:rsidP="00BD6AE8">
            <w:pPr>
              <w:jc w:val="center"/>
              <w:rPr>
                <w:sz w:val="24"/>
              </w:rPr>
            </w:pPr>
          </w:p>
        </w:tc>
        <w:tc>
          <w:tcPr>
            <w:tcW w:w="5040" w:type="dxa"/>
          </w:tcPr>
          <w:p w:rsidR="001E2788" w:rsidRDefault="001E2788" w:rsidP="00BD6AE8">
            <w:pPr>
              <w:rPr>
                <w:sz w:val="24"/>
              </w:rPr>
            </w:pPr>
            <w:r w:rsidRPr="009959BE">
              <w:rPr>
                <w:sz w:val="24"/>
              </w:rPr>
              <w:t xml:space="preserve">     Из них:</w:t>
            </w:r>
          </w:p>
          <w:p w:rsidR="00E3009B" w:rsidRPr="009959BE" w:rsidRDefault="00E3009B" w:rsidP="00BD6AE8">
            <w:pPr>
              <w:rPr>
                <w:sz w:val="24"/>
              </w:rPr>
            </w:pPr>
          </w:p>
        </w:tc>
        <w:tc>
          <w:tcPr>
            <w:tcW w:w="1620" w:type="dxa"/>
            <w:tcBorders>
              <w:bottom w:val="single" w:sz="4" w:space="0" w:color="auto"/>
            </w:tcBorders>
            <w:vAlign w:val="center"/>
          </w:tcPr>
          <w:p w:rsidR="001E2788" w:rsidRPr="004B348F" w:rsidRDefault="001E2788" w:rsidP="00BD6AE8">
            <w:pPr>
              <w:jc w:val="center"/>
              <w:rPr>
                <w:sz w:val="24"/>
              </w:rPr>
            </w:pPr>
          </w:p>
        </w:tc>
        <w:tc>
          <w:tcPr>
            <w:tcW w:w="1260" w:type="dxa"/>
            <w:tcBorders>
              <w:bottom w:val="single" w:sz="4" w:space="0" w:color="auto"/>
            </w:tcBorders>
            <w:vAlign w:val="center"/>
          </w:tcPr>
          <w:p w:rsidR="001E2788" w:rsidRPr="004B348F" w:rsidRDefault="001E2788" w:rsidP="00BD6AE8">
            <w:pPr>
              <w:jc w:val="center"/>
              <w:rPr>
                <w:sz w:val="24"/>
              </w:rPr>
            </w:pPr>
          </w:p>
        </w:tc>
      </w:tr>
      <w:tr w:rsidR="001E2788" w:rsidRPr="009959BE" w:rsidTr="00BD6AE8">
        <w:trPr>
          <w:jc w:val="center"/>
        </w:trPr>
        <w:tc>
          <w:tcPr>
            <w:tcW w:w="900" w:type="dxa"/>
          </w:tcPr>
          <w:p w:rsidR="001E2788" w:rsidRPr="009959BE" w:rsidRDefault="001E2788" w:rsidP="00BD6AE8">
            <w:pPr>
              <w:jc w:val="center"/>
              <w:rPr>
                <w:sz w:val="24"/>
              </w:rPr>
            </w:pPr>
          </w:p>
        </w:tc>
        <w:tc>
          <w:tcPr>
            <w:tcW w:w="5040" w:type="dxa"/>
          </w:tcPr>
          <w:p w:rsidR="001E2788" w:rsidRPr="00E3009B" w:rsidRDefault="001E2788" w:rsidP="00E3009B">
            <w:pPr>
              <w:pStyle w:val="a3"/>
              <w:numPr>
                <w:ilvl w:val="0"/>
                <w:numId w:val="25"/>
              </w:numPr>
              <w:rPr>
                <w:sz w:val="24"/>
              </w:rPr>
            </w:pPr>
            <w:r w:rsidRPr="00E3009B">
              <w:rPr>
                <w:sz w:val="24"/>
              </w:rPr>
              <w:t>1 этажная усадебная застройка</w:t>
            </w:r>
          </w:p>
          <w:p w:rsidR="00E3009B" w:rsidRPr="004B348F" w:rsidRDefault="00E3009B" w:rsidP="004B348F">
            <w:pPr>
              <w:ind w:left="360"/>
              <w:rPr>
                <w:sz w:val="24"/>
              </w:rPr>
            </w:pPr>
          </w:p>
        </w:tc>
        <w:tc>
          <w:tcPr>
            <w:tcW w:w="1620" w:type="dxa"/>
            <w:tcBorders>
              <w:bottom w:val="single" w:sz="4" w:space="0" w:color="auto"/>
              <w:right w:val="single" w:sz="4" w:space="0" w:color="auto"/>
            </w:tcBorders>
            <w:shd w:val="clear" w:color="auto" w:fill="auto"/>
            <w:vAlign w:val="center"/>
          </w:tcPr>
          <w:p w:rsidR="001E2788" w:rsidRPr="004B348F" w:rsidRDefault="001E2788" w:rsidP="00BD6AE8">
            <w:pPr>
              <w:jc w:val="center"/>
              <w:rPr>
                <w:sz w:val="24"/>
              </w:rPr>
            </w:pPr>
            <w:r w:rsidRPr="004B348F">
              <w:rPr>
                <w:sz w:val="24"/>
              </w:rPr>
              <w:t>16,9</w:t>
            </w:r>
          </w:p>
        </w:tc>
        <w:tc>
          <w:tcPr>
            <w:tcW w:w="1260" w:type="dxa"/>
            <w:tcBorders>
              <w:left w:val="single" w:sz="4" w:space="0" w:color="auto"/>
              <w:bottom w:val="single" w:sz="4" w:space="0" w:color="auto"/>
              <w:right w:val="single" w:sz="4" w:space="0" w:color="auto"/>
            </w:tcBorders>
            <w:shd w:val="clear" w:color="auto" w:fill="auto"/>
            <w:vAlign w:val="center"/>
          </w:tcPr>
          <w:p w:rsidR="001E2788" w:rsidRPr="004B348F" w:rsidRDefault="001E2788" w:rsidP="00BD6AE8">
            <w:pPr>
              <w:jc w:val="center"/>
              <w:rPr>
                <w:sz w:val="24"/>
              </w:rPr>
            </w:pPr>
            <w:r w:rsidRPr="004B348F">
              <w:rPr>
                <w:sz w:val="24"/>
              </w:rPr>
              <w:t>42,4</w:t>
            </w:r>
          </w:p>
        </w:tc>
      </w:tr>
      <w:tr w:rsidR="001E2788" w:rsidRPr="009959BE" w:rsidTr="00BD6AE8">
        <w:trPr>
          <w:jc w:val="center"/>
        </w:trPr>
        <w:tc>
          <w:tcPr>
            <w:tcW w:w="900" w:type="dxa"/>
          </w:tcPr>
          <w:p w:rsidR="001E2788" w:rsidRPr="009959BE" w:rsidRDefault="001E2788" w:rsidP="00BD6AE8">
            <w:pPr>
              <w:jc w:val="center"/>
              <w:rPr>
                <w:sz w:val="24"/>
              </w:rPr>
            </w:pPr>
          </w:p>
        </w:tc>
        <w:tc>
          <w:tcPr>
            <w:tcW w:w="5040" w:type="dxa"/>
          </w:tcPr>
          <w:p w:rsidR="001E2788" w:rsidRPr="00E3009B" w:rsidRDefault="001E2788" w:rsidP="00E3009B">
            <w:pPr>
              <w:pStyle w:val="a3"/>
              <w:numPr>
                <w:ilvl w:val="0"/>
                <w:numId w:val="25"/>
              </w:numPr>
              <w:jc w:val="both"/>
              <w:rPr>
                <w:sz w:val="24"/>
              </w:rPr>
            </w:pPr>
            <w:r w:rsidRPr="00E3009B">
              <w:rPr>
                <w:sz w:val="24"/>
              </w:rPr>
              <w:t>общественно-деловая зона</w:t>
            </w:r>
          </w:p>
          <w:p w:rsidR="00E3009B" w:rsidRPr="00E3009B" w:rsidRDefault="00E3009B" w:rsidP="004B348F">
            <w:pPr>
              <w:pStyle w:val="a3"/>
              <w:jc w:val="both"/>
              <w:rPr>
                <w:sz w:val="24"/>
                <w:u w:val="single"/>
              </w:rPr>
            </w:pPr>
          </w:p>
        </w:tc>
        <w:tc>
          <w:tcPr>
            <w:tcW w:w="1620" w:type="dxa"/>
            <w:vAlign w:val="center"/>
          </w:tcPr>
          <w:p w:rsidR="001E2788" w:rsidRPr="004B348F" w:rsidRDefault="001E2788" w:rsidP="00BD6AE8">
            <w:pPr>
              <w:jc w:val="center"/>
              <w:rPr>
                <w:sz w:val="24"/>
              </w:rPr>
            </w:pPr>
            <w:r w:rsidRPr="004B348F">
              <w:rPr>
                <w:sz w:val="24"/>
              </w:rPr>
              <w:t>0,2</w:t>
            </w:r>
          </w:p>
        </w:tc>
        <w:tc>
          <w:tcPr>
            <w:tcW w:w="1260" w:type="dxa"/>
            <w:vAlign w:val="center"/>
          </w:tcPr>
          <w:p w:rsidR="001E2788" w:rsidRPr="004B348F" w:rsidRDefault="001E2788" w:rsidP="00BD6AE8">
            <w:pPr>
              <w:jc w:val="center"/>
              <w:rPr>
                <w:sz w:val="24"/>
              </w:rPr>
            </w:pPr>
            <w:r w:rsidRPr="004B348F">
              <w:rPr>
                <w:sz w:val="24"/>
              </w:rPr>
              <w:t>0,5</w:t>
            </w:r>
          </w:p>
        </w:tc>
      </w:tr>
      <w:tr w:rsidR="001E2788" w:rsidRPr="009959BE" w:rsidTr="00BD6AE8">
        <w:trPr>
          <w:jc w:val="center"/>
        </w:trPr>
        <w:tc>
          <w:tcPr>
            <w:tcW w:w="900" w:type="dxa"/>
            <w:vAlign w:val="center"/>
          </w:tcPr>
          <w:p w:rsidR="001E2788" w:rsidRPr="009959BE" w:rsidRDefault="001E2788" w:rsidP="00BD6AE8">
            <w:pPr>
              <w:jc w:val="center"/>
              <w:rPr>
                <w:sz w:val="24"/>
              </w:rPr>
            </w:pPr>
          </w:p>
        </w:tc>
        <w:tc>
          <w:tcPr>
            <w:tcW w:w="5040" w:type="dxa"/>
          </w:tcPr>
          <w:p w:rsidR="001E2788" w:rsidRPr="009959BE" w:rsidRDefault="001E2788" w:rsidP="00BD6AE8">
            <w:pPr>
              <w:rPr>
                <w:sz w:val="24"/>
              </w:rPr>
            </w:pPr>
            <w:r w:rsidRPr="009959BE">
              <w:rPr>
                <w:sz w:val="24"/>
              </w:rPr>
              <w:t>3) улицы, дороги, проезды (укрепленной проезжей части)</w:t>
            </w:r>
          </w:p>
        </w:tc>
        <w:tc>
          <w:tcPr>
            <w:tcW w:w="1620" w:type="dxa"/>
            <w:tcBorders>
              <w:bottom w:val="single" w:sz="4" w:space="0" w:color="auto"/>
            </w:tcBorders>
            <w:vAlign w:val="center"/>
          </w:tcPr>
          <w:p w:rsidR="001E2788" w:rsidRPr="004B348F" w:rsidRDefault="001E2788" w:rsidP="00BD6AE8">
            <w:pPr>
              <w:jc w:val="center"/>
              <w:rPr>
                <w:sz w:val="24"/>
              </w:rPr>
            </w:pPr>
            <w:r w:rsidRPr="004B348F">
              <w:rPr>
                <w:sz w:val="24"/>
              </w:rPr>
              <w:t>4,0</w:t>
            </w:r>
          </w:p>
        </w:tc>
        <w:tc>
          <w:tcPr>
            <w:tcW w:w="1260" w:type="dxa"/>
            <w:tcBorders>
              <w:bottom w:val="single" w:sz="4" w:space="0" w:color="auto"/>
            </w:tcBorders>
            <w:vAlign w:val="center"/>
          </w:tcPr>
          <w:p w:rsidR="001E2788" w:rsidRPr="004B348F" w:rsidRDefault="001E2788" w:rsidP="00BD6AE8">
            <w:pPr>
              <w:jc w:val="center"/>
              <w:rPr>
                <w:sz w:val="24"/>
              </w:rPr>
            </w:pPr>
            <w:r w:rsidRPr="004B348F">
              <w:rPr>
                <w:sz w:val="24"/>
              </w:rPr>
              <w:t>10,0</w:t>
            </w:r>
          </w:p>
        </w:tc>
      </w:tr>
      <w:tr w:rsidR="001E2788" w:rsidRPr="009959BE" w:rsidTr="00BD6AE8">
        <w:trPr>
          <w:jc w:val="center"/>
        </w:trPr>
        <w:tc>
          <w:tcPr>
            <w:tcW w:w="900" w:type="dxa"/>
          </w:tcPr>
          <w:p w:rsidR="001E2788" w:rsidRPr="009959BE" w:rsidRDefault="001E2788" w:rsidP="00BD6AE8">
            <w:pPr>
              <w:jc w:val="center"/>
              <w:rPr>
                <w:sz w:val="24"/>
              </w:rPr>
            </w:pPr>
            <w:r w:rsidRPr="009959BE">
              <w:rPr>
                <w:sz w:val="24"/>
                <w:lang w:val="en-US"/>
              </w:rPr>
              <w:t>II</w:t>
            </w:r>
          </w:p>
        </w:tc>
        <w:tc>
          <w:tcPr>
            <w:tcW w:w="5040" w:type="dxa"/>
          </w:tcPr>
          <w:p w:rsidR="001E2788" w:rsidRDefault="001E2788" w:rsidP="00BD6AE8">
            <w:pPr>
              <w:rPr>
                <w:sz w:val="24"/>
              </w:rPr>
            </w:pPr>
            <w:r w:rsidRPr="009959BE">
              <w:rPr>
                <w:sz w:val="24"/>
              </w:rPr>
              <w:t>Иные зоны:</w:t>
            </w:r>
          </w:p>
          <w:p w:rsidR="00E3009B" w:rsidRPr="009959BE" w:rsidRDefault="00E3009B" w:rsidP="00BD6AE8">
            <w:pPr>
              <w:rPr>
                <w:sz w:val="24"/>
              </w:rPr>
            </w:pPr>
          </w:p>
        </w:tc>
        <w:tc>
          <w:tcPr>
            <w:tcW w:w="1620" w:type="dxa"/>
            <w:tcBorders>
              <w:bottom w:val="single" w:sz="4" w:space="0" w:color="auto"/>
            </w:tcBorders>
            <w:vAlign w:val="center"/>
          </w:tcPr>
          <w:p w:rsidR="001E2788" w:rsidRPr="004B348F" w:rsidRDefault="001E2788" w:rsidP="00BD6AE8">
            <w:pPr>
              <w:jc w:val="center"/>
              <w:rPr>
                <w:sz w:val="24"/>
              </w:rPr>
            </w:pPr>
            <w:r w:rsidRPr="004B348F">
              <w:rPr>
                <w:sz w:val="24"/>
              </w:rPr>
              <w:t>18,8</w:t>
            </w:r>
          </w:p>
        </w:tc>
        <w:tc>
          <w:tcPr>
            <w:tcW w:w="1260" w:type="dxa"/>
            <w:tcBorders>
              <w:bottom w:val="single" w:sz="4" w:space="0" w:color="auto"/>
            </w:tcBorders>
            <w:vAlign w:val="center"/>
          </w:tcPr>
          <w:p w:rsidR="001E2788" w:rsidRPr="004B348F" w:rsidRDefault="001E2788" w:rsidP="00BD6AE8">
            <w:pPr>
              <w:jc w:val="center"/>
              <w:rPr>
                <w:sz w:val="24"/>
              </w:rPr>
            </w:pPr>
            <w:r w:rsidRPr="004B348F">
              <w:rPr>
                <w:sz w:val="24"/>
              </w:rPr>
              <w:t>47,1</w:t>
            </w:r>
          </w:p>
        </w:tc>
      </w:tr>
    </w:tbl>
    <w:p w:rsidR="001E2788" w:rsidRPr="00B05E6B" w:rsidRDefault="001E2788" w:rsidP="004B348F">
      <w:pPr>
        <w:spacing w:line="360" w:lineRule="auto"/>
        <w:ind w:firstLine="567"/>
        <w:jc w:val="center"/>
        <w:rPr>
          <w:sz w:val="28"/>
          <w:szCs w:val="28"/>
        </w:rPr>
      </w:pPr>
    </w:p>
    <w:p w:rsidR="001E2788" w:rsidRPr="001E2788" w:rsidRDefault="001E2788" w:rsidP="004B348F">
      <w:pPr>
        <w:spacing w:line="360" w:lineRule="auto"/>
        <w:ind w:firstLine="567"/>
        <w:jc w:val="right"/>
        <w:rPr>
          <w:sz w:val="28"/>
          <w:szCs w:val="28"/>
        </w:rPr>
      </w:pPr>
      <w:r w:rsidRPr="001E2788">
        <w:rPr>
          <w:sz w:val="28"/>
          <w:szCs w:val="28"/>
        </w:rPr>
        <w:t xml:space="preserve">Таблица № </w:t>
      </w:r>
      <w:r>
        <w:rPr>
          <w:sz w:val="28"/>
          <w:szCs w:val="28"/>
        </w:rPr>
        <w:t>2</w:t>
      </w:r>
      <w:r w:rsidRPr="001E2788">
        <w:rPr>
          <w:sz w:val="28"/>
          <w:szCs w:val="28"/>
        </w:rPr>
        <w:t>.1</w:t>
      </w:r>
    </w:p>
    <w:p w:rsidR="001E2788" w:rsidRDefault="001E2788" w:rsidP="004B348F">
      <w:pPr>
        <w:spacing w:line="360" w:lineRule="auto"/>
        <w:ind w:firstLine="708"/>
        <w:jc w:val="center"/>
        <w:rPr>
          <w:sz w:val="28"/>
          <w:szCs w:val="28"/>
        </w:rPr>
      </w:pPr>
      <w:r>
        <w:rPr>
          <w:sz w:val="28"/>
          <w:szCs w:val="28"/>
        </w:rPr>
        <w:t>Проектный</w:t>
      </w:r>
      <w:r w:rsidRPr="00B05E6B">
        <w:rPr>
          <w:sz w:val="28"/>
          <w:szCs w:val="28"/>
        </w:rPr>
        <w:t xml:space="preserve"> баланс территории</w:t>
      </w:r>
      <w:r>
        <w:rPr>
          <w:sz w:val="28"/>
          <w:szCs w:val="28"/>
        </w:rPr>
        <w:t xml:space="preserve"> д. Долгополово (до 2032 г.)</w:t>
      </w:r>
    </w:p>
    <w:tbl>
      <w:tblPr>
        <w:tblW w:w="882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5040"/>
        <w:gridCol w:w="1620"/>
        <w:gridCol w:w="1260"/>
      </w:tblGrid>
      <w:tr w:rsidR="001E2788" w:rsidRPr="009959BE" w:rsidTr="00BD6AE8">
        <w:trPr>
          <w:jc w:val="center"/>
        </w:trPr>
        <w:tc>
          <w:tcPr>
            <w:tcW w:w="900" w:type="dxa"/>
            <w:vAlign w:val="center"/>
          </w:tcPr>
          <w:p w:rsidR="001E2788" w:rsidRPr="009959BE" w:rsidRDefault="001E2788" w:rsidP="00BD6AE8">
            <w:pPr>
              <w:jc w:val="center"/>
              <w:rPr>
                <w:sz w:val="24"/>
              </w:rPr>
            </w:pPr>
            <w:r w:rsidRPr="009959BE">
              <w:rPr>
                <w:sz w:val="24"/>
              </w:rPr>
              <w:t>№</w:t>
            </w:r>
          </w:p>
        </w:tc>
        <w:tc>
          <w:tcPr>
            <w:tcW w:w="5040" w:type="dxa"/>
            <w:vAlign w:val="center"/>
          </w:tcPr>
          <w:p w:rsidR="001E2788" w:rsidRDefault="001E2788" w:rsidP="00BD6AE8">
            <w:pPr>
              <w:jc w:val="center"/>
              <w:rPr>
                <w:sz w:val="24"/>
              </w:rPr>
            </w:pPr>
            <w:r w:rsidRPr="009959BE">
              <w:rPr>
                <w:sz w:val="24"/>
              </w:rPr>
              <w:t>Наименование</w:t>
            </w:r>
          </w:p>
          <w:p w:rsidR="004B348F" w:rsidRPr="009959BE" w:rsidRDefault="004B348F" w:rsidP="00BD6AE8">
            <w:pPr>
              <w:jc w:val="center"/>
              <w:rPr>
                <w:sz w:val="24"/>
              </w:rPr>
            </w:pPr>
          </w:p>
        </w:tc>
        <w:tc>
          <w:tcPr>
            <w:tcW w:w="1620" w:type="dxa"/>
            <w:vAlign w:val="center"/>
          </w:tcPr>
          <w:p w:rsidR="001E2788" w:rsidRPr="009959BE" w:rsidRDefault="001E2788" w:rsidP="00BD6AE8">
            <w:pPr>
              <w:jc w:val="center"/>
              <w:rPr>
                <w:sz w:val="24"/>
              </w:rPr>
            </w:pPr>
            <w:r w:rsidRPr="009959BE">
              <w:rPr>
                <w:sz w:val="24"/>
              </w:rPr>
              <w:t>Площадь, га</w:t>
            </w:r>
          </w:p>
        </w:tc>
        <w:tc>
          <w:tcPr>
            <w:tcW w:w="1260" w:type="dxa"/>
            <w:vAlign w:val="center"/>
          </w:tcPr>
          <w:p w:rsidR="001E2788" w:rsidRPr="009959BE" w:rsidRDefault="001E2788" w:rsidP="00BD6AE8">
            <w:pPr>
              <w:jc w:val="center"/>
              <w:rPr>
                <w:sz w:val="24"/>
              </w:rPr>
            </w:pPr>
            <w:r w:rsidRPr="009959BE">
              <w:rPr>
                <w:sz w:val="24"/>
              </w:rPr>
              <w:t>% к итогу</w:t>
            </w:r>
          </w:p>
        </w:tc>
      </w:tr>
      <w:tr w:rsidR="001E2788" w:rsidRPr="009959BE" w:rsidTr="00BD6AE8">
        <w:trPr>
          <w:jc w:val="center"/>
        </w:trPr>
        <w:tc>
          <w:tcPr>
            <w:tcW w:w="900" w:type="dxa"/>
            <w:tcBorders>
              <w:bottom w:val="single" w:sz="4" w:space="0" w:color="auto"/>
            </w:tcBorders>
            <w:vAlign w:val="center"/>
          </w:tcPr>
          <w:p w:rsidR="001E2788" w:rsidRPr="009959BE" w:rsidRDefault="001E2788" w:rsidP="00BD6AE8">
            <w:pPr>
              <w:jc w:val="center"/>
              <w:rPr>
                <w:sz w:val="20"/>
                <w:szCs w:val="20"/>
              </w:rPr>
            </w:pPr>
            <w:r w:rsidRPr="009959BE">
              <w:rPr>
                <w:sz w:val="20"/>
                <w:szCs w:val="20"/>
              </w:rPr>
              <w:t>1</w:t>
            </w:r>
          </w:p>
        </w:tc>
        <w:tc>
          <w:tcPr>
            <w:tcW w:w="5040" w:type="dxa"/>
            <w:tcBorders>
              <w:bottom w:val="single" w:sz="4" w:space="0" w:color="auto"/>
            </w:tcBorders>
            <w:vAlign w:val="center"/>
          </w:tcPr>
          <w:p w:rsidR="001E2788" w:rsidRPr="009959BE" w:rsidRDefault="001E2788" w:rsidP="00BD6AE8">
            <w:pPr>
              <w:jc w:val="center"/>
              <w:rPr>
                <w:sz w:val="20"/>
                <w:szCs w:val="20"/>
              </w:rPr>
            </w:pPr>
            <w:r w:rsidRPr="009959BE">
              <w:rPr>
                <w:sz w:val="20"/>
                <w:szCs w:val="20"/>
              </w:rPr>
              <w:t>2</w:t>
            </w:r>
          </w:p>
        </w:tc>
        <w:tc>
          <w:tcPr>
            <w:tcW w:w="1620" w:type="dxa"/>
            <w:tcBorders>
              <w:bottom w:val="single" w:sz="4" w:space="0" w:color="auto"/>
            </w:tcBorders>
            <w:vAlign w:val="center"/>
          </w:tcPr>
          <w:p w:rsidR="001E2788" w:rsidRPr="009959BE" w:rsidRDefault="001E2788" w:rsidP="00BD6AE8">
            <w:pPr>
              <w:jc w:val="center"/>
              <w:rPr>
                <w:sz w:val="20"/>
                <w:szCs w:val="20"/>
              </w:rPr>
            </w:pPr>
            <w:r w:rsidRPr="009959BE">
              <w:rPr>
                <w:sz w:val="20"/>
                <w:szCs w:val="20"/>
              </w:rPr>
              <w:t>3</w:t>
            </w:r>
          </w:p>
        </w:tc>
        <w:tc>
          <w:tcPr>
            <w:tcW w:w="1260" w:type="dxa"/>
            <w:tcBorders>
              <w:bottom w:val="single" w:sz="4" w:space="0" w:color="auto"/>
            </w:tcBorders>
            <w:vAlign w:val="center"/>
          </w:tcPr>
          <w:p w:rsidR="001E2788" w:rsidRPr="009959BE" w:rsidRDefault="001E2788" w:rsidP="00BD6AE8">
            <w:pPr>
              <w:jc w:val="center"/>
              <w:rPr>
                <w:sz w:val="20"/>
                <w:szCs w:val="20"/>
              </w:rPr>
            </w:pPr>
            <w:r w:rsidRPr="009959BE">
              <w:rPr>
                <w:sz w:val="20"/>
                <w:szCs w:val="20"/>
              </w:rPr>
              <w:t>4</w:t>
            </w:r>
          </w:p>
        </w:tc>
      </w:tr>
      <w:tr w:rsidR="001E2788" w:rsidRPr="009959BE" w:rsidTr="00BD6AE8">
        <w:trPr>
          <w:trHeight w:val="70"/>
          <w:jc w:val="center"/>
        </w:trPr>
        <w:tc>
          <w:tcPr>
            <w:tcW w:w="900" w:type="dxa"/>
            <w:tcBorders>
              <w:top w:val="single" w:sz="4" w:space="0" w:color="auto"/>
              <w:left w:val="single" w:sz="4" w:space="0" w:color="auto"/>
              <w:bottom w:val="single" w:sz="4" w:space="0" w:color="auto"/>
            </w:tcBorders>
          </w:tcPr>
          <w:p w:rsidR="001E2788" w:rsidRPr="009959BE" w:rsidRDefault="001E2788" w:rsidP="00BD6AE8">
            <w:pPr>
              <w:jc w:val="center"/>
              <w:rPr>
                <w:bCs/>
                <w:sz w:val="24"/>
              </w:rPr>
            </w:pPr>
          </w:p>
        </w:tc>
        <w:tc>
          <w:tcPr>
            <w:tcW w:w="5040" w:type="dxa"/>
            <w:tcBorders>
              <w:top w:val="single" w:sz="4" w:space="0" w:color="auto"/>
              <w:bottom w:val="single" w:sz="4" w:space="0" w:color="auto"/>
            </w:tcBorders>
          </w:tcPr>
          <w:p w:rsidR="001E2788" w:rsidRDefault="001E2788" w:rsidP="00BD6AE8">
            <w:pPr>
              <w:rPr>
                <w:bCs/>
                <w:sz w:val="24"/>
              </w:rPr>
            </w:pPr>
            <w:r w:rsidRPr="009959BE">
              <w:rPr>
                <w:bCs/>
                <w:sz w:val="24"/>
              </w:rPr>
              <w:t>Общая площадь земель в границах деревни</w:t>
            </w:r>
          </w:p>
          <w:p w:rsidR="004B348F" w:rsidRDefault="004B348F" w:rsidP="00BD6AE8">
            <w:pPr>
              <w:rPr>
                <w:bCs/>
                <w:sz w:val="24"/>
              </w:rPr>
            </w:pPr>
          </w:p>
          <w:p w:rsidR="004B348F" w:rsidRPr="009959BE" w:rsidRDefault="004B348F" w:rsidP="00BD6AE8">
            <w:pPr>
              <w:rPr>
                <w:bCs/>
                <w:sz w:val="24"/>
              </w:rPr>
            </w:pPr>
          </w:p>
        </w:tc>
        <w:tc>
          <w:tcPr>
            <w:tcW w:w="1620" w:type="dxa"/>
            <w:tcBorders>
              <w:top w:val="single" w:sz="4" w:space="0" w:color="auto"/>
              <w:bottom w:val="single" w:sz="4" w:space="0" w:color="auto"/>
            </w:tcBorders>
            <w:shd w:val="clear" w:color="auto" w:fill="auto"/>
            <w:vAlign w:val="center"/>
          </w:tcPr>
          <w:p w:rsidR="001E2788" w:rsidRPr="004B348F" w:rsidRDefault="001E2788" w:rsidP="00BD6AE8">
            <w:pPr>
              <w:jc w:val="center"/>
              <w:rPr>
                <w:sz w:val="24"/>
              </w:rPr>
            </w:pPr>
            <w:r w:rsidRPr="004B348F">
              <w:rPr>
                <w:sz w:val="24"/>
              </w:rPr>
              <w:t>94,0</w:t>
            </w:r>
          </w:p>
        </w:tc>
        <w:tc>
          <w:tcPr>
            <w:tcW w:w="1260" w:type="dxa"/>
            <w:tcBorders>
              <w:top w:val="single" w:sz="4" w:space="0" w:color="auto"/>
              <w:bottom w:val="single" w:sz="4" w:space="0" w:color="auto"/>
            </w:tcBorders>
            <w:shd w:val="clear" w:color="auto" w:fill="auto"/>
            <w:vAlign w:val="center"/>
          </w:tcPr>
          <w:p w:rsidR="001E2788" w:rsidRPr="004B348F" w:rsidRDefault="001E2788" w:rsidP="00BD6AE8">
            <w:pPr>
              <w:jc w:val="center"/>
              <w:rPr>
                <w:sz w:val="24"/>
              </w:rPr>
            </w:pPr>
            <w:r w:rsidRPr="004B348F">
              <w:rPr>
                <w:sz w:val="24"/>
              </w:rPr>
              <w:t>100,0</w:t>
            </w:r>
          </w:p>
        </w:tc>
      </w:tr>
      <w:tr w:rsidR="001E2788" w:rsidRPr="009959BE" w:rsidTr="00BD6AE8">
        <w:trPr>
          <w:trHeight w:val="70"/>
          <w:jc w:val="center"/>
        </w:trPr>
        <w:tc>
          <w:tcPr>
            <w:tcW w:w="900" w:type="dxa"/>
            <w:tcBorders>
              <w:top w:val="single" w:sz="4" w:space="0" w:color="auto"/>
              <w:left w:val="single" w:sz="4" w:space="0" w:color="auto"/>
              <w:bottom w:val="single" w:sz="4" w:space="0" w:color="auto"/>
            </w:tcBorders>
          </w:tcPr>
          <w:p w:rsidR="001E2788" w:rsidRPr="009959BE" w:rsidRDefault="001E2788" w:rsidP="00BD6AE8">
            <w:pPr>
              <w:jc w:val="center"/>
              <w:rPr>
                <w:bCs/>
                <w:sz w:val="24"/>
              </w:rPr>
            </w:pPr>
          </w:p>
        </w:tc>
        <w:tc>
          <w:tcPr>
            <w:tcW w:w="5040" w:type="dxa"/>
            <w:tcBorders>
              <w:top w:val="single" w:sz="4" w:space="0" w:color="auto"/>
              <w:bottom w:val="single" w:sz="4" w:space="0" w:color="auto"/>
            </w:tcBorders>
          </w:tcPr>
          <w:p w:rsidR="001E2788" w:rsidRPr="009959BE" w:rsidRDefault="001E2788" w:rsidP="00BD6AE8">
            <w:pPr>
              <w:rPr>
                <w:bCs/>
                <w:sz w:val="24"/>
              </w:rPr>
            </w:pPr>
            <w:r w:rsidRPr="009959BE">
              <w:rPr>
                <w:bCs/>
                <w:sz w:val="24"/>
              </w:rPr>
              <w:t xml:space="preserve">      В том числе территории:</w:t>
            </w:r>
          </w:p>
        </w:tc>
        <w:tc>
          <w:tcPr>
            <w:tcW w:w="1620" w:type="dxa"/>
            <w:tcBorders>
              <w:top w:val="single" w:sz="4" w:space="0" w:color="auto"/>
              <w:bottom w:val="single" w:sz="4" w:space="0" w:color="auto"/>
            </w:tcBorders>
            <w:shd w:val="clear" w:color="auto" w:fill="auto"/>
            <w:vAlign w:val="center"/>
          </w:tcPr>
          <w:p w:rsidR="001E2788" w:rsidRPr="004B348F" w:rsidRDefault="001E2788" w:rsidP="00BD6AE8">
            <w:pPr>
              <w:jc w:val="center"/>
              <w:rPr>
                <w:bCs/>
                <w:sz w:val="24"/>
              </w:rPr>
            </w:pPr>
          </w:p>
        </w:tc>
        <w:tc>
          <w:tcPr>
            <w:tcW w:w="1260" w:type="dxa"/>
            <w:tcBorders>
              <w:top w:val="single" w:sz="4" w:space="0" w:color="auto"/>
              <w:bottom w:val="single" w:sz="4" w:space="0" w:color="auto"/>
            </w:tcBorders>
            <w:shd w:val="clear" w:color="auto" w:fill="auto"/>
            <w:vAlign w:val="center"/>
          </w:tcPr>
          <w:p w:rsidR="001E2788" w:rsidRPr="004B348F" w:rsidRDefault="001E2788" w:rsidP="00BD6AE8">
            <w:pPr>
              <w:jc w:val="center"/>
              <w:rPr>
                <w:bCs/>
                <w:sz w:val="24"/>
              </w:rPr>
            </w:pPr>
          </w:p>
        </w:tc>
      </w:tr>
      <w:tr w:rsidR="001E2788" w:rsidRPr="009959BE" w:rsidTr="00BD6AE8">
        <w:trPr>
          <w:trHeight w:val="70"/>
          <w:jc w:val="center"/>
        </w:trPr>
        <w:tc>
          <w:tcPr>
            <w:tcW w:w="900" w:type="dxa"/>
            <w:tcBorders>
              <w:top w:val="single" w:sz="4" w:space="0" w:color="auto"/>
              <w:left w:val="single" w:sz="4" w:space="0" w:color="auto"/>
              <w:bottom w:val="single" w:sz="4" w:space="0" w:color="auto"/>
            </w:tcBorders>
          </w:tcPr>
          <w:p w:rsidR="001E2788" w:rsidRPr="009959BE" w:rsidRDefault="001E2788" w:rsidP="00BD6AE8">
            <w:pPr>
              <w:jc w:val="center"/>
              <w:rPr>
                <w:sz w:val="24"/>
              </w:rPr>
            </w:pPr>
            <w:r w:rsidRPr="009959BE">
              <w:rPr>
                <w:sz w:val="24"/>
                <w:lang w:val="en-US"/>
              </w:rPr>
              <w:t>I</w:t>
            </w:r>
          </w:p>
        </w:tc>
        <w:tc>
          <w:tcPr>
            <w:tcW w:w="5040" w:type="dxa"/>
            <w:tcBorders>
              <w:top w:val="single" w:sz="4" w:space="0" w:color="auto"/>
              <w:bottom w:val="single" w:sz="4" w:space="0" w:color="auto"/>
            </w:tcBorders>
          </w:tcPr>
          <w:p w:rsidR="001E2788" w:rsidRDefault="001E2788" w:rsidP="00BD6AE8">
            <w:pPr>
              <w:rPr>
                <w:sz w:val="24"/>
                <w:u w:val="single"/>
              </w:rPr>
            </w:pPr>
            <w:r w:rsidRPr="009959BE">
              <w:rPr>
                <w:sz w:val="24"/>
                <w:u w:val="single"/>
              </w:rPr>
              <w:t>Жилой зоны</w:t>
            </w:r>
          </w:p>
          <w:p w:rsidR="004B348F" w:rsidRPr="009959BE" w:rsidRDefault="004B348F" w:rsidP="00BD6AE8">
            <w:pPr>
              <w:rPr>
                <w:sz w:val="24"/>
                <w:u w:val="single"/>
              </w:rPr>
            </w:pPr>
          </w:p>
        </w:tc>
        <w:tc>
          <w:tcPr>
            <w:tcW w:w="1620" w:type="dxa"/>
            <w:tcBorders>
              <w:top w:val="single" w:sz="4" w:space="0" w:color="auto"/>
              <w:bottom w:val="single" w:sz="4" w:space="0" w:color="auto"/>
            </w:tcBorders>
            <w:shd w:val="clear" w:color="auto" w:fill="auto"/>
            <w:vAlign w:val="center"/>
          </w:tcPr>
          <w:p w:rsidR="001E2788" w:rsidRPr="004B348F" w:rsidRDefault="001E2788" w:rsidP="00BD6AE8">
            <w:pPr>
              <w:jc w:val="center"/>
              <w:rPr>
                <w:bCs/>
                <w:sz w:val="24"/>
              </w:rPr>
            </w:pPr>
            <w:r w:rsidRPr="004B348F">
              <w:rPr>
                <w:bCs/>
                <w:sz w:val="24"/>
              </w:rPr>
              <w:t>56,6</w:t>
            </w:r>
          </w:p>
        </w:tc>
        <w:tc>
          <w:tcPr>
            <w:tcW w:w="1260" w:type="dxa"/>
            <w:tcBorders>
              <w:top w:val="single" w:sz="4" w:space="0" w:color="auto"/>
              <w:bottom w:val="single" w:sz="4" w:space="0" w:color="auto"/>
            </w:tcBorders>
            <w:shd w:val="clear" w:color="auto" w:fill="auto"/>
            <w:vAlign w:val="center"/>
          </w:tcPr>
          <w:p w:rsidR="001E2788" w:rsidRPr="004B348F" w:rsidRDefault="001E2788" w:rsidP="00BD6AE8">
            <w:pPr>
              <w:jc w:val="center"/>
              <w:rPr>
                <w:bCs/>
                <w:sz w:val="24"/>
              </w:rPr>
            </w:pPr>
            <w:r w:rsidRPr="004B348F">
              <w:rPr>
                <w:bCs/>
                <w:sz w:val="24"/>
              </w:rPr>
              <w:t>60,2</w:t>
            </w:r>
          </w:p>
        </w:tc>
      </w:tr>
      <w:tr w:rsidR="001E2788" w:rsidRPr="009959BE" w:rsidTr="00BD6AE8">
        <w:trPr>
          <w:jc w:val="center"/>
        </w:trPr>
        <w:tc>
          <w:tcPr>
            <w:tcW w:w="900" w:type="dxa"/>
          </w:tcPr>
          <w:p w:rsidR="001E2788" w:rsidRPr="009959BE" w:rsidRDefault="001E2788" w:rsidP="00BD6AE8">
            <w:pPr>
              <w:jc w:val="center"/>
              <w:rPr>
                <w:sz w:val="24"/>
              </w:rPr>
            </w:pPr>
          </w:p>
        </w:tc>
        <w:tc>
          <w:tcPr>
            <w:tcW w:w="5040" w:type="dxa"/>
          </w:tcPr>
          <w:p w:rsidR="001E2788" w:rsidRDefault="001E2788" w:rsidP="00BD6AE8">
            <w:pPr>
              <w:jc w:val="both"/>
              <w:rPr>
                <w:sz w:val="24"/>
              </w:rPr>
            </w:pPr>
            <w:r w:rsidRPr="009959BE">
              <w:rPr>
                <w:sz w:val="24"/>
              </w:rPr>
              <w:t>1) 1-эт. усадебная застройка</w:t>
            </w:r>
          </w:p>
          <w:p w:rsidR="004B348F" w:rsidRPr="009959BE" w:rsidRDefault="004B348F" w:rsidP="00BD6AE8">
            <w:pPr>
              <w:jc w:val="both"/>
              <w:rPr>
                <w:sz w:val="24"/>
              </w:rPr>
            </w:pPr>
          </w:p>
        </w:tc>
        <w:tc>
          <w:tcPr>
            <w:tcW w:w="1620" w:type="dxa"/>
            <w:vAlign w:val="center"/>
          </w:tcPr>
          <w:p w:rsidR="001E2788" w:rsidRPr="004B348F" w:rsidRDefault="001E2788" w:rsidP="00BD6AE8">
            <w:pPr>
              <w:jc w:val="center"/>
              <w:rPr>
                <w:sz w:val="24"/>
              </w:rPr>
            </w:pPr>
            <w:r w:rsidRPr="004B348F">
              <w:rPr>
                <w:sz w:val="24"/>
              </w:rPr>
              <w:t>33,3</w:t>
            </w:r>
          </w:p>
        </w:tc>
        <w:tc>
          <w:tcPr>
            <w:tcW w:w="1260" w:type="dxa"/>
            <w:vAlign w:val="center"/>
          </w:tcPr>
          <w:p w:rsidR="001E2788" w:rsidRPr="004B348F" w:rsidRDefault="001E2788" w:rsidP="00BD6AE8">
            <w:pPr>
              <w:jc w:val="center"/>
              <w:rPr>
                <w:sz w:val="24"/>
              </w:rPr>
            </w:pPr>
            <w:r w:rsidRPr="004B348F">
              <w:rPr>
                <w:sz w:val="24"/>
              </w:rPr>
              <w:t>35,4</w:t>
            </w:r>
          </w:p>
        </w:tc>
      </w:tr>
      <w:tr w:rsidR="001E2788" w:rsidRPr="009959BE" w:rsidTr="00BD6AE8">
        <w:trPr>
          <w:jc w:val="center"/>
        </w:trPr>
        <w:tc>
          <w:tcPr>
            <w:tcW w:w="900" w:type="dxa"/>
          </w:tcPr>
          <w:p w:rsidR="001E2788" w:rsidRPr="009959BE" w:rsidRDefault="001E2788" w:rsidP="00BD6AE8">
            <w:pPr>
              <w:jc w:val="center"/>
              <w:rPr>
                <w:sz w:val="24"/>
              </w:rPr>
            </w:pPr>
          </w:p>
        </w:tc>
        <w:tc>
          <w:tcPr>
            <w:tcW w:w="5040" w:type="dxa"/>
          </w:tcPr>
          <w:p w:rsidR="001E2788" w:rsidRDefault="001E2788" w:rsidP="00BD6AE8">
            <w:pPr>
              <w:jc w:val="both"/>
              <w:rPr>
                <w:sz w:val="24"/>
              </w:rPr>
            </w:pPr>
            <w:r w:rsidRPr="009959BE">
              <w:rPr>
                <w:sz w:val="24"/>
              </w:rPr>
              <w:t>2) Общественно-деловая зона</w:t>
            </w:r>
          </w:p>
          <w:p w:rsidR="004B348F" w:rsidRPr="009959BE" w:rsidRDefault="004B348F" w:rsidP="00BD6AE8">
            <w:pPr>
              <w:jc w:val="both"/>
              <w:rPr>
                <w:sz w:val="24"/>
                <w:u w:val="single"/>
              </w:rPr>
            </w:pPr>
          </w:p>
        </w:tc>
        <w:tc>
          <w:tcPr>
            <w:tcW w:w="1620" w:type="dxa"/>
            <w:vAlign w:val="center"/>
          </w:tcPr>
          <w:p w:rsidR="001E2788" w:rsidRPr="004B348F" w:rsidRDefault="001E2788" w:rsidP="00BD6AE8">
            <w:pPr>
              <w:jc w:val="center"/>
              <w:rPr>
                <w:sz w:val="24"/>
              </w:rPr>
            </w:pPr>
            <w:r w:rsidRPr="004B348F">
              <w:rPr>
                <w:sz w:val="24"/>
              </w:rPr>
              <w:t>1,2</w:t>
            </w:r>
          </w:p>
        </w:tc>
        <w:tc>
          <w:tcPr>
            <w:tcW w:w="1260" w:type="dxa"/>
            <w:vAlign w:val="center"/>
          </w:tcPr>
          <w:p w:rsidR="001E2788" w:rsidRPr="004B348F" w:rsidRDefault="001E2788" w:rsidP="00BD6AE8">
            <w:pPr>
              <w:jc w:val="center"/>
              <w:rPr>
                <w:sz w:val="24"/>
              </w:rPr>
            </w:pPr>
            <w:r w:rsidRPr="004B348F">
              <w:rPr>
                <w:sz w:val="24"/>
              </w:rPr>
              <w:t>1,3</w:t>
            </w:r>
          </w:p>
        </w:tc>
      </w:tr>
      <w:tr w:rsidR="001E2788" w:rsidRPr="009959BE" w:rsidTr="00BD6AE8">
        <w:trPr>
          <w:jc w:val="center"/>
        </w:trPr>
        <w:tc>
          <w:tcPr>
            <w:tcW w:w="900" w:type="dxa"/>
            <w:vAlign w:val="center"/>
          </w:tcPr>
          <w:p w:rsidR="001E2788" w:rsidRPr="009959BE" w:rsidRDefault="001E2788" w:rsidP="00BD6AE8">
            <w:pPr>
              <w:jc w:val="center"/>
              <w:rPr>
                <w:sz w:val="24"/>
              </w:rPr>
            </w:pPr>
          </w:p>
        </w:tc>
        <w:tc>
          <w:tcPr>
            <w:tcW w:w="5040" w:type="dxa"/>
          </w:tcPr>
          <w:p w:rsidR="001E2788" w:rsidRDefault="001E2788" w:rsidP="00BD6AE8">
            <w:pPr>
              <w:rPr>
                <w:sz w:val="24"/>
              </w:rPr>
            </w:pPr>
            <w:r w:rsidRPr="009959BE">
              <w:rPr>
                <w:sz w:val="24"/>
              </w:rPr>
              <w:t>3) Зона общего пользования</w:t>
            </w:r>
          </w:p>
          <w:p w:rsidR="004B348F" w:rsidRPr="009959BE" w:rsidRDefault="004B348F" w:rsidP="00BD6AE8">
            <w:pPr>
              <w:rPr>
                <w:sz w:val="24"/>
              </w:rPr>
            </w:pPr>
          </w:p>
        </w:tc>
        <w:tc>
          <w:tcPr>
            <w:tcW w:w="1620" w:type="dxa"/>
            <w:tcBorders>
              <w:bottom w:val="single" w:sz="4" w:space="0" w:color="auto"/>
            </w:tcBorders>
            <w:vAlign w:val="center"/>
          </w:tcPr>
          <w:p w:rsidR="001E2788" w:rsidRPr="004B348F" w:rsidRDefault="001E2788" w:rsidP="00BD6AE8">
            <w:pPr>
              <w:jc w:val="center"/>
              <w:rPr>
                <w:sz w:val="24"/>
              </w:rPr>
            </w:pPr>
          </w:p>
        </w:tc>
        <w:tc>
          <w:tcPr>
            <w:tcW w:w="1260" w:type="dxa"/>
            <w:tcBorders>
              <w:bottom w:val="single" w:sz="4" w:space="0" w:color="auto"/>
            </w:tcBorders>
            <w:vAlign w:val="center"/>
          </w:tcPr>
          <w:p w:rsidR="001E2788" w:rsidRPr="004B348F" w:rsidRDefault="001E2788" w:rsidP="00BD6AE8">
            <w:pPr>
              <w:jc w:val="center"/>
              <w:rPr>
                <w:sz w:val="24"/>
              </w:rPr>
            </w:pPr>
          </w:p>
        </w:tc>
      </w:tr>
      <w:tr w:rsidR="001E2788" w:rsidRPr="009959BE" w:rsidTr="00BD6AE8">
        <w:trPr>
          <w:jc w:val="center"/>
        </w:trPr>
        <w:tc>
          <w:tcPr>
            <w:tcW w:w="900" w:type="dxa"/>
          </w:tcPr>
          <w:p w:rsidR="001E2788" w:rsidRPr="009959BE" w:rsidRDefault="001E2788" w:rsidP="00BD6AE8">
            <w:pPr>
              <w:jc w:val="center"/>
              <w:rPr>
                <w:sz w:val="24"/>
                <w:lang w:val="en-US"/>
              </w:rPr>
            </w:pPr>
            <w:r w:rsidRPr="009959BE">
              <w:rPr>
                <w:sz w:val="24"/>
                <w:lang w:val="en-US"/>
              </w:rPr>
              <w:t>II</w:t>
            </w:r>
          </w:p>
        </w:tc>
        <w:tc>
          <w:tcPr>
            <w:tcW w:w="5040" w:type="dxa"/>
          </w:tcPr>
          <w:p w:rsidR="001E2788" w:rsidRDefault="001E2788" w:rsidP="00BD6AE8">
            <w:pPr>
              <w:rPr>
                <w:sz w:val="24"/>
              </w:rPr>
            </w:pPr>
            <w:r w:rsidRPr="009959BE">
              <w:rPr>
                <w:sz w:val="24"/>
              </w:rPr>
              <w:t xml:space="preserve">    Иные зоны:</w:t>
            </w:r>
          </w:p>
          <w:p w:rsidR="004B348F" w:rsidRPr="009959BE" w:rsidRDefault="004B348F" w:rsidP="00BD6AE8">
            <w:pPr>
              <w:rPr>
                <w:sz w:val="24"/>
              </w:rPr>
            </w:pPr>
          </w:p>
        </w:tc>
        <w:tc>
          <w:tcPr>
            <w:tcW w:w="1620" w:type="dxa"/>
            <w:tcBorders>
              <w:bottom w:val="single" w:sz="4" w:space="0" w:color="auto"/>
            </w:tcBorders>
            <w:vAlign w:val="center"/>
          </w:tcPr>
          <w:p w:rsidR="001E2788" w:rsidRPr="004B348F" w:rsidRDefault="001E2788" w:rsidP="00BD6AE8">
            <w:pPr>
              <w:jc w:val="center"/>
              <w:rPr>
                <w:sz w:val="24"/>
              </w:rPr>
            </w:pPr>
            <w:r w:rsidRPr="004B348F">
              <w:rPr>
                <w:sz w:val="24"/>
              </w:rPr>
              <w:t>37,4</w:t>
            </w:r>
          </w:p>
        </w:tc>
        <w:tc>
          <w:tcPr>
            <w:tcW w:w="1260" w:type="dxa"/>
            <w:tcBorders>
              <w:bottom w:val="single" w:sz="4" w:space="0" w:color="auto"/>
            </w:tcBorders>
            <w:vAlign w:val="center"/>
          </w:tcPr>
          <w:p w:rsidR="001E2788" w:rsidRPr="004B348F" w:rsidRDefault="001E2788" w:rsidP="00BD6AE8">
            <w:pPr>
              <w:jc w:val="center"/>
              <w:rPr>
                <w:sz w:val="24"/>
              </w:rPr>
            </w:pPr>
            <w:r w:rsidRPr="004B348F">
              <w:rPr>
                <w:sz w:val="24"/>
              </w:rPr>
              <w:t>39,8</w:t>
            </w:r>
          </w:p>
        </w:tc>
      </w:tr>
    </w:tbl>
    <w:p w:rsidR="001E2788" w:rsidRPr="00721E71" w:rsidRDefault="001E2788" w:rsidP="001E2788">
      <w:pPr>
        <w:spacing w:line="276" w:lineRule="auto"/>
        <w:ind w:firstLine="708"/>
        <w:jc w:val="center"/>
        <w:rPr>
          <w:sz w:val="28"/>
          <w:szCs w:val="28"/>
        </w:rPr>
      </w:pPr>
    </w:p>
    <w:p w:rsidR="00166538" w:rsidRPr="00721E71" w:rsidRDefault="00166538" w:rsidP="004B348F">
      <w:pPr>
        <w:spacing w:line="360" w:lineRule="auto"/>
        <w:ind w:firstLine="708"/>
        <w:jc w:val="both"/>
        <w:rPr>
          <w:color w:val="000000"/>
          <w:sz w:val="28"/>
          <w:szCs w:val="28"/>
        </w:rPr>
      </w:pPr>
      <w:r w:rsidRPr="00721E71">
        <w:rPr>
          <w:sz w:val="28"/>
          <w:szCs w:val="28"/>
        </w:rPr>
        <w:t>Основные направления развития Тарадановского сельского поселения заключаются в увеличении</w:t>
      </w:r>
      <w:r w:rsidRPr="00721E71">
        <w:rPr>
          <w:color w:val="000000"/>
          <w:sz w:val="28"/>
          <w:szCs w:val="28"/>
        </w:rPr>
        <w:t xml:space="preserve"> площади жилой застройки за счёт уплотнения существующей селитебной территории и застройки </w:t>
      </w:r>
      <w:r w:rsidR="00384593">
        <w:rPr>
          <w:color w:val="000000"/>
          <w:sz w:val="28"/>
          <w:szCs w:val="28"/>
        </w:rPr>
        <w:t>земельных</w:t>
      </w:r>
      <w:r w:rsidRPr="00721E71">
        <w:rPr>
          <w:color w:val="000000"/>
          <w:sz w:val="28"/>
          <w:szCs w:val="28"/>
        </w:rPr>
        <w:t xml:space="preserve"> участков</w:t>
      </w:r>
      <w:r w:rsidR="00384593">
        <w:rPr>
          <w:color w:val="000000"/>
          <w:sz w:val="28"/>
          <w:szCs w:val="28"/>
        </w:rPr>
        <w:t>, которые вошли в черту населенных пунктов после их расширения за счет земель сельскохозяйственного назначения</w:t>
      </w:r>
      <w:r w:rsidRPr="00721E71">
        <w:rPr>
          <w:color w:val="000000"/>
          <w:sz w:val="28"/>
          <w:szCs w:val="28"/>
        </w:rPr>
        <w:t>. Так же планируется размещение новых учреждений культурно-бытового обслуживания в границах уже существующего общественного центра.</w:t>
      </w:r>
    </w:p>
    <w:p w:rsidR="00567703" w:rsidRDefault="00384593" w:rsidP="004B348F">
      <w:pPr>
        <w:spacing w:line="360" w:lineRule="auto"/>
        <w:ind w:firstLine="708"/>
        <w:jc w:val="both"/>
        <w:rPr>
          <w:sz w:val="28"/>
          <w:szCs w:val="28"/>
        </w:rPr>
      </w:pPr>
      <w:r>
        <w:rPr>
          <w:sz w:val="28"/>
          <w:szCs w:val="28"/>
        </w:rPr>
        <w:t>Водоснабжение</w:t>
      </w:r>
      <w:r w:rsidR="000C6F74">
        <w:rPr>
          <w:sz w:val="28"/>
          <w:szCs w:val="28"/>
        </w:rPr>
        <w:t xml:space="preserve"> </w:t>
      </w:r>
      <w:r w:rsidRPr="00721E71">
        <w:rPr>
          <w:sz w:val="28"/>
          <w:szCs w:val="28"/>
        </w:rPr>
        <w:t>Тарадановского</w:t>
      </w:r>
      <w:r w:rsidR="00166538" w:rsidRPr="00721E71">
        <w:rPr>
          <w:sz w:val="28"/>
          <w:szCs w:val="28"/>
        </w:rPr>
        <w:t xml:space="preserve"> сельского поселения осуществляется от </w:t>
      </w:r>
      <w:r>
        <w:rPr>
          <w:sz w:val="28"/>
          <w:szCs w:val="28"/>
        </w:rPr>
        <w:t>водозаборных скважин</w:t>
      </w:r>
      <w:r w:rsidR="00166538" w:rsidRPr="00721E71">
        <w:rPr>
          <w:sz w:val="28"/>
          <w:szCs w:val="28"/>
        </w:rPr>
        <w:t xml:space="preserve">. </w:t>
      </w:r>
      <w:r>
        <w:rPr>
          <w:sz w:val="28"/>
          <w:szCs w:val="28"/>
        </w:rPr>
        <w:t>Проектом предусматривается 100% охват территории населенных пунктов центральным водоснабжением</w:t>
      </w:r>
      <w:r w:rsidR="00567703">
        <w:rPr>
          <w:sz w:val="28"/>
          <w:szCs w:val="28"/>
        </w:rPr>
        <w:t>.</w:t>
      </w:r>
    </w:p>
    <w:p w:rsidR="00166538" w:rsidRPr="00721E71" w:rsidRDefault="00567703" w:rsidP="004B348F">
      <w:pPr>
        <w:spacing w:line="360" w:lineRule="auto"/>
        <w:ind w:firstLine="708"/>
        <w:jc w:val="both"/>
        <w:rPr>
          <w:sz w:val="28"/>
          <w:szCs w:val="28"/>
        </w:rPr>
      </w:pPr>
      <w:r>
        <w:rPr>
          <w:sz w:val="28"/>
          <w:szCs w:val="28"/>
        </w:rPr>
        <w:t>Центральная система канализования отсутствует. От отдельных зданий стоки отводятся в выгреба. Проектом предусматривается</w:t>
      </w:r>
      <w:r w:rsidR="00384593">
        <w:rPr>
          <w:sz w:val="28"/>
          <w:szCs w:val="28"/>
        </w:rPr>
        <w:t xml:space="preserve"> частичн</w:t>
      </w:r>
      <w:r>
        <w:rPr>
          <w:sz w:val="28"/>
          <w:szCs w:val="28"/>
        </w:rPr>
        <w:t>ое канализование зданий социальной сферы и жилого фонда</w:t>
      </w:r>
      <w:r w:rsidR="00095010">
        <w:rPr>
          <w:sz w:val="28"/>
          <w:szCs w:val="28"/>
        </w:rPr>
        <w:t xml:space="preserve"> с. Тараданово</w:t>
      </w:r>
      <w:r w:rsidR="00384593">
        <w:rPr>
          <w:sz w:val="28"/>
          <w:szCs w:val="28"/>
        </w:rPr>
        <w:t>.</w:t>
      </w:r>
    </w:p>
    <w:p w:rsidR="00166538" w:rsidRDefault="00166538" w:rsidP="004B348F">
      <w:pPr>
        <w:spacing w:line="360" w:lineRule="auto"/>
        <w:rPr>
          <w:sz w:val="28"/>
          <w:szCs w:val="28"/>
        </w:rPr>
      </w:pPr>
    </w:p>
    <w:p w:rsidR="00166538" w:rsidRDefault="00166538" w:rsidP="00166538">
      <w:pPr>
        <w:spacing w:line="276" w:lineRule="auto"/>
        <w:rPr>
          <w:sz w:val="28"/>
          <w:szCs w:val="28"/>
        </w:rPr>
      </w:pPr>
    </w:p>
    <w:p w:rsidR="00166538" w:rsidRDefault="00166538" w:rsidP="00166538">
      <w:pPr>
        <w:spacing w:line="276" w:lineRule="auto"/>
        <w:rPr>
          <w:sz w:val="28"/>
          <w:szCs w:val="28"/>
        </w:rPr>
      </w:pPr>
    </w:p>
    <w:p w:rsidR="00166538" w:rsidRDefault="00166538" w:rsidP="00166538">
      <w:pPr>
        <w:spacing w:line="276" w:lineRule="auto"/>
        <w:rPr>
          <w:sz w:val="28"/>
          <w:szCs w:val="28"/>
        </w:rPr>
      </w:pPr>
    </w:p>
    <w:p w:rsidR="00166538" w:rsidRDefault="00166538" w:rsidP="00166538">
      <w:pPr>
        <w:spacing w:line="276" w:lineRule="auto"/>
        <w:rPr>
          <w:sz w:val="28"/>
          <w:szCs w:val="28"/>
        </w:rPr>
      </w:pPr>
    </w:p>
    <w:p w:rsidR="00166538" w:rsidRDefault="00166538" w:rsidP="00166538">
      <w:pPr>
        <w:spacing w:line="276" w:lineRule="auto"/>
        <w:rPr>
          <w:sz w:val="28"/>
          <w:szCs w:val="28"/>
        </w:rPr>
      </w:pPr>
    </w:p>
    <w:p w:rsidR="00166538" w:rsidRDefault="00166538" w:rsidP="00166538">
      <w:pPr>
        <w:spacing w:line="276" w:lineRule="auto"/>
        <w:rPr>
          <w:sz w:val="28"/>
          <w:szCs w:val="28"/>
        </w:rPr>
      </w:pPr>
    </w:p>
    <w:p w:rsidR="00166538" w:rsidRDefault="00166538" w:rsidP="00166538">
      <w:pPr>
        <w:spacing w:line="276" w:lineRule="auto"/>
        <w:rPr>
          <w:sz w:val="28"/>
          <w:szCs w:val="28"/>
        </w:rPr>
      </w:pPr>
    </w:p>
    <w:p w:rsidR="00166538" w:rsidRDefault="00166538" w:rsidP="00166538">
      <w:pPr>
        <w:spacing w:line="276" w:lineRule="auto"/>
        <w:rPr>
          <w:sz w:val="28"/>
          <w:szCs w:val="28"/>
        </w:rPr>
      </w:pPr>
    </w:p>
    <w:p w:rsidR="00166538" w:rsidRDefault="00166538" w:rsidP="00166538">
      <w:pPr>
        <w:spacing w:line="276" w:lineRule="auto"/>
        <w:rPr>
          <w:sz w:val="28"/>
          <w:szCs w:val="28"/>
        </w:rPr>
      </w:pPr>
    </w:p>
    <w:p w:rsidR="00166538" w:rsidRPr="00166538" w:rsidRDefault="00166538" w:rsidP="00166538">
      <w:pPr>
        <w:spacing w:line="276" w:lineRule="auto"/>
        <w:rPr>
          <w:sz w:val="28"/>
          <w:szCs w:val="28"/>
        </w:rPr>
      </w:pPr>
    </w:p>
    <w:p w:rsidR="00166538" w:rsidRPr="00784963" w:rsidRDefault="00166538" w:rsidP="00166538"/>
    <w:p w:rsidR="00CF73F2" w:rsidRDefault="00CF73F2" w:rsidP="002F53E5">
      <w:pPr>
        <w:pStyle w:val="1"/>
        <w:sectPr w:rsidR="00CF73F2" w:rsidSect="00B657B7">
          <w:footerReference w:type="default" r:id="rId8"/>
          <w:pgSz w:w="11906" w:h="16838"/>
          <w:pgMar w:top="425" w:right="707" w:bottom="680" w:left="1701" w:header="709" w:footer="709" w:gutter="0"/>
          <w:cols w:space="708"/>
          <w:titlePg/>
          <w:docGrid w:linePitch="360"/>
        </w:sectPr>
      </w:pPr>
    </w:p>
    <w:p w:rsidR="00F40E54" w:rsidRPr="007B3966" w:rsidRDefault="00523760" w:rsidP="007B3966">
      <w:pPr>
        <w:pStyle w:val="1"/>
        <w:numPr>
          <w:ilvl w:val="0"/>
          <w:numId w:val="20"/>
        </w:numPr>
      </w:pPr>
      <w:r>
        <w:t xml:space="preserve">СХЕМА </w:t>
      </w:r>
      <w:r w:rsidR="00503CA9" w:rsidRPr="007B3966">
        <w:t>ВОДОСНАБЖЕНИ</w:t>
      </w:r>
      <w:bookmarkEnd w:id="0"/>
      <w:bookmarkEnd w:id="1"/>
      <w:r w:rsidR="00AC061D">
        <w:t>Я</w:t>
      </w:r>
    </w:p>
    <w:p w:rsidR="00F40E54" w:rsidRPr="007B3966" w:rsidRDefault="00F40E54" w:rsidP="004B348F">
      <w:pPr>
        <w:pStyle w:val="2"/>
        <w:spacing w:line="360" w:lineRule="auto"/>
        <w:rPr>
          <w:szCs w:val="28"/>
        </w:rPr>
      </w:pPr>
      <w:bookmarkStart w:id="2" w:name="_Toc360699115"/>
      <w:bookmarkStart w:id="3" w:name="_Toc375743374"/>
      <w:r w:rsidRPr="007B3966">
        <w:rPr>
          <w:szCs w:val="28"/>
        </w:rPr>
        <w:t>Разде</w:t>
      </w:r>
      <w:r w:rsidR="007B3966" w:rsidRPr="007B3966">
        <w:rPr>
          <w:szCs w:val="28"/>
        </w:rPr>
        <w:t xml:space="preserve">л </w:t>
      </w:r>
      <w:r w:rsidR="00AC061D">
        <w:rPr>
          <w:szCs w:val="28"/>
        </w:rPr>
        <w:t>2.</w:t>
      </w:r>
      <w:r w:rsidR="007B3966" w:rsidRPr="007B3966">
        <w:rPr>
          <w:szCs w:val="28"/>
        </w:rPr>
        <w:t>1</w:t>
      </w:r>
      <w:r w:rsidR="00AC061D">
        <w:rPr>
          <w:szCs w:val="28"/>
        </w:rPr>
        <w:t>.</w:t>
      </w:r>
      <w:r w:rsidR="005329F9" w:rsidRPr="007B3966">
        <w:rPr>
          <w:szCs w:val="28"/>
        </w:rPr>
        <w:t>Технико-экономическое состояние централизованных систем водоснабжения поселения</w:t>
      </w:r>
      <w:bookmarkEnd w:id="2"/>
      <w:bookmarkEnd w:id="3"/>
    </w:p>
    <w:p w:rsidR="00503CA9" w:rsidRPr="007B3966" w:rsidRDefault="00503CA9" w:rsidP="004B348F">
      <w:pPr>
        <w:spacing w:line="360" w:lineRule="auto"/>
        <w:jc w:val="both"/>
        <w:rPr>
          <w:sz w:val="28"/>
          <w:szCs w:val="28"/>
        </w:rPr>
      </w:pPr>
    </w:p>
    <w:p w:rsidR="00F40E54" w:rsidRDefault="005329F9" w:rsidP="004B348F">
      <w:pPr>
        <w:pStyle w:val="a3"/>
        <w:numPr>
          <w:ilvl w:val="2"/>
          <w:numId w:val="20"/>
        </w:numPr>
        <w:spacing w:line="360" w:lineRule="auto"/>
        <w:jc w:val="both"/>
        <w:rPr>
          <w:i/>
          <w:sz w:val="28"/>
          <w:szCs w:val="28"/>
        </w:rPr>
      </w:pPr>
      <w:r w:rsidRPr="007B3966">
        <w:rPr>
          <w:i/>
          <w:sz w:val="28"/>
          <w:szCs w:val="28"/>
        </w:rPr>
        <w:t xml:space="preserve">Описание системы и структуры водоснабжения поселения </w:t>
      </w:r>
    </w:p>
    <w:p w:rsidR="007B3966" w:rsidRPr="001B31BC" w:rsidRDefault="007B3966" w:rsidP="004B348F">
      <w:pPr>
        <w:pStyle w:val="a3"/>
        <w:spacing w:line="360" w:lineRule="auto"/>
        <w:ind w:left="1080"/>
        <w:jc w:val="center"/>
        <w:rPr>
          <w:i/>
          <w:sz w:val="28"/>
          <w:szCs w:val="28"/>
          <w:u w:val="single"/>
        </w:rPr>
      </w:pPr>
      <w:r w:rsidRPr="001B31BC">
        <w:rPr>
          <w:i/>
          <w:sz w:val="28"/>
          <w:szCs w:val="28"/>
          <w:u w:val="single"/>
        </w:rPr>
        <w:t>с. Тараданово</w:t>
      </w:r>
    </w:p>
    <w:p w:rsidR="007B3966" w:rsidRPr="007B3966" w:rsidRDefault="007B3966" w:rsidP="004B348F">
      <w:pPr>
        <w:pStyle w:val="ae"/>
        <w:spacing w:line="360" w:lineRule="auto"/>
        <w:ind w:firstLine="708"/>
        <w:jc w:val="both"/>
        <w:rPr>
          <w:sz w:val="28"/>
          <w:szCs w:val="28"/>
        </w:rPr>
      </w:pPr>
      <w:r>
        <w:rPr>
          <w:sz w:val="28"/>
          <w:szCs w:val="28"/>
        </w:rPr>
        <w:t>В настоящее время хозяйственно-</w:t>
      </w:r>
      <w:r w:rsidRPr="007B3966">
        <w:rPr>
          <w:sz w:val="28"/>
          <w:szCs w:val="28"/>
        </w:rPr>
        <w:t xml:space="preserve">питьевое водоснабжение потребителей в селе  Тараданово осуществляется из </w:t>
      </w:r>
      <w:r w:rsidR="00CB5909">
        <w:rPr>
          <w:sz w:val="28"/>
          <w:szCs w:val="28"/>
        </w:rPr>
        <w:t>двух</w:t>
      </w:r>
      <w:r w:rsidRPr="007B3966">
        <w:rPr>
          <w:sz w:val="28"/>
          <w:szCs w:val="28"/>
        </w:rPr>
        <w:t xml:space="preserve"> водозаборных скважин, </w:t>
      </w:r>
      <w:r w:rsidR="00CB5909">
        <w:rPr>
          <w:sz w:val="28"/>
          <w:szCs w:val="28"/>
        </w:rPr>
        <w:t xml:space="preserve">еще </w:t>
      </w:r>
      <w:r w:rsidR="00117981">
        <w:rPr>
          <w:sz w:val="28"/>
          <w:szCs w:val="28"/>
        </w:rPr>
        <w:t>1</w:t>
      </w:r>
      <w:r w:rsidRPr="007B3966">
        <w:rPr>
          <w:sz w:val="28"/>
          <w:szCs w:val="28"/>
        </w:rPr>
        <w:t xml:space="preserve"> скважин</w:t>
      </w:r>
      <w:r w:rsidR="00117981">
        <w:rPr>
          <w:sz w:val="28"/>
          <w:szCs w:val="28"/>
        </w:rPr>
        <w:t>а зарезервирована</w:t>
      </w:r>
      <w:r w:rsidRPr="007B3966">
        <w:rPr>
          <w:sz w:val="28"/>
          <w:szCs w:val="28"/>
        </w:rPr>
        <w:t>.</w:t>
      </w:r>
    </w:p>
    <w:p w:rsidR="007B3966" w:rsidRPr="007B3966" w:rsidRDefault="007B3966" w:rsidP="00117981">
      <w:pPr>
        <w:pStyle w:val="ae"/>
        <w:spacing w:line="360" w:lineRule="auto"/>
        <w:ind w:firstLine="708"/>
        <w:jc w:val="both"/>
        <w:rPr>
          <w:sz w:val="28"/>
          <w:szCs w:val="28"/>
        </w:rPr>
      </w:pPr>
      <w:r w:rsidRPr="007B3966">
        <w:rPr>
          <w:sz w:val="28"/>
          <w:szCs w:val="28"/>
        </w:rPr>
        <w:t>Для водоснабжения животноводче</w:t>
      </w:r>
      <w:r w:rsidR="00117981">
        <w:rPr>
          <w:sz w:val="28"/>
          <w:szCs w:val="28"/>
        </w:rPr>
        <w:t xml:space="preserve">ского комплекса ООО «Селянин» </w:t>
      </w:r>
      <w:r w:rsidRPr="007B3966">
        <w:rPr>
          <w:sz w:val="28"/>
          <w:szCs w:val="28"/>
        </w:rPr>
        <w:t>используется частная скважина.</w:t>
      </w:r>
    </w:p>
    <w:p w:rsidR="007B3966" w:rsidRPr="007B3966" w:rsidRDefault="007B3966" w:rsidP="004B348F">
      <w:pPr>
        <w:pStyle w:val="ae"/>
        <w:spacing w:line="360" w:lineRule="auto"/>
        <w:ind w:firstLine="708"/>
        <w:jc w:val="both"/>
        <w:rPr>
          <w:sz w:val="28"/>
          <w:szCs w:val="28"/>
        </w:rPr>
      </w:pPr>
      <w:r w:rsidRPr="007B3966">
        <w:rPr>
          <w:sz w:val="28"/>
          <w:szCs w:val="28"/>
        </w:rPr>
        <w:t>Производственная мощность скважин в год составляет-157,6 тыс. м</w:t>
      </w:r>
      <w:r w:rsidRPr="007B3966">
        <w:rPr>
          <w:sz w:val="28"/>
          <w:szCs w:val="28"/>
          <w:vertAlign w:val="superscript"/>
        </w:rPr>
        <w:t>3</w:t>
      </w:r>
      <w:r w:rsidRPr="007B3966">
        <w:rPr>
          <w:sz w:val="28"/>
          <w:szCs w:val="28"/>
        </w:rPr>
        <w:t xml:space="preserve"> или 432,0 м</w:t>
      </w:r>
      <w:r w:rsidRPr="007B3966">
        <w:rPr>
          <w:sz w:val="28"/>
          <w:szCs w:val="28"/>
          <w:vertAlign w:val="superscript"/>
        </w:rPr>
        <w:t>3</w:t>
      </w:r>
      <w:r w:rsidRPr="007B3966">
        <w:rPr>
          <w:sz w:val="28"/>
          <w:szCs w:val="28"/>
        </w:rPr>
        <w:t>/сут или 18 м</w:t>
      </w:r>
      <w:r w:rsidRPr="007B3966">
        <w:rPr>
          <w:sz w:val="28"/>
          <w:szCs w:val="28"/>
          <w:vertAlign w:val="superscript"/>
        </w:rPr>
        <w:t>3</w:t>
      </w:r>
      <w:r w:rsidRPr="007B3966">
        <w:rPr>
          <w:sz w:val="28"/>
          <w:szCs w:val="28"/>
        </w:rPr>
        <w:t xml:space="preserve">/час. </w:t>
      </w:r>
    </w:p>
    <w:p w:rsidR="007B3966" w:rsidRDefault="007B3966" w:rsidP="004B348F">
      <w:pPr>
        <w:pStyle w:val="ae"/>
        <w:spacing w:line="360" w:lineRule="auto"/>
        <w:ind w:firstLine="708"/>
        <w:jc w:val="both"/>
        <w:rPr>
          <w:sz w:val="28"/>
          <w:szCs w:val="28"/>
        </w:rPr>
      </w:pPr>
      <w:r w:rsidRPr="007B3966">
        <w:rPr>
          <w:sz w:val="28"/>
          <w:szCs w:val="28"/>
        </w:rPr>
        <w:t xml:space="preserve">От скважин проложена водопроводная сеть длиной </w:t>
      </w:r>
      <w:r w:rsidR="00D91F3F">
        <w:rPr>
          <w:sz w:val="28"/>
          <w:szCs w:val="28"/>
        </w:rPr>
        <w:t>34.5</w:t>
      </w:r>
      <w:r w:rsidRPr="007B3966">
        <w:rPr>
          <w:sz w:val="28"/>
          <w:szCs w:val="28"/>
        </w:rPr>
        <w:t xml:space="preserve"> км. Около скважин расположены водонапорные башни.</w:t>
      </w:r>
    </w:p>
    <w:p w:rsidR="004B348F" w:rsidRPr="00AC3EF7" w:rsidRDefault="004B348F" w:rsidP="004B348F">
      <w:pPr>
        <w:pStyle w:val="a3"/>
        <w:tabs>
          <w:tab w:val="left" w:pos="2661"/>
        </w:tabs>
        <w:spacing w:line="360" w:lineRule="auto"/>
        <w:ind w:left="1429"/>
        <w:jc w:val="right"/>
        <w:rPr>
          <w:sz w:val="28"/>
          <w:szCs w:val="28"/>
        </w:rPr>
      </w:pPr>
      <w:r>
        <w:rPr>
          <w:sz w:val="28"/>
          <w:szCs w:val="28"/>
        </w:rPr>
        <w:t>Таблица № 3</w:t>
      </w:r>
    </w:p>
    <w:p w:rsidR="004B348F" w:rsidRPr="00A2275F" w:rsidRDefault="004B348F" w:rsidP="004B348F">
      <w:pPr>
        <w:tabs>
          <w:tab w:val="left" w:pos="2661"/>
        </w:tabs>
        <w:spacing w:line="360" w:lineRule="auto"/>
        <w:ind w:firstLine="851"/>
        <w:jc w:val="center"/>
        <w:rPr>
          <w:b/>
          <w:sz w:val="28"/>
          <w:szCs w:val="28"/>
        </w:rPr>
      </w:pPr>
      <w:r w:rsidRPr="00A2275F">
        <w:rPr>
          <w:sz w:val="28"/>
          <w:szCs w:val="28"/>
        </w:rPr>
        <w:t>Сведения по объектам водоснабжения</w:t>
      </w:r>
    </w:p>
    <w:tbl>
      <w:tblPr>
        <w:tblpPr w:leftFromText="180" w:rightFromText="180" w:vertAnchor="text" w:horzAnchor="margin" w:tblpXSpec="center" w:tblpY="190"/>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4"/>
        <w:gridCol w:w="1114"/>
        <w:gridCol w:w="1134"/>
        <w:gridCol w:w="1403"/>
        <w:gridCol w:w="850"/>
        <w:gridCol w:w="1417"/>
        <w:gridCol w:w="851"/>
        <w:gridCol w:w="1275"/>
        <w:gridCol w:w="1008"/>
        <w:gridCol w:w="992"/>
      </w:tblGrid>
      <w:tr w:rsidR="004B348F" w:rsidTr="00FD2F7E">
        <w:tc>
          <w:tcPr>
            <w:tcW w:w="554" w:type="dxa"/>
            <w:tcBorders>
              <w:top w:val="single" w:sz="4" w:space="0" w:color="auto"/>
              <w:left w:val="single" w:sz="4" w:space="0" w:color="auto"/>
              <w:bottom w:val="single" w:sz="4" w:space="0" w:color="auto"/>
              <w:right w:val="single" w:sz="4" w:space="0" w:color="auto"/>
            </w:tcBorders>
            <w:hideMark/>
          </w:tcPr>
          <w:p w:rsidR="004B348F" w:rsidRDefault="004B348F" w:rsidP="00FD2F7E">
            <w:pPr>
              <w:tabs>
                <w:tab w:val="left" w:pos="2661"/>
              </w:tabs>
              <w:spacing w:line="276" w:lineRule="auto"/>
              <w:jc w:val="center"/>
              <w:rPr>
                <w:sz w:val="24"/>
              </w:rPr>
            </w:pPr>
            <w:r>
              <w:rPr>
                <w:sz w:val="24"/>
              </w:rPr>
              <w:t>№ п/п</w:t>
            </w:r>
          </w:p>
        </w:tc>
        <w:tc>
          <w:tcPr>
            <w:tcW w:w="1114" w:type="dxa"/>
            <w:tcBorders>
              <w:top w:val="single" w:sz="4" w:space="0" w:color="auto"/>
              <w:left w:val="single" w:sz="4" w:space="0" w:color="auto"/>
              <w:bottom w:val="single" w:sz="4" w:space="0" w:color="auto"/>
              <w:right w:val="single" w:sz="4" w:space="0" w:color="auto"/>
            </w:tcBorders>
            <w:vAlign w:val="center"/>
            <w:hideMark/>
          </w:tcPr>
          <w:p w:rsidR="004B348F" w:rsidRDefault="004B348F" w:rsidP="00FD2F7E">
            <w:pPr>
              <w:tabs>
                <w:tab w:val="left" w:pos="2661"/>
              </w:tabs>
              <w:spacing w:line="276" w:lineRule="auto"/>
              <w:jc w:val="center"/>
              <w:rPr>
                <w:sz w:val="24"/>
              </w:rPr>
            </w:pPr>
            <w:r>
              <w:rPr>
                <w:sz w:val="24"/>
              </w:rPr>
              <w:t>Место расположение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B348F" w:rsidRDefault="004B348F" w:rsidP="00FD2F7E">
            <w:pPr>
              <w:tabs>
                <w:tab w:val="left" w:pos="2661"/>
              </w:tabs>
              <w:spacing w:line="276" w:lineRule="auto"/>
              <w:jc w:val="center"/>
              <w:rPr>
                <w:sz w:val="24"/>
              </w:rPr>
            </w:pPr>
            <w:r>
              <w:rPr>
                <w:sz w:val="24"/>
              </w:rPr>
              <w:t>Наименование</w:t>
            </w:r>
          </w:p>
          <w:p w:rsidR="004B348F" w:rsidRDefault="004B348F" w:rsidP="00FD2F7E">
            <w:pPr>
              <w:tabs>
                <w:tab w:val="left" w:pos="2661"/>
              </w:tabs>
              <w:spacing w:line="276" w:lineRule="auto"/>
              <w:jc w:val="center"/>
              <w:rPr>
                <w:sz w:val="24"/>
              </w:rPr>
            </w:pPr>
            <w:r>
              <w:rPr>
                <w:sz w:val="24"/>
              </w:rPr>
              <w:t>объекта</w:t>
            </w:r>
          </w:p>
        </w:tc>
        <w:tc>
          <w:tcPr>
            <w:tcW w:w="1403" w:type="dxa"/>
            <w:tcBorders>
              <w:top w:val="single" w:sz="4" w:space="0" w:color="auto"/>
              <w:left w:val="single" w:sz="4" w:space="0" w:color="auto"/>
              <w:bottom w:val="single" w:sz="4" w:space="0" w:color="auto"/>
              <w:right w:val="single" w:sz="4" w:space="0" w:color="auto"/>
            </w:tcBorders>
            <w:vAlign w:val="center"/>
            <w:hideMark/>
          </w:tcPr>
          <w:p w:rsidR="004B348F" w:rsidRDefault="004B348F" w:rsidP="00FD2F7E">
            <w:pPr>
              <w:tabs>
                <w:tab w:val="left" w:pos="2661"/>
              </w:tabs>
              <w:spacing w:line="276" w:lineRule="auto"/>
              <w:jc w:val="center"/>
              <w:rPr>
                <w:sz w:val="24"/>
              </w:rPr>
            </w:pPr>
            <w:r>
              <w:rPr>
                <w:sz w:val="24"/>
              </w:rPr>
              <w:t>№ скважин</w:t>
            </w:r>
          </w:p>
        </w:tc>
        <w:tc>
          <w:tcPr>
            <w:tcW w:w="850" w:type="dxa"/>
            <w:tcBorders>
              <w:top w:val="single" w:sz="4" w:space="0" w:color="auto"/>
              <w:left w:val="single" w:sz="4" w:space="0" w:color="auto"/>
              <w:bottom w:val="single" w:sz="4" w:space="0" w:color="auto"/>
              <w:right w:val="single" w:sz="4" w:space="0" w:color="auto"/>
            </w:tcBorders>
            <w:vAlign w:val="center"/>
            <w:hideMark/>
          </w:tcPr>
          <w:p w:rsidR="004B348F" w:rsidRDefault="004B348F" w:rsidP="00FD2F7E">
            <w:pPr>
              <w:tabs>
                <w:tab w:val="left" w:pos="2661"/>
              </w:tabs>
              <w:spacing w:line="276" w:lineRule="auto"/>
              <w:jc w:val="center"/>
              <w:rPr>
                <w:sz w:val="24"/>
              </w:rPr>
            </w:pPr>
            <w:r>
              <w:rPr>
                <w:sz w:val="24"/>
              </w:rPr>
              <w:t>Кол-во</w:t>
            </w:r>
          </w:p>
          <w:p w:rsidR="004B348F" w:rsidRDefault="004B348F" w:rsidP="00FD2F7E">
            <w:pPr>
              <w:tabs>
                <w:tab w:val="left" w:pos="2661"/>
              </w:tabs>
              <w:spacing w:line="276" w:lineRule="auto"/>
              <w:jc w:val="center"/>
              <w:rPr>
                <w:sz w:val="24"/>
              </w:rPr>
            </w:pPr>
            <w:r>
              <w:rPr>
                <w:sz w:val="24"/>
              </w:rPr>
              <w:t>водонапор-</w:t>
            </w:r>
          </w:p>
          <w:p w:rsidR="004B348F" w:rsidRDefault="004B348F" w:rsidP="00FD2F7E">
            <w:pPr>
              <w:tabs>
                <w:tab w:val="left" w:pos="2661"/>
              </w:tabs>
              <w:spacing w:line="276" w:lineRule="auto"/>
              <w:jc w:val="center"/>
              <w:rPr>
                <w:sz w:val="24"/>
              </w:rPr>
            </w:pPr>
            <w:r>
              <w:rPr>
                <w:sz w:val="24"/>
              </w:rPr>
              <w:t>ных башен</w:t>
            </w:r>
          </w:p>
        </w:tc>
        <w:tc>
          <w:tcPr>
            <w:tcW w:w="1417" w:type="dxa"/>
            <w:tcBorders>
              <w:top w:val="single" w:sz="4" w:space="0" w:color="auto"/>
              <w:left w:val="single" w:sz="4" w:space="0" w:color="auto"/>
              <w:bottom w:val="single" w:sz="4" w:space="0" w:color="auto"/>
              <w:right w:val="single" w:sz="4" w:space="0" w:color="auto"/>
            </w:tcBorders>
            <w:vAlign w:val="center"/>
            <w:hideMark/>
          </w:tcPr>
          <w:p w:rsidR="004B348F" w:rsidRDefault="004B348F" w:rsidP="00FD2F7E">
            <w:pPr>
              <w:tabs>
                <w:tab w:val="left" w:pos="2661"/>
              </w:tabs>
              <w:spacing w:line="276" w:lineRule="auto"/>
              <w:jc w:val="center"/>
              <w:rPr>
                <w:sz w:val="24"/>
                <w:vertAlign w:val="superscript"/>
              </w:rPr>
            </w:pPr>
            <w:r>
              <w:rPr>
                <w:sz w:val="24"/>
              </w:rPr>
              <w:t>Объем водонапорной башни, м</w:t>
            </w:r>
            <w:r>
              <w:rPr>
                <w:sz w:val="24"/>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4B348F" w:rsidRDefault="004B348F" w:rsidP="00FD2F7E">
            <w:pPr>
              <w:tabs>
                <w:tab w:val="left" w:pos="2661"/>
              </w:tabs>
              <w:spacing w:line="276" w:lineRule="auto"/>
              <w:jc w:val="center"/>
              <w:rPr>
                <w:sz w:val="24"/>
              </w:rPr>
            </w:pPr>
            <w:r>
              <w:rPr>
                <w:sz w:val="24"/>
              </w:rPr>
              <w:t>Наличие резервного эл/снабж-я</w:t>
            </w:r>
          </w:p>
        </w:tc>
        <w:tc>
          <w:tcPr>
            <w:tcW w:w="1275" w:type="dxa"/>
            <w:tcBorders>
              <w:top w:val="single" w:sz="4" w:space="0" w:color="auto"/>
              <w:left w:val="single" w:sz="4" w:space="0" w:color="auto"/>
              <w:bottom w:val="single" w:sz="4" w:space="0" w:color="auto"/>
              <w:right w:val="single" w:sz="4" w:space="0" w:color="auto"/>
            </w:tcBorders>
          </w:tcPr>
          <w:p w:rsidR="004B348F" w:rsidRDefault="004B348F" w:rsidP="00FD2F7E">
            <w:pPr>
              <w:tabs>
                <w:tab w:val="left" w:pos="2661"/>
              </w:tabs>
              <w:spacing w:line="276" w:lineRule="auto"/>
              <w:jc w:val="center"/>
              <w:rPr>
                <w:sz w:val="24"/>
              </w:rPr>
            </w:pPr>
          </w:p>
          <w:p w:rsidR="004B348F" w:rsidRDefault="004B348F" w:rsidP="00FD2F7E">
            <w:pPr>
              <w:tabs>
                <w:tab w:val="left" w:pos="2661"/>
              </w:tabs>
              <w:spacing w:line="276" w:lineRule="auto"/>
              <w:jc w:val="center"/>
              <w:rPr>
                <w:sz w:val="24"/>
              </w:rPr>
            </w:pPr>
            <w:r>
              <w:rPr>
                <w:sz w:val="24"/>
              </w:rPr>
              <w:t>Протяженность и диаметор водопроводных сетей</w:t>
            </w:r>
          </w:p>
        </w:tc>
        <w:tc>
          <w:tcPr>
            <w:tcW w:w="1008" w:type="dxa"/>
            <w:tcBorders>
              <w:top w:val="single" w:sz="4" w:space="0" w:color="auto"/>
              <w:left w:val="single" w:sz="4" w:space="0" w:color="auto"/>
              <w:bottom w:val="single" w:sz="4" w:space="0" w:color="auto"/>
              <w:right w:val="single" w:sz="4" w:space="0" w:color="auto"/>
            </w:tcBorders>
          </w:tcPr>
          <w:p w:rsidR="004B348F" w:rsidRDefault="004B348F" w:rsidP="00FD2F7E">
            <w:pPr>
              <w:tabs>
                <w:tab w:val="left" w:pos="2661"/>
              </w:tabs>
              <w:spacing w:line="276" w:lineRule="auto"/>
              <w:jc w:val="center"/>
              <w:rPr>
                <w:sz w:val="24"/>
              </w:rPr>
            </w:pPr>
          </w:p>
          <w:p w:rsidR="004B348F" w:rsidRDefault="004B348F" w:rsidP="00FD2F7E">
            <w:pPr>
              <w:tabs>
                <w:tab w:val="left" w:pos="2661"/>
              </w:tabs>
              <w:spacing w:line="276" w:lineRule="auto"/>
              <w:jc w:val="center"/>
              <w:rPr>
                <w:sz w:val="24"/>
              </w:rPr>
            </w:pPr>
            <w:r>
              <w:rPr>
                <w:sz w:val="24"/>
              </w:rPr>
              <w:t>Марка и мощность насоса</w:t>
            </w:r>
          </w:p>
        </w:tc>
        <w:tc>
          <w:tcPr>
            <w:tcW w:w="992" w:type="dxa"/>
            <w:tcBorders>
              <w:top w:val="single" w:sz="4" w:space="0" w:color="auto"/>
              <w:left w:val="single" w:sz="4" w:space="0" w:color="auto"/>
              <w:bottom w:val="single" w:sz="4" w:space="0" w:color="auto"/>
              <w:right w:val="single" w:sz="4" w:space="0" w:color="auto"/>
            </w:tcBorders>
          </w:tcPr>
          <w:p w:rsidR="004B348F" w:rsidRDefault="004B348F" w:rsidP="00FD2F7E">
            <w:pPr>
              <w:tabs>
                <w:tab w:val="left" w:pos="2661"/>
              </w:tabs>
              <w:spacing w:line="276" w:lineRule="auto"/>
              <w:jc w:val="center"/>
              <w:rPr>
                <w:sz w:val="24"/>
              </w:rPr>
            </w:pPr>
          </w:p>
          <w:p w:rsidR="004B348F" w:rsidRDefault="004B348F" w:rsidP="00FD2F7E">
            <w:pPr>
              <w:tabs>
                <w:tab w:val="left" w:pos="2661"/>
              </w:tabs>
              <w:spacing w:line="276" w:lineRule="auto"/>
              <w:jc w:val="center"/>
              <w:rPr>
                <w:sz w:val="24"/>
              </w:rPr>
            </w:pPr>
            <w:r>
              <w:rPr>
                <w:sz w:val="24"/>
              </w:rPr>
              <w:t>Наличие (отсутствие) водоподготовки</w:t>
            </w:r>
          </w:p>
        </w:tc>
      </w:tr>
      <w:tr w:rsidR="004B348F" w:rsidTr="00FD2F7E">
        <w:tc>
          <w:tcPr>
            <w:tcW w:w="554" w:type="dxa"/>
            <w:tcBorders>
              <w:top w:val="single" w:sz="4" w:space="0" w:color="auto"/>
              <w:left w:val="single" w:sz="4" w:space="0" w:color="auto"/>
              <w:bottom w:val="single" w:sz="4" w:space="0" w:color="auto"/>
              <w:right w:val="single" w:sz="4" w:space="0" w:color="auto"/>
            </w:tcBorders>
            <w:hideMark/>
          </w:tcPr>
          <w:p w:rsidR="004B348F" w:rsidRDefault="004B348F" w:rsidP="00FD2F7E">
            <w:pPr>
              <w:tabs>
                <w:tab w:val="left" w:pos="2661"/>
              </w:tabs>
              <w:spacing w:line="276" w:lineRule="auto"/>
              <w:jc w:val="center"/>
              <w:rPr>
                <w:sz w:val="24"/>
              </w:rPr>
            </w:pPr>
            <w:r>
              <w:rPr>
                <w:sz w:val="24"/>
              </w:rPr>
              <w:t>1</w:t>
            </w:r>
          </w:p>
        </w:tc>
        <w:tc>
          <w:tcPr>
            <w:tcW w:w="1114" w:type="dxa"/>
            <w:tcBorders>
              <w:top w:val="single" w:sz="4" w:space="0" w:color="auto"/>
              <w:left w:val="single" w:sz="4" w:space="0" w:color="auto"/>
              <w:bottom w:val="single" w:sz="4" w:space="0" w:color="auto"/>
              <w:right w:val="single" w:sz="4" w:space="0" w:color="auto"/>
            </w:tcBorders>
            <w:hideMark/>
          </w:tcPr>
          <w:p w:rsidR="004B348F" w:rsidRDefault="004B348F" w:rsidP="00FD2F7E">
            <w:pPr>
              <w:tabs>
                <w:tab w:val="left" w:pos="2661"/>
              </w:tabs>
              <w:spacing w:line="276" w:lineRule="auto"/>
              <w:jc w:val="center"/>
              <w:rPr>
                <w:sz w:val="24"/>
              </w:rPr>
            </w:pPr>
            <w:r>
              <w:rPr>
                <w:sz w:val="24"/>
              </w:rPr>
              <w:t>2</w:t>
            </w:r>
          </w:p>
        </w:tc>
        <w:tc>
          <w:tcPr>
            <w:tcW w:w="1134" w:type="dxa"/>
            <w:tcBorders>
              <w:top w:val="single" w:sz="4" w:space="0" w:color="auto"/>
              <w:left w:val="single" w:sz="4" w:space="0" w:color="auto"/>
              <w:bottom w:val="single" w:sz="4" w:space="0" w:color="auto"/>
              <w:right w:val="single" w:sz="4" w:space="0" w:color="auto"/>
            </w:tcBorders>
            <w:hideMark/>
          </w:tcPr>
          <w:p w:rsidR="004B348F" w:rsidRDefault="004B348F" w:rsidP="00FD2F7E">
            <w:pPr>
              <w:tabs>
                <w:tab w:val="left" w:pos="2661"/>
              </w:tabs>
              <w:spacing w:line="276" w:lineRule="auto"/>
              <w:jc w:val="center"/>
              <w:rPr>
                <w:sz w:val="24"/>
              </w:rPr>
            </w:pPr>
            <w:r>
              <w:rPr>
                <w:sz w:val="24"/>
              </w:rPr>
              <w:t>3</w:t>
            </w:r>
          </w:p>
        </w:tc>
        <w:tc>
          <w:tcPr>
            <w:tcW w:w="1403" w:type="dxa"/>
            <w:tcBorders>
              <w:top w:val="single" w:sz="4" w:space="0" w:color="auto"/>
              <w:left w:val="single" w:sz="4" w:space="0" w:color="auto"/>
              <w:bottom w:val="single" w:sz="4" w:space="0" w:color="auto"/>
              <w:right w:val="single" w:sz="4" w:space="0" w:color="auto"/>
            </w:tcBorders>
            <w:hideMark/>
          </w:tcPr>
          <w:p w:rsidR="004B348F" w:rsidRDefault="004B348F" w:rsidP="00FD2F7E">
            <w:pPr>
              <w:tabs>
                <w:tab w:val="left" w:pos="2661"/>
              </w:tabs>
              <w:spacing w:line="276" w:lineRule="auto"/>
              <w:jc w:val="center"/>
              <w:rPr>
                <w:sz w:val="24"/>
              </w:rPr>
            </w:pPr>
            <w:r>
              <w:rPr>
                <w:sz w:val="24"/>
              </w:rPr>
              <w:t>4</w:t>
            </w:r>
          </w:p>
        </w:tc>
        <w:tc>
          <w:tcPr>
            <w:tcW w:w="850" w:type="dxa"/>
            <w:tcBorders>
              <w:top w:val="single" w:sz="4" w:space="0" w:color="auto"/>
              <w:left w:val="single" w:sz="4" w:space="0" w:color="auto"/>
              <w:bottom w:val="single" w:sz="4" w:space="0" w:color="auto"/>
              <w:right w:val="single" w:sz="4" w:space="0" w:color="auto"/>
            </w:tcBorders>
            <w:hideMark/>
          </w:tcPr>
          <w:p w:rsidR="004B348F" w:rsidRDefault="004B348F" w:rsidP="00FD2F7E">
            <w:pPr>
              <w:tabs>
                <w:tab w:val="left" w:pos="2661"/>
              </w:tabs>
              <w:spacing w:line="276" w:lineRule="auto"/>
              <w:jc w:val="center"/>
              <w:rPr>
                <w:sz w:val="24"/>
              </w:rPr>
            </w:pPr>
            <w:r>
              <w:rPr>
                <w:sz w:val="24"/>
              </w:rPr>
              <w:t>5</w:t>
            </w:r>
          </w:p>
        </w:tc>
        <w:tc>
          <w:tcPr>
            <w:tcW w:w="1417" w:type="dxa"/>
            <w:tcBorders>
              <w:top w:val="single" w:sz="4" w:space="0" w:color="auto"/>
              <w:left w:val="single" w:sz="4" w:space="0" w:color="auto"/>
              <w:bottom w:val="single" w:sz="4" w:space="0" w:color="auto"/>
              <w:right w:val="single" w:sz="4" w:space="0" w:color="auto"/>
            </w:tcBorders>
            <w:hideMark/>
          </w:tcPr>
          <w:p w:rsidR="004B348F" w:rsidRDefault="004B348F" w:rsidP="00FD2F7E">
            <w:pPr>
              <w:tabs>
                <w:tab w:val="left" w:pos="2661"/>
              </w:tabs>
              <w:spacing w:line="276" w:lineRule="auto"/>
              <w:jc w:val="center"/>
              <w:rPr>
                <w:sz w:val="24"/>
              </w:rPr>
            </w:pPr>
            <w:r>
              <w:rPr>
                <w:sz w:val="24"/>
              </w:rPr>
              <w:t>6</w:t>
            </w:r>
          </w:p>
        </w:tc>
        <w:tc>
          <w:tcPr>
            <w:tcW w:w="851" w:type="dxa"/>
            <w:tcBorders>
              <w:top w:val="single" w:sz="4" w:space="0" w:color="auto"/>
              <w:left w:val="single" w:sz="4" w:space="0" w:color="auto"/>
              <w:bottom w:val="single" w:sz="4" w:space="0" w:color="auto"/>
              <w:right w:val="single" w:sz="4" w:space="0" w:color="auto"/>
            </w:tcBorders>
            <w:hideMark/>
          </w:tcPr>
          <w:p w:rsidR="004B348F" w:rsidRDefault="004B348F" w:rsidP="00FD2F7E">
            <w:pPr>
              <w:tabs>
                <w:tab w:val="left" w:pos="2661"/>
              </w:tabs>
              <w:spacing w:line="276" w:lineRule="auto"/>
              <w:jc w:val="center"/>
              <w:rPr>
                <w:sz w:val="24"/>
              </w:rPr>
            </w:pPr>
            <w:r>
              <w:rPr>
                <w:sz w:val="24"/>
              </w:rPr>
              <w:t>7</w:t>
            </w:r>
          </w:p>
        </w:tc>
        <w:tc>
          <w:tcPr>
            <w:tcW w:w="1275" w:type="dxa"/>
            <w:tcBorders>
              <w:top w:val="single" w:sz="4" w:space="0" w:color="auto"/>
              <w:left w:val="single" w:sz="4" w:space="0" w:color="auto"/>
              <w:bottom w:val="single" w:sz="4" w:space="0" w:color="auto"/>
              <w:right w:val="single" w:sz="4" w:space="0" w:color="auto"/>
            </w:tcBorders>
          </w:tcPr>
          <w:p w:rsidR="004B348F" w:rsidRDefault="004B348F" w:rsidP="00FD2F7E">
            <w:pPr>
              <w:tabs>
                <w:tab w:val="left" w:pos="2661"/>
              </w:tabs>
              <w:spacing w:line="276" w:lineRule="auto"/>
              <w:jc w:val="center"/>
              <w:rPr>
                <w:sz w:val="24"/>
              </w:rPr>
            </w:pPr>
            <w:r>
              <w:rPr>
                <w:sz w:val="24"/>
              </w:rPr>
              <w:t>8</w:t>
            </w:r>
          </w:p>
        </w:tc>
        <w:tc>
          <w:tcPr>
            <w:tcW w:w="1008" w:type="dxa"/>
            <w:tcBorders>
              <w:top w:val="single" w:sz="4" w:space="0" w:color="auto"/>
              <w:left w:val="single" w:sz="4" w:space="0" w:color="auto"/>
              <w:bottom w:val="single" w:sz="4" w:space="0" w:color="auto"/>
              <w:right w:val="single" w:sz="4" w:space="0" w:color="auto"/>
            </w:tcBorders>
          </w:tcPr>
          <w:p w:rsidR="004B348F" w:rsidRDefault="004B348F" w:rsidP="00FD2F7E">
            <w:pPr>
              <w:tabs>
                <w:tab w:val="left" w:pos="2661"/>
              </w:tabs>
              <w:spacing w:line="276" w:lineRule="auto"/>
              <w:jc w:val="center"/>
              <w:rPr>
                <w:sz w:val="24"/>
              </w:rPr>
            </w:pPr>
            <w:r>
              <w:rPr>
                <w:sz w:val="24"/>
              </w:rPr>
              <w:t>9</w:t>
            </w:r>
          </w:p>
        </w:tc>
        <w:tc>
          <w:tcPr>
            <w:tcW w:w="992" w:type="dxa"/>
            <w:tcBorders>
              <w:top w:val="single" w:sz="4" w:space="0" w:color="auto"/>
              <w:left w:val="single" w:sz="4" w:space="0" w:color="auto"/>
              <w:bottom w:val="single" w:sz="4" w:space="0" w:color="auto"/>
              <w:right w:val="single" w:sz="4" w:space="0" w:color="auto"/>
            </w:tcBorders>
          </w:tcPr>
          <w:p w:rsidR="004B348F" w:rsidRDefault="004B348F" w:rsidP="00FD2F7E">
            <w:pPr>
              <w:tabs>
                <w:tab w:val="left" w:pos="2661"/>
              </w:tabs>
              <w:spacing w:line="276" w:lineRule="auto"/>
              <w:jc w:val="center"/>
              <w:rPr>
                <w:sz w:val="24"/>
              </w:rPr>
            </w:pPr>
            <w:r>
              <w:rPr>
                <w:sz w:val="24"/>
              </w:rPr>
              <w:t>10</w:t>
            </w:r>
          </w:p>
        </w:tc>
      </w:tr>
      <w:tr w:rsidR="00162222" w:rsidTr="009262B7">
        <w:tc>
          <w:tcPr>
            <w:tcW w:w="554" w:type="dxa"/>
            <w:tcBorders>
              <w:top w:val="single" w:sz="4" w:space="0" w:color="auto"/>
              <w:left w:val="single" w:sz="4" w:space="0" w:color="auto"/>
              <w:bottom w:val="single" w:sz="4" w:space="0" w:color="auto"/>
              <w:right w:val="single" w:sz="4" w:space="0" w:color="auto"/>
            </w:tcBorders>
            <w:hideMark/>
          </w:tcPr>
          <w:p w:rsidR="00162222" w:rsidRDefault="00162222" w:rsidP="00162222">
            <w:pPr>
              <w:tabs>
                <w:tab w:val="left" w:pos="2661"/>
              </w:tabs>
              <w:spacing w:line="276" w:lineRule="auto"/>
              <w:jc w:val="center"/>
              <w:rPr>
                <w:sz w:val="24"/>
              </w:rPr>
            </w:pPr>
            <w:r>
              <w:rPr>
                <w:sz w:val="24"/>
              </w:rPr>
              <w:t>1</w:t>
            </w:r>
          </w:p>
        </w:tc>
        <w:tc>
          <w:tcPr>
            <w:tcW w:w="1114" w:type="dxa"/>
            <w:tcBorders>
              <w:top w:val="single" w:sz="4" w:space="0" w:color="auto"/>
              <w:left w:val="single" w:sz="4" w:space="0" w:color="auto"/>
              <w:bottom w:val="single" w:sz="4" w:space="0" w:color="auto"/>
              <w:right w:val="single" w:sz="4" w:space="0" w:color="auto"/>
            </w:tcBorders>
            <w:hideMark/>
          </w:tcPr>
          <w:p w:rsidR="00162222" w:rsidRDefault="00162222" w:rsidP="00162222">
            <w:r>
              <w:t>ул.</w:t>
            </w:r>
            <w:r w:rsidR="00281965">
              <w:t xml:space="preserve"> </w:t>
            </w:r>
            <w:r>
              <w:t>Красная Нива</w:t>
            </w:r>
          </w:p>
        </w:tc>
        <w:tc>
          <w:tcPr>
            <w:tcW w:w="1134" w:type="dxa"/>
            <w:tcBorders>
              <w:top w:val="single" w:sz="4" w:space="0" w:color="auto"/>
              <w:left w:val="single" w:sz="4" w:space="0" w:color="auto"/>
              <w:bottom w:val="single" w:sz="4" w:space="0" w:color="auto"/>
              <w:right w:val="single" w:sz="4" w:space="0" w:color="auto"/>
            </w:tcBorders>
            <w:hideMark/>
          </w:tcPr>
          <w:p w:rsidR="00162222" w:rsidRDefault="0038399D" w:rsidP="0038399D">
            <w:pPr>
              <w:jc w:val="center"/>
            </w:pPr>
            <w:r>
              <w:t>-</w:t>
            </w:r>
          </w:p>
        </w:tc>
        <w:tc>
          <w:tcPr>
            <w:tcW w:w="1403" w:type="dxa"/>
            <w:tcBorders>
              <w:top w:val="single" w:sz="4" w:space="0" w:color="auto"/>
              <w:left w:val="single" w:sz="4" w:space="0" w:color="auto"/>
              <w:bottom w:val="single" w:sz="4" w:space="0" w:color="auto"/>
              <w:right w:val="single" w:sz="4" w:space="0" w:color="auto"/>
            </w:tcBorders>
            <w:hideMark/>
          </w:tcPr>
          <w:p w:rsidR="00162222" w:rsidRDefault="00162222" w:rsidP="00162222">
            <w:r>
              <w:t>Скважина №2</w:t>
            </w:r>
          </w:p>
        </w:tc>
        <w:tc>
          <w:tcPr>
            <w:tcW w:w="850" w:type="dxa"/>
            <w:tcBorders>
              <w:top w:val="single" w:sz="4" w:space="0" w:color="auto"/>
              <w:left w:val="single" w:sz="4" w:space="0" w:color="auto"/>
              <w:right w:val="single" w:sz="4" w:space="0" w:color="auto"/>
            </w:tcBorders>
            <w:hideMark/>
          </w:tcPr>
          <w:p w:rsidR="00162222" w:rsidRDefault="000C6F74" w:rsidP="00162222">
            <w:pPr>
              <w:tabs>
                <w:tab w:val="left" w:pos="2661"/>
              </w:tabs>
              <w:spacing w:line="276" w:lineRule="auto"/>
              <w:jc w:val="center"/>
              <w:rPr>
                <w:sz w:val="24"/>
              </w:rPr>
            </w:pPr>
            <w:r>
              <w:rPr>
                <w:sz w:val="24"/>
              </w:rPr>
              <w:t>1</w:t>
            </w:r>
          </w:p>
        </w:tc>
        <w:tc>
          <w:tcPr>
            <w:tcW w:w="1417" w:type="dxa"/>
            <w:tcBorders>
              <w:top w:val="single" w:sz="4" w:space="0" w:color="auto"/>
              <w:left w:val="single" w:sz="4" w:space="0" w:color="auto"/>
              <w:bottom w:val="single" w:sz="4" w:space="0" w:color="auto"/>
              <w:right w:val="single" w:sz="4" w:space="0" w:color="auto"/>
            </w:tcBorders>
            <w:hideMark/>
          </w:tcPr>
          <w:p w:rsidR="00162222" w:rsidRDefault="00162222" w:rsidP="00162222">
            <w:r>
              <w:t>25</w:t>
            </w:r>
          </w:p>
        </w:tc>
        <w:tc>
          <w:tcPr>
            <w:tcW w:w="851" w:type="dxa"/>
            <w:tcBorders>
              <w:top w:val="single" w:sz="4" w:space="0" w:color="auto"/>
              <w:left w:val="single" w:sz="4" w:space="0" w:color="auto"/>
              <w:bottom w:val="single" w:sz="4" w:space="0" w:color="auto"/>
              <w:right w:val="single" w:sz="4" w:space="0" w:color="auto"/>
            </w:tcBorders>
            <w:hideMark/>
          </w:tcPr>
          <w:p w:rsidR="00162222" w:rsidRDefault="00162222" w:rsidP="00162222">
            <w:r>
              <w:t>Нет</w:t>
            </w:r>
          </w:p>
        </w:tc>
        <w:tc>
          <w:tcPr>
            <w:tcW w:w="1275" w:type="dxa"/>
            <w:tcBorders>
              <w:top w:val="single" w:sz="4" w:space="0" w:color="auto"/>
              <w:left w:val="single" w:sz="4" w:space="0" w:color="auto"/>
              <w:bottom w:val="single" w:sz="4" w:space="0" w:color="auto"/>
              <w:right w:val="single" w:sz="4" w:space="0" w:color="auto"/>
            </w:tcBorders>
          </w:tcPr>
          <w:p w:rsidR="00162222" w:rsidRDefault="00162222" w:rsidP="00162222">
            <w:pPr>
              <w:tabs>
                <w:tab w:val="left" w:pos="2661"/>
              </w:tabs>
              <w:spacing w:line="276" w:lineRule="auto"/>
              <w:jc w:val="center"/>
              <w:rPr>
                <w:sz w:val="24"/>
              </w:rPr>
            </w:pPr>
            <w:r>
              <w:rPr>
                <w:sz w:val="24"/>
              </w:rPr>
              <w:t>11,5км</w:t>
            </w:r>
            <w:r>
              <w:t xml:space="preserve"> ø63</w:t>
            </w:r>
          </w:p>
        </w:tc>
        <w:tc>
          <w:tcPr>
            <w:tcW w:w="1008" w:type="dxa"/>
            <w:tcBorders>
              <w:top w:val="single" w:sz="4" w:space="0" w:color="auto"/>
              <w:left w:val="single" w:sz="4" w:space="0" w:color="auto"/>
              <w:bottom w:val="single" w:sz="4" w:space="0" w:color="auto"/>
              <w:right w:val="single" w:sz="4" w:space="0" w:color="auto"/>
            </w:tcBorders>
          </w:tcPr>
          <w:p w:rsidR="00162222" w:rsidRDefault="00162222" w:rsidP="00162222">
            <w:r>
              <w:t>ЭЦВ-5/80</w:t>
            </w:r>
          </w:p>
        </w:tc>
        <w:tc>
          <w:tcPr>
            <w:tcW w:w="992" w:type="dxa"/>
            <w:tcBorders>
              <w:top w:val="single" w:sz="4" w:space="0" w:color="auto"/>
              <w:left w:val="single" w:sz="4" w:space="0" w:color="auto"/>
              <w:bottom w:val="single" w:sz="4" w:space="0" w:color="auto"/>
              <w:right w:val="single" w:sz="4" w:space="0" w:color="auto"/>
            </w:tcBorders>
          </w:tcPr>
          <w:p w:rsidR="00162222" w:rsidRDefault="00162222" w:rsidP="00162222">
            <w:r>
              <w:t>Отсутствует</w:t>
            </w:r>
          </w:p>
        </w:tc>
      </w:tr>
      <w:tr w:rsidR="00162222" w:rsidTr="009262B7">
        <w:tc>
          <w:tcPr>
            <w:tcW w:w="554" w:type="dxa"/>
            <w:tcBorders>
              <w:top w:val="single" w:sz="4" w:space="0" w:color="auto"/>
              <w:left w:val="single" w:sz="4" w:space="0" w:color="auto"/>
              <w:bottom w:val="single" w:sz="4" w:space="0" w:color="auto"/>
              <w:right w:val="single" w:sz="4" w:space="0" w:color="auto"/>
            </w:tcBorders>
            <w:hideMark/>
          </w:tcPr>
          <w:p w:rsidR="00162222" w:rsidRDefault="00162222" w:rsidP="00162222">
            <w:pPr>
              <w:tabs>
                <w:tab w:val="left" w:pos="2661"/>
              </w:tabs>
              <w:spacing w:line="276" w:lineRule="auto"/>
              <w:jc w:val="center"/>
              <w:rPr>
                <w:sz w:val="24"/>
              </w:rPr>
            </w:pPr>
            <w:r>
              <w:rPr>
                <w:sz w:val="24"/>
              </w:rPr>
              <w:t>2</w:t>
            </w:r>
          </w:p>
        </w:tc>
        <w:tc>
          <w:tcPr>
            <w:tcW w:w="1114" w:type="dxa"/>
            <w:tcBorders>
              <w:top w:val="single" w:sz="4" w:space="0" w:color="auto"/>
              <w:left w:val="single" w:sz="4" w:space="0" w:color="auto"/>
              <w:bottom w:val="single" w:sz="4" w:space="0" w:color="auto"/>
              <w:right w:val="single" w:sz="4" w:space="0" w:color="auto"/>
            </w:tcBorders>
            <w:hideMark/>
          </w:tcPr>
          <w:p w:rsidR="00162222" w:rsidRDefault="00162222" w:rsidP="00162222">
            <w:r>
              <w:t>ул.</w:t>
            </w:r>
            <w:r w:rsidR="00281965">
              <w:t xml:space="preserve"> </w:t>
            </w:r>
            <w:r>
              <w:t>Красные Орлы</w:t>
            </w:r>
          </w:p>
        </w:tc>
        <w:tc>
          <w:tcPr>
            <w:tcW w:w="1134" w:type="dxa"/>
            <w:tcBorders>
              <w:top w:val="single" w:sz="4" w:space="0" w:color="auto"/>
              <w:left w:val="single" w:sz="4" w:space="0" w:color="auto"/>
              <w:bottom w:val="single" w:sz="4" w:space="0" w:color="auto"/>
              <w:right w:val="single" w:sz="4" w:space="0" w:color="auto"/>
            </w:tcBorders>
            <w:hideMark/>
          </w:tcPr>
          <w:p w:rsidR="00162222" w:rsidRDefault="0038399D" w:rsidP="0038399D">
            <w:pPr>
              <w:jc w:val="center"/>
            </w:pPr>
            <w:r>
              <w:t>-</w:t>
            </w:r>
          </w:p>
        </w:tc>
        <w:tc>
          <w:tcPr>
            <w:tcW w:w="1403" w:type="dxa"/>
            <w:tcBorders>
              <w:top w:val="single" w:sz="4" w:space="0" w:color="auto"/>
              <w:left w:val="single" w:sz="4" w:space="0" w:color="auto"/>
              <w:bottom w:val="single" w:sz="4" w:space="0" w:color="auto"/>
              <w:right w:val="single" w:sz="4" w:space="0" w:color="auto"/>
            </w:tcBorders>
            <w:hideMark/>
          </w:tcPr>
          <w:p w:rsidR="00162222" w:rsidRDefault="00162222" w:rsidP="00162222">
            <w:r>
              <w:t>Скважина №3</w:t>
            </w:r>
          </w:p>
        </w:tc>
        <w:tc>
          <w:tcPr>
            <w:tcW w:w="850" w:type="dxa"/>
            <w:tcBorders>
              <w:left w:val="single" w:sz="4" w:space="0" w:color="auto"/>
              <w:right w:val="single" w:sz="4" w:space="0" w:color="auto"/>
            </w:tcBorders>
            <w:hideMark/>
          </w:tcPr>
          <w:p w:rsidR="00162222" w:rsidRDefault="000C6F74" w:rsidP="00162222">
            <w:pPr>
              <w:tabs>
                <w:tab w:val="left" w:pos="2661"/>
              </w:tabs>
              <w:spacing w:line="276" w:lineRule="auto"/>
              <w:jc w:val="center"/>
              <w:rPr>
                <w:sz w:val="24"/>
              </w:rPr>
            </w:pPr>
            <w:r>
              <w:rPr>
                <w:sz w:val="24"/>
              </w:rPr>
              <w:t>1</w:t>
            </w:r>
          </w:p>
        </w:tc>
        <w:tc>
          <w:tcPr>
            <w:tcW w:w="1417" w:type="dxa"/>
            <w:tcBorders>
              <w:top w:val="single" w:sz="4" w:space="0" w:color="auto"/>
              <w:left w:val="single" w:sz="4" w:space="0" w:color="auto"/>
              <w:bottom w:val="single" w:sz="4" w:space="0" w:color="auto"/>
              <w:right w:val="single" w:sz="4" w:space="0" w:color="auto"/>
            </w:tcBorders>
            <w:hideMark/>
          </w:tcPr>
          <w:p w:rsidR="00162222" w:rsidRDefault="00162222" w:rsidP="00162222">
            <w:r>
              <w:t>15</w:t>
            </w:r>
          </w:p>
        </w:tc>
        <w:tc>
          <w:tcPr>
            <w:tcW w:w="851" w:type="dxa"/>
            <w:tcBorders>
              <w:top w:val="single" w:sz="4" w:space="0" w:color="auto"/>
              <w:left w:val="single" w:sz="4" w:space="0" w:color="auto"/>
              <w:bottom w:val="single" w:sz="4" w:space="0" w:color="auto"/>
              <w:right w:val="single" w:sz="4" w:space="0" w:color="auto"/>
            </w:tcBorders>
            <w:hideMark/>
          </w:tcPr>
          <w:p w:rsidR="00162222" w:rsidRDefault="00162222" w:rsidP="00162222">
            <w:r>
              <w:t>Нет</w:t>
            </w:r>
          </w:p>
        </w:tc>
        <w:tc>
          <w:tcPr>
            <w:tcW w:w="1275" w:type="dxa"/>
            <w:tcBorders>
              <w:top w:val="single" w:sz="4" w:space="0" w:color="auto"/>
              <w:left w:val="single" w:sz="4" w:space="0" w:color="auto"/>
              <w:bottom w:val="single" w:sz="4" w:space="0" w:color="auto"/>
              <w:right w:val="single" w:sz="4" w:space="0" w:color="auto"/>
            </w:tcBorders>
          </w:tcPr>
          <w:p w:rsidR="00162222" w:rsidRDefault="00162222" w:rsidP="00162222">
            <w:pPr>
              <w:tabs>
                <w:tab w:val="left" w:pos="2661"/>
              </w:tabs>
              <w:spacing w:line="276" w:lineRule="auto"/>
              <w:jc w:val="center"/>
              <w:rPr>
                <w:sz w:val="24"/>
              </w:rPr>
            </w:pPr>
            <w:r>
              <w:rPr>
                <w:sz w:val="24"/>
              </w:rPr>
              <w:t>-</w:t>
            </w:r>
          </w:p>
        </w:tc>
        <w:tc>
          <w:tcPr>
            <w:tcW w:w="1008" w:type="dxa"/>
            <w:tcBorders>
              <w:top w:val="single" w:sz="4" w:space="0" w:color="auto"/>
              <w:left w:val="single" w:sz="4" w:space="0" w:color="auto"/>
              <w:bottom w:val="single" w:sz="4" w:space="0" w:color="auto"/>
              <w:right w:val="single" w:sz="4" w:space="0" w:color="auto"/>
            </w:tcBorders>
          </w:tcPr>
          <w:p w:rsidR="00162222" w:rsidRDefault="00162222" w:rsidP="00162222">
            <w:r w:rsidRPr="001B7F4D">
              <w:t>ЭЦВ-5/80</w:t>
            </w:r>
          </w:p>
        </w:tc>
        <w:tc>
          <w:tcPr>
            <w:tcW w:w="992" w:type="dxa"/>
            <w:tcBorders>
              <w:top w:val="single" w:sz="4" w:space="0" w:color="auto"/>
              <w:left w:val="single" w:sz="4" w:space="0" w:color="auto"/>
              <w:bottom w:val="single" w:sz="4" w:space="0" w:color="auto"/>
              <w:right w:val="single" w:sz="4" w:space="0" w:color="auto"/>
            </w:tcBorders>
          </w:tcPr>
          <w:p w:rsidR="00162222" w:rsidRDefault="00162222" w:rsidP="00162222">
            <w:r w:rsidRPr="00F67709">
              <w:t>Отсутствует</w:t>
            </w:r>
          </w:p>
        </w:tc>
      </w:tr>
      <w:tr w:rsidR="00162222" w:rsidTr="009262B7">
        <w:tc>
          <w:tcPr>
            <w:tcW w:w="554" w:type="dxa"/>
            <w:tcBorders>
              <w:top w:val="single" w:sz="4" w:space="0" w:color="auto"/>
              <w:left w:val="single" w:sz="4" w:space="0" w:color="auto"/>
              <w:bottom w:val="single" w:sz="4" w:space="0" w:color="auto"/>
              <w:right w:val="single" w:sz="4" w:space="0" w:color="auto"/>
            </w:tcBorders>
            <w:hideMark/>
          </w:tcPr>
          <w:p w:rsidR="00162222" w:rsidRDefault="000C6F74" w:rsidP="00162222">
            <w:pPr>
              <w:tabs>
                <w:tab w:val="left" w:pos="2661"/>
              </w:tabs>
              <w:spacing w:line="276" w:lineRule="auto"/>
              <w:jc w:val="center"/>
              <w:rPr>
                <w:sz w:val="24"/>
              </w:rPr>
            </w:pPr>
            <w:r>
              <w:rPr>
                <w:sz w:val="24"/>
              </w:rPr>
              <w:t>3</w:t>
            </w:r>
          </w:p>
        </w:tc>
        <w:tc>
          <w:tcPr>
            <w:tcW w:w="1114" w:type="dxa"/>
            <w:tcBorders>
              <w:top w:val="single" w:sz="4" w:space="0" w:color="auto"/>
              <w:left w:val="single" w:sz="4" w:space="0" w:color="auto"/>
              <w:bottom w:val="single" w:sz="4" w:space="0" w:color="auto"/>
              <w:right w:val="single" w:sz="4" w:space="0" w:color="auto"/>
            </w:tcBorders>
            <w:hideMark/>
          </w:tcPr>
          <w:p w:rsidR="00162222" w:rsidRDefault="00162222" w:rsidP="00162222">
            <w:r>
              <w:t>ул.</w:t>
            </w:r>
            <w:r w:rsidR="00281965">
              <w:t xml:space="preserve"> </w:t>
            </w:r>
            <w:r>
              <w:t>Целинная</w:t>
            </w:r>
          </w:p>
        </w:tc>
        <w:tc>
          <w:tcPr>
            <w:tcW w:w="1134" w:type="dxa"/>
            <w:tcBorders>
              <w:top w:val="single" w:sz="4" w:space="0" w:color="auto"/>
              <w:left w:val="single" w:sz="4" w:space="0" w:color="auto"/>
              <w:bottom w:val="single" w:sz="4" w:space="0" w:color="auto"/>
              <w:right w:val="single" w:sz="4" w:space="0" w:color="auto"/>
            </w:tcBorders>
            <w:hideMark/>
          </w:tcPr>
          <w:p w:rsidR="00162222" w:rsidRDefault="0038399D" w:rsidP="0038399D">
            <w:pPr>
              <w:jc w:val="center"/>
            </w:pPr>
            <w:r>
              <w:t>-</w:t>
            </w:r>
          </w:p>
        </w:tc>
        <w:tc>
          <w:tcPr>
            <w:tcW w:w="1403" w:type="dxa"/>
            <w:tcBorders>
              <w:top w:val="single" w:sz="4" w:space="0" w:color="auto"/>
              <w:left w:val="single" w:sz="4" w:space="0" w:color="auto"/>
              <w:bottom w:val="single" w:sz="4" w:space="0" w:color="auto"/>
              <w:right w:val="single" w:sz="4" w:space="0" w:color="auto"/>
            </w:tcBorders>
            <w:hideMark/>
          </w:tcPr>
          <w:p w:rsidR="00162222" w:rsidRDefault="00162222" w:rsidP="00162222">
            <w:r>
              <w:t>Скважина №4</w:t>
            </w:r>
          </w:p>
        </w:tc>
        <w:tc>
          <w:tcPr>
            <w:tcW w:w="850" w:type="dxa"/>
            <w:tcBorders>
              <w:left w:val="single" w:sz="4" w:space="0" w:color="auto"/>
              <w:bottom w:val="single" w:sz="4" w:space="0" w:color="auto"/>
              <w:right w:val="single" w:sz="4" w:space="0" w:color="auto"/>
            </w:tcBorders>
            <w:hideMark/>
          </w:tcPr>
          <w:p w:rsidR="00162222" w:rsidRDefault="000C6F74" w:rsidP="00162222">
            <w:pPr>
              <w:tabs>
                <w:tab w:val="left" w:pos="2661"/>
              </w:tabs>
              <w:spacing w:line="276" w:lineRule="auto"/>
              <w:jc w:val="center"/>
              <w:rPr>
                <w:sz w:val="24"/>
              </w:rPr>
            </w:pPr>
            <w:r>
              <w:rPr>
                <w:sz w:val="24"/>
              </w:rPr>
              <w:t>1</w:t>
            </w:r>
          </w:p>
        </w:tc>
        <w:tc>
          <w:tcPr>
            <w:tcW w:w="1417" w:type="dxa"/>
            <w:tcBorders>
              <w:top w:val="single" w:sz="4" w:space="0" w:color="auto"/>
              <w:left w:val="single" w:sz="4" w:space="0" w:color="auto"/>
              <w:bottom w:val="single" w:sz="4" w:space="0" w:color="auto"/>
              <w:right w:val="single" w:sz="4" w:space="0" w:color="auto"/>
            </w:tcBorders>
            <w:hideMark/>
          </w:tcPr>
          <w:p w:rsidR="00162222" w:rsidRDefault="00162222" w:rsidP="00162222">
            <w:r>
              <w:t>25</w:t>
            </w:r>
          </w:p>
        </w:tc>
        <w:tc>
          <w:tcPr>
            <w:tcW w:w="851" w:type="dxa"/>
            <w:tcBorders>
              <w:top w:val="single" w:sz="4" w:space="0" w:color="auto"/>
              <w:left w:val="single" w:sz="4" w:space="0" w:color="auto"/>
              <w:bottom w:val="single" w:sz="4" w:space="0" w:color="auto"/>
              <w:right w:val="single" w:sz="4" w:space="0" w:color="auto"/>
            </w:tcBorders>
            <w:hideMark/>
          </w:tcPr>
          <w:p w:rsidR="00162222" w:rsidRDefault="00162222" w:rsidP="00162222">
            <w:r>
              <w:t>Нет</w:t>
            </w:r>
          </w:p>
        </w:tc>
        <w:tc>
          <w:tcPr>
            <w:tcW w:w="1275" w:type="dxa"/>
            <w:tcBorders>
              <w:top w:val="single" w:sz="4" w:space="0" w:color="auto"/>
              <w:left w:val="single" w:sz="4" w:space="0" w:color="auto"/>
              <w:bottom w:val="single" w:sz="4" w:space="0" w:color="auto"/>
              <w:right w:val="single" w:sz="4" w:space="0" w:color="auto"/>
            </w:tcBorders>
          </w:tcPr>
          <w:p w:rsidR="00162222" w:rsidRDefault="00162222" w:rsidP="00162222">
            <w:pPr>
              <w:tabs>
                <w:tab w:val="left" w:pos="2661"/>
              </w:tabs>
              <w:spacing w:line="276" w:lineRule="auto"/>
              <w:jc w:val="center"/>
              <w:rPr>
                <w:sz w:val="24"/>
              </w:rPr>
            </w:pPr>
            <w:r>
              <w:rPr>
                <w:sz w:val="24"/>
              </w:rPr>
              <w:t>20км</w:t>
            </w:r>
          </w:p>
          <w:p w:rsidR="00162222" w:rsidRDefault="00162222" w:rsidP="00162222">
            <w:pPr>
              <w:tabs>
                <w:tab w:val="left" w:pos="2661"/>
              </w:tabs>
              <w:spacing w:line="276" w:lineRule="auto"/>
              <w:jc w:val="center"/>
              <w:rPr>
                <w:sz w:val="24"/>
              </w:rPr>
            </w:pPr>
            <w:r>
              <w:t xml:space="preserve"> ø63</w:t>
            </w:r>
          </w:p>
        </w:tc>
        <w:tc>
          <w:tcPr>
            <w:tcW w:w="1008" w:type="dxa"/>
            <w:tcBorders>
              <w:top w:val="single" w:sz="4" w:space="0" w:color="auto"/>
              <w:left w:val="single" w:sz="4" w:space="0" w:color="auto"/>
              <w:bottom w:val="single" w:sz="4" w:space="0" w:color="auto"/>
              <w:right w:val="single" w:sz="4" w:space="0" w:color="auto"/>
            </w:tcBorders>
          </w:tcPr>
          <w:p w:rsidR="00162222" w:rsidRDefault="00162222" w:rsidP="00162222">
            <w:r w:rsidRPr="001B7F4D">
              <w:t>ЭЦВ-5/80</w:t>
            </w:r>
          </w:p>
        </w:tc>
        <w:tc>
          <w:tcPr>
            <w:tcW w:w="992" w:type="dxa"/>
            <w:tcBorders>
              <w:top w:val="single" w:sz="4" w:space="0" w:color="auto"/>
              <w:left w:val="single" w:sz="4" w:space="0" w:color="auto"/>
              <w:bottom w:val="single" w:sz="4" w:space="0" w:color="auto"/>
              <w:right w:val="single" w:sz="4" w:space="0" w:color="auto"/>
            </w:tcBorders>
          </w:tcPr>
          <w:p w:rsidR="00162222" w:rsidRDefault="00162222" w:rsidP="00162222">
            <w:r w:rsidRPr="00F67709">
              <w:t>Отсутствует</w:t>
            </w:r>
          </w:p>
        </w:tc>
      </w:tr>
    </w:tbl>
    <w:p w:rsidR="004B348F" w:rsidRPr="007B3966" w:rsidRDefault="004B348F" w:rsidP="004B348F">
      <w:pPr>
        <w:pStyle w:val="ae"/>
        <w:spacing w:line="360" w:lineRule="auto"/>
        <w:ind w:firstLine="708"/>
        <w:jc w:val="both"/>
        <w:rPr>
          <w:sz w:val="28"/>
          <w:szCs w:val="28"/>
        </w:rPr>
      </w:pPr>
    </w:p>
    <w:p w:rsidR="007B3966" w:rsidRPr="007B3966" w:rsidRDefault="007B3966" w:rsidP="004B348F">
      <w:pPr>
        <w:spacing w:line="360" w:lineRule="auto"/>
        <w:ind w:firstLine="708"/>
        <w:jc w:val="both"/>
        <w:rPr>
          <w:sz w:val="28"/>
          <w:szCs w:val="28"/>
        </w:rPr>
      </w:pPr>
      <w:r>
        <w:rPr>
          <w:sz w:val="28"/>
          <w:szCs w:val="28"/>
        </w:rPr>
        <w:t>П</w:t>
      </w:r>
      <w:r w:rsidRPr="007B3966">
        <w:rPr>
          <w:sz w:val="28"/>
          <w:szCs w:val="28"/>
        </w:rPr>
        <w:t>отребление воды в год населением составляет 60,6 тыс</w:t>
      </w:r>
      <w:r w:rsidR="00B24AE8">
        <w:rPr>
          <w:sz w:val="28"/>
          <w:szCs w:val="28"/>
        </w:rPr>
        <w:t>.</w:t>
      </w:r>
      <w:r w:rsidRPr="007B3966">
        <w:rPr>
          <w:sz w:val="28"/>
          <w:szCs w:val="28"/>
        </w:rPr>
        <w:t xml:space="preserve"> м</w:t>
      </w:r>
      <w:r w:rsidRPr="007B3966">
        <w:rPr>
          <w:sz w:val="28"/>
          <w:szCs w:val="28"/>
          <w:vertAlign w:val="superscript"/>
        </w:rPr>
        <w:t>3</w:t>
      </w:r>
      <w:r w:rsidRPr="007B3966">
        <w:rPr>
          <w:sz w:val="28"/>
          <w:szCs w:val="28"/>
        </w:rPr>
        <w:t>, бюджетными организациями-10,6 тыс</w:t>
      </w:r>
      <w:r w:rsidR="00C814FF">
        <w:rPr>
          <w:sz w:val="28"/>
          <w:szCs w:val="28"/>
        </w:rPr>
        <w:t>.</w:t>
      </w:r>
      <w:r w:rsidRPr="007B3966">
        <w:rPr>
          <w:sz w:val="28"/>
          <w:szCs w:val="28"/>
        </w:rPr>
        <w:t xml:space="preserve"> м</w:t>
      </w:r>
      <w:r w:rsidRPr="007B3966">
        <w:rPr>
          <w:sz w:val="28"/>
          <w:szCs w:val="28"/>
          <w:vertAlign w:val="superscript"/>
        </w:rPr>
        <w:t>3</w:t>
      </w:r>
      <w:r w:rsidRPr="007B3966">
        <w:rPr>
          <w:sz w:val="28"/>
          <w:szCs w:val="28"/>
        </w:rPr>
        <w:t>, прочие потребители - 1,1 тыс</w:t>
      </w:r>
      <w:r w:rsidR="00B24AE8">
        <w:rPr>
          <w:sz w:val="28"/>
          <w:szCs w:val="28"/>
        </w:rPr>
        <w:t>.</w:t>
      </w:r>
      <w:r w:rsidRPr="007B3966">
        <w:rPr>
          <w:sz w:val="28"/>
          <w:szCs w:val="28"/>
        </w:rPr>
        <w:t xml:space="preserve"> м</w:t>
      </w:r>
      <w:r w:rsidRPr="007B3966">
        <w:rPr>
          <w:sz w:val="28"/>
          <w:szCs w:val="28"/>
          <w:vertAlign w:val="superscript"/>
        </w:rPr>
        <w:t>3</w:t>
      </w:r>
      <w:r w:rsidRPr="007B3966">
        <w:rPr>
          <w:sz w:val="28"/>
          <w:szCs w:val="28"/>
        </w:rPr>
        <w:t>.</w:t>
      </w:r>
    </w:p>
    <w:p w:rsidR="00F40E54" w:rsidRDefault="00C63948" w:rsidP="004B348F">
      <w:pPr>
        <w:spacing w:line="360" w:lineRule="auto"/>
        <w:ind w:firstLine="708"/>
        <w:jc w:val="both"/>
        <w:rPr>
          <w:sz w:val="28"/>
          <w:szCs w:val="28"/>
        </w:rPr>
      </w:pPr>
      <w:r w:rsidRPr="007B3966">
        <w:rPr>
          <w:sz w:val="28"/>
          <w:szCs w:val="28"/>
        </w:rPr>
        <w:t>Обслуживание системы водоснабжения на территории</w:t>
      </w:r>
      <w:r w:rsidR="007B3966">
        <w:rPr>
          <w:sz w:val="28"/>
          <w:szCs w:val="28"/>
        </w:rPr>
        <w:t xml:space="preserve"> с. Тараданово</w:t>
      </w:r>
      <w:r w:rsidRPr="007B3966">
        <w:rPr>
          <w:sz w:val="28"/>
          <w:szCs w:val="28"/>
        </w:rPr>
        <w:t xml:space="preserve"> производит </w:t>
      </w:r>
      <w:r w:rsidR="007B3966" w:rsidRPr="007B3966">
        <w:rPr>
          <w:sz w:val="28"/>
          <w:szCs w:val="28"/>
        </w:rPr>
        <w:t>ООО «ЖКХ с. Тараданово</w:t>
      </w:r>
      <w:r w:rsidRPr="007B3966">
        <w:rPr>
          <w:sz w:val="28"/>
          <w:szCs w:val="28"/>
        </w:rPr>
        <w:t>».</w:t>
      </w:r>
    </w:p>
    <w:p w:rsidR="00341B92" w:rsidRPr="001B31BC" w:rsidRDefault="00341B92" w:rsidP="004B348F">
      <w:pPr>
        <w:spacing w:line="360" w:lineRule="auto"/>
        <w:ind w:firstLine="708"/>
        <w:jc w:val="center"/>
        <w:rPr>
          <w:i/>
          <w:sz w:val="28"/>
          <w:szCs w:val="28"/>
          <w:u w:val="single"/>
        </w:rPr>
      </w:pPr>
      <w:r w:rsidRPr="001B31BC">
        <w:rPr>
          <w:i/>
          <w:sz w:val="28"/>
          <w:szCs w:val="28"/>
          <w:u w:val="single"/>
        </w:rPr>
        <w:t>д. Долгополово</w:t>
      </w:r>
    </w:p>
    <w:p w:rsidR="00EB5B55" w:rsidRPr="00EB5B55" w:rsidRDefault="00EB5B55" w:rsidP="004B348F">
      <w:pPr>
        <w:pStyle w:val="ae"/>
        <w:spacing w:line="360" w:lineRule="auto"/>
        <w:ind w:firstLine="567"/>
        <w:jc w:val="both"/>
        <w:rPr>
          <w:sz w:val="28"/>
          <w:szCs w:val="28"/>
        </w:rPr>
      </w:pPr>
      <w:r>
        <w:rPr>
          <w:sz w:val="28"/>
          <w:szCs w:val="28"/>
        </w:rPr>
        <w:t>В настоящее время хозяйственно-</w:t>
      </w:r>
      <w:r w:rsidRPr="00EB5B55">
        <w:rPr>
          <w:sz w:val="28"/>
          <w:szCs w:val="28"/>
        </w:rPr>
        <w:t xml:space="preserve">питьевое водоснабжение потребителей в деревне Долгополово осуществляется из одной  водозаборной скважины. </w:t>
      </w:r>
    </w:p>
    <w:p w:rsidR="00EB5B55" w:rsidRDefault="00EB5B55" w:rsidP="004B348F">
      <w:pPr>
        <w:pStyle w:val="ae"/>
        <w:spacing w:line="360" w:lineRule="auto"/>
        <w:ind w:firstLine="567"/>
        <w:jc w:val="both"/>
        <w:rPr>
          <w:sz w:val="28"/>
          <w:szCs w:val="28"/>
        </w:rPr>
      </w:pPr>
      <w:r w:rsidRPr="00EB5B55">
        <w:rPr>
          <w:sz w:val="28"/>
          <w:szCs w:val="28"/>
        </w:rPr>
        <w:t>Производственная мощность скважины в год составляет-39,4 тыс. м</w:t>
      </w:r>
      <w:r w:rsidRPr="00EB5B55">
        <w:rPr>
          <w:sz w:val="28"/>
          <w:szCs w:val="28"/>
          <w:vertAlign w:val="superscript"/>
        </w:rPr>
        <w:t>3</w:t>
      </w:r>
      <w:r w:rsidRPr="00EB5B55">
        <w:rPr>
          <w:sz w:val="28"/>
          <w:szCs w:val="28"/>
        </w:rPr>
        <w:t xml:space="preserve"> или 108,0 м</w:t>
      </w:r>
      <w:r w:rsidRPr="00EB5B55">
        <w:rPr>
          <w:sz w:val="28"/>
          <w:szCs w:val="28"/>
          <w:vertAlign w:val="superscript"/>
        </w:rPr>
        <w:t>3</w:t>
      </w:r>
      <w:r w:rsidRPr="00EB5B55">
        <w:rPr>
          <w:sz w:val="28"/>
          <w:szCs w:val="28"/>
        </w:rPr>
        <w:t>/сут или 4,5 м</w:t>
      </w:r>
      <w:r w:rsidRPr="00EB5B55">
        <w:rPr>
          <w:sz w:val="28"/>
          <w:szCs w:val="28"/>
          <w:vertAlign w:val="superscript"/>
        </w:rPr>
        <w:t>3</w:t>
      </w:r>
      <w:r w:rsidRPr="00EB5B55">
        <w:rPr>
          <w:sz w:val="28"/>
          <w:szCs w:val="28"/>
        </w:rPr>
        <w:t>/час. От скважины проложена водопроводная сеть длиной 2,7 км. Около скважины расположена водонапорная башня.</w:t>
      </w:r>
    </w:p>
    <w:p w:rsidR="004B348F" w:rsidRPr="00AC3EF7" w:rsidRDefault="004B348F" w:rsidP="004B348F">
      <w:pPr>
        <w:pStyle w:val="a3"/>
        <w:tabs>
          <w:tab w:val="left" w:pos="2661"/>
        </w:tabs>
        <w:spacing w:line="360" w:lineRule="auto"/>
        <w:ind w:left="1429"/>
        <w:jc w:val="right"/>
        <w:rPr>
          <w:sz w:val="28"/>
          <w:szCs w:val="28"/>
        </w:rPr>
      </w:pPr>
      <w:r>
        <w:rPr>
          <w:sz w:val="28"/>
          <w:szCs w:val="28"/>
        </w:rPr>
        <w:t>Таблица № 4</w:t>
      </w:r>
    </w:p>
    <w:p w:rsidR="004B348F" w:rsidRPr="00A2275F" w:rsidRDefault="004B348F" w:rsidP="004B348F">
      <w:pPr>
        <w:tabs>
          <w:tab w:val="left" w:pos="2661"/>
        </w:tabs>
        <w:spacing w:line="360" w:lineRule="auto"/>
        <w:ind w:firstLine="851"/>
        <w:jc w:val="center"/>
        <w:rPr>
          <w:b/>
          <w:sz w:val="28"/>
          <w:szCs w:val="28"/>
        </w:rPr>
      </w:pPr>
      <w:r w:rsidRPr="00A2275F">
        <w:rPr>
          <w:sz w:val="28"/>
          <w:szCs w:val="28"/>
        </w:rPr>
        <w:t>Сведения по объектам водоснабжения</w:t>
      </w:r>
    </w:p>
    <w:tbl>
      <w:tblPr>
        <w:tblpPr w:leftFromText="180" w:rightFromText="180" w:vertAnchor="text" w:horzAnchor="margin" w:tblpXSpec="center" w:tblpY="190"/>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4"/>
        <w:gridCol w:w="1114"/>
        <w:gridCol w:w="1134"/>
        <w:gridCol w:w="1403"/>
        <w:gridCol w:w="850"/>
        <w:gridCol w:w="1417"/>
        <w:gridCol w:w="851"/>
        <w:gridCol w:w="1275"/>
        <w:gridCol w:w="1008"/>
        <w:gridCol w:w="992"/>
      </w:tblGrid>
      <w:tr w:rsidR="004B348F" w:rsidTr="00FD2F7E">
        <w:tc>
          <w:tcPr>
            <w:tcW w:w="554" w:type="dxa"/>
            <w:tcBorders>
              <w:top w:val="single" w:sz="4" w:space="0" w:color="auto"/>
              <w:left w:val="single" w:sz="4" w:space="0" w:color="auto"/>
              <w:bottom w:val="single" w:sz="4" w:space="0" w:color="auto"/>
              <w:right w:val="single" w:sz="4" w:space="0" w:color="auto"/>
            </w:tcBorders>
            <w:hideMark/>
          </w:tcPr>
          <w:p w:rsidR="004B348F" w:rsidRDefault="004B348F" w:rsidP="00FD2F7E">
            <w:pPr>
              <w:tabs>
                <w:tab w:val="left" w:pos="2661"/>
              </w:tabs>
              <w:spacing w:line="276" w:lineRule="auto"/>
              <w:jc w:val="center"/>
              <w:rPr>
                <w:sz w:val="24"/>
              </w:rPr>
            </w:pPr>
            <w:r>
              <w:rPr>
                <w:sz w:val="24"/>
              </w:rPr>
              <w:t>№ п/п</w:t>
            </w:r>
          </w:p>
        </w:tc>
        <w:tc>
          <w:tcPr>
            <w:tcW w:w="1114" w:type="dxa"/>
            <w:tcBorders>
              <w:top w:val="single" w:sz="4" w:space="0" w:color="auto"/>
              <w:left w:val="single" w:sz="4" w:space="0" w:color="auto"/>
              <w:bottom w:val="single" w:sz="4" w:space="0" w:color="auto"/>
              <w:right w:val="single" w:sz="4" w:space="0" w:color="auto"/>
            </w:tcBorders>
            <w:vAlign w:val="center"/>
            <w:hideMark/>
          </w:tcPr>
          <w:p w:rsidR="004B348F" w:rsidRDefault="004B348F" w:rsidP="00FD2F7E">
            <w:pPr>
              <w:tabs>
                <w:tab w:val="left" w:pos="2661"/>
              </w:tabs>
              <w:spacing w:line="276" w:lineRule="auto"/>
              <w:jc w:val="center"/>
              <w:rPr>
                <w:sz w:val="24"/>
              </w:rPr>
            </w:pPr>
            <w:r>
              <w:rPr>
                <w:sz w:val="24"/>
              </w:rPr>
              <w:t>Место расположение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B348F" w:rsidRDefault="004B348F" w:rsidP="00FD2F7E">
            <w:pPr>
              <w:tabs>
                <w:tab w:val="left" w:pos="2661"/>
              </w:tabs>
              <w:spacing w:line="276" w:lineRule="auto"/>
              <w:jc w:val="center"/>
              <w:rPr>
                <w:sz w:val="24"/>
              </w:rPr>
            </w:pPr>
            <w:r>
              <w:rPr>
                <w:sz w:val="24"/>
              </w:rPr>
              <w:t>Наименование</w:t>
            </w:r>
          </w:p>
          <w:p w:rsidR="004B348F" w:rsidRDefault="004B348F" w:rsidP="00FD2F7E">
            <w:pPr>
              <w:tabs>
                <w:tab w:val="left" w:pos="2661"/>
              </w:tabs>
              <w:spacing w:line="276" w:lineRule="auto"/>
              <w:jc w:val="center"/>
              <w:rPr>
                <w:sz w:val="24"/>
              </w:rPr>
            </w:pPr>
            <w:r>
              <w:rPr>
                <w:sz w:val="24"/>
              </w:rPr>
              <w:t>объекта</w:t>
            </w:r>
          </w:p>
        </w:tc>
        <w:tc>
          <w:tcPr>
            <w:tcW w:w="1403" w:type="dxa"/>
            <w:tcBorders>
              <w:top w:val="single" w:sz="4" w:space="0" w:color="auto"/>
              <w:left w:val="single" w:sz="4" w:space="0" w:color="auto"/>
              <w:bottom w:val="single" w:sz="4" w:space="0" w:color="auto"/>
              <w:right w:val="single" w:sz="4" w:space="0" w:color="auto"/>
            </w:tcBorders>
            <w:vAlign w:val="center"/>
            <w:hideMark/>
          </w:tcPr>
          <w:p w:rsidR="004B348F" w:rsidRDefault="004B348F" w:rsidP="00FD2F7E">
            <w:pPr>
              <w:tabs>
                <w:tab w:val="left" w:pos="2661"/>
              </w:tabs>
              <w:spacing w:line="276" w:lineRule="auto"/>
              <w:jc w:val="center"/>
              <w:rPr>
                <w:sz w:val="24"/>
              </w:rPr>
            </w:pPr>
            <w:r>
              <w:rPr>
                <w:sz w:val="24"/>
              </w:rPr>
              <w:t>№ скважин</w:t>
            </w:r>
          </w:p>
        </w:tc>
        <w:tc>
          <w:tcPr>
            <w:tcW w:w="850" w:type="dxa"/>
            <w:tcBorders>
              <w:top w:val="single" w:sz="4" w:space="0" w:color="auto"/>
              <w:left w:val="single" w:sz="4" w:space="0" w:color="auto"/>
              <w:bottom w:val="single" w:sz="4" w:space="0" w:color="auto"/>
              <w:right w:val="single" w:sz="4" w:space="0" w:color="auto"/>
            </w:tcBorders>
            <w:vAlign w:val="center"/>
            <w:hideMark/>
          </w:tcPr>
          <w:p w:rsidR="004B348F" w:rsidRDefault="004B348F" w:rsidP="00FD2F7E">
            <w:pPr>
              <w:tabs>
                <w:tab w:val="left" w:pos="2661"/>
              </w:tabs>
              <w:spacing w:line="276" w:lineRule="auto"/>
              <w:jc w:val="center"/>
              <w:rPr>
                <w:sz w:val="24"/>
              </w:rPr>
            </w:pPr>
            <w:r>
              <w:rPr>
                <w:sz w:val="24"/>
              </w:rPr>
              <w:t>Кол-во</w:t>
            </w:r>
          </w:p>
          <w:p w:rsidR="004B348F" w:rsidRDefault="004B348F" w:rsidP="00FD2F7E">
            <w:pPr>
              <w:tabs>
                <w:tab w:val="left" w:pos="2661"/>
              </w:tabs>
              <w:spacing w:line="276" w:lineRule="auto"/>
              <w:jc w:val="center"/>
              <w:rPr>
                <w:sz w:val="24"/>
              </w:rPr>
            </w:pPr>
            <w:r>
              <w:rPr>
                <w:sz w:val="24"/>
              </w:rPr>
              <w:t>водонапор-</w:t>
            </w:r>
          </w:p>
          <w:p w:rsidR="004B348F" w:rsidRDefault="004B348F" w:rsidP="00FD2F7E">
            <w:pPr>
              <w:tabs>
                <w:tab w:val="left" w:pos="2661"/>
              </w:tabs>
              <w:spacing w:line="276" w:lineRule="auto"/>
              <w:jc w:val="center"/>
              <w:rPr>
                <w:sz w:val="24"/>
              </w:rPr>
            </w:pPr>
            <w:r>
              <w:rPr>
                <w:sz w:val="24"/>
              </w:rPr>
              <w:t>ных башен</w:t>
            </w:r>
          </w:p>
        </w:tc>
        <w:tc>
          <w:tcPr>
            <w:tcW w:w="1417" w:type="dxa"/>
            <w:tcBorders>
              <w:top w:val="single" w:sz="4" w:space="0" w:color="auto"/>
              <w:left w:val="single" w:sz="4" w:space="0" w:color="auto"/>
              <w:bottom w:val="single" w:sz="4" w:space="0" w:color="auto"/>
              <w:right w:val="single" w:sz="4" w:space="0" w:color="auto"/>
            </w:tcBorders>
            <w:vAlign w:val="center"/>
            <w:hideMark/>
          </w:tcPr>
          <w:p w:rsidR="004B348F" w:rsidRDefault="004B348F" w:rsidP="00FD2F7E">
            <w:pPr>
              <w:tabs>
                <w:tab w:val="left" w:pos="2661"/>
              </w:tabs>
              <w:spacing w:line="276" w:lineRule="auto"/>
              <w:jc w:val="center"/>
              <w:rPr>
                <w:sz w:val="24"/>
                <w:vertAlign w:val="superscript"/>
              </w:rPr>
            </w:pPr>
            <w:r>
              <w:rPr>
                <w:sz w:val="24"/>
              </w:rPr>
              <w:t>Объем водонапорной башни, м</w:t>
            </w:r>
            <w:r>
              <w:rPr>
                <w:sz w:val="24"/>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4B348F" w:rsidRDefault="004B348F" w:rsidP="00FD2F7E">
            <w:pPr>
              <w:tabs>
                <w:tab w:val="left" w:pos="2661"/>
              </w:tabs>
              <w:spacing w:line="276" w:lineRule="auto"/>
              <w:jc w:val="center"/>
              <w:rPr>
                <w:sz w:val="24"/>
              </w:rPr>
            </w:pPr>
            <w:r>
              <w:rPr>
                <w:sz w:val="24"/>
              </w:rPr>
              <w:t>Наличие резервного эл/снабж-я</w:t>
            </w:r>
          </w:p>
        </w:tc>
        <w:tc>
          <w:tcPr>
            <w:tcW w:w="1275" w:type="dxa"/>
            <w:tcBorders>
              <w:top w:val="single" w:sz="4" w:space="0" w:color="auto"/>
              <w:left w:val="single" w:sz="4" w:space="0" w:color="auto"/>
              <w:bottom w:val="single" w:sz="4" w:space="0" w:color="auto"/>
              <w:right w:val="single" w:sz="4" w:space="0" w:color="auto"/>
            </w:tcBorders>
          </w:tcPr>
          <w:p w:rsidR="004B348F" w:rsidRDefault="004B348F" w:rsidP="00FD2F7E">
            <w:pPr>
              <w:tabs>
                <w:tab w:val="left" w:pos="2661"/>
              </w:tabs>
              <w:spacing w:line="276" w:lineRule="auto"/>
              <w:jc w:val="center"/>
              <w:rPr>
                <w:sz w:val="24"/>
              </w:rPr>
            </w:pPr>
          </w:p>
          <w:p w:rsidR="004B348F" w:rsidRDefault="004B348F" w:rsidP="00FD2F7E">
            <w:pPr>
              <w:tabs>
                <w:tab w:val="left" w:pos="2661"/>
              </w:tabs>
              <w:spacing w:line="276" w:lineRule="auto"/>
              <w:jc w:val="center"/>
              <w:rPr>
                <w:sz w:val="24"/>
              </w:rPr>
            </w:pPr>
            <w:r>
              <w:rPr>
                <w:sz w:val="24"/>
              </w:rPr>
              <w:t>Протяженность и диаметор водопроводных сетей</w:t>
            </w:r>
          </w:p>
        </w:tc>
        <w:tc>
          <w:tcPr>
            <w:tcW w:w="1008" w:type="dxa"/>
            <w:tcBorders>
              <w:top w:val="single" w:sz="4" w:space="0" w:color="auto"/>
              <w:left w:val="single" w:sz="4" w:space="0" w:color="auto"/>
              <w:bottom w:val="single" w:sz="4" w:space="0" w:color="auto"/>
              <w:right w:val="single" w:sz="4" w:space="0" w:color="auto"/>
            </w:tcBorders>
          </w:tcPr>
          <w:p w:rsidR="004B348F" w:rsidRDefault="004B348F" w:rsidP="00FD2F7E">
            <w:pPr>
              <w:tabs>
                <w:tab w:val="left" w:pos="2661"/>
              </w:tabs>
              <w:spacing w:line="276" w:lineRule="auto"/>
              <w:jc w:val="center"/>
              <w:rPr>
                <w:sz w:val="24"/>
              </w:rPr>
            </w:pPr>
          </w:p>
          <w:p w:rsidR="004B348F" w:rsidRDefault="004B348F" w:rsidP="00FD2F7E">
            <w:pPr>
              <w:tabs>
                <w:tab w:val="left" w:pos="2661"/>
              </w:tabs>
              <w:spacing w:line="276" w:lineRule="auto"/>
              <w:jc w:val="center"/>
              <w:rPr>
                <w:sz w:val="24"/>
              </w:rPr>
            </w:pPr>
            <w:r>
              <w:rPr>
                <w:sz w:val="24"/>
              </w:rPr>
              <w:t>Марка и мощность насоса</w:t>
            </w:r>
          </w:p>
        </w:tc>
        <w:tc>
          <w:tcPr>
            <w:tcW w:w="992" w:type="dxa"/>
            <w:tcBorders>
              <w:top w:val="single" w:sz="4" w:space="0" w:color="auto"/>
              <w:left w:val="single" w:sz="4" w:space="0" w:color="auto"/>
              <w:bottom w:val="single" w:sz="4" w:space="0" w:color="auto"/>
              <w:right w:val="single" w:sz="4" w:space="0" w:color="auto"/>
            </w:tcBorders>
          </w:tcPr>
          <w:p w:rsidR="004B348F" w:rsidRDefault="004B348F" w:rsidP="00FD2F7E">
            <w:pPr>
              <w:tabs>
                <w:tab w:val="left" w:pos="2661"/>
              </w:tabs>
              <w:spacing w:line="276" w:lineRule="auto"/>
              <w:jc w:val="center"/>
              <w:rPr>
                <w:sz w:val="24"/>
              </w:rPr>
            </w:pPr>
          </w:p>
          <w:p w:rsidR="004B348F" w:rsidRDefault="004B348F" w:rsidP="00FD2F7E">
            <w:pPr>
              <w:tabs>
                <w:tab w:val="left" w:pos="2661"/>
              </w:tabs>
              <w:spacing w:line="276" w:lineRule="auto"/>
              <w:jc w:val="center"/>
              <w:rPr>
                <w:sz w:val="24"/>
              </w:rPr>
            </w:pPr>
            <w:r>
              <w:rPr>
                <w:sz w:val="24"/>
              </w:rPr>
              <w:t>Наличие (отсутствие) водоподготовки</w:t>
            </w:r>
          </w:p>
        </w:tc>
      </w:tr>
      <w:tr w:rsidR="004B348F" w:rsidTr="00FD2F7E">
        <w:tc>
          <w:tcPr>
            <w:tcW w:w="554" w:type="dxa"/>
            <w:tcBorders>
              <w:top w:val="single" w:sz="4" w:space="0" w:color="auto"/>
              <w:left w:val="single" w:sz="4" w:space="0" w:color="auto"/>
              <w:bottom w:val="single" w:sz="4" w:space="0" w:color="auto"/>
              <w:right w:val="single" w:sz="4" w:space="0" w:color="auto"/>
            </w:tcBorders>
            <w:hideMark/>
          </w:tcPr>
          <w:p w:rsidR="004B348F" w:rsidRDefault="004B348F" w:rsidP="00FD2F7E">
            <w:pPr>
              <w:tabs>
                <w:tab w:val="left" w:pos="2661"/>
              </w:tabs>
              <w:spacing w:line="276" w:lineRule="auto"/>
              <w:jc w:val="center"/>
              <w:rPr>
                <w:sz w:val="24"/>
              </w:rPr>
            </w:pPr>
            <w:r>
              <w:rPr>
                <w:sz w:val="24"/>
              </w:rPr>
              <w:t>1</w:t>
            </w:r>
          </w:p>
        </w:tc>
        <w:tc>
          <w:tcPr>
            <w:tcW w:w="1114" w:type="dxa"/>
            <w:tcBorders>
              <w:top w:val="single" w:sz="4" w:space="0" w:color="auto"/>
              <w:left w:val="single" w:sz="4" w:space="0" w:color="auto"/>
              <w:bottom w:val="single" w:sz="4" w:space="0" w:color="auto"/>
              <w:right w:val="single" w:sz="4" w:space="0" w:color="auto"/>
            </w:tcBorders>
            <w:hideMark/>
          </w:tcPr>
          <w:p w:rsidR="004B348F" w:rsidRDefault="004B348F" w:rsidP="00FD2F7E">
            <w:pPr>
              <w:tabs>
                <w:tab w:val="left" w:pos="2661"/>
              </w:tabs>
              <w:spacing w:line="276" w:lineRule="auto"/>
              <w:jc w:val="center"/>
              <w:rPr>
                <w:sz w:val="24"/>
              </w:rPr>
            </w:pPr>
            <w:r>
              <w:rPr>
                <w:sz w:val="24"/>
              </w:rPr>
              <w:t>2</w:t>
            </w:r>
          </w:p>
        </w:tc>
        <w:tc>
          <w:tcPr>
            <w:tcW w:w="1134" w:type="dxa"/>
            <w:tcBorders>
              <w:top w:val="single" w:sz="4" w:space="0" w:color="auto"/>
              <w:left w:val="single" w:sz="4" w:space="0" w:color="auto"/>
              <w:bottom w:val="single" w:sz="4" w:space="0" w:color="auto"/>
              <w:right w:val="single" w:sz="4" w:space="0" w:color="auto"/>
            </w:tcBorders>
            <w:hideMark/>
          </w:tcPr>
          <w:p w:rsidR="004B348F" w:rsidRDefault="004B348F" w:rsidP="00FD2F7E">
            <w:pPr>
              <w:tabs>
                <w:tab w:val="left" w:pos="2661"/>
              </w:tabs>
              <w:spacing w:line="276" w:lineRule="auto"/>
              <w:jc w:val="center"/>
              <w:rPr>
                <w:sz w:val="24"/>
              </w:rPr>
            </w:pPr>
            <w:r>
              <w:rPr>
                <w:sz w:val="24"/>
              </w:rPr>
              <w:t>3</w:t>
            </w:r>
          </w:p>
        </w:tc>
        <w:tc>
          <w:tcPr>
            <w:tcW w:w="1403" w:type="dxa"/>
            <w:tcBorders>
              <w:top w:val="single" w:sz="4" w:space="0" w:color="auto"/>
              <w:left w:val="single" w:sz="4" w:space="0" w:color="auto"/>
              <w:bottom w:val="single" w:sz="4" w:space="0" w:color="auto"/>
              <w:right w:val="single" w:sz="4" w:space="0" w:color="auto"/>
            </w:tcBorders>
            <w:hideMark/>
          </w:tcPr>
          <w:p w:rsidR="004B348F" w:rsidRDefault="004B348F" w:rsidP="00FD2F7E">
            <w:pPr>
              <w:tabs>
                <w:tab w:val="left" w:pos="2661"/>
              </w:tabs>
              <w:spacing w:line="276" w:lineRule="auto"/>
              <w:jc w:val="center"/>
              <w:rPr>
                <w:sz w:val="24"/>
              </w:rPr>
            </w:pPr>
            <w:r>
              <w:rPr>
                <w:sz w:val="24"/>
              </w:rPr>
              <w:t>4</w:t>
            </w:r>
          </w:p>
        </w:tc>
        <w:tc>
          <w:tcPr>
            <w:tcW w:w="850" w:type="dxa"/>
            <w:tcBorders>
              <w:top w:val="single" w:sz="4" w:space="0" w:color="auto"/>
              <w:left w:val="single" w:sz="4" w:space="0" w:color="auto"/>
              <w:bottom w:val="single" w:sz="4" w:space="0" w:color="auto"/>
              <w:right w:val="single" w:sz="4" w:space="0" w:color="auto"/>
            </w:tcBorders>
            <w:hideMark/>
          </w:tcPr>
          <w:p w:rsidR="004B348F" w:rsidRDefault="004B348F" w:rsidP="00FD2F7E">
            <w:pPr>
              <w:tabs>
                <w:tab w:val="left" w:pos="2661"/>
              </w:tabs>
              <w:spacing w:line="276" w:lineRule="auto"/>
              <w:jc w:val="center"/>
              <w:rPr>
                <w:sz w:val="24"/>
              </w:rPr>
            </w:pPr>
            <w:r>
              <w:rPr>
                <w:sz w:val="24"/>
              </w:rPr>
              <w:t>5</w:t>
            </w:r>
          </w:p>
        </w:tc>
        <w:tc>
          <w:tcPr>
            <w:tcW w:w="1417" w:type="dxa"/>
            <w:tcBorders>
              <w:top w:val="single" w:sz="4" w:space="0" w:color="auto"/>
              <w:left w:val="single" w:sz="4" w:space="0" w:color="auto"/>
              <w:bottom w:val="single" w:sz="4" w:space="0" w:color="auto"/>
              <w:right w:val="single" w:sz="4" w:space="0" w:color="auto"/>
            </w:tcBorders>
            <w:hideMark/>
          </w:tcPr>
          <w:p w:rsidR="004B348F" w:rsidRDefault="004B348F" w:rsidP="00FD2F7E">
            <w:pPr>
              <w:tabs>
                <w:tab w:val="left" w:pos="2661"/>
              </w:tabs>
              <w:spacing w:line="276" w:lineRule="auto"/>
              <w:jc w:val="center"/>
              <w:rPr>
                <w:sz w:val="24"/>
              </w:rPr>
            </w:pPr>
            <w:r>
              <w:rPr>
                <w:sz w:val="24"/>
              </w:rPr>
              <w:t>6</w:t>
            </w:r>
          </w:p>
        </w:tc>
        <w:tc>
          <w:tcPr>
            <w:tcW w:w="851" w:type="dxa"/>
            <w:tcBorders>
              <w:top w:val="single" w:sz="4" w:space="0" w:color="auto"/>
              <w:left w:val="single" w:sz="4" w:space="0" w:color="auto"/>
              <w:bottom w:val="single" w:sz="4" w:space="0" w:color="auto"/>
              <w:right w:val="single" w:sz="4" w:space="0" w:color="auto"/>
            </w:tcBorders>
            <w:hideMark/>
          </w:tcPr>
          <w:p w:rsidR="004B348F" w:rsidRDefault="004B348F" w:rsidP="00FD2F7E">
            <w:pPr>
              <w:tabs>
                <w:tab w:val="left" w:pos="2661"/>
              </w:tabs>
              <w:spacing w:line="276" w:lineRule="auto"/>
              <w:jc w:val="center"/>
              <w:rPr>
                <w:sz w:val="24"/>
              </w:rPr>
            </w:pPr>
            <w:r>
              <w:rPr>
                <w:sz w:val="24"/>
              </w:rPr>
              <w:t>7</w:t>
            </w:r>
          </w:p>
        </w:tc>
        <w:tc>
          <w:tcPr>
            <w:tcW w:w="1275" w:type="dxa"/>
            <w:tcBorders>
              <w:top w:val="single" w:sz="4" w:space="0" w:color="auto"/>
              <w:left w:val="single" w:sz="4" w:space="0" w:color="auto"/>
              <w:bottom w:val="single" w:sz="4" w:space="0" w:color="auto"/>
              <w:right w:val="single" w:sz="4" w:space="0" w:color="auto"/>
            </w:tcBorders>
          </w:tcPr>
          <w:p w:rsidR="004B348F" w:rsidRDefault="004B348F" w:rsidP="00FD2F7E">
            <w:pPr>
              <w:tabs>
                <w:tab w:val="left" w:pos="2661"/>
              </w:tabs>
              <w:spacing w:line="276" w:lineRule="auto"/>
              <w:jc w:val="center"/>
              <w:rPr>
                <w:sz w:val="24"/>
              </w:rPr>
            </w:pPr>
            <w:r>
              <w:rPr>
                <w:sz w:val="24"/>
              </w:rPr>
              <w:t>8</w:t>
            </w:r>
          </w:p>
        </w:tc>
        <w:tc>
          <w:tcPr>
            <w:tcW w:w="1008" w:type="dxa"/>
            <w:tcBorders>
              <w:top w:val="single" w:sz="4" w:space="0" w:color="auto"/>
              <w:left w:val="single" w:sz="4" w:space="0" w:color="auto"/>
              <w:bottom w:val="single" w:sz="4" w:space="0" w:color="auto"/>
              <w:right w:val="single" w:sz="4" w:space="0" w:color="auto"/>
            </w:tcBorders>
          </w:tcPr>
          <w:p w:rsidR="004B348F" w:rsidRDefault="004B348F" w:rsidP="00FD2F7E">
            <w:pPr>
              <w:tabs>
                <w:tab w:val="left" w:pos="2661"/>
              </w:tabs>
              <w:spacing w:line="276" w:lineRule="auto"/>
              <w:jc w:val="center"/>
              <w:rPr>
                <w:sz w:val="24"/>
              </w:rPr>
            </w:pPr>
            <w:r>
              <w:rPr>
                <w:sz w:val="24"/>
              </w:rPr>
              <w:t>9</w:t>
            </w:r>
          </w:p>
        </w:tc>
        <w:tc>
          <w:tcPr>
            <w:tcW w:w="992" w:type="dxa"/>
            <w:tcBorders>
              <w:top w:val="single" w:sz="4" w:space="0" w:color="auto"/>
              <w:left w:val="single" w:sz="4" w:space="0" w:color="auto"/>
              <w:bottom w:val="single" w:sz="4" w:space="0" w:color="auto"/>
              <w:right w:val="single" w:sz="4" w:space="0" w:color="auto"/>
            </w:tcBorders>
          </w:tcPr>
          <w:p w:rsidR="004B348F" w:rsidRDefault="004B348F" w:rsidP="00FD2F7E">
            <w:pPr>
              <w:tabs>
                <w:tab w:val="left" w:pos="2661"/>
              </w:tabs>
              <w:spacing w:line="276" w:lineRule="auto"/>
              <w:jc w:val="center"/>
              <w:rPr>
                <w:sz w:val="24"/>
              </w:rPr>
            </w:pPr>
            <w:r>
              <w:rPr>
                <w:sz w:val="24"/>
              </w:rPr>
              <w:t>10</w:t>
            </w:r>
          </w:p>
        </w:tc>
      </w:tr>
      <w:tr w:rsidR="009B17FC" w:rsidTr="003B7950">
        <w:tc>
          <w:tcPr>
            <w:tcW w:w="554" w:type="dxa"/>
            <w:tcBorders>
              <w:top w:val="single" w:sz="4" w:space="0" w:color="auto"/>
              <w:left w:val="single" w:sz="4" w:space="0" w:color="auto"/>
              <w:bottom w:val="single" w:sz="4" w:space="0" w:color="auto"/>
              <w:right w:val="single" w:sz="4" w:space="0" w:color="auto"/>
            </w:tcBorders>
            <w:hideMark/>
          </w:tcPr>
          <w:p w:rsidR="009B17FC" w:rsidRDefault="009B17FC" w:rsidP="009B17FC">
            <w:pPr>
              <w:tabs>
                <w:tab w:val="left" w:pos="2661"/>
              </w:tabs>
              <w:spacing w:line="276" w:lineRule="auto"/>
              <w:jc w:val="center"/>
              <w:rPr>
                <w:sz w:val="24"/>
              </w:rPr>
            </w:pPr>
            <w:r>
              <w:rPr>
                <w:sz w:val="24"/>
              </w:rPr>
              <w:t>1</w:t>
            </w:r>
          </w:p>
        </w:tc>
        <w:tc>
          <w:tcPr>
            <w:tcW w:w="1114" w:type="dxa"/>
            <w:tcBorders>
              <w:top w:val="single" w:sz="4" w:space="0" w:color="auto"/>
              <w:left w:val="single" w:sz="4" w:space="0" w:color="auto"/>
              <w:bottom w:val="single" w:sz="4" w:space="0" w:color="auto"/>
              <w:right w:val="single" w:sz="4" w:space="0" w:color="auto"/>
            </w:tcBorders>
            <w:hideMark/>
          </w:tcPr>
          <w:p w:rsidR="009B17FC" w:rsidRDefault="009B17FC" w:rsidP="00162222">
            <w:r>
              <w:t>ул.</w:t>
            </w:r>
            <w:r w:rsidR="00162222">
              <w:t>Октябрьская</w:t>
            </w:r>
          </w:p>
        </w:tc>
        <w:tc>
          <w:tcPr>
            <w:tcW w:w="1134" w:type="dxa"/>
            <w:tcBorders>
              <w:top w:val="single" w:sz="4" w:space="0" w:color="auto"/>
              <w:left w:val="single" w:sz="4" w:space="0" w:color="auto"/>
              <w:bottom w:val="single" w:sz="4" w:space="0" w:color="auto"/>
              <w:right w:val="single" w:sz="4" w:space="0" w:color="auto"/>
            </w:tcBorders>
            <w:hideMark/>
          </w:tcPr>
          <w:p w:rsidR="009B17FC" w:rsidRDefault="00AC4F37" w:rsidP="00AC4F37">
            <w:pPr>
              <w:jc w:val="center"/>
            </w:pPr>
            <w:r>
              <w:t>-</w:t>
            </w:r>
          </w:p>
        </w:tc>
        <w:tc>
          <w:tcPr>
            <w:tcW w:w="1403" w:type="dxa"/>
            <w:tcBorders>
              <w:top w:val="single" w:sz="4" w:space="0" w:color="auto"/>
              <w:left w:val="single" w:sz="4" w:space="0" w:color="auto"/>
              <w:bottom w:val="single" w:sz="4" w:space="0" w:color="auto"/>
              <w:right w:val="single" w:sz="4" w:space="0" w:color="auto"/>
            </w:tcBorders>
            <w:hideMark/>
          </w:tcPr>
          <w:p w:rsidR="009B17FC" w:rsidRDefault="009B17FC" w:rsidP="009B17FC">
            <w:r>
              <w:t>Скважина №</w:t>
            </w:r>
            <w:r w:rsidR="00162222">
              <w:t>6</w:t>
            </w:r>
          </w:p>
        </w:tc>
        <w:tc>
          <w:tcPr>
            <w:tcW w:w="850" w:type="dxa"/>
            <w:tcBorders>
              <w:top w:val="single" w:sz="4" w:space="0" w:color="auto"/>
              <w:left w:val="single" w:sz="4" w:space="0" w:color="auto"/>
              <w:right w:val="single" w:sz="4" w:space="0" w:color="auto"/>
            </w:tcBorders>
            <w:hideMark/>
          </w:tcPr>
          <w:p w:rsidR="009B17FC" w:rsidRDefault="00162222" w:rsidP="009B17FC">
            <w:pPr>
              <w:tabs>
                <w:tab w:val="left" w:pos="2661"/>
              </w:tabs>
              <w:spacing w:line="276" w:lineRule="auto"/>
              <w:jc w:val="center"/>
              <w:rPr>
                <w:sz w:val="24"/>
              </w:rPr>
            </w:pPr>
            <w:r>
              <w:rPr>
                <w:sz w:val="24"/>
              </w:rPr>
              <w:t>1</w:t>
            </w:r>
          </w:p>
        </w:tc>
        <w:tc>
          <w:tcPr>
            <w:tcW w:w="1417" w:type="dxa"/>
            <w:tcBorders>
              <w:top w:val="single" w:sz="4" w:space="0" w:color="auto"/>
              <w:left w:val="single" w:sz="4" w:space="0" w:color="auto"/>
              <w:bottom w:val="single" w:sz="4" w:space="0" w:color="auto"/>
              <w:right w:val="single" w:sz="4" w:space="0" w:color="auto"/>
            </w:tcBorders>
            <w:hideMark/>
          </w:tcPr>
          <w:p w:rsidR="009B17FC" w:rsidRDefault="00162222" w:rsidP="009B17FC">
            <w:r>
              <w:t>1</w:t>
            </w:r>
            <w:r w:rsidR="009B17FC">
              <w:t>5</w:t>
            </w:r>
          </w:p>
        </w:tc>
        <w:tc>
          <w:tcPr>
            <w:tcW w:w="851" w:type="dxa"/>
            <w:tcBorders>
              <w:top w:val="single" w:sz="4" w:space="0" w:color="auto"/>
              <w:left w:val="single" w:sz="4" w:space="0" w:color="auto"/>
              <w:bottom w:val="single" w:sz="4" w:space="0" w:color="auto"/>
              <w:right w:val="single" w:sz="4" w:space="0" w:color="auto"/>
            </w:tcBorders>
            <w:hideMark/>
          </w:tcPr>
          <w:p w:rsidR="009B17FC" w:rsidRDefault="00AC4F37" w:rsidP="00AC4F37">
            <w:pPr>
              <w:jc w:val="center"/>
            </w:pPr>
            <w:r>
              <w:t>н</w:t>
            </w:r>
            <w:r w:rsidR="009B17FC">
              <w:t>ет</w:t>
            </w:r>
          </w:p>
        </w:tc>
        <w:tc>
          <w:tcPr>
            <w:tcW w:w="1275" w:type="dxa"/>
            <w:tcBorders>
              <w:top w:val="single" w:sz="4" w:space="0" w:color="auto"/>
              <w:left w:val="single" w:sz="4" w:space="0" w:color="auto"/>
              <w:bottom w:val="single" w:sz="4" w:space="0" w:color="auto"/>
              <w:right w:val="single" w:sz="4" w:space="0" w:color="auto"/>
            </w:tcBorders>
          </w:tcPr>
          <w:p w:rsidR="00162222" w:rsidRDefault="00AC4F37" w:rsidP="009B17FC">
            <w:pPr>
              <w:tabs>
                <w:tab w:val="left" w:pos="2661"/>
              </w:tabs>
              <w:spacing w:line="276" w:lineRule="auto"/>
              <w:jc w:val="center"/>
            </w:pPr>
            <w:r>
              <w:t>2,7</w:t>
            </w:r>
            <w:r w:rsidR="00162222">
              <w:t>км,</w:t>
            </w:r>
          </w:p>
          <w:p w:rsidR="009B17FC" w:rsidRDefault="00162222" w:rsidP="009B17FC">
            <w:pPr>
              <w:tabs>
                <w:tab w:val="left" w:pos="2661"/>
              </w:tabs>
              <w:spacing w:line="276" w:lineRule="auto"/>
              <w:jc w:val="center"/>
              <w:rPr>
                <w:sz w:val="24"/>
              </w:rPr>
            </w:pPr>
            <w:r>
              <w:t>ø63</w:t>
            </w:r>
          </w:p>
        </w:tc>
        <w:tc>
          <w:tcPr>
            <w:tcW w:w="1008" w:type="dxa"/>
            <w:tcBorders>
              <w:top w:val="single" w:sz="4" w:space="0" w:color="auto"/>
              <w:left w:val="single" w:sz="4" w:space="0" w:color="auto"/>
              <w:bottom w:val="single" w:sz="4" w:space="0" w:color="auto"/>
              <w:right w:val="single" w:sz="4" w:space="0" w:color="auto"/>
            </w:tcBorders>
          </w:tcPr>
          <w:p w:rsidR="009B17FC" w:rsidRDefault="009B17FC" w:rsidP="009B17FC">
            <w:r>
              <w:t>ЭЦВ-5/80</w:t>
            </w:r>
          </w:p>
        </w:tc>
        <w:tc>
          <w:tcPr>
            <w:tcW w:w="992" w:type="dxa"/>
            <w:tcBorders>
              <w:top w:val="single" w:sz="4" w:space="0" w:color="auto"/>
              <w:left w:val="single" w:sz="4" w:space="0" w:color="auto"/>
              <w:bottom w:val="single" w:sz="4" w:space="0" w:color="auto"/>
              <w:right w:val="single" w:sz="4" w:space="0" w:color="auto"/>
            </w:tcBorders>
          </w:tcPr>
          <w:p w:rsidR="009B17FC" w:rsidRDefault="009B17FC" w:rsidP="0061744C">
            <w:r>
              <w:t>Отсутствует</w:t>
            </w:r>
          </w:p>
        </w:tc>
      </w:tr>
    </w:tbl>
    <w:p w:rsidR="004B348F" w:rsidRPr="00EB5B55" w:rsidRDefault="004B348F" w:rsidP="004B348F">
      <w:pPr>
        <w:pStyle w:val="ae"/>
        <w:spacing w:line="360" w:lineRule="auto"/>
        <w:ind w:firstLine="567"/>
        <w:jc w:val="both"/>
        <w:rPr>
          <w:sz w:val="28"/>
          <w:szCs w:val="28"/>
        </w:rPr>
      </w:pPr>
    </w:p>
    <w:p w:rsidR="00EB5B55" w:rsidRPr="00EB5B55" w:rsidRDefault="00EB5B55" w:rsidP="004B348F">
      <w:pPr>
        <w:pStyle w:val="ae"/>
        <w:spacing w:line="360" w:lineRule="auto"/>
        <w:ind w:firstLine="567"/>
        <w:jc w:val="both"/>
        <w:rPr>
          <w:sz w:val="28"/>
          <w:szCs w:val="28"/>
        </w:rPr>
      </w:pPr>
      <w:r w:rsidRPr="00EB5B55">
        <w:rPr>
          <w:sz w:val="28"/>
          <w:szCs w:val="28"/>
        </w:rPr>
        <w:t>По данным «ООО ЖКХ с Тараданово» потребление воды населением в год составляет 4,1тыс м</w:t>
      </w:r>
      <w:r w:rsidRPr="00EB5B55">
        <w:rPr>
          <w:sz w:val="28"/>
          <w:szCs w:val="28"/>
          <w:vertAlign w:val="superscript"/>
        </w:rPr>
        <w:t>3</w:t>
      </w:r>
      <w:r w:rsidRPr="00EB5B55">
        <w:rPr>
          <w:sz w:val="28"/>
          <w:szCs w:val="28"/>
        </w:rPr>
        <w:t>, бюджетными организациями-0,2 тыс</w:t>
      </w:r>
      <w:r w:rsidR="00B24AE8">
        <w:rPr>
          <w:sz w:val="28"/>
          <w:szCs w:val="28"/>
        </w:rPr>
        <w:t>.</w:t>
      </w:r>
      <w:r w:rsidRPr="00EB5B55">
        <w:rPr>
          <w:sz w:val="28"/>
          <w:szCs w:val="28"/>
        </w:rPr>
        <w:t xml:space="preserve"> м</w:t>
      </w:r>
      <w:r w:rsidRPr="00EB5B55">
        <w:rPr>
          <w:sz w:val="28"/>
          <w:szCs w:val="28"/>
          <w:vertAlign w:val="superscript"/>
        </w:rPr>
        <w:t>3</w:t>
      </w:r>
      <w:r w:rsidRPr="00EB5B55">
        <w:rPr>
          <w:sz w:val="28"/>
          <w:szCs w:val="28"/>
        </w:rPr>
        <w:t>, прочие-0,2 тыс</w:t>
      </w:r>
      <w:r w:rsidR="00B24AE8">
        <w:rPr>
          <w:sz w:val="28"/>
          <w:szCs w:val="28"/>
        </w:rPr>
        <w:t>.</w:t>
      </w:r>
      <w:r w:rsidRPr="00EB5B55">
        <w:rPr>
          <w:sz w:val="28"/>
          <w:szCs w:val="28"/>
        </w:rPr>
        <w:t xml:space="preserve"> м</w:t>
      </w:r>
      <w:r w:rsidRPr="00EB5B55">
        <w:rPr>
          <w:sz w:val="28"/>
          <w:szCs w:val="28"/>
          <w:vertAlign w:val="superscript"/>
        </w:rPr>
        <w:t>3</w:t>
      </w:r>
      <w:r w:rsidRPr="00EB5B55">
        <w:rPr>
          <w:sz w:val="28"/>
          <w:szCs w:val="28"/>
        </w:rPr>
        <w:t>.</w:t>
      </w:r>
    </w:p>
    <w:p w:rsidR="00EB5B55" w:rsidRDefault="00EB5B55" w:rsidP="004B348F">
      <w:pPr>
        <w:spacing w:line="360" w:lineRule="auto"/>
        <w:ind w:firstLine="567"/>
        <w:jc w:val="both"/>
        <w:rPr>
          <w:sz w:val="28"/>
          <w:szCs w:val="28"/>
        </w:rPr>
      </w:pPr>
      <w:r w:rsidRPr="007B3966">
        <w:rPr>
          <w:sz w:val="28"/>
          <w:szCs w:val="28"/>
        </w:rPr>
        <w:t>Обслуживание системы водоснабжения на территории</w:t>
      </w:r>
      <w:r w:rsidR="00084031">
        <w:rPr>
          <w:sz w:val="28"/>
          <w:szCs w:val="28"/>
        </w:rPr>
        <w:t xml:space="preserve"> </w:t>
      </w:r>
      <w:r w:rsidR="000A4977">
        <w:rPr>
          <w:sz w:val="28"/>
          <w:szCs w:val="28"/>
        </w:rPr>
        <w:t>д. Долгополово</w:t>
      </w:r>
      <w:r w:rsidRPr="007B3966">
        <w:rPr>
          <w:sz w:val="28"/>
          <w:szCs w:val="28"/>
        </w:rPr>
        <w:t xml:space="preserve"> производит ООО «ЖКХ с. Тараданово».</w:t>
      </w:r>
    </w:p>
    <w:p w:rsidR="00341B92" w:rsidRDefault="00341B92" w:rsidP="004B348F">
      <w:pPr>
        <w:pStyle w:val="a3"/>
        <w:numPr>
          <w:ilvl w:val="2"/>
          <w:numId w:val="20"/>
        </w:numPr>
        <w:spacing w:line="360" w:lineRule="auto"/>
        <w:jc w:val="center"/>
        <w:rPr>
          <w:i/>
          <w:sz w:val="28"/>
          <w:szCs w:val="28"/>
        </w:rPr>
      </w:pPr>
      <w:r>
        <w:rPr>
          <w:i/>
          <w:sz w:val="28"/>
          <w:szCs w:val="28"/>
        </w:rPr>
        <w:t>Охват системами водоснабжения населенных пунктов</w:t>
      </w:r>
    </w:p>
    <w:p w:rsidR="00341B92" w:rsidRPr="00341B92" w:rsidRDefault="001B31BC" w:rsidP="004B348F">
      <w:pPr>
        <w:spacing w:line="360" w:lineRule="auto"/>
        <w:jc w:val="center"/>
        <w:rPr>
          <w:i/>
          <w:sz w:val="28"/>
          <w:szCs w:val="28"/>
        </w:rPr>
      </w:pPr>
      <w:r w:rsidRPr="001B31BC">
        <w:rPr>
          <w:i/>
          <w:sz w:val="28"/>
          <w:szCs w:val="28"/>
          <w:u w:val="single"/>
        </w:rPr>
        <w:t>с. Тараданово</w:t>
      </w:r>
    </w:p>
    <w:p w:rsidR="00EB6D66" w:rsidRDefault="00EB6D66" w:rsidP="004B348F">
      <w:pPr>
        <w:spacing w:line="360" w:lineRule="auto"/>
        <w:ind w:firstLine="708"/>
        <w:jc w:val="both"/>
        <w:rPr>
          <w:sz w:val="28"/>
          <w:szCs w:val="28"/>
        </w:rPr>
      </w:pPr>
      <w:r>
        <w:rPr>
          <w:sz w:val="28"/>
          <w:szCs w:val="28"/>
        </w:rPr>
        <w:t>Системой водоснабжения в селе охвачен жилой фонд и учреждения культурно-бытового обслуживания.</w:t>
      </w:r>
    </w:p>
    <w:p w:rsidR="000B6FB9" w:rsidRPr="000B6FB9" w:rsidRDefault="000B6FB9" w:rsidP="004B348F">
      <w:pPr>
        <w:pStyle w:val="af0"/>
        <w:spacing w:line="360" w:lineRule="auto"/>
        <w:ind w:left="0" w:firstLine="567"/>
        <w:jc w:val="both"/>
        <w:rPr>
          <w:sz w:val="28"/>
          <w:szCs w:val="28"/>
        </w:rPr>
      </w:pPr>
      <w:r w:rsidRPr="000B6FB9">
        <w:rPr>
          <w:sz w:val="28"/>
          <w:szCs w:val="28"/>
        </w:rPr>
        <w:t xml:space="preserve">Жилой фонд на </w:t>
      </w:r>
      <w:r>
        <w:rPr>
          <w:sz w:val="28"/>
          <w:szCs w:val="28"/>
        </w:rPr>
        <w:t>0</w:t>
      </w:r>
      <w:r w:rsidRPr="000B6FB9">
        <w:rPr>
          <w:sz w:val="28"/>
          <w:szCs w:val="28"/>
        </w:rPr>
        <w:t>1.01.20</w:t>
      </w:r>
      <w:r>
        <w:rPr>
          <w:sz w:val="28"/>
          <w:szCs w:val="28"/>
        </w:rPr>
        <w:t xml:space="preserve">14 </w:t>
      </w:r>
      <w:r w:rsidRPr="000B6FB9">
        <w:rPr>
          <w:sz w:val="28"/>
          <w:szCs w:val="28"/>
        </w:rPr>
        <w:t xml:space="preserve">г. </w:t>
      </w:r>
      <w:r w:rsidR="00084031">
        <w:rPr>
          <w:sz w:val="28"/>
          <w:szCs w:val="28"/>
        </w:rPr>
        <w:t xml:space="preserve">Тарадановского сельского поселения </w:t>
      </w:r>
      <w:r w:rsidRPr="000B6FB9">
        <w:rPr>
          <w:sz w:val="28"/>
          <w:szCs w:val="28"/>
        </w:rPr>
        <w:t xml:space="preserve"> </w:t>
      </w:r>
      <w:r w:rsidRPr="00084031">
        <w:rPr>
          <w:sz w:val="28"/>
          <w:szCs w:val="28"/>
        </w:rPr>
        <w:t>составляет 18,5</w:t>
      </w:r>
      <w:r w:rsidRPr="000B6FB9">
        <w:rPr>
          <w:sz w:val="28"/>
          <w:szCs w:val="28"/>
        </w:rPr>
        <w:t xml:space="preserve"> тыс.</w:t>
      </w:r>
      <w:r w:rsidR="00E3553D">
        <w:rPr>
          <w:sz w:val="28"/>
          <w:szCs w:val="28"/>
        </w:rPr>
        <w:t>кв.м.</w:t>
      </w:r>
      <w:r w:rsidRPr="000B6FB9">
        <w:rPr>
          <w:sz w:val="28"/>
          <w:szCs w:val="28"/>
        </w:rPr>
        <w:t>.</w:t>
      </w:r>
    </w:p>
    <w:p w:rsidR="000B6FB9" w:rsidRPr="00A749B0" w:rsidRDefault="000B6FB9" w:rsidP="004B348F">
      <w:pPr>
        <w:spacing w:line="360" w:lineRule="auto"/>
        <w:ind w:firstLine="567"/>
        <w:jc w:val="both"/>
        <w:rPr>
          <w:sz w:val="24"/>
        </w:rPr>
      </w:pPr>
      <w:r w:rsidRPr="000B6FB9">
        <w:rPr>
          <w:sz w:val="28"/>
          <w:szCs w:val="28"/>
        </w:rPr>
        <w:t>Жилищно-коммунальный комплекс Тарадановско</w:t>
      </w:r>
      <w:r w:rsidR="00365302">
        <w:rPr>
          <w:sz w:val="28"/>
          <w:szCs w:val="28"/>
        </w:rPr>
        <w:t>го</w:t>
      </w:r>
      <w:r w:rsidRPr="000B6FB9">
        <w:rPr>
          <w:sz w:val="28"/>
          <w:szCs w:val="28"/>
        </w:rPr>
        <w:t xml:space="preserve"> сельско</w:t>
      </w:r>
      <w:r w:rsidR="00365302">
        <w:rPr>
          <w:sz w:val="28"/>
          <w:szCs w:val="28"/>
        </w:rPr>
        <w:t>го</w:t>
      </w:r>
      <w:r w:rsidR="00084031">
        <w:rPr>
          <w:sz w:val="28"/>
          <w:szCs w:val="28"/>
        </w:rPr>
        <w:t xml:space="preserve"> </w:t>
      </w:r>
      <w:r w:rsidR="00365302">
        <w:rPr>
          <w:sz w:val="28"/>
          <w:szCs w:val="28"/>
        </w:rPr>
        <w:t>поселения</w:t>
      </w:r>
      <w:r w:rsidRPr="000B6FB9">
        <w:rPr>
          <w:sz w:val="28"/>
          <w:szCs w:val="28"/>
        </w:rPr>
        <w:t xml:space="preserve"> включает в себя жилищный фонд, объекты водоснабжения и водоотведения, коммунальную энергетику, благоустройство. Качество жилищного фонда </w:t>
      </w:r>
      <w:r w:rsidR="00F54136">
        <w:rPr>
          <w:sz w:val="28"/>
          <w:szCs w:val="28"/>
        </w:rPr>
        <w:t>Тарадановского сельского поселения</w:t>
      </w:r>
      <w:r w:rsidRPr="000B6FB9">
        <w:rPr>
          <w:sz w:val="28"/>
          <w:szCs w:val="28"/>
        </w:rPr>
        <w:t xml:space="preserve"> характеризуется следующими показателями:</w:t>
      </w:r>
    </w:p>
    <w:p w:rsidR="000B6FB9" w:rsidRDefault="004B348F" w:rsidP="004B348F">
      <w:pPr>
        <w:spacing w:line="360" w:lineRule="auto"/>
        <w:ind w:firstLine="567"/>
        <w:jc w:val="right"/>
        <w:rPr>
          <w:sz w:val="28"/>
          <w:szCs w:val="28"/>
        </w:rPr>
      </w:pPr>
      <w:r>
        <w:rPr>
          <w:sz w:val="28"/>
          <w:szCs w:val="28"/>
        </w:rPr>
        <w:t>Таблица № 5</w:t>
      </w:r>
    </w:p>
    <w:p w:rsidR="00D20EB9" w:rsidRDefault="004B348F" w:rsidP="004B348F">
      <w:pPr>
        <w:spacing w:line="360" w:lineRule="auto"/>
        <w:ind w:firstLine="567"/>
        <w:jc w:val="center"/>
        <w:rPr>
          <w:sz w:val="28"/>
          <w:szCs w:val="28"/>
        </w:rPr>
      </w:pPr>
      <w:r>
        <w:rPr>
          <w:sz w:val="28"/>
          <w:szCs w:val="28"/>
        </w:rPr>
        <w:t>Качество жилищного фонда</w:t>
      </w:r>
      <w:r w:rsidR="00D20EB9">
        <w:rPr>
          <w:sz w:val="28"/>
          <w:szCs w:val="28"/>
        </w:rPr>
        <w:t xml:space="preserve"> Та</w:t>
      </w:r>
      <w:r>
        <w:rPr>
          <w:sz w:val="28"/>
          <w:szCs w:val="28"/>
        </w:rPr>
        <w:t>радановского сельского поселения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9"/>
        <w:gridCol w:w="5721"/>
        <w:gridCol w:w="1610"/>
        <w:gridCol w:w="1422"/>
      </w:tblGrid>
      <w:tr w:rsidR="000B6FB9" w:rsidRPr="004B348F" w:rsidTr="004B348F">
        <w:trPr>
          <w:trHeight w:val="996"/>
        </w:trPr>
        <w:tc>
          <w:tcPr>
            <w:tcW w:w="709" w:type="dxa"/>
            <w:tcBorders>
              <w:left w:val="single" w:sz="4" w:space="0" w:color="auto"/>
              <w:bottom w:val="single" w:sz="4" w:space="0" w:color="auto"/>
            </w:tcBorders>
            <w:shd w:val="clear" w:color="auto" w:fill="auto"/>
            <w:vAlign w:val="center"/>
          </w:tcPr>
          <w:p w:rsidR="000B6FB9" w:rsidRPr="004B348F" w:rsidRDefault="000B6FB9" w:rsidP="00BD6AE8">
            <w:pPr>
              <w:jc w:val="center"/>
              <w:rPr>
                <w:sz w:val="24"/>
              </w:rPr>
            </w:pPr>
            <w:r w:rsidRPr="004B348F">
              <w:rPr>
                <w:sz w:val="24"/>
              </w:rPr>
              <w:t>№</w:t>
            </w:r>
            <w:r w:rsidR="00D20EB9" w:rsidRPr="004B348F">
              <w:rPr>
                <w:sz w:val="24"/>
              </w:rPr>
              <w:t xml:space="preserve"> п/п</w:t>
            </w:r>
          </w:p>
        </w:tc>
        <w:tc>
          <w:tcPr>
            <w:tcW w:w="5721" w:type="dxa"/>
            <w:tcBorders>
              <w:bottom w:val="single" w:sz="4" w:space="0" w:color="auto"/>
            </w:tcBorders>
            <w:shd w:val="clear" w:color="auto" w:fill="auto"/>
            <w:vAlign w:val="center"/>
          </w:tcPr>
          <w:p w:rsidR="000B6FB9" w:rsidRPr="004B348F" w:rsidRDefault="000B6FB9" w:rsidP="00BD6AE8">
            <w:pPr>
              <w:jc w:val="center"/>
              <w:rPr>
                <w:sz w:val="24"/>
              </w:rPr>
            </w:pPr>
            <w:r w:rsidRPr="004B348F">
              <w:rPr>
                <w:sz w:val="24"/>
              </w:rPr>
              <w:t>Вид благоустройства</w:t>
            </w:r>
          </w:p>
        </w:tc>
        <w:tc>
          <w:tcPr>
            <w:tcW w:w="1610" w:type="dxa"/>
            <w:tcBorders>
              <w:bottom w:val="single" w:sz="4" w:space="0" w:color="auto"/>
            </w:tcBorders>
            <w:shd w:val="clear" w:color="auto" w:fill="auto"/>
            <w:vAlign w:val="center"/>
          </w:tcPr>
          <w:p w:rsidR="000B6FB9" w:rsidRPr="004B348F" w:rsidRDefault="004B348F" w:rsidP="00BD6AE8">
            <w:pPr>
              <w:jc w:val="center"/>
              <w:rPr>
                <w:sz w:val="24"/>
              </w:rPr>
            </w:pPr>
            <w:r>
              <w:rPr>
                <w:sz w:val="24"/>
              </w:rPr>
              <w:t xml:space="preserve">Жилой фонд, </w:t>
            </w:r>
            <w:r w:rsidR="000B6FB9" w:rsidRPr="004B348F">
              <w:rPr>
                <w:sz w:val="24"/>
              </w:rPr>
              <w:t>тыс. м</w:t>
            </w:r>
            <w:r w:rsidR="000B6FB9" w:rsidRPr="004B348F">
              <w:rPr>
                <w:sz w:val="24"/>
                <w:vertAlign w:val="superscript"/>
              </w:rPr>
              <w:t>2</w:t>
            </w:r>
          </w:p>
          <w:p w:rsidR="000B6FB9" w:rsidRPr="004B348F" w:rsidRDefault="000B6FB9" w:rsidP="00BD6AE8">
            <w:pPr>
              <w:jc w:val="center"/>
              <w:rPr>
                <w:sz w:val="24"/>
              </w:rPr>
            </w:pPr>
            <w:r w:rsidRPr="004B348F">
              <w:rPr>
                <w:sz w:val="24"/>
              </w:rPr>
              <w:t>общ.пл.</w:t>
            </w:r>
          </w:p>
        </w:tc>
        <w:tc>
          <w:tcPr>
            <w:tcW w:w="1422" w:type="dxa"/>
            <w:tcBorders>
              <w:bottom w:val="single" w:sz="4" w:space="0" w:color="auto"/>
            </w:tcBorders>
            <w:shd w:val="clear" w:color="auto" w:fill="auto"/>
            <w:vAlign w:val="center"/>
          </w:tcPr>
          <w:p w:rsidR="000B6FB9" w:rsidRPr="004B348F" w:rsidRDefault="000B6FB9" w:rsidP="00BD6AE8">
            <w:pPr>
              <w:jc w:val="center"/>
              <w:rPr>
                <w:sz w:val="24"/>
              </w:rPr>
            </w:pPr>
            <w:r w:rsidRPr="004B348F">
              <w:rPr>
                <w:sz w:val="24"/>
              </w:rPr>
              <w:t>% к итогу</w:t>
            </w:r>
          </w:p>
        </w:tc>
      </w:tr>
      <w:tr w:rsidR="000B6FB9" w:rsidRPr="004B348F" w:rsidTr="00D20EB9">
        <w:tc>
          <w:tcPr>
            <w:tcW w:w="709" w:type="dxa"/>
            <w:tcBorders>
              <w:left w:val="single" w:sz="4" w:space="0" w:color="auto"/>
            </w:tcBorders>
            <w:shd w:val="clear" w:color="auto" w:fill="auto"/>
          </w:tcPr>
          <w:p w:rsidR="000B6FB9" w:rsidRPr="004B348F" w:rsidRDefault="000B6FB9" w:rsidP="00BD6AE8">
            <w:pPr>
              <w:jc w:val="center"/>
              <w:rPr>
                <w:sz w:val="24"/>
              </w:rPr>
            </w:pPr>
            <w:r w:rsidRPr="004B348F">
              <w:rPr>
                <w:sz w:val="24"/>
              </w:rPr>
              <w:t>1</w:t>
            </w:r>
          </w:p>
        </w:tc>
        <w:tc>
          <w:tcPr>
            <w:tcW w:w="5721" w:type="dxa"/>
            <w:shd w:val="clear" w:color="auto" w:fill="auto"/>
          </w:tcPr>
          <w:p w:rsidR="000B6FB9" w:rsidRPr="004B348F" w:rsidRDefault="000B6FB9" w:rsidP="00BD6AE8">
            <w:pPr>
              <w:jc w:val="center"/>
              <w:rPr>
                <w:sz w:val="24"/>
              </w:rPr>
            </w:pPr>
            <w:r w:rsidRPr="004B348F">
              <w:rPr>
                <w:sz w:val="24"/>
              </w:rPr>
              <w:t>2</w:t>
            </w:r>
          </w:p>
        </w:tc>
        <w:tc>
          <w:tcPr>
            <w:tcW w:w="1610" w:type="dxa"/>
            <w:shd w:val="clear" w:color="auto" w:fill="auto"/>
          </w:tcPr>
          <w:p w:rsidR="000B6FB9" w:rsidRPr="004B348F" w:rsidRDefault="000B6FB9" w:rsidP="00BD6AE8">
            <w:pPr>
              <w:jc w:val="center"/>
              <w:rPr>
                <w:sz w:val="24"/>
              </w:rPr>
            </w:pPr>
            <w:r w:rsidRPr="004B348F">
              <w:rPr>
                <w:sz w:val="24"/>
              </w:rPr>
              <w:t>3</w:t>
            </w:r>
          </w:p>
        </w:tc>
        <w:tc>
          <w:tcPr>
            <w:tcW w:w="1422" w:type="dxa"/>
            <w:shd w:val="clear" w:color="auto" w:fill="auto"/>
          </w:tcPr>
          <w:p w:rsidR="000B6FB9" w:rsidRPr="004B348F" w:rsidRDefault="000B6FB9" w:rsidP="00BD6AE8">
            <w:pPr>
              <w:jc w:val="center"/>
              <w:rPr>
                <w:sz w:val="24"/>
              </w:rPr>
            </w:pPr>
            <w:r w:rsidRPr="004B348F">
              <w:rPr>
                <w:sz w:val="24"/>
              </w:rPr>
              <w:t>4</w:t>
            </w:r>
          </w:p>
        </w:tc>
      </w:tr>
      <w:tr w:rsidR="000B6FB9" w:rsidRPr="004B348F" w:rsidTr="00D20EB9">
        <w:tc>
          <w:tcPr>
            <w:tcW w:w="709" w:type="dxa"/>
            <w:tcBorders>
              <w:left w:val="single" w:sz="4" w:space="0" w:color="auto"/>
            </w:tcBorders>
            <w:shd w:val="clear" w:color="auto" w:fill="auto"/>
          </w:tcPr>
          <w:p w:rsidR="000B6FB9" w:rsidRPr="004B348F" w:rsidRDefault="000B6FB9" w:rsidP="00BD6AE8">
            <w:pPr>
              <w:jc w:val="both"/>
              <w:rPr>
                <w:sz w:val="24"/>
              </w:rPr>
            </w:pPr>
            <w:r w:rsidRPr="004B348F">
              <w:rPr>
                <w:sz w:val="24"/>
              </w:rPr>
              <w:t>1</w:t>
            </w:r>
          </w:p>
        </w:tc>
        <w:tc>
          <w:tcPr>
            <w:tcW w:w="5721" w:type="dxa"/>
            <w:shd w:val="clear" w:color="auto" w:fill="auto"/>
          </w:tcPr>
          <w:p w:rsidR="000B6FB9" w:rsidRDefault="000B6FB9" w:rsidP="00BD6AE8">
            <w:pPr>
              <w:jc w:val="both"/>
              <w:rPr>
                <w:sz w:val="24"/>
              </w:rPr>
            </w:pPr>
            <w:r w:rsidRPr="004B348F">
              <w:rPr>
                <w:sz w:val="24"/>
              </w:rPr>
              <w:t>Водопровод</w:t>
            </w:r>
          </w:p>
          <w:p w:rsidR="004B348F" w:rsidRPr="004B348F" w:rsidRDefault="004B348F" w:rsidP="00BD6AE8">
            <w:pPr>
              <w:jc w:val="both"/>
              <w:rPr>
                <w:sz w:val="24"/>
              </w:rPr>
            </w:pPr>
          </w:p>
        </w:tc>
        <w:tc>
          <w:tcPr>
            <w:tcW w:w="1610" w:type="dxa"/>
            <w:shd w:val="clear" w:color="auto" w:fill="auto"/>
          </w:tcPr>
          <w:p w:rsidR="000B6FB9" w:rsidRPr="004B348F" w:rsidRDefault="000B6FB9" w:rsidP="00BD6AE8">
            <w:pPr>
              <w:jc w:val="center"/>
              <w:rPr>
                <w:sz w:val="24"/>
              </w:rPr>
            </w:pPr>
            <w:r w:rsidRPr="004B348F">
              <w:rPr>
                <w:sz w:val="24"/>
              </w:rPr>
              <w:t>17,9</w:t>
            </w:r>
          </w:p>
        </w:tc>
        <w:tc>
          <w:tcPr>
            <w:tcW w:w="1422" w:type="dxa"/>
            <w:shd w:val="clear" w:color="auto" w:fill="auto"/>
          </w:tcPr>
          <w:p w:rsidR="000B6FB9" w:rsidRPr="004B348F" w:rsidRDefault="000B6FB9" w:rsidP="00BD6AE8">
            <w:pPr>
              <w:jc w:val="center"/>
              <w:rPr>
                <w:sz w:val="24"/>
              </w:rPr>
            </w:pPr>
            <w:r w:rsidRPr="004B348F">
              <w:rPr>
                <w:sz w:val="24"/>
              </w:rPr>
              <w:t>96,8</w:t>
            </w:r>
          </w:p>
        </w:tc>
      </w:tr>
      <w:tr w:rsidR="000B6FB9" w:rsidRPr="004B348F" w:rsidTr="00D20EB9">
        <w:tc>
          <w:tcPr>
            <w:tcW w:w="709" w:type="dxa"/>
            <w:tcBorders>
              <w:left w:val="single" w:sz="4" w:space="0" w:color="auto"/>
            </w:tcBorders>
            <w:shd w:val="clear" w:color="auto" w:fill="auto"/>
          </w:tcPr>
          <w:p w:rsidR="000B6FB9" w:rsidRPr="004B348F" w:rsidRDefault="000B6FB9" w:rsidP="00BD6AE8">
            <w:pPr>
              <w:jc w:val="both"/>
              <w:rPr>
                <w:sz w:val="24"/>
              </w:rPr>
            </w:pPr>
            <w:r w:rsidRPr="004B348F">
              <w:rPr>
                <w:sz w:val="24"/>
              </w:rPr>
              <w:t>2</w:t>
            </w:r>
          </w:p>
        </w:tc>
        <w:tc>
          <w:tcPr>
            <w:tcW w:w="5721" w:type="dxa"/>
            <w:shd w:val="clear" w:color="auto" w:fill="auto"/>
          </w:tcPr>
          <w:p w:rsidR="000B6FB9" w:rsidRDefault="000B6FB9" w:rsidP="00BD6AE8">
            <w:pPr>
              <w:jc w:val="both"/>
              <w:rPr>
                <w:sz w:val="24"/>
              </w:rPr>
            </w:pPr>
            <w:r w:rsidRPr="004B348F">
              <w:rPr>
                <w:sz w:val="24"/>
              </w:rPr>
              <w:t>Канализация</w:t>
            </w:r>
          </w:p>
          <w:p w:rsidR="004B348F" w:rsidRPr="004B348F" w:rsidRDefault="004B348F" w:rsidP="00BD6AE8">
            <w:pPr>
              <w:jc w:val="both"/>
              <w:rPr>
                <w:sz w:val="24"/>
              </w:rPr>
            </w:pPr>
          </w:p>
        </w:tc>
        <w:tc>
          <w:tcPr>
            <w:tcW w:w="1610" w:type="dxa"/>
            <w:shd w:val="clear" w:color="auto" w:fill="auto"/>
          </w:tcPr>
          <w:p w:rsidR="000B6FB9" w:rsidRPr="004B348F" w:rsidRDefault="000B6FB9" w:rsidP="00BD6AE8">
            <w:pPr>
              <w:jc w:val="center"/>
              <w:rPr>
                <w:sz w:val="24"/>
              </w:rPr>
            </w:pPr>
            <w:r w:rsidRPr="004B348F">
              <w:rPr>
                <w:sz w:val="24"/>
              </w:rPr>
              <w:t>0,5</w:t>
            </w:r>
          </w:p>
        </w:tc>
        <w:tc>
          <w:tcPr>
            <w:tcW w:w="1422" w:type="dxa"/>
            <w:shd w:val="clear" w:color="auto" w:fill="auto"/>
          </w:tcPr>
          <w:p w:rsidR="000B6FB9" w:rsidRPr="004B348F" w:rsidRDefault="000B6FB9" w:rsidP="00BD6AE8">
            <w:pPr>
              <w:jc w:val="center"/>
              <w:rPr>
                <w:sz w:val="24"/>
              </w:rPr>
            </w:pPr>
            <w:r w:rsidRPr="004B348F">
              <w:rPr>
                <w:sz w:val="24"/>
              </w:rPr>
              <w:t>2,8</w:t>
            </w:r>
          </w:p>
        </w:tc>
      </w:tr>
      <w:tr w:rsidR="000B6FB9" w:rsidRPr="004B348F" w:rsidTr="00D20EB9">
        <w:tc>
          <w:tcPr>
            <w:tcW w:w="709" w:type="dxa"/>
            <w:tcBorders>
              <w:left w:val="single" w:sz="4" w:space="0" w:color="auto"/>
            </w:tcBorders>
            <w:shd w:val="clear" w:color="auto" w:fill="auto"/>
          </w:tcPr>
          <w:p w:rsidR="000B6FB9" w:rsidRPr="004B348F" w:rsidRDefault="000B6FB9" w:rsidP="00BD6AE8">
            <w:pPr>
              <w:jc w:val="both"/>
              <w:rPr>
                <w:sz w:val="24"/>
              </w:rPr>
            </w:pPr>
            <w:r w:rsidRPr="004B348F">
              <w:rPr>
                <w:sz w:val="24"/>
              </w:rPr>
              <w:t>3</w:t>
            </w:r>
          </w:p>
        </w:tc>
        <w:tc>
          <w:tcPr>
            <w:tcW w:w="5721" w:type="dxa"/>
            <w:shd w:val="clear" w:color="auto" w:fill="auto"/>
          </w:tcPr>
          <w:p w:rsidR="000B6FB9" w:rsidRDefault="000B6FB9" w:rsidP="00BD6AE8">
            <w:pPr>
              <w:jc w:val="both"/>
              <w:rPr>
                <w:sz w:val="24"/>
              </w:rPr>
            </w:pPr>
            <w:r w:rsidRPr="004B348F">
              <w:rPr>
                <w:sz w:val="24"/>
              </w:rPr>
              <w:t>Центральное отопление</w:t>
            </w:r>
          </w:p>
          <w:p w:rsidR="004B348F" w:rsidRPr="004B348F" w:rsidRDefault="004B348F" w:rsidP="00BD6AE8">
            <w:pPr>
              <w:jc w:val="both"/>
              <w:rPr>
                <w:sz w:val="24"/>
              </w:rPr>
            </w:pPr>
          </w:p>
        </w:tc>
        <w:tc>
          <w:tcPr>
            <w:tcW w:w="1610" w:type="dxa"/>
            <w:shd w:val="clear" w:color="auto" w:fill="auto"/>
          </w:tcPr>
          <w:p w:rsidR="000B6FB9" w:rsidRPr="004B348F" w:rsidRDefault="000B6FB9" w:rsidP="00BD6AE8">
            <w:pPr>
              <w:jc w:val="center"/>
              <w:rPr>
                <w:sz w:val="24"/>
              </w:rPr>
            </w:pPr>
            <w:r w:rsidRPr="004B348F">
              <w:rPr>
                <w:sz w:val="24"/>
              </w:rPr>
              <w:t>0,7</w:t>
            </w:r>
          </w:p>
        </w:tc>
        <w:tc>
          <w:tcPr>
            <w:tcW w:w="1422" w:type="dxa"/>
            <w:shd w:val="clear" w:color="auto" w:fill="auto"/>
          </w:tcPr>
          <w:p w:rsidR="000B6FB9" w:rsidRPr="004B348F" w:rsidRDefault="000B6FB9" w:rsidP="00BD6AE8">
            <w:pPr>
              <w:jc w:val="center"/>
              <w:rPr>
                <w:sz w:val="24"/>
              </w:rPr>
            </w:pPr>
            <w:r w:rsidRPr="004B348F">
              <w:rPr>
                <w:sz w:val="24"/>
              </w:rPr>
              <w:t>3,7</w:t>
            </w:r>
          </w:p>
        </w:tc>
      </w:tr>
      <w:tr w:rsidR="000B6FB9" w:rsidRPr="004B348F" w:rsidTr="00D20EB9">
        <w:tc>
          <w:tcPr>
            <w:tcW w:w="709" w:type="dxa"/>
            <w:tcBorders>
              <w:left w:val="single" w:sz="4" w:space="0" w:color="auto"/>
            </w:tcBorders>
            <w:shd w:val="clear" w:color="auto" w:fill="auto"/>
          </w:tcPr>
          <w:p w:rsidR="000B6FB9" w:rsidRPr="004B348F" w:rsidRDefault="000B6FB9" w:rsidP="00BD6AE8">
            <w:pPr>
              <w:jc w:val="both"/>
              <w:rPr>
                <w:sz w:val="24"/>
              </w:rPr>
            </w:pPr>
            <w:r w:rsidRPr="004B348F">
              <w:rPr>
                <w:sz w:val="24"/>
              </w:rPr>
              <w:t>4</w:t>
            </w:r>
          </w:p>
        </w:tc>
        <w:tc>
          <w:tcPr>
            <w:tcW w:w="5721" w:type="dxa"/>
            <w:shd w:val="clear" w:color="auto" w:fill="auto"/>
          </w:tcPr>
          <w:p w:rsidR="000B6FB9" w:rsidRDefault="000B6FB9" w:rsidP="00BD6AE8">
            <w:pPr>
              <w:jc w:val="both"/>
              <w:rPr>
                <w:sz w:val="24"/>
              </w:rPr>
            </w:pPr>
            <w:r w:rsidRPr="004B348F">
              <w:rPr>
                <w:sz w:val="24"/>
              </w:rPr>
              <w:t>Газ</w:t>
            </w:r>
          </w:p>
          <w:p w:rsidR="004B348F" w:rsidRPr="004B348F" w:rsidRDefault="004B348F" w:rsidP="00BD6AE8">
            <w:pPr>
              <w:jc w:val="both"/>
              <w:rPr>
                <w:sz w:val="24"/>
              </w:rPr>
            </w:pPr>
          </w:p>
        </w:tc>
        <w:tc>
          <w:tcPr>
            <w:tcW w:w="1610" w:type="dxa"/>
            <w:shd w:val="clear" w:color="auto" w:fill="auto"/>
          </w:tcPr>
          <w:p w:rsidR="000B6FB9" w:rsidRPr="004B348F" w:rsidRDefault="000B6FB9" w:rsidP="00BD6AE8">
            <w:pPr>
              <w:jc w:val="center"/>
              <w:rPr>
                <w:sz w:val="24"/>
              </w:rPr>
            </w:pPr>
            <w:r w:rsidRPr="004B348F">
              <w:rPr>
                <w:sz w:val="24"/>
              </w:rPr>
              <w:t>-</w:t>
            </w:r>
          </w:p>
        </w:tc>
        <w:tc>
          <w:tcPr>
            <w:tcW w:w="1422" w:type="dxa"/>
            <w:shd w:val="clear" w:color="auto" w:fill="auto"/>
          </w:tcPr>
          <w:p w:rsidR="000B6FB9" w:rsidRPr="004B348F" w:rsidRDefault="000B6FB9" w:rsidP="00BD6AE8">
            <w:pPr>
              <w:jc w:val="center"/>
              <w:rPr>
                <w:sz w:val="24"/>
              </w:rPr>
            </w:pPr>
            <w:r w:rsidRPr="004B348F">
              <w:rPr>
                <w:sz w:val="24"/>
              </w:rPr>
              <w:t>-</w:t>
            </w:r>
          </w:p>
        </w:tc>
      </w:tr>
      <w:tr w:rsidR="000B6FB9" w:rsidRPr="004B348F" w:rsidTr="00D20EB9">
        <w:tc>
          <w:tcPr>
            <w:tcW w:w="709" w:type="dxa"/>
            <w:tcBorders>
              <w:left w:val="single" w:sz="4" w:space="0" w:color="auto"/>
            </w:tcBorders>
            <w:shd w:val="clear" w:color="auto" w:fill="auto"/>
          </w:tcPr>
          <w:p w:rsidR="000B6FB9" w:rsidRPr="004B348F" w:rsidRDefault="000B7BFA" w:rsidP="00BD6AE8">
            <w:pPr>
              <w:jc w:val="both"/>
              <w:rPr>
                <w:sz w:val="24"/>
              </w:rPr>
            </w:pPr>
            <w:r w:rsidRPr="004B348F">
              <w:rPr>
                <w:sz w:val="24"/>
              </w:rPr>
              <w:t>5</w:t>
            </w:r>
          </w:p>
        </w:tc>
        <w:tc>
          <w:tcPr>
            <w:tcW w:w="5721" w:type="dxa"/>
            <w:shd w:val="clear" w:color="auto" w:fill="auto"/>
          </w:tcPr>
          <w:p w:rsidR="000B6FB9" w:rsidRDefault="000B6FB9" w:rsidP="00BD6AE8">
            <w:pPr>
              <w:jc w:val="both"/>
              <w:rPr>
                <w:sz w:val="24"/>
              </w:rPr>
            </w:pPr>
            <w:r w:rsidRPr="004B348F">
              <w:rPr>
                <w:sz w:val="24"/>
              </w:rPr>
              <w:t>Горячее водоснабжение</w:t>
            </w:r>
          </w:p>
          <w:p w:rsidR="004B348F" w:rsidRPr="004B348F" w:rsidRDefault="004B348F" w:rsidP="00BD6AE8">
            <w:pPr>
              <w:jc w:val="both"/>
              <w:rPr>
                <w:sz w:val="24"/>
              </w:rPr>
            </w:pPr>
          </w:p>
        </w:tc>
        <w:tc>
          <w:tcPr>
            <w:tcW w:w="1610" w:type="dxa"/>
            <w:shd w:val="clear" w:color="auto" w:fill="auto"/>
          </w:tcPr>
          <w:p w:rsidR="000B6FB9" w:rsidRPr="004B348F" w:rsidRDefault="000B6FB9" w:rsidP="00BD6AE8">
            <w:pPr>
              <w:jc w:val="center"/>
              <w:rPr>
                <w:sz w:val="24"/>
              </w:rPr>
            </w:pPr>
            <w:r w:rsidRPr="004B348F">
              <w:rPr>
                <w:sz w:val="24"/>
              </w:rPr>
              <w:t>0,5</w:t>
            </w:r>
          </w:p>
        </w:tc>
        <w:tc>
          <w:tcPr>
            <w:tcW w:w="1422" w:type="dxa"/>
            <w:shd w:val="clear" w:color="auto" w:fill="auto"/>
          </w:tcPr>
          <w:p w:rsidR="000B6FB9" w:rsidRPr="004B348F" w:rsidRDefault="000B6FB9" w:rsidP="00BD6AE8">
            <w:pPr>
              <w:jc w:val="center"/>
              <w:rPr>
                <w:sz w:val="24"/>
              </w:rPr>
            </w:pPr>
            <w:r w:rsidRPr="004B348F">
              <w:rPr>
                <w:sz w:val="24"/>
              </w:rPr>
              <w:t>2,8</w:t>
            </w:r>
          </w:p>
        </w:tc>
      </w:tr>
      <w:tr w:rsidR="000B6FB9" w:rsidRPr="004B348F" w:rsidTr="00D20EB9">
        <w:tc>
          <w:tcPr>
            <w:tcW w:w="709" w:type="dxa"/>
            <w:shd w:val="clear" w:color="auto" w:fill="auto"/>
          </w:tcPr>
          <w:p w:rsidR="000B6FB9" w:rsidRPr="004B348F" w:rsidRDefault="000B7BFA" w:rsidP="00BD6AE8">
            <w:pPr>
              <w:jc w:val="both"/>
              <w:rPr>
                <w:sz w:val="24"/>
              </w:rPr>
            </w:pPr>
            <w:r w:rsidRPr="004B348F">
              <w:rPr>
                <w:sz w:val="24"/>
              </w:rPr>
              <w:t>6</w:t>
            </w:r>
          </w:p>
        </w:tc>
        <w:tc>
          <w:tcPr>
            <w:tcW w:w="5721" w:type="dxa"/>
            <w:shd w:val="clear" w:color="auto" w:fill="auto"/>
          </w:tcPr>
          <w:p w:rsidR="000B6FB9" w:rsidRDefault="000B6FB9" w:rsidP="00BD6AE8">
            <w:pPr>
              <w:jc w:val="both"/>
              <w:rPr>
                <w:sz w:val="24"/>
              </w:rPr>
            </w:pPr>
            <w:r w:rsidRPr="004B348F">
              <w:rPr>
                <w:sz w:val="24"/>
              </w:rPr>
              <w:t>Общая площадь, тыс.м2</w:t>
            </w:r>
          </w:p>
          <w:p w:rsidR="004B348F" w:rsidRPr="004B348F" w:rsidRDefault="004B348F" w:rsidP="00BD6AE8">
            <w:pPr>
              <w:jc w:val="both"/>
              <w:rPr>
                <w:sz w:val="24"/>
              </w:rPr>
            </w:pPr>
          </w:p>
        </w:tc>
        <w:tc>
          <w:tcPr>
            <w:tcW w:w="1610" w:type="dxa"/>
            <w:shd w:val="clear" w:color="auto" w:fill="auto"/>
          </w:tcPr>
          <w:p w:rsidR="000B6FB9" w:rsidRPr="004B348F" w:rsidRDefault="000B6FB9" w:rsidP="00BD6AE8">
            <w:pPr>
              <w:jc w:val="center"/>
              <w:rPr>
                <w:sz w:val="24"/>
              </w:rPr>
            </w:pPr>
            <w:r w:rsidRPr="004B348F">
              <w:rPr>
                <w:sz w:val="24"/>
              </w:rPr>
              <w:t>18,5</w:t>
            </w:r>
          </w:p>
        </w:tc>
        <w:tc>
          <w:tcPr>
            <w:tcW w:w="1422" w:type="dxa"/>
            <w:shd w:val="clear" w:color="auto" w:fill="auto"/>
          </w:tcPr>
          <w:p w:rsidR="000B6FB9" w:rsidRPr="004B348F" w:rsidRDefault="000B6FB9" w:rsidP="00BD6AE8">
            <w:pPr>
              <w:jc w:val="center"/>
              <w:rPr>
                <w:sz w:val="24"/>
              </w:rPr>
            </w:pPr>
            <w:r w:rsidRPr="004B348F">
              <w:rPr>
                <w:sz w:val="24"/>
              </w:rPr>
              <w:t>100,0</w:t>
            </w:r>
          </w:p>
        </w:tc>
      </w:tr>
    </w:tbl>
    <w:p w:rsidR="00EB6D66" w:rsidRDefault="00EB6D66" w:rsidP="004B348F">
      <w:pPr>
        <w:spacing w:line="360" w:lineRule="auto"/>
        <w:ind w:firstLine="708"/>
        <w:jc w:val="both"/>
        <w:rPr>
          <w:sz w:val="28"/>
          <w:szCs w:val="28"/>
        </w:rPr>
      </w:pPr>
    </w:p>
    <w:p w:rsidR="00EB6D66" w:rsidRPr="00CF157B" w:rsidRDefault="00CF157B" w:rsidP="004B348F">
      <w:pPr>
        <w:spacing w:line="360" w:lineRule="auto"/>
        <w:ind w:firstLine="708"/>
        <w:jc w:val="both"/>
        <w:rPr>
          <w:sz w:val="28"/>
          <w:szCs w:val="28"/>
        </w:rPr>
      </w:pPr>
      <w:r w:rsidRPr="00CF157B">
        <w:rPr>
          <w:bCs/>
          <w:sz w:val="28"/>
          <w:szCs w:val="28"/>
        </w:rPr>
        <w:t>Анализ о</w:t>
      </w:r>
      <w:r>
        <w:rPr>
          <w:bCs/>
          <w:sz w:val="28"/>
          <w:szCs w:val="28"/>
        </w:rPr>
        <w:t>беспеченности населения</w:t>
      </w:r>
      <w:r w:rsidRPr="00CF157B">
        <w:rPr>
          <w:bCs/>
          <w:sz w:val="28"/>
          <w:szCs w:val="28"/>
        </w:rPr>
        <w:t xml:space="preserve"> коммунальными услугами  свидетельствует о том, что </w:t>
      </w:r>
      <w:r>
        <w:rPr>
          <w:bCs/>
          <w:sz w:val="28"/>
          <w:szCs w:val="28"/>
        </w:rPr>
        <w:t>на территории Тарадановского сельского</w:t>
      </w:r>
      <w:r w:rsidR="00084031">
        <w:rPr>
          <w:bCs/>
          <w:sz w:val="28"/>
          <w:szCs w:val="28"/>
        </w:rPr>
        <w:t xml:space="preserve"> </w:t>
      </w:r>
      <w:r>
        <w:rPr>
          <w:bCs/>
          <w:sz w:val="28"/>
          <w:szCs w:val="28"/>
        </w:rPr>
        <w:t>поселения</w:t>
      </w:r>
      <w:r w:rsidRPr="00CF157B">
        <w:rPr>
          <w:bCs/>
          <w:sz w:val="28"/>
          <w:szCs w:val="28"/>
        </w:rPr>
        <w:t xml:space="preserve"> обеспеченность населения коммунальными услугами, выше, чем в среднем по Крапивинскому району.</w:t>
      </w:r>
    </w:p>
    <w:p w:rsidR="004B348F" w:rsidRDefault="00E71056" w:rsidP="004B348F">
      <w:pPr>
        <w:spacing w:line="360" w:lineRule="auto"/>
        <w:ind w:firstLine="708"/>
        <w:jc w:val="both"/>
        <w:rPr>
          <w:sz w:val="24"/>
        </w:rPr>
      </w:pPr>
      <w:r>
        <w:rPr>
          <w:sz w:val="28"/>
          <w:szCs w:val="28"/>
        </w:rPr>
        <w:t>Показатели обеспеченности зданий  культурно-бытового обслуживания холодным водосн</w:t>
      </w:r>
      <w:r w:rsidR="004B348F">
        <w:rPr>
          <w:sz w:val="28"/>
          <w:szCs w:val="28"/>
        </w:rPr>
        <w:t>абжением приведены в таблице № 6</w:t>
      </w:r>
      <w:r>
        <w:rPr>
          <w:sz w:val="28"/>
          <w:szCs w:val="28"/>
        </w:rPr>
        <w:t>.</w:t>
      </w:r>
    </w:p>
    <w:p w:rsidR="00BD6AE8" w:rsidRDefault="00BD6AE8" w:rsidP="004B348F">
      <w:pPr>
        <w:spacing w:line="360" w:lineRule="auto"/>
        <w:ind w:firstLine="567"/>
        <w:jc w:val="right"/>
        <w:rPr>
          <w:sz w:val="28"/>
          <w:szCs w:val="28"/>
        </w:rPr>
      </w:pPr>
      <w:r w:rsidRPr="00BD6AE8">
        <w:rPr>
          <w:sz w:val="28"/>
          <w:szCs w:val="28"/>
        </w:rPr>
        <w:t xml:space="preserve">Таблица № </w:t>
      </w:r>
      <w:r w:rsidR="004B348F">
        <w:rPr>
          <w:sz w:val="28"/>
          <w:szCs w:val="28"/>
        </w:rPr>
        <w:t>6</w:t>
      </w:r>
    </w:p>
    <w:p w:rsidR="00BD6AE8" w:rsidRDefault="00E71056" w:rsidP="004B348F">
      <w:pPr>
        <w:spacing w:line="360" w:lineRule="auto"/>
        <w:ind w:firstLine="567"/>
        <w:jc w:val="center"/>
        <w:rPr>
          <w:sz w:val="28"/>
          <w:szCs w:val="28"/>
        </w:rPr>
      </w:pPr>
      <w:r>
        <w:rPr>
          <w:sz w:val="28"/>
          <w:szCs w:val="28"/>
        </w:rPr>
        <w:t>Учреждения культурно-</w:t>
      </w:r>
      <w:r w:rsidR="00BD6AE8">
        <w:rPr>
          <w:sz w:val="28"/>
          <w:szCs w:val="28"/>
        </w:rPr>
        <w:t>бытового обслуживания поселения</w:t>
      </w:r>
    </w:p>
    <w:tbl>
      <w:tblPr>
        <w:tblW w:w="965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0"/>
        <w:gridCol w:w="2616"/>
        <w:gridCol w:w="1344"/>
        <w:gridCol w:w="1260"/>
        <w:gridCol w:w="1080"/>
        <w:gridCol w:w="1080"/>
        <w:gridCol w:w="900"/>
        <w:gridCol w:w="900"/>
      </w:tblGrid>
      <w:tr w:rsidR="00BD6AE8" w:rsidRPr="000E0869" w:rsidTr="004B348F">
        <w:trPr>
          <w:cantSplit/>
          <w:trHeight w:val="898"/>
        </w:trPr>
        <w:tc>
          <w:tcPr>
            <w:tcW w:w="470" w:type="dxa"/>
            <w:vMerge w:val="restart"/>
            <w:vAlign w:val="center"/>
          </w:tcPr>
          <w:p w:rsidR="00BD6AE8" w:rsidRPr="000E0869" w:rsidRDefault="00BD6AE8" w:rsidP="00BD6AE8">
            <w:pPr>
              <w:jc w:val="center"/>
              <w:rPr>
                <w:sz w:val="24"/>
              </w:rPr>
            </w:pPr>
            <w:r w:rsidRPr="000E0869">
              <w:rPr>
                <w:sz w:val="24"/>
              </w:rPr>
              <w:t>№</w:t>
            </w:r>
          </w:p>
          <w:p w:rsidR="00BD6AE8" w:rsidRPr="000E0869" w:rsidRDefault="00BD6AE8" w:rsidP="00BD6AE8">
            <w:pPr>
              <w:jc w:val="center"/>
              <w:rPr>
                <w:sz w:val="24"/>
              </w:rPr>
            </w:pPr>
            <w:r w:rsidRPr="000E0869">
              <w:rPr>
                <w:sz w:val="24"/>
              </w:rPr>
              <w:t>п/п</w:t>
            </w:r>
          </w:p>
        </w:tc>
        <w:tc>
          <w:tcPr>
            <w:tcW w:w="2616" w:type="dxa"/>
            <w:vMerge w:val="restart"/>
            <w:vAlign w:val="center"/>
          </w:tcPr>
          <w:p w:rsidR="00BD6AE8" w:rsidRPr="000E0869" w:rsidRDefault="00BD6AE8" w:rsidP="00BD6AE8">
            <w:pPr>
              <w:jc w:val="center"/>
              <w:rPr>
                <w:sz w:val="24"/>
              </w:rPr>
            </w:pPr>
            <w:r w:rsidRPr="000E0869">
              <w:rPr>
                <w:sz w:val="24"/>
              </w:rPr>
              <w:t>Наименование</w:t>
            </w:r>
          </w:p>
        </w:tc>
        <w:tc>
          <w:tcPr>
            <w:tcW w:w="2604" w:type="dxa"/>
            <w:gridSpan w:val="2"/>
            <w:vAlign w:val="center"/>
          </w:tcPr>
          <w:p w:rsidR="00BD6AE8" w:rsidRPr="000E0869" w:rsidRDefault="00BD6AE8" w:rsidP="00BD6AE8">
            <w:pPr>
              <w:jc w:val="center"/>
              <w:rPr>
                <w:sz w:val="24"/>
              </w:rPr>
            </w:pPr>
            <w:r w:rsidRPr="000E0869">
              <w:rPr>
                <w:sz w:val="24"/>
              </w:rPr>
              <w:t>Общая емкость</w:t>
            </w:r>
          </w:p>
        </w:tc>
        <w:tc>
          <w:tcPr>
            <w:tcW w:w="3060" w:type="dxa"/>
            <w:gridSpan w:val="3"/>
            <w:vAlign w:val="center"/>
          </w:tcPr>
          <w:p w:rsidR="00BD6AE8" w:rsidRPr="000E0869" w:rsidRDefault="00BD6AE8" w:rsidP="00BD6AE8">
            <w:pPr>
              <w:jc w:val="center"/>
              <w:rPr>
                <w:sz w:val="24"/>
              </w:rPr>
            </w:pPr>
            <w:r w:rsidRPr="000E0869">
              <w:rPr>
                <w:sz w:val="24"/>
              </w:rPr>
              <w:t>Обеспеченность на 1 тыс. жителей</w:t>
            </w:r>
          </w:p>
        </w:tc>
        <w:tc>
          <w:tcPr>
            <w:tcW w:w="900" w:type="dxa"/>
            <w:vMerge w:val="restart"/>
          </w:tcPr>
          <w:p w:rsidR="00BD6AE8" w:rsidRPr="000E0869" w:rsidRDefault="00BD6AE8" w:rsidP="00BD6AE8">
            <w:pPr>
              <w:jc w:val="center"/>
              <w:rPr>
                <w:sz w:val="24"/>
              </w:rPr>
            </w:pPr>
            <w:r>
              <w:rPr>
                <w:sz w:val="24"/>
              </w:rPr>
              <w:t>Обеспеченность холодным водоснабжением</w:t>
            </w:r>
          </w:p>
        </w:tc>
      </w:tr>
      <w:tr w:rsidR="00BD6AE8" w:rsidRPr="000E0869" w:rsidTr="004B348F">
        <w:trPr>
          <w:cantSplit/>
          <w:trHeight w:val="1549"/>
        </w:trPr>
        <w:tc>
          <w:tcPr>
            <w:tcW w:w="470" w:type="dxa"/>
            <w:vMerge/>
          </w:tcPr>
          <w:p w:rsidR="00BD6AE8" w:rsidRPr="000E0869" w:rsidRDefault="00BD6AE8" w:rsidP="00BD6AE8">
            <w:pPr>
              <w:jc w:val="both"/>
              <w:rPr>
                <w:sz w:val="24"/>
              </w:rPr>
            </w:pPr>
          </w:p>
        </w:tc>
        <w:tc>
          <w:tcPr>
            <w:tcW w:w="2616" w:type="dxa"/>
            <w:vMerge/>
          </w:tcPr>
          <w:p w:rsidR="00BD6AE8" w:rsidRPr="000E0869" w:rsidRDefault="00BD6AE8" w:rsidP="00BD6AE8">
            <w:pPr>
              <w:jc w:val="both"/>
              <w:rPr>
                <w:sz w:val="24"/>
              </w:rPr>
            </w:pPr>
          </w:p>
        </w:tc>
        <w:tc>
          <w:tcPr>
            <w:tcW w:w="1344" w:type="dxa"/>
            <w:vAlign w:val="center"/>
          </w:tcPr>
          <w:p w:rsidR="00BD6AE8" w:rsidRPr="000E0869" w:rsidRDefault="00BD6AE8" w:rsidP="00BD6AE8">
            <w:pPr>
              <w:jc w:val="both"/>
              <w:rPr>
                <w:sz w:val="24"/>
              </w:rPr>
            </w:pPr>
            <w:r w:rsidRPr="000E0869">
              <w:rPr>
                <w:sz w:val="24"/>
              </w:rPr>
              <w:t>Единица измерения</w:t>
            </w:r>
          </w:p>
        </w:tc>
        <w:tc>
          <w:tcPr>
            <w:tcW w:w="1260" w:type="dxa"/>
            <w:vAlign w:val="center"/>
          </w:tcPr>
          <w:p w:rsidR="00BD6AE8" w:rsidRPr="000E0869" w:rsidRDefault="00BD6AE8" w:rsidP="00BD6AE8">
            <w:pPr>
              <w:jc w:val="both"/>
              <w:rPr>
                <w:sz w:val="24"/>
              </w:rPr>
            </w:pPr>
            <w:r w:rsidRPr="000E0869">
              <w:rPr>
                <w:sz w:val="24"/>
              </w:rPr>
              <w:t>Количество в еди-ницах из-мерения</w:t>
            </w:r>
          </w:p>
        </w:tc>
        <w:tc>
          <w:tcPr>
            <w:tcW w:w="1080" w:type="dxa"/>
            <w:vAlign w:val="center"/>
          </w:tcPr>
          <w:p w:rsidR="00BD6AE8" w:rsidRPr="000E0869" w:rsidRDefault="00BD6AE8" w:rsidP="00BD6AE8">
            <w:pPr>
              <w:jc w:val="both"/>
              <w:rPr>
                <w:sz w:val="24"/>
              </w:rPr>
            </w:pPr>
            <w:r w:rsidRPr="000E0869">
              <w:rPr>
                <w:sz w:val="24"/>
              </w:rPr>
              <w:t>По нормам СНиП</w:t>
            </w:r>
          </w:p>
        </w:tc>
        <w:tc>
          <w:tcPr>
            <w:tcW w:w="1080" w:type="dxa"/>
            <w:vAlign w:val="center"/>
          </w:tcPr>
          <w:p w:rsidR="00BD6AE8" w:rsidRPr="000E0869" w:rsidRDefault="00BD6AE8" w:rsidP="00BD6AE8">
            <w:pPr>
              <w:jc w:val="both"/>
              <w:rPr>
                <w:sz w:val="24"/>
              </w:rPr>
            </w:pPr>
            <w:r w:rsidRPr="000E0869">
              <w:rPr>
                <w:sz w:val="24"/>
              </w:rPr>
              <w:t>Фактич.состоя-ние</w:t>
            </w:r>
          </w:p>
        </w:tc>
        <w:tc>
          <w:tcPr>
            <w:tcW w:w="900" w:type="dxa"/>
            <w:vAlign w:val="center"/>
          </w:tcPr>
          <w:p w:rsidR="00BD6AE8" w:rsidRPr="000E0869" w:rsidRDefault="00BD6AE8" w:rsidP="00BD6AE8">
            <w:pPr>
              <w:jc w:val="both"/>
              <w:rPr>
                <w:sz w:val="24"/>
              </w:rPr>
            </w:pPr>
            <w:r w:rsidRPr="000E0869">
              <w:rPr>
                <w:sz w:val="24"/>
              </w:rPr>
              <w:t>% обес-печенности</w:t>
            </w:r>
          </w:p>
        </w:tc>
        <w:tc>
          <w:tcPr>
            <w:tcW w:w="900" w:type="dxa"/>
            <w:vMerge/>
          </w:tcPr>
          <w:p w:rsidR="00BD6AE8" w:rsidRPr="000E0869" w:rsidRDefault="00BD6AE8" w:rsidP="00BD6AE8">
            <w:pPr>
              <w:jc w:val="both"/>
              <w:rPr>
                <w:sz w:val="24"/>
              </w:rPr>
            </w:pPr>
          </w:p>
        </w:tc>
      </w:tr>
      <w:tr w:rsidR="00BD6AE8" w:rsidRPr="000E0869" w:rsidTr="00BD6AE8">
        <w:tc>
          <w:tcPr>
            <w:tcW w:w="470" w:type="dxa"/>
          </w:tcPr>
          <w:p w:rsidR="00BD6AE8" w:rsidRPr="000E0869" w:rsidRDefault="00BD6AE8" w:rsidP="00BD6AE8">
            <w:pPr>
              <w:jc w:val="center"/>
              <w:rPr>
                <w:sz w:val="20"/>
                <w:szCs w:val="20"/>
              </w:rPr>
            </w:pPr>
            <w:r w:rsidRPr="000E0869">
              <w:rPr>
                <w:sz w:val="20"/>
                <w:szCs w:val="20"/>
              </w:rPr>
              <w:t>1</w:t>
            </w:r>
          </w:p>
        </w:tc>
        <w:tc>
          <w:tcPr>
            <w:tcW w:w="2616" w:type="dxa"/>
          </w:tcPr>
          <w:p w:rsidR="00BD6AE8" w:rsidRPr="000E0869" w:rsidRDefault="00BD6AE8" w:rsidP="00BD6AE8">
            <w:pPr>
              <w:jc w:val="center"/>
              <w:rPr>
                <w:sz w:val="20"/>
                <w:szCs w:val="20"/>
              </w:rPr>
            </w:pPr>
            <w:r w:rsidRPr="000E0869">
              <w:rPr>
                <w:sz w:val="20"/>
                <w:szCs w:val="20"/>
              </w:rPr>
              <w:t>2</w:t>
            </w:r>
          </w:p>
        </w:tc>
        <w:tc>
          <w:tcPr>
            <w:tcW w:w="1344" w:type="dxa"/>
          </w:tcPr>
          <w:p w:rsidR="00BD6AE8" w:rsidRPr="000E0869" w:rsidRDefault="00BD6AE8" w:rsidP="00BD6AE8">
            <w:pPr>
              <w:jc w:val="center"/>
              <w:rPr>
                <w:sz w:val="20"/>
                <w:szCs w:val="20"/>
              </w:rPr>
            </w:pPr>
            <w:r w:rsidRPr="000E0869">
              <w:rPr>
                <w:sz w:val="20"/>
                <w:szCs w:val="20"/>
              </w:rPr>
              <w:t>3</w:t>
            </w:r>
          </w:p>
        </w:tc>
        <w:tc>
          <w:tcPr>
            <w:tcW w:w="1260" w:type="dxa"/>
          </w:tcPr>
          <w:p w:rsidR="00BD6AE8" w:rsidRPr="000E0869" w:rsidRDefault="00BD6AE8" w:rsidP="00BD6AE8">
            <w:pPr>
              <w:jc w:val="center"/>
              <w:rPr>
                <w:sz w:val="20"/>
                <w:szCs w:val="20"/>
              </w:rPr>
            </w:pPr>
            <w:r w:rsidRPr="000E0869">
              <w:rPr>
                <w:sz w:val="20"/>
                <w:szCs w:val="20"/>
              </w:rPr>
              <w:t>4</w:t>
            </w:r>
          </w:p>
        </w:tc>
        <w:tc>
          <w:tcPr>
            <w:tcW w:w="1080" w:type="dxa"/>
          </w:tcPr>
          <w:p w:rsidR="00BD6AE8" w:rsidRPr="000E0869" w:rsidRDefault="00BD6AE8" w:rsidP="00BD6AE8">
            <w:pPr>
              <w:jc w:val="center"/>
              <w:rPr>
                <w:sz w:val="20"/>
                <w:szCs w:val="20"/>
              </w:rPr>
            </w:pPr>
            <w:r w:rsidRPr="000E0869">
              <w:rPr>
                <w:sz w:val="20"/>
                <w:szCs w:val="20"/>
              </w:rPr>
              <w:t>5</w:t>
            </w:r>
          </w:p>
        </w:tc>
        <w:tc>
          <w:tcPr>
            <w:tcW w:w="1080" w:type="dxa"/>
          </w:tcPr>
          <w:p w:rsidR="00BD6AE8" w:rsidRPr="000E0869" w:rsidRDefault="00BD6AE8" w:rsidP="00BD6AE8">
            <w:pPr>
              <w:jc w:val="center"/>
              <w:rPr>
                <w:sz w:val="20"/>
                <w:szCs w:val="20"/>
              </w:rPr>
            </w:pPr>
            <w:r w:rsidRPr="000E0869">
              <w:rPr>
                <w:sz w:val="20"/>
                <w:szCs w:val="20"/>
              </w:rPr>
              <w:t>6</w:t>
            </w:r>
          </w:p>
        </w:tc>
        <w:tc>
          <w:tcPr>
            <w:tcW w:w="900" w:type="dxa"/>
          </w:tcPr>
          <w:p w:rsidR="00BD6AE8" w:rsidRPr="000E0869" w:rsidRDefault="00BD6AE8" w:rsidP="00BD6AE8">
            <w:pPr>
              <w:jc w:val="center"/>
              <w:rPr>
                <w:sz w:val="20"/>
                <w:szCs w:val="20"/>
              </w:rPr>
            </w:pPr>
            <w:r w:rsidRPr="000E0869">
              <w:rPr>
                <w:sz w:val="20"/>
                <w:szCs w:val="20"/>
              </w:rPr>
              <w:t>7</w:t>
            </w:r>
          </w:p>
        </w:tc>
        <w:tc>
          <w:tcPr>
            <w:tcW w:w="900" w:type="dxa"/>
          </w:tcPr>
          <w:p w:rsidR="00BD6AE8" w:rsidRPr="000E0869" w:rsidRDefault="00BD6AE8" w:rsidP="00BD6AE8">
            <w:pPr>
              <w:jc w:val="center"/>
              <w:rPr>
                <w:sz w:val="20"/>
                <w:szCs w:val="20"/>
              </w:rPr>
            </w:pPr>
            <w:r>
              <w:rPr>
                <w:sz w:val="20"/>
                <w:szCs w:val="20"/>
              </w:rPr>
              <w:t>8</w:t>
            </w:r>
          </w:p>
        </w:tc>
      </w:tr>
      <w:tr w:rsidR="00BD6AE8" w:rsidRPr="000E0869" w:rsidTr="00BD6AE8">
        <w:tc>
          <w:tcPr>
            <w:tcW w:w="470" w:type="dxa"/>
            <w:vAlign w:val="center"/>
          </w:tcPr>
          <w:p w:rsidR="00BD6AE8" w:rsidRPr="000E0869" w:rsidRDefault="00BD6AE8" w:rsidP="00BD6AE8">
            <w:pPr>
              <w:jc w:val="both"/>
              <w:rPr>
                <w:sz w:val="24"/>
              </w:rPr>
            </w:pPr>
            <w:r w:rsidRPr="000E0869">
              <w:rPr>
                <w:sz w:val="24"/>
              </w:rPr>
              <w:t>1</w:t>
            </w:r>
          </w:p>
        </w:tc>
        <w:tc>
          <w:tcPr>
            <w:tcW w:w="2616" w:type="dxa"/>
          </w:tcPr>
          <w:p w:rsidR="00BD6AE8" w:rsidRDefault="00BD6AE8" w:rsidP="00BD6AE8">
            <w:pPr>
              <w:jc w:val="both"/>
              <w:rPr>
                <w:sz w:val="24"/>
              </w:rPr>
            </w:pPr>
            <w:r w:rsidRPr="000E0869">
              <w:rPr>
                <w:sz w:val="24"/>
              </w:rPr>
              <w:t>Детские дошкольные учреждения</w:t>
            </w:r>
          </w:p>
          <w:p w:rsidR="004B348F" w:rsidRPr="000E0869" w:rsidRDefault="004B348F" w:rsidP="00BD6AE8">
            <w:pPr>
              <w:jc w:val="both"/>
              <w:rPr>
                <w:sz w:val="24"/>
              </w:rPr>
            </w:pPr>
          </w:p>
        </w:tc>
        <w:tc>
          <w:tcPr>
            <w:tcW w:w="1344" w:type="dxa"/>
            <w:vAlign w:val="center"/>
          </w:tcPr>
          <w:p w:rsidR="00BD6AE8" w:rsidRPr="000E0869" w:rsidRDefault="00BD6AE8" w:rsidP="00BD6AE8">
            <w:pPr>
              <w:jc w:val="center"/>
              <w:rPr>
                <w:sz w:val="24"/>
              </w:rPr>
            </w:pPr>
            <w:r w:rsidRPr="000E0869">
              <w:rPr>
                <w:sz w:val="24"/>
              </w:rPr>
              <w:t>мест</w:t>
            </w:r>
          </w:p>
        </w:tc>
        <w:tc>
          <w:tcPr>
            <w:tcW w:w="1260" w:type="dxa"/>
            <w:vAlign w:val="center"/>
          </w:tcPr>
          <w:p w:rsidR="00BD6AE8" w:rsidRPr="000E0869" w:rsidRDefault="00BD6AE8" w:rsidP="00BD6AE8">
            <w:pPr>
              <w:jc w:val="center"/>
              <w:rPr>
                <w:sz w:val="24"/>
              </w:rPr>
            </w:pPr>
            <w:r w:rsidRPr="000E0869">
              <w:rPr>
                <w:sz w:val="24"/>
              </w:rPr>
              <w:t>35</w:t>
            </w:r>
          </w:p>
        </w:tc>
        <w:tc>
          <w:tcPr>
            <w:tcW w:w="1080" w:type="dxa"/>
            <w:vAlign w:val="center"/>
          </w:tcPr>
          <w:p w:rsidR="00BD6AE8" w:rsidRPr="000E0869" w:rsidRDefault="00BD6AE8" w:rsidP="00BD6AE8">
            <w:pPr>
              <w:jc w:val="center"/>
              <w:rPr>
                <w:sz w:val="24"/>
              </w:rPr>
            </w:pPr>
            <w:r w:rsidRPr="000E0869">
              <w:rPr>
                <w:sz w:val="24"/>
              </w:rPr>
              <w:t>40</w:t>
            </w:r>
          </w:p>
        </w:tc>
        <w:tc>
          <w:tcPr>
            <w:tcW w:w="1080" w:type="dxa"/>
            <w:vAlign w:val="center"/>
          </w:tcPr>
          <w:p w:rsidR="00BD6AE8" w:rsidRPr="000E0869" w:rsidRDefault="00BD6AE8" w:rsidP="00BD6AE8">
            <w:pPr>
              <w:jc w:val="center"/>
              <w:rPr>
                <w:sz w:val="24"/>
              </w:rPr>
            </w:pPr>
            <w:r w:rsidRPr="000E0869">
              <w:rPr>
                <w:sz w:val="24"/>
              </w:rPr>
              <w:t>37</w:t>
            </w:r>
          </w:p>
        </w:tc>
        <w:tc>
          <w:tcPr>
            <w:tcW w:w="900" w:type="dxa"/>
            <w:vAlign w:val="center"/>
          </w:tcPr>
          <w:p w:rsidR="00BD6AE8" w:rsidRPr="000E0869" w:rsidRDefault="00BD6AE8" w:rsidP="00BD6AE8">
            <w:pPr>
              <w:jc w:val="center"/>
              <w:rPr>
                <w:sz w:val="24"/>
              </w:rPr>
            </w:pPr>
            <w:r w:rsidRPr="000E0869">
              <w:rPr>
                <w:sz w:val="24"/>
              </w:rPr>
              <w:t>92</w:t>
            </w:r>
          </w:p>
        </w:tc>
        <w:tc>
          <w:tcPr>
            <w:tcW w:w="900" w:type="dxa"/>
          </w:tcPr>
          <w:p w:rsidR="00BD6AE8" w:rsidRDefault="00BD6AE8" w:rsidP="00BD6AE8">
            <w:pPr>
              <w:jc w:val="center"/>
              <w:rPr>
                <w:sz w:val="24"/>
              </w:rPr>
            </w:pPr>
          </w:p>
          <w:p w:rsidR="00BD6AE8" w:rsidRPr="000E0869" w:rsidRDefault="00BD6AE8" w:rsidP="00BD6AE8">
            <w:pPr>
              <w:jc w:val="center"/>
              <w:rPr>
                <w:sz w:val="24"/>
              </w:rPr>
            </w:pPr>
            <w:r>
              <w:rPr>
                <w:sz w:val="24"/>
              </w:rPr>
              <w:t>да</w:t>
            </w:r>
          </w:p>
        </w:tc>
      </w:tr>
      <w:tr w:rsidR="00BD6AE8" w:rsidRPr="000E0869" w:rsidTr="00BD6AE8">
        <w:tc>
          <w:tcPr>
            <w:tcW w:w="470" w:type="dxa"/>
            <w:vAlign w:val="center"/>
          </w:tcPr>
          <w:p w:rsidR="00BD6AE8" w:rsidRPr="000E0869" w:rsidRDefault="00BD6AE8" w:rsidP="00BD6AE8">
            <w:pPr>
              <w:jc w:val="both"/>
              <w:rPr>
                <w:sz w:val="24"/>
              </w:rPr>
            </w:pPr>
            <w:r w:rsidRPr="000E0869">
              <w:rPr>
                <w:sz w:val="24"/>
              </w:rPr>
              <w:t>2</w:t>
            </w:r>
          </w:p>
        </w:tc>
        <w:tc>
          <w:tcPr>
            <w:tcW w:w="2616" w:type="dxa"/>
          </w:tcPr>
          <w:p w:rsidR="00BD6AE8" w:rsidRDefault="00BD6AE8" w:rsidP="00BD6AE8">
            <w:pPr>
              <w:jc w:val="both"/>
              <w:rPr>
                <w:sz w:val="24"/>
              </w:rPr>
            </w:pPr>
            <w:r w:rsidRPr="000E0869">
              <w:rPr>
                <w:sz w:val="24"/>
              </w:rPr>
              <w:t>Общеобразовательные школы</w:t>
            </w:r>
          </w:p>
          <w:p w:rsidR="004B348F" w:rsidRPr="000E0869" w:rsidRDefault="004B348F" w:rsidP="00BD6AE8">
            <w:pPr>
              <w:jc w:val="both"/>
              <w:rPr>
                <w:sz w:val="24"/>
              </w:rPr>
            </w:pPr>
          </w:p>
        </w:tc>
        <w:tc>
          <w:tcPr>
            <w:tcW w:w="1344" w:type="dxa"/>
            <w:vAlign w:val="center"/>
          </w:tcPr>
          <w:p w:rsidR="00BD6AE8" w:rsidRPr="000E0869" w:rsidRDefault="00BD6AE8" w:rsidP="00BD6AE8">
            <w:pPr>
              <w:jc w:val="center"/>
              <w:rPr>
                <w:sz w:val="24"/>
              </w:rPr>
            </w:pPr>
            <w:r w:rsidRPr="000E0869">
              <w:rPr>
                <w:sz w:val="24"/>
              </w:rPr>
              <w:t>мест</w:t>
            </w:r>
          </w:p>
        </w:tc>
        <w:tc>
          <w:tcPr>
            <w:tcW w:w="1260" w:type="dxa"/>
            <w:vAlign w:val="center"/>
          </w:tcPr>
          <w:p w:rsidR="00BD6AE8" w:rsidRPr="000E0869" w:rsidRDefault="00BD6AE8" w:rsidP="00BD6AE8">
            <w:pPr>
              <w:jc w:val="center"/>
              <w:rPr>
                <w:sz w:val="24"/>
              </w:rPr>
            </w:pPr>
            <w:r w:rsidRPr="000E0869">
              <w:rPr>
                <w:sz w:val="24"/>
              </w:rPr>
              <w:t>320</w:t>
            </w:r>
          </w:p>
        </w:tc>
        <w:tc>
          <w:tcPr>
            <w:tcW w:w="1080" w:type="dxa"/>
            <w:vAlign w:val="center"/>
          </w:tcPr>
          <w:p w:rsidR="00BD6AE8" w:rsidRPr="000E0869" w:rsidRDefault="00BD6AE8" w:rsidP="00BD6AE8">
            <w:pPr>
              <w:jc w:val="center"/>
              <w:rPr>
                <w:sz w:val="24"/>
              </w:rPr>
            </w:pPr>
            <w:r w:rsidRPr="000E0869">
              <w:rPr>
                <w:sz w:val="24"/>
              </w:rPr>
              <w:t>115</w:t>
            </w:r>
          </w:p>
        </w:tc>
        <w:tc>
          <w:tcPr>
            <w:tcW w:w="1080" w:type="dxa"/>
            <w:vAlign w:val="center"/>
          </w:tcPr>
          <w:p w:rsidR="00BD6AE8" w:rsidRPr="000E0869" w:rsidRDefault="00BD6AE8" w:rsidP="00BD6AE8">
            <w:pPr>
              <w:jc w:val="center"/>
              <w:rPr>
                <w:sz w:val="24"/>
              </w:rPr>
            </w:pPr>
            <w:r w:rsidRPr="000E0869">
              <w:rPr>
                <w:sz w:val="24"/>
              </w:rPr>
              <w:t>341</w:t>
            </w:r>
          </w:p>
        </w:tc>
        <w:tc>
          <w:tcPr>
            <w:tcW w:w="900" w:type="dxa"/>
            <w:vAlign w:val="center"/>
          </w:tcPr>
          <w:p w:rsidR="00BD6AE8" w:rsidRPr="000E0869" w:rsidRDefault="00BD6AE8" w:rsidP="00BD6AE8">
            <w:pPr>
              <w:jc w:val="center"/>
              <w:rPr>
                <w:sz w:val="24"/>
                <w:lang w:val="en-US"/>
              </w:rPr>
            </w:pPr>
            <w:r w:rsidRPr="000E0869">
              <w:rPr>
                <w:sz w:val="24"/>
                <w:lang w:val="en-US"/>
              </w:rPr>
              <w:t>&gt;100</w:t>
            </w:r>
          </w:p>
        </w:tc>
        <w:tc>
          <w:tcPr>
            <w:tcW w:w="900" w:type="dxa"/>
          </w:tcPr>
          <w:p w:rsidR="00A44618" w:rsidRDefault="00A44618" w:rsidP="00BD6AE8">
            <w:pPr>
              <w:jc w:val="center"/>
              <w:rPr>
                <w:sz w:val="24"/>
              </w:rPr>
            </w:pPr>
          </w:p>
          <w:p w:rsidR="00BD6AE8" w:rsidRPr="000E0869" w:rsidRDefault="00A44618" w:rsidP="00BD6AE8">
            <w:pPr>
              <w:jc w:val="center"/>
              <w:rPr>
                <w:sz w:val="24"/>
                <w:lang w:val="en-US"/>
              </w:rPr>
            </w:pPr>
            <w:r>
              <w:rPr>
                <w:sz w:val="24"/>
              </w:rPr>
              <w:t>да</w:t>
            </w:r>
          </w:p>
        </w:tc>
      </w:tr>
      <w:tr w:rsidR="00BD6AE8" w:rsidRPr="000E0869" w:rsidTr="00BD6AE8">
        <w:tc>
          <w:tcPr>
            <w:tcW w:w="470" w:type="dxa"/>
            <w:vAlign w:val="center"/>
          </w:tcPr>
          <w:p w:rsidR="00BD6AE8" w:rsidRPr="000E0869" w:rsidRDefault="00EB37AD" w:rsidP="00BD6AE8">
            <w:pPr>
              <w:jc w:val="both"/>
              <w:rPr>
                <w:sz w:val="24"/>
              </w:rPr>
            </w:pPr>
            <w:r>
              <w:rPr>
                <w:sz w:val="24"/>
              </w:rPr>
              <w:t>3</w:t>
            </w:r>
          </w:p>
        </w:tc>
        <w:tc>
          <w:tcPr>
            <w:tcW w:w="2616" w:type="dxa"/>
            <w:vAlign w:val="center"/>
          </w:tcPr>
          <w:p w:rsidR="00BD6AE8" w:rsidRDefault="00BD6AE8" w:rsidP="00BD6AE8">
            <w:pPr>
              <w:jc w:val="both"/>
              <w:rPr>
                <w:sz w:val="24"/>
              </w:rPr>
            </w:pPr>
            <w:r w:rsidRPr="000E0869">
              <w:rPr>
                <w:sz w:val="24"/>
              </w:rPr>
              <w:t>Врачебная амбулатория</w:t>
            </w:r>
          </w:p>
          <w:p w:rsidR="004B348F" w:rsidRPr="000E0869" w:rsidRDefault="004B348F" w:rsidP="00BD6AE8">
            <w:pPr>
              <w:jc w:val="both"/>
              <w:rPr>
                <w:sz w:val="24"/>
              </w:rPr>
            </w:pPr>
          </w:p>
        </w:tc>
        <w:tc>
          <w:tcPr>
            <w:tcW w:w="1344" w:type="dxa"/>
            <w:vAlign w:val="center"/>
          </w:tcPr>
          <w:p w:rsidR="00BD6AE8" w:rsidRPr="000E0869" w:rsidRDefault="00BD6AE8" w:rsidP="00BD6AE8">
            <w:pPr>
              <w:jc w:val="center"/>
              <w:rPr>
                <w:sz w:val="24"/>
              </w:rPr>
            </w:pPr>
            <w:r w:rsidRPr="000E0869">
              <w:rPr>
                <w:sz w:val="24"/>
              </w:rPr>
              <w:t>пос./смену</w:t>
            </w:r>
          </w:p>
        </w:tc>
        <w:tc>
          <w:tcPr>
            <w:tcW w:w="1260" w:type="dxa"/>
            <w:vAlign w:val="center"/>
          </w:tcPr>
          <w:p w:rsidR="00BD6AE8" w:rsidRPr="000E0869" w:rsidRDefault="00BD6AE8" w:rsidP="00BD6AE8">
            <w:pPr>
              <w:jc w:val="center"/>
              <w:rPr>
                <w:sz w:val="24"/>
              </w:rPr>
            </w:pPr>
            <w:r w:rsidRPr="000E0869">
              <w:rPr>
                <w:sz w:val="24"/>
              </w:rPr>
              <w:t>82</w:t>
            </w:r>
          </w:p>
        </w:tc>
        <w:tc>
          <w:tcPr>
            <w:tcW w:w="1080" w:type="dxa"/>
            <w:vAlign w:val="center"/>
          </w:tcPr>
          <w:p w:rsidR="00BD6AE8" w:rsidRPr="000E0869" w:rsidRDefault="00BD6AE8" w:rsidP="00BD6AE8">
            <w:pPr>
              <w:jc w:val="center"/>
              <w:rPr>
                <w:sz w:val="24"/>
              </w:rPr>
            </w:pPr>
            <w:r w:rsidRPr="000E0869">
              <w:rPr>
                <w:sz w:val="24"/>
              </w:rPr>
              <w:t>35</w:t>
            </w:r>
          </w:p>
        </w:tc>
        <w:tc>
          <w:tcPr>
            <w:tcW w:w="1080" w:type="dxa"/>
            <w:vAlign w:val="center"/>
          </w:tcPr>
          <w:p w:rsidR="00BD6AE8" w:rsidRPr="000E0869" w:rsidRDefault="00BD6AE8" w:rsidP="00BD6AE8">
            <w:pPr>
              <w:jc w:val="center"/>
              <w:rPr>
                <w:sz w:val="24"/>
              </w:rPr>
            </w:pPr>
            <w:r w:rsidRPr="000E0869">
              <w:rPr>
                <w:sz w:val="24"/>
              </w:rPr>
              <w:t>87</w:t>
            </w:r>
          </w:p>
        </w:tc>
        <w:tc>
          <w:tcPr>
            <w:tcW w:w="900" w:type="dxa"/>
            <w:vAlign w:val="center"/>
          </w:tcPr>
          <w:p w:rsidR="00BD6AE8" w:rsidRPr="000E0869" w:rsidRDefault="00BD6AE8" w:rsidP="00BD6AE8">
            <w:pPr>
              <w:jc w:val="center"/>
              <w:rPr>
                <w:sz w:val="24"/>
                <w:lang w:val="en-US"/>
              </w:rPr>
            </w:pPr>
            <w:r w:rsidRPr="000E0869">
              <w:rPr>
                <w:sz w:val="24"/>
                <w:lang w:val="en-US"/>
              </w:rPr>
              <w:t>&gt;100</w:t>
            </w:r>
          </w:p>
        </w:tc>
        <w:tc>
          <w:tcPr>
            <w:tcW w:w="900" w:type="dxa"/>
          </w:tcPr>
          <w:p w:rsidR="00BD6AE8" w:rsidRDefault="00BD6AE8" w:rsidP="00BD6AE8">
            <w:pPr>
              <w:jc w:val="center"/>
              <w:rPr>
                <w:sz w:val="24"/>
              </w:rPr>
            </w:pPr>
          </w:p>
          <w:p w:rsidR="00A44618" w:rsidRPr="00A44618" w:rsidRDefault="00A44618" w:rsidP="00BD6AE8">
            <w:pPr>
              <w:jc w:val="center"/>
              <w:rPr>
                <w:sz w:val="24"/>
              </w:rPr>
            </w:pPr>
            <w:r>
              <w:rPr>
                <w:sz w:val="24"/>
              </w:rPr>
              <w:t>да</w:t>
            </w:r>
          </w:p>
        </w:tc>
      </w:tr>
      <w:tr w:rsidR="00BD6AE8" w:rsidRPr="000E0869" w:rsidTr="00BD6AE8">
        <w:tc>
          <w:tcPr>
            <w:tcW w:w="470" w:type="dxa"/>
            <w:vAlign w:val="center"/>
          </w:tcPr>
          <w:p w:rsidR="00BD6AE8" w:rsidRPr="000E0869" w:rsidRDefault="00EB37AD" w:rsidP="00BD6AE8">
            <w:pPr>
              <w:jc w:val="both"/>
              <w:rPr>
                <w:sz w:val="24"/>
              </w:rPr>
            </w:pPr>
            <w:r>
              <w:rPr>
                <w:sz w:val="24"/>
              </w:rPr>
              <w:t>4</w:t>
            </w:r>
          </w:p>
        </w:tc>
        <w:tc>
          <w:tcPr>
            <w:tcW w:w="2616" w:type="dxa"/>
          </w:tcPr>
          <w:p w:rsidR="00BD6AE8" w:rsidRPr="000E0869" w:rsidRDefault="00BD6AE8" w:rsidP="00BD6AE8">
            <w:pPr>
              <w:jc w:val="both"/>
              <w:rPr>
                <w:sz w:val="24"/>
              </w:rPr>
            </w:pPr>
            <w:r w:rsidRPr="000E0869">
              <w:rPr>
                <w:sz w:val="24"/>
              </w:rPr>
              <w:t>Дома культуры,</w:t>
            </w:r>
          </w:p>
          <w:p w:rsidR="00BD6AE8" w:rsidRDefault="00BD6AE8" w:rsidP="00BD6AE8">
            <w:pPr>
              <w:jc w:val="both"/>
              <w:rPr>
                <w:sz w:val="24"/>
              </w:rPr>
            </w:pPr>
            <w:r w:rsidRPr="000E0869">
              <w:rPr>
                <w:sz w:val="24"/>
              </w:rPr>
              <w:t>клубы, кинотеатры</w:t>
            </w:r>
          </w:p>
          <w:p w:rsidR="004B348F" w:rsidRPr="000E0869" w:rsidRDefault="004B348F" w:rsidP="00BD6AE8">
            <w:pPr>
              <w:jc w:val="both"/>
              <w:rPr>
                <w:sz w:val="24"/>
              </w:rPr>
            </w:pPr>
          </w:p>
        </w:tc>
        <w:tc>
          <w:tcPr>
            <w:tcW w:w="1344" w:type="dxa"/>
            <w:vAlign w:val="center"/>
          </w:tcPr>
          <w:p w:rsidR="00BD6AE8" w:rsidRPr="000E0869" w:rsidRDefault="00BD6AE8" w:rsidP="00BD6AE8">
            <w:pPr>
              <w:jc w:val="center"/>
              <w:rPr>
                <w:sz w:val="24"/>
              </w:rPr>
            </w:pPr>
            <w:r w:rsidRPr="000E0869">
              <w:rPr>
                <w:sz w:val="24"/>
              </w:rPr>
              <w:t>мест</w:t>
            </w:r>
          </w:p>
        </w:tc>
        <w:tc>
          <w:tcPr>
            <w:tcW w:w="1260" w:type="dxa"/>
            <w:vAlign w:val="center"/>
          </w:tcPr>
          <w:p w:rsidR="00BD6AE8" w:rsidRPr="000E0869" w:rsidRDefault="00BD6AE8" w:rsidP="00BD6AE8">
            <w:pPr>
              <w:jc w:val="center"/>
              <w:rPr>
                <w:sz w:val="24"/>
              </w:rPr>
            </w:pPr>
            <w:r w:rsidRPr="000E0869">
              <w:rPr>
                <w:sz w:val="24"/>
              </w:rPr>
              <w:t>150</w:t>
            </w:r>
          </w:p>
        </w:tc>
        <w:tc>
          <w:tcPr>
            <w:tcW w:w="1080" w:type="dxa"/>
            <w:vAlign w:val="center"/>
          </w:tcPr>
          <w:p w:rsidR="00BD6AE8" w:rsidRPr="000E0869" w:rsidRDefault="00BD6AE8" w:rsidP="00BD6AE8">
            <w:pPr>
              <w:jc w:val="center"/>
              <w:rPr>
                <w:sz w:val="24"/>
              </w:rPr>
            </w:pPr>
            <w:r w:rsidRPr="000E0869">
              <w:rPr>
                <w:sz w:val="24"/>
              </w:rPr>
              <w:t>300</w:t>
            </w:r>
          </w:p>
        </w:tc>
        <w:tc>
          <w:tcPr>
            <w:tcW w:w="1080" w:type="dxa"/>
            <w:vAlign w:val="center"/>
          </w:tcPr>
          <w:p w:rsidR="00BD6AE8" w:rsidRPr="000E0869" w:rsidRDefault="00BD6AE8" w:rsidP="00BD6AE8">
            <w:pPr>
              <w:jc w:val="center"/>
              <w:rPr>
                <w:sz w:val="24"/>
              </w:rPr>
            </w:pPr>
            <w:r w:rsidRPr="000E0869">
              <w:rPr>
                <w:sz w:val="24"/>
              </w:rPr>
              <w:t>160</w:t>
            </w:r>
          </w:p>
        </w:tc>
        <w:tc>
          <w:tcPr>
            <w:tcW w:w="900" w:type="dxa"/>
            <w:vAlign w:val="center"/>
          </w:tcPr>
          <w:p w:rsidR="00BD6AE8" w:rsidRPr="000E0869" w:rsidRDefault="00BD6AE8" w:rsidP="00BD6AE8">
            <w:pPr>
              <w:jc w:val="center"/>
              <w:rPr>
                <w:sz w:val="24"/>
              </w:rPr>
            </w:pPr>
            <w:r w:rsidRPr="000E0869">
              <w:rPr>
                <w:sz w:val="24"/>
              </w:rPr>
              <w:t>53</w:t>
            </w:r>
          </w:p>
        </w:tc>
        <w:tc>
          <w:tcPr>
            <w:tcW w:w="900" w:type="dxa"/>
          </w:tcPr>
          <w:p w:rsidR="00BD6AE8" w:rsidRDefault="00BD6AE8" w:rsidP="00BD6AE8">
            <w:pPr>
              <w:jc w:val="center"/>
              <w:rPr>
                <w:sz w:val="24"/>
              </w:rPr>
            </w:pPr>
          </w:p>
          <w:p w:rsidR="00A44618" w:rsidRPr="000E0869" w:rsidRDefault="00A44618" w:rsidP="00BD6AE8">
            <w:pPr>
              <w:jc w:val="center"/>
              <w:rPr>
                <w:sz w:val="24"/>
              </w:rPr>
            </w:pPr>
            <w:r>
              <w:rPr>
                <w:sz w:val="24"/>
              </w:rPr>
              <w:t>да</w:t>
            </w:r>
          </w:p>
        </w:tc>
      </w:tr>
      <w:tr w:rsidR="00BD6AE8" w:rsidRPr="000E0869" w:rsidTr="00BD6AE8">
        <w:tc>
          <w:tcPr>
            <w:tcW w:w="470" w:type="dxa"/>
            <w:vAlign w:val="center"/>
          </w:tcPr>
          <w:p w:rsidR="00BD6AE8" w:rsidRPr="000E0869" w:rsidRDefault="00EB37AD" w:rsidP="00BD6AE8">
            <w:pPr>
              <w:jc w:val="both"/>
              <w:rPr>
                <w:sz w:val="24"/>
              </w:rPr>
            </w:pPr>
            <w:r>
              <w:rPr>
                <w:sz w:val="24"/>
              </w:rPr>
              <w:t>5</w:t>
            </w:r>
          </w:p>
        </w:tc>
        <w:tc>
          <w:tcPr>
            <w:tcW w:w="2616" w:type="dxa"/>
          </w:tcPr>
          <w:p w:rsidR="00BD6AE8" w:rsidRDefault="00BD6AE8" w:rsidP="00BD6AE8">
            <w:pPr>
              <w:jc w:val="both"/>
              <w:rPr>
                <w:sz w:val="24"/>
              </w:rPr>
            </w:pPr>
            <w:r w:rsidRPr="000E0869">
              <w:rPr>
                <w:sz w:val="24"/>
              </w:rPr>
              <w:t>Библиотеки</w:t>
            </w:r>
          </w:p>
          <w:p w:rsidR="004B348F" w:rsidRDefault="004B348F" w:rsidP="00BD6AE8">
            <w:pPr>
              <w:jc w:val="both"/>
              <w:rPr>
                <w:sz w:val="24"/>
              </w:rPr>
            </w:pPr>
          </w:p>
          <w:p w:rsidR="004B348F" w:rsidRPr="000E0869" w:rsidRDefault="004B348F" w:rsidP="00BD6AE8">
            <w:pPr>
              <w:jc w:val="both"/>
              <w:rPr>
                <w:sz w:val="24"/>
              </w:rPr>
            </w:pPr>
          </w:p>
        </w:tc>
        <w:tc>
          <w:tcPr>
            <w:tcW w:w="1344" w:type="dxa"/>
            <w:vAlign w:val="center"/>
          </w:tcPr>
          <w:p w:rsidR="00BD6AE8" w:rsidRPr="000E0869" w:rsidRDefault="00BD6AE8" w:rsidP="00BD6AE8">
            <w:pPr>
              <w:jc w:val="center"/>
              <w:rPr>
                <w:sz w:val="24"/>
                <w:lang w:val="en-US"/>
              </w:rPr>
            </w:pPr>
            <w:r w:rsidRPr="000E0869">
              <w:rPr>
                <w:sz w:val="24"/>
              </w:rPr>
              <w:t>тыс.том</w:t>
            </w:r>
          </w:p>
        </w:tc>
        <w:tc>
          <w:tcPr>
            <w:tcW w:w="1260" w:type="dxa"/>
            <w:vAlign w:val="center"/>
          </w:tcPr>
          <w:p w:rsidR="00BD6AE8" w:rsidRPr="000E0869" w:rsidRDefault="00BD6AE8" w:rsidP="00BD6AE8">
            <w:pPr>
              <w:jc w:val="center"/>
              <w:rPr>
                <w:sz w:val="24"/>
              </w:rPr>
            </w:pPr>
            <w:r w:rsidRPr="000E0869">
              <w:rPr>
                <w:sz w:val="24"/>
              </w:rPr>
              <w:t>10,5</w:t>
            </w:r>
          </w:p>
        </w:tc>
        <w:tc>
          <w:tcPr>
            <w:tcW w:w="1080" w:type="dxa"/>
            <w:vAlign w:val="center"/>
          </w:tcPr>
          <w:p w:rsidR="00BD6AE8" w:rsidRPr="000E0869" w:rsidRDefault="00BD6AE8" w:rsidP="00BD6AE8">
            <w:pPr>
              <w:jc w:val="center"/>
              <w:rPr>
                <w:sz w:val="24"/>
              </w:rPr>
            </w:pPr>
            <w:r w:rsidRPr="000E0869">
              <w:rPr>
                <w:sz w:val="24"/>
              </w:rPr>
              <w:t>6,0</w:t>
            </w:r>
          </w:p>
        </w:tc>
        <w:tc>
          <w:tcPr>
            <w:tcW w:w="1080" w:type="dxa"/>
            <w:vAlign w:val="center"/>
          </w:tcPr>
          <w:p w:rsidR="00BD6AE8" w:rsidRPr="000E0869" w:rsidRDefault="00BD6AE8" w:rsidP="00BD6AE8">
            <w:pPr>
              <w:jc w:val="center"/>
              <w:rPr>
                <w:sz w:val="24"/>
              </w:rPr>
            </w:pPr>
            <w:r w:rsidRPr="000E0869">
              <w:rPr>
                <w:sz w:val="24"/>
              </w:rPr>
              <w:t>11,2</w:t>
            </w:r>
          </w:p>
        </w:tc>
        <w:tc>
          <w:tcPr>
            <w:tcW w:w="900" w:type="dxa"/>
            <w:vAlign w:val="center"/>
          </w:tcPr>
          <w:p w:rsidR="00BD6AE8" w:rsidRPr="000E0869" w:rsidRDefault="00BD6AE8" w:rsidP="00BD6AE8">
            <w:pPr>
              <w:jc w:val="center"/>
              <w:rPr>
                <w:sz w:val="24"/>
                <w:lang w:val="en-US"/>
              </w:rPr>
            </w:pPr>
            <w:r w:rsidRPr="000E0869">
              <w:rPr>
                <w:sz w:val="24"/>
                <w:lang w:val="en-US"/>
              </w:rPr>
              <w:t>&lt;100</w:t>
            </w:r>
          </w:p>
        </w:tc>
        <w:tc>
          <w:tcPr>
            <w:tcW w:w="900" w:type="dxa"/>
          </w:tcPr>
          <w:p w:rsidR="00BD6AE8" w:rsidRPr="000E0869" w:rsidRDefault="00A44618" w:rsidP="00BD6AE8">
            <w:pPr>
              <w:jc w:val="center"/>
              <w:rPr>
                <w:sz w:val="24"/>
                <w:lang w:val="en-US"/>
              </w:rPr>
            </w:pPr>
            <w:r>
              <w:rPr>
                <w:sz w:val="24"/>
              </w:rPr>
              <w:t>да</w:t>
            </w:r>
          </w:p>
        </w:tc>
      </w:tr>
      <w:tr w:rsidR="00BD6AE8" w:rsidRPr="000E0869" w:rsidTr="00BD6AE8">
        <w:tc>
          <w:tcPr>
            <w:tcW w:w="470" w:type="dxa"/>
            <w:vAlign w:val="center"/>
          </w:tcPr>
          <w:p w:rsidR="00BD6AE8" w:rsidRPr="000E0869" w:rsidRDefault="00EB37AD" w:rsidP="00BD6AE8">
            <w:pPr>
              <w:jc w:val="both"/>
              <w:rPr>
                <w:sz w:val="24"/>
              </w:rPr>
            </w:pPr>
            <w:r>
              <w:rPr>
                <w:sz w:val="24"/>
              </w:rPr>
              <w:t>6</w:t>
            </w:r>
          </w:p>
        </w:tc>
        <w:tc>
          <w:tcPr>
            <w:tcW w:w="2616" w:type="dxa"/>
          </w:tcPr>
          <w:p w:rsidR="00BD6AE8" w:rsidRDefault="00BD6AE8" w:rsidP="00BD6AE8">
            <w:pPr>
              <w:jc w:val="both"/>
              <w:rPr>
                <w:sz w:val="24"/>
              </w:rPr>
            </w:pPr>
            <w:r w:rsidRPr="000E0869">
              <w:rPr>
                <w:sz w:val="24"/>
              </w:rPr>
              <w:t>Спортивные залы</w:t>
            </w:r>
          </w:p>
          <w:p w:rsidR="004B348F" w:rsidRDefault="004B348F" w:rsidP="00BD6AE8">
            <w:pPr>
              <w:jc w:val="both"/>
              <w:rPr>
                <w:sz w:val="24"/>
              </w:rPr>
            </w:pPr>
          </w:p>
          <w:p w:rsidR="004B348F" w:rsidRPr="000E0869" w:rsidRDefault="004B348F" w:rsidP="00BD6AE8">
            <w:pPr>
              <w:jc w:val="both"/>
              <w:rPr>
                <w:sz w:val="24"/>
              </w:rPr>
            </w:pPr>
          </w:p>
        </w:tc>
        <w:tc>
          <w:tcPr>
            <w:tcW w:w="1344" w:type="dxa"/>
            <w:vAlign w:val="center"/>
          </w:tcPr>
          <w:p w:rsidR="00BD6AE8" w:rsidRPr="000E0869" w:rsidRDefault="00BD6AE8" w:rsidP="00BD6AE8">
            <w:pPr>
              <w:jc w:val="center"/>
              <w:rPr>
                <w:sz w:val="24"/>
              </w:rPr>
            </w:pPr>
            <w:r w:rsidRPr="000E0869">
              <w:rPr>
                <w:sz w:val="24"/>
              </w:rPr>
              <w:t>м2 пл.пол</w:t>
            </w:r>
          </w:p>
        </w:tc>
        <w:tc>
          <w:tcPr>
            <w:tcW w:w="1260" w:type="dxa"/>
            <w:vAlign w:val="center"/>
          </w:tcPr>
          <w:p w:rsidR="00BD6AE8" w:rsidRPr="000E0869" w:rsidRDefault="00BD6AE8" w:rsidP="00BD6AE8">
            <w:pPr>
              <w:jc w:val="center"/>
              <w:rPr>
                <w:sz w:val="24"/>
              </w:rPr>
            </w:pPr>
            <w:r w:rsidRPr="000E0869">
              <w:rPr>
                <w:sz w:val="24"/>
              </w:rPr>
              <w:t>261</w:t>
            </w:r>
          </w:p>
        </w:tc>
        <w:tc>
          <w:tcPr>
            <w:tcW w:w="1080" w:type="dxa"/>
            <w:vAlign w:val="center"/>
          </w:tcPr>
          <w:p w:rsidR="00BD6AE8" w:rsidRPr="000E0869" w:rsidRDefault="00BD6AE8" w:rsidP="00BD6AE8">
            <w:pPr>
              <w:jc w:val="center"/>
              <w:rPr>
                <w:sz w:val="24"/>
              </w:rPr>
            </w:pPr>
            <w:r w:rsidRPr="000E0869">
              <w:rPr>
                <w:sz w:val="24"/>
              </w:rPr>
              <w:t>60</w:t>
            </w:r>
          </w:p>
        </w:tc>
        <w:tc>
          <w:tcPr>
            <w:tcW w:w="1080" w:type="dxa"/>
            <w:vAlign w:val="center"/>
          </w:tcPr>
          <w:p w:rsidR="00BD6AE8" w:rsidRPr="000E0869" w:rsidRDefault="00BD6AE8" w:rsidP="00BD6AE8">
            <w:pPr>
              <w:jc w:val="center"/>
              <w:rPr>
                <w:sz w:val="24"/>
              </w:rPr>
            </w:pPr>
            <w:r w:rsidRPr="000E0869">
              <w:rPr>
                <w:sz w:val="24"/>
              </w:rPr>
              <w:t>278</w:t>
            </w:r>
          </w:p>
        </w:tc>
        <w:tc>
          <w:tcPr>
            <w:tcW w:w="900" w:type="dxa"/>
            <w:vAlign w:val="center"/>
          </w:tcPr>
          <w:p w:rsidR="00BD6AE8" w:rsidRPr="000E0869" w:rsidRDefault="00BD6AE8" w:rsidP="00BD6AE8">
            <w:pPr>
              <w:jc w:val="center"/>
              <w:rPr>
                <w:sz w:val="24"/>
                <w:lang w:val="en-US"/>
              </w:rPr>
            </w:pPr>
            <w:r w:rsidRPr="000E0869">
              <w:rPr>
                <w:sz w:val="24"/>
                <w:lang w:val="en-US"/>
              </w:rPr>
              <w:t>&gt;100</w:t>
            </w:r>
          </w:p>
        </w:tc>
        <w:tc>
          <w:tcPr>
            <w:tcW w:w="900" w:type="dxa"/>
          </w:tcPr>
          <w:p w:rsidR="00BD6AE8" w:rsidRPr="000E0869" w:rsidRDefault="00A44618" w:rsidP="00BD6AE8">
            <w:pPr>
              <w:jc w:val="center"/>
              <w:rPr>
                <w:sz w:val="24"/>
                <w:lang w:val="en-US"/>
              </w:rPr>
            </w:pPr>
            <w:r>
              <w:rPr>
                <w:sz w:val="24"/>
              </w:rPr>
              <w:t>да</w:t>
            </w:r>
          </w:p>
        </w:tc>
      </w:tr>
      <w:tr w:rsidR="00BD6AE8" w:rsidRPr="000E0869" w:rsidTr="00BD6AE8">
        <w:tc>
          <w:tcPr>
            <w:tcW w:w="470" w:type="dxa"/>
            <w:vAlign w:val="center"/>
          </w:tcPr>
          <w:p w:rsidR="00BD6AE8" w:rsidRPr="000E0869" w:rsidRDefault="00EB37AD" w:rsidP="00BD6AE8">
            <w:pPr>
              <w:jc w:val="both"/>
              <w:rPr>
                <w:sz w:val="24"/>
              </w:rPr>
            </w:pPr>
            <w:r>
              <w:rPr>
                <w:sz w:val="24"/>
              </w:rPr>
              <w:t>7</w:t>
            </w:r>
          </w:p>
        </w:tc>
        <w:tc>
          <w:tcPr>
            <w:tcW w:w="2616" w:type="dxa"/>
          </w:tcPr>
          <w:p w:rsidR="00BD6AE8" w:rsidRDefault="00BD6AE8" w:rsidP="00BD6AE8">
            <w:pPr>
              <w:jc w:val="both"/>
              <w:rPr>
                <w:sz w:val="24"/>
              </w:rPr>
            </w:pPr>
            <w:r w:rsidRPr="000E0869">
              <w:rPr>
                <w:sz w:val="24"/>
              </w:rPr>
              <w:t>Магазины розничной торговли</w:t>
            </w:r>
          </w:p>
          <w:p w:rsidR="004B348F" w:rsidRPr="000E0869" w:rsidRDefault="004B348F" w:rsidP="00BD6AE8">
            <w:pPr>
              <w:jc w:val="both"/>
              <w:rPr>
                <w:sz w:val="24"/>
              </w:rPr>
            </w:pPr>
          </w:p>
        </w:tc>
        <w:tc>
          <w:tcPr>
            <w:tcW w:w="1344" w:type="dxa"/>
            <w:vAlign w:val="center"/>
          </w:tcPr>
          <w:p w:rsidR="00BD6AE8" w:rsidRPr="000E0869" w:rsidRDefault="00BD6AE8" w:rsidP="00BD6AE8">
            <w:pPr>
              <w:jc w:val="center"/>
              <w:rPr>
                <w:sz w:val="24"/>
              </w:rPr>
            </w:pPr>
            <w:r w:rsidRPr="000E0869">
              <w:rPr>
                <w:sz w:val="24"/>
              </w:rPr>
              <w:t>м2 торг. площади</w:t>
            </w:r>
          </w:p>
        </w:tc>
        <w:tc>
          <w:tcPr>
            <w:tcW w:w="1260" w:type="dxa"/>
            <w:vAlign w:val="center"/>
          </w:tcPr>
          <w:p w:rsidR="00BD6AE8" w:rsidRPr="000E0869" w:rsidRDefault="00BD6AE8" w:rsidP="00BD6AE8">
            <w:pPr>
              <w:jc w:val="center"/>
              <w:rPr>
                <w:sz w:val="24"/>
              </w:rPr>
            </w:pPr>
            <w:r w:rsidRPr="000E0869">
              <w:rPr>
                <w:sz w:val="24"/>
              </w:rPr>
              <w:t>260</w:t>
            </w:r>
          </w:p>
        </w:tc>
        <w:tc>
          <w:tcPr>
            <w:tcW w:w="1080" w:type="dxa"/>
            <w:vAlign w:val="center"/>
          </w:tcPr>
          <w:p w:rsidR="00BD6AE8" w:rsidRPr="000E0869" w:rsidRDefault="00BD6AE8" w:rsidP="00BD6AE8">
            <w:pPr>
              <w:jc w:val="center"/>
              <w:rPr>
                <w:sz w:val="24"/>
              </w:rPr>
            </w:pPr>
            <w:r w:rsidRPr="000E0869">
              <w:rPr>
                <w:sz w:val="24"/>
              </w:rPr>
              <w:t>300</w:t>
            </w:r>
          </w:p>
        </w:tc>
        <w:tc>
          <w:tcPr>
            <w:tcW w:w="1080" w:type="dxa"/>
            <w:vAlign w:val="center"/>
          </w:tcPr>
          <w:p w:rsidR="00BD6AE8" w:rsidRPr="000E0869" w:rsidRDefault="00BD6AE8" w:rsidP="00BD6AE8">
            <w:pPr>
              <w:jc w:val="center"/>
              <w:rPr>
                <w:sz w:val="24"/>
              </w:rPr>
            </w:pPr>
            <w:r w:rsidRPr="000E0869">
              <w:rPr>
                <w:sz w:val="24"/>
              </w:rPr>
              <w:t>277</w:t>
            </w:r>
          </w:p>
        </w:tc>
        <w:tc>
          <w:tcPr>
            <w:tcW w:w="900" w:type="dxa"/>
            <w:vAlign w:val="center"/>
          </w:tcPr>
          <w:p w:rsidR="00BD6AE8" w:rsidRPr="000E0869" w:rsidRDefault="00BD6AE8" w:rsidP="00BD6AE8">
            <w:pPr>
              <w:jc w:val="center"/>
              <w:rPr>
                <w:sz w:val="24"/>
              </w:rPr>
            </w:pPr>
            <w:r w:rsidRPr="000E0869">
              <w:rPr>
                <w:sz w:val="24"/>
              </w:rPr>
              <w:t>92</w:t>
            </w:r>
          </w:p>
        </w:tc>
        <w:tc>
          <w:tcPr>
            <w:tcW w:w="900" w:type="dxa"/>
          </w:tcPr>
          <w:p w:rsidR="00BD6AE8" w:rsidRDefault="00BD6AE8" w:rsidP="00BD6AE8">
            <w:pPr>
              <w:jc w:val="center"/>
              <w:rPr>
                <w:sz w:val="24"/>
              </w:rPr>
            </w:pPr>
          </w:p>
          <w:p w:rsidR="00A44618" w:rsidRPr="000E0869" w:rsidRDefault="00A44618" w:rsidP="00BD6AE8">
            <w:pPr>
              <w:jc w:val="center"/>
              <w:rPr>
                <w:sz w:val="24"/>
              </w:rPr>
            </w:pPr>
            <w:r>
              <w:rPr>
                <w:sz w:val="24"/>
              </w:rPr>
              <w:t>да</w:t>
            </w:r>
          </w:p>
        </w:tc>
      </w:tr>
      <w:tr w:rsidR="00BD6AE8" w:rsidRPr="000E0869" w:rsidTr="00BD6AE8">
        <w:tc>
          <w:tcPr>
            <w:tcW w:w="470" w:type="dxa"/>
            <w:vAlign w:val="center"/>
          </w:tcPr>
          <w:p w:rsidR="00BD6AE8" w:rsidRPr="000E0869" w:rsidRDefault="00EB37AD" w:rsidP="00BD6AE8">
            <w:pPr>
              <w:jc w:val="both"/>
              <w:rPr>
                <w:sz w:val="24"/>
              </w:rPr>
            </w:pPr>
            <w:r>
              <w:rPr>
                <w:sz w:val="24"/>
              </w:rPr>
              <w:t>8</w:t>
            </w:r>
          </w:p>
        </w:tc>
        <w:tc>
          <w:tcPr>
            <w:tcW w:w="2616" w:type="dxa"/>
          </w:tcPr>
          <w:p w:rsidR="00BD6AE8" w:rsidRDefault="00BD6AE8" w:rsidP="00BD6AE8">
            <w:pPr>
              <w:jc w:val="both"/>
              <w:rPr>
                <w:sz w:val="24"/>
              </w:rPr>
            </w:pPr>
            <w:r w:rsidRPr="000E0869">
              <w:rPr>
                <w:sz w:val="24"/>
              </w:rPr>
              <w:t>Предприятия общест- венного питания</w:t>
            </w:r>
          </w:p>
          <w:p w:rsidR="004B348F" w:rsidRPr="000E0869" w:rsidRDefault="004B348F" w:rsidP="00BD6AE8">
            <w:pPr>
              <w:jc w:val="both"/>
              <w:rPr>
                <w:sz w:val="24"/>
              </w:rPr>
            </w:pPr>
          </w:p>
        </w:tc>
        <w:tc>
          <w:tcPr>
            <w:tcW w:w="1344" w:type="dxa"/>
            <w:vAlign w:val="center"/>
          </w:tcPr>
          <w:p w:rsidR="00BD6AE8" w:rsidRPr="000E0869" w:rsidRDefault="00BD6AE8" w:rsidP="00BD6AE8">
            <w:pPr>
              <w:jc w:val="center"/>
              <w:rPr>
                <w:sz w:val="24"/>
              </w:rPr>
            </w:pPr>
            <w:r w:rsidRPr="000E0869">
              <w:rPr>
                <w:sz w:val="24"/>
              </w:rPr>
              <w:t>мест</w:t>
            </w:r>
          </w:p>
        </w:tc>
        <w:tc>
          <w:tcPr>
            <w:tcW w:w="1260" w:type="dxa"/>
            <w:vAlign w:val="center"/>
          </w:tcPr>
          <w:p w:rsidR="00BD6AE8" w:rsidRPr="000E0869" w:rsidRDefault="00BD6AE8" w:rsidP="00BD6AE8">
            <w:pPr>
              <w:jc w:val="center"/>
              <w:rPr>
                <w:sz w:val="24"/>
              </w:rPr>
            </w:pPr>
            <w:r w:rsidRPr="000E0869">
              <w:rPr>
                <w:sz w:val="24"/>
              </w:rPr>
              <w:t>20</w:t>
            </w:r>
          </w:p>
        </w:tc>
        <w:tc>
          <w:tcPr>
            <w:tcW w:w="1080" w:type="dxa"/>
            <w:vAlign w:val="center"/>
          </w:tcPr>
          <w:p w:rsidR="00BD6AE8" w:rsidRPr="000E0869" w:rsidRDefault="00BD6AE8" w:rsidP="00BD6AE8">
            <w:pPr>
              <w:jc w:val="center"/>
              <w:rPr>
                <w:sz w:val="24"/>
              </w:rPr>
            </w:pPr>
            <w:r w:rsidRPr="000E0869">
              <w:rPr>
                <w:sz w:val="24"/>
              </w:rPr>
              <w:t>40</w:t>
            </w:r>
          </w:p>
        </w:tc>
        <w:tc>
          <w:tcPr>
            <w:tcW w:w="1080" w:type="dxa"/>
            <w:vAlign w:val="center"/>
          </w:tcPr>
          <w:p w:rsidR="00BD6AE8" w:rsidRPr="000E0869" w:rsidRDefault="00BD6AE8" w:rsidP="00BD6AE8">
            <w:pPr>
              <w:jc w:val="center"/>
              <w:rPr>
                <w:sz w:val="24"/>
              </w:rPr>
            </w:pPr>
            <w:r w:rsidRPr="000E0869">
              <w:rPr>
                <w:sz w:val="24"/>
              </w:rPr>
              <w:t>21</w:t>
            </w:r>
          </w:p>
        </w:tc>
        <w:tc>
          <w:tcPr>
            <w:tcW w:w="900" w:type="dxa"/>
            <w:vAlign w:val="center"/>
          </w:tcPr>
          <w:p w:rsidR="00BD6AE8" w:rsidRPr="000E0869" w:rsidRDefault="00BD6AE8" w:rsidP="00BD6AE8">
            <w:pPr>
              <w:jc w:val="center"/>
              <w:rPr>
                <w:sz w:val="24"/>
              </w:rPr>
            </w:pPr>
            <w:r w:rsidRPr="000E0869">
              <w:rPr>
                <w:sz w:val="24"/>
              </w:rPr>
              <w:t>53</w:t>
            </w:r>
          </w:p>
        </w:tc>
        <w:tc>
          <w:tcPr>
            <w:tcW w:w="900" w:type="dxa"/>
          </w:tcPr>
          <w:p w:rsidR="00BD6AE8" w:rsidRDefault="00BD6AE8" w:rsidP="00BD6AE8">
            <w:pPr>
              <w:jc w:val="center"/>
              <w:rPr>
                <w:sz w:val="24"/>
              </w:rPr>
            </w:pPr>
          </w:p>
          <w:p w:rsidR="00A44618" w:rsidRPr="000E0869" w:rsidRDefault="00A44618" w:rsidP="00BD6AE8">
            <w:pPr>
              <w:jc w:val="center"/>
              <w:rPr>
                <w:sz w:val="24"/>
              </w:rPr>
            </w:pPr>
            <w:r>
              <w:rPr>
                <w:sz w:val="24"/>
              </w:rPr>
              <w:t>да</w:t>
            </w:r>
          </w:p>
        </w:tc>
      </w:tr>
    </w:tbl>
    <w:p w:rsidR="00EB6D66" w:rsidRDefault="00EB6D66" w:rsidP="004B348F">
      <w:pPr>
        <w:spacing w:line="360" w:lineRule="auto"/>
        <w:ind w:firstLine="284"/>
        <w:jc w:val="both"/>
        <w:rPr>
          <w:sz w:val="28"/>
          <w:szCs w:val="28"/>
        </w:rPr>
      </w:pPr>
    </w:p>
    <w:p w:rsidR="00B54D31" w:rsidRDefault="00E71056" w:rsidP="004B348F">
      <w:pPr>
        <w:pStyle w:val="a3"/>
        <w:tabs>
          <w:tab w:val="left" w:pos="2661"/>
        </w:tabs>
        <w:spacing w:line="360" w:lineRule="auto"/>
        <w:ind w:left="1429"/>
        <w:jc w:val="right"/>
      </w:pPr>
      <w:r>
        <w:rPr>
          <w:sz w:val="28"/>
          <w:szCs w:val="28"/>
        </w:rPr>
        <w:tab/>
      </w:r>
      <w:r w:rsidR="00B54D31">
        <w:t xml:space="preserve">Таблица № </w:t>
      </w:r>
      <w:r w:rsidR="004B348F">
        <w:t>7</w:t>
      </w:r>
    </w:p>
    <w:p w:rsidR="00B54D31" w:rsidRPr="00B54D31" w:rsidRDefault="00B54D31" w:rsidP="004B348F">
      <w:pPr>
        <w:pStyle w:val="a3"/>
        <w:tabs>
          <w:tab w:val="left" w:pos="0"/>
        </w:tabs>
        <w:spacing w:line="360" w:lineRule="auto"/>
        <w:ind w:left="0"/>
        <w:jc w:val="center"/>
        <w:rPr>
          <w:sz w:val="28"/>
          <w:szCs w:val="28"/>
        </w:rPr>
      </w:pPr>
      <w:r w:rsidRPr="00B54D31">
        <w:rPr>
          <w:sz w:val="28"/>
          <w:szCs w:val="28"/>
        </w:rPr>
        <w:t>Количество приборов учета потребления воды, установленных на водопроводных выпусках объектов недвижимости, непосредственно присоединенных к системе центрального водоснабжения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2"/>
        <w:gridCol w:w="2392"/>
        <w:gridCol w:w="2393"/>
        <w:gridCol w:w="2393"/>
      </w:tblGrid>
      <w:tr w:rsidR="00B54D31" w:rsidTr="006B5F7A">
        <w:trPr>
          <w:trHeight w:val="532"/>
        </w:trPr>
        <w:tc>
          <w:tcPr>
            <w:tcW w:w="2392" w:type="dxa"/>
            <w:vMerge w:val="restart"/>
            <w:tcBorders>
              <w:top w:val="single" w:sz="4" w:space="0" w:color="000000"/>
              <w:left w:val="single" w:sz="4" w:space="0" w:color="000000"/>
              <w:bottom w:val="single" w:sz="4" w:space="0" w:color="000000"/>
              <w:right w:val="single" w:sz="4" w:space="0" w:color="000000"/>
            </w:tcBorders>
            <w:hideMark/>
          </w:tcPr>
          <w:p w:rsidR="00B54D31" w:rsidRDefault="00B54D31" w:rsidP="003936BC">
            <w:pPr>
              <w:tabs>
                <w:tab w:val="left" w:pos="2661"/>
                <w:tab w:val="center" w:pos="4677"/>
                <w:tab w:val="right" w:pos="9355"/>
              </w:tabs>
              <w:spacing w:line="276" w:lineRule="auto"/>
              <w:jc w:val="center"/>
              <w:rPr>
                <w:sz w:val="24"/>
                <w:lang w:eastAsia="en-US"/>
              </w:rPr>
            </w:pPr>
            <w:r>
              <w:t>Количество абонентов с водопроводом</w:t>
            </w:r>
          </w:p>
        </w:tc>
        <w:tc>
          <w:tcPr>
            <w:tcW w:w="7178" w:type="dxa"/>
            <w:gridSpan w:val="3"/>
            <w:tcBorders>
              <w:top w:val="single" w:sz="4" w:space="0" w:color="000000"/>
              <w:left w:val="single" w:sz="4" w:space="0" w:color="000000"/>
              <w:bottom w:val="single" w:sz="4" w:space="0" w:color="000000"/>
              <w:right w:val="single" w:sz="4" w:space="0" w:color="000000"/>
            </w:tcBorders>
            <w:hideMark/>
          </w:tcPr>
          <w:p w:rsidR="006B5F7A" w:rsidRDefault="006B5F7A" w:rsidP="003936BC">
            <w:pPr>
              <w:tabs>
                <w:tab w:val="left" w:pos="2661"/>
                <w:tab w:val="center" w:pos="4677"/>
                <w:tab w:val="right" w:pos="9355"/>
              </w:tabs>
              <w:spacing w:line="276" w:lineRule="auto"/>
              <w:jc w:val="center"/>
            </w:pPr>
          </w:p>
          <w:p w:rsidR="00B54D31" w:rsidRDefault="00B54D31" w:rsidP="003936BC">
            <w:pPr>
              <w:tabs>
                <w:tab w:val="left" w:pos="2661"/>
                <w:tab w:val="center" w:pos="4677"/>
                <w:tab w:val="right" w:pos="9355"/>
              </w:tabs>
              <w:spacing w:line="276" w:lineRule="auto"/>
              <w:jc w:val="center"/>
              <w:rPr>
                <w:sz w:val="24"/>
                <w:lang w:eastAsia="en-US"/>
              </w:rPr>
            </w:pPr>
            <w:r>
              <w:t xml:space="preserve">Периоды </w:t>
            </w:r>
          </w:p>
        </w:tc>
      </w:tr>
      <w:tr w:rsidR="00B54D31" w:rsidTr="003936B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54D31" w:rsidRDefault="00B54D31" w:rsidP="003936BC">
            <w:pPr>
              <w:rPr>
                <w:sz w:val="24"/>
                <w:lang w:eastAsia="en-US"/>
              </w:rPr>
            </w:pPr>
          </w:p>
        </w:tc>
        <w:tc>
          <w:tcPr>
            <w:tcW w:w="2392" w:type="dxa"/>
            <w:tcBorders>
              <w:top w:val="single" w:sz="4" w:space="0" w:color="000000"/>
              <w:left w:val="single" w:sz="4" w:space="0" w:color="000000"/>
              <w:bottom w:val="single" w:sz="4" w:space="0" w:color="000000"/>
              <w:right w:val="single" w:sz="4" w:space="0" w:color="000000"/>
            </w:tcBorders>
            <w:hideMark/>
          </w:tcPr>
          <w:p w:rsidR="00B54D31" w:rsidRDefault="00B54D31" w:rsidP="003936BC">
            <w:pPr>
              <w:tabs>
                <w:tab w:val="left" w:pos="2661"/>
                <w:tab w:val="center" w:pos="4677"/>
                <w:tab w:val="right" w:pos="9355"/>
              </w:tabs>
              <w:spacing w:line="276" w:lineRule="auto"/>
              <w:jc w:val="center"/>
            </w:pPr>
          </w:p>
          <w:p w:rsidR="00B54D31" w:rsidRDefault="00B54D31" w:rsidP="003936BC">
            <w:pPr>
              <w:tabs>
                <w:tab w:val="left" w:pos="2661"/>
                <w:tab w:val="center" w:pos="4677"/>
                <w:tab w:val="right" w:pos="9355"/>
              </w:tabs>
              <w:spacing w:line="276" w:lineRule="auto"/>
              <w:jc w:val="center"/>
              <w:rPr>
                <w:sz w:val="24"/>
                <w:lang w:eastAsia="en-US"/>
              </w:rPr>
            </w:pPr>
            <w:r>
              <w:t>до 2010</w:t>
            </w:r>
          </w:p>
        </w:tc>
        <w:tc>
          <w:tcPr>
            <w:tcW w:w="2393" w:type="dxa"/>
            <w:tcBorders>
              <w:top w:val="single" w:sz="4" w:space="0" w:color="000000"/>
              <w:left w:val="single" w:sz="4" w:space="0" w:color="000000"/>
              <w:bottom w:val="single" w:sz="4" w:space="0" w:color="000000"/>
              <w:right w:val="single" w:sz="4" w:space="0" w:color="000000"/>
            </w:tcBorders>
            <w:hideMark/>
          </w:tcPr>
          <w:p w:rsidR="00B54D31" w:rsidRDefault="00B54D31" w:rsidP="00B54D31">
            <w:pPr>
              <w:tabs>
                <w:tab w:val="left" w:pos="2661"/>
                <w:tab w:val="center" w:pos="4677"/>
                <w:tab w:val="right" w:pos="9355"/>
              </w:tabs>
              <w:spacing w:line="276" w:lineRule="auto"/>
              <w:jc w:val="center"/>
            </w:pPr>
          </w:p>
          <w:p w:rsidR="00B54D31" w:rsidRDefault="00B54D31" w:rsidP="00B54D31">
            <w:pPr>
              <w:tabs>
                <w:tab w:val="left" w:pos="2661"/>
                <w:tab w:val="center" w:pos="4677"/>
                <w:tab w:val="right" w:pos="9355"/>
              </w:tabs>
              <w:spacing w:line="276" w:lineRule="auto"/>
              <w:jc w:val="center"/>
              <w:rPr>
                <w:sz w:val="24"/>
                <w:lang w:eastAsia="en-US"/>
              </w:rPr>
            </w:pPr>
            <w:r>
              <w:t>2010-2013</w:t>
            </w:r>
          </w:p>
        </w:tc>
        <w:tc>
          <w:tcPr>
            <w:tcW w:w="2393" w:type="dxa"/>
            <w:tcBorders>
              <w:top w:val="single" w:sz="4" w:space="0" w:color="000000"/>
              <w:left w:val="single" w:sz="4" w:space="0" w:color="000000"/>
              <w:bottom w:val="single" w:sz="4" w:space="0" w:color="000000"/>
              <w:right w:val="single" w:sz="4" w:space="0" w:color="000000"/>
            </w:tcBorders>
            <w:hideMark/>
          </w:tcPr>
          <w:p w:rsidR="00B54D31" w:rsidRDefault="00B54D31" w:rsidP="003936BC">
            <w:pPr>
              <w:tabs>
                <w:tab w:val="left" w:pos="2661"/>
                <w:tab w:val="center" w:pos="4677"/>
                <w:tab w:val="right" w:pos="9355"/>
              </w:tabs>
              <w:spacing w:line="276" w:lineRule="auto"/>
              <w:jc w:val="center"/>
              <w:rPr>
                <w:sz w:val="24"/>
                <w:lang w:eastAsia="en-US"/>
              </w:rPr>
            </w:pPr>
            <w:r>
              <w:t>плановый период до 2034 г.</w:t>
            </w:r>
          </w:p>
        </w:tc>
      </w:tr>
      <w:tr w:rsidR="00B54D31" w:rsidTr="003936BC">
        <w:tc>
          <w:tcPr>
            <w:tcW w:w="2392" w:type="dxa"/>
            <w:tcBorders>
              <w:top w:val="single" w:sz="4" w:space="0" w:color="000000"/>
              <w:left w:val="single" w:sz="4" w:space="0" w:color="000000"/>
              <w:bottom w:val="single" w:sz="4" w:space="0" w:color="000000"/>
              <w:right w:val="single" w:sz="4" w:space="0" w:color="000000"/>
            </w:tcBorders>
            <w:hideMark/>
          </w:tcPr>
          <w:p w:rsidR="00084031" w:rsidRDefault="00084031" w:rsidP="003936BC">
            <w:pPr>
              <w:tabs>
                <w:tab w:val="left" w:pos="2661"/>
                <w:tab w:val="center" w:pos="4677"/>
                <w:tab w:val="right" w:pos="9355"/>
              </w:tabs>
              <w:spacing w:line="276" w:lineRule="auto"/>
              <w:jc w:val="center"/>
              <w:rPr>
                <w:sz w:val="24"/>
                <w:lang w:eastAsia="en-US"/>
              </w:rPr>
            </w:pPr>
          </w:p>
          <w:p w:rsidR="004B348F" w:rsidRDefault="00FD2F7E" w:rsidP="003936BC">
            <w:pPr>
              <w:tabs>
                <w:tab w:val="left" w:pos="2661"/>
                <w:tab w:val="center" w:pos="4677"/>
                <w:tab w:val="right" w:pos="9355"/>
              </w:tabs>
              <w:spacing w:line="276" w:lineRule="auto"/>
              <w:jc w:val="center"/>
              <w:rPr>
                <w:sz w:val="24"/>
                <w:lang w:eastAsia="en-US"/>
              </w:rPr>
            </w:pPr>
            <w:r>
              <w:rPr>
                <w:sz w:val="24"/>
                <w:lang w:eastAsia="en-US"/>
              </w:rPr>
              <w:t>266</w:t>
            </w:r>
          </w:p>
        </w:tc>
        <w:tc>
          <w:tcPr>
            <w:tcW w:w="2392" w:type="dxa"/>
            <w:tcBorders>
              <w:top w:val="single" w:sz="4" w:space="0" w:color="000000"/>
              <w:left w:val="single" w:sz="4" w:space="0" w:color="000000"/>
              <w:bottom w:val="single" w:sz="4" w:space="0" w:color="000000"/>
              <w:right w:val="single" w:sz="4" w:space="0" w:color="000000"/>
            </w:tcBorders>
            <w:hideMark/>
          </w:tcPr>
          <w:p w:rsidR="00084031" w:rsidRDefault="00084031" w:rsidP="003936BC">
            <w:pPr>
              <w:tabs>
                <w:tab w:val="left" w:pos="2661"/>
                <w:tab w:val="center" w:pos="4677"/>
                <w:tab w:val="right" w:pos="9355"/>
              </w:tabs>
              <w:spacing w:line="276" w:lineRule="auto"/>
              <w:jc w:val="center"/>
              <w:rPr>
                <w:sz w:val="24"/>
                <w:lang w:eastAsia="en-US"/>
              </w:rPr>
            </w:pPr>
          </w:p>
          <w:p w:rsidR="00B54D31" w:rsidRDefault="00FD2F7E" w:rsidP="003936BC">
            <w:pPr>
              <w:tabs>
                <w:tab w:val="left" w:pos="2661"/>
                <w:tab w:val="center" w:pos="4677"/>
                <w:tab w:val="right" w:pos="9355"/>
              </w:tabs>
              <w:spacing w:line="276" w:lineRule="auto"/>
              <w:jc w:val="center"/>
              <w:rPr>
                <w:sz w:val="24"/>
                <w:lang w:eastAsia="en-US"/>
              </w:rPr>
            </w:pPr>
            <w:r>
              <w:rPr>
                <w:sz w:val="24"/>
                <w:lang w:eastAsia="en-US"/>
              </w:rPr>
              <w:t>0</w:t>
            </w:r>
          </w:p>
        </w:tc>
        <w:tc>
          <w:tcPr>
            <w:tcW w:w="2393" w:type="dxa"/>
            <w:tcBorders>
              <w:top w:val="single" w:sz="4" w:space="0" w:color="000000"/>
              <w:left w:val="single" w:sz="4" w:space="0" w:color="000000"/>
              <w:bottom w:val="single" w:sz="4" w:space="0" w:color="000000"/>
              <w:right w:val="single" w:sz="4" w:space="0" w:color="000000"/>
            </w:tcBorders>
            <w:hideMark/>
          </w:tcPr>
          <w:p w:rsidR="00084031" w:rsidRDefault="00084031" w:rsidP="003936BC">
            <w:pPr>
              <w:tabs>
                <w:tab w:val="left" w:pos="2661"/>
                <w:tab w:val="center" w:pos="4677"/>
                <w:tab w:val="right" w:pos="9355"/>
              </w:tabs>
              <w:spacing w:line="276" w:lineRule="auto"/>
              <w:jc w:val="center"/>
              <w:rPr>
                <w:sz w:val="24"/>
                <w:lang w:eastAsia="en-US"/>
              </w:rPr>
            </w:pPr>
          </w:p>
          <w:p w:rsidR="00B54D31" w:rsidRDefault="00FD2F7E" w:rsidP="003936BC">
            <w:pPr>
              <w:tabs>
                <w:tab w:val="left" w:pos="2661"/>
                <w:tab w:val="center" w:pos="4677"/>
                <w:tab w:val="right" w:pos="9355"/>
              </w:tabs>
              <w:spacing w:line="276" w:lineRule="auto"/>
              <w:jc w:val="center"/>
              <w:rPr>
                <w:sz w:val="24"/>
                <w:lang w:eastAsia="en-US"/>
              </w:rPr>
            </w:pPr>
            <w:r>
              <w:rPr>
                <w:sz w:val="24"/>
                <w:lang w:eastAsia="en-US"/>
              </w:rPr>
              <w:t>9</w:t>
            </w:r>
          </w:p>
        </w:tc>
        <w:tc>
          <w:tcPr>
            <w:tcW w:w="2393" w:type="dxa"/>
            <w:tcBorders>
              <w:top w:val="single" w:sz="4" w:space="0" w:color="000000"/>
              <w:left w:val="single" w:sz="4" w:space="0" w:color="000000"/>
              <w:bottom w:val="single" w:sz="4" w:space="0" w:color="000000"/>
              <w:right w:val="single" w:sz="4" w:space="0" w:color="000000"/>
            </w:tcBorders>
            <w:hideMark/>
          </w:tcPr>
          <w:p w:rsidR="00084031" w:rsidRDefault="00084031" w:rsidP="003936BC">
            <w:pPr>
              <w:tabs>
                <w:tab w:val="left" w:pos="2661"/>
                <w:tab w:val="center" w:pos="4677"/>
                <w:tab w:val="right" w:pos="9355"/>
              </w:tabs>
              <w:spacing w:line="276" w:lineRule="auto"/>
              <w:jc w:val="center"/>
              <w:rPr>
                <w:sz w:val="24"/>
                <w:lang w:eastAsia="en-US"/>
              </w:rPr>
            </w:pPr>
          </w:p>
          <w:p w:rsidR="00084031" w:rsidRDefault="00B54D31" w:rsidP="00084031">
            <w:pPr>
              <w:tabs>
                <w:tab w:val="left" w:pos="2661"/>
                <w:tab w:val="center" w:pos="4677"/>
                <w:tab w:val="right" w:pos="9355"/>
              </w:tabs>
              <w:spacing w:line="276" w:lineRule="auto"/>
              <w:jc w:val="center"/>
              <w:rPr>
                <w:sz w:val="24"/>
                <w:lang w:eastAsia="en-US"/>
              </w:rPr>
            </w:pPr>
            <w:r>
              <w:rPr>
                <w:sz w:val="24"/>
                <w:lang w:eastAsia="en-US"/>
              </w:rPr>
              <w:t>100 %</w:t>
            </w:r>
          </w:p>
          <w:p w:rsidR="00084031" w:rsidRDefault="00084031" w:rsidP="00084031">
            <w:pPr>
              <w:tabs>
                <w:tab w:val="left" w:pos="2661"/>
                <w:tab w:val="center" w:pos="4677"/>
                <w:tab w:val="right" w:pos="9355"/>
              </w:tabs>
              <w:spacing w:line="276" w:lineRule="auto"/>
              <w:jc w:val="center"/>
              <w:rPr>
                <w:sz w:val="24"/>
                <w:lang w:eastAsia="en-US"/>
              </w:rPr>
            </w:pPr>
          </w:p>
        </w:tc>
      </w:tr>
    </w:tbl>
    <w:p w:rsidR="00B54D31" w:rsidRDefault="00B54D31" w:rsidP="004B348F">
      <w:pPr>
        <w:spacing w:line="360" w:lineRule="auto"/>
        <w:ind w:right="170"/>
        <w:jc w:val="both"/>
        <w:rPr>
          <w:sz w:val="28"/>
          <w:szCs w:val="28"/>
        </w:rPr>
      </w:pPr>
    </w:p>
    <w:p w:rsidR="00EB5B55" w:rsidRDefault="00E71056" w:rsidP="004B348F">
      <w:pPr>
        <w:spacing w:line="360" w:lineRule="auto"/>
        <w:ind w:right="170" w:firstLine="567"/>
        <w:jc w:val="both"/>
        <w:rPr>
          <w:sz w:val="28"/>
          <w:szCs w:val="28"/>
        </w:rPr>
      </w:pPr>
      <w:r>
        <w:rPr>
          <w:sz w:val="28"/>
          <w:szCs w:val="28"/>
        </w:rPr>
        <w:t>Планируемые показатели обеспеченности холодным водоснабжением объектов перспективной з</w:t>
      </w:r>
      <w:r w:rsidR="004B348F">
        <w:rPr>
          <w:sz w:val="28"/>
          <w:szCs w:val="28"/>
        </w:rPr>
        <w:t>астройки приведены в таблице № 8</w:t>
      </w:r>
      <w:r w:rsidR="00917B11">
        <w:rPr>
          <w:sz w:val="28"/>
          <w:szCs w:val="28"/>
        </w:rPr>
        <w:t>.</w:t>
      </w:r>
    </w:p>
    <w:p w:rsidR="006B5F7A" w:rsidRDefault="006B5F7A" w:rsidP="004B348F">
      <w:pPr>
        <w:spacing w:line="360" w:lineRule="auto"/>
        <w:ind w:right="170" w:firstLine="567"/>
        <w:jc w:val="right"/>
        <w:rPr>
          <w:sz w:val="28"/>
          <w:szCs w:val="28"/>
        </w:rPr>
      </w:pPr>
    </w:p>
    <w:p w:rsidR="006B5F7A" w:rsidRDefault="006B5F7A" w:rsidP="004B348F">
      <w:pPr>
        <w:spacing w:line="360" w:lineRule="auto"/>
        <w:ind w:right="170" w:firstLine="567"/>
        <w:jc w:val="right"/>
        <w:rPr>
          <w:sz w:val="28"/>
          <w:szCs w:val="28"/>
        </w:rPr>
      </w:pPr>
    </w:p>
    <w:p w:rsidR="006B5F7A" w:rsidRDefault="006B5F7A" w:rsidP="004B348F">
      <w:pPr>
        <w:spacing w:line="360" w:lineRule="auto"/>
        <w:ind w:right="170" w:firstLine="567"/>
        <w:jc w:val="right"/>
        <w:rPr>
          <w:sz w:val="28"/>
          <w:szCs w:val="28"/>
        </w:rPr>
      </w:pPr>
    </w:p>
    <w:p w:rsidR="006B5F7A" w:rsidRDefault="006B5F7A" w:rsidP="004B348F">
      <w:pPr>
        <w:spacing w:line="360" w:lineRule="auto"/>
        <w:ind w:right="170" w:firstLine="567"/>
        <w:jc w:val="right"/>
        <w:rPr>
          <w:sz w:val="28"/>
          <w:szCs w:val="28"/>
        </w:rPr>
      </w:pPr>
    </w:p>
    <w:p w:rsidR="006B5F7A" w:rsidRDefault="006B5F7A" w:rsidP="004B348F">
      <w:pPr>
        <w:spacing w:line="360" w:lineRule="auto"/>
        <w:ind w:right="170" w:firstLine="567"/>
        <w:jc w:val="right"/>
        <w:rPr>
          <w:sz w:val="28"/>
          <w:szCs w:val="28"/>
        </w:rPr>
      </w:pPr>
    </w:p>
    <w:p w:rsidR="00A274E7" w:rsidRDefault="00A274E7" w:rsidP="004B348F">
      <w:pPr>
        <w:spacing w:line="360" w:lineRule="auto"/>
        <w:ind w:right="170" w:firstLine="567"/>
        <w:jc w:val="right"/>
        <w:rPr>
          <w:sz w:val="28"/>
          <w:szCs w:val="28"/>
        </w:rPr>
      </w:pPr>
      <w:r w:rsidRPr="00A274E7">
        <w:rPr>
          <w:sz w:val="28"/>
          <w:szCs w:val="28"/>
        </w:rPr>
        <w:t>Таблица</w:t>
      </w:r>
      <w:r w:rsidR="006B5F7A">
        <w:rPr>
          <w:sz w:val="28"/>
          <w:szCs w:val="28"/>
        </w:rPr>
        <w:t xml:space="preserve"> </w:t>
      </w:r>
      <w:r w:rsidRPr="00A274E7">
        <w:rPr>
          <w:sz w:val="28"/>
          <w:szCs w:val="28"/>
        </w:rPr>
        <w:t xml:space="preserve">№ </w:t>
      </w:r>
      <w:r w:rsidR="004B348F">
        <w:rPr>
          <w:sz w:val="28"/>
          <w:szCs w:val="28"/>
        </w:rPr>
        <w:t>8</w:t>
      </w:r>
    </w:p>
    <w:p w:rsidR="00A274E7" w:rsidRDefault="00A274E7" w:rsidP="004B348F">
      <w:pPr>
        <w:spacing w:line="360" w:lineRule="auto"/>
        <w:ind w:right="170" w:firstLine="567"/>
        <w:jc w:val="center"/>
        <w:rPr>
          <w:sz w:val="28"/>
          <w:szCs w:val="28"/>
        </w:rPr>
      </w:pPr>
      <w:r>
        <w:rPr>
          <w:sz w:val="28"/>
          <w:szCs w:val="28"/>
        </w:rPr>
        <w:t>Объекты перспективной застройки (до 2032 г.)</w:t>
      </w:r>
    </w:p>
    <w:p w:rsidR="00A274E7" w:rsidRPr="00A274E7" w:rsidRDefault="00A274E7" w:rsidP="00A274E7">
      <w:pPr>
        <w:ind w:right="170" w:firstLine="567"/>
        <w:jc w:val="center"/>
        <w:rPr>
          <w:sz w:val="28"/>
          <w:szCs w:val="28"/>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3828"/>
        <w:gridCol w:w="1559"/>
        <w:gridCol w:w="1417"/>
        <w:gridCol w:w="1134"/>
        <w:gridCol w:w="1418"/>
      </w:tblGrid>
      <w:tr w:rsidR="002B7A8C" w:rsidRPr="000E0869" w:rsidTr="002B7A8C">
        <w:trPr>
          <w:cantSplit/>
          <w:trHeight w:val="1104"/>
        </w:trPr>
        <w:tc>
          <w:tcPr>
            <w:tcW w:w="567" w:type="dxa"/>
            <w:vAlign w:val="center"/>
          </w:tcPr>
          <w:p w:rsidR="002B7A8C" w:rsidRPr="000E0869" w:rsidRDefault="002B7A8C" w:rsidP="00741C16">
            <w:pPr>
              <w:jc w:val="center"/>
              <w:rPr>
                <w:sz w:val="24"/>
              </w:rPr>
            </w:pPr>
            <w:r w:rsidRPr="000E0869">
              <w:rPr>
                <w:sz w:val="24"/>
              </w:rPr>
              <w:t>№</w:t>
            </w:r>
          </w:p>
          <w:p w:rsidR="002B7A8C" w:rsidRPr="000E0869" w:rsidRDefault="002B7A8C" w:rsidP="00741C16">
            <w:pPr>
              <w:jc w:val="center"/>
              <w:rPr>
                <w:sz w:val="24"/>
              </w:rPr>
            </w:pPr>
            <w:r w:rsidRPr="000E0869">
              <w:rPr>
                <w:sz w:val="24"/>
              </w:rPr>
              <w:t>п/п</w:t>
            </w:r>
          </w:p>
        </w:tc>
        <w:tc>
          <w:tcPr>
            <w:tcW w:w="3828" w:type="dxa"/>
            <w:vAlign w:val="center"/>
          </w:tcPr>
          <w:p w:rsidR="002B7A8C" w:rsidRPr="000E0869" w:rsidRDefault="002B7A8C" w:rsidP="00741C16">
            <w:pPr>
              <w:jc w:val="center"/>
              <w:rPr>
                <w:sz w:val="24"/>
              </w:rPr>
            </w:pPr>
          </w:p>
          <w:p w:rsidR="002B7A8C" w:rsidRPr="000E0869" w:rsidRDefault="002B7A8C" w:rsidP="00741C16">
            <w:pPr>
              <w:jc w:val="center"/>
              <w:rPr>
                <w:sz w:val="24"/>
              </w:rPr>
            </w:pPr>
            <w:r w:rsidRPr="000E0869">
              <w:rPr>
                <w:sz w:val="24"/>
              </w:rPr>
              <w:t>Наименование объектов</w:t>
            </w:r>
          </w:p>
        </w:tc>
        <w:tc>
          <w:tcPr>
            <w:tcW w:w="1559" w:type="dxa"/>
            <w:vAlign w:val="center"/>
          </w:tcPr>
          <w:p w:rsidR="002B7A8C" w:rsidRPr="000E0869" w:rsidRDefault="002B7A8C" w:rsidP="00741C16">
            <w:pPr>
              <w:jc w:val="center"/>
              <w:rPr>
                <w:sz w:val="24"/>
              </w:rPr>
            </w:pPr>
            <w:r w:rsidRPr="000E0869">
              <w:rPr>
                <w:sz w:val="24"/>
              </w:rPr>
              <w:t>Единица</w:t>
            </w:r>
          </w:p>
          <w:p w:rsidR="002B7A8C" w:rsidRPr="000E0869" w:rsidRDefault="002B7A8C" w:rsidP="00741C16">
            <w:pPr>
              <w:jc w:val="center"/>
              <w:rPr>
                <w:sz w:val="24"/>
              </w:rPr>
            </w:pPr>
            <w:r w:rsidRPr="000E0869">
              <w:rPr>
                <w:sz w:val="24"/>
              </w:rPr>
              <w:t>измерения</w:t>
            </w:r>
          </w:p>
        </w:tc>
        <w:tc>
          <w:tcPr>
            <w:tcW w:w="1417" w:type="dxa"/>
            <w:vAlign w:val="center"/>
          </w:tcPr>
          <w:p w:rsidR="002B7A8C" w:rsidRPr="000E0869" w:rsidRDefault="002B7A8C" w:rsidP="00741C16">
            <w:pPr>
              <w:jc w:val="center"/>
              <w:rPr>
                <w:sz w:val="24"/>
              </w:rPr>
            </w:pPr>
            <w:r w:rsidRPr="000E0869">
              <w:rPr>
                <w:sz w:val="24"/>
              </w:rPr>
              <w:t>Емкость в единиц. измерен.</w:t>
            </w:r>
          </w:p>
        </w:tc>
        <w:tc>
          <w:tcPr>
            <w:tcW w:w="1134" w:type="dxa"/>
            <w:vAlign w:val="center"/>
          </w:tcPr>
          <w:p w:rsidR="004B348F" w:rsidRDefault="004B348F" w:rsidP="00741C16">
            <w:pPr>
              <w:jc w:val="center"/>
              <w:rPr>
                <w:sz w:val="24"/>
              </w:rPr>
            </w:pPr>
          </w:p>
          <w:p w:rsidR="002B7A8C" w:rsidRDefault="002B7A8C" w:rsidP="00741C16">
            <w:pPr>
              <w:jc w:val="center"/>
              <w:rPr>
                <w:sz w:val="24"/>
              </w:rPr>
            </w:pPr>
            <w:r>
              <w:rPr>
                <w:sz w:val="24"/>
              </w:rPr>
              <w:t>Планируемое водоснабжение</w:t>
            </w:r>
          </w:p>
          <w:p w:rsidR="004B348F" w:rsidRPr="000E0869" w:rsidRDefault="004B348F" w:rsidP="00741C16">
            <w:pPr>
              <w:jc w:val="center"/>
              <w:rPr>
                <w:sz w:val="24"/>
              </w:rPr>
            </w:pPr>
          </w:p>
        </w:tc>
        <w:tc>
          <w:tcPr>
            <w:tcW w:w="1418" w:type="dxa"/>
            <w:vAlign w:val="center"/>
          </w:tcPr>
          <w:p w:rsidR="002B7A8C" w:rsidRDefault="002B7A8C" w:rsidP="002B7A8C">
            <w:pPr>
              <w:jc w:val="center"/>
              <w:rPr>
                <w:sz w:val="24"/>
              </w:rPr>
            </w:pPr>
            <w:r>
              <w:rPr>
                <w:sz w:val="24"/>
              </w:rPr>
              <w:t xml:space="preserve">Стоимость, </w:t>
            </w:r>
          </w:p>
          <w:p w:rsidR="002B7A8C" w:rsidRPr="000E0869" w:rsidRDefault="002B7A8C" w:rsidP="002B7A8C">
            <w:pPr>
              <w:jc w:val="center"/>
              <w:rPr>
                <w:sz w:val="24"/>
              </w:rPr>
            </w:pPr>
            <w:r>
              <w:rPr>
                <w:sz w:val="24"/>
              </w:rPr>
              <w:t>тыс. руб.</w:t>
            </w:r>
          </w:p>
        </w:tc>
      </w:tr>
      <w:tr w:rsidR="00A274E7" w:rsidRPr="000E0869" w:rsidTr="002B7A8C">
        <w:tc>
          <w:tcPr>
            <w:tcW w:w="567" w:type="dxa"/>
          </w:tcPr>
          <w:p w:rsidR="00A274E7" w:rsidRPr="000E0869" w:rsidRDefault="00A274E7" w:rsidP="00741C16">
            <w:pPr>
              <w:jc w:val="center"/>
              <w:rPr>
                <w:sz w:val="24"/>
              </w:rPr>
            </w:pPr>
            <w:r w:rsidRPr="000E0869">
              <w:rPr>
                <w:sz w:val="24"/>
              </w:rPr>
              <w:t>1</w:t>
            </w:r>
          </w:p>
        </w:tc>
        <w:tc>
          <w:tcPr>
            <w:tcW w:w="3828" w:type="dxa"/>
          </w:tcPr>
          <w:p w:rsidR="00A274E7" w:rsidRDefault="00A274E7" w:rsidP="00741C16">
            <w:pPr>
              <w:jc w:val="center"/>
              <w:rPr>
                <w:sz w:val="24"/>
              </w:rPr>
            </w:pPr>
            <w:r w:rsidRPr="000E0869">
              <w:rPr>
                <w:sz w:val="24"/>
              </w:rPr>
              <w:t>2</w:t>
            </w:r>
          </w:p>
          <w:p w:rsidR="004B348F" w:rsidRPr="000E0869" w:rsidRDefault="004B348F" w:rsidP="00741C16">
            <w:pPr>
              <w:jc w:val="center"/>
              <w:rPr>
                <w:sz w:val="24"/>
              </w:rPr>
            </w:pPr>
          </w:p>
        </w:tc>
        <w:tc>
          <w:tcPr>
            <w:tcW w:w="1559" w:type="dxa"/>
          </w:tcPr>
          <w:p w:rsidR="00A274E7" w:rsidRPr="000E0869" w:rsidRDefault="00A274E7" w:rsidP="00741C16">
            <w:pPr>
              <w:jc w:val="center"/>
              <w:rPr>
                <w:sz w:val="24"/>
              </w:rPr>
            </w:pPr>
            <w:r w:rsidRPr="000E0869">
              <w:rPr>
                <w:sz w:val="24"/>
              </w:rPr>
              <w:t>3</w:t>
            </w:r>
          </w:p>
        </w:tc>
        <w:tc>
          <w:tcPr>
            <w:tcW w:w="1417" w:type="dxa"/>
          </w:tcPr>
          <w:p w:rsidR="00A274E7" w:rsidRPr="000E0869" w:rsidRDefault="00A274E7" w:rsidP="00741C16">
            <w:pPr>
              <w:jc w:val="center"/>
              <w:rPr>
                <w:sz w:val="24"/>
              </w:rPr>
            </w:pPr>
            <w:r w:rsidRPr="000E0869">
              <w:rPr>
                <w:sz w:val="24"/>
              </w:rPr>
              <w:t>4</w:t>
            </w:r>
          </w:p>
        </w:tc>
        <w:tc>
          <w:tcPr>
            <w:tcW w:w="1134" w:type="dxa"/>
          </w:tcPr>
          <w:p w:rsidR="00A274E7" w:rsidRPr="000E0869" w:rsidRDefault="00A274E7" w:rsidP="00741C16">
            <w:pPr>
              <w:jc w:val="center"/>
              <w:rPr>
                <w:sz w:val="24"/>
              </w:rPr>
            </w:pPr>
            <w:r w:rsidRPr="000E0869">
              <w:rPr>
                <w:sz w:val="24"/>
              </w:rPr>
              <w:t>5</w:t>
            </w:r>
          </w:p>
        </w:tc>
        <w:tc>
          <w:tcPr>
            <w:tcW w:w="1418" w:type="dxa"/>
          </w:tcPr>
          <w:p w:rsidR="00A274E7" w:rsidRPr="000E0869" w:rsidRDefault="00A274E7" w:rsidP="00741C16">
            <w:pPr>
              <w:jc w:val="center"/>
              <w:rPr>
                <w:sz w:val="24"/>
              </w:rPr>
            </w:pPr>
            <w:r w:rsidRPr="000E0869">
              <w:rPr>
                <w:sz w:val="24"/>
              </w:rPr>
              <w:t>6</w:t>
            </w:r>
          </w:p>
        </w:tc>
      </w:tr>
      <w:tr w:rsidR="00A274E7" w:rsidRPr="000E0869" w:rsidTr="002B7A8C">
        <w:tc>
          <w:tcPr>
            <w:tcW w:w="567" w:type="dxa"/>
            <w:vAlign w:val="center"/>
          </w:tcPr>
          <w:p w:rsidR="00A274E7" w:rsidRPr="000E0869" w:rsidRDefault="00A274E7" w:rsidP="00741C16">
            <w:pPr>
              <w:jc w:val="center"/>
              <w:rPr>
                <w:sz w:val="24"/>
              </w:rPr>
            </w:pPr>
            <w:r>
              <w:rPr>
                <w:sz w:val="24"/>
              </w:rPr>
              <w:t>1</w:t>
            </w:r>
          </w:p>
        </w:tc>
        <w:tc>
          <w:tcPr>
            <w:tcW w:w="3828" w:type="dxa"/>
          </w:tcPr>
          <w:p w:rsidR="00A274E7" w:rsidRDefault="00A274E7" w:rsidP="00741C16">
            <w:pPr>
              <w:jc w:val="both"/>
              <w:rPr>
                <w:sz w:val="24"/>
              </w:rPr>
            </w:pPr>
            <w:r>
              <w:rPr>
                <w:sz w:val="24"/>
              </w:rPr>
              <w:t>Жилищное строительство</w:t>
            </w:r>
          </w:p>
          <w:p w:rsidR="004B348F" w:rsidRPr="000E0869" w:rsidRDefault="004B348F" w:rsidP="00741C16">
            <w:pPr>
              <w:jc w:val="both"/>
              <w:rPr>
                <w:sz w:val="24"/>
              </w:rPr>
            </w:pPr>
          </w:p>
        </w:tc>
        <w:tc>
          <w:tcPr>
            <w:tcW w:w="1559" w:type="dxa"/>
          </w:tcPr>
          <w:p w:rsidR="00A274E7" w:rsidRPr="000E0869" w:rsidRDefault="00A274E7" w:rsidP="00741C16">
            <w:pPr>
              <w:jc w:val="center"/>
              <w:rPr>
                <w:sz w:val="24"/>
              </w:rPr>
            </w:pPr>
            <w:r>
              <w:rPr>
                <w:sz w:val="24"/>
              </w:rPr>
              <w:t>тыс. кв.м.</w:t>
            </w:r>
          </w:p>
        </w:tc>
        <w:tc>
          <w:tcPr>
            <w:tcW w:w="1417" w:type="dxa"/>
            <w:vAlign w:val="center"/>
          </w:tcPr>
          <w:p w:rsidR="00A274E7" w:rsidRPr="000E0869" w:rsidRDefault="002B7A8C" w:rsidP="00741C16">
            <w:pPr>
              <w:jc w:val="center"/>
              <w:rPr>
                <w:sz w:val="24"/>
              </w:rPr>
            </w:pPr>
            <w:r>
              <w:rPr>
                <w:sz w:val="24"/>
              </w:rPr>
              <w:t>5,7</w:t>
            </w:r>
          </w:p>
        </w:tc>
        <w:tc>
          <w:tcPr>
            <w:tcW w:w="1134" w:type="dxa"/>
            <w:vAlign w:val="center"/>
          </w:tcPr>
          <w:p w:rsidR="00A274E7" w:rsidRPr="000E0869" w:rsidRDefault="002B7A8C" w:rsidP="00741C16">
            <w:pPr>
              <w:jc w:val="center"/>
              <w:rPr>
                <w:sz w:val="24"/>
              </w:rPr>
            </w:pPr>
            <w:r>
              <w:rPr>
                <w:sz w:val="24"/>
              </w:rPr>
              <w:t>да</w:t>
            </w:r>
          </w:p>
        </w:tc>
        <w:tc>
          <w:tcPr>
            <w:tcW w:w="1418" w:type="dxa"/>
            <w:vAlign w:val="center"/>
          </w:tcPr>
          <w:p w:rsidR="00A274E7" w:rsidRPr="000E0869" w:rsidRDefault="002B7A8C" w:rsidP="00741C16">
            <w:pPr>
              <w:jc w:val="center"/>
              <w:rPr>
                <w:sz w:val="24"/>
              </w:rPr>
            </w:pPr>
            <w:r>
              <w:rPr>
                <w:sz w:val="24"/>
              </w:rPr>
              <w:t>62,7</w:t>
            </w:r>
          </w:p>
        </w:tc>
      </w:tr>
      <w:tr w:rsidR="00A274E7" w:rsidRPr="000E0869" w:rsidTr="002B7A8C">
        <w:tc>
          <w:tcPr>
            <w:tcW w:w="567" w:type="dxa"/>
            <w:vAlign w:val="center"/>
          </w:tcPr>
          <w:p w:rsidR="00A274E7" w:rsidRPr="000E0869" w:rsidRDefault="002B7A8C" w:rsidP="00741C16">
            <w:pPr>
              <w:jc w:val="center"/>
              <w:rPr>
                <w:sz w:val="24"/>
              </w:rPr>
            </w:pPr>
            <w:r>
              <w:rPr>
                <w:sz w:val="24"/>
              </w:rPr>
              <w:t>2</w:t>
            </w:r>
          </w:p>
        </w:tc>
        <w:tc>
          <w:tcPr>
            <w:tcW w:w="3828" w:type="dxa"/>
          </w:tcPr>
          <w:p w:rsidR="00A274E7" w:rsidRDefault="00A274E7" w:rsidP="00741C16">
            <w:pPr>
              <w:jc w:val="both"/>
              <w:rPr>
                <w:sz w:val="24"/>
              </w:rPr>
            </w:pPr>
            <w:r w:rsidRPr="000E0869">
              <w:rPr>
                <w:sz w:val="24"/>
              </w:rPr>
              <w:t>Молодежный клуб</w:t>
            </w:r>
          </w:p>
          <w:p w:rsidR="004B348F" w:rsidRPr="000E0869" w:rsidRDefault="004B348F" w:rsidP="00741C16">
            <w:pPr>
              <w:jc w:val="both"/>
              <w:rPr>
                <w:sz w:val="24"/>
              </w:rPr>
            </w:pPr>
          </w:p>
        </w:tc>
        <w:tc>
          <w:tcPr>
            <w:tcW w:w="1559" w:type="dxa"/>
          </w:tcPr>
          <w:p w:rsidR="00A274E7" w:rsidRPr="000E0869" w:rsidRDefault="00A274E7" w:rsidP="00741C16">
            <w:pPr>
              <w:jc w:val="center"/>
              <w:rPr>
                <w:sz w:val="24"/>
              </w:rPr>
            </w:pPr>
            <w:r w:rsidRPr="000E0869">
              <w:rPr>
                <w:sz w:val="24"/>
              </w:rPr>
              <w:t>мест</w:t>
            </w:r>
          </w:p>
        </w:tc>
        <w:tc>
          <w:tcPr>
            <w:tcW w:w="1417" w:type="dxa"/>
            <w:vAlign w:val="center"/>
          </w:tcPr>
          <w:p w:rsidR="00A274E7" w:rsidRPr="000E0869" w:rsidRDefault="00A274E7" w:rsidP="00741C16">
            <w:pPr>
              <w:jc w:val="center"/>
              <w:rPr>
                <w:sz w:val="24"/>
              </w:rPr>
            </w:pPr>
            <w:r w:rsidRPr="000E0869">
              <w:rPr>
                <w:sz w:val="24"/>
              </w:rPr>
              <w:t>100</w:t>
            </w:r>
          </w:p>
        </w:tc>
        <w:tc>
          <w:tcPr>
            <w:tcW w:w="1134" w:type="dxa"/>
            <w:vAlign w:val="center"/>
          </w:tcPr>
          <w:p w:rsidR="00A274E7" w:rsidRPr="000E0869" w:rsidRDefault="002B7A8C" w:rsidP="00741C16">
            <w:pPr>
              <w:jc w:val="center"/>
              <w:rPr>
                <w:sz w:val="24"/>
              </w:rPr>
            </w:pPr>
            <w:r>
              <w:rPr>
                <w:sz w:val="24"/>
              </w:rPr>
              <w:t>да</w:t>
            </w:r>
          </w:p>
        </w:tc>
        <w:tc>
          <w:tcPr>
            <w:tcW w:w="1418" w:type="dxa"/>
            <w:vAlign w:val="center"/>
          </w:tcPr>
          <w:p w:rsidR="00A274E7" w:rsidRPr="000E0869" w:rsidRDefault="00A274E7" w:rsidP="002B7A8C">
            <w:pPr>
              <w:jc w:val="center"/>
              <w:rPr>
                <w:sz w:val="24"/>
              </w:rPr>
            </w:pPr>
            <w:r w:rsidRPr="000E0869">
              <w:rPr>
                <w:sz w:val="24"/>
              </w:rPr>
              <w:t>1</w:t>
            </w:r>
            <w:r w:rsidR="002B7A8C">
              <w:rPr>
                <w:sz w:val="24"/>
              </w:rPr>
              <w:t>7</w:t>
            </w:r>
            <w:r w:rsidRPr="000E0869">
              <w:rPr>
                <w:sz w:val="24"/>
              </w:rPr>
              <w:t>510,0</w:t>
            </w:r>
          </w:p>
        </w:tc>
      </w:tr>
      <w:tr w:rsidR="00A274E7" w:rsidRPr="000E0869" w:rsidTr="002B7A8C">
        <w:tc>
          <w:tcPr>
            <w:tcW w:w="567" w:type="dxa"/>
            <w:vAlign w:val="center"/>
          </w:tcPr>
          <w:p w:rsidR="00A274E7" w:rsidRPr="000E0869" w:rsidRDefault="002B7A8C" w:rsidP="00741C16">
            <w:pPr>
              <w:jc w:val="center"/>
              <w:rPr>
                <w:sz w:val="24"/>
              </w:rPr>
            </w:pPr>
            <w:r>
              <w:rPr>
                <w:sz w:val="24"/>
              </w:rPr>
              <w:t>3</w:t>
            </w:r>
          </w:p>
        </w:tc>
        <w:tc>
          <w:tcPr>
            <w:tcW w:w="3828" w:type="dxa"/>
            <w:vAlign w:val="center"/>
          </w:tcPr>
          <w:p w:rsidR="00A274E7" w:rsidRPr="000E0869" w:rsidRDefault="00A274E7" w:rsidP="00741C16">
            <w:pPr>
              <w:jc w:val="both"/>
              <w:rPr>
                <w:sz w:val="24"/>
              </w:rPr>
            </w:pPr>
            <w:r w:rsidRPr="000E0869">
              <w:rPr>
                <w:sz w:val="24"/>
              </w:rPr>
              <w:t>Спортивный зал</w:t>
            </w:r>
          </w:p>
        </w:tc>
        <w:tc>
          <w:tcPr>
            <w:tcW w:w="1559" w:type="dxa"/>
            <w:vAlign w:val="center"/>
          </w:tcPr>
          <w:p w:rsidR="00A274E7" w:rsidRPr="000E0869" w:rsidRDefault="00A274E7" w:rsidP="00741C16">
            <w:pPr>
              <w:jc w:val="center"/>
              <w:rPr>
                <w:sz w:val="24"/>
              </w:rPr>
            </w:pPr>
            <w:r w:rsidRPr="000E0869">
              <w:rPr>
                <w:sz w:val="24"/>
              </w:rPr>
              <w:t>м</w:t>
            </w:r>
            <w:r w:rsidRPr="002B7A8C">
              <w:rPr>
                <w:sz w:val="24"/>
                <w:vertAlign w:val="superscript"/>
              </w:rPr>
              <w:t>2</w:t>
            </w:r>
            <w:r w:rsidR="002B7A8C">
              <w:rPr>
                <w:sz w:val="24"/>
              </w:rPr>
              <w:t xml:space="preserve">площади </w:t>
            </w:r>
            <w:r w:rsidRPr="000E0869">
              <w:rPr>
                <w:sz w:val="24"/>
              </w:rPr>
              <w:t>пола</w:t>
            </w:r>
          </w:p>
        </w:tc>
        <w:tc>
          <w:tcPr>
            <w:tcW w:w="1417" w:type="dxa"/>
            <w:vAlign w:val="center"/>
          </w:tcPr>
          <w:p w:rsidR="00A274E7" w:rsidRPr="000E0869" w:rsidRDefault="00A274E7" w:rsidP="00741C16">
            <w:pPr>
              <w:jc w:val="center"/>
              <w:rPr>
                <w:sz w:val="24"/>
              </w:rPr>
            </w:pPr>
            <w:r w:rsidRPr="000E0869">
              <w:rPr>
                <w:sz w:val="24"/>
              </w:rPr>
              <w:t>200</w:t>
            </w:r>
          </w:p>
        </w:tc>
        <w:tc>
          <w:tcPr>
            <w:tcW w:w="1134" w:type="dxa"/>
            <w:vAlign w:val="center"/>
          </w:tcPr>
          <w:p w:rsidR="00A274E7" w:rsidRPr="000E0869" w:rsidRDefault="002B7A8C" w:rsidP="00741C16">
            <w:pPr>
              <w:jc w:val="center"/>
              <w:rPr>
                <w:sz w:val="24"/>
              </w:rPr>
            </w:pPr>
            <w:r>
              <w:rPr>
                <w:sz w:val="24"/>
              </w:rPr>
              <w:t>да</w:t>
            </w:r>
          </w:p>
        </w:tc>
        <w:tc>
          <w:tcPr>
            <w:tcW w:w="1418" w:type="dxa"/>
            <w:vAlign w:val="center"/>
          </w:tcPr>
          <w:p w:rsidR="00A274E7" w:rsidRPr="000E0869" w:rsidRDefault="002B7A8C" w:rsidP="00741C16">
            <w:pPr>
              <w:jc w:val="center"/>
              <w:rPr>
                <w:sz w:val="24"/>
              </w:rPr>
            </w:pPr>
            <w:r>
              <w:rPr>
                <w:sz w:val="24"/>
              </w:rPr>
              <w:t>1</w:t>
            </w:r>
            <w:r w:rsidR="00A274E7" w:rsidRPr="000E0869">
              <w:rPr>
                <w:sz w:val="24"/>
              </w:rPr>
              <w:t>4596,9</w:t>
            </w:r>
          </w:p>
        </w:tc>
      </w:tr>
      <w:tr w:rsidR="00A274E7" w:rsidRPr="000E0869" w:rsidTr="002B7A8C">
        <w:tc>
          <w:tcPr>
            <w:tcW w:w="567" w:type="dxa"/>
            <w:vAlign w:val="center"/>
          </w:tcPr>
          <w:p w:rsidR="00A274E7" w:rsidRPr="000E0869" w:rsidRDefault="002B7A8C" w:rsidP="00741C16">
            <w:pPr>
              <w:jc w:val="center"/>
              <w:rPr>
                <w:sz w:val="24"/>
              </w:rPr>
            </w:pPr>
            <w:r>
              <w:rPr>
                <w:sz w:val="24"/>
              </w:rPr>
              <w:t>4</w:t>
            </w:r>
          </w:p>
        </w:tc>
        <w:tc>
          <w:tcPr>
            <w:tcW w:w="3828" w:type="dxa"/>
          </w:tcPr>
          <w:p w:rsidR="00A274E7" w:rsidRDefault="00A274E7" w:rsidP="00741C16">
            <w:pPr>
              <w:jc w:val="both"/>
              <w:rPr>
                <w:sz w:val="24"/>
              </w:rPr>
            </w:pPr>
            <w:r w:rsidRPr="000E0869">
              <w:rPr>
                <w:sz w:val="24"/>
              </w:rPr>
              <w:t>Магазин смешанных товаров</w:t>
            </w:r>
          </w:p>
          <w:p w:rsidR="004B348F" w:rsidRPr="000E0869" w:rsidRDefault="004B348F" w:rsidP="00741C16">
            <w:pPr>
              <w:jc w:val="both"/>
              <w:rPr>
                <w:sz w:val="24"/>
              </w:rPr>
            </w:pPr>
          </w:p>
        </w:tc>
        <w:tc>
          <w:tcPr>
            <w:tcW w:w="1559" w:type="dxa"/>
            <w:vAlign w:val="center"/>
          </w:tcPr>
          <w:p w:rsidR="00A274E7" w:rsidRPr="000E0869" w:rsidRDefault="00A274E7" w:rsidP="00741C16">
            <w:pPr>
              <w:jc w:val="center"/>
              <w:rPr>
                <w:sz w:val="24"/>
              </w:rPr>
            </w:pPr>
            <w:r w:rsidRPr="000E0869">
              <w:rPr>
                <w:sz w:val="24"/>
              </w:rPr>
              <w:t>м</w:t>
            </w:r>
            <w:r w:rsidRPr="002B7A8C">
              <w:rPr>
                <w:sz w:val="24"/>
                <w:vertAlign w:val="superscript"/>
              </w:rPr>
              <w:t>2</w:t>
            </w:r>
            <w:r w:rsidR="002B7A8C">
              <w:rPr>
                <w:sz w:val="24"/>
              </w:rPr>
              <w:t>торговой площади</w:t>
            </w:r>
          </w:p>
        </w:tc>
        <w:tc>
          <w:tcPr>
            <w:tcW w:w="1417" w:type="dxa"/>
            <w:vAlign w:val="center"/>
          </w:tcPr>
          <w:p w:rsidR="00A274E7" w:rsidRPr="000E0869" w:rsidRDefault="00A274E7" w:rsidP="00741C16">
            <w:pPr>
              <w:jc w:val="center"/>
              <w:rPr>
                <w:sz w:val="24"/>
              </w:rPr>
            </w:pPr>
            <w:r w:rsidRPr="000E0869">
              <w:rPr>
                <w:sz w:val="24"/>
              </w:rPr>
              <w:t>45</w:t>
            </w:r>
          </w:p>
        </w:tc>
        <w:tc>
          <w:tcPr>
            <w:tcW w:w="1134" w:type="dxa"/>
            <w:vAlign w:val="center"/>
          </w:tcPr>
          <w:p w:rsidR="00A274E7" w:rsidRPr="000E0869" w:rsidRDefault="002B7A8C" w:rsidP="00741C16">
            <w:pPr>
              <w:jc w:val="center"/>
              <w:rPr>
                <w:sz w:val="24"/>
              </w:rPr>
            </w:pPr>
            <w:r>
              <w:rPr>
                <w:sz w:val="24"/>
              </w:rPr>
              <w:t>да</w:t>
            </w:r>
          </w:p>
        </w:tc>
        <w:tc>
          <w:tcPr>
            <w:tcW w:w="1418" w:type="dxa"/>
            <w:vAlign w:val="center"/>
          </w:tcPr>
          <w:p w:rsidR="00A274E7" w:rsidRPr="000E0869" w:rsidRDefault="002B7A8C" w:rsidP="00741C16">
            <w:pPr>
              <w:jc w:val="center"/>
              <w:rPr>
                <w:sz w:val="24"/>
              </w:rPr>
            </w:pPr>
            <w:r>
              <w:rPr>
                <w:sz w:val="24"/>
              </w:rPr>
              <w:t>5</w:t>
            </w:r>
            <w:r w:rsidR="00A274E7" w:rsidRPr="000E0869">
              <w:rPr>
                <w:sz w:val="24"/>
              </w:rPr>
              <w:t>035,3</w:t>
            </w:r>
          </w:p>
        </w:tc>
      </w:tr>
      <w:tr w:rsidR="00A274E7" w:rsidRPr="000E0869" w:rsidTr="002B7A8C">
        <w:tc>
          <w:tcPr>
            <w:tcW w:w="567" w:type="dxa"/>
          </w:tcPr>
          <w:p w:rsidR="00A274E7" w:rsidRPr="000E0869" w:rsidRDefault="002B7A8C" w:rsidP="00741C16">
            <w:pPr>
              <w:jc w:val="center"/>
              <w:rPr>
                <w:bCs/>
                <w:sz w:val="24"/>
              </w:rPr>
            </w:pPr>
            <w:r>
              <w:rPr>
                <w:bCs/>
                <w:sz w:val="24"/>
              </w:rPr>
              <w:t>5</w:t>
            </w:r>
          </w:p>
        </w:tc>
        <w:tc>
          <w:tcPr>
            <w:tcW w:w="3828" w:type="dxa"/>
          </w:tcPr>
          <w:p w:rsidR="00A274E7" w:rsidRPr="000E0869" w:rsidRDefault="00A274E7" w:rsidP="00741C16">
            <w:pPr>
              <w:jc w:val="both"/>
              <w:rPr>
                <w:bCs/>
                <w:sz w:val="24"/>
              </w:rPr>
            </w:pPr>
            <w:r w:rsidRPr="000E0869">
              <w:rPr>
                <w:bCs/>
                <w:sz w:val="24"/>
              </w:rPr>
              <w:t xml:space="preserve">Комбинат бытового </w:t>
            </w:r>
            <w:r w:rsidR="002B7A8C" w:rsidRPr="000E0869">
              <w:rPr>
                <w:bCs/>
                <w:sz w:val="24"/>
              </w:rPr>
              <w:t>обслуживания</w:t>
            </w:r>
          </w:p>
        </w:tc>
        <w:tc>
          <w:tcPr>
            <w:tcW w:w="1559" w:type="dxa"/>
            <w:vAlign w:val="center"/>
          </w:tcPr>
          <w:p w:rsidR="00A274E7" w:rsidRPr="000E0869" w:rsidRDefault="002B7A8C" w:rsidP="002B7A8C">
            <w:pPr>
              <w:jc w:val="center"/>
              <w:rPr>
                <w:bCs/>
                <w:sz w:val="24"/>
              </w:rPr>
            </w:pPr>
            <w:r>
              <w:rPr>
                <w:bCs/>
                <w:sz w:val="24"/>
              </w:rPr>
              <w:t>р</w:t>
            </w:r>
            <w:r w:rsidR="00A274E7" w:rsidRPr="000E0869">
              <w:rPr>
                <w:bCs/>
                <w:sz w:val="24"/>
              </w:rPr>
              <w:t>аб</w:t>
            </w:r>
            <w:r>
              <w:rPr>
                <w:bCs/>
                <w:sz w:val="24"/>
              </w:rPr>
              <w:t>очих мест</w:t>
            </w:r>
          </w:p>
        </w:tc>
        <w:tc>
          <w:tcPr>
            <w:tcW w:w="1417" w:type="dxa"/>
            <w:vAlign w:val="center"/>
          </w:tcPr>
          <w:p w:rsidR="00A274E7" w:rsidRPr="000E0869" w:rsidRDefault="00A274E7" w:rsidP="00741C16">
            <w:pPr>
              <w:jc w:val="center"/>
              <w:rPr>
                <w:bCs/>
                <w:sz w:val="24"/>
              </w:rPr>
            </w:pPr>
            <w:r w:rsidRPr="000E0869">
              <w:rPr>
                <w:bCs/>
                <w:sz w:val="24"/>
              </w:rPr>
              <w:t>10</w:t>
            </w:r>
          </w:p>
        </w:tc>
        <w:tc>
          <w:tcPr>
            <w:tcW w:w="1134" w:type="dxa"/>
            <w:vAlign w:val="center"/>
          </w:tcPr>
          <w:p w:rsidR="00A274E7" w:rsidRPr="000E0869" w:rsidRDefault="002B7A8C" w:rsidP="00741C16">
            <w:pPr>
              <w:jc w:val="center"/>
              <w:rPr>
                <w:bCs/>
                <w:sz w:val="24"/>
              </w:rPr>
            </w:pPr>
            <w:r>
              <w:rPr>
                <w:bCs/>
                <w:sz w:val="24"/>
              </w:rPr>
              <w:t>да</w:t>
            </w:r>
          </w:p>
        </w:tc>
        <w:tc>
          <w:tcPr>
            <w:tcW w:w="1418" w:type="dxa"/>
            <w:vAlign w:val="center"/>
          </w:tcPr>
          <w:p w:rsidR="00A274E7" w:rsidRPr="000E0869" w:rsidRDefault="00F97DF5" w:rsidP="00741C16">
            <w:pPr>
              <w:jc w:val="center"/>
              <w:rPr>
                <w:bCs/>
                <w:sz w:val="24"/>
              </w:rPr>
            </w:pPr>
            <w:r>
              <w:rPr>
                <w:bCs/>
                <w:sz w:val="24"/>
              </w:rPr>
              <w:t>9</w:t>
            </w:r>
            <w:r w:rsidR="00A274E7" w:rsidRPr="000E0869">
              <w:rPr>
                <w:bCs/>
                <w:sz w:val="24"/>
              </w:rPr>
              <w:t>140,9</w:t>
            </w:r>
          </w:p>
        </w:tc>
      </w:tr>
      <w:tr w:rsidR="00A274E7" w:rsidRPr="000E0869" w:rsidTr="002B7A8C">
        <w:tc>
          <w:tcPr>
            <w:tcW w:w="567" w:type="dxa"/>
          </w:tcPr>
          <w:p w:rsidR="00A274E7" w:rsidRPr="000E0869" w:rsidRDefault="00F97DF5" w:rsidP="00741C16">
            <w:pPr>
              <w:jc w:val="center"/>
              <w:rPr>
                <w:bCs/>
                <w:sz w:val="24"/>
              </w:rPr>
            </w:pPr>
            <w:r>
              <w:rPr>
                <w:bCs/>
                <w:sz w:val="24"/>
              </w:rPr>
              <w:t>6</w:t>
            </w:r>
          </w:p>
        </w:tc>
        <w:tc>
          <w:tcPr>
            <w:tcW w:w="3828" w:type="dxa"/>
          </w:tcPr>
          <w:p w:rsidR="00A274E7" w:rsidRDefault="00A274E7" w:rsidP="00741C16">
            <w:pPr>
              <w:jc w:val="both"/>
              <w:rPr>
                <w:bCs/>
                <w:sz w:val="24"/>
              </w:rPr>
            </w:pPr>
            <w:r w:rsidRPr="000E0869">
              <w:rPr>
                <w:bCs/>
                <w:sz w:val="24"/>
              </w:rPr>
              <w:t>Баня-сауна</w:t>
            </w:r>
          </w:p>
          <w:p w:rsidR="004B348F" w:rsidRPr="000E0869" w:rsidRDefault="004B348F" w:rsidP="00741C16">
            <w:pPr>
              <w:jc w:val="both"/>
              <w:rPr>
                <w:bCs/>
                <w:sz w:val="24"/>
              </w:rPr>
            </w:pPr>
          </w:p>
        </w:tc>
        <w:tc>
          <w:tcPr>
            <w:tcW w:w="1559" w:type="dxa"/>
          </w:tcPr>
          <w:p w:rsidR="00A274E7" w:rsidRPr="000E0869" w:rsidRDefault="00A274E7" w:rsidP="00741C16">
            <w:pPr>
              <w:jc w:val="center"/>
              <w:rPr>
                <w:bCs/>
                <w:sz w:val="24"/>
              </w:rPr>
            </w:pPr>
            <w:r w:rsidRPr="000E0869">
              <w:rPr>
                <w:bCs/>
                <w:sz w:val="24"/>
              </w:rPr>
              <w:t>мест</w:t>
            </w:r>
          </w:p>
        </w:tc>
        <w:tc>
          <w:tcPr>
            <w:tcW w:w="1417" w:type="dxa"/>
          </w:tcPr>
          <w:p w:rsidR="00A274E7" w:rsidRPr="000E0869" w:rsidRDefault="00A274E7" w:rsidP="00741C16">
            <w:pPr>
              <w:jc w:val="center"/>
              <w:rPr>
                <w:bCs/>
                <w:sz w:val="24"/>
              </w:rPr>
            </w:pPr>
            <w:r w:rsidRPr="000E0869">
              <w:rPr>
                <w:bCs/>
                <w:sz w:val="24"/>
              </w:rPr>
              <w:t>10</w:t>
            </w:r>
          </w:p>
        </w:tc>
        <w:tc>
          <w:tcPr>
            <w:tcW w:w="1134" w:type="dxa"/>
          </w:tcPr>
          <w:p w:rsidR="00A274E7" w:rsidRPr="000E0869" w:rsidRDefault="00F97DF5" w:rsidP="00741C16">
            <w:pPr>
              <w:jc w:val="center"/>
              <w:rPr>
                <w:bCs/>
                <w:sz w:val="24"/>
              </w:rPr>
            </w:pPr>
            <w:r>
              <w:rPr>
                <w:bCs/>
                <w:sz w:val="24"/>
              </w:rPr>
              <w:t>да</w:t>
            </w:r>
          </w:p>
        </w:tc>
        <w:tc>
          <w:tcPr>
            <w:tcW w:w="1418" w:type="dxa"/>
          </w:tcPr>
          <w:p w:rsidR="00A274E7" w:rsidRPr="000E0869" w:rsidRDefault="00F97DF5" w:rsidP="00741C16">
            <w:pPr>
              <w:jc w:val="center"/>
              <w:rPr>
                <w:bCs/>
                <w:sz w:val="24"/>
              </w:rPr>
            </w:pPr>
            <w:r>
              <w:rPr>
                <w:bCs/>
                <w:sz w:val="24"/>
              </w:rPr>
              <w:t>7</w:t>
            </w:r>
            <w:r w:rsidR="00A274E7" w:rsidRPr="000E0869">
              <w:rPr>
                <w:bCs/>
                <w:sz w:val="24"/>
              </w:rPr>
              <w:t>815,9</w:t>
            </w:r>
          </w:p>
        </w:tc>
      </w:tr>
    </w:tbl>
    <w:p w:rsidR="00EB6D66" w:rsidRPr="007B3966" w:rsidRDefault="00EB6D66" w:rsidP="004B348F">
      <w:pPr>
        <w:spacing w:line="360" w:lineRule="auto"/>
        <w:ind w:firstLine="708"/>
        <w:jc w:val="both"/>
        <w:rPr>
          <w:sz w:val="28"/>
          <w:szCs w:val="28"/>
        </w:rPr>
      </w:pPr>
    </w:p>
    <w:p w:rsidR="005329F9" w:rsidRDefault="00EB5B55" w:rsidP="004B348F">
      <w:pPr>
        <w:spacing w:line="360" w:lineRule="auto"/>
        <w:ind w:firstLine="709"/>
        <w:jc w:val="center"/>
        <w:rPr>
          <w:i/>
          <w:sz w:val="28"/>
          <w:szCs w:val="28"/>
          <w:u w:val="single"/>
        </w:rPr>
      </w:pPr>
      <w:r>
        <w:rPr>
          <w:i/>
          <w:sz w:val="28"/>
          <w:szCs w:val="28"/>
          <w:u w:val="single"/>
        </w:rPr>
        <w:t>д. Долгополово</w:t>
      </w:r>
    </w:p>
    <w:p w:rsidR="00F54136" w:rsidRDefault="00F54136" w:rsidP="004B348F">
      <w:pPr>
        <w:spacing w:line="360" w:lineRule="auto"/>
        <w:ind w:firstLine="567"/>
        <w:jc w:val="both"/>
        <w:rPr>
          <w:sz w:val="28"/>
          <w:szCs w:val="28"/>
        </w:rPr>
      </w:pPr>
      <w:r>
        <w:rPr>
          <w:sz w:val="28"/>
          <w:szCs w:val="28"/>
        </w:rPr>
        <w:t>Системой водоснабжения в селе охвачен жилой фонд и учреждения культурно-бытового обслуживания.</w:t>
      </w:r>
    </w:p>
    <w:p w:rsidR="00F54136" w:rsidRPr="000B6FB9" w:rsidRDefault="00F54136" w:rsidP="004B348F">
      <w:pPr>
        <w:pStyle w:val="af0"/>
        <w:spacing w:line="360" w:lineRule="auto"/>
        <w:ind w:left="0" w:firstLine="567"/>
        <w:jc w:val="both"/>
        <w:rPr>
          <w:sz w:val="28"/>
          <w:szCs w:val="28"/>
        </w:rPr>
      </w:pPr>
      <w:r w:rsidRPr="000B6FB9">
        <w:rPr>
          <w:sz w:val="28"/>
          <w:szCs w:val="28"/>
        </w:rPr>
        <w:t xml:space="preserve">Жилой фонд на </w:t>
      </w:r>
      <w:r>
        <w:rPr>
          <w:sz w:val="28"/>
          <w:szCs w:val="28"/>
        </w:rPr>
        <w:t>0</w:t>
      </w:r>
      <w:r w:rsidRPr="000B6FB9">
        <w:rPr>
          <w:sz w:val="28"/>
          <w:szCs w:val="28"/>
        </w:rPr>
        <w:t>1.01.20</w:t>
      </w:r>
      <w:r>
        <w:rPr>
          <w:sz w:val="28"/>
          <w:szCs w:val="28"/>
        </w:rPr>
        <w:t xml:space="preserve">14 </w:t>
      </w:r>
      <w:r w:rsidRPr="000B6FB9">
        <w:rPr>
          <w:sz w:val="28"/>
          <w:szCs w:val="28"/>
        </w:rPr>
        <w:t xml:space="preserve">г. </w:t>
      </w:r>
      <w:r>
        <w:rPr>
          <w:sz w:val="28"/>
          <w:szCs w:val="28"/>
        </w:rPr>
        <w:t>в д. Долгополово</w:t>
      </w:r>
      <w:r w:rsidRPr="000B6FB9">
        <w:rPr>
          <w:sz w:val="28"/>
          <w:szCs w:val="28"/>
        </w:rPr>
        <w:t xml:space="preserve"> </w:t>
      </w:r>
      <w:r w:rsidRPr="00084031">
        <w:rPr>
          <w:sz w:val="28"/>
          <w:szCs w:val="28"/>
        </w:rPr>
        <w:t>составляет 3,1 тыс</w:t>
      </w:r>
      <w:r w:rsidRPr="000B6FB9">
        <w:rPr>
          <w:sz w:val="28"/>
          <w:szCs w:val="28"/>
        </w:rPr>
        <w:t>.</w:t>
      </w:r>
      <w:r>
        <w:rPr>
          <w:sz w:val="28"/>
          <w:szCs w:val="28"/>
        </w:rPr>
        <w:t>кв.м.</w:t>
      </w:r>
    </w:p>
    <w:p w:rsidR="00F54136" w:rsidRPr="000B6FB9" w:rsidRDefault="00F54136" w:rsidP="004B348F">
      <w:pPr>
        <w:spacing w:line="360" w:lineRule="auto"/>
        <w:ind w:firstLine="567"/>
        <w:jc w:val="both"/>
        <w:rPr>
          <w:sz w:val="28"/>
          <w:szCs w:val="28"/>
        </w:rPr>
      </w:pPr>
      <w:r w:rsidRPr="000B6FB9">
        <w:rPr>
          <w:sz w:val="28"/>
          <w:szCs w:val="28"/>
        </w:rPr>
        <w:t xml:space="preserve">Жилищно-коммунальный комплекс Тарадановской сельской территории включает в себя жилищный фонд, объекты водоснабжения и водоотведения, коммунальную энергетику, благоустройство. </w:t>
      </w:r>
      <w:r w:rsidR="00FD0285">
        <w:rPr>
          <w:sz w:val="28"/>
          <w:szCs w:val="28"/>
        </w:rPr>
        <w:t>Характеристика к</w:t>
      </w:r>
      <w:r w:rsidRPr="000B6FB9">
        <w:rPr>
          <w:sz w:val="28"/>
          <w:szCs w:val="28"/>
        </w:rPr>
        <w:t>ачеств</w:t>
      </w:r>
      <w:r w:rsidR="00FD0285">
        <w:rPr>
          <w:sz w:val="28"/>
          <w:szCs w:val="28"/>
        </w:rPr>
        <w:t>а</w:t>
      </w:r>
      <w:r w:rsidRPr="000B6FB9">
        <w:rPr>
          <w:sz w:val="28"/>
          <w:szCs w:val="28"/>
        </w:rPr>
        <w:t xml:space="preserve"> жилищного фонда </w:t>
      </w:r>
      <w:r w:rsidR="00FD0285">
        <w:rPr>
          <w:sz w:val="28"/>
          <w:szCs w:val="28"/>
        </w:rPr>
        <w:t>Тарадановского сельского поселения</w:t>
      </w:r>
      <w:r w:rsidR="00084031">
        <w:rPr>
          <w:sz w:val="28"/>
          <w:szCs w:val="28"/>
        </w:rPr>
        <w:t xml:space="preserve"> </w:t>
      </w:r>
      <w:r w:rsidR="004B348F">
        <w:rPr>
          <w:sz w:val="28"/>
          <w:szCs w:val="28"/>
        </w:rPr>
        <w:t>приведены в таблице № 5</w:t>
      </w:r>
      <w:r w:rsidR="00FD0285">
        <w:rPr>
          <w:sz w:val="28"/>
          <w:szCs w:val="28"/>
        </w:rPr>
        <w:t>.</w:t>
      </w:r>
    </w:p>
    <w:p w:rsidR="00917B11" w:rsidRDefault="00917B11" w:rsidP="004B348F">
      <w:pPr>
        <w:spacing w:line="360" w:lineRule="auto"/>
        <w:ind w:firstLine="708"/>
        <w:jc w:val="both"/>
        <w:rPr>
          <w:sz w:val="28"/>
          <w:szCs w:val="28"/>
        </w:rPr>
      </w:pPr>
      <w:r>
        <w:rPr>
          <w:sz w:val="28"/>
          <w:szCs w:val="28"/>
        </w:rPr>
        <w:t>Показатели обеспеченности зданий  культурно-бытового обслуживания холодным водосн</w:t>
      </w:r>
      <w:r w:rsidR="004B348F">
        <w:rPr>
          <w:sz w:val="28"/>
          <w:szCs w:val="28"/>
        </w:rPr>
        <w:t>абжением приведены в таблице № 6</w:t>
      </w:r>
      <w:r>
        <w:rPr>
          <w:sz w:val="28"/>
          <w:szCs w:val="28"/>
        </w:rPr>
        <w:t>.</w:t>
      </w:r>
    </w:p>
    <w:p w:rsidR="00917B11" w:rsidRDefault="00917B11" w:rsidP="004B348F">
      <w:pPr>
        <w:spacing w:line="360" w:lineRule="auto"/>
        <w:ind w:right="170" w:firstLine="708"/>
        <w:jc w:val="both"/>
        <w:rPr>
          <w:sz w:val="28"/>
          <w:szCs w:val="28"/>
        </w:rPr>
      </w:pPr>
      <w:r>
        <w:rPr>
          <w:sz w:val="28"/>
          <w:szCs w:val="28"/>
        </w:rPr>
        <w:t>Планируемые показатели обеспеченности холодным водоснабжением объектов перспективной з</w:t>
      </w:r>
      <w:r w:rsidR="004B348F">
        <w:rPr>
          <w:sz w:val="28"/>
          <w:szCs w:val="28"/>
        </w:rPr>
        <w:t>астройки приведены в таблице № 8</w:t>
      </w:r>
      <w:r>
        <w:rPr>
          <w:sz w:val="28"/>
          <w:szCs w:val="28"/>
        </w:rPr>
        <w:t>.</w:t>
      </w:r>
    </w:p>
    <w:p w:rsidR="006B5F7A" w:rsidRDefault="006B5F7A" w:rsidP="004B348F">
      <w:pPr>
        <w:pStyle w:val="a3"/>
        <w:tabs>
          <w:tab w:val="left" w:pos="2661"/>
        </w:tabs>
        <w:spacing w:line="360" w:lineRule="auto"/>
        <w:ind w:left="1429"/>
        <w:jc w:val="right"/>
      </w:pPr>
    </w:p>
    <w:p w:rsidR="006B5F7A" w:rsidRDefault="006B5F7A" w:rsidP="004B348F">
      <w:pPr>
        <w:pStyle w:val="a3"/>
        <w:tabs>
          <w:tab w:val="left" w:pos="2661"/>
        </w:tabs>
        <w:spacing w:line="360" w:lineRule="auto"/>
        <w:ind w:left="1429"/>
        <w:jc w:val="right"/>
      </w:pPr>
    </w:p>
    <w:p w:rsidR="006B5F7A" w:rsidRDefault="006B5F7A" w:rsidP="004B348F">
      <w:pPr>
        <w:pStyle w:val="a3"/>
        <w:tabs>
          <w:tab w:val="left" w:pos="2661"/>
        </w:tabs>
        <w:spacing w:line="360" w:lineRule="auto"/>
        <w:ind w:left="1429"/>
        <w:jc w:val="right"/>
      </w:pPr>
    </w:p>
    <w:p w:rsidR="006B5F7A" w:rsidRDefault="006B5F7A" w:rsidP="004B348F">
      <w:pPr>
        <w:pStyle w:val="a3"/>
        <w:tabs>
          <w:tab w:val="left" w:pos="2661"/>
        </w:tabs>
        <w:spacing w:line="360" w:lineRule="auto"/>
        <w:ind w:left="1429"/>
        <w:jc w:val="right"/>
      </w:pPr>
    </w:p>
    <w:p w:rsidR="00B54D31" w:rsidRDefault="004B348F" w:rsidP="004B348F">
      <w:pPr>
        <w:pStyle w:val="a3"/>
        <w:tabs>
          <w:tab w:val="left" w:pos="2661"/>
        </w:tabs>
        <w:spacing w:line="360" w:lineRule="auto"/>
        <w:ind w:left="1429"/>
        <w:jc w:val="right"/>
      </w:pPr>
      <w:r>
        <w:t>Таблица № 9</w:t>
      </w:r>
    </w:p>
    <w:p w:rsidR="00B54D31" w:rsidRPr="00B54D31" w:rsidRDefault="00B54D31" w:rsidP="004B348F">
      <w:pPr>
        <w:pStyle w:val="a3"/>
        <w:tabs>
          <w:tab w:val="left" w:pos="0"/>
        </w:tabs>
        <w:spacing w:line="360" w:lineRule="auto"/>
        <w:ind w:left="0"/>
        <w:jc w:val="center"/>
        <w:rPr>
          <w:sz w:val="28"/>
          <w:szCs w:val="28"/>
        </w:rPr>
      </w:pPr>
      <w:r w:rsidRPr="00B54D31">
        <w:rPr>
          <w:sz w:val="28"/>
          <w:szCs w:val="28"/>
        </w:rPr>
        <w:t>Количество приборов учета потребления воды, установленных на водопроводных выпусках объектов недвижимости, непосредственно присоединенных к системе центрального водоснабжения</w:t>
      </w:r>
    </w:p>
    <w:p w:rsidR="00B54D31" w:rsidRDefault="00B54D31" w:rsidP="004B348F">
      <w:pPr>
        <w:pStyle w:val="a3"/>
        <w:tabs>
          <w:tab w:val="left" w:pos="0"/>
        </w:tabs>
        <w:spacing w:line="360" w:lineRule="auto"/>
        <w:ind w:left="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2"/>
        <w:gridCol w:w="2392"/>
        <w:gridCol w:w="2393"/>
        <w:gridCol w:w="2393"/>
      </w:tblGrid>
      <w:tr w:rsidR="00B54D31" w:rsidTr="003936BC">
        <w:tc>
          <w:tcPr>
            <w:tcW w:w="2392" w:type="dxa"/>
            <w:vMerge w:val="restart"/>
            <w:tcBorders>
              <w:top w:val="single" w:sz="4" w:space="0" w:color="000000"/>
              <w:left w:val="single" w:sz="4" w:space="0" w:color="000000"/>
              <w:bottom w:val="single" w:sz="4" w:space="0" w:color="000000"/>
              <w:right w:val="single" w:sz="4" w:space="0" w:color="000000"/>
            </w:tcBorders>
            <w:hideMark/>
          </w:tcPr>
          <w:p w:rsidR="00B54D31" w:rsidRDefault="00B54D31" w:rsidP="003936BC">
            <w:pPr>
              <w:tabs>
                <w:tab w:val="left" w:pos="2661"/>
                <w:tab w:val="center" w:pos="4677"/>
                <w:tab w:val="right" w:pos="9355"/>
              </w:tabs>
              <w:spacing w:line="276" w:lineRule="auto"/>
              <w:jc w:val="center"/>
              <w:rPr>
                <w:sz w:val="24"/>
                <w:lang w:eastAsia="en-US"/>
              </w:rPr>
            </w:pPr>
            <w:r>
              <w:t>Количество абонентов с водопроводом</w:t>
            </w:r>
          </w:p>
        </w:tc>
        <w:tc>
          <w:tcPr>
            <w:tcW w:w="7178" w:type="dxa"/>
            <w:gridSpan w:val="3"/>
            <w:tcBorders>
              <w:top w:val="single" w:sz="4" w:space="0" w:color="000000"/>
              <w:left w:val="single" w:sz="4" w:space="0" w:color="000000"/>
              <w:bottom w:val="single" w:sz="4" w:space="0" w:color="000000"/>
              <w:right w:val="single" w:sz="4" w:space="0" w:color="000000"/>
            </w:tcBorders>
            <w:hideMark/>
          </w:tcPr>
          <w:p w:rsidR="00B54D31" w:rsidRDefault="00B54D31" w:rsidP="003936BC">
            <w:pPr>
              <w:tabs>
                <w:tab w:val="left" w:pos="2661"/>
                <w:tab w:val="center" w:pos="4677"/>
                <w:tab w:val="right" w:pos="9355"/>
              </w:tabs>
              <w:spacing w:line="276" w:lineRule="auto"/>
              <w:jc w:val="center"/>
              <w:rPr>
                <w:sz w:val="24"/>
                <w:lang w:eastAsia="en-US"/>
              </w:rPr>
            </w:pPr>
            <w:r>
              <w:t xml:space="preserve">Периоды </w:t>
            </w:r>
          </w:p>
        </w:tc>
      </w:tr>
      <w:tr w:rsidR="00B54D31" w:rsidTr="003936B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54D31" w:rsidRDefault="00B54D31" w:rsidP="003936BC">
            <w:pPr>
              <w:rPr>
                <w:sz w:val="24"/>
                <w:lang w:eastAsia="en-US"/>
              </w:rPr>
            </w:pPr>
          </w:p>
        </w:tc>
        <w:tc>
          <w:tcPr>
            <w:tcW w:w="2392" w:type="dxa"/>
            <w:tcBorders>
              <w:top w:val="single" w:sz="4" w:space="0" w:color="000000"/>
              <w:left w:val="single" w:sz="4" w:space="0" w:color="000000"/>
              <w:bottom w:val="single" w:sz="4" w:space="0" w:color="000000"/>
              <w:right w:val="single" w:sz="4" w:space="0" w:color="000000"/>
            </w:tcBorders>
            <w:hideMark/>
          </w:tcPr>
          <w:p w:rsidR="00B54D31" w:rsidRDefault="00B54D31" w:rsidP="003936BC">
            <w:pPr>
              <w:tabs>
                <w:tab w:val="left" w:pos="2661"/>
                <w:tab w:val="center" w:pos="4677"/>
                <w:tab w:val="right" w:pos="9355"/>
              </w:tabs>
              <w:spacing w:line="276" w:lineRule="auto"/>
              <w:jc w:val="center"/>
            </w:pPr>
          </w:p>
          <w:p w:rsidR="00B54D31" w:rsidRDefault="00B54D31" w:rsidP="003936BC">
            <w:pPr>
              <w:tabs>
                <w:tab w:val="left" w:pos="2661"/>
                <w:tab w:val="center" w:pos="4677"/>
                <w:tab w:val="right" w:pos="9355"/>
              </w:tabs>
              <w:spacing w:line="276" w:lineRule="auto"/>
              <w:jc w:val="center"/>
              <w:rPr>
                <w:sz w:val="24"/>
                <w:lang w:eastAsia="en-US"/>
              </w:rPr>
            </w:pPr>
            <w:r>
              <w:t>до 2010</w:t>
            </w:r>
          </w:p>
        </w:tc>
        <w:tc>
          <w:tcPr>
            <w:tcW w:w="2393" w:type="dxa"/>
            <w:tcBorders>
              <w:top w:val="single" w:sz="4" w:space="0" w:color="000000"/>
              <w:left w:val="single" w:sz="4" w:space="0" w:color="000000"/>
              <w:bottom w:val="single" w:sz="4" w:space="0" w:color="000000"/>
              <w:right w:val="single" w:sz="4" w:space="0" w:color="000000"/>
            </w:tcBorders>
            <w:hideMark/>
          </w:tcPr>
          <w:p w:rsidR="00B54D31" w:rsidRDefault="00B54D31" w:rsidP="003936BC">
            <w:pPr>
              <w:tabs>
                <w:tab w:val="left" w:pos="2661"/>
                <w:tab w:val="center" w:pos="4677"/>
                <w:tab w:val="right" w:pos="9355"/>
              </w:tabs>
              <w:spacing w:line="276" w:lineRule="auto"/>
              <w:jc w:val="center"/>
            </w:pPr>
          </w:p>
          <w:p w:rsidR="00B54D31" w:rsidRDefault="00B54D31" w:rsidP="003936BC">
            <w:pPr>
              <w:tabs>
                <w:tab w:val="left" w:pos="2661"/>
                <w:tab w:val="center" w:pos="4677"/>
                <w:tab w:val="right" w:pos="9355"/>
              </w:tabs>
              <w:spacing w:line="276" w:lineRule="auto"/>
              <w:jc w:val="center"/>
              <w:rPr>
                <w:sz w:val="24"/>
                <w:lang w:eastAsia="en-US"/>
              </w:rPr>
            </w:pPr>
            <w:r>
              <w:t>2010-2013</w:t>
            </w:r>
          </w:p>
        </w:tc>
        <w:tc>
          <w:tcPr>
            <w:tcW w:w="2393" w:type="dxa"/>
            <w:tcBorders>
              <w:top w:val="single" w:sz="4" w:space="0" w:color="000000"/>
              <w:left w:val="single" w:sz="4" w:space="0" w:color="000000"/>
              <w:bottom w:val="single" w:sz="4" w:space="0" w:color="000000"/>
              <w:right w:val="single" w:sz="4" w:space="0" w:color="000000"/>
            </w:tcBorders>
            <w:hideMark/>
          </w:tcPr>
          <w:p w:rsidR="00B54D31" w:rsidRDefault="00B54D31" w:rsidP="003936BC">
            <w:pPr>
              <w:tabs>
                <w:tab w:val="left" w:pos="2661"/>
                <w:tab w:val="center" w:pos="4677"/>
                <w:tab w:val="right" w:pos="9355"/>
              </w:tabs>
              <w:spacing w:line="276" w:lineRule="auto"/>
              <w:jc w:val="center"/>
              <w:rPr>
                <w:sz w:val="24"/>
                <w:lang w:eastAsia="en-US"/>
              </w:rPr>
            </w:pPr>
            <w:r>
              <w:t>плановый период до 2034 г.</w:t>
            </w:r>
          </w:p>
        </w:tc>
      </w:tr>
      <w:tr w:rsidR="00B54D31" w:rsidTr="003936BC">
        <w:tc>
          <w:tcPr>
            <w:tcW w:w="2392" w:type="dxa"/>
            <w:tcBorders>
              <w:top w:val="single" w:sz="4" w:space="0" w:color="000000"/>
              <w:left w:val="single" w:sz="4" w:space="0" w:color="000000"/>
              <w:bottom w:val="single" w:sz="4" w:space="0" w:color="000000"/>
              <w:right w:val="single" w:sz="4" w:space="0" w:color="000000"/>
            </w:tcBorders>
            <w:hideMark/>
          </w:tcPr>
          <w:p w:rsidR="00084031" w:rsidRDefault="00084031" w:rsidP="003936BC">
            <w:pPr>
              <w:tabs>
                <w:tab w:val="left" w:pos="2661"/>
                <w:tab w:val="center" w:pos="4677"/>
                <w:tab w:val="right" w:pos="9355"/>
              </w:tabs>
              <w:spacing w:line="276" w:lineRule="auto"/>
              <w:jc w:val="center"/>
              <w:rPr>
                <w:sz w:val="24"/>
                <w:lang w:eastAsia="en-US"/>
              </w:rPr>
            </w:pPr>
          </w:p>
          <w:p w:rsidR="00B54D31" w:rsidRDefault="00FD2F7E" w:rsidP="003936BC">
            <w:pPr>
              <w:tabs>
                <w:tab w:val="left" w:pos="2661"/>
                <w:tab w:val="center" w:pos="4677"/>
                <w:tab w:val="right" w:pos="9355"/>
              </w:tabs>
              <w:spacing w:line="276" w:lineRule="auto"/>
              <w:jc w:val="center"/>
              <w:rPr>
                <w:sz w:val="24"/>
                <w:lang w:eastAsia="en-US"/>
              </w:rPr>
            </w:pPr>
            <w:r>
              <w:rPr>
                <w:sz w:val="24"/>
                <w:lang w:eastAsia="en-US"/>
              </w:rPr>
              <w:t>33</w:t>
            </w:r>
          </w:p>
        </w:tc>
        <w:tc>
          <w:tcPr>
            <w:tcW w:w="2392" w:type="dxa"/>
            <w:tcBorders>
              <w:top w:val="single" w:sz="4" w:space="0" w:color="000000"/>
              <w:left w:val="single" w:sz="4" w:space="0" w:color="000000"/>
              <w:bottom w:val="single" w:sz="4" w:space="0" w:color="000000"/>
              <w:right w:val="single" w:sz="4" w:space="0" w:color="000000"/>
            </w:tcBorders>
            <w:hideMark/>
          </w:tcPr>
          <w:p w:rsidR="00084031" w:rsidRDefault="00084031" w:rsidP="003936BC">
            <w:pPr>
              <w:tabs>
                <w:tab w:val="left" w:pos="2661"/>
                <w:tab w:val="center" w:pos="4677"/>
                <w:tab w:val="right" w:pos="9355"/>
              </w:tabs>
              <w:spacing w:line="276" w:lineRule="auto"/>
              <w:jc w:val="center"/>
              <w:rPr>
                <w:sz w:val="24"/>
                <w:lang w:eastAsia="en-US"/>
              </w:rPr>
            </w:pPr>
          </w:p>
          <w:p w:rsidR="00B54D31" w:rsidRDefault="00FD2F7E" w:rsidP="003936BC">
            <w:pPr>
              <w:tabs>
                <w:tab w:val="left" w:pos="2661"/>
                <w:tab w:val="center" w:pos="4677"/>
                <w:tab w:val="right" w:pos="9355"/>
              </w:tabs>
              <w:spacing w:line="276" w:lineRule="auto"/>
              <w:jc w:val="center"/>
              <w:rPr>
                <w:sz w:val="24"/>
                <w:lang w:eastAsia="en-US"/>
              </w:rPr>
            </w:pPr>
            <w:r>
              <w:rPr>
                <w:sz w:val="24"/>
                <w:lang w:eastAsia="en-US"/>
              </w:rPr>
              <w:t>0</w:t>
            </w:r>
          </w:p>
        </w:tc>
        <w:tc>
          <w:tcPr>
            <w:tcW w:w="2393" w:type="dxa"/>
            <w:tcBorders>
              <w:top w:val="single" w:sz="4" w:space="0" w:color="000000"/>
              <w:left w:val="single" w:sz="4" w:space="0" w:color="000000"/>
              <w:bottom w:val="single" w:sz="4" w:space="0" w:color="000000"/>
              <w:right w:val="single" w:sz="4" w:space="0" w:color="000000"/>
            </w:tcBorders>
            <w:hideMark/>
          </w:tcPr>
          <w:p w:rsidR="00084031" w:rsidRDefault="00084031" w:rsidP="003936BC">
            <w:pPr>
              <w:tabs>
                <w:tab w:val="left" w:pos="2661"/>
                <w:tab w:val="center" w:pos="4677"/>
                <w:tab w:val="right" w:pos="9355"/>
              </w:tabs>
              <w:spacing w:line="276" w:lineRule="auto"/>
              <w:jc w:val="center"/>
              <w:rPr>
                <w:sz w:val="24"/>
                <w:lang w:eastAsia="en-US"/>
              </w:rPr>
            </w:pPr>
          </w:p>
          <w:p w:rsidR="00B54D31" w:rsidRDefault="00FD2F7E" w:rsidP="003936BC">
            <w:pPr>
              <w:tabs>
                <w:tab w:val="left" w:pos="2661"/>
                <w:tab w:val="center" w:pos="4677"/>
                <w:tab w:val="right" w:pos="9355"/>
              </w:tabs>
              <w:spacing w:line="276" w:lineRule="auto"/>
              <w:jc w:val="center"/>
              <w:rPr>
                <w:sz w:val="24"/>
                <w:lang w:eastAsia="en-US"/>
              </w:rPr>
            </w:pPr>
            <w:r>
              <w:rPr>
                <w:sz w:val="24"/>
                <w:lang w:eastAsia="en-US"/>
              </w:rPr>
              <w:t>1</w:t>
            </w:r>
          </w:p>
        </w:tc>
        <w:tc>
          <w:tcPr>
            <w:tcW w:w="2393" w:type="dxa"/>
            <w:tcBorders>
              <w:top w:val="single" w:sz="4" w:space="0" w:color="000000"/>
              <w:left w:val="single" w:sz="4" w:space="0" w:color="000000"/>
              <w:bottom w:val="single" w:sz="4" w:space="0" w:color="000000"/>
              <w:right w:val="single" w:sz="4" w:space="0" w:color="000000"/>
            </w:tcBorders>
            <w:hideMark/>
          </w:tcPr>
          <w:p w:rsidR="00084031" w:rsidRDefault="00084031" w:rsidP="003936BC">
            <w:pPr>
              <w:tabs>
                <w:tab w:val="left" w:pos="2661"/>
                <w:tab w:val="center" w:pos="4677"/>
                <w:tab w:val="right" w:pos="9355"/>
              </w:tabs>
              <w:spacing w:line="276" w:lineRule="auto"/>
              <w:jc w:val="center"/>
              <w:rPr>
                <w:sz w:val="24"/>
                <w:lang w:eastAsia="en-US"/>
              </w:rPr>
            </w:pPr>
          </w:p>
          <w:p w:rsidR="00084031" w:rsidRDefault="00084031" w:rsidP="003936BC">
            <w:pPr>
              <w:tabs>
                <w:tab w:val="left" w:pos="2661"/>
                <w:tab w:val="center" w:pos="4677"/>
                <w:tab w:val="right" w:pos="9355"/>
              </w:tabs>
              <w:spacing w:line="276" w:lineRule="auto"/>
              <w:jc w:val="center"/>
              <w:rPr>
                <w:sz w:val="24"/>
                <w:lang w:eastAsia="en-US"/>
              </w:rPr>
            </w:pPr>
          </w:p>
          <w:p w:rsidR="00B54D31" w:rsidRDefault="00B54D31" w:rsidP="003936BC">
            <w:pPr>
              <w:tabs>
                <w:tab w:val="left" w:pos="2661"/>
                <w:tab w:val="center" w:pos="4677"/>
                <w:tab w:val="right" w:pos="9355"/>
              </w:tabs>
              <w:spacing w:line="276" w:lineRule="auto"/>
              <w:jc w:val="center"/>
              <w:rPr>
                <w:sz w:val="24"/>
                <w:lang w:eastAsia="en-US"/>
              </w:rPr>
            </w:pPr>
            <w:r>
              <w:rPr>
                <w:sz w:val="24"/>
                <w:lang w:eastAsia="en-US"/>
              </w:rPr>
              <w:t>100 %</w:t>
            </w:r>
          </w:p>
        </w:tc>
      </w:tr>
    </w:tbl>
    <w:p w:rsidR="00EB5B55" w:rsidRDefault="00EB5B55" w:rsidP="00E03667">
      <w:pPr>
        <w:spacing w:line="360" w:lineRule="auto"/>
        <w:ind w:firstLine="709"/>
        <w:jc w:val="center"/>
        <w:rPr>
          <w:i/>
          <w:sz w:val="28"/>
          <w:szCs w:val="28"/>
          <w:u w:val="single"/>
        </w:rPr>
      </w:pPr>
    </w:p>
    <w:p w:rsidR="005329F9" w:rsidRPr="008E5BFC" w:rsidRDefault="008E5BFC" w:rsidP="00E03667">
      <w:pPr>
        <w:spacing w:line="360" w:lineRule="auto"/>
        <w:ind w:firstLine="709"/>
        <w:jc w:val="center"/>
        <w:rPr>
          <w:i/>
          <w:sz w:val="28"/>
          <w:szCs w:val="28"/>
        </w:rPr>
      </w:pPr>
      <w:r w:rsidRPr="008E5BFC">
        <w:rPr>
          <w:i/>
          <w:sz w:val="28"/>
          <w:szCs w:val="28"/>
        </w:rPr>
        <w:t>2.1.3.</w:t>
      </w:r>
      <w:r w:rsidR="005329F9" w:rsidRPr="008E5BFC">
        <w:rPr>
          <w:i/>
          <w:sz w:val="28"/>
          <w:szCs w:val="28"/>
        </w:rPr>
        <w:t>Описание территорий поселения, не охваченных централизованными системами водоснабжения</w:t>
      </w:r>
    </w:p>
    <w:p w:rsidR="00B14657" w:rsidRPr="007C5861" w:rsidRDefault="00B14657" w:rsidP="00E03667">
      <w:pPr>
        <w:pStyle w:val="a3"/>
        <w:tabs>
          <w:tab w:val="left" w:pos="709"/>
          <w:tab w:val="left" w:pos="2661"/>
        </w:tabs>
        <w:spacing w:line="360" w:lineRule="auto"/>
        <w:ind w:left="0" w:firstLine="709"/>
        <w:jc w:val="both"/>
        <w:rPr>
          <w:sz w:val="28"/>
          <w:szCs w:val="28"/>
        </w:rPr>
      </w:pPr>
      <w:r w:rsidRPr="007C5861">
        <w:rPr>
          <w:sz w:val="28"/>
          <w:szCs w:val="28"/>
        </w:rPr>
        <w:t xml:space="preserve">В настоящее время централизованная система водоснабжения имеется в </w:t>
      </w:r>
      <w:r w:rsidR="007C5861" w:rsidRPr="007C5861">
        <w:rPr>
          <w:sz w:val="28"/>
          <w:szCs w:val="28"/>
        </w:rPr>
        <w:t>обоих населенных пунктах Тарадановского сельского поселения. На перспективу – до 2034 года, планируется подключить к центральной сети водоснабжения весь жилой фонд и построенные объекты социально-бытового назначения.</w:t>
      </w:r>
    </w:p>
    <w:p w:rsidR="007C5861" w:rsidRDefault="007C5861" w:rsidP="00E03667">
      <w:pPr>
        <w:pStyle w:val="a3"/>
        <w:tabs>
          <w:tab w:val="left" w:pos="709"/>
          <w:tab w:val="left" w:pos="2661"/>
        </w:tabs>
        <w:spacing w:line="360" w:lineRule="auto"/>
        <w:ind w:left="0" w:firstLine="709"/>
        <w:jc w:val="both"/>
      </w:pPr>
    </w:p>
    <w:p w:rsidR="00F40E54" w:rsidRPr="00F379D2" w:rsidRDefault="00503CA9" w:rsidP="00E03667">
      <w:pPr>
        <w:pStyle w:val="a3"/>
        <w:numPr>
          <w:ilvl w:val="2"/>
          <w:numId w:val="22"/>
        </w:numPr>
        <w:tabs>
          <w:tab w:val="left" w:pos="709"/>
        </w:tabs>
        <w:autoSpaceDE w:val="0"/>
        <w:autoSpaceDN w:val="0"/>
        <w:adjustRightInd w:val="0"/>
        <w:spacing w:line="360" w:lineRule="auto"/>
        <w:jc w:val="center"/>
        <w:outlineLvl w:val="0"/>
        <w:rPr>
          <w:i/>
          <w:sz w:val="28"/>
          <w:szCs w:val="28"/>
        </w:rPr>
      </w:pPr>
      <w:bookmarkStart w:id="4" w:name="_Toc360699116"/>
      <w:bookmarkStart w:id="5" w:name="_Toc360699502"/>
      <w:bookmarkStart w:id="6" w:name="_Toc360699888"/>
      <w:bookmarkStart w:id="7" w:name="_Toc375743376"/>
      <w:r w:rsidRPr="00F379D2">
        <w:rPr>
          <w:i/>
          <w:sz w:val="28"/>
          <w:szCs w:val="28"/>
        </w:rPr>
        <w:t>О</w:t>
      </w:r>
      <w:r w:rsidR="00F40E54" w:rsidRPr="00F379D2">
        <w:rPr>
          <w:i/>
          <w:sz w:val="28"/>
          <w:szCs w:val="28"/>
        </w:rPr>
        <w:t>писание состояния существующих</w:t>
      </w:r>
      <w:r w:rsidR="00D310ED" w:rsidRPr="00F379D2">
        <w:rPr>
          <w:i/>
          <w:sz w:val="28"/>
          <w:szCs w:val="28"/>
        </w:rPr>
        <w:t xml:space="preserve"> водопроводных сетей,</w:t>
      </w:r>
      <w:r w:rsidR="00F40E54" w:rsidRPr="00F379D2">
        <w:rPr>
          <w:i/>
          <w:sz w:val="28"/>
          <w:szCs w:val="28"/>
        </w:rPr>
        <w:t xml:space="preserve"> источников водоснабжения</w:t>
      </w:r>
      <w:r w:rsidR="00084031">
        <w:rPr>
          <w:i/>
          <w:sz w:val="28"/>
          <w:szCs w:val="28"/>
        </w:rPr>
        <w:t xml:space="preserve"> </w:t>
      </w:r>
      <w:r w:rsidR="00F40E54" w:rsidRPr="00F379D2">
        <w:rPr>
          <w:i/>
          <w:sz w:val="28"/>
          <w:szCs w:val="28"/>
        </w:rPr>
        <w:t>и водозаборных сооружений</w:t>
      </w:r>
      <w:bookmarkEnd w:id="4"/>
      <w:bookmarkEnd w:id="5"/>
      <w:bookmarkEnd w:id="6"/>
      <w:bookmarkEnd w:id="7"/>
    </w:p>
    <w:p w:rsidR="00D310ED" w:rsidRDefault="00D310ED" w:rsidP="00E03667">
      <w:pPr>
        <w:tabs>
          <w:tab w:val="left" w:pos="851"/>
          <w:tab w:val="left" w:pos="2661"/>
        </w:tabs>
        <w:spacing w:line="360" w:lineRule="auto"/>
        <w:jc w:val="both"/>
        <w:rPr>
          <w:sz w:val="28"/>
          <w:szCs w:val="28"/>
        </w:rPr>
      </w:pPr>
      <w:r>
        <w:rPr>
          <w:sz w:val="28"/>
          <w:szCs w:val="28"/>
        </w:rPr>
        <w:tab/>
      </w:r>
      <w:r w:rsidRPr="00365302">
        <w:rPr>
          <w:sz w:val="28"/>
          <w:szCs w:val="28"/>
        </w:rPr>
        <w:t xml:space="preserve">На балансе ООО «ЖКХ с. Тараданово» находится </w:t>
      </w:r>
      <w:r w:rsidR="00084031">
        <w:rPr>
          <w:sz w:val="28"/>
          <w:szCs w:val="28"/>
        </w:rPr>
        <w:t xml:space="preserve">37,2 </w:t>
      </w:r>
      <w:r w:rsidRPr="00365302">
        <w:rPr>
          <w:sz w:val="28"/>
          <w:szCs w:val="28"/>
        </w:rPr>
        <w:t xml:space="preserve">км сетей водопровода, из которых </w:t>
      </w:r>
      <w:r w:rsidR="00FD2F7E">
        <w:rPr>
          <w:sz w:val="28"/>
          <w:szCs w:val="28"/>
        </w:rPr>
        <w:t>17</w:t>
      </w:r>
      <w:r w:rsidR="00084031">
        <w:rPr>
          <w:sz w:val="28"/>
          <w:szCs w:val="28"/>
        </w:rPr>
        <w:t xml:space="preserve"> </w:t>
      </w:r>
      <w:r w:rsidRPr="00365302">
        <w:rPr>
          <w:sz w:val="28"/>
          <w:szCs w:val="28"/>
        </w:rPr>
        <w:t xml:space="preserve">км – </w:t>
      </w:r>
      <w:r>
        <w:rPr>
          <w:sz w:val="28"/>
          <w:szCs w:val="28"/>
        </w:rPr>
        <w:t xml:space="preserve">в удовлетворительном состоянии, </w:t>
      </w:r>
      <w:r w:rsidR="00084031">
        <w:rPr>
          <w:sz w:val="28"/>
          <w:szCs w:val="28"/>
        </w:rPr>
        <w:t>20,2</w:t>
      </w:r>
      <w:r>
        <w:rPr>
          <w:sz w:val="28"/>
          <w:szCs w:val="28"/>
        </w:rPr>
        <w:t xml:space="preserve"> км. </w:t>
      </w:r>
      <w:r w:rsidR="00162222">
        <w:rPr>
          <w:sz w:val="28"/>
          <w:szCs w:val="28"/>
        </w:rPr>
        <w:t>-</w:t>
      </w:r>
      <w:r>
        <w:rPr>
          <w:sz w:val="28"/>
          <w:szCs w:val="28"/>
        </w:rPr>
        <w:t>износ составляет более 50%</w:t>
      </w:r>
    </w:p>
    <w:p w:rsidR="00D310ED" w:rsidRPr="00415ECF" w:rsidRDefault="00D310ED" w:rsidP="00E03667">
      <w:pPr>
        <w:tabs>
          <w:tab w:val="left" w:pos="709"/>
        </w:tabs>
        <w:spacing w:line="360" w:lineRule="auto"/>
        <w:ind w:firstLine="567"/>
        <w:jc w:val="both"/>
        <w:rPr>
          <w:sz w:val="28"/>
          <w:szCs w:val="28"/>
        </w:rPr>
      </w:pPr>
      <w:r w:rsidRPr="00840E02">
        <w:rPr>
          <w:sz w:val="28"/>
          <w:szCs w:val="28"/>
        </w:rPr>
        <w:t xml:space="preserve">В населенных пунктах </w:t>
      </w:r>
      <w:r>
        <w:rPr>
          <w:sz w:val="28"/>
          <w:szCs w:val="28"/>
        </w:rPr>
        <w:t xml:space="preserve">Тарадановского </w:t>
      </w:r>
      <w:r w:rsidRPr="00840E02">
        <w:rPr>
          <w:sz w:val="28"/>
          <w:szCs w:val="28"/>
        </w:rPr>
        <w:t>сельского поселения водоснабжение предусматривается от самостоятельных систем водоснабжения</w:t>
      </w:r>
      <w:r>
        <w:rPr>
          <w:sz w:val="28"/>
          <w:szCs w:val="28"/>
        </w:rPr>
        <w:t xml:space="preserve">– артезианских скважин </w:t>
      </w:r>
      <w:r>
        <w:rPr>
          <w:sz w:val="28"/>
          <w:szCs w:val="28"/>
        </w:rPr>
        <w:tab/>
      </w:r>
      <w:r w:rsidR="00117981">
        <w:rPr>
          <w:sz w:val="28"/>
          <w:szCs w:val="28"/>
        </w:rPr>
        <w:t xml:space="preserve">с расходом до 480 </w:t>
      </w:r>
      <w:r w:rsidRPr="00084031">
        <w:rPr>
          <w:sz w:val="28"/>
          <w:szCs w:val="28"/>
        </w:rPr>
        <w:t>м</w:t>
      </w:r>
      <w:r w:rsidRPr="00084031">
        <w:rPr>
          <w:sz w:val="28"/>
          <w:szCs w:val="28"/>
          <w:vertAlign w:val="superscript"/>
        </w:rPr>
        <w:t>3</w:t>
      </w:r>
      <w:r w:rsidRPr="00084031">
        <w:rPr>
          <w:sz w:val="28"/>
          <w:szCs w:val="28"/>
        </w:rPr>
        <w:t>/сут</w:t>
      </w:r>
      <w:r w:rsidRPr="00415ECF">
        <w:rPr>
          <w:sz w:val="28"/>
          <w:szCs w:val="28"/>
        </w:rPr>
        <w:t>.:</w:t>
      </w:r>
    </w:p>
    <w:p w:rsidR="00D310ED" w:rsidRPr="00084031" w:rsidRDefault="00D310ED" w:rsidP="00E03667">
      <w:pPr>
        <w:tabs>
          <w:tab w:val="left" w:pos="1276"/>
        </w:tabs>
        <w:spacing w:line="360" w:lineRule="auto"/>
        <w:jc w:val="both"/>
        <w:rPr>
          <w:sz w:val="28"/>
          <w:szCs w:val="28"/>
        </w:rPr>
      </w:pPr>
      <w:r>
        <w:rPr>
          <w:sz w:val="28"/>
          <w:szCs w:val="28"/>
        </w:rPr>
        <w:tab/>
      </w:r>
      <w:r w:rsidRPr="00D310ED">
        <w:rPr>
          <w:sz w:val="28"/>
          <w:szCs w:val="28"/>
        </w:rPr>
        <w:t xml:space="preserve">а) </w:t>
      </w:r>
      <w:r w:rsidRPr="00084031">
        <w:rPr>
          <w:sz w:val="28"/>
          <w:szCs w:val="28"/>
        </w:rPr>
        <w:t>артезианские скважины оборудованы погружными насосами;</w:t>
      </w:r>
    </w:p>
    <w:p w:rsidR="00D310ED" w:rsidRPr="00084031" w:rsidRDefault="00D310ED" w:rsidP="00E03667">
      <w:pPr>
        <w:tabs>
          <w:tab w:val="left" w:pos="1276"/>
        </w:tabs>
        <w:spacing w:line="360" w:lineRule="auto"/>
        <w:jc w:val="both"/>
        <w:rPr>
          <w:sz w:val="28"/>
          <w:szCs w:val="28"/>
        </w:rPr>
      </w:pPr>
      <w:r w:rsidRPr="00084031">
        <w:rPr>
          <w:sz w:val="28"/>
          <w:szCs w:val="28"/>
        </w:rPr>
        <w:tab/>
        <w:t>б) регулирующие емкости (водонапорные башни);</w:t>
      </w:r>
    </w:p>
    <w:p w:rsidR="00D310ED" w:rsidRPr="00D310ED" w:rsidRDefault="00D310ED" w:rsidP="00E03667">
      <w:pPr>
        <w:tabs>
          <w:tab w:val="left" w:pos="1276"/>
        </w:tabs>
        <w:spacing w:line="360" w:lineRule="auto"/>
        <w:jc w:val="both"/>
        <w:rPr>
          <w:sz w:val="28"/>
          <w:szCs w:val="28"/>
        </w:rPr>
      </w:pPr>
      <w:r w:rsidRPr="00084031">
        <w:rPr>
          <w:sz w:val="28"/>
          <w:szCs w:val="28"/>
        </w:rPr>
        <w:tab/>
        <w:t xml:space="preserve">в) разводящая сеть </w:t>
      </w:r>
      <w:r w:rsidR="00162222" w:rsidRPr="00084031">
        <w:rPr>
          <w:sz w:val="28"/>
          <w:szCs w:val="28"/>
        </w:rPr>
        <w:t>с водоразборными колонками и</w:t>
      </w:r>
      <w:r w:rsidRPr="00084031">
        <w:rPr>
          <w:sz w:val="28"/>
          <w:szCs w:val="28"/>
        </w:rPr>
        <w:t xml:space="preserve"> пожарными гидрантами.</w:t>
      </w:r>
    </w:p>
    <w:p w:rsidR="00D310ED" w:rsidRPr="00840E02" w:rsidRDefault="00D310ED" w:rsidP="00E03667">
      <w:pPr>
        <w:tabs>
          <w:tab w:val="left" w:pos="709"/>
        </w:tabs>
        <w:autoSpaceDE w:val="0"/>
        <w:autoSpaceDN w:val="0"/>
        <w:adjustRightInd w:val="0"/>
        <w:spacing w:line="360" w:lineRule="auto"/>
        <w:jc w:val="both"/>
        <w:outlineLvl w:val="0"/>
        <w:rPr>
          <w:sz w:val="28"/>
          <w:szCs w:val="28"/>
        </w:rPr>
      </w:pPr>
      <w:bookmarkStart w:id="8" w:name="_Toc360699134"/>
      <w:bookmarkStart w:id="9" w:name="_Toc360699520"/>
      <w:bookmarkStart w:id="10" w:name="_Toc360699906"/>
      <w:bookmarkStart w:id="11" w:name="_Toc375743392"/>
      <w:r>
        <w:rPr>
          <w:sz w:val="28"/>
          <w:szCs w:val="28"/>
        </w:rPr>
        <w:tab/>
      </w:r>
      <w:r w:rsidRPr="00840E02">
        <w:rPr>
          <w:sz w:val="28"/>
          <w:szCs w:val="28"/>
        </w:rPr>
        <w:t>Система водопровода принята низкого давления, с учетом удовлетворения хозяйственно-питьевых и противопожарных нужд.</w:t>
      </w:r>
      <w:bookmarkEnd w:id="8"/>
      <w:bookmarkEnd w:id="9"/>
      <w:bookmarkEnd w:id="10"/>
      <w:bookmarkEnd w:id="11"/>
    </w:p>
    <w:p w:rsidR="00D310ED" w:rsidRPr="00840E02" w:rsidRDefault="00D310ED" w:rsidP="00E03667">
      <w:pPr>
        <w:pStyle w:val="a3"/>
        <w:spacing w:line="360" w:lineRule="auto"/>
        <w:jc w:val="both"/>
        <w:rPr>
          <w:bCs/>
          <w:sz w:val="28"/>
          <w:szCs w:val="28"/>
        </w:rPr>
      </w:pPr>
      <w:r w:rsidRPr="00840E02">
        <w:rPr>
          <w:bCs/>
          <w:sz w:val="28"/>
          <w:szCs w:val="28"/>
        </w:rPr>
        <w:t>Характеристика сетей водоснабжения</w:t>
      </w:r>
    </w:p>
    <w:p w:rsidR="00D310ED" w:rsidRPr="00840E02" w:rsidRDefault="00D310ED" w:rsidP="00E03667">
      <w:pPr>
        <w:pStyle w:val="a3"/>
        <w:spacing w:line="360" w:lineRule="auto"/>
        <w:jc w:val="both"/>
        <w:rPr>
          <w:bCs/>
          <w:sz w:val="28"/>
          <w:szCs w:val="28"/>
        </w:rPr>
      </w:pPr>
      <w:r w:rsidRPr="00840E02">
        <w:rPr>
          <w:bCs/>
          <w:sz w:val="28"/>
          <w:szCs w:val="28"/>
        </w:rPr>
        <w:t>Протяженн</w:t>
      </w:r>
      <w:r>
        <w:rPr>
          <w:bCs/>
          <w:sz w:val="28"/>
          <w:szCs w:val="28"/>
        </w:rPr>
        <w:t xml:space="preserve">ость сетей водопровода </w:t>
      </w:r>
      <w:r w:rsidR="00FD2F7E">
        <w:rPr>
          <w:bCs/>
          <w:sz w:val="28"/>
          <w:szCs w:val="28"/>
        </w:rPr>
        <w:t>34500</w:t>
      </w:r>
      <w:r>
        <w:rPr>
          <w:bCs/>
          <w:sz w:val="28"/>
          <w:szCs w:val="28"/>
        </w:rPr>
        <w:t xml:space="preserve"> м. </w:t>
      </w:r>
      <w:r w:rsidRPr="00840E02">
        <w:rPr>
          <w:bCs/>
          <w:sz w:val="28"/>
          <w:szCs w:val="28"/>
        </w:rPr>
        <w:t>в т.ч.:</w:t>
      </w:r>
    </w:p>
    <w:p w:rsidR="00D310ED" w:rsidRPr="00840E02" w:rsidRDefault="00D310ED" w:rsidP="00E03667">
      <w:pPr>
        <w:pStyle w:val="a3"/>
        <w:spacing w:line="360" w:lineRule="auto"/>
        <w:jc w:val="both"/>
        <w:rPr>
          <w:bCs/>
          <w:sz w:val="28"/>
          <w:szCs w:val="28"/>
        </w:rPr>
      </w:pPr>
      <w:r w:rsidRPr="00840E02">
        <w:rPr>
          <w:bCs/>
          <w:sz w:val="28"/>
          <w:szCs w:val="28"/>
        </w:rPr>
        <w:t xml:space="preserve">- по диаметрам до159мм – </w:t>
      </w:r>
      <w:r w:rsidR="00162222">
        <w:rPr>
          <w:bCs/>
          <w:sz w:val="28"/>
          <w:szCs w:val="28"/>
        </w:rPr>
        <w:t>0</w:t>
      </w:r>
      <w:r>
        <w:rPr>
          <w:bCs/>
          <w:sz w:val="28"/>
          <w:szCs w:val="28"/>
        </w:rPr>
        <w:t xml:space="preserve"> м.</w:t>
      </w:r>
    </w:p>
    <w:p w:rsidR="00D310ED" w:rsidRPr="00840E02" w:rsidRDefault="00D310ED" w:rsidP="00E03667">
      <w:pPr>
        <w:pStyle w:val="a3"/>
        <w:spacing w:line="360" w:lineRule="auto"/>
        <w:jc w:val="both"/>
        <w:rPr>
          <w:bCs/>
          <w:sz w:val="28"/>
          <w:szCs w:val="28"/>
        </w:rPr>
      </w:pPr>
      <w:r w:rsidRPr="00840E02">
        <w:rPr>
          <w:bCs/>
          <w:sz w:val="28"/>
          <w:szCs w:val="28"/>
        </w:rPr>
        <w:t>- по материалам труб:</w:t>
      </w:r>
    </w:p>
    <w:p w:rsidR="00D310ED" w:rsidRPr="00840E02" w:rsidRDefault="00D310ED" w:rsidP="00E03667">
      <w:pPr>
        <w:pStyle w:val="a3"/>
        <w:numPr>
          <w:ilvl w:val="0"/>
          <w:numId w:val="21"/>
        </w:numPr>
        <w:spacing w:line="360" w:lineRule="auto"/>
        <w:jc w:val="both"/>
        <w:rPr>
          <w:bCs/>
          <w:sz w:val="28"/>
          <w:szCs w:val="28"/>
        </w:rPr>
      </w:pPr>
      <w:r w:rsidRPr="00840E02">
        <w:rPr>
          <w:bCs/>
          <w:sz w:val="28"/>
          <w:szCs w:val="28"/>
        </w:rPr>
        <w:t xml:space="preserve">асбестоцементная – </w:t>
      </w:r>
      <w:r w:rsidR="00BD416D">
        <w:rPr>
          <w:bCs/>
          <w:sz w:val="28"/>
          <w:szCs w:val="28"/>
        </w:rPr>
        <w:t>500</w:t>
      </w:r>
      <w:r>
        <w:rPr>
          <w:bCs/>
          <w:sz w:val="28"/>
          <w:szCs w:val="28"/>
        </w:rPr>
        <w:t xml:space="preserve"> м.;</w:t>
      </w:r>
    </w:p>
    <w:p w:rsidR="00D310ED" w:rsidRPr="00840E02" w:rsidRDefault="00D310ED" w:rsidP="00E03667">
      <w:pPr>
        <w:pStyle w:val="a3"/>
        <w:numPr>
          <w:ilvl w:val="0"/>
          <w:numId w:val="21"/>
        </w:numPr>
        <w:spacing w:line="360" w:lineRule="auto"/>
        <w:jc w:val="both"/>
        <w:rPr>
          <w:bCs/>
          <w:sz w:val="28"/>
          <w:szCs w:val="28"/>
        </w:rPr>
      </w:pPr>
      <w:r w:rsidRPr="00840E02">
        <w:rPr>
          <w:bCs/>
          <w:sz w:val="28"/>
          <w:szCs w:val="28"/>
        </w:rPr>
        <w:t xml:space="preserve">сталь – </w:t>
      </w:r>
      <w:r w:rsidR="00BD416D">
        <w:rPr>
          <w:bCs/>
          <w:sz w:val="28"/>
          <w:szCs w:val="28"/>
        </w:rPr>
        <w:t>10000</w:t>
      </w:r>
      <w:r>
        <w:rPr>
          <w:bCs/>
          <w:sz w:val="28"/>
          <w:szCs w:val="28"/>
        </w:rPr>
        <w:t xml:space="preserve"> м.;</w:t>
      </w:r>
    </w:p>
    <w:p w:rsidR="00D310ED" w:rsidRPr="00840E02" w:rsidRDefault="00D310ED" w:rsidP="00E03667">
      <w:pPr>
        <w:pStyle w:val="a3"/>
        <w:numPr>
          <w:ilvl w:val="0"/>
          <w:numId w:val="21"/>
        </w:numPr>
        <w:spacing w:line="360" w:lineRule="auto"/>
        <w:jc w:val="both"/>
        <w:rPr>
          <w:bCs/>
          <w:sz w:val="28"/>
          <w:szCs w:val="28"/>
        </w:rPr>
      </w:pPr>
      <w:r>
        <w:rPr>
          <w:bCs/>
          <w:sz w:val="28"/>
          <w:szCs w:val="28"/>
        </w:rPr>
        <w:t xml:space="preserve">чугун – </w:t>
      </w:r>
      <w:r w:rsidR="00BD416D">
        <w:rPr>
          <w:bCs/>
          <w:sz w:val="28"/>
          <w:szCs w:val="28"/>
        </w:rPr>
        <w:t>7000</w:t>
      </w:r>
      <w:r>
        <w:rPr>
          <w:bCs/>
          <w:sz w:val="28"/>
          <w:szCs w:val="28"/>
        </w:rPr>
        <w:t xml:space="preserve"> м.;</w:t>
      </w:r>
    </w:p>
    <w:p w:rsidR="00D310ED" w:rsidRPr="00840E02" w:rsidRDefault="00D310ED" w:rsidP="00E03667">
      <w:pPr>
        <w:pStyle w:val="a3"/>
        <w:numPr>
          <w:ilvl w:val="0"/>
          <w:numId w:val="21"/>
        </w:numPr>
        <w:spacing w:line="360" w:lineRule="auto"/>
        <w:jc w:val="both"/>
        <w:rPr>
          <w:bCs/>
          <w:sz w:val="28"/>
          <w:szCs w:val="28"/>
        </w:rPr>
      </w:pPr>
      <w:r w:rsidRPr="00840E02">
        <w:rPr>
          <w:bCs/>
          <w:sz w:val="28"/>
          <w:szCs w:val="28"/>
        </w:rPr>
        <w:t xml:space="preserve">ПХВ – </w:t>
      </w:r>
      <w:r w:rsidR="00FD2F7E">
        <w:rPr>
          <w:bCs/>
          <w:sz w:val="28"/>
          <w:szCs w:val="28"/>
        </w:rPr>
        <w:t>17000</w:t>
      </w:r>
      <w:r>
        <w:rPr>
          <w:bCs/>
          <w:sz w:val="28"/>
          <w:szCs w:val="28"/>
        </w:rPr>
        <w:t xml:space="preserve"> м.</w:t>
      </w:r>
    </w:p>
    <w:p w:rsidR="00175C45" w:rsidRDefault="00175C45" w:rsidP="00E03667">
      <w:pPr>
        <w:tabs>
          <w:tab w:val="left" w:pos="2661"/>
        </w:tabs>
        <w:spacing w:line="360" w:lineRule="auto"/>
        <w:ind w:firstLine="851"/>
        <w:jc w:val="both"/>
      </w:pPr>
      <w:r>
        <w:t xml:space="preserve">На территории </w:t>
      </w:r>
      <w:r w:rsidR="00B10306">
        <w:t>Тарадановского сельского</w:t>
      </w:r>
      <w:r>
        <w:t xml:space="preserve"> поселения зарегистрировано </w:t>
      </w:r>
      <w:r w:rsidR="00FD2F7E">
        <w:t>4</w:t>
      </w:r>
      <w:r>
        <w:t xml:space="preserve"> скважин</w:t>
      </w:r>
      <w:r w:rsidR="00BD416D">
        <w:t>ы</w:t>
      </w:r>
      <w:r>
        <w:t xml:space="preserve">, ориентировочная мощность которых </w:t>
      </w:r>
      <w:r w:rsidR="00BD416D">
        <w:t>120</w:t>
      </w:r>
      <w:r>
        <w:t>м</w:t>
      </w:r>
      <w:r>
        <w:rPr>
          <w:vertAlign w:val="superscript"/>
        </w:rPr>
        <w:t>3</w:t>
      </w:r>
      <w:r>
        <w:t xml:space="preserve">/сут. </w:t>
      </w:r>
    </w:p>
    <w:p w:rsidR="00175C45" w:rsidRPr="00B10306" w:rsidRDefault="00175C45" w:rsidP="00E03667">
      <w:pPr>
        <w:tabs>
          <w:tab w:val="left" w:pos="2661"/>
        </w:tabs>
        <w:spacing w:line="360" w:lineRule="auto"/>
        <w:ind w:firstLine="851"/>
        <w:jc w:val="both"/>
        <w:rPr>
          <w:sz w:val="28"/>
          <w:szCs w:val="28"/>
        </w:rPr>
      </w:pPr>
      <w:r w:rsidRPr="00B10306">
        <w:rPr>
          <w:sz w:val="28"/>
          <w:szCs w:val="28"/>
        </w:rPr>
        <w:t>Основными источниками хозяйственно-питьевого и противопожарного водоснабжения на территории поселения в настоящий момент являются подземные артезианские воды. Водопотребление осуществляется из артезианских скважин. В состав водозаборных сооружений входят насосные станции над арт</w:t>
      </w:r>
      <w:r w:rsidR="00741C16">
        <w:rPr>
          <w:sz w:val="28"/>
          <w:szCs w:val="28"/>
        </w:rPr>
        <w:t xml:space="preserve">езианскими </w:t>
      </w:r>
      <w:r w:rsidRPr="00B10306">
        <w:rPr>
          <w:sz w:val="28"/>
          <w:szCs w:val="28"/>
        </w:rPr>
        <w:t>скважинами, водонапорные башни и разводящие водопроводные сети.</w:t>
      </w:r>
    </w:p>
    <w:p w:rsidR="00365302" w:rsidRDefault="00741C16" w:rsidP="00E03667">
      <w:pPr>
        <w:tabs>
          <w:tab w:val="left" w:pos="851"/>
          <w:tab w:val="left" w:pos="2661"/>
        </w:tabs>
        <w:spacing w:line="360" w:lineRule="auto"/>
        <w:jc w:val="both"/>
        <w:rPr>
          <w:sz w:val="28"/>
          <w:szCs w:val="28"/>
        </w:rPr>
      </w:pPr>
      <w:r>
        <w:rPr>
          <w:szCs w:val="26"/>
        </w:rPr>
        <w:tab/>
      </w:r>
      <w:r w:rsidR="00365302" w:rsidRPr="00365302">
        <w:rPr>
          <w:sz w:val="28"/>
          <w:szCs w:val="28"/>
        </w:rPr>
        <w:t>Износ сетей и оборудования приводит к возникновению ав</w:t>
      </w:r>
      <w:r w:rsidR="00365302">
        <w:rPr>
          <w:sz w:val="28"/>
          <w:szCs w:val="28"/>
        </w:rPr>
        <w:t xml:space="preserve">арийных ситуаций </w:t>
      </w:r>
      <w:r w:rsidR="009D2546">
        <w:rPr>
          <w:sz w:val="28"/>
          <w:szCs w:val="28"/>
        </w:rPr>
        <w:t xml:space="preserve"> и сбоям подачи холодной воды населению и предприятиям</w:t>
      </w:r>
      <w:r w:rsidR="00365302">
        <w:rPr>
          <w:sz w:val="28"/>
          <w:szCs w:val="28"/>
        </w:rPr>
        <w:t>.</w:t>
      </w:r>
    </w:p>
    <w:p w:rsidR="00365302" w:rsidRDefault="00365302" w:rsidP="00E03667">
      <w:pPr>
        <w:pStyle w:val="a3"/>
        <w:tabs>
          <w:tab w:val="left" w:pos="709"/>
        </w:tabs>
        <w:autoSpaceDE w:val="0"/>
        <w:autoSpaceDN w:val="0"/>
        <w:adjustRightInd w:val="0"/>
        <w:spacing w:line="360" w:lineRule="auto"/>
        <w:ind w:left="0" w:firstLine="414"/>
        <w:jc w:val="right"/>
        <w:outlineLvl w:val="0"/>
        <w:rPr>
          <w:sz w:val="28"/>
          <w:szCs w:val="28"/>
        </w:rPr>
      </w:pPr>
      <w:bookmarkStart w:id="12" w:name="_Toc360699117"/>
      <w:bookmarkStart w:id="13" w:name="_Toc360699503"/>
      <w:bookmarkStart w:id="14" w:name="_Toc360699889"/>
      <w:bookmarkStart w:id="15" w:name="_Toc375743378"/>
      <w:r w:rsidRPr="00365302">
        <w:rPr>
          <w:sz w:val="28"/>
          <w:szCs w:val="28"/>
        </w:rPr>
        <w:t xml:space="preserve">Таблица </w:t>
      </w:r>
      <w:bookmarkEnd w:id="12"/>
      <w:bookmarkEnd w:id="13"/>
      <w:bookmarkEnd w:id="14"/>
      <w:bookmarkEnd w:id="15"/>
      <w:r>
        <w:rPr>
          <w:sz w:val="28"/>
          <w:szCs w:val="28"/>
        </w:rPr>
        <w:t xml:space="preserve">№ </w:t>
      </w:r>
      <w:r w:rsidR="00911A7C">
        <w:rPr>
          <w:sz w:val="28"/>
          <w:szCs w:val="28"/>
        </w:rPr>
        <w:t>10</w:t>
      </w:r>
    </w:p>
    <w:p w:rsidR="00365302" w:rsidRDefault="00365302" w:rsidP="00E03667">
      <w:pPr>
        <w:pStyle w:val="a3"/>
        <w:tabs>
          <w:tab w:val="left" w:pos="709"/>
        </w:tabs>
        <w:autoSpaceDE w:val="0"/>
        <w:autoSpaceDN w:val="0"/>
        <w:adjustRightInd w:val="0"/>
        <w:spacing w:line="360" w:lineRule="auto"/>
        <w:ind w:left="0" w:firstLine="414"/>
        <w:jc w:val="center"/>
        <w:outlineLvl w:val="0"/>
        <w:rPr>
          <w:sz w:val="28"/>
          <w:szCs w:val="28"/>
        </w:rPr>
      </w:pPr>
      <w:r>
        <w:rPr>
          <w:sz w:val="28"/>
          <w:szCs w:val="28"/>
        </w:rPr>
        <w:t>Информация по выполненным заменам глубинных насосов</w:t>
      </w:r>
    </w:p>
    <w:tbl>
      <w:tblPr>
        <w:tblStyle w:val="a8"/>
        <w:tblW w:w="0" w:type="auto"/>
        <w:tblLook w:val="04A0"/>
      </w:tblPr>
      <w:tblGrid>
        <w:gridCol w:w="1913"/>
        <w:gridCol w:w="1914"/>
        <w:gridCol w:w="1914"/>
        <w:gridCol w:w="1596"/>
        <w:gridCol w:w="2233"/>
      </w:tblGrid>
      <w:tr w:rsidR="00365302" w:rsidTr="00A23644">
        <w:tc>
          <w:tcPr>
            <w:tcW w:w="1913" w:type="dxa"/>
            <w:vMerge w:val="restart"/>
          </w:tcPr>
          <w:p w:rsidR="00365302" w:rsidRDefault="00365302" w:rsidP="00731EE2">
            <w:pPr>
              <w:pStyle w:val="a3"/>
              <w:tabs>
                <w:tab w:val="left" w:pos="709"/>
              </w:tabs>
              <w:autoSpaceDE w:val="0"/>
              <w:autoSpaceDN w:val="0"/>
              <w:adjustRightInd w:val="0"/>
              <w:spacing w:line="276" w:lineRule="auto"/>
              <w:ind w:left="0"/>
              <w:jc w:val="center"/>
              <w:outlineLvl w:val="0"/>
              <w:rPr>
                <w:szCs w:val="26"/>
              </w:rPr>
            </w:pPr>
            <w:bookmarkStart w:id="16" w:name="_Toc360699118"/>
            <w:bookmarkStart w:id="17" w:name="_Toc360699504"/>
            <w:bookmarkStart w:id="18" w:name="_Toc360699890"/>
            <w:bookmarkStart w:id="19" w:name="_Toc375743379"/>
            <w:r>
              <w:rPr>
                <w:szCs w:val="26"/>
              </w:rPr>
              <w:t>Количество арт</w:t>
            </w:r>
            <w:r w:rsidR="00731EE2">
              <w:rPr>
                <w:szCs w:val="26"/>
              </w:rPr>
              <w:t xml:space="preserve">езианских </w:t>
            </w:r>
            <w:r>
              <w:rPr>
                <w:szCs w:val="26"/>
              </w:rPr>
              <w:t>скважин</w:t>
            </w:r>
            <w:bookmarkEnd w:id="16"/>
            <w:bookmarkEnd w:id="17"/>
            <w:bookmarkEnd w:id="18"/>
            <w:bookmarkEnd w:id="19"/>
          </w:p>
        </w:tc>
        <w:tc>
          <w:tcPr>
            <w:tcW w:w="7657" w:type="dxa"/>
            <w:gridSpan w:val="4"/>
          </w:tcPr>
          <w:p w:rsidR="00365302" w:rsidRDefault="00365302" w:rsidP="00A23644">
            <w:pPr>
              <w:pStyle w:val="a3"/>
              <w:tabs>
                <w:tab w:val="left" w:pos="709"/>
              </w:tabs>
              <w:autoSpaceDE w:val="0"/>
              <w:autoSpaceDN w:val="0"/>
              <w:adjustRightInd w:val="0"/>
              <w:spacing w:line="276" w:lineRule="auto"/>
              <w:ind w:left="0"/>
              <w:jc w:val="center"/>
              <w:outlineLvl w:val="0"/>
              <w:rPr>
                <w:szCs w:val="26"/>
              </w:rPr>
            </w:pPr>
            <w:bookmarkStart w:id="20" w:name="_Toc360699119"/>
            <w:bookmarkStart w:id="21" w:name="_Toc360699505"/>
            <w:bookmarkStart w:id="22" w:name="_Toc360699891"/>
            <w:bookmarkStart w:id="23" w:name="_Toc375743380"/>
            <w:r>
              <w:rPr>
                <w:szCs w:val="26"/>
              </w:rPr>
              <w:t>Произведена замена</w:t>
            </w:r>
            <w:bookmarkEnd w:id="20"/>
            <w:bookmarkEnd w:id="21"/>
            <w:bookmarkEnd w:id="22"/>
            <w:bookmarkEnd w:id="23"/>
            <w:r w:rsidR="00BD416D">
              <w:rPr>
                <w:szCs w:val="26"/>
              </w:rPr>
              <w:t xml:space="preserve"> насосов</w:t>
            </w:r>
          </w:p>
          <w:p w:rsidR="00911A7C" w:rsidRDefault="00911A7C" w:rsidP="00A23644">
            <w:pPr>
              <w:pStyle w:val="a3"/>
              <w:tabs>
                <w:tab w:val="left" w:pos="709"/>
              </w:tabs>
              <w:autoSpaceDE w:val="0"/>
              <w:autoSpaceDN w:val="0"/>
              <w:adjustRightInd w:val="0"/>
              <w:spacing w:line="276" w:lineRule="auto"/>
              <w:ind w:left="0"/>
              <w:jc w:val="center"/>
              <w:outlineLvl w:val="0"/>
              <w:rPr>
                <w:szCs w:val="26"/>
              </w:rPr>
            </w:pPr>
          </w:p>
        </w:tc>
      </w:tr>
      <w:tr w:rsidR="00365302" w:rsidTr="00A23644">
        <w:tc>
          <w:tcPr>
            <w:tcW w:w="1913" w:type="dxa"/>
            <w:vMerge/>
          </w:tcPr>
          <w:p w:rsidR="00365302" w:rsidRDefault="00365302" w:rsidP="00A23644">
            <w:pPr>
              <w:pStyle w:val="a3"/>
              <w:tabs>
                <w:tab w:val="left" w:pos="709"/>
              </w:tabs>
              <w:autoSpaceDE w:val="0"/>
              <w:autoSpaceDN w:val="0"/>
              <w:adjustRightInd w:val="0"/>
              <w:spacing w:line="276" w:lineRule="auto"/>
              <w:ind w:left="0"/>
              <w:jc w:val="center"/>
              <w:outlineLvl w:val="0"/>
              <w:rPr>
                <w:szCs w:val="26"/>
              </w:rPr>
            </w:pPr>
          </w:p>
        </w:tc>
        <w:tc>
          <w:tcPr>
            <w:tcW w:w="1914" w:type="dxa"/>
          </w:tcPr>
          <w:p w:rsidR="00365302" w:rsidRDefault="00731EE2" w:rsidP="00731EE2">
            <w:pPr>
              <w:pStyle w:val="a3"/>
              <w:tabs>
                <w:tab w:val="left" w:pos="709"/>
              </w:tabs>
              <w:autoSpaceDE w:val="0"/>
              <w:autoSpaceDN w:val="0"/>
              <w:adjustRightInd w:val="0"/>
              <w:spacing w:line="276" w:lineRule="auto"/>
              <w:ind w:left="0"/>
              <w:jc w:val="center"/>
              <w:outlineLvl w:val="0"/>
              <w:rPr>
                <w:szCs w:val="26"/>
              </w:rPr>
            </w:pPr>
            <w:bookmarkStart w:id="24" w:name="_Toc360699120"/>
            <w:bookmarkStart w:id="25" w:name="_Toc360699506"/>
            <w:bookmarkStart w:id="26" w:name="_Toc360699892"/>
            <w:bookmarkStart w:id="27" w:name="_Toc375743381"/>
            <w:r>
              <w:rPr>
                <w:szCs w:val="26"/>
              </w:rPr>
              <w:t>с 01.01.2009 г</w:t>
            </w:r>
            <w:r w:rsidR="00365302">
              <w:rPr>
                <w:szCs w:val="26"/>
              </w:rPr>
              <w:t>. по 01.01.201</w:t>
            </w:r>
            <w:r>
              <w:rPr>
                <w:szCs w:val="26"/>
              </w:rPr>
              <w:t>1</w:t>
            </w:r>
            <w:r w:rsidR="00365302">
              <w:rPr>
                <w:szCs w:val="26"/>
              </w:rPr>
              <w:t>г.</w:t>
            </w:r>
            <w:bookmarkEnd w:id="24"/>
            <w:bookmarkEnd w:id="25"/>
            <w:bookmarkEnd w:id="26"/>
            <w:bookmarkEnd w:id="27"/>
          </w:p>
        </w:tc>
        <w:tc>
          <w:tcPr>
            <w:tcW w:w="1914" w:type="dxa"/>
            <w:vAlign w:val="center"/>
          </w:tcPr>
          <w:p w:rsidR="00365302" w:rsidRDefault="00365302" w:rsidP="00731EE2">
            <w:pPr>
              <w:pStyle w:val="a3"/>
              <w:tabs>
                <w:tab w:val="left" w:pos="709"/>
              </w:tabs>
              <w:autoSpaceDE w:val="0"/>
              <w:autoSpaceDN w:val="0"/>
              <w:adjustRightInd w:val="0"/>
              <w:spacing w:line="276" w:lineRule="auto"/>
              <w:ind w:left="0"/>
              <w:jc w:val="center"/>
              <w:outlineLvl w:val="0"/>
              <w:rPr>
                <w:szCs w:val="26"/>
              </w:rPr>
            </w:pPr>
            <w:bookmarkStart w:id="28" w:name="_Toc360699121"/>
            <w:bookmarkStart w:id="29" w:name="_Toc360699507"/>
            <w:bookmarkStart w:id="30" w:name="_Toc360699893"/>
            <w:bookmarkStart w:id="31" w:name="_Toc375743382"/>
            <w:r>
              <w:rPr>
                <w:szCs w:val="26"/>
              </w:rPr>
              <w:t>201</w:t>
            </w:r>
            <w:r w:rsidR="00731EE2">
              <w:rPr>
                <w:szCs w:val="26"/>
              </w:rPr>
              <w:t>2</w:t>
            </w:r>
            <w:r>
              <w:rPr>
                <w:szCs w:val="26"/>
              </w:rPr>
              <w:t>г.</w:t>
            </w:r>
            <w:bookmarkEnd w:id="28"/>
            <w:bookmarkEnd w:id="29"/>
            <w:bookmarkEnd w:id="30"/>
            <w:bookmarkEnd w:id="31"/>
          </w:p>
        </w:tc>
        <w:tc>
          <w:tcPr>
            <w:tcW w:w="1596" w:type="dxa"/>
            <w:vAlign w:val="center"/>
          </w:tcPr>
          <w:p w:rsidR="00365302" w:rsidRDefault="00365302" w:rsidP="00731EE2">
            <w:pPr>
              <w:pStyle w:val="a3"/>
              <w:tabs>
                <w:tab w:val="left" w:pos="709"/>
              </w:tabs>
              <w:autoSpaceDE w:val="0"/>
              <w:autoSpaceDN w:val="0"/>
              <w:adjustRightInd w:val="0"/>
              <w:spacing w:line="276" w:lineRule="auto"/>
              <w:ind w:left="0"/>
              <w:jc w:val="center"/>
              <w:outlineLvl w:val="0"/>
              <w:rPr>
                <w:szCs w:val="26"/>
              </w:rPr>
            </w:pPr>
            <w:bookmarkStart w:id="32" w:name="_Toc360699122"/>
            <w:bookmarkStart w:id="33" w:name="_Toc360699508"/>
            <w:bookmarkStart w:id="34" w:name="_Toc360699894"/>
            <w:bookmarkStart w:id="35" w:name="_Toc375743383"/>
            <w:r>
              <w:rPr>
                <w:szCs w:val="26"/>
              </w:rPr>
              <w:t>201</w:t>
            </w:r>
            <w:r w:rsidR="00731EE2">
              <w:rPr>
                <w:szCs w:val="26"/>
              </w:rPr>
              <w:t>3</w:t>
            </w:r>
            <w:r>
              <w:rPr>
                <w:szCs w:val="26"/>
              </w:rPr>
              <w:t>г.</w:t>
            </w:r>
            <w:bookmarkEnd w:id="32"/>
            <w:bookmarkEnd w:id="33"/>
            <w:bookmarkEnd w:id="34"/>
            <w:bookmarkEnd w:id="35"/>
          </w:p>
        </w:tc>
        <w:tc>
          <w:tcPr>
            <w:tcW w:w="2233" w:type="dxa"/>
            <w:vAlign w:val="center"/>
          </w:tcPr>
          <w:p w:rsidR="00365302" w:rsidRDefault="00365302" w:rsidP="00731EE2">
            <w:pPr>
              <w:pStyle w:val="a3"/>
              <w:tabs>
                <w:tab w:val="left" w:pos="709"/>
              </w:tabs>
              <w:autoSpaceDE w:val="0"/>
              <w:autoSpaceDN w:val="0"/>
              <w:adjustRightInd w:val="0"/>
              <w:spacing w:line="276" w:lineRule="auto"/>
              <w:ind w:left="0"/>
              <w:jc w:val="center"/>
              <w:outlineLvl w:val="0"/>
              <w:rPr>
                <w:szCs w:val="26"/>
              </w:rPr>
            </w:pPr>
            <w:bookmarkStart w:id="36" w:name="_Toc360699123"/>
            <w:bookmarkStart w:id="37" w:name="_Toc360699509"/>
            <w:bookmarkStart w:id="38" w:name="_Toc360699895"/>
            <w:bookmarkStart w:id="39" w:name="_Toc375743384"/>
            <w:r>
              <w:rPr>
                <w:szCs w:val="26"/>
              </w:rPr>
              <w:t xml:space="preserve">на </w:t>
            </w:r>
            <w:r w:rsidR="00731EE2">
              <w:rPr>
                <w:szCs w:val="26"/>
              </w:rPr>
              <w:t>01.07.2014 г</w:t>
            </w:r>
            <w:r>
              <w:rPr>
                <w:szCs w:val="26"/>
              </w:rPr>
              <w:t>.</w:t>
            </w:r>
            <w:bookmarkEnd w:id="36"/>
            <w:bookmarkEnd w:id="37"/>
            <w:bookmarkEnd w:id="38"/>
            <w:bookmarkEnd w:id="39"/>
          </w:p>
        </w:tc>
      </w:tr>
      <w:tr w:rsidR="00365302" w:rsidTr="00A23644">
        <w:tc>
          <w:tcPr>
            <w:tcW w:w="1913" w:type="dxa"/>
          </w:tcPr>
          <w:p w:rsidR="00084031" w:rsidRDefault="00084031" w:rsidP="00A23644">
            <w:pPr>
              <w:pStyle w:val="a3"/>
              <w:tabs>
                <w:tab w:val="left" w:pos="709"/>
              </w:tabs>
              <w:autoSpaceDE w:val="0"/>
              <w:autoSpaceDN w:val="0"/>
              <w:adjustRightInd w:val="0"/>
              <w:spacing w:line="276" w:lineRule="auto"/>
              <w:ind w:left="0"/>
              <w:jc w:val="center"/>
              <w:outlineLvl w:val="0"/>
              <w:rPr>
                <w:szCs w:val="26"/>
              </w:rPr>
            </w:pPr>
          </w:p>
          <w:p w:rsidR="00365302" w:rsidRDefault="00BD416D" w:rsidP="00A23644">
            <w:pPr>
              <w:pStyle w:val="a3"/>
              <w:tabs>
                <w:tab w:val="left" w:pos="709"/>
              </w:tabs>
              <w:autoSpaceDE w:val="0"/>
              <w:autoSpaceDN w:val="0"/>
              <w:adjustRightInd w:val="0"/>
              <w:spacing w:line="276" w:lineRule="auto"/>
              <w:ind w:left="0"/>
              <w:jc w:val="center"/>
              <w:outlineLvl w:val="0"/>
              <w:rPr>
                <w:szCs w:val="26"/>
              </w:rPr>
            </w:pPr>
            <w:r>
              <w:rPr>
                <w:szCs w:val="26"/>
              </w:rPr>
              <w:t>4</w:t>
            </w:r>
          </w:p>
        </w:tc>
        <w:tc>
          <w:tcPr>
            <w:tcW w:w="1914" w:type="dxa"/>
          </w:tcPr>
          <w:p w:rsidR="00084031" w:rsidRDefault="00084031" w:rsidP="00A23644">
            <w:pPr>
              <w:pStyle w:val="a3"/>
              <w:tabs>
                <w:tab w:val="left" w:pos="709"/>
              </w:tabs>
              <w:autoSpaceDE w:val="0"/>
              <w:autoSpaceDN w:val="0"/>
              <w:adjustRightInd w:val="0"/>
              <w:spacing w:line="276" w:lineRule="auto"/>
              <w:ind w:left="0"/>
              <w:jc w:val="center"/>
              <w:outlineLvl w:val="0"/>
              <w:rPr>
                <w:szCs w:val="26"/>
              </w:rPr>
            </w:pPr>
          </w:p>
          <w:p w:rsidR="00365302" w:rsidRDefault="00BD416D" w:rsidP="00A23644">
            <w:pPr>
              <w:pStyle w:val="a3"/>
              <w:tabs>
                <w:tab w:val="left" w:pos="709"/>
              </w:tabs>
              <w:autoSpaceDE w:val="0"/>
              <w:autoSpaceDN w:val="0"/>
              <w:adjustRightInd w:val="0"/>
              <w:spacing w:line="276" w:lineRule="auto"/>
              <w:ind w:left="0"/>
              <w:jc w:val="center"/>
              <w:outlineLvl w:val="0"/>
              <w:rPr>
                <w:szCs w:val="26"/>
              </w:rPr>
            </w:pPr>
            <w:r>
              <w:rPr>
                <w:szCs w:val="26"/>
              </w:rPr>
              <w:t>18</w:t>
            </w:r>
          </w:p>
        </w:tc>
        <w:tc>
          <w:tcPr>
            <w:tcW w:w="1914" w:type="dxa"/>
          </w:tcPr>
          <w:p w:rsidR="00084031" w:rsidRDefault="00084031" w:rsidP="00A23644">
            <w:pPr>
              <w:pStyle w:val="a3"/>
              <w:tabs>
                <w:tab w:val="left" w:pos="709"/>
              </w:tabs>
              <w:autoSpaceDE w:val="0"/>
              <w:autoSpaceDN w:val="0"/>
              <w:adjustRightInd w:val="0"/>
              <w:spacing w:line="276" w:lineRule="auto"/>
              <w:ind w:left="0"/>
              <w:jc w:val="center"/>
              <w:outlineLvl w:val="0"/>
              <w:rPr>
                <w:szCs w:val="26"/>
              </w:rPr>
            </w:pPr>
          </w:p>
          <w:p w:rsidR="00365302" w:rsidRDefault="00BD416D" w:rsidP="00A23644">
            <w:pPr>
              <w:pStyle w:val="a3"/>
              <w:tabs>
                <w:tab w:val="left" w:pos="709"/>
              </w:tabs>
              <w:autoSpaceDE w:val="0"/>
              <w:autoSpaceDN w:val="0"/>
              <w:adjustRightInd w:val="0"/>
              <w:spacing w:line="276" w:lineRule="auto"/>
              <w:ind w:left="0"/>
              <w:jc w:val="center"/>
              <w:outlineLvl w:val="0"/>
              <w:rPr>
                <w:szCs w:val="26"/>
              </w:rPr>
            </w:pPr>
            <w:r>
              <w:rPr>
                <w:szCs w:val="26"/>
              </w:rPr>
              <w:t>5</w:t>
            </w:r>
          </w:p>
        </w:tc>
        <w:tc>
          <w:tcPr>
            <w:tcW w:w="1596" w:type="dxa"/>
          </w:tcPr>
          <w:p w:rsidR="00084031" w:rsidRDefault="00084031" w:rsidP="00A23644">
            <w:pPr>
              <w:pStyle w:val="a3"/>
              <w:tabs>
                <w:tab w:val="left" w:pos="709"/>
              </w:tabs>
              <w:autoSpaceDE w:val="0"/>
              <w:autoSpaceDN w:val="0"/>
              <w:adjustRightInd w:val="0"/>
              <w:spacing w:line="276" w:lineRule="auto"/>
              <w:ind w:left="0"/>
              <w:jc w:val="center"/>
              <w:outlineLvl w:val="0"/>
              <w:rPr>
                <w:szCs w:val="26"/>
              </w:rPr>
            </w:pPr>
          </w:p>
          <w:p w:rsidR="00365302" w:rsidRDefault="00BD416D" w:rsidP="00A23644">
            <w:pPr>
              <w:pStyle w:val="a3"/>
              <w:tabs>
                <w:tab w:val="left" w:pos="709"/>
              </w:tabs>
              <w:autoSpaceDE w:val="0"/>
              <w:autoSpaceDN w:val="0"/>
              <w:adjustRightInd w:val="0"/>
              <w:spacing w:line="276" w:lineRule="auto"/>
              <w:ind w:left="0"/>
              <w:jc w:val="center"/>
              <w:outlineLvl w:val="0"/>
              <w:rPr>
                <w:szCs w:val="26"/>
              </w:rPr>
            </w:pPr>
            <w:r>
              <w:rPr>
                <w:szCs w:val="26"/>
              </w:rPr>
              <w:t>1</w:t>
            </w:r>
          </w:p>
        </w:tc>
        <w:tc>
          <w:tcPr>
            <w:tcW w:w="2233" w:type="dxa"/>
          </w:tcPr>
          <w:p w:rsidR="00084031" w:rsidRDefault="00084031" w:rsidP="00A23644">
            <w:pPr>
              <w:pStyle w:val="a3"/>
              <w:tabs>
                <w:tab w:val="left" w:pos="709"/>
              </w:tabs>
              <w:autoSpaceDE w:val="0"/>
              <w:autoSpaceDN w:val="0"/>
              <w:adjustRightInd w:val="0"/>
              <w:spacing w:line="276" w:lineRule="auto"/>
              <w:ind w:left="0"/>
              <w:jc w:val="center"/>
              <w:outlineLvl w:val="0"/>
              <w:rPr>
                <w:szCs w:val="26"/>
              </w:rPr>
            </w:pPr>
          </w:p>
          <w:p w:rsidR="00365302" w:rsidRDefault="00BD416D" w:rsidP="00A23644">
            <w:pPr>
              <w:pStyle w:val="a3"/>
              <w:tabs>
                <w:tab w:val="left" w:pos="709"/>
              </w:tabs>
              <w:autoSpaceDE w:val="0"/>
              <w:autoSpaceDN w:val="0"/>
              <w:adjustRightInd w:val="0"/>
              <w:spacing w:line="276" w:lineRule="auto"/>
              <w:ind w:left="0"/>
              <w:jc w:val="center"/>
              <w:outlineLvl w:val="0"/>
              <w:rPr>
                <w:szCs w:val="26"/>
              </w:rPr>
            </w:pPr>
            <w:r>
              <w:rPr>
                <w:szCs w:val="26"/>
              </w:rPr>
              <w:t>2</w:t>
            </w:r>
          </w:p>
          <w:p w:rsidR="00084031" w:rsidRDefault="00084031" w:rsidP="00A23644">
            <w:pPr>
              <w:pStyle w:val="a3"/>
              <w:tabs>
                <w:tab w:val="left" w:pos="709"/>
              </w:tabs>
              <w:autoSpaceDE w:val="0"/>
              <w:autoSpaceDN w:val="0"/>
              <w:adjustRightInd w:val="0"/>
              <w:spacing w:line="276" w:lineRule="auto"/>
              <w:ind w:left="0"/>
              <w:jc w:val="center"/>
              <w:outlineLvl w:val="0"/>
              <w:rPr>
                <w:szCs w:val="26"/>
              </w:rPr>
            </w:pPr>
          </w:p>
        </w:tc>
      </w:tr>
    </w:tbl>
    <w:p w:rsidR="009D2546" w:rsidRDefault="009D2546" w:rsidP="009D2546">
      <w:pPr>
        <w:pStyle w:val="a3"/>
        <w:spacing w:line="276" w:lineRule="auto"/>
        <w:rPr>
          <w:bCs/>
          <w:szCs w:val="26"/>
        </w:rPr>
      </w:pPr>
    </w:p>
    <w:p w:rsidR="009D2546" w:rsidRPr="009D2546" w:rsidRDefault="009D2546" w:rsidP="009D2546">
      <w:pPr>
        <w:pStyle w:val="a3"/>
        <w:spacing w:line="276" w:lineRule="auto"/>
        <w:jc w:val="right"/>
        <w:rPr>
          <w:bCs/>
          <w:sz w:val="28"/>
          <w:szCs w:val="28"/>
        </w:rPr>
      </w:pPr>
      <w:r w:rsidRPr="009D2546">
        <w:rPr>
          <w:bCs/>
          <w:sz w:val="28"/>
          <w:szCs w:val="28"/>
        </w:rPr>
        <w:t xml:space="preserve">Таблица № </w:t>
      </w:r>
      <w:r w:rsidR="00911A7C">
        <w:rPr>
          <w:bCs/>
          <w:sz w:val="28"/>
          <w:szCs w:val="28"/>
        </w:rPr>
        <w:t>11</w:t>
      </w:r>
    </w:p>
    <w:p w:rsidR="009D2546" w:rsidRDefault="009D2546" w:rsidP="009D2546">
      <w:pPr>
        <w:pStyle w:val="a3"/>
        <w:spacing w:line="276" w:lineRule="auto"/>
        <w:jc w:val="center"/>
        <w:rPr>
          <w:bCs/>
          <w:sz w:val="28"/>
          <w:szCs w:val="28"/>
        </w:rPr>
      </w:pPr>
      <w:r>
        <w:rPr>
          <w:bCs/>
          <w:sz w:val="28"/>
          <w:szCs w:val="28"/>
        </w:rPr>
        <w:t>Информация по устранению утечек на водопроводных сетях</w:t>
      </w:r>
    </w:p>
    <w:p w:rsidR="009D2546" w:rsidRPr="009D2546" w:rsidRDefault="009D2546" w:rsidP="009D2546">
      <w:pPr>
        <w:pStyle w:val="a3"/>
        <w:spacing w:line="276" w:lineRule="auto"/>
        <w:jc w:val="center"/>
        <w:rPr>
          <w:bCs/>
          <w:sz w:val="28"/>
          <w:szCs w:val="28"/>
        </w:rPr>
      </w:pPr>
    </w:p>
    <w:tbl>
      <w:tblPr>
        <w:tblStyle w:val="a8"/>
        <w:tblW w:w="9781" w:type="dxa"/>
        <w:tblInd w:w="-34" w:type="dxa"/>
        <w:tblLook w:val="04A0"/>
      </w:tblPr>
      <w:tblGrid>
        <w:gridCol w:w="2269"/>
        <w:gridCol w:w="1984"/>
        <w:gridCol w:w="1701"/>
        <w:gridCol w:w="1701"/>
        <w:gridCol w:w="2126"/>
      </w:tblGrid>
      <w:tr w:rsidR="009D2546" w:rsidTr="009D2546">
        <w:tc>
          <w:tcPr>
            <w:tcW w:w="2269" w:type="dxa"/>
            <w:vMerge w:val="restart"/>
            <w:vAlign w:val="center"/>
          </w:tcPr>
          <w:p w:rsidR="009D2546" w:rsidRDefault="009D2546" w:rsidP="00A23644">
            <w:pPr>
              <w:pStyle w:val="a3"/>
              <w:ind w:left="0"/>
              <w:jc w:val="center"/>
              <w:rPr>
                <w:bCs/>
                <w:szCs w:val="26"/>
              </w:rPr>
            </w:pPr>
            <w:r>
              <w:rPr>
                <w:bCs/>
                <w:szCs w:val="26"/>
              </w:rPr>
              <w:t>Протяженность сетей</w:t>
            </w:r>
          </w:p>
        </w:tc>
        <w:tc>
          <w:tcPr>
            <w:tcW w:w="7512" w:type="dxa"/>
            <w:gridSpan w:val="4"/>
            <w:tcBorders>
              <w:bottom w:val="single" w:sz="4" w:space="0" w:color="auto"/>
            </w:tcBorders>
            <w:vAlign w:val="center"/>
          </w:tcPr>
          <w:p w:rsidR="009D2546" w:rsidRDefault="009D2546" w:rsidP="00A23644">
            <w:pPr>
              <w:pStyle w:val="a3"/>
              <w:ind w:left="0"/>
              <w:jc w:val="center"/>
              <w:rPr>
                <w:bCs/>
                <w:szCs w:val="26"/>
              </w:rPr>
            </w:pPr>
            <w:r>
              <w:rPr>
                <w:bCs/>
                <w:szCs w:val="26"/>
              </w:rPr>
              <w:t>Устранение утечек</w:t>
            </w:r>
          </w:p>
          <w:p w:rsidR="00911A7C" w:rsidRDefault="00911A7C" w:rsidP="00A23644">
            <w:pPr>
              <w:pStyle w:val="a3"/>
              <w:ind w:left="0"/>
              <w:jc w:val="center"/>
              <w:rPr>
                <w:bCs/>
                <w:szCs w:val="26"/>
              </w:rPr>
            </w:pPr>
          </w:p>
        </w:tc>
      </w:tr>
      <w:tr w:rsidR="009D2546" w:rsidTr="009D2546">
        <w:tc>
          <w:tcPr>
            <w:tcW w:w="2269" w:type="dxa"/>
            <w:vMerge/>
            <w:vAlign w:val="center"/>
          </w:tcPr>
          <w:p w:rsidR="009D2546" w:rsidRDefault="009D2546" w:rsidP="00A23644">
            <w:pPr>
              <w:pStyle w:val="a3"/>
              <w:ind w:left="0"/>
              <w:jc w:val="center"/>
              <w:rPr>
                <w:bCs/>
                <w:szCs w:val="26"/>
              </w:rPr>
            </w:pPr>
          </w:p>
        </w:tc>
        <w:tc>
          <w:tcPr>
            <w:tcW w:w="1984" w:type="dxa"/>
            <w:tcBorders>
              <w:top w:val="single" w:sz="4" w:space="0" w:color="auto"/>
            </w:tcBorders>
            <w:vAlign w:val="center"/>
          </w:tcPr>
          <w:p w:rsidR="009D2546" w:rsidRDefault="009D2546" w:rsidP="00BD416D">
            <w:pPr>
              <w:pStyle w:val="a3"/>
              <w:ind w:left="0"/>
              <w:jc w:val="center"/>
              <w:rPr>
                <w:bCs/>
                <w:szCs w:val="26"/>
              </w:rPr>
            </w:pPr>
            <w:r>
              <w:rPr>
                <w:bCs/>
                <w:szCs w:val="26"/>
              </w:rPr>
              <w:t>с 01.01.2009 г. по 01.01.201</w:t>
            </w:r>
            <w:r w:rsidR="00BD416D">
              <w:rPr>
                <w:bCs/>
                <w:szCs w:val="26"/>
              </w:rPr>
              <w:t>1</w:t>
            </w:r>
            <w:r>
              <w:rPr>
                <w:bCs/>
                <w:szCs w:val="26"/>
              </w:rPr>
              <w:t>г.</w:t>
            </w:r>
          </w:p>
        </w:tc>
        <w:tc>
          <w:tcPr>
            <w:tcW w:w="1701" w:type="dxa"/>
            <w:tcBorders>
              <w:top w:val="single" w:sz="4" w:space="0" w:color="auto"/>
            </w:tcBorders>
            <w:vAlign w:val="center"/>
          </w:tcPr>
          <w:p w:rsidR="009D2546" w:rsidRDefault="009D2546" w:rsidP="009D2546">
            <w:pPr>
              <w:pStyle w:val="a3"/>
              <w:ind w:left="0"/>
              <w:jc w:val="center"/>
              <w:rPr>
                <w:bCs/>
                <w:szCs w:val="26"/>
              </w:rPr>
            </w:pPr>
            <w:r>
              <w:rPr>
                <w:bCs/>
                <w:szCs w:val="26"/>
              </w:rPr>
              <w:t>2012 г.</w:t>
            </w:r>
          </w:p>
        </w:tc>
        <w:tc>
          <w:tcPr>
            <w:tcW w:w="1701" w:type="dxa"/>
            <w:vAlign w:val="center"/>
          </w:tcPr>
          <w:p w:rsidR="009D2546" w:rsidRDefault="009D2546" w:rsidP="009D2546">
            <w:pPr>
              <w:pStyle w:val="a3"/>
              <w:ind w:left="0"/>
              <w:jc w:val="center"/>
              <w:rPr>
                <w:bCs/>
                <w:szCs w:val="26"/>
              </w:rPr>
            </w:pPr>
            <w:r>
              <w:rPr>
                <w:bCs/>
                <w:szCs w:val="26"/>
              </w:rPr>
              <w:t>2013 г.</w:t>
            </w:r>
          </w:p>
        </w:tc>
        <w:tc>
          <w:tcPr>
            <w:tcW w:w="2126" w:type="dxa"/>
            <w:vAlign w:val="center"/>
          </w:tcPr>
          <w:p w:rsidR="009D2546" w:rsidRDefault="009D2546" w:rsidP="009D2546">
            <w:pPr>
              <w:pStyle w:val="a3"/>
              <w:ind w:left="0"/>
              <w:jc w:val="center"/>
              <w:rPr>
                <w:bCs/>
                <w:szCs w:val="26"/>
              </w:rPr>
            </w:pPr>
            <w:r>
              <w:rPr>
                <w:bCs/>
                <w:szCs w:val="26"/>
              </w:rPr>
              <w:t>на 01.07.2014 г.</w:t>
            </w:r>
          </w:p>
        </w:tc>
      </w:tr>
      <w:tr w:rsidR="009D2546" w:rsidTr="009D2546">
        <w:tc>
          <w:tcPr>
            <w:tcW w:w="2269" w:type="dxa"/>
            <w:vAlign w:val="center"/>
          </w:tcPr>
          <w:p w:rsidR="00084031" w:rsidRDefault="00084031" w:rsidP="00A23644">
            <w:pPr>
              <w:pStyle w:val="a3"/>
              <w:ind w:left="0"/>
              <w:jc w:val="center"/>
              <w:rPr>
                <w:bCs/>
                <w:szCs w:val="26"/>
              </w:rPr>
            </w:pPr>
          </w:p>
          <w:p w:rsidR="009D2546" w:rsidRDefault="00084031" w:rsidP="00A23644">
            <w:pPr>
              <w:pStyle w:val="a3"/>
              <w:ind w:left="0"/>
              <w:jc w:val="center"/>
              <w:rPr>
                <w:bCs/>
                <w:szCs w:val="26"/>
              </w:rPr>
            </w:pPr>
            <w:r>
              <w:rPr>
                <w:bCs/>
                <w:szCs w:val="26"/>
              </w:rPr>
              <w:t>37,2</w:t>
            </w:r>
            <w:r w:rsidR="009D2546">
              <w:rPr>
                <w:bCs/>
                <w:szCs w:val="26"/>
              </w:rPr>
              <w:t xml:space="preserve"> км</w:t>
            </w:r>
          </w:p>
        </w:tc>
        <w:tc>
          <w:tcPr>
            <w:tcW w:w="1984" w:type="dxa"/>
            <w:vAlign w:val="center"/>
          </w:tcPr>
          <w:p w:rsidR="00084031" w:rsidRDefault="00084031" w:rsidP="00A23644">
            <w:pPr>
              <w:pStyle w:val="a3"/>
              <w:ind w:left="0"/>
              <w:jc w:val="center"/>
              <w:rPr>
                <w:bCs/>
                <w:szCs w:val="26"/>
              </w:rPr>
            </w:pPr>
          </w:p>
          <w:p w:rsidR="009D2546" w:rsidRDefault="00BD416D" w:rsidP="00A23644">
            <w:pPr>
              <w:pStyle w:val="a3"/>
              <w:ind w:left="0"/>
              <w:jc w:val="center"/>
              <w:rPr>
                <w:bCs/>
                <w:szCs w:val="26"/>
              </w:rPr>
            </w:pPr>
            <w:r>
              <w:rPr>
                <w:bCs/>
                <w:szCs w:val="26"/>
              </w:rPr>
              <w:t>45</w:t>
            </w:r>
          </w:p>
        </w:tc>
        <w:tc>
          <w:tcPr>
            <w:tcW w:w="1701" w:type="dxa"/>
            <w:vAlign w:val="center"/>
          </w:tcPr>
          <w:p w:rsidR="00084031" w:rsidRDefault="00084031" w:rsidP="00A23644">
            <w:pPr>
              <w:pStyle w:val="a3"/>
              <w:ind w:left="0"/>
              <w:jc w:val="center"/>
              <w:rPr>
                <w:bCs/>
                <w:szCs w:val="26"/>
              </w:rPr>
            </w:pPr>
          </w:p>
          <w:p w:rsidR="009D2546" w:rsidRDefault="00BD416D" w:rsidP="00A23644">
            <w:pPr>
              <w:pStyle w:val="a3"/>
              <w:ind w:left="0"/>
              <w:jc w:val="center"/>
              <w:rPr>
                <w:bCs/>
                <w:szCs w:val="26"/>
              </w:rPr>
            </w:pPr>
            <w:r>
              <w:rPr>
                <w:bCs/>
                <w:szCs w:val="26"/>
              </w:rPr>
              <w:t>23</w:t>
            </w:r>
          </w:p>
        </w:tc>
        <w:tc>
          <w:tcPr>
            <w:tcW w:w="1701" w:type="dxa"/>
            <w:vAlign w:val="center"/>
          </w:tcPr>
          <w:p w:rsidR="00084031" w:rsidRDefault="00084031" w:rsidP="00A23644">
            <w:pPr>
              <w:pStyle w:val="a3"/>
              <w:ind w:left="0"/>
              <w:jc w:val="center"/>
              <w:rPr>
                <w:bCs/>
                <w:szCs w:val="26"/>
              </w:rPr>
            </w:pPr>
          </w:p>
          <w:p w:rsidR="009D2546" w:rsidRDefault="00BD416D" w:rsidP="00A23644">
            <w:pPr>
              <w:pStyle w:val="a3"/>
              <w:ind w:left="0"/>
              <w:jc w:val="center"/>
              <w:rPr>
                <w:bCs/>
                <w:szCs w:val="26"/>
              </w:rPr>
            </w:pPr>
            <w:r>
              <w:rPr>
                <w:bCs/>
                <w:szCs w:val="26"/>
              </w:rPr>
              <w:t>20</w:t>
            </w:r>
          </w:p>
        </w:tc>
        <w:tc>
          <w:tcPr>
            <w:tcW w:w="2126" w:type="dxa"/>
            <w:vAlign w:val="center"/>
          </w:tcPr>
          <w:p w:rsidR="00084031" w:rsidRDefault="00084031" w:rsidP="00A23644">
            <w:pPr>
              <w:pStyle w:val="a3"/>
              <w:ind w:left="0"/>
              <w:jc w:val="center"/>
              <w:rPr>
                <w:bCs/>
                <w:szCs w:val="26"/>
              </w:rPr>
            </w:pPr>
          </w:p>
          <w:p w:rsidR="009D2546" w:rsidRDefault="00BD416D" w:rsidP="00A23644">
            <w:pPr>
              <w:pStyle w:val="a3"/>
              <w:ind w:left="0"/>
              <w:jc w:val="center"/>
              <w:rPr>
                <w:bCs/>
                <w:szCs w:val="26"/>
              </w:rPr>
            </w:pPr>
            <w:r>
              <w:rPr>
                <w:bCs/>
                <w:szCs w:val="26"/>
              </w:rPr>
              <w:t>11</w:t>
            </w:r>
          </w:p>
          <w:p w:rsidR="00084031" w:rsidRDefault="00084031" w:rsidP="00A23644">
            <w:pPr>
              <w:pStyle w:val="a3"/>
              <w:ind w:left="0"/>
              <w:jc w:val="center"/>
              <w:rPr>
                <w:bCs/>
                <w:szCs w:val="26"/>
              </w:rPr>
            </w:pPr>
          </w:p>
        </w:tc>
      </w:tr>
    </w:tbl>
    <w:p w:rsidR="009D2546" w:rsidRDefault="009D2546" w:rsidP="00911A7C">
      <w:pPr>
        <w:pStyle w:val="a3"/>
        <w:spacing w:line="360" w:lineRule="auto"/>
        <w:rPr>
          <w:bCs/>
          <w:szCs w:val="26"/>
        </w:rPr>
      </w:pPr>
    </w:p>
    <w:p w:rsidR="009D2546" w:rsidRDefault="009D2546" w:rsidP="00911A7C">
      <w:pPr>
        <w:tabs>
          <w:tab w:val="left" w:pos="1134"/>
        </w:tabs>
        <w:autoSpaceDE w:val="0"/>
        <w:autoSpaceDN w:val="0"/>
        <w:adjustRightInd w:val="0"/>
        <w:spacing w:line="360" w:lineRule="auto"/>
        <w:ind w:left="142" w:firstLine="567"/>
        <w:contextualSpacing/>
        <w:jc w:val="both"/>
        <w:outlineLvl w:val="0"/>
        <w:rPr>
          <w:bCs/>
          <w:szCs w:val="26"/>
        </w:rPr>
      </w:pPr>
      <w:bookmarkStart w:id="40" w:name="_Toc360699137"/>
      <w:bookmarkStart w:id="41" w:name="_Toc360699523"/>
      <w:bookmarkStart w:id="42" w:name="_Toc360699909"/>
      <w:bookmarkStart w:id="43" w:name="_Toc375743395"/>
      <w:r>
        <w:rPr>
          <w:bCs/>
          <w:szCs w:val="26"/>
        </w:rPr>
        <w:t xml:space="preserve">По данным ООО «ЖКХ с. Тараданово» средний процент износа систем водоснабжения составляет </w:t>
      </w:r>
      <w:r w:rsidR="00BD416D">
        <w:rPr>
          <w:bCs/>
          <w:szCs w:val="26"/>
        </w:rPr>
        <w:t>60</w:t>
      </w:r>
      <w:r>
        <w:rPr>
          <w:bCs/>
          <w:szCs w:val="26"/>
        </w:rPr>
        <w:t xml:space="preserve"> %.</w:t>
      </w:r>
      <w:bookmarkEnd w:id="40"/>
      <w:bookmarkEnd w:id="41"/>
      <w:bookmarkEnd w:id="42"/>
      <w:bookmarkEnd w:id="43"/>
    </w:p>
    <w:p w:rsidR="009D2546" w:rsidRPr="009D2546" w:rsidRDefault="009D2546" w:rsidP="00911A7C">
      <w:pPr>
        <w:tabs>
          <w:tab w:val="left" w:pos="1134"/>
        </w:tabs>
        <w:autoSpaceDE w:val="0"/>
        <w:autoSpaceDN w:val="0"/>
        <w:adjustRightInd w:val="0"/>
        <w:spacing w:line="360" w:lineRule="auto"/>
        <w:ind w:left="142" w:firstLine="567"/>
        <w:contextualSpacing/>
        <w:jc w:val="right"/>
        <w:outlineLvl w:val="0"/>
        <w:rPr>
          <w:bCs/>
          <w:sz w:val="28"/>
          <w:szCs w:val="28"/>
        </w:rPr>
      </w:pPr>
      <w:bookmarkStart w:id="44" w:name="_Toc360699138"/>
      <w:bookmarkStart w:id="45" w:name="_Toc360699524"/>
      <w:bookmarkStart w:id="46" w:name="_Toc360699910"/>
      <w:bookmarkStart w:id="47" w:name="_Toc375743396"/>
      <w:r w:rsidRPr="009D2546">
        <w:rPr>
          <w:bCs/>
          <w:sz w:val="28"/>
          <w:szCs w:val="28"/>
        </w:rPr>
        <w:t xml:space="preserve">Таблица </w:t>
      </w:r>
      <w:bookmarkEnd w:id="44"/>
      <w:bookmarkEnd w:id="45"/>
      <w:bookmarkEnd w:id="46"/>
      <w:bookmarkEnd w:id="47"/>
      <w:r w:rsidRPr="009D2546">
        <w:rPr>
          <w:bCs/>
          <w:sz w:val="28"/>
          <w:szCs w:val="28"/>
        </w:rPr>
        <w:t xml:space="preserve">№ </w:t>
      </w:r>
      <w:r w:rsidR="00B54D31">
        <w:rPr>
          <w:bCs/>
          <w:sz w:val="28"/>
          <w:szCs w:val="28"/>
        </w:rPr>
        <w:t>1</w:t>
      </w:r>
      <w:r w:rsidR="00911A7C">
        <w:rPr>
          <w:bCs/>
          <w:sz w:val="28"/>
          <w:szCs w:val="28"/>
        </w:rPr>
        <w:t>2</w:t>
      </w:r>
    </w:p>
    <w:p w:rsidR="009D2546" w:rsidRPr="009D2546" w:rsidRDefault="009D2546" w:rsidP="00911A7C">
      <w:pPr>
        <w:tabs>
          <w:tab w:val="left" w:pos="1134"/>
        </w:tabs>
        <w:autoSpaceDE w:val="0"/>
        <w:autoSpaceDN w:val="0"/>
        <w:adjustRightInd w:val="0"/>
        <w:spacing w:line="360" w:lineRule="auto"/>
        <w:ind w:left="142" w:firstLine="567"/>
        <w:contextualSpacing/>
        <w:jc w:val="center"/>
        <w:outlineLvl w:val="0"/>
        <w:rPr>
          <w:bCs/>
          <w:sz w:val="28"/>
          <w:szCs w:val="28"/>
        </w:rPr>
      </w:pPr>
      <w:bookmarkStart w:id="48" w:name="_Toc360699139"/>
      <w:bookmarkStart w:id="49" w:name="_Toc360699525"/>
      <w:bookmarkStart w:id="50" w:name="_Toc360699911"/>
      <w:bookmarkStart w:id="51" w:name="_Toc375743397"/>
      <w:r w:rsidRPr="009D2546">
        <w:rPr>
          <w:bCs/>
          <w:sz w:val="28"/>
          <w:szCs w:val="28"/>
        </w:rPr>
        <w:t>Процент износа систем водоснабжения</w:t>
      </w:r>
      <w:bookmarkEnd w:id="48"/>
      <w:bookmarkEnd w:id="49"/>
      <w:bookmarkEnd w:id="50"/>
      <w:bookmarkEnd w:id="51"/>
    </w:p>
    <w:tbl>
      <w:tblPr>
        <w:tblStyle w:val="a8"/>
        <w:tblW w:w="0" w:type="auto"/>
        <w:tblInd w:w="142" w:type="dxa"/>
        <w:tblLook w:val="04A0"/>
      </w:tblPr>
      <w:tblGrid>
        <w:gridCol w:w="823"/>
        <w:gridCol w:w="2353"/>
        <w:gridCol w:w="1415"/>
        <w:gridCol w:w="2013"/>
        <w:gridCol w:w="1555"/>
        <w:gridCol w:w="1440"/>
      </w:tblGrid>
      <w:tr w:rsidR="009D2546" w:rsidTr="00BD416D">
        <w:tc>
          <w:tcPr>
            <w:tcW w:w="823" w:type="dxa"/>
          </w:tcPr>
          <w:p w:rsidR="009D2546" w:rsidRDefault="009D2546" w:rsidP="00A23644">
            <w:pPr>
              <w:tabs>
                <w:tab w:val="left" w:pos="1134"/>
              </w:tabs>
              <w:autoSpaceDE w:val="0"/>
              <w:autoSpaceDN w:val="0"/>
              <w:adjustRightInd w:val="0"/>
              <w:spacing w:line="276" w:lineRule="auto"/>
              <w:contextualSpacing/>
              <w:jc w:val="center"/>
              <w:outlineLvl w:val="0"/>
              <w:rPr>
                <w:bCs/>
                <w:szCs w:val="26"/>
              </w:rPr>
            </w:pPr>
            <w:bookmarkStart w:id="52" w:name="_Toc360699140"/>
            <w:bookmarkStart w:id="53" w:name="_Toc360699526"/>
            <w:bookmarkStart w:id="54" w:name="_Toc360699912"/>
            <w:bookmarkStart w:id="55" w:name="_Toc375743398"/>
            <w:r>
              <w:rPr>
                <w:bCs/>
                <w:szCs w:val="26"/>
              </w:rPr>
              <w:t>№ п/п</w:t>
            </w:r>
            <w:bookmarkEnd w:id="52"/>
            <w:bookmarkEnd w:id="53"/>
            <w:bookmarkEnd w:id="54"/>
            <w:bookmarkEnd w:id="55"/>
          </w:p>
        </w:tc>
        <w:tc>
          <w:tcPr>
            <w:tcW w:w="2353" w:type="dxa"/>
          </w:tcPr>
          <w:p w:rsidR="009D2546" w:rsidRDefault="009D2546" w:rsidP="00A23644">
            <w:pPr>
              <w:tabs>
                <w:tab w:val="left" w:pos="1134"/>
              </w:tabs>
              <w:autoSpaceDE w:val="0"/>
              <w:autoSpaceDN w:val="0"/>
              <w:adjustRightInd w:val="0"/>
              <w:spacing w:line="276" w:lineRule="auto"/>
              <w:contextualSpacing/>
              <w:jc w:val="center"/>
              <w:outlineLvl w:val="0"/>
              <w:rPr>
                <w:bCs/>
                <w:szCs w:val="26"/>
              </w:rPr>
            </w:pPr>
            <w:bookmarkStart w:id="56" w:name="_Toc360699141"/>
            <w:bookmarkStart w:id="57" w:name="_Toc360699527"/>
            <w:bookmarkStart w:id="58" w:name="_Toc360699913"/>
            <w:bookmarkStart w:id="59" w:name="_Toc375743399"/>
            <w:r>
              <w:rPr>
                <w:bCs/>
                <w:szCs w:val="26"/>
              </w:rPr>
              <w:t>Сети водоснабжения</w:t>
            </w:r>
            <w:bookmarkEnd w:id="56"/>
            <w:bookmarkEnd w:id="57"/>
            <w:bookmarkEnd w:id="58"/>
            <w:bookmarkEnd w:id="59"/>
          </w:p>
        </w:tc>
        <w:tc>
          <w:tcPr>
            <w:tcW w:w="1415" w:type="dxa"/>
          </w:tcPr>
          <w:p w:rsidR="009D2546" w:rsidRDefault="009D2546" w:rsidP="00A23644">
            <w:pPr>
              <w:tabs>
                <w:tab w:val="left" w:pos="1134"/>
              </w:tabs>
              <w:autoSpaceDE w:val="0"/>
              <w:autoSpaceDN w:val="0"/>
              <w:adjustRightInd w:val="0"/>
              <w:spacing w:line="276" w:lineRule="auto"/>
              <w:contextualSpacing/>
              <w:jc w:val="center"/>
              <w:outlineLvl w:val="0"/>
              <w:rPr>
                <w:bCs/>
                <w:szCs w:val="26"/>
              </w:rPr>
            </w:pPr>
            <w:bookmarkStart w:id="60" w:name="_Toc360699142"/>
            <w:bookmarkStart w:id="61" w:name="_Toc360699528"/>
            <w:bookmarkStart w:id="62" w:name="_Toc360699914"/>
            <w:bookmarkStart w:id="63" w:name="_Toc375743400"/>
            <w:r>
              <w:rPr>
                <w:bCs/>
                <w:szCs w:val="26"/>
              </w:rPr>
              <w:t>Год ввода</w:t>
            </w:r>
            <w:bookmarkEnd w:id="60"/>
            <w:bookmarkEnd w:id="61"/>
            <w:bookmarkEnd w:id="62"/>
            <w:bookmarkEnd w:id="63"/>
          </w:p>
        </w:tc>
        <w:tc>
          <w:tcPr>
            <w:tcW w:w="2013" w:type="dxa"/>
          </w:tcPr>
          <w:p w:rsidR="009D2546" w:rsidRDefault="009D2546" w:rsidP="00A23644">
            <w:pPr>
              <w:tabs>
                <w:tab w:val="left" w:pos="1134"/>
              </w:tabs>
              <w:autoSpaceDE w:val="0"/>
              <w:autoSpaceDN w:val="0"/>
              <w:adjustRightInd w:val="0"/>
              <w:spacing w:line="276" w:lineRule="auto"/>
              <w:contextualSpacing/>
              <w:jc w:val="center"/>
              <w:outlineLvl w:val="0"/>
              <w:rPr>
                <w:bCs/>
                <w:szCs w:val="26"/>
              </w:rPr>
            </w:pPr>
            <w:bookmarkStart w:id="64" w:name="_Toc360699143"/>
            <w:bookmarkStart w:id="65" w:name="_Toc360699529"/>
            <w:bookmarkStart w:id="66" w:name="_Toc360699915"/>
            <w:bookmarkStart w:id="67" w:name="_Toc375743401"/>
            <w:r>
              <w:rPr>
                <w:bCs/>
                <w:szCs w:val="26"/>
              </w:rPr>
              <w:t>Протяженность, м</w:t>
            </w:r>
            <w:bookmarkEnd w:id="64"/>
            <w:bookmarkEnd w:id="65"/>
            <w:bookmarkEnd w:id="66"/>
            <w:bookmarkEnd w:id="67"/>
          </w:p>
        </w:tc>
        <w:tc>
          <w:tcPr>
            <w:tcW w:w="1555" w:type="dxa"/>
          </w:tcPr>
          <w:p w:rsidR="009D2546" w:rsidRDefault="009D2546" w:rsidP="00A23644">
            <w:pPr>
              <w:tabs>
                <w:tab w:val="left" w:pos="1134"/>
              </w:tabs>
              <w:autoSpaceDE w:val="0"/>
              <w:autoSpaceDN w:val="0"/>
              <w:adjustRightInd w:val="0"/>
              <w:spacing w:line="276" w:lineRule="auto"/>
              <w:contextualSpacing/>
              <w:jc w:val="center"/>
              <w:outlineLvl w:val="0"/>
              <w:rPr>
                <w:bCs/>
                <w:szCs w:val="26"/>
              </w:rPr>
            </w:pPr>
            <w:bookmarkStart w:id="68" w:name="_Toc360699144"/>
            <w:bookmarkStart w:id="69" w:name="_Toc360699530"/>
            <w:bookmarkStart w:id="70" w:name="_Toc360699916"/>
            <w:bookmarkStart w:id="71" w:name="_Toc375743402"/>
            <w:r>
              <w:rPr>
                <w:bCs/>
                <w:szCs w:val="26"/>
              </w:rPr>
              <w:t>Остаточная стоимость</w:t>
            </w:r>
            <w:bookmarkEnd w:id="68"/>
            <w:bookmarkEnd w:id="69"/>
            <w:bookmarkEnd w:id="70"/>
            <w:bookmarkEnd w:id="71"/>
          </w:p>
        </w:tc>
        <w:tc>
          <w:tcPr>
            <w:tcW w:w="1440" w:type="dxa"/>
          </w:tcPr>
          <w:p w:rsidR="009D2546" w:rsidRDefault="009D2546" w:rsidP="00A23644">
            <w:pPr>
              <w:tabs>
                <w:tab w:val="left" w:pos="1134"/>
              </w:tabs>
              <w:autoSpaceDE w:val="0"/>
              <w:autoSpaceDN w:val="0"/>
              <w:adjustRightInd w:val="0"/>
              <w:spacing w:line="276" w:lineRule="auto"/>
              <w:contextualSpacing/>
              <w:jc w:val="center"/>
              <w:outlineLvl w:val="0"/>
              <w:rPr>
                <w:bCs/>
                <w:szCs w:val="26"/>
              </w:rPr>
            </w:pPr>
            <w:bookmarkStart w:id="72" w:name="_Toc360699145"/>
            <w:bookmarkStart w:id="73" w:name="_Toc360699531"/>
            <w:bookmarkStart w:id="74" w:name="_Toc360699917"/>
            <w:bookmarkStart w:id="75" w:name="_Toc375743403"/>
            <w:r>
              <w:rPr>
                <w:bCs/>
                <w:szCs w:val="26"/>
              </w:rPr>
              <w:t>% износа</w:t>
            </w:r>
            <w:bookmarkEnd w:id="72"/>
            <w:bookmarkEnd w:id="73"/>
            <w:bookmarkEnd w:id="74"/>
            <w:bookmarkEnd w:id="75"/>
          </w:p>
        </w:tc>
      </w:tr>
      <w:tr w:rsidR="00BD416D" w:rsidTr="00BD416D">
        <w:tc>
          <w:tcPr>
            <w:tcW w:w="823" w:type="dxa"/>
            <w:vMerge w:val="restart"/>
          </w:tcPr>
          <w:p w:rsidR="00BD416D" w:rsidRDefault="00084031" w:rsidP="00084031">
            <w:pPr>
              <w:jc w:val="center"/>
            </w:pPr>
            <w:r>
              <w:t>1</w:t>
            </w:r>
          </w:p>
        </w:tc>
        <w:tc>
          <w:tcPr>
            <w:tcW w:w="2353" w:type="dxa"/>
            <w:vMerge w:val="restart"/>
          </w:tcPr>
          <w:p w:rsidR="00BD416D" w:rsidRDefault="00BD416D" w:rsidP="00BB6B85">
            <w:pPr>
              <w:tabs>
                <w:tab w:val="left" w:pos="1134"/>
              </w:tabs>
              <w:autoSpaceDE w:val="0"/>
              <w:autoSpaceDN w:val="0"/>
              <w:adjustRightInd w:val="0"/>
              <w:spacing w:line="276" w:lineRule="auto"/>
              <w:contextualSpacing/>
              <w:outlineLvl w:val="0"/>
              <w:rPr>
                <w:bCs/>
                <w:szCs w:val="26"/>
              </w:rPr>
            </w:pPr>
            <w:bookmarkStart w:id="76" w:name="_Toc360699147"/>
            <w:bookmarkStart w:id="77" w:name="_Toc360699533"/>
            <w:bookmarkStart w:id="78" w:name="_Toc360699919"/>
            <w:bookmarkStart w:id="79" w:name="_Toc375743405"/>
            <w:r>
              <w:rPr>
                <w:bCs/>
                <w:szCs w:val="26"/>
              </w:rPr>
              <w:t>с.</w:t>
            </w:r>
            <w:bookmarkEnd w:id="76"/>
            <w:bookmarkEnd w:id="77"/>
            <w:bookmarkEnd w:id="78"/>
            <w:bookmarkEnd w:id="79"/>
            <w:r>
              <w:rPr>
                <w:bCs/>
                <w:szCs w:val="26"/>
              </w:rPr>
              <w:t xml:space="preserve"> Тараданово</w:t>
            </w:r>
          </w:p>
          <w:p w:rsidR="00BD416D" w:rsidRDefault="00BD416D" w:rsidP="00BB6B85">
            <w:pPr>
              <w:tabs>
                <w:tab w:val="left" w:pos="1134"/>
              </w:tabs>
              <w:autoSpaceDE w:val="0"/>
              <w:autoSpaceDN w:val="0"/>
              <w:adjustRightInd w:val="0"/>
              <w:spacing w:line="276" w:lineRule="auto"/>
              <w:contextualSpacing/>
              <w:outlineLvl w:val="0"/>
              <w:rPr>
                <w:bCs/>
                <w:szCs w:val="26"/>
              </w:rPr>
            </w:pPr>
          </w:p>
        </w:tc>
        <w:tc>
          <w:tcPr>
            <w:tcW w:w="1415" w:type="dxa"/>
          </w:tcPr>
          <w:p w:rsidR="00BD416D" w:rsidRDefault="00BD416D" w:rsidP="00084031">
            <w:pPr>
              <w:jc w:val="center"/>
            </w:pPr>
            <w:r>
              <w:t>1965</w:t>
            </w:r>
          </w:p>
          <w:p w:rsidR="00084031" w:rsidRDefault="00084031" w:rsidP="00084031">
            <w:pPr>
              <w:jc w:val="center"/>
            </w:pPr>
          </w:p>
        </w:tc>
        <w:tc>
          <w:tcPr>
            <w:tcW w:w="2013" w:type="dxa"/>
          </w:tcPr>
          <w:p w:rsidR="00BD416D" w:rsidRDefault="00BD416D" w:rsidP="00084031">
            <w:pPr>
              <w:jc w:val="center"/>
            </w:pPr>
            <w:r>
              <w:t>14800</w:t>
            </w:r>
          </w:p>
        </w:tc>
        <w:tc>
          <w:tcPr>
            <w:tcW w:w="1555" w:type="dxa"/>
          </w:tcPr>
          <w:p w:rsidR="00BD416D" w:rsidRDefault="00BD416D" w:rsidP="00084031">
            <w:pPr>
              <w:tabs>
                <w:tab w:val="left" w:pos="1134"/>
              </w:tabs>
              <w:autoSpaceDE w:val="0"/>
              <w:autoSpaceDN w:val="0"/>
              <w:adjustRightInd w:val="0"/>
              <w:spacing w:line="276" w:lineRule="auto"/>
              <w:contextualSpacing/>
              <w:jc w:val="center"/>
              <w:outlineLvl w:val="0"/>
              <w:rPr>
                <w:bCs/>
                <w:szCs w:val="26"/>
              </w:rPr>
            </w:pPr>
            <w:r>
              <w:rPr>
                <w:bCs/>
                <w:szCs w:val="26"/>
              </w:rPr>
              <w:t>-</w:t>
            </w:r>
          </w:p>
        </w:tc>
        <w:tc>
          <w:tcPr>
            <w:tcW w:w="1440" w:type="dxa"/>
          </w:tcPr>
          <w:p w:rsidR="00BD416D" w:rsidRDefault="00BD416D" w:rsidP="00084031">
            <w:pPr>
              <w:tabs>
                <w:tab w:val="left" w:pos="1134"/>
              </w:tabs>
              <w:autoSpaceDE w:val="0"/>
              <w:autoSpaceDN w:val="0"/>
              <w:adjustRightInd w:val="0"/>
              <w:spacing w:line="276" w:lineRule="auto"/>
              <w:contextualSpacing/>
              <w:jc w:val="center"/>
              <w:outlineLvl w:val="0"/>
              <w:rPr>
                <w:bCs/>
                <w:szCs w:val="26"/>
              </w:rPr>
            </w:pPr>
            <w:r>
              <w:rPr>
                <w:bCs/>
                <w:szCs w:val="26"/>
              </w:rPr>
              <w:t>60</w:t>
            </w:r>
          </w:p>
        </w:tc>
      </w:tr>
      <w:tr w:rsidR="00BD416D" w:rsidTr="00BD416D">
        <w:tc>
          <w:tcPr>
            <w:tcW w:w="823" w:type="dxa"/>
            <w:vMerge/>
          </w:tcPr>
          <w:p w:rsidR="00BD416D" w:rsidRDefault="00BD416D" w:rsidP="0061744C"/>
        </w:tc>
        <w:tc>
          <w:tcPr>
            <w:tcW w:w="2353" w:type="dxa"/>
            <w:vMerge/>
          </w:tcPr>
          <w:p w:rsidR="00BD416D" w:rsidRDefault="00BD416D" w:rsidP="00BB6B85">
            <w:pPr>
              <w:tabs>
                <w:tab w:val="left" w:pos="1134"/>
              </w:tabs>
              <w:autoSpaceDE w:val="0"/>
              <w:autoSpaceDN w:val="0"/>
              <w:adjustRightInd w:val="0"/>
              <w:spacing w:line="276" w:lineRule="auto"/>
              <w:contextualSpacing/>
              <w:outlineLvl w:val="0"/>
              <w:rPr>
                <w:bCs/>
                <w:szCs w:val="26"/>
              </w:rPr>
            </w:pPr>
          </w:p>
        </w:tc>
        <w:tc>
          <w:tcPr>
            <w:tcW w:w="1415" w:type="dxa"/>
          </w:tcPr>
          <w:p w:rsidR="00BD416D" w:rsidRDefault="00BD416D" w:rsidP="00084031">
            <w:pPr>
              <w:jc w:val="center"/>
            </w:pPr>
            <w:r>
              <w:t>2007-2013</w:t>
            </w:r>
          </w:p>
          <w:p w:rsidR="00084031" w:rsidRDefault="00084031" w:rsidP="00084031">
            <w:pPr>
              <w:jc w:val="center"/>
            </w:pPr>
          </w:p>
        </w:tc>
        <w:tc>
          <w:tcPr>
            <w:tcW w:w="2013" w:type="dxa"/>
          </w:tcPr>
          <w:p w:rsidR="00BD416D" w:rsidRDefault="00BD416D" w:rsidP="00084031">
            <w:pPr>
              <w:jc w:val="center"/>
            </w:pPr>
            <w:r>
              <w:t>17000</w:t>
            </w:r>
          </w:p>
        </w:tc>
        <w:tc>
          <w:tcPr>
            <w:tcW w:w="1555" w:type="dxa"/>
          </w:tcPr>
          <w:p w:rsidR="00BD416D" w:rsidRDefault="00BD416D" w:rsidP="00084031">
            <w:pPr>
              <w:tabs>
                <w:tab w:val="left" w:pos="1134"/>
              </w:tabs>
              <w:autoSpaceDE w:val="0"/>
              <w:autoSpaceDN w:val="0"/>
              <w:adjustRightInd w:val="0"/>
              <w:spacing w:line="276" w:lineRule="auto"/>
              <w:contextualSpacing/>
              <w:jc w:val="center"/>
              <w:outlineLvl w:val="0"/>
              <w:rPr>
                <w:bCs/>
                <w:szCs w:val="26"/>
              </w:rPr>
            </w:pPr>
            <w:r>
              <w:rPr>
                <w:bCs/>
                <w:szCs w:val="26"/>
              </w:rPr>
              <w:t>-</w:t>
            </w:r>
          </w:p>
        </w:tc>
        <w:tc>
          <w:tcPr>
            <w:tcW w:w="1440" w:type="dxa"/>
          </w:tcPr>
          <w:p w:rsidR="00BD416D" w:rsidRDefault="00BD416D" w:rsidP="00084031">
            <w:pPr>
              <w:tabs>
                <w:tab w:val="left" w:pos="1134"/>
              </w:tabs>
              <w:autoSpaceDE w:val="0"/>
              <w:autoSpaceDN w:val="0"/>
              <w:adjustRightInd w:val="0"/>
              <w:spacing w:line="276" w:lineRule="auto"/>
              <w:contextualSpacing/>
              <w:jc w:val="center"/>
              <w:outlineLvl w:val="0"/>
              <w:rPr>
                <w:bCs/>
                <w:szCs w:val="26"/>
              </w:rPr>
            </w:pPr>
            <w:r>
              <w:rPr>
                <w:bCs/>
                <w:szCs w:val="26"/>
              </w:rPr>
              <w:t>0</w:t>
            </w:r>
          </w:p>
        </w:tc>
      </w:tr>
      <w:tr w:rsidR="00BD416D" w:rsidTr="00BD416D">
        <w:tc>
          <w:tcPr>
            <w:tcW w:w="823" w:type="dxa"/>
          </w:tcPr>
          <w:p w:rsidR="00BD416D" w:rsidRDefault="00BD416D" w:rsidP="00A23644">
            <w:pPr>
              <w:tabs>
                <w:tab w:val="left" w:pos="1134"/>
              </w:tabs>
              <w:autoSpaceDE w:val="0"/>
              <w:autoSpaceDN w:val="0"/>
              <w:adjustRightInd w:val="0"/>
              <w:spacing w:line="276" w:lineRule="auto"/>
              <w:contextualSpacing/>
              <w:jc w:val="center"/>
              <w:outlineLvl w:val="0"/>
              <w:rPr>
                <w:bCs/>
                <w:szCs w:val="26"/>
              </w:rPr>
            </w:pPr>
            <w:bookmarkStart w:id="80" w:name="_Toc360699152"/>
            <w:bookmarkStart w:id="81" w:name="_Toc360699538"/>
            <w:bookmarkStart w:id="82" w:name="_Toc360699924"/>
            <w:bookmarkStart w:id="83" w:name="_Toc375743410"/>
            <w:r>
              <w:rPr>
                <w:bCs/>
                <w:szCs w:val="26"/>
              </w:rPr>
              <w:t>2</w:t>
            </w:r>
            <w:bookmarkEnd w:id="80"/>
            <w:bookmarkEnd w:id="81"/>
            <w:bookmarkEnd w:id="82"/>
            <w:bookmarkEnd w:id="83"/>
          </w:p>
        </w:tc>
        <w:tc>
          <w:tcPr>
            <w:tcW w:w="2353" w:type="dxa"/>
          </w:tcPr>
          <w:p w:rsidR="00BD416D" w:rsidRDefault="00BD416D" w:rsidP="00BB6B85">
            <w:pPr>
              <w:tabs>
                <w:tab w:val="left" w:pos="1134"/>
              </w:tabs>
              <w:autoSpaceDE w:val="0"/>
              <w:autoSpaceDN w:val="0"/>
              <w:adjustRightInd w:val="0"/>
              <w:spacing w:line="276" w:lineRule="auto"/>
              <w:contextualSpacing/>
              <w:outlineLvl w:val="0"/>
              <w:rPr>
                <w:bCs/>
                <w:szCs w:val="26"/>
              </w:rPr>
            </w:pPr>
            <w:bookmarkStart w:id="84" w:name="_Toc360699153"/>
            <w:bookmarkStart w:id="85" w:name="_Toc360699539"/>
            <w:bookmarkStart w:id="86" w:name="_Toc360699925"/>
            <w:bookmarkStart w:id="87" w:name="_Toc375743411"/>
            <w:r>
              <w:rPr>
                <w:bCs/>
                <w:szCs w:val="26"/>
              </w:rPr>
              <w:t>д.</w:t>
            </w:r>
            <w:bookmarkEnd w:id="84"/>
            <w:bookmarkEnd w:id="85"/>
            <w:bookmarkEnd w:id="86"/>
            <w:bookmarkEnd w:id="87"/>
            <w:r>
              <w:rPr>
                <w:bCs/>
                <w:szCs w:val="26"/>
              </w:rPr>
              <w:t xml:space="preserve"> Долгополово</w:t>
            </w:r>
          </w:p>
          <w:p w:rsidR="00BD416D" w:rsidRDefault="00BD416D" w:rsidP="00BB6B85">
            <w:pPr>
              <w:tabs>
                <w:tab w:val="left" w:pos="1134"/>
              </w:tabs>
              <w:autoSpaceDE w:val="0"/>
              <w:autoSpaceDN w:val="0"/>
              <w:adjustRightInd w:val="0"/>
              <w:spacing w:line="276" w:lineRule="auto"/>
              <w:contextualSpacing/>
              <w:outlineLvl w:val="0"/>
              <w:rPr>
                <w:bCs/>
                <w:szCs w:val="26"/>
              </w:rPr>
            </w:pPr>
          </w:p>
        </w:tc>
        <w:tc>
          <w:tcPr>
            <w:tcW w:w="1415" w:type="dxa"/>
          </w:tcPr>
          <w:p w:rsidR="00BD416D" w:rsidRDefault="00BD416D" w:rsidP="00084031">
            <w:pPr>
              <w:jc w:val="center"/>
            </w:pPr>
            <w:r>
              <w:t>1976</w:t>
            </w:r>
          </w:p>
        </w:tc>
        <w:tc>
          <w:tcPr>
            <w:tcW w:w="2013" w:type="dxa"/>
          </w:tcPr>
          <w:p w:rsidR="00BD416D" w:rsidRDefault="00BD416D" w:rsidP="00084031">
            <w:pPr>
              <w:jc w:val="center"/>
            </w:pPr>
            <w:r>
              <w:t>2700</w:t>
            </w:r>
          </w:p>
        </w:tc>
        <w:tc>
          <w:tcPr>
            <w:tcW w:w="1555" w:type="dxa"/>
          </w:tcPr>
          <w:p w:rsidR="00BD416D" w:rsidRDefault="00BD416D" w:rsidP="00084031">
            <w:pPr>
              <w:jc w:val="center"/>
            </w:pPr>
            <w:r>
              <w:t>-</w:t>
            </w:r>
          </w:p>
        </w:tc>
        <w:tc>
          <w:tcPr>
            <w:tcW w:w="1440" w:type="dxa"/>
          </w:tcPr>
          <w:p w:rsidR="00BD416D" w:rsidRDefault="00BD416D" w:rsidP="00084031">
            <w:pPr>
              <w:jc w:val="center"/>
            </w:pPr>
            <w:r>
              <w:t>57</w:t>
            </w:r>
          </w:p>
        </w:tc>
      </w:tr>
    </w:tbl>
    <w:p w:rsidR="00BB6B85" w:rsidRPr="00773142" w:rsidRDefault="00BB6B85" w:rsidP="00911A7C">
      <w:pPr>
        <w:pStyle w:val="a3"/>
        <w:shd w:val="clear" w:color="auto" w:fill="FFFFFF"/>
        <w:tabs>
          <w:tab w:val="left" w:pos="1560"/>
        </w:tabs>
        <w:spacing w:line="360" w:lineRule="auto"/>
        <w:ind w:left="0" w:right="-2" w:firstLine="426"/>
        <w:rPr>
          <w:sz w:val="28"/>
          <w:szCs w:val="28"/>
        </w:rPr>
      </w:pPr>
    </w:p>
    <w:p w:rsidR="009D2546" w:rsidRPr="00773142" w:rsidRDefault="009D2546" w:rsidP="00911A7C">
      <w:pPr>
        <w:pStyle w:val="a3"/>
        <w:shd w:val="clear" w:color="auto" w:fill="FFFFFF"/>
        <w:tabs>
          <w:tab w:val="left" w:pos="1560"/>
        </w:tabs>
        <w:spacing w:line="360" w:lineRule="auto"/>
        <w:ind w:left="0" w:right="-2" w:firstLine="426"/>
        <w:rPr>
          <w:sz w:val="28"/>
          <w:szCs w:val="28"/>
        </w:rPr>
      </w:pPr>
      <w:r w:rsidRPr="00773142">
        <w:rPr>
          <w:sz w:val="28"/>
          <w:szCs w:val="28"/>
        </w:rPr>
        <w:t>О</w:t>
      </w:r>
      <w:r w:rsidR="00773142" w:rsidRPr="00773142">
        <w:rPr>
          <w:sz w:val="28"/>
          <w:szCs w:val="28"/>
        </w:rPr>
        <w:t>сновные проблемы</w:t>
      </w:r>
      <w:r w:rsidRPr="00773142">
        <w:rPr>
          <w:sz w:val="28"/>
          <w:szCs w:val="28"/>
        </w:rPr>
        <w:t>, возникающи</w:t>
      </w:r>
      <w:r w:rsidR="00773142" w:rsidRPr="00773142">
        <w:rPr>
          <w:sz w:val="28"/>
          <w:szCs w:val="28"/>
        </w:rPr>
        <w:t>е</w:t>
      </w:r>
      <w:r w:rsidRPr="00773142">
        <w:rPr>
          <w:sz w:val="28"/>
          <w:szCs w:val="28"/>
        </w:rPr>
        <w:t xml:space="preserve"> при водоснабжении поселени</w:t>
      </w:r>
      <w:r w:rsidR="00773142" w:rsidRPr="00773142">
        <w:rPr>
          <w:sz w:val="28"/>
          <w:szCs w:val="28"/>
        </w:rPr>
        <w:t>я:</w:t>
      </w:r>
    </w:p>
    <w:p w:rsidR="009D2546" w:rsidRPr="00C267BD" w:rsidRDefault="009D2546" w:rsidP="00911A7C">
      <w:pPr>
        <w:pStyle w:val="a3"/>
        <w:shd w:val="clear" w:color="auto" w:fill="FFFFFF"/>
        <w:tabs>
          <w:tab w:val="left" w:pos="1560"/>
        </w:tabs>
        <w:spacing w:line="360" w:lineRule="auto"/>
        <w:ind w:left="0" w:right="-2" w:firstLine="426"/>
        <w:rPr>
          <w:sz w:val="28"/>
          <w:szCs w:val="28"/>
        </w:rPr>
      </w:pPr>
      <w:r w:rsidRPr="00C267BD">
        <w:rPr>
          <w:sz w:val="28"/>
          <w:szCs w:val="28"/>
        </w:rPr>
        <w:t>- достаточно высокий физический износ всех видов оборудования и сетей;</w:t>
      </w:r>
    </w:p>
    <w:p w:rsidR="009D2546" w:rsidRPr="00C267BD" w:rsidRDefault="009D2546" w:rsidP="00911A7C">
      <w:pPr>
        <w:pStyle w:val="a3"/>
        <w:shd w:val="clear" w:color="auto" w:fill="FFFFFF"/>
        <w:tabs>
          <w:tab w:val="left" w:pos="1560"/>
        </w:tabs>
        <w:spacing w:line="360" w:lineRule="auto"/>
        <w:ind w:left="0" w:right="-2" w:firstLine="426"/>
        <w:rPr>
          <w:sz w:val="28"/>
          <w:szCs w:val="28"/>
        </w:rPr>
      </w:pPr>
      <w:r w:rsidRPr="00C267BD">
        <w:rPr>
          <w:sz w:val="28"/>
          <w:szCs w:val="28"/>
        </w:rPr>
        <w:t>- разрушение смотровых колодцев;</w:t>
      </w:r>
    </w:p>
    <w:p w:rsidR="009D2546" w:rsidRPr="00C267BD" w:rsidRDefault="009D2546" w:rsidP="00911A7C">
      <w:pPr>
        <w:pStyle w:val="a3"/>
        <w:shd w:val="clear" w:color="auto" w:fill="FFFFFF"/>
        <w:tabs>
          <w:tab w:val="left" w:pos="1560"/>
        </w:tabs>
        <w:spacing w:line="360" w:lineRule="auto"/>
        <w:ind w:left="0" w:right="-2" w:firstLine="426"/>
        <w:rPr>
          <w:sz w:val="28"/>
          <w:szCs w:val="28"/>
        </w:rPr>
      </w:pPr>
      <w:r w:rsidRPr="00C267BD">
        <w:rPr>
          <w:sz w:val="28"/>
          <w:szCs w:val="28"/>
        </w:rPr>
        <w:t>- кража люков с колодцев;</w:t>
      </w:r>
    </w:p>
    <w:p w:rsidR="009D2546" w:rsidRPr="00C267BD" w:rsidRDefault="00773142" w:rsidP="00911A7C">
      <w:pPr>
        <w:pStyle w:val="a3"/>
        <w:tabs>
          <w:tab w:val="left" w:pos="2661"/>
        </w:tabs>
        <w:spacing w:line="360" w:lineRule="auto"/>
        <w:ind w:left="0" w:firstLine="426"/>
        <w:jc w:val="both"/>
        <w:rPr>
          <w:sz w:val="28"/>
          <w:szCs w:val="28"/>
        </w:rPr>
      </w:pPr>
      <w:r w:rsidRPr="00C267BD">
        <w:rPr>
          <w:sz w:val="28"/>
          <w:szCs w:val="28"/>
        </w:rPr>
        <w:t xml:space="preserve">- </w:t>
      </w:r>
      <w:r w:rsidR="00C92228" w:rsidRPr="00C267BD">
        <w:rPr>
          <w:sz w:val="28"/>
          <w:szCs w:val="28"/>
        </w:rPr>
        <w:t>в</w:t>
      </w:r>
      <w:r w:rsidR="009D2546" w:rsidRPr="00C267BD">
        <w:rPr>
          <w:sz w:val="28"/>
          <w:szCs w:val="28"/>
        </w:rPr>
        <w:t xml:space="preserve"> некоторых водозаборах зоны стро</w:t>
      </w:r>
      <w:r w:rsidR="00C92228" w:rsidRPr="00C267BD">
        <w:rPr>
          <w:sz w:val="28"/>
          <w:szCs w:val="28"/>
        </w:rPr>
        <w:t>гого режима (30м) не выгорожены.</w:t>
      </w:r>
    </w:p>
    <w:p w:rsidR="009D2546" w:rsidRPr="00773142" w:rsidRDefault="009D2546" w:rsidP="00911A7C">
      <w:pPr>
        <w:pStyle w:val="a3"/>
        <w:numPr>
          <w:ilvl w:val="2"/>
          <w:numId w:val="22"/>
        </w:numPr>
        <w:tabs>
          <w:tab w:val="left" w:pos="709"/>
        </w:tabs>
        <w:autoSpaceDE w:val="0"/>
        <w:autoSpaceDN w:val="0"/>
        <w:adjustRightInd w:val="0"/>
        <w:spacing w:line="360" w:lineRule="auto"/>
        <w:jc w:val="center"/>
        <w:outlineLvl w:val="0"/>
        <w:rPr>
          <w:i/>
          <w:sz w:val="28"/>
          <w:szCs w:val="28"/>
        </w:rPr>
      </w:pPr>
      <w:bookmarkStart w:id="88" w:name="_Toc375664741"/>
      <w:bookmarkStart w:id="89" w:name="_Toc375664326"/>
      <w:bookmarkStart w:id="90" w:name="_Toc375743462"/>
      <w:r w:rsidRPr="00C267BD">
        <w:rPr>
          <w:i/>
          <w:sz w:val="28"/>
          <w:szCs w:val="28"/>
        </w:rPr>
        <w:t>Описание централизованной системы горячего водоснабжения с</w:t>
      </w:r>
      <w:r w:rsidRPr="00773142">
        <w:rPr>
          <w:i/>
          <w:sz w:val="28"/>
          <w:szCs w:val="28"/>
        </w:rPr>
        <w:t xml:space="preserve"> использованием закрытых систем горячего водоснабжения</w:t>
      </w:r>
      <w:bookmarkEnd w:id="88"/>
      <w:bookmarkEnd w:id="89"/>
      <w:bookmarkEnd w:id="90"/>
    </w:p>
    <w:p w:rsidR="009D2546" w:rsidRPr="00773142" w:rsidRDefault="00773142" w:rsidP="00911A7C">
      <w:pPr>
        <w:tabs>
          <w:tab w:val="left" w:pos="709"/>
        </w:tabs>
        <w:autoSpaceDE w:val="0"/>
        <w:autoSpaceDN w:val="0"/>
        <w:adjustRightInd w:val="0"/>
        <w:spacing w:line="360" w:lineRule="auto"/>
        <w:ind w:firstLine="284"/>
        <w:jc w:val="both"/>
        <w:outlineLvl w:val="0"/>
        <w:rPr>
          <w:sz w:val="28"/>
          <w:szCs w:val="28"/>
        </w:rPr>
      </w:pPr>
      <w:bookmarkStart w:id="91" w:name="_Toc375664742"/>
      <w:bookmarkStart w:id="92" w:name="_Toc375664327"/>
      <w:bookmarkStart w:id="93" w:name="_Toc375743463"/>
      <w:r>
        <w:tab/>
      </w:r>
      <w:r w:rsidR="009D2546" w:rsidRPr="00773142">
        <w:rPr>
          <w:sz w:val="28"/>
          <w:szCs w:val="28"/>
        </w:rPr>
        <w:t>Централиз</w:t>
      </w:r>
      <w:r w:rsidRPr="00773142">
        <w:rPr>
          <w:sz w:val="28"/>
          <w:szCs w:val="28"/>
        </w:rPr>
        <w:t>ованное горячее водоснабжение на территории Тарадановского сельского поселения</w:t>
      </w:r>
      <w:r w:rsidR="009D2546" w:rsidRPr="00773142">
        <w:rPr>
          <w:sz w:val="28"/>
          <w:szCs w:val="28"/>
        </w:rPr>
        <w:t xml:space="preserve"> отсутствует.</w:t>
      </w:r>
      <w:bookmarkEnd w:id="91"/>
      <w:bookmarkEnd w:id="92"/>
      <w:bookmarkEnd w:id="93"/>
    </w:p>
    <w:p w:rsidR="00911A7C" w:rsidRDefault="00365302" w:rsidP="00911A7C">
      <w:pPr>
        <w:pStyle w:val="a3"/>
        <w:numPr>
          <w:ilvl w:val="2"/>
          <w:numId w:val="22"/>
        </w:numPr>
        <w:spacing w:line="360" w:lineRule="auto"/>
        <w:jc w:val="center"/>
        <w:rPr>
          <w:i/>
          <w:sz w:val="28"/>
          <w:szCs w:val="28"/>
        </w:rPr>
      </w:pPr>
      <w:r w:rsidRPr="004F0CF4">
        <w:rPr>
          <w:i/>
          <w:sz w:val="28"/>
          <w:szCs w:val="28"/>
        </w:rPr>
        <w:t xml:space="preserve">Описание существующих сооружений очистки </w:t>
      </w:r>
    </w:p>
    <w:p w:rsidR="00365302" w:rsidRPr="00C267BD" w:rsidRDefault="00365302" w:rsidP="00911A7C">
      <w:pPr>
        <w:pStyle w:val="a3"/>
        <w:spacing w:line="360" w:lineRule="auto"/>
        <w:ind w:left="1080"/>
        <w:jc w:val="center"/>
        <w:rPr>
          <w:i/>
          <w:sz w:val="28"/>
          <w:szCs w:val="28"/>
        </w:rPr>
      </w:pPr>
      <w:r w:rsidRPr="00C267BD">
        <w:rPr>
          <w:i/>
          <w:sz w:val="28"/>
          <w:szCs w:val="28"/>
        </w:rPr>
        <w:t>и подготовки воды</w:t>
      </w:r>
    </w:p>
    <w:p w:rsidR="00365302" w:rsidRPr="00C267BD" w:rsidRDefault="00365302" w:rsidP="00911A7C">
      <w:pPr>
        <w:spacing w:line="360" w:lineRule="auto"/>
        <w:ind w:firstLine="708"/>
        <w:jc w:val="both"/>
        <w:rPr>
          <w:sz w:val="28"/>
          <w:szCs w:val="28"/>
        </w:rPr>
      </w:pPr>
      <w:r w:rsidRPr="00C267BD">
        <w:rPr>
          <w:sz w:val="28"/>
          <w:szCs w:val="28"/>
        </w:rPr>
        <w:t>Население снабжается водой из арт</w:t>
      </w:r>
      <w:r w:rsidR="004F0CF4" w:rsidRPr="00C267BD">
        <w:rPr>
          <w:sz w:val="28"/>
          <w:szCs w:val="28"/>
        </w:rPr>
        <w:t xml:space="preserve">езианских </w:t>
      </w:r>
      <w:r w:rsidRPr="00C267BD">
        <w:rPr>
          <w:sz w:val="28"/>
          <w:szCs w:val="28"/>
        </w:rPr>
        <w:t>скважин, расположенных на территории поселения, водоподготовка отсутствует. Контроль качества питьевых вод осуществляется 1 раз в год по 32 показателям и по 11 показателям – ежеквартально, согласно требованиям СанПиН 2.1.4.1074-01, рабочей программы и графикав утвержденных контрольных точках в распределительной сети.</w:t>
      </w:r>
    </w:p>
    <w:p w:rsidR="00365302" w:rsidRPr="00C267BD" w:rsidRDefault="00365302" w:rsidP="00911A7C">
      <w:pPr>
        <w:spacing w:line="360" w:lineRule="auto"/>
        <w:ind w:firstLine="708"/>
        <w:jc w:val="both"/>
        <w:rPr>
          <w:sz w:val="28"/>
          <w:szCs w:val="28"/>
        </w:rPr>
      </w:pPr>
      <w:r w:rsidRPr="00C267BD">
        <w:rPr>
          <w:sz w:val="28"/>
          <w:szCs w:val="28"/>
        </w:rPr>
        <w:t xml:space="preserve">Превышение отмечено по </w:t>
      </w:r>
      <w:r w:rsidR="00C92228" w:rsidRPr="00C267BD">
        <w:rPr>
          <w:sz w:val="28"/>
          <w:szCs w:val="28"/>
        </w:rPr>
        <w:t xml:space="preserve">1 </w:t>
      </w:r>
      <w:r w:rsidRPr="00C267BD">
        <w:rPr>
          <w:sz w:val="28"/>
          <w:szCs w:val="28"/>
        </w:rPr>
        <w:t>показател</w:t>
      </w:r>
      <w:r w:rsidR="00C92228" w:rsidRPr="00C267BD">
        <w:rPr>
          <w:sz w:val="28"/>
          <w:szCs w:val="28"/>
        </w:rPr>
        <w:t>ю</w:t>
      </w:r>
      <w:r w:rsidRPr="00C267BD">
        <w:rPr>
          <w:sz w:val="28"/>
          <w:szCs w:val="28"/>
        </w:rPr>
        <w:t>: железу общему</w:t>
      </w:r>
      <w:r w:rsidR="00C92228" w:rsidRPr="00C267BD">
        <w:rPr>
          <w:sz w:val="28"/>
          <w:szCs w:val="28"/>
        </w:rPr>
        <w:t>.</w:t>
      </w:r>
    </w:p>
    <w:p w:rsidR="00365302" w:rsidRPr="00C267BD" w:rsidRDefault="00365302" w:rsidP="00911A7C">
      <w:pPr>
        <w:spacing w:line="360" w:lineRule="auto"/>
        <w:ind w:firstLine="708"/>
        <w:jc w:val="both"/>
        <w:rPr>
          <w:sz w:val="28"/>
          <w:szCs w:val="28"/>
        </w:rPr>
      </w:pPr>
      <w:r w:rsidRPr="00C267BD">
        <w:rPr>
          <w:sz w:val="28"/>
          <w:szCs w:val="28"/>
        </w:rPr>
        <w:t>Питьевая вода из артезианских скважин по микробиологическим показателям соответствует требованиям СанПиН 1.1.4.1074-01 «Питьевая вода. Гигиенические требования к качеству воды централизованных систем питьевого водоснабжения. Контроль качества».   По санитарно-химическим показателям питьевая вода не соответствует СанПиН в основном по содержанию железа суммарного</w:t>
      </w:r>
      <w:r w:rsidR="004F0CF4" w:rsidRPr="00C267BD">
        <w:rPr>
          <w:sz w:val="28"/>
          <w:szCs w:val="28"/>
        </w:rPr>
        <w:t>.</w:t>
      </w:r>
    </w:p>
    <w:p w:rsidR="004F0CF4" w:rsidRPr="00C267BD" w:rsidRDefault="00365302" w:rsidP="00911A7C">
      <w:pPr>
        <w:spacing w:line="360" w:lineRule="auto"/>
        <w:ind w:firstLine="708"/>
        <w:jc w:val="both"/>
        <w:rPr>
          <w:sz w:val="28"/>
          <w:szCs w:val="28"/>
        </w:rPr>
      </w:pPr>
      <w:r w:rsidRPr="00C267BD">
        <w:rPr>
          <w:sz w:val="28"/>
          <w:szCs w:val="28"/>
        </w:rPr>
        <w:t>При транспортировке питьевой воды через распределительную сеть, она также насыщается железом, что является вторичным загрязнением. Поэтому вода имеет превышение по содержанию железа. Контроль качества питьевой воды в распределительной сети производится по 11 показателям ежемесячно и по 5 неорганическим показателям ежеквартально. В целях улучшения качества питьевой воды из арт</w:t>
      </w:r>
      <w:r w:rsidR="004F0CF4" w:rsidRPr="00C267BD">
        <w:rPr>
          <w:sz w:val="28"/>
          <w:szCs w:val="28"/>
        </w:rPr>
        <w:t xml:space="preserve">езианских </w:t>
      </w:r>
      <w:r w:rsidRPr="00C267BD">
        <w:rPr>
          <w:sz w:val="28"/>
          <w:szCs w:val="28"/>
        </w:rPr>
        <w:t>скважин, имеющи</w:t>
      </w:r>
      <w:r w:rsidR="00C92228" w:rsidRPr="00C267BD">
        <w:rPr>
          <w:sz w:val="28"/>
          <w:szCs w:val="28"/>
        </w:rPr>
        <w:t>х показатели содержания железа</w:t>
      </w:r>
      <w:r w:rsidRPr="00C267BD">
        <w:rPr>
          <w:sz w:val="28"/>
          <w:szCs w:val="28"/>
        </w:rPr>
        <w:t>,  предусматривается строительство станций обезжелезивания.</w:t>
      </w:r>
    </w:p>
    <w:p w:rsidR="00365302" w:rsidRPr="00C267BD" w:rsidRDefault="00365302" w:rsidP="00911A7C">
      <w:pPr>
        <w:spacing w:line="360" w:lineRule="auto"/>
        <w:ind w:firstLine="708"/>
        <w:jc w:val="both"/>
        <w:rPr>
          <w:sz w:val="28"/>
          <w:szCs w:val="28"/>
        </w:rPr>
      </w:pPr>
      <w:r w:rsidRPr="00C267BD">
        <w:rPr>
          <w:sz w:val="28"/>
          <w:szCs w:val="28"/>
        </w:rPr>
        <w:t>Основными потребителями услуг по водоснабжению являются: население, бюджетные организации (администрация, школы, детские сады, больницы и т.п.), коммерческие организации.</w:t>
      </w:r>
    </w:p>
    <w:p w:rsidR="00365302" w:rsidRPr="00C267BD" w:rsidRDefault="00365302" w:rsidP="00911A7C">
      <w:pPr>
        <w:spacing w:line="360" w:lineRule="auto"/>
        <w:ind w:firstLine="426"/>
        <w:jc w:val="both"/>
        <w:rPr>
          <w:sz w:val="28"/>
          <w:szCs w:val="28"/>
        </w:rPr>
      </w:pPr>
      <w:r w:rsidRPr="00C267BD">
        <w:rPr>
          <w:sz w:val="28"/>
          <w:szCs w:val="28"/>
        </w:rPr>
        <w:t xml:space="preserve"> Объем полезного отпуска воды определяется по показаниям приборов учета воды, при отсутствии приборов на основании нормативов водопотребления. </w:t>
      </w:r>
    </w:p>
    <w:p w:rsidR="00365302" w:rsidRPr="004F0CF4" w:rsidRDefault="00365302" w:rsidP="00911A7C">
      <w:pPr>
        <w:spacing w:line="360" w:lineRule="auto"/>
        <w:ind w:firstLine="426"/>
        <w:jc w:val="both"/>
        <w:rPr>
          <w:sz w:val="28"/>
          <w:szCs w:val="28"/>
        </w:rPr>
      </w:pPr>
      <w:r w:rsidRPr="00C267BD">
        <w:rPr>
          <w:sz w:val="28"/>
          <w:szCs w:val="28"/>
        </w:rPr>
        <w:t>Расход воды на наружное пожаротушение составляет: для населенных пунктов с числом жителей до 1 тыс.чел. -  5л/с, свыше 1 тыс.чел. – 10л/с.</w:t>
      </w:r>
    </w:p>
    <w:p w:rsidR="00365302" w:rsidRPr="009D4270" w:rsidRDefault="00365302" w:rsidP="00911A7C">
      <w:pPr>
        <w:tabs>
          <w:tab w:val="left" w:pos="2661"/>
        </w:tabs>
        <w:spacing w:line="360" w:lineRule="auto"/>
        <w:ind w:firstLine="426"/>
        <w:jc w:val="both"/>
        <w:rPr>
          <w:sz w:val="28"/>
          <w:szCs w:val="28"/>
        </w:rPr>
      </w:pPr>
      <w:r w:rsidRPr="009D4270">
        <w:rPr>
          <w:sz w:val="28"/>
          <w:szCs w:val="28"/>
        </w:rPr>
        <w:t xml:space="preserve">В соответствии с данными, предоставленными производственным </w:t>
      </w:r>
      <w:r w:rsidR="009D4270" w:rsidRPr="009D4270">
        <w:rPr>
          <w:sz w:val="28"/>
          <w:szCs w:val="28"/>
        </w:rPr>
        <w:t xml:space="preserve"> ООО «ЖКХ с. Тараданово»</w:t>
      </w:r>
      <w:r w:rsidRPr="009D4270">
        <w:rPr>
          <w:sz w:val="28"/>
          <w:szCs w:val="28"/>
        </w:rPr>
        <w:t>, расходы воды по всем потребителям приведены в таблице</w:t>
      </w:r>
      <w:r w:rsidR="00911A7C">
        <w:rPr>
          <w:sz w:val="28"/>
          <w:szCs w:val="28"/>
        </w:rPr>
        <w:t xml:space="preserve"> № 13</w:t>
      </w:r>
      <w:r w:rsidRPr="009D4270">
        <w:rPr>
          <w:sz w:val="28"/>
          <w:szCs w:val="28"/>
        </w:rPr>
        <w:t>.</w:t>
      </w:r>
    </w:p>
    <w:p w:rsidR="00365302" w:rsidRPr="009D4270" w:rsidRDefault="00365302" w:rsidP="00911A7C">
      <w:pPr>
        <w:pStyle w:val="a3"/>
        <w:tabs>
          <w:tab w:val="left" w:pos="2661"/>
        </w:tabs>
        <w:spacing w:line="360" w:lineRule="auto"/>
        <w:ind w:left="1429"/>
        <w:jc w:val="right"/>
        <w:rPr>
          <w:sz w:val="28"/>
          <w:szCs w:val="28"/>
        </w:rPr>
      </w:pPr>
      <w:r w:rsidRPr="009D4270">
        <w:rPr>
          <w:sz w:val="28"/>
          <w:szCs w:val="28"/>
        </w:rPr>
        <w:t xml:space="preserve">Таблица </w:t>
      </w:r>
      <w:r w:rsidR="009D4270">
        <w:rPr>
          <w:sz w:val="28"/>
          <w:szCs w:val="28"/>
        </w:rPr>
        <w:t xml:space="preserve">№ </w:t>
      </w:r>
      <w:r w:rsidR="00B54D31">
        <w:rPr>
          <w:sz w:val="28"/>
          <w:szCs w:val="28"/>
        </w:rPr>
        <w:t>1</w:t>
      </w:r>
      <w:r w:rsidR="00911A7C">
        <w:rPr>
          <w:sz w:val="28"/>
          <w:szCs w:val="28"/>
        </w:rPr>
        <w:t>3</w:t>
      </w:r>
    </w:p>
    <w:p w:rsidR="00365302" w:rsidRDefault="00365302" w:rsidP="00911A7C">
      <w:pPr>
        <w:pStyle w:val="a3"/>
        <w:tabs>
          <w:tab w:val="left" w:pos="2661"/>
        </w:tabs>
        <w:spacing w:line="360" w:lineRule="auto"/>
        <w:ind w:left="1429"/>
        <w:jc w:val="center"/>
        <w:rPr>
          <w:sz w:val="28"/>
          <w:szCs w:val="28"/>
        </w:rPr>
      </w:pPr>
      <w:r w:rsidRPr="009D4270">
        <w:rPr>
          <w:sz w:val="28"/>
          <w:szCs w:val="28"/>
        </w:rPr>
        <w:t>Баланс водопотребления</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03"/>
        <w:gridCol w:w="2835"/>
        <w:gridCol w:w="1842"/>
        <w:gridCol w:w="1843"/>
      </w:tblGrid>
      <w:tr w:rsidR="00365302" w:rsidTr="00C267BD">
        <w:tc>
          <w:tcPr>
            <w:tcW w:w="3403" w:type="dxa"/>
            <w:tcBorders>
              <w:top w:val="single" w:sz="4" w:space="0" w:color="auto"/>
              <w:left w:val="single" w:sz="4" w:space="0" w:color="auto"/>
              <w:bottom w:val="single" w:sz="4" w:space="0" w:color="auto"/>
              <w:right w:val="single" w:sz="4" w:space="0" w:color="auto"/>
            </w:tcBorders>
            <w:hideMark/>
          </w:tcPr>
          <w:p w:rsidR="00C267BD" w:rsidRDefault="00C267BD" w:rsidP="00A23644">
            <w:pPr>
              <w:tabs>
                <w:tab w:val="left" w:pos="2661"/>
              </w:tabs>
              <w:jc w:val="center"/>
            </w:pPr>
          </w:p>
          <w:p w:rsidR="00365302" w:rsidRDefault="00365302" w:rsidP="00A23644">
            <w:pPr>
              <w:tabs>
                <w:tab w:val="left" w:pos="2661"/>
              </w:tabs>
              <w:jc w:val="center"/>
              <w:rPr>
                <w:sz w:val="24"/>
                <w:lang w:eastAsia="en-US"/>
              </w:rPr>
            </w:pPr>
            <w:r>
              <w:t xml:space="preserve">Наименование </w:t>
            </w:r>
          </w:p>
        </w:tc>
        <w:tc>
          <w:tcPr>
            <w:tcW w:w="2835" w:type="dxa"/>
            <w:tcBorders>
              <w:top w:val="single" w:sz="4" w:space="0" w:color="auto"/>
              <w:left w:val="single" w:sz="4" w:space="0" w:color="auto"/>
              <w:bottom w:val="single" w:sz="4" w:space="0" w:color="auto"/>
              <w:right w:val="single" w:sz="4" w:space="0" w:color="auto"/>
            </w:tcBorders>
            <w:hideMark/>
          </w:tcPr>
          <w:p w:rsidR="00365302" w:rsidRDefault="00365302" w:rsidP="00A23644">
            <w:pPr>
              <w:tabs>
                <w:tab w:val="left" w:pos="2661"/>
              </w:tabs>
              <w:jc w:val="center"/>
              <w:rPr>
                <w:rFonts w:eastAsia="Calibri"/>
                <w:sz w:val="24"/>
                <w:lang w:eastAsia="en-US"/>
              </w:rPr>
            </w:pPr>
            <w:r>
              <w:t>Мощность существ.</w:t>
            </w:r>
          </w:p>
          <w:p w:rsidR="00C267BD" w:rsidRDefault="00C267BD" w:rsidP="00BE1568">
            <w:pPr>
              <w:tabs>
                <w:tab w:val="left" w:pos="2661"/>
              </w:tabs>
              <w:jc w:val="center"/>
            </w:pPr>
            <w:r>
              <w:t>с</w:t>
            </w:r>
            <w:r w:rsidR="00365302">
              <w:t>ооружени</w:t>
            </w:r>
            <w:r w:rsidR="00BE1568">
              <w:t>й</w:t>
            </w:r>
            <w:r>
              <w:t xml:space="preserve">, </w:t>
            </w:r>
          </w:p>
          <w:p w:rsidR="00365302" w:rsidRPr="00C267BD" w:rsidRDefault="00C267BD" w:rsidP="00BE1568">
            <w:pPr>
              <w:tabs>
                <w:tab w:val="left" w:pos="2661"/>
              </w:tabs>
              <w:jc w:val="center"/>
              <w:rPr>
                <w:sz w:val="24"/>
                <w:lang w:eastAsia="en-US"/>
              </w:rPr>
            </w:pPr>
            <w:r>
              <w:t>тыс. м</w:t>
            </w:r>
            <w:r>
              <w:rPr>
                <w:vertAlign w:val="superscript"/>
              </w:rPr>
              <w:t>3</w:t>
            </w:r>
            <w:r>
              <w:t>/год</w:t>
            </w:r>
          </w:p>
        </w:tc>
        <w:tc>
          <w:tcPr>
            <w:tcW w:w="1842" w:type="dxa"/>
            <w:tcBorders>
              <w:top w:val="single" w:sz="4" w:space="0" w:color="auto"/>
              <w:left w:val="single" w:sz="4" w:space="0" w:color="auto"/>
              <w:bottom w:val="single" w:sz="4" w:space="0" w:color="auto"/>
              <w:right w:val="single" w:sz="4" w:space="0" w:color="auto"/>
            </w:tcBorders>
            <w:hideMark/>
          </w:tcPr>
          <w:p w:rsidR="00C267BD" w:rsidRDefault="00365302" w:rsidP="00A23644">
            <w:pPr>
              <w:tabs>
                <w:tab w:val="left" w:pos="2661"/>
              </w:tabs>
              <w:jc w:val="center"/>
            </w:pPr>
            <w:r>
              <w:t xml:space="preserve">Водопотребление, </w:t>
            </w:r>
          </w:p>
          <w:p w:rsidR="00365302" w:rsidRDefault="00C267BD" w:rsidP="00C267BD">
            <w:pPr>
              <w:tabs>
                <w:tab w:val="left" w:pos="2661"/>
              </w:tabs>
              <w:jc w:val="center"/>
              <w:rPr>
                <w:sz w:val="24"/>
                <w:lang w:eastAsia="en-US"/>
              </w:rPr>
            </w:pPr>
            <w:r>
              <w:t>тыс.</w:t>
            </w:r>
            <w:r w:rsidR="00365302">
              <w:t>м</w:t>
            </w:r>
            <w:r w:rsidR="00365302">
              <w:rPr>
                <w:vertAlign w:val="superscript"/>
              </w:rPr>
              <w:t>3</w:t>
            </w:r>
            <w:r w:rsidR="00365302">
              <w:t>/</w:t>
            </w:r>
            <w:r>
              <w:t>год</w:t>
            </w:r>
          </w:p>
        </w:tc>
        <w:tc>
          <w:tcPr>
            <w:tcW w:w="1843" w:type="dxa"/>
            <w:tcBorders>
              <w:top w:val="single" w:sz="4" w:space="0" w:color="auto"/>
              <w:left w:val="single" w:sz="4" w:space="0" w:color="auto"/>
              <w:bottom w:val="single" w:sz="4" w:space="0" w:color="auto"/>
              <w:right w:val="single" w:sz="4" w:space="0" w:color="auto"/>
            </w:tcBorders>
            <w:hideMark/>
          </w:tcPr>
          <w:p w:rsidR="00365302" w:rsidRDefault="00365302" w:rsidP="00A23644">
            <w:pPr>
              <w:tabs>
                <w:tab w:val="left" w:pos="2661"/>
              </w:tabs>
              <w:jc w:val="center"/>
              <w:rPr>
                <w:sz w:val="24"/>
                <w:lang w:eastAsia="en-US"/>
              </w:rPr>
            </w:pPr>
            <w:r>
              <w:t>Дефицит мощности</w:t>
            </w:r>
          </w:p>
        </w:tc>
      </w:tr>
      <w:tr w:rsidR="00365302" w:rsidTr="00C267BD">
        <w:tc>
          <w:tcPr>
            <w:tcW w:w="3403" w:type="dxa"/>
            <w:tcBorders>
              <w:top w:val="single" w:sz="4" w:space="0" w:color="auto"/>
              <w:left w:val="single" w:sz="4" w:space="0" w:color="auto"/>
              <w:bottom w:val="single" w:sz="4" w:space="0" w:color="auto"/>
              <w:right w:val="single" w:sz="4" w:space="0" w:color="auto"/>
            </w:tcBorders>
            <w:hideMark/>
          </w:tcPr>
          <w:p w:rsidR="00365302" w:rsidRDefault="009D4270" w:rsidP="009D4270">
            <w:pPr>
              <w:tabs>
                <w:tab w:val="left" w:pos="2661"/>
              </w:tabs>
              <w:jc w:val="center"/>
            </w:pPr>
            <w:r>
              <w:t>с. Тараданово</w:t>
            </w:r>
          </w:p>
          <w:p w:rsidR="00911A7C" w:rsidRDefault="00911A7C" w:rsidP="009D4270">
            <w:pPr>
              <w:tabs>
                <w:tab w:val="left" w:pos="2661"/>
              </w:tabs>
              <w:jc w:val="center"/>
              <w:rPr>
                <w:sz w:val="24"/>
                <w:lang w:eastAsia="en-US"/>
              </w:rPr>
            </w:pPr>
          </w:p>
        </w:tc>
        <w:tc>
          <w:tcPr>
            <w:tcW w:w="2835" w:type="dxa"/>
            <w:tcBorders>
              <w:top w:val="single" w:sz="4" w:space="0" w:color="auto"/>
              <w:left w:val="single" w:sz="4" w:space="0" w:color="auto"/>
              <w:bottom w:val="single" w:sz="4" w:space="0" w:color="auto"/>
              <w:right w:val="single" w:sz="4" w:space="0" w:color="auto"/>
            </w:tcBorders>
            <w:hideMark/>
          </w:tcPr>
          <w:p w:rsidR="00365302" w:rsidRPr="00BE1568" w:rsidRDefault="00C267BD" w:rsidP="00A23644">
            <w:pPr>
              <w:tabs>
                <w:tab w:val="left" w:pos="2661"/>
              </w:tabs>
              <w:jc w:val="center"/>
              <w:rPr>
                <w:sz w:val="24"/>
              </w:rPr>
            </w:pPr>
            <w:r>
              <w:rPr>
                <w:sz w:val="24"/>
              </w:rPr>
              <w:t>157,6</w:t>
            </w:r>
          </w:p>
        </w:tc>
        <w:tc>
          <w:tcPr>
            <w:tcW w:w="1842" w:type="dxa"/>
            <w:tcBorders>
              <w:top w:val="single" w:sz="4" w:space="0" w:color="auto"/>
              <w:left w:val="single" w:sz="4" w:space="0" w:color="auto"/>
              <w:bottom w:val="single" w:sz="4" w:space="0" w:color="auto"/>
              <w:right w:val="single" w:sz="4" w:space="0" w:color="auto"/>
            </w:tcBorders>
            <w:hideMark/>
          </w:tcPr>
          <w:p w:rsidR="00365302" w:rsidRDefault="00C267BD" w:rsidP="00A23644">
            <w:pPr>
              <w:tabs>
                <w:tab w:val="left" w:pos="2661"/>
              </w:tabs>
              <w:jc w:val="center"/>
              <w:rPr>
                <w:sz w:val="24"/>
              </w:rPr>
            </w:pPr>
            <w:r>
              <w:rPr>
                <w:sz w:val="24"/>
              </w:rPr>
              <w:t>72,3</w:t>
            </w:r>
          </w:p>
        </w:tc>
        <w:tc>
          <w:tcPr>
            <w:tcW w:w="1843" w:type="dxa"/>
            <w:tcBorders>
              <w:top w:val="single" w:sz="4" w:space="0" w:color="auto"/>
              <w:left w:val="single" w:sz="4" w:space="0" w:color="auto"/>
              <w:bottom w:val="single" w:sz="4" w:space="0" w:color="auto"/>
              <w:right w:val="single" w:sz="4" w:space="0" w:color="auto"/>
            </w:tcBorders>
            <w:hideMark/>
          </w:tcPr>
          <w:p w:rsidR="00365302" w:rsidRDefault="00BE1568" w:rsidP="00A23644">
            <w:pPr>
              <w:tabs>
                <w:tab w:val="left" w:pos="2661"/>
              </w:tabs>
              <w:jc w:val="center"/>
              <w:rPr>
                <w:sz w:val="24"/>
                <w:lang w:eastAsia="en-US"/>
              </w:rPr>
            </w:pPr>
            <w:r>
              <w:rPr>
                <w:sz w:val="24"/>
                <w:lang w:eastAsia="en-US"/>
              </w:rPr>
              <w:t>-</w:t>
            </w:r>
          </w:p>
        </w:tc>
      </w:tr>
      <w:tr w:rsidR="00365302" w:rsidTr="00C267BD">
        <w:tc>
          <w:tcPr>
            <w:tcW w:w="3403" w:type="dxa"/>
            <w:tcBorders>
              <w:top w:val="single" w:sz="4" w:space="0" w:color="auto"/>
              <w:left w:val="single" w:sz="4" w:space="0" w:color="auto"/>
              <w:bottom w:val="single" w:sz="4" w:space="0" w:color="auto"/>
              <w:right w:val="single" w:sz="4" w:space="0" w:color="auto"/>
            </w:tcBorders>
            <w:hideMark/>
          </w:tcPr>
          <w:p w:rsidR="00365302" w:rsidRDefault="009D4270" w:rsidP="00A23644">
            <w:pPr>
              <w:tabs>
                <w:tab w:val="left" w:pos="2661"/>
              </w:tabs>
              <w:jc w:val="center"/>
            </w:pPr>
            <w:r>
              <w:t>д. Долгополово</w:t>
            </w:r>
          </w:p>
          <w:p w:rsidR="00911A7C" w:rsidRDefault="00911A7C" w:rsidP="00A23644">
            <w:pPr>
              <w:tabs>
                <w:tab w:val="left" w:pos="2661"/>
              </w:tabs>
              <w:jc w:val="center"/>
              <w:rPr>
                <w:sz w:val="24"/>
                <w:lang w:eastAsia="en-US"/>
              </w:rPr>
            </w:pPr>
          </w:p>
        </w:tc>
        <w:tc>
          <w:tcPr>
            <w:tcW w:w="2835" w:type="dxa"/>
            <w:tcBorders>
              <w:top w:val="single" w:sz="4" w:space="0" w:color="auto"/>
              <w:left w:val="single" w:sz="4" w:space="0" w:color="auto"/>
              <w:bottom w:val="single" w:sz="4" w:space="0" w:color="auto"/>
              <w:right w:val="single" w:sz="4" w:space="0" w:color="auto"/>
            </w:tcBorders>
            <w:hideMark/>
          </w:tcPr>
          <w:p w:rsidR="00365302" w:rsidRDefault="00C267BD" w:rsidP="00A23644">
            <w:pPr>
              <w:tabs>
                <w:tab w:val="left" w:pos="2661"/>
              </w:tabs>
              <w:jc w:val="center"/>
              <w:rPr>
                <w:sz w:val="24"/>
              </w:rPr>
            </w:pPr>
            <w:r>
              <w:rPr>
                <w:sz w:val="24"/>
              </w:rPr>
              <w:t>39,4</w:t>
            </w:r>
          </w:p>
        </w:tc>
        <w:tc>
          <w:tcPr>
            <w:tcW w:w="1842" w:type="dxa"/>
            <w:tcBorders>
              <w:top w:val="single" w:sz="4" w:space="0" w:color="auto"/>
              <w:left w:val="single" w:sz="4" w:space="0" w:color="auto"/>
              <w:bottom w:val="single" w:sz="4" w:space="0" w:color="auto"/>
              <w:right w:val="single" w:sz="4" w:space="0" w:color="auto"/>
            </w:tcBorders>
            <w:hideMark/>
          </w:tcPr>
          <w:p w:rsidR="00365302" w:rsidRDefault="00C267BD" w:rsidP="00A23644">
            <w:pPr>
              <w:tabs>
                <w:tab w:val="left" w:pos="2661"/>
              </w:tabs>
              <w:jc w:val="center"/>
              <w:rPr>
                <w:sz w:val="24"/>
              </w:rPr>
            </w:pPr>
            <w:r>
              <w:rPr>
                <w:sz w:val="24"/>
              </w:rPr>
              <w:t>4,5</w:t>
            </w:r>
          </w:p>
        </w:tc>
        <w:tc>
          <w:tcPr>
            <w:tcW w:w="1843" w:type="dxa"/>
            <w:tcBorders>
              <w:top w:val="single" w:sz="4" w:space="0" w:color="auto"/>
              <w:left w:val="single" w:sz="4" w:space="0" w:color="auto"/>
              <w:bottom w:val="single" w:sz="4" w:space="0" w:color="auto"/>
              <w:right w:val="single" w:sz="4" w:space="0" w:color="auto"/>
            </w:tcBorders>
            <w:hideMark/>
          </w:tcPr>
          <w:p w:rsidR="00365302" w:rsidRDefault="00BE1568" w:rsidP="00A23644">
            <w:pPr>
              <w:tabs>
                <w:tab w:val="left" w:pos="2661"/>
              </w:tabs>
              <w:jc w:val="center"/>
              <w:rPr>
                <w:sz w:val="24"/>
                <w:lang w:eastAsia="en-US"/>
              </w:rPr>
            </w:pPr>
            <w:r>
              <w:rPr>
                <w:sz w:val="24"/>
                <w:lang w:eastAsia="en-US"/>
              </w:rPr>
              <w:t>-</w:t>
            </w:r>
          </w:p>
        </w:tc>
      </w:tr>
      <w:tr w:rsidR="00365302" w:rsidTr="00C267BD">
        <w:tc>
          <w:tcPr>
            <w:tcW w:w="3403" w:type="dxa"/>
            <w:tcBorders>
              <w:top w:val="single" w:sz="4" w:space="0" w:color="auto"/>
              <w:left w:val="single" w:sz="4" w:space="0" w:color="auto"/>
              <w:bottom w:val="single" w:sz="4" w:space="0" w:color="auto"/>
              <w:right w:val="single" w:sz="4" w:space="0" w:color="auto"/>
            </w:tcBorders>
            <w:hideMark/>
          </w:tcPr>
          <w:p w:rsidR="00365302" w:rsidRDefault="00365302" w:rsidP="00A23644">
            <w:pPr>
              <w:tabs>
                <w:tab w:val="left" w:pos="2661"/>
              </w:tabs>
              <w:jc w:val="center"/>
              <w:rPr>
                <w:b/>
              </w:rPr>
            </w:pPr>
            <w:r>
              <w:rPr>
                <w:b/>
              </w:rPr>
              <w:t>ВСЕГО по поселению</w:t>
            </w:r>
          </w:p>
          <w:p w:rsidR="00911A7C" w:rsidRDefault="00911A7C" w:rsidP="00A23644">
            <w:pPr>
              <w:tabs>
                <w:tab w:val="left" w:pos="2661"/>
              </w:tabs>
              <w:jc w:val="center"/>
              <w:rPr>
                <w:b/>
                <w:sz w:val="24"/>
                <w:lang w:eastAsia="en-US"/>
              </w:rPr>
            </w:pPr>
          </w:p>
        </w:tc>
        <w:tc>
          <w:tcPr>
            <w:tcW w:w="2835" w:type="dxa"/>
            <w:tcBorders>
              <w:top w:val="single" w:sz="4" w:space="0" w:color="auto"/>
              <w:left w:val="single" w:sz="4" w:space="0" w:color="auto"/>
              <w:bottom w:val="single" w:sz="4" w:space="0" w:color="auto"/>
              <w:right w:val="single" w:sz="4" w:space="0" w:color="auto"/>
            </w:tcBorders>
            <w:hideMark/>
          </w:tcPr>
          <w:p w:rsidR="00365302" w:rsidRDefault="00C267BD" w:rsidP="00A23644">
            <w:pPr>
              <w:tabs>
                <w:tab w:val="left" w:pos="2661"/>
              </w:tabs>
              <w:jc w:val="center"/>
              <w:rPr>
                <w:b/>
                <w:sz w:val="24"/>
              </w:rPr>
            </w:pPr>
            <w:r>
              <w:rPr>
                <w:b/>
                <w:sz w:val="24"/>
              </w:rPr>
              <w:t>197,0</w:t>
            </w:r>
          </w:p>
        </w:tc>
        <w:tc>
          <w:tcPr>
            <w:tcW w:w="1842" w:type="dxa"/>
            <w:tcBorders>
              <w:top w:val="single" w:sz="4" w:space="0" w:color="auto"/>
              <w:left w:val="single" w:sz="4" w:space="0" w:color="auto"/>
              <w:bottom w:val="single" w:sz="4" w:space="0" w:color="auto"/>
              <w:right w:val="single" w:sz="4" w:space="0" w:color="auto"/>
            </w:tcBorders>
            <w:hideMark/>
          </w:tcPr>
          <w:p w:rsidR="00365302" w:rsidRDefault="00C267BD" w:rsidP="00A23644">
            <w:pPr>
              <w:tabs>
                <w:tab w:val="left" w:pos="2661"/>
              </w:tabs>
              <w:jc w:val="center"/>
              <w:rPr>
                <w:b/>
                <w:sz w:val="24"/>
              </w:rPr>
            </w:pPr>
            <w:r>
              <w:rPr>
                <w:b/>
                <w:sz w:val="24"/>
              </w:rPr>
              <w:t>75,8</w:t>
            </w:r>
          </w:p>
        </w:tc>
        <w:tc>
          <w:tcPr>
            <w:tcW w:w="1843" w:type="dxa"/>
            <w:tcBorders>
              <w:top w:val="single" w:sz="4" w:space="0" w:color="auto"/>
              <w:left w:val="single" w:sz="4" w:space="0" w:color="auto"/>
              <w:bottom w:val="single" w:sz="4" w:space="0" w:color="auto"/>
              <w:right w:val="single" w:sz="4" w:space="0" w:color="auto"/>
            </w:tcBorders>
            <w:hideMark/>
          </w:tcPr>
          <w:p w:rsidR="00365302" w:rsidRDefault="00BE1568" w:rsidP="00A23644">
            <w:pPr>
              <w:tabs>
                <w:tab w:val="left" w:pos="2661"/>
              </w:tabs>
              <w:jc w:val="center"/>
              <w:rPr>
                <w:b/>
                <w:sz w:val="24"/>
                <w:lang w:eastAsia="en-US"/>
              </w:rPr>
            </w:pPr>
            <w:r>
              <w:rPr>
                <w:b/>
                <w:sz w:val="24"/>
                <w:lang w:eastAsia="en-US"/>
              </w:rPr>
              <w:t>-</w:t>
            </w:r>
          </w:p>
        </w:tc>
      </w:tr>
    </w:tbl>
    <w:p w:rsidR="00365302" w:rsidRDefault="00365302" w:rsidP="00911A7C">
      <w:pPr>
        <w:pStyle w:val="a3"/>
        <w:tabs>
          <w:tab w:val="left" w:pos="426"/>
        </w:tabs>
        <w:autoSpaceDE w:val="0"/>
        <w:autoSpaceDN w:val="0"/>
        <w:adjustRightInd w:val="0"/>
        <w:spacing w:line="360" w:lineRule="auto"/>
        <w:ind w:left="0" w:firstLine="426"/>
        <w:jc w:val="both"/>
        <w:outlineLvl w:val="0"/>
        <w:rPr>
          <w:bCs/>
          <w:sz w:val="28"/>
          <w:szCs w:val="28"/>
        </w:rPr>
      </w:pPr>
      <w:bookmarkStart w:id="94" w:name="_Toc360699130"/>
      <w:bookmarkStart w:id="95" w:name="_Toc360699516"/>
      <w:bookmarkStart w:id="96" w:name="_Toc360699902"/>
      <w:bookmarkStart w:id="97" w:name="_Toc375743390"/>
      <w:r w:rsidRPr="009D4270">
        <w:rPr>
          <w:bCs/>
          <w:sz w:val="28"/>
          <w:szCs w:val="28"/>
        </w:rPr>
        <w:t>Запасы подземных артезианских вод в настоящее время обеспечивают потребность в хозяйственно-питьевом и противопожарном водоснабжении  сельского поселения.</w:t>
      </w:r>
      <w:bookmarkEnd w:id="94"/>
      <w:bookmarkEnd w:id="95"/>
      <w:bookmarkEnd w:id="96"/>
      <w:bookmarkEnd w:id="97"/>
    </w:p>
    <w:p w:rsidR="009D4270" w:rsidRDefault="009D4270" w:rsidP="00911A7C">
      <w:pPr>
        <w:pStyle w:val="a3"/>
        <w:tabs>
          <w:tab w:val="left" w:pos="426"/>
        </w:tabs>
        <w:autoSpaceDE w:val="0"/>
        <w:autoSpaceDN w:val="0"/>
        <w:adjustRightInd w:val="0"/>
        <w:spacing w:line="360" w:lineRule="auto"/>
        <w:ind w:left="0" w:firstLine="426"/>
        <w:jc w:val="both"/>
        <w:outlineLvl w:val="0"/>
        <w:rPr>
          <w:bCs/>
          <w:sz w:val="28"/>
          <w:szCs w:val="28"/>
        </w:rPr>
      </w:pPr>
    </w:p>
    <w:p w:rsidR="00AC061D" w:rsidRDefault="006B2158" w:rsidP="00911A7C">
      <w:pPr>
        <w:pStyle w:val="2"/>
        <w:spacing w:before="0" w:after="0" w:line="360" w:lineRule="auto"/>
      </w:pPr>
      <w:r w:rsidRPr="0076795D">
        <w:t>Раздел</w:t>
      </w:r>
      <w:r w:rsidR="00645174">
        <w:t xml:space="preserve"> </w:t>
      </w:r>
      <w:r w:rsidR="00AC061D">
        <w:t>2.</w:t>
      </w:r>
      <w:r>
        <w:t>2</w:t>
      </w:r>
      <w:r w:rsidR="00AC061D">
        <w:t xml:space="preserve">. </w:t>
      </w:r>
      <w:r>
        <w:t>Направление развития центра</w:t>
      </w:r>
      <w:r w:rsidR="00AC061D">
        <w:t xml:space="preserve">лизованных </w:t>
      </w:r>
    </w:p>
    <w:p w:rsidR="006B2158" w:rsidRPr="0076795D" w:rsidRDefault="00AC061D" w:rsidP="00911A7C">
      <w:pPr>
        <w:pStyle w:val="2"/>
        <w:spacing w:before="0" w:after="0" w:line="360" w:lineRule="auto"/>
      </w:pPr>
      <w:r>
        <w:t>систем водоснабжения</w:t>
      </w:r>
    </w:p>
    <w:p w:rsidR="00B14657" w:rsidRDefault="00B14657" w:rsidP="00911A7C">
      <w:pPr>
        <w:tabs>
          <w:tab w:val="left" w:pos="2661"/>
        </w:tabs>
        <w:spacing w:line="360" w:lineRule="auto"/>
        <w:ind w:firstLine="709"/>
      </w:pPr>
    </w:p>
    <w:p w:rsidR="00103E65" w:rsidRPr="00103E65" w:rsidRDefault="00103E65" w:rsidP="00911A7C">
      <w:pPr>
        <w:tabs>
          <w:tab w:val="left" w:pos="1134"/>
        </w:tabs>
        <w:autoSpaceDE w:val="0"/>
        <w:autoSpaceDN w:val="0"/>
        <w:adjustRightInd w:val="0"/>
        <w:spacing w:line="360" w:lineRule="auto"/>
        <w:ind w:firstLine="567"/>
        <w:jc w:val="both"/>
        <w:outlineLvl w:val="0"/>
        <w:rPr>
          <w:bCs/>
          <w:sz w:val="28"/>
          <w:szCs w:val="28"/>
        </w:rPr>
      </w:pPr>
      <w:bookmarkStart w:id="98" w:name="_Toc375664749"/>
      <w:bookmarkStart w:id="99" w:name="_Toc375664334"/>
      <w:bookmarkStart w:id="100" w:name="_Toc375743470"/>
      <w:r w:rsidRPr="00103E65">
        <w:rPr>
          <w:bCs/>
          <w:sz w:val="28"/>
          <w:szCs w:val="28"/>
        </w:rPr>
        <w:t>Пр</w:t>
      </w:r>
      <w:r>
        <w:rPr>
          <w:bCs/>
          <w:sz w:val="28"/>
          <w:szCs w:val="28"/>
        </w:rPr>
        <w:t>ограмма социального развития Тарадановского сельского поселения</w:t>
      </w:r>
      <w:r w:rsidRPr="00103E65">
        <w:rPr>
          <w:bCs/>
          <w:sz w:val="28"/>
          <w:szCs w:val="28"/>
        </w:rPr>
        <w:t xml:space="preserve"> и курс на рост сельскохозяйственного производства ставят новые задачи развития систем водоснабжения. Более </w:t>
      </w:r>
      <w:r w:rsidR="00BE1568">
        <w:rPr>
          <w:bCs/>
          <w:sz w:val="28"/>
          <w:szCs w:val="28"/>
        </w:rPr>
        <w:t>51</w:t>
      </w:r>
      <w:r w:rsidRPr="00103E65">
        <w:rPr>
          <w:bCs/>
          <w:sz w:val="28"/>
          <w:szCs w:val="28"/>
        </w:rPr>
        <w:t>% централизованных систем нуждаются в техническом улучшении, в том числе в реконструкции, расширении и восстановлении. Это возможно благодаря государственным целевым программам. Практика показала: разумный подход к модернизации способен не только обеспечить сел</w:t>
      </w:r>
      <w:r>
        <w:rPr>
          <w:bCs/>
          <w:sz w:val="28"/>
          <w:szCs w:val="28"/>
        </w:rPr>
        <w:t>ьское поселение</w:t>
      </w:r>
      <w:r w:rsidRPr="00103E65">
        <w:rPr>
          <w:bCs/>
          <w:sz w:val="28"/>
          <w:szCs w:val="28"/>
        </w:rPr>
        <w:t xml:space="preserve"> качественной водой, но и может дать реальную экономию, в том числе за счет снижения энергопотребления.</w:t>
      </w:r>
      <w:bookmarkEnd w:id="98"/>
      <w:bookmarkEnd w:id="99"/>
      <w:bookmarkEnd w:id="100"/>
    </w:p>
    <w:p w:rsidR="00103E65" w:rsidRPr="00103E65" w:rsidRDefault="00103E65" w:rsidP="00911A7C">
      <w:pPr>
        <w:tabs>
          <w:tab w:val="left" w:pos="1134"/>
        </w:tabs>
        <w:autoSpaceDE w:val="0"/>
        <w:autoSpaceDN w:val="0"/>
        <w:adjustRightInd w:val="0"/>
        <w:spacing w:line="360" w:lineRule="auto"/>
        <w:ind w:firstLine="567"/>
        <w:jc w:val="both"/>
        <w:outlineLvl w:val="0"/>
        <w:rPr>
          <w:bCs/>
          <w:sz w:val="28"/>
          <w:szCs w:val="28"/>
        </w:rPr>
      </w:pPr>
      <w:bookmarkStart w:id="101" w:name="_Toc375664750"/>
      <w:bookmarkStart w:id="102" w:name="_Toc375664335"/>
      <w:bookmarkStart w:id="103" w:name="_Toc375743471"/>
      <w:r w:rsidRPr="00103E65">
        <w:rPr>
          <w:bCs/>
          <w:sz w:val="28"/>
          <w:szCs w:val="28"/>
        </w:rPr>
        <w:t>Централизованные системы, их обслуживающие, в основном включают водозаборные сооружения, насосные станции, очистные сооружения, водонапорные башни, резервуары чистой воды, магистральные водоводы и водопроводные сети.</w:t>
      </w:r>
      <w:r w:rsidR="00645174">
        <w:rPr>
          <w:bCs/>
          <w:sz w:val="28"/>
          <w:szCs w:val="28"/>
        </w:rPr>
        <w:t xml:space="preserve"> </w:t>
      </w:r>
      <w:r w:rsidRPr="00103E65">
        <w:rPr>
          <w:bCs/>
          <w:sz w:val="28"/>
          <w:szCs w:val="28"/>
        </w:rPr>
        <w:t xml:space="preserve">В связи с этим в первую очередь предусматривается строительство новых скважин и регенерация действующих. Наряду с отечественными погружными насосами целесообразно использовать зарубежные, хорошо зарекомендовавшие себя в работе и имеющие сравнительно небольшой наружный диаметр, что значительно снижает стоимость скважин и их эксплуатации. Отдельной проблемой можно признать разрушение водонапорных башен, воздвигнутых, как правило, более </w:t>
      </w:r>
      <w:r w:rsidR="00BE1568">
        <w:rPr>
          <w:bCs/>
          <w:sz w:val="28"/>
          <w:szCs w:val="28"/>
        </w:rPr>
        <w:t>60</w:t>
      </w:r>
      <w:r w:rsidRPr="00103E65">
        <w:rPr>
          <w:bCs/>
          <w:sz w:val="28"/>
          <w:szCs w:val="28"/>
        </w:rPr>
        <w:t xml:space="preserve"> лет назад. В случае выхода их из строя насосное оборудование работает с большой нагрузкой, часто превышающей расчетную. Это приводит к его поломкам и перебоям в водоснабжении. Кроме того, рост энергопотребления становится ощутимым бременем для ЖКХ. Восстановление же башни — трудоемкое и дорогостоящее мероприятие. Одним из решений может быть замена башен на гидропневматические баки с использованием насосных агрегатов с частотным приводом.</w:t>
      </w:r>
      <w:bookmarkEnd w:id="101"/>
      <w:bookmarkEnd w:id="102"/>
      <w:bookmarkEnd w:id="103"/>
    </w:p>
    <w:p w:rsidR="00103E65" w:rsidRPr="00103E65" w:rsidRDefault="00103E65" w:rsidP="00911A7C">
      <w:pPr>
        <w:tabs>
          <w:tab w:val="left" w:pos="1134"/>
        </w:tabs>
        <w:autoSpaceDE w:val="0"/>
        <w:autoSpaceDN w:val="0"/>
        <w:adjustRightInd w:val="0"/>
        <w:spacing w:line="360" w:lineRule="auto"/>
        <w:ind w:firstLine="567"/>
        <w:jc w:val="both"/>
        <w:outlineLvl w:val="0"/>
        <w:rPr>
          <w:bCs/>
          <w:sz w:val="28"/>
          <w:szCs w:val="28"/>
        </w:rPr>
      </w:pPr>
      <w:bookmarkStart w:id="104" w:name="_Toc375664751"/>
      <w:bookmarkStart w:id="105" w:name="_Toc375664336"/>
      <w:bookmarkStart w:id="106" w:name="_Toc375743472"/>
      <w:r w:rsidRPr="00103E65">
        <w:rPr>
          <w:bCs/>
          <w:sz w:val="28"/>
          <w:szCs w:val="28"/>
        </w:rPr>
        <w:t>Магистральные водоводы и водопроводные сети систем сельскохозяйственного водоснабжения прокладывались в основном из стальных труб без внутреннего антикоррозионного покрытия. В процессе эксплуатации стальные трубопроводы подвергались внутренней и внешней коррозии, вследствие чего снижались прочностные характеристики труб, нарушалась их герметичность, возрастали утечки, уменьшалась площадь живого сечения из-за коррозионных отложений и как следствие увеличивался расход электроэнергии на подачу воды. Коррозионные отложения часто приводят к еще одному отрицательному явлению — вторичному загрязнению питьевой воды, в результате чего население получало воду неудовлетворительного качества. Одновременно с проведением работ по восстановлению трубопроводов необходимо проводить реконструкцию водопроводных насосных станций с полной заменой насосно-силового оборудования. Причем на этих насосных станциях должно предусматриваться автоматическое регулирование подачи воды с использованием насосов с частотным приводом и устройствами плавного пуска, что позволит обеспечить значительную экономию электроэнергии. В последние годы практически все источники водоснабжения подвергаются воздействию вредных антропогенных факторов. В то же время существующие технологии на станциях очистки природных вод не могут обеспечить необходимые показатели качества питьевой воды. Эти обстоятельства требуют создания новых установок и станций очистки природных вод для систем водоснабжения.</w:t>
      </w:r>
      <w:bookmarkEnd w:id="104"/>
      <w:bookmarkEnd w:id="105"/>
      <w:bookmarkEnd w:id="106"/>
    </w:p>
    <w:p w:rsidR="00103E65" w:rsidRPr="001B31BC" w:rsidRDefault="00103E65" w:rsidP="00911A7C">
      <w:pPr>
        <w:pStyle w:val="a3"/>
        <w:tabs>
          <w:tab w:val="left" w:pos="426"/>
        </w:tabs>
        <w:autoSpaceDE w:val="0"/>
        <w:autoSpaceDN w:val="0"/>
        <w:adjustRightInd w:val="0"/>
        <w:spacing w:line="360" w:lineRule="auto"/>
        <w:ind w:left="0" w:firstLine="426"/>
        <w:jc w:val="center"/>
        <w:outlineLvl w:val="0"/>
        <w:rPr>
          <w:i/>
          <w:sz w:val="28"/>
          <w:szCs w:val="28"/>
          <w:u w:val="single"/>
        </w:rPr>
      </w:pPr>
      <w:r w:rsidRPr="001B31BC">
        <w:rPr>
          <w:i/>
          <w:sz w:val="28"/>
          <w:szCs w:val="28"/>
          <w:u w:val="single"/>
        </w:rPr>
        <w:t>с. Тараданово</w:t>
      </w:r>
    </w:p>
    <w:p w:rsidR="00332F1E" w:rsidRPr="00332F1E" w:rsidRDefault="00954749" w:rsidP="00911A7C">
      <w:pPr>
        <w:pStyle w:val="ae"/>
        <w:spacing w:line="360" w:lineRule="auto"/>
        <w:ind w:firstLine="567"/>
        <w:jc w:val="both"/>
        <w:rPr>
          <w:sz w:val="28"/>
          <w:szCs w:val="28"/>
        </w:rPr>
      </w:pPr>
      <w:r>
        <w:rPr>
          <w:sz w:val="28"/>
          <w:szCs w:val="28"/>
        </w:rPr>
        <w:t>Нормы на хозяйственно-</w:t>
      </w:r>
      <w:r w:rsidR="00332F1E" w:rsidRPr="00332F1E">
        <w:rPr>
          <w:sz w:val="28"/>
          <w:szCs w:val="28"/>
        </w:rPr>
        <w:t>питьевое водопотребление приняты в соответствии со СНиП 2.04.02-84 и составляют - 100 л/сут</w:t>
      </w:r>
      <w:r>
        <w:rPr>
          <w:sz w:val="28"/>
          <w:szCs w:val="28"/>
        </w:rPr>
        <w:t>.</w:t>
      </w:r>
      <w:r w:rsidR="00332F1E" w:rsidRPr="00332F1E">
        <w:rPr>
          <w:sz w:val="28"/>
          <w:szCs w:val="28"/>
        </w:rPr>
        <w:t xml:space="preserve"> на 1 человека для существующей одноэтажной застройки и 160 л/сут</w:t>
      </w:r>
      <w:r>
        <w:rPr>
          <w:sz w:val="28"/>
          <w:szCs w:val="28"/>
        </w:rPr>
        <w:t>.</w:t>
      </w:r>
      <w:r w:rsidR="00332F1E" w:rsidRPr="00332F1E">
        <w:rPr>
          <w:sz w:val="28"/>
          <w:szCs w:val="28"/>
        </w:rPr>
        <w:t xml:space="preserve"> на 1 человека для проектируемой благоустроенной застройки. Нормами водопотребления учтены расходы воды на хоз</w:t>
      </w:r>
      <w:r>
        <w:rPr>
          <w:sz w:val="28"/>
          <w:szCs w:val="28"/>
        </w:rPr>
        <w:t>яйственно</w:t>
      </w:r>
      <w:r w:rsidR="00332F1E" w:rsidRPr="00332F1E">
        <w:rPr>
          <w:sz w:val="28"/>
          <w:szCs w:val="28"/>
        </w:rPr>
        <w:t>-питьевые нужды в жилых и общественных зданиях, а также на  питьевые нужды домашнего скота.</w:t>
      </w:r>
    </w:p>
    <w:p w:rsidR="00332F1E" w:rsidRPr="00332F1E" w:rsidRDefault="00332F1E" w:rsidP="00911A7C">
      <w:pPr>
        <w:spacing w:line="360" w:lineRule="auto"/>
        <w:jc w:val="center"/>
        <w:rPr>
          <w:sz w:val="28"/>
          <w:szCs w:val="28"/>
          <w:u w:val="single"/>
        </w:rPr>
      </w:pPr>
      <w:r w:rsidRPr="00332F1E">
        <w:rPr>
          <w:sz w:val="28"/>
          <w:szCs w:val="28"/>
          <w:u w:val="single"/>
        </w:rPr>
        <w:t>Суточный расход воды на хоз</w:t>
      </w:r>
      <w:r w:rsidR="00954749">
        <w:rPr>
          <w:sz w:val="28"/>
          <w:szCs w:val="28"/>
          <w:u w:val="single"/>
        </w:rPr>
        <w:t>яйственно</w:t>
      </w:r>
      <w:r w:rsidRPr="00332F1E">
        <w:rPr>
          <w:sz w:val="28"/>
          <w:szCs w:val="28"/>
          <w:u w:val="single"/>
        </w:rPr>
        <w:t>-питьевые нужды населения</w:t>
      </w:r>
    </w:p>
    <w:p w:rsidR="006B5F7A" w:rsidRDefault="006B5F7A" w:rsidP="00911A7C">
      <w:pPr>
        <w:spacing w:line="360" w:lineRule="auto"/>
        <w:jc w:val="right"/>
        <w:rPr>
          <w:sz w:val="28"/>
          <w:szCs w:val="28"/>
        </w:rPr>
      </w:pPr>
    </w:p>
    <w:p w:rsidR="006B5F7A" w:rsidRDefault="006B5F7A" w:rsidP="00911A7C">
      <w:pPr>
        <w:spacing w:line="360" w:lineRule="auto"/>
        <w:jc w:val="right"/>
        <w:rPr>
          <w:sz w:val="28"/>
          <w:szCs w:val="28"/>
        </w:rPr>
      </w:pPr>
    </w:p>
    <w:p w:rsidR="00332F1E" w:rsidRPr="00332F1E" w:rsidRDefault="00332F1E" w:rsidP="00911A7C">
      <w:pPr>
        <w:spacing w:line="360" w:lineRule="auto"/>
        <w:jc w:val="right"/>
        <w:rPr>
          <w:sz w:val="28"/>
          <w:szCs w:val="28"/>
        </w:rPr>
      </w:pPr>
      <w:r w:rsidRPr="00332F1E">
        <w:rPr>
          <w:sz w:val="28"/>
          <w:szCs w:val="28"/>
        </w:rPr>
        <w:t xml:space="preserve">Таблица № </w:t>
      </w:r>
      <w:r w:rsidR="00954749">
        <w:rPr>
          <w:sz w:val="28"/>
          <w:szCs w:val="28"/>
        </w:rPr>
        <w:t>1</w:t>
      </w:r>
      <w:r w:rsidR="00911A7C">
        <w:rPr>
          <w:sz w:val="28"/>
          <w:szCs w:val="28"/>
        </w:rPr>
        <w:t>4</w:t>
      </w:r>
    </w:p>
    <w:tbl>
      <w:tblPr>
        <w:tblW w:w="9555" w:type="dxa"/>
        <w:tblInd w:w="78" w:type="dxa"/>
        <w:tblLayout w:type="fixed"/>
        <w:tblLook w:val="0000"/>
      </w:tblPr>
      <w:tblGrid>
        <w:gridCol w:w="2258"/>
        <w:gridCol w:w="2400"/>
        <w:gridCol w:w="1350"/>
        <w:gridCol w:w="1677"/>
        <w:gridCol w:w="1870"/>
      </w:tblGrid>
      <w:tr w:rsidR="00332F1E" w:rsidRPr="000E0869" w:rsidTr="00CA0CCB">
        <w:trPr>
          <w:trHeight w:val="730"/>
        </w:trPr>
        <w:tc>
          <w:tcPr>
            <w:tcW w:w="2258" w:type="dxa"/>
            <w:tcBorders>
              <w:top w:val="single" w:sz="4" w:space="0" w:color="auto"/>
              <w:left w:val="single" w:sz="4" w:space="0" w:color="auto"/>
              <w:bottom w:val="single" w:sz="4" w:space="0" w:color="auto"/>
              <w:right w:val="single" w:sz="4" w:space="0" w:color="auto"/>
            </w:tcBorders>
            <w:noWrap/>
            <w:vAlign w:val="center"/>
          </w:tcPr>
          <w:p w:rsidR="00332F1E" w:rsidRPr="000E0869" w:rsidRDefault="00332F1E" w:rsidP="00911A7C">
            <w:pPr>
              <w:ind w:firstLine="64"/>
              <w:jc w:val="center"/>
              <w:rPr>
                <w:sz w:val="24"/>
              </w:rPr>
            </w:pPr>
            <w:r w:rsidRPr="000E0869">
              <w:rPr>
                <w:sz w:val="24"/>
              </w:rPr>
              <w:t>Сроки стр</w:t>
            </w:r>
            <w:r w:rsidR="00CA0CCB">
              <w:rPr>
                <w:sz w:val="24"/>
              </w:rPr>
              <w:t>оительства</w:t>
            </w:r>
          </w:p>
        </w:tc>
        <w:tc>
          <w:tcPr>
            <w:tcW w:w="2400" w:type="dxa"/>
            <w:tcBorders>
              <w:top w:val="single" w:sz="4" w:space="0" w:color="auto"/>
              <w:left w:val="nil"/>
              <w:bottom w:val="single" w:sz="4" w:space="0" w:color="auto"/>
              <w:right w:val="single" w:sz="4" w:space="0" w:color="auto"/>
            </w:tcBorders>
            <w:noWrap/>
            <w:vAlign w:val="center"/>
          </w:tcPr>
          <w:p w:rsidR="00332F1E" w:rsidRPr="000E0869" w:rsidRDefault="00332F1E" w:rsidP="00911A7C">
            <w:pPr>
              <w:ind w:hanging="68"/>
              <w:jc w:val="center"/>
              <w:rPr>
                <w:sz w:val="24"/>
              </w:rPr>
            </w:pPr>
            <w:r w:rsidRPr="000E0869">
              <w:rPr>
                <w:sz w:val="24"/>
              </w:rPr>
              <w:t>Характер застройки микрорайона</w:t>
            </w:r>
          </w:p>
        </w:tc>
        <w:tc>
          <w:tcPr>
            <w:tcW w:w="1350" w:type="dxa"/>
            <w:tcBorders>
              <w:top w:val="single" w:sz="4" w:space="0" w:color="auto"/>
              <w:left w:val="nil"/>
              <w:bottom w:val="single" w:sz="4" w:space="0" w:color="auto"/>
              <w:right w:val="single" w:sz="4" w:space="0" w:color="auto"/>
            </w:tcBorders>
            <w:noWrap/>
            <w:vAlign w:val="center"/>
          </w:tcPr>
          <w:p w:rsidR="00332F1E" w:rsidRPr="000E0869" w:rsidRDefault="00332F1E" w:rsidP="00911A7C">
            <w:pPr>
              <w:jc w:val="center"/>
              <w:rPr>
                <w:sz w:val="24"/>
              </w:rPr>
            </w:pPr>
            <w:r w:rsidRPr="000E0869">
              <w:rPr>
                <w:sz w:val="24"/>
              </w:rPr>
              <w:t>Число жителей</w:t>
            </w:r>
            <w:r w:rsidR="00CA0CCB">
              <w:rPr>
                <w:sz w:val="24"/>
              </w:rPr>
              <w:t>,</w:t>
            </w:r>
          </w:p>
          <w:p w:rsidR="00332F1E" w:rsidRPr="000E0869" w:rsidRDefault="00CA0CCB" w:rsidP="00911A7C">
            <w:pPr>
              <w:jc w:val="center"/>
              <w:rPr>
                <w:sz w:val="24"/>
              </w:rPr>
            </w:pPr>
            <w:r>
              <w:rPr>
                <w:sz w:val="24"/>
              </w:rPr>
              <w:t>ч</w:t>
            </w:r>
            <w:r w:rsidR="00332F1E" w:rsidRPr="000E0869">
              <w:rPr>
                <w:sz w:val="24"/>
              </w:rPr>
              <w:t>ел</w:t>
            </w:r>
            <w:r>
              <w:rPr>
                <w:sz w:val="24"/>
              </w:rPr>
              <w:t>.</w:t>
            </w:r>
          </w:p>
        </w:tc>
        <w:tc>
          <w:tcPr>
            <w:tcW w:w="1677" w:type="dxa"/>
            <w:tcBorders>
              <w:top w:val="single" w:sz="4" w:space="0" w:color="auto"/>
              <w:left w:val="nil"/>
              <w:bottom w:val="single" w:sz="4" w:space="0" w:color="auto"/>
              <w:right w:val="single" w:sz="4" w:space="0" w:color="auto"/>
            </w:tcBorders>
            <w:noWrap/>
            <w:vAlign w:val="center"/>
          </w:tcPr>
          <w:p w:rsidR="00332F1E" w:rsidRPr="000E0869" w:rsidRDefault="00332F1E" w:rsidP="00911A7C">
            <w:pPr>
              <w:jc w:val="center"/>
              <w:rPr>
                <w:sz w:val="24"/>
              </w:rPr>
            </w:pPr>
            <w:r w:rsidRPr="000E0869">
              <w:rPr>
                <w:sz w:val="24"/>
              </w:rPr>
              <w:t>Норма водо-</w:t>
            </w:r>
          </w:p>
          <w:p w:rsidR="00332F1E" w:rsidRPr="000E0869" w:rsidRDefault="00332F1E" w:rsidP="00911A7C">
            <w:pPr>
              <w:ind w:firstLine="10"/>
              <w:jc w:val="center"/>
              <w:rPr>
                <w:sz w:val="24"/>
              </w:rPr>
            </w:pPr>
            <w:r w:rsidRPr="000E0869">
              <w:rPr>
                <w:sz w:val="24"/>
              </w:rPr>
              <w:t>потребления</w:t>
            </w:r>
          </w:p>
          <w:p w:rsidR="00332F1E" w:rsidRPr="000E0869" w:rsidRDefault="00332F1E" w:rsidP="00911A7C">
            <w:pPr>
              <w:ind w:firstLine="10"/>
              <w:jc w:val="center"/>
              <w:rPr>
                <w:sz w:val="24"/>
              </w:rPr>
            </w:pPr>
            <w:r w:rsidRPr="000E0869">
              <w:rPr>
                <w:sz w:val="24"/>
              </w:rPr>
              <w:t>л/сут</w:t>
            </w:r>
            <w:r w:rsidR="00CA0CCB">
              <w:rPr>
                <w:sz w:val="24"/>
              </w:rPr>
              <w:t>.</w:t>
            </w:r>
            <w:r w:rsidRPr="000E0869">
              <w:rPr>
                <w:sz w:val="24"/>
              </w:rPr>
              <w:t xml:space="preserve"> на 1 чел.</w:t>
            </w:r>
          </w:p>
        </w:tc>
        <w:tc>
          <w:tcPr>
            <w:tcW w:w="1870" w:type="dxa"/>
            <w:tcBorders>
              <w:top w:val="single" w:sz="4" w:space="0" w:color="auto"/>
              <w:left w:val="nil"/>
              <w:bottom w:val="single" w:sz="4" w:space="0" w:color="auto"/>
              <w:right w:val="single" w:sz="4" w:space="0" w:color="auto"/>
            </w:tcBorders>
            <w:noWrap/>
            <w:vAlign w:val="center"/>
          </w:tcPr>
          <w:p w:rsidR="00332F1E" w:rsidRPr="000E0869" w:rsidRDefault="00332F1E" w:rsidP="00911A7C">
            <w:pPr>
              <w:ind w:firstLine="34"/>
              <w:jc w:val="center"/>
              <w:rPr>
                <w:sz w:val="24"/>
              </w:rPr>
            </w:pPr>
            <w:r w:rsidRPr="000E0869">
              <w:rPr>
                <w:sz w:val="24"/>
              </w:rPr>
              <w:t>Суточный расход воды (м³/сут</w:t>
            </w:r>
            <w:r w:rsidR="00CA0CCB">
              <w:rPr>
                <w:sz w:val="24"/>
              </w:rPr>
              <w:t>.</w:t>
            </w:r>
            <w:r w:rsidRPr="000E0869">
              <w:rPr>
                <w:sz w:val="24"/>
              </w:rPr>
              <w:t>)</w:t>
            </w:r>
          </w:p>
        </w:tc>
      </w:tr>
      <w:tr w:rsidR="00332F1E" w:rsidRPr="000E0869" w:rsidTr="00911A7C">
        <w:trPr>
          <w:cantSplit/>
          <w:trHeight w:hRule="exact" w:val="804"/>
        </w:trPr>
        <w:tc>
          <w:tcPr>
            <w:tcW w:w="2258" w:type="dxa"/>
            <w:tcBorders>
              <w:top w:val="single" w:sz="4" w:space="0" w:color="auto"/>
              <w:left w:val="single" w:sz="4" w:space="0" w:color="auto"/>
              <w:bottom w:val="single" w:sz="4" w:space="0" w:color="auto"/>
              <w:right w:val="single" w:sz="4" w:space="0" w:color="auto"/>
            </w:tcBorders>
            <w:noWrap/>
            <w:vAlign w:val="center"/>
          </w:tcPr>
          <w:p w:rsidR="00332F1E" w:rsidRDefault="00332F1E" w:rsidP="00911A7C">
            <w:pPr>
              <w:spacing w:line="360" w:lineRule="auto"/>
              <w:rPr>
                <w:sz w:val="24"/>
              </w:rPr>
            </w:pPr>
            <w:r w:rsidRPr="000E0869">
              <w:rPr>
                <w:sz w:val="24"/>
              </w:rPr>
              <w:t>существующее</w:t>
            </w:r>
          </w:p>
          <w:p w:rsidR="00911A7C" w:rsidRPr="000E0869" w:rsidRDefault="00911A7C" w:rsidP="00911A7C">
            <w:pPr>
              <w:spacing w:line="360" w:lineRule="auto"/>
              <w:rPr>
                <w:sz w:val="24"/>
              </w:rPr>
            </w:pPr>
          </w:p>
        </w:tc>
        <w:tc>
          <w:tcPr>
            <w:tcW w:w="2400" w:type="dxa"/>
            <w:tcBorders>
              <w:top w:val="single" w:sz="4" w:space="0" w:color="auto"/>
              <w:left w:val="nil"/>
              <w:bottom w:val="single" w:sz="4" w:space="0" w:color="auto"/>
              <w:right w:val="single" w:sz="4" w:space="0" w:color="auto"/>
            </w:tcBorders>
            <w:noWrap/>
            <w:vAlign w:val="center"/>
          </w:tcPr>
          <w:p w:rsidR="00332F1E" w:rsidRPr="000E0869" w:rsidRDefault="00332F1E" w:rsidP="00911A7C">
            <w:pPr>
              <w:spacing w:line="360" w:lineRule="auto"/>
              <w:ind w:firstLine="567"/>
              <w:rPr>
                <w:sz w:val="24"/>
              </w:rPr>
            </w:pPr>
            <w:r w:rsidRPr="000E0869">
              <w:rPr>
                <w:sz w:val="24"/>
              </w:rPr>
              <w:t>1этажное</w:t>
            </w:r>
          </w:p>
        </w:tc>
        <w:tc>
          <w:tcPr>
            <w:tcW w:w="1350" w:type="dxa"/>
            <w:tcBorders>
              <w:top w:val="single" w:sz="4" w:space="0" w:color="auto"/>
              <w:left w:val="nil"/>
              <w:bottom w:val="single" w:sz="4" w:space="0" w:color="auto"/>
              <w:right w:val="single" w:sz="4" w:space="0" w:color="auto"/>
            </w:tcBorders>
            <w:noWrap/>
            <w:vAlign w:val="center"/>
          </w:tcPr>
          <w:p w:rsidR="00332F1E" w:rsidRPr="000E0869" w:rsidRDefault="00332F1E" w:rsidP="00911A7C">
            <w:pPr>
              <w:spacing w:line="360" w:lineRule="auto"/>
              <w:ind w:firstLine="567"/>
              <w:jc w:val="center"/>
              <w:rPr>
                <w:sz w:val="24"/>
              </w:rPr>
            </w:pPr>
            <w:r w:rsidRPr="000E0869">
              <w:rPr>
                <w:sz w:val="24"/>
              </w:rPr>
              <w:t>937</w:t>
            </w:r>
          </w:p>
        </w:tc>
        <w:tc>
          <w:tcPr>
            <w:tcW w:w="1677" w:type="dxa"/>
            <w:tcBorders>
              <w:top w:val="single" w:sz="4" w:space="0" w:color="auto"/>
              <w:left w:val="nil"/>
              <w:bottom w:val="single" w:sz="4" w:space="0" w:color="auto"/>
              <w:right w:val="single" w:sz="4" w:space="0" w:color="auto"/>
            </w:tcBorders>
            <w:vAlign w:val="center"/>
          </w:tcPr>
          <w:p w:rsidR="00332F1E" w:rsidRPr="000E0869" w:rsidRDefault="00332F1E" w:rsidP="00911A7C">
            <w:pPr>
              <w:spacing w:line="360" w:lineRule="auto"/>
              <w:ind w:firstLine="567"/>
              <w:jc w:val="center"/>
              <w:rPr>
                <w:sz w:val="24"/>
              </w:rPr>
            </w:pPr>
            <w:r w:rsidRPr="000E0869">
              <w:rPr>
                <w:sz w:val="24"/>
              </w:rPr>
              <w:t>177</w:t>
            </w:r>
          </w:p>
        </w:tc>
        <w:tc>
          <w:tcPr>
            <w:tcW w:w="1870" w:type="dxa"/>
            <w:tcBorders>
              <w:top w:val="single" w:sz="4" w:space="0" w:color="auto"/>
              <w:left w:val="nil"/>
              <w:bottom w:val="single" w:sz="4" w:space="0" w:color="auto"/>
              <w:right w:val="single" w:sz="4" w:space="0" w:color="auto"/>
            </w:tcBorders>
            <w:noWrap/>
            <w:vAlign w:val="center"/>
          </w:tcPr>
          <w:p w:rsidR="00332F1E" w:rsidRPr="000E0869" w:rsidRDefault="00332F1E" w:rsidP="00911A7C">
            <w:pPr>
              <w:spacing w:line="360" w:lineRule="auto"/>
              <w:ind w:firstLine="567"/>
              <w:jc w:val="center"/>
              <w:rPr>
                <w:sz w:val="24"/>
              </w:rPr>
            </w:pPr>
            <w:r w:rsidRPr="000E0869">
              <w:rPr>
                <w:sz w:val="24"/>
              </w:rPr>
              <w:t>166</w:t>
            </w:r>
          </w:p>
        </w:tc>
      </w:tr>
      <w:tr w:rsidR="00332F1E" w:rsidRPr="000E0869" w:rsidTr="00911A7C">
        <w:trPr>
          <w:cantSplit/>
          <w:trHeight w:hRule="exact" w:val="845"/>
        </w:trPr>
        <w:tc>
          <w:tcPr>
            <w:tcW w:w="2258" w:type="dxa"/>
            <w:vMerge w:val="restart"/>
            <w:tcBorders>
              <w:top w:val="single" w:sz="4" w:space="0" w:color="auto"/>
              <w:left w:val="single" w:sz="4" w:space="0" w:color="auto"/>
              <w:right w:val="single" w:sz="4" w:space="0" w:color="auto"/>
            </w:tcBorders>
            <w:noWrap/>
            <w:vAlign w:val="center"/>
          </w:tcPr>
          <w:p w:rsidR="00332F1E" w:rsidRPr="000E0869" w:rsidRDefault="00332F1E" w:rsidP="00911A7C">
            <w:pPr>
              <w:spacing w:line="360" w:lineRule="auto"/>
              <w:jc w:val="center"/>
              <w:rPr>
                <w:sz w:val="24"/>
              </w:rPr>
            </w:pPr>
            <w:r w:rsidRPr="000E0869">
              <w:rPr>
                <w:sz w:val="24"/>
              </w:rPr>
              <w:t>на 1-ю очередь</w:t>
            </w:r>
            <w:r w:rsidR="009852FF">
              <w:rPr>
                <w:sz w:val="24"/>
              </w:rPr>
              <w:t xml:space="preserve"> до 2024 г.</w:t>
            </w:r>
          </w:p>
        </w:tc>
        <w:tc>
          <w:tcPr>
            <w:tcW w:w="2400" w:type="dxa"/>
            <w:tcBorders>
              <w:top w:val="single" w:sz="4" w:space="0" w:color="auto"/>
              <w:left w:val="nil"/>
              <w:bottom w:val="single" w:sz="4" w:space="0" w:color="auto"/>
              <w:right w:val="single" w:sz="4" w:space="0" w:color="auto"/>
            </w:tcBorders>
            <w:noWrap/>
            <w:vAlign w:val="center"/>
          </w:tcPr>
          <w:p w:rsidR="00332F1E" w:rsidRPr="000E0869" w:rsidRDefault="00332F1E" w:rsidP="00911A7C">
            <w:pPr>
              <w:spacing w:line="360" w:lineRule="auto"/>
              <w:ind w:firstLine="567"/>
              <w:rPr>
                <w:sz w:val="24"/>
              </w:rPr>
            </w:pPr>
            <w:r w:rsidRPr="000E0869">
              <w:rPr>
                <w:sz w:val="24"/>
              </w:rPr>
              <w:t>1этажное</w:t>
            </w:r>
          </w:p>
        </w:tc>
        <w:tc>
          <w:tcPr>
            <w:tcW w:w="1350" w:type="dxa"/>
            <w:tcBorders>
              <w:top w:val="single" w:sz="4" w:space="0" w:color="auto"/>
              <w:left w:val="nil"/>
              <w:bottom w:val="single" w:sz="4" w:space="0" w:color="auto"/>
              <w:right w:val="single" w:sz="4" w:space="0" w:color="auto"/>
            </w:tcBorders>
            <w:noWrap/>
            <w:vAlign w:val="center"/>
          </w:tcPr>
          <w:p w:rsidR="00332F1E" w:rsidRPr="000E0869" w:rsidRDefault="00332F1E" w:rsidP="00911A7C">
            <w:pPr>
              <w:spacing w:line="360" w:lineRule="auto"/>
              <w:ind w:firstLine="567"/>
              <w:jc w:val="center"/>
              <w:rPr>
                <w:sz w:val="24"/>
              </w:rPr>
            </w:pPr>
            <w:r w:rsidRPr="000E0869">
              <w:rPr>
                <w:sz w:val="24"/>
              </w:rPr>
              <w:t>802</w:t>
            </w:r>
          </w:p>
        </w:tc>
        <w:tc>
          <w:tcPr>
            <w:tcW w:w="1677" w:type="dxa"/>
            <w:tcBorders>
              <w:top w:val="single" w:sz="4" w:space="0" w:color="auto"/>
              <w:left w:val="nil"/>
              <w:bottom w:val="single" w:sz="4" w:space="0" w:color="auto"/>
              <w:right w:val="single" w:sz="4" w:space="0" w:color="auto"/>
            </w:tcBorders>
            <w:vAlign w:val="center"/>
          </w:tcPr>
          <w:p w:rsidR="00332F1E" w:rsidRPr="000E0869" w:rsidRDefault="00332F1E" w:rsidP="00911A7C">
            <w:pPr>
              <w:spacing w:line="360" w:lineRule="auto"/>
              <w:ind w:firstLine="567"/>
              <w:jc w:val="center"/>
              <w:rPr>
                <w:sz w:val="24"/>
              </w:rPr>
            </w:pPr>
            <w:r w:rsidRPr="000E0869">
              <w:rPr>
                <w:sz w:val="24"/>
              </w:rPr>
              <w:t>100</w:t>
            </w:r>
          </w:p>
        </w:tc>
        <w:tc>
          <w:tcPr>
            <w:tcW w:w="1870" w:type="dxa"/>
            <w:tcBorders>
              <w:top w:val="single" w:sz="4" w:space="0" w:color="auto"/>
              <w:left w:val="nil"/>
              <w:bottom w:val="single" w:sz="4" w:space="0" w:color="auto"/>
              <w:right w:val="single" w:sz="4" w:space="0" w:color="auto"/>
            </w:tcBorders>
            <w:noWrap/>
            <w:vAlign w:val="center"/>
          </w:tcPr>
          <w:p w:rsidR="00332F1E" w:rsidRPr="000E0869" w:rsidRDefault="00332F1E" w:rsidP="00911A7C">
            <w:pPr>
              <w:spacing w:line="360" w:lineRule="auto"/>
              <w:ind w:firstLine="567"/>
              <w:jc w:val="center"/>
              <w:rPr>
                <w:sz w:val="24"/>
              </w:rPr>
            </w:pPr>
            <w:r w:rsidRPr="000E0869">
              <w:rPr>
                <w:sz w:val="24"/>
              </w:rPr>
              <w:t>80,2</w:t>
            </w:r>
          </w:p>
        </w:tc>
      </w:tr>
      <w:tr w:rsidR="00332F1E" w:rsidRPr="000E0869" w:rsidTr="00911A7C">
        <w:trPr>
          <w:cantSplit/>
          <w:trHeight w:hRule="exact" w:val="842"/>
        </w:trPr>
        <w:tc>
          <w:tcPr>
            <w:tcW w:w="2258" w:type="dxa"/>
            <w:vMerge/>
            <w:tcBorders>
              <w:left w:val="single" w:sz="4" w:space="0" w:color="auto"/>
              <w:bottom w:val="single" w:sz="4" w:space="0" w:color="auto"/>
              <w:right w:val="single" w:sz="4" w:space="0" w:color="auto"/>
            </w:tcBorders>
            <w:noWrap/>
            <w:vAlign w:val="center"/>
          </w:tcPr>
          <w:p w:rsidR="00332F1E" w:rsidRPr="000E0869" w:rsidRDefault="00332F1E" w:rsidP="00911A7C">
            <w:pPr>
              <w:spacing w:line="360" w:lineRule="auto"/>
              <w:rPr>
                <w:sz w:val="24"/>
              </w:rPr>
            </w:pPr>
          </w:p>
        </w:tc>
        <w:tc>
          <w:tcPr>
            <w:tcW w:w="2400" w:type="dxa"/>
            <w:tcBorders>
              <w:top w:val="single" w:sz="4" w:space="0" w:color="auto"/>
              <w:left w:val="nil"/>
              <w:bottom w:val="single" w:sz="4" w:space="0" w:color="auto"/>
              <w:right w:val="single" w:sz="4" w:space="0" w:color="auto"/>
            </w:tcBorders>
            <w:noWrap/>
            <w:vAlign w:val="center"/>
          </w:tcPr>
          <w:p w:rsidR="00332F1E" w:rsidRPr="000E0869" w:rsidRDefault="00332F1E" w:rsidP="00911A7C">
            <w:pPr>
              <w:spacing w:line="360" w:lineRule="auto"/>
              <w:ind w:firstLine="567"/>
              <w:rPr>
                <w:sz w:val="24"/>
              </w:rPr>
            </w:pPr>
            <w:r w:rsidRPr="000E0869">
              <w:rPr>
                <w:sz w:val="24"/>
              </w:rPr>
              <w:t>1этажн. проект</w:t>
            </w:r>
          </w:p>
        </w:tc>
        <w:tc>
          <w:tcPr>
            <w:tcW w:w="1350" w:type="dxa"/>
            <w:tcBorders>
              <w:top w:val="single" w:sz="4" w:space="0" w:color="auto"/>
              <w:left w:val="nil"/>
              <w:bottom w:val="single" w:sz="4" w:space="0" w:color="auto"/>
              <w:right w:val="single" w:sz="4" w:space="0" w:color="auto"/>
            </w:tcBorders>
            <w:noWrap/>
            <w:vAlign w:val="center"/>
          </w:tcPr>
          <w:p w:rsidR="00332F1E" w:rsidRPr="000E0869" w:rsidRDefault="00332F1E" w:rsidP="00911A7C">
            <w:pPr>
              <w:spacing w:line="360" w:lineRule="auto"/>
              <w:ind w:firstLine="567"/>
              <w:jc w:val="center"/>
              <w:rPr>
                <w:sz w:val="24"/>
              </w:rPr>
            </w:pPr>
            <w:r w:rsidRPr="000E0869">
              <w:rPr>
                <w:sz w:val="24"/>
              </w:rPr>
              <w:t>48</w:t>
            </w:r>
          </w:p>
        </w:tc>
        <w:tc>
          <w:tcPr>
            <w:tcW w:w="1677" w:type="dxa"/>
            <w:tcBorders>
              <w:top w:val="single" w:sz="4" w:space="0" w:color="auto"/>
              <w:left w:val="nil"/>
              <w:bottom w:val="single" w:sz="4" w:space="0" w:color="auto"/>
              <w:right w:val="single" w:sz="4" w:space="0" w:color="auto"/>
            </w:tcBorders>
            <w:vAlign w:val="center"/>
          </w:tcPr>
          <w:p w:rsidR="00332F1E" w:rsidRPr="000E0869" w:rsidRDefault="00332F1E" w:rsidP="00911A7C">
            <w:pPr>
              <w:spacing w:line="360" w:lineRule="auto"/>
              <w:ind w:firstLine="567"/>
              <w:jc w:val="center"/>
              <w:rPr>
                <w:sz w:val="24"/>
              </w:rPr>
            </w:pPr>
            <w:r w:rsidRPr="000E0869">
              <w:rPr>
                <w:sz w:val="24"/>
              </w:rPr>
              <w:t>160</w:t>
            </w:r>
          </w:p>
        </w:tc>
        <w:tc>
          <w:tcPr>
            <w:tcW w:w="1870" w:type="dxa"/>
            <w:tcBorders>
              <w:top w:val="single" w:sz="4" w:space="0" w:color="auto"/>
              <w:left w:val="nil"/>
              <w:bottom w:val="single" w:sz="4" w:space="0" w:color="auto"/>
              <w:right w:val="single" w:sz="4" w:space="0" w:color="auto"/>
            </w:tcBorders>
            <w:noWrap/>
            <w:vAlign w:val="center"/>
          </w:tcPr>
          <w:p w:rsidR="00332F1E" w:rsidRPr="000E0869" w:rsidRDefault="00332F1E" w:rsidP="00911A7C">
            <w:pPr>
              <w:spacing w:line="360" w:lineRule="auto"/>
              <w:ind w:firstLine="567"/>
              <w:jc w:val="center"/>
              <w:rPr>
                <w:sz w:val="24"/>
              </w:rPr>
            </w:pPr>
            <w:r w:rsidRPr="000E0869">
              <w:rPr>
                <w:sz w:val="24"/>
              </w:rPr>
              <w:t>7,68</w:t>
            </w:r>
          </w:p>
        </w:tc>
      </w:tr>
      <w:tr w:rsidR="00332F1E" w:rsidRPr="000E0869" w:rsidTr="00911A7C">
        <w:trPr>
          <w:cantSplit/>
          <w:trHeight w:hRule="exact" w:val="855"/>
        </w:trPr>
        <w:tc>
          <w:tcPr>
            <w:tcW w:w="2258" w:type="dxa"/>
            <w:vMerge w:val="restart"/>
            <w:tcBorders>
              <w:top w:val="single" w:sz="4" w:space="0" w:color="auto"/>
              <w:left w:val="single" w:sz="4" w:space="0" w:color="auto"/>
              <w:right w:val="single" w:sz="4" w:space="0" w:color="auto"/>
            </w:tcBorders>
            <w:noWrap/>
            <w:vAlign w:val="center"/>
          </w:tcPr>
          <w:p w:rsidR="00332F1E" w:rsidRPr="000E0869" w:rsidRDefault="00332F1E" w:rsidP="00911A7C">
            <w:pPr>
              <w:spacing w:line="360" w:lineRule="auto"/>
              <w:jc w:val="center"/>
              <w:rPr>
                <w:sz w:val="24"/>
              </w:rPr>
            </w:pPr>
            <w:r w:rsidRPr="000E0869">
              <w:rPr>
                <w:sz w:val="24"/>
              </w:rPr>
              <w:t>на расчётный срок</w:t>
            </w:r>
            <w:r w:rsidR="009852FF">
              <w:rPr>
                <w:sz w:val="24"/>
              </w:rPr>
              <w:t xml:space="preserve"> до 2034 г.</w:t>
            </w:r>
          </w:p>
        </w:tc>
        <w:tc>
          <w:tcPr>
            <w:tcW w:w="2400" w:type="dxa"/>
            <w:tcBorders>
              <w:top w:val="single" w:sz="4" w:space="0" w:color="auto"/>
              <w:left w:val="nil"/>
              <w:bottom w:val="single" w:sz="4" w:space="0" w:color="auto"/>
              <w:right w:val="single" w:sz="4" w:space="0" w:color="auto"/>
            </w:tcBorders>
            <w:noWrap/>
            <w:vAlign w:val="center"/>
          </w:tcPr>
          <w:p w:rsidR="00332F1E" w:rsidRPr="000E0869" w:rsidRDefault="00332F1E" w:rsidP="00911A7C">
            <w:pPr>
              <w:spacing w:line="360" w:lineRule="auto"/>
              <w:ind w:firstLine="567"/>
              <w:rPr>
                <w:sz w:val="24"/>
              </w:rPr>
            </w:pPr>
            <w:r w:rsidRPr="000E0869">
              <w:rPr>
                <w:sz w:val="24"/>
              </w:rPr>
              <w:t>1этажное</w:t>
            </w:r>
          </w:p>
        </w:tc>
        <w:tc>
          <w:tcPr>
            <w:tcW w:w="1350" w:type="dxa"/>
            <w:tcBorders>
              <w:top w:val="single" w:sz="4" w:space="0" w:color="auto"/>
              <w:left w:val="nil"/>
              <w:bottom w:val="single" w:sz="4" w:space="0" w:color="auto"/>
              <w:right w:val="single" w:sz="4" w:space="0" w:color="auto"/>
            </w:tcBorders>
            <w:noWrap/>
            <w:vAlign w:val="center"/>
          </w:tcPr>
          <w:p w:rsidR="00332F1E" w:rsidRPr="000E0869" w:rsidRDefault="00332F1E" w:rsidP="00911A7C">
            <w:pPr>
              <w:spacing w:line="360" w:lineRule="auto"/>
              <w:ind w:firstLine="567"/>
              <w:jc w:val="center"/>
              <w:rPr>
                <w:sz w:val="24"/>
              </w:rPr>
            </w:pPr>
            <w:r w:rsidRPr="000E0869">
              <w:rPr>
                <w:sz w:val="24"/>
              </w:rPr>
              <w:t>685</w:t>
            </w:r>
          </w:p>
        </w:tc>
        <w:tc>
          <w:tcPr>
            <w:tcW w:w="1677" w:type="dxa"/>
            <w:tcBorders>
              <w:top w:val="single" w:sz="4" w:space="0" w:color="auto"/>
              <w:left w:val="nil"/>
              <w:bottom w:val="single" w:sz="4" w:space="0" w:color="auto"/>
              <w:right w:val="single" w:sz="4" w:space="0" w:color="auto"/>
            </w:tcBorders>
            <w:vAlign w:val="center"/>
          </w:tcPr>
          <w:p w:rsidR="00332F1E" w:rsidRPr="000E0869" w:rsidRDefault="00332F1E" w:rsidP="00911A7C">
            <w:pPr>
              <w:spacing w:line="360" w:lineRule="auto"/>
              <w:ind w:firstLine="567"/>
              <w:jc w:val="center"/>
              <w:rPr>
                <w:sz w:val="24"/>
              </w:rPr>
            </w:pPr>
            <w:r w:rsidRPr="000E0869">
              <w:rPr>
                <w:sz w:val="24"/>
              </w:rPr>
              <w:t>100</w:t>
            </w:r>
          </w:p>
        </w:tc>
        <w:tc>
          <w:tcPr>
            <w:tcW w:w="1870" w:type="dxa"/>
            <w:tcBorders>
              <w:top w:val="single" w:sz="4" w:space="0" w:color="auto"/>
              <w:left w:val="nil"/>
              <w:bottom w:val="single" w:sz="4" w:space="0" w:color="auto"/>
              <w:right w:val="single" w:sz="4" w:space="0" w:color="auto"/>
            </w:tcBorders>
            <w:noWrap/>
            <w:vAlign w:val="center"/>
          </w:tcPr>
          <w:p w:rsidR="00332F1E" w:rsidRPr="000E0869" w:rsidRDefault="00332F1E" w:rsidP="00911A7C">
            <w:pPr>
              <w:spacing w:line="360" w:lineRule="auto"/>
              <w:ind w:firstLine="567"/>
              <w:jc w:val="center"/>
              <w:rPr>
                <w:sz w:val="24"/>
              </w:rPr>
            </w:pPr>
            <w:r w:rsidRPr="000E0869">
              <w:rPr>
                <w:sz w:val="24"/>
              </w:rPr>
              <w:t>68,5</w:t>
            </w:r>
          </w:p>
        </w:tc>
      </w:tr>
      <w:tr w:rsidR="00332F1E" w:rsidRPr="000E0869" w:rsidTr="00911A7C">
        <w:trPr>
          <w:cantSplit/>
          <w:trHeight w:hRule="exact" w:val="710"/>
        </w:trPr>
        <w:tc>
          <w:tcPr>
            <w:tcW w:w="2258" w:type="dxa"/>
            <w:vMerge/>
            <w:tcBorders>
              <w:left w:val="single" w:sz="4" w:space="0" w:color="auto"/>
              <w:bottom w:val="single" w:sz="4" w:space="0" w:color="auto"/>
              <w:right w:val="single" w:sz="4" w:space="0" w:color="auto"/>
            </w:tcBorders>
            <w:noWrap/>
            <w:vAlign w:val="bottom"/>
          </w:tcPr>
          <w:p w:rsidR="00332F1E" w:rsidRPr="000E0869" w:rsidRDefault="00332F1E" w:rsidP="00911A7C">
            <w:pPr>
              <w:spacing w:line="360" w:lineRule="auto"/>
              <w:ind w:firstLine="567"/>
              <w:jc w:val="both"/>
              <w:rPr>
                <w:sz w:val="24"/>
              </w:rPr>
            </w:pPr>
          </w:p>
        </w:tc>
        <w:tc>
          <w:tcPr>
            <w:tcW w:w="2400" w:type="dxa"/>
            <w:tcBorders>
              <w:top w:val="single" w:sz="4" w:space="0" w:color="auto"/>
              <w:left w:val="nil"/>
              <w:bottom w:val="single" w:sz="4" w:space="0" w:color="auto"/>
              <w:right w:val="single" w:sz="4" w:space="0" w:color="auto"/>
            </w:tcBorders>
            <w:noWrap/>
            <w:vAlign w:val="center"/>
          </w:tcPr>
          <w:p w:rsidR="00332F1E" w:rsidRPr="000E0869" w:rsidRDefault="00332F1E" w:rsidP="00911A7C">
            <w:pPr>
              <w:spacing w:line="360" w:lineRule="auto"/>
              <w:ind w:firstLine="567"/>
              <w:rPr>
                <w:sz w:val="24"/>
              </w:rPr>
            </w:pPr>
            <w:r w:rsidRPr="000E0869">
              <w:rPr>
                <w:sz w:val="24"/>
              </w:rPr>
              <w:t xml:space="preserve">1этажн. </w:t>
            </w:r>
            <w:r w:rsidR="00911A7C">
              <w:rPr>
                <w:sz w:val="24"/>
              </w:rPr>
              <w:t>проект</w:t>
            </w:r>
          </w:p>
        </w:tc>
        <w:tc>
          <w:tcPr>
            <w:tcW w:w="1350" w:type="dxa"/>
            <w:tcBorders>
              <w:top w:val="single" w:sz="4" w:space="0" w:color="auto"/>
              <w:left w:val="nil"/>
              <w:bottom w:val="single" w:sz="4" w:space="0" w:color="auto"/>
              <w:right w:val="single" w:sz="4" w:space="0" w:color="auto"/>
            </w:tcBorders>
            <w:noWrap/>
            <w:vAlign w:val="center"/>
          </w:tcPr>
          <w:p w:rsidR="00332F1E" w:rsidRPr="000E0869" w:rsidRDefault="00332F1E" w:rsidP="00911A7C">
            <w:pPr>
              <w:spacing w:line="360" w:lineRule="auto"/>
              <w:ind w:firstLine="567"/>
              <w:jc w:val="center"/>
              <w:rPr>
                <w:sz w:val="24"/>
              </w:rPr>
            </w:pPr>
            <w:r w:rsidRPr="000E0869">
              <w:rPr>
                <w:sz w:val="24"/>
              </w:rPr>
              <w:t>115</w:t>
            </w:r>
          </w:p>
        </w:tc>
        <w:tc>
          <w:tcPr>
            <w:tcW w:w="1677" w:type="dxa"/>
            <w:tcBorders>
              <w:top w:val="single" w:sz="4" w:space="0" w:color="auto"/>
              <w:left w:val="nil"/>
              <w:bottom w:val="single" w:sz="4" w:space="0" w:color="auto"/>
              <w:right w:val="single" w:sz="4" w:space="0" w:color="auto"/>
            </w:tcBorders>
            <w:vAlign w:val="center"/>
          </w:tcPr>
          <w:p w:rsidR="00332F1E" w:rsidRPr="000E0869" w:rsidRDefault="00332F1E" w:rsidP="00911A7C">
            <w:pPr>
              <w:spacing w:line="360" w:lineRule="auto"/>
              <w:ind w:firstLine="567"/>
              <w:jc w:val="center"/>
              <w:rPr>
                <w:sz w:val="24"/>
              </w:rPr>
            </w:pPr>
            <w:r w:rsidRPr="000E0869">
              <w:rPr>
                <w:sz w:val="24"/>
              </w:rPr>
              <w:t>160</w:t>
            </w:r>
          </w:p>
        </w:tc>
        <w:tc>
          <w:tcPr>
            <w:tcW w:w="1870" w:type="dxa"/>
            <w:tcBorders>
              <w:top w:val="single" w:sz="4" w:space="0" w:color="auto"/>
              <w:left w:val="nil"/>
              <w:bottom w:val="single" w:sz="4" w:space="0" w:color="auto"/>
              <w:right w:val="single" w:sz="4" w:space="0" w:color="auto"/>
            </w:tcBorders>
            <w:noWrap/>
            <w:vAlign w:val="center"/>
          </w:tcPr>
          <w:p w:rsidR="00332F1E" w:rsidRPr="000E0869" w:rsidRDefault="00332F1E" w:rsidP="00911A7C">
            <w:pPr>
              <w:spacing w:line="360" w:lineRule="auto"/>
              <w:ind w:firstLine="567"/>
              <w:jc w:val="center"/>
              <w:rPr>
                <w:sz w:val="24"/>
              </w:rPr>
            </w:pPr>
            <w:r w:rsidRPr="000E0869">
              <w:rPr>
                <w:sz w:val="24"/>
              </w:rPr>
              <w:t>18,4</w:t>
            </w:r>
          </w:p>
        </w:tc>
      </w:tr>
    </w:tbl>
    <w:p w:rsidR="00332F1E" w:rsidRPr="0003411C" w:rsidRDefault="00332F1E" w:rsidP="00911A7C">
      <w:pPr>
        <w:spacing w:line="360" w:lineRule="auto"/>
        <w:ind w:firstLine="567"/>
        <w:jc w:val="both"/>
        <w:rPr>
          <w:sz w:val="24"/>
        </w:rPr>
      </w:pPr>
    </w:p>
    <w:p w:rsidR="00332F1E" w:rsidRDefault="00332F1E" w:rsidP="00911A7C">
      <w:pPr>
        <w:pStyle w:val="ae"/>
        <w:spacing w:line="360" w:lineRule="auto"/>
        <w:ind w:firstLine="567"/>
        <w:rPr>
          <w:bCs/>
          <w:u w:val="single"/>
        </w:rPr>
      </w:pPr>
    </w:p>
    <w:p w:rsidR="00332F1E" w:rsidRPr="00332F1E" w:rsidRDefault="00332F1E" w:rsidP="00911A7C">
      <w:pPr>
        <w:pStyle w:val="ae"/>
        <w:spacing w:line="360" w:lineRule="auto"/>
        <w:ind w:firstLine="567"/>
        <w:rPr>
          <w:sz w:val="28"/>
          <w:szCs w:val="28"/>
          <w:u w:val="single"/>
        </w:rPr>
      </w:pPr>
      <w:r w:rsidRPr="00332F1E">
        <w:rPr>
          <w:bCs/>
          <w:sz w:val="28"/>
          <w:szCs w:val="28"/>
          <w:u w:val="single"/>
        </w:rPr>
        <w:t>Расход воды на противопожарные нужды</w:t>
      </w:r>
    </w:p>
    <w:p w:rsidR="00332F1E" w:rsidRPr="00332F1E" w:rsidRDefault="00332F1E" w:rsidP="00911A7C">
      <w:pPr>
        <w:spacing w:line="360" w:lineRule="auto"/>
        <w:ind w:firstLine="567"/>
        <w:jc w:val="both"/>
        <w:rPr>
          <w:sz w:val="28"/>
          <w:szCs w:val="28"/>
        </w:rPr>
      </w:pPr>
      <w:r w:rsidRPr="00332F1E">
        <w:rPr>
          <w:sz w:val="28"/>
          <w:szCs w:val="28"/>
        </w:rPr>
        <w:t>Расход воды на противопожарные н</w:t>
      </w:r>
      <w:r w:rsidR="00954749">
        <w:rPr>
          <w:sz w:val="28"/>
          <w:szCs w:val="28"/>
        </w:rPr>
        <w:t>ужды принят согласно СНиП</w:t>
      </w:r>
      <w:r w:rsidRPr="00332F1E">
        <w:rPr>
          <w:sz w:val="28"/>
          <w:szCs w:val="28"/>
        </w:rPr>
        <w:t xml:space="preserve"> 2.04.02-84. и составит для сельских населённых пунктов 5л/сек. </w:t>
      </w:r>
    </w:p>
    <w:p w:rsidR="00332F1E" w:rsidRPr="00332F1E" w:rsidRDefault="00332F1E" w:rsidP="00911A7C">
      <w:pPr>
        <w:spacing w:line="360" w:lineRule="auto"/>
        <w:ind w:firstLine="567"/>
        <w:jc w:val="both"/>
        <w:rPr>
          <w:sz w:val="28"/>
          <w:szCs w:val="28"/>
        </w:rPr>
      </w:pPr>
      <w:r w:rsidRPr="00332F1E">
        <w:rPr>
          <w:sz w:val="28"/>
          <w:szCs w:val="28"/>
        </w:rPr>
        <w:t>Расход воды на внутреннее пожаротушение принят по диктующему зданию: клубу  на 250 мест. Расчетный расход воды на внутреннее пожаротушение принят из расчета одновременного действия двух струй по 2,5 л/сек каждая. Время действия  пожарных кранов-3 часа.</w:t>
      </w:r>
    </w:p>
    <w:p w:rsidR="00332F1E" w:rsidRPr="00332F1E" w:rsidRDefault="00332F1E" w:rsidP="00911A7C">
      <w:pPr>
        <w:spacing w:line="360" w:lineRule="auto"/>
        <w:ind w:firstLine="567"/>
        <w:jc w:val="both"/>
        <w:rPr>
          <w:sz w:val="28"/>
          <w:szCs w:val="28"/>
        </w:rPr>
      </w:pPr>
      <w:r w:rsidRPr="00332F1E">
        <w:rPr>
          <w:sz w:val="28"/>
          <w:szCs w:val="28"/>
        </w:rPr>
        <w:t xml:space="preserve">Общий  расход воды на пожаротушение составит 5+5=10 л/сек. </w:t>
      </w:r>
    </w:p>
    <w:p w:rsidR="00332F1E" w:rsidRDefault="00332F1E" w:rsidP="00911A7C">
      <w:pPr>
        <w:spacing w:line="360" w:lineRule="auto"/>
        <w:ind w:firstLine="567"/>
        <w:jc w:val="both"/>
        <w:rPr>
          <w:sz w:val="28"/>
          <w:szCs w:val="28"/>
        </w:rPr>
      </w:pPr>
      <w:r w:rsidRPr="00332F1E">
        <w:rPr>
          <w:sz w:val="28"/>
          <w:szCs w:val="28"/>
        </w:rPr>
        <w:t>Суточный расход воды на пожаротушение составит 108 м³/сут.</w:t>
      </w:r>
    </w:p>
    <w:p w:rsidR="00332F1E" w:rsidRDefault="00332F1E" w:rsidP="00911A7C">
      <w:pPr>
        <w:spacing w:line="360" w:lineRule="auto"/>
        <w:ind w:firstLine="567"/>
        <w:jc w:val="center"/>
        <w:rPr>
          <w:color w:val="000000"/>
          <w:sz w:val="28"/>
          <w:szCs w:val="28"/>
          <w:u w:val="single"/>
        </w:rPr>
      </w:pPr>
      <w:r w:rsidRPr="00332F1E">
        <w:rPr>
          <w:bCs/>
          <w:sz w:val="28"/>
          <w:szCs w:val="28"/>
          <w:u w:val="single"/>
        </w:rPr>
        <w:t xml:space="preserve">Расход воды на </w:t>
      </w:r>
      <w:r w:rsidRPr="00332F1E">
        <w:rPr>
          <w:color w:val="000000"/>
          <w:sz w:val="28"/>
          <w:szCs w:val="28"/>
          <w:u w:val="single"/>
        </w:rPr>
        <w:t>животноводческий сектор</w:t>
      </w:r>
    </w:p>
    <w:p w:rsidR="00332F1E" w:rsidRPr="0003411C" w:rsidRDefault="00332F1E" w:rsidP="00645174">
      <w:pPr>
        <w:pStyle w:val="a6"/>
        <w:tabs>
          <w:tab w:val="clear" w:pos="4677"/>
          <w:tab w:val="clear" w:pos="9355"/>
        </w:tabs>
        <w:spacing w:line="360" w:lineRule="auto"/>
        <w:ind w:firstLine="567"/>
        <w:jc w:val="right"/>
      </w:pPr>
      <w:r w:rsidRPr="00332F1E">
        <w:rPr>
          <w:color w:val="000000"/>
          <w:sz w:val="28"/>
          <w:szCs w:val="28"/>
        </w:rPr>
        <w:t xml:space="preserve">Таблица </w:t>
      </w:r>
      <w:r w:rsidR="00954749">
        <w:rPr>
          <w:color w:val="000000"/>
          <w:sz w:val="28"/>
          <w:szCs w:val="28"/>
        </w:rPr>
        <w:t>№  1</w:t>
      </w:r>
      <w:r w:rsidR="00911A7C">
        <w:rPr>
          <w:color w:val="000000"/>
          <w:sz w:val="28"/>
          <w:szCs w:val="28"/>
        </w:rPr>
        <w:t>5</w:t>
      </w:r>
    </w:p>
    <w:tbl>
      <w:tblPr>
        <w:tblW w:w="0" w:type="auto"/>
        <w:tblLayout w:type="fixed"/>
        <w:tblCellMar>
          <w:left w:w="30" w:type="dxa"/>
          <w:right w:w="30" w:type="dxa"/>
        </w:tblCellMar>
        <w:tblLook w:val="0000"/>
      </w:tblPr>
      <w:tblGrid>
        <w:gridCol w:w="750"/>
        <w:gridCol w:w="2880"/>
        <w:gridCol w:w="1260"/>
        <w:gridCol w:w="1620"/>
        <w:gridCol w:w="1400"/>
        <w:gridCol w:w="1400"/>
      </w:tblGrid>
      <w:tr w:rsidR="00332F1E" w:rsidRPr="000E0869" w:rsidTr="00A23644">
        <w:trPr>
          <w:trHeight w:val="250"/>
        </w:trPr>
        <w:tc>
          <w:tcPr>
            <w:tcW w:w="750" w:type="dxa"/>
            <w:vMerge w:val="restart"/>
            <w:tcBorders>
              <w:top w:val="single" w:sz="6" w:space="0" w:color="auto"/>
              <w:left w:val="single" w:sz="6" w:space="0" w:color="auto"/>
              <w:right w:val="single" w:sz="6" w:space="0" w:color="auto"/>
            </w:tcBorders>
            <w:vAlign w:val="center"/>
          </w:tcPr>
          <w:p w:rsidR="00332F1E" w:rsidRPr="000E0869" w:rsidRDefault="00332F1E" w:rsidP="00A23644">
            <w:pPr>
              <w:autoSpaceDE w:val="0"/>
              <w:autoSpaceDN w:val="0"/>
              <w:adjustRightInd w:val="0"/>
              <w:jc w:val="center"/>
              <w:rPr>
                <w:color w:val="000000"/>
                <w:sz w:val="24"/>
              </w:rPr>
            </w:pPr>
            <w:r w:rsidRPr="000E0869">
              <w:rPr>
                <w:color w:val="000000"/>
                <w:sz w:val="24"/>
              </w:rPr>
              <w:t>№№</w:t>
            </w:r>
          </w:p>
          <w:p w:rsidR="00332F1E" w:rsidRPr="000E0869" w:rsidRDefault="00332F1E" w:rsidP="00A23644">
            <w:pPr>
              <w:autoSpaceDE w:val="0"/>
              <w:autoSpaceDN w:val="0"/>
              <w:adjustRightInd w:val="0"/>
              <w:jc w:val="center"/>
              <w:rPr>
                <w:color w:val="000000"/>
                <w:sz w:val="24"/>
              </w:rPr>
            </w:pPr>
            <w:r w:rsidRPr="000E0869">
              <w:rPr>
                <w:color w:val="000000"/>
                <w:sz w:val="24"/>
              </w:rPr>
              <w:t>п/п</w:t>
            </w:r>
          </w:p>
        </w:tc>
        <w:tc>
          <w:tcPr>
            <w:tcW w:w="2880" w:type="dxa"/>
            <w:vMerge w:val="restart"/>
            <w:tcBorders>
              <w:top w:val="single" w:sz="6" w:space="0" w:color="auto"/>
              <w:left w:val="single" w:sz="6" w:space="0" w:color="auto"/>
              <w:right w:val="single" w:sz="4" w:space="0" w:color="auto"/>
            </w:tcBorders>
            <w:vAlign w:val="center"/>
          </w:tcPr>
          <w:p w:rsidR="00332F1E" w:rsidRPr="000E0869" w:rsidRDefault="00332F1E" w:rsidP="00A23644">
            <w:pPr>
              <w:autoSpaceDE w:val="0"/>
              <w:autoSpaceDN w:val="0"/>
              <w:adjustRightInd w:val="0"/>
              <w:jc w:val="center"/>
              <w:rPr>
                <w:color w:val="000000"/>
                <w:sz w:val="24"/>
              </w:rPr>
            </w:pPr>
            <w:r w:rsidRPr="000E0869">
              <w:rPr>
                <w:color w:val="000000"/>
                <w:sz w:val="24"/>
              </w:rPr>
              <w:t>Наименование водопотребления</w:t>
            </w:r>
          </w:p>
        </w:tc>
        <w:tc>
          <w:tcPr>
            <w:tcW w:w="1260" w:type="dxa"/>
            <w:vMerge w:val="restart"/>
            <w:tcBorders>
              <w:top w:val="single" w:sz="6" w:space="0" w:color="auto"/>
              <w:left w:val="single" w:sz="4" w:space="0" w:color="auto"/>
              <w:right w:val="single" w:sz="4" w:space="0" w:color="auto"/>
            </w:tcBorders>
            <w:vAlign w:val="center"/>
          </w:tcPr>
          <w:p w:rsidR="00332F1E" w:rsidRPr="000E0869" w:rsidRDefault="00332F1E" w:rsidP="00A23644">
            <w:pPr>
              <w:autoSpaceDE w:val="0"/>
              <w:autoSpaceDN w:val="0"/>
              <w:adjustRightInd w:val="0"/>
              <w:jc w:val="center"/>
              <w:rPr>
                <w:color w:val="000000"/>
                <w:sz w:val="24"/>
              </w:rPr>
            </w:pPr>
            <w:r w:rsidRPr="000E0869">
              <w:rPr>
                <w:color w:val="000000"/>
                <w:sz w:val="24"/>
              </w:rPr>
              <w:t>Кол-во голов</w:t>
            </w:r>
          </w:p>
        </w:tc>
        <w:tc>
          <w:tcPr>
            <w:tcW w:w="1620" w:type="dxa"/>
            <w:vMerge w:val="restart"/>
            <w:tcBorders>
              <w:top w:val="single" w:sz="6" w:space="0" w:color="auto"/>
              <w:left w:val="single" w:sz="4" w:space="0" w:color="auto"/>
              <w:right w:val="single" w:sz="6" w:space="0" w:color="auto"/>
            </w:tcBorders>
            <w:vAlign w:val="center"/>
          </w:tcPr>
          <w:p w:rsidR="00332F1E" w:rsidRPr="000E0869" w:rsidRDefault="00332F1E" w:rsidP="00A23644">
            <w:pPr>
              <w:jc w:val="center"/>
              <w:rPr>
                <w:sz w:val="24"/>
              </w:rPr>
            </w:pPr>
            <w:r w:rsidRPr="000E0869">
              <w:rPr>
                <w:sz w:val="24"/>
              </w:rPr>
              <w:t>Норма водо-</w:t>
            </w:r>
          </w:p>
          <w:p w:rsidR="00332F1E" w:rsidRPr="000E0869" w:rsidRDefault="00332F1E" w:rsidP="00A23644">
            <w:pPr>
              <w:jc w:val="center"/>
              <w:rPr>
                <w:sz w:val="24"/>
              </w:rPr>
            </w:pPr>
            <w:r w:rsidRPr="000E0869">
              <w:rPr>
                <w:sz w:val="24"/>
              </w:rPr>
              <w:t>потребления</w:t>
            </w:r>
          </w:p>
          <w:p w:rsidR="00332F1E" w:rsidRPr="000E0869" w:rsidRDefault="00332F1E" w:rsidP="00A23644">
            <w:pPr>
              <w:autoSpaceDE w:val="0"/>
              <w:autoSpaceDN w:val="0"/>
              <w:adjustRightInd w:val="0"/>
              <w:jc w:val="center"/>
              <w:rPr>
                <w:color w:val="000000"/>
                <w:sz w:val="24"/>
              </w:rPr>
            </w:pPr>
            <w:r w:rsidRPr="000E0869">
              <w:rPr>
                <w:sz w:val="24"/>
              </w:rPr>
              <w:t>л/сут на 1голову</w:t>
            </w:r>
          </w:p>
        </w:tc>
        <w:tc>
          <w:tcPr>
            <w:tcW w:w="2800" w:type="dxa"/>
            <w:gridSpan w:val="2"/>
            <w:tcBorders>
              <w:top w:val="single" w:sz="6" w:space="0" w:color="auto"/>
              <w:left w:val="nil"/>
              <w:bottom w:val="single" w:sz="6" w:space="0" w:color="auto"/>
              <w:right w:val="single" w:sz="4" w:space="0" w:color="auto"/>
            </w:tcBorders>
            <w:vAlign w:val="center"/>
          </w:tcPr>
          <w:p w:rsidR="00332F1E" w:rsidRDefault="00332F1E" w:rsidP="00A23644">
            <w:pPr>
              <w:autoSpaceDE w:val="0"/>
              <w:autoSpaceDN w:val="0"/>
              <w:adjustRightInd w:val="0"/>
              <w:jc w:val="center"/>
              <w:rPr>
                <w:sz w:val="24"/>
              </w:rPr>
            </w:pPr>
            <w:r w:rsidRPr="000E0869">
              <w:rPr>
                <w:color w:val="000000"/>
                <w:sz w:val="24"/>
              </w:rPr>
              <w:t>Расход воды</w:t>
            </w:r>
            <w:r w:rsidRPr="000E0869">
              <w:rPr>
                <w:sz w:val="24"/>
              </w:rPr>
              <w:t xml:space="preserve"> м³/сут;</w:t>
            </w:r>
          </w:p>
          <w:p w:rsidR="00911A7C" w:rsidRPr="000E0869" w:rsidRDefault="00911A7C" w:rsidP="00A23644">
            <w:pPr>
              <w:autoSpaceDE w:val="0"/>
              <w:autoSpaceDN w:val="0"/>
              <w:adjustRightInd w:val="0"/>
              <w:jc w:val="center"/>
              <w:rPr>
                <w:color w:val="000000"/>
                <w:sz w:val="24"/>
              </w:rPr>
            </w:pPr>
          </w:p>
        </w:tc>
      </w:tr>
      <w:tr w:rsidR="00332F1E" w:rsidRPr="000E0869" w:rsidTr="00A23644">
        <w:trPr>
          <w:trHeight w:val="250"/>
        </w:trPr>
        <w:tc>
          <w:tcPr>
            <w:tcW w:w="750" w:type="dxa"/>
            <w:vMerge/>
            <w:tcBorders>
              <w:left w:val="single" w:sz="6" w:space="0" w:color="auto"/>
              <w:bottom w:val="single" w:sz="6" w:space="0" w:color="auto"/>
              <w:right w:val="single" w:sz="6" w:space="0" w:color="auto"/>
            </w:tcBorders>
          </w:tcPr>
          <w:p w:rsidR="00332F1E" w:rsidRPr="000E0869" w:rsidRDefault="00332F1E" w:rsidP="00A23644">
            <w:pPr>
              <w:autoSpaceDE w:val="0"/>
              <w:autoSpaceDN w:val="0"/>
              <w:adjustRightInd w:val="0"/>
              <w:jc w:val="both"/>
              <w:rPr>
                <w:color w:val="000000"/>
                <w:sz w:val="24"/>
              </w:rPr>
            </w:pPr>
          </w:p>
        </w:tc>
        <w:tc>
          <w:tcPr>
            <w:tcW w:w="2880" w:type="dxa"/>
            <w:vMerge/>
            <w:tcBorders>
              <w:left w:val="single" w:sz="6" w:space="0" w:color="auto"/>
              <w:bottom w:val="single" w:sz="6" w:space="0" w:color="auto"/>
              <w:right w:val="single" w:sz="4" w:space="0" w:color="auto"/>
            </w:tcBorders>
          </w:tcPr>
          <w:p w:rsidR="00332F1E" w:rsidRPr="000E0869" w:rsidRDefault="00332F1E" w:rsidP="00A23644">
            <w:pPr>
              <w:autoSpaceDE w:val="0"/>
              <w:autoSpaceDN w:val="0"/>
              <w:adjustRightInd w:val="0"/>
              <w:jc w:val="both"/>
              <w:rPr>
                <w:color w:val="000000"/>
                <w:sz w:val="24"/>
              </w:rPr>
            </w:pPr>
          </w:p>
        </w:tc>
        <w:tc>
          <w:tcPr>
            <w:tcW w:w="1260" w:type="dxa"/>
            <w:vMerge/>
            <w:tcBorders>
              <w:left w:val="single" w:sz="4" w:space="0" w:color="auto"/>
              <w:bottom w:val="single" w:sz="6" w:space="0" w:color="auto"/>
              <w:right w:val="single" w:sz="4" w:space="0" w:color="auto"/>
            </w:tcBorders>
          </w:tcPr>
          <w:p w:rsidR="00332F1E" w:rsidRPr="000E0869" w:rsidRDefault="00332F1E" w:rsidP="00A23644">
            <w:pPr>
              <w:autoSpaceDE w:val="0"/>
              <w:autoSpaceDN w:val="0"/>
              <w:adjustRightInd w:val="0"/>
              <w:jc w:val="both"/>
              <w:rPr>
                <w:color w:val="000000"/>
                <w:sz w:val="24"/>
              </w:rPr>
            </w:pPr>
          </w:p>
        </w:tc>
        <w:tc>
          <w:tcPr>
            <w:tcW w:w="1620" w:type="dxa"/>
            <w:vMerge/>
            <w:tcBorders>
              <w:left w:val="single" w:sz="4" w:space="0" w:color="auto"/>
              <w:bottom w:val="single" w:sz="6" w:space="0" w:color="auto"/>
              <w:right w:val="single" w:sz="6" w:space="0" w:color="auto"/>
            </w:tcBorders>
          </w:tcPr>
          <w:p w:rsidR="00332F1E" w:rsidRPr="000E0869" w:rsidRDefault="00332F1E" w:rsidP="00A23644">
            <w:pPr>
              <w:autoSpaceDE w:val="0"/>
              <w:autoSpaceDN w:val="0"/>
              <w:adjustRightInd w:val="0"/>
              <w:jc w:val="both"/>
              <w:rPr>
                <w:color w:val="000000"/>
                <w:sz w:val="24"/>
              </w:rPr>
            </w:pPr>
          </w:p>
        </w:tc>
        <w:tc>
          <w:tcPr>
            <w:tcW w:w="1400" w:type="dxa"/>
            <w:tcBorders>
              <w:top w:val="single" w:sz="6" w:space="0" w:color="auto"/>
              <w:left w:val="nil"/>
              <w:bottom w:val="single" w:sz="6" w:space="0" w:color="auto"/>
              <w:right w:val="single" w:sz="6" w:space="0" w:color="auto"/>
            </w:tcBorders>
            <w:vAlign w:val="center"/>
          </w:tcPr>
          <w:p w:rsidR="00332F1E" w:rsidRPr="000E0869" w:rsidRDefault="00332F1E" w:rsidP="00A23644">
            <w:pPr>
              <w:autoSpaceDE w:val="0"/>
              <w:autoSpaceDN w:val="0"/>
              <w:adjustRightInd w:val="0"/>
              <w:jc w:val="center"/>
              <w:rPr>
                <w:color w:val="000000"/>
                <w:sz w:val="24"/>
              </w:rPr>
            </w:pPr>
            <w:r w:rsidRPr="000E0869">
              <w:rPr>
                <w:color w:val="000000"/>
                <w:sz w:val="24"/>
              </w:rPr>
              <w:t>I очередь</w:t>
            </w:r>
          </w:p>
        </w:tc>
        <w:tc>
          <w:tcPr>
            <w:tcW w:w="1400" w:type="dxa"/>
            <w:tcBorders>
              <w:top w:val="single" w:sz="6" w:space="0" w:color="auto"/>
              <w:left w:val="single" w:sz="6" w:space="0" w:color="auto"/>
              <w:bottom w:val="single" w:sz="6" w:space="0" w:color="auto"/>
              <w:right w:val="single" w:sz="4" w:space="0" w:color="auto"/>
            </w:tcBorders>
            <w:vAlign w:val="center"/>
          </w:tcPr>
          <w:p w:rsidR="00332F1E" w:rsidRPr="000E0869" w:rsidRDefault="00CA0CCB" w:rsidP="00A23644">
            <w:pPr>
              <w:autoSpaceDE w:val="0"/>
              <w:autoSpaceDN w:val="0"/>
              <w:adjustRightInd w:val="0"/>
              <w:jc w:val="center"/>
              <w:rPr>
                <w:color w:val="000000"/>
                <w:sz w:val="24"/>
              </w:rPr>
            </w:pPr>
            <w:r>
              <w:rPr>
                <w:color w:val="000000"/>
                <w:sz w:val="24"/>
              </w:rPr>
              <w:t>расчетный</w:t>
            </w:r>
            <w:r w:rsidR="00332F1E" w:rsidRPr="000E0869">
              <w:rPr>
                <w:color w:val="000000"/>
                <w:sz w:val="24"/>
              </w:rPr>
              <w:t xml:space="preserve"> срок</w:t>
            </w:r>
            <w:r>
              <w:rPr>
                <w:color w:val="000000"/>
                <w:sz w:val="24"/>
              </w:rPr>
              <w:t xml:space="preserve"> до 2034 г.</w:t>
            </w:r>
          </w:p>
        </w:tc>
      </w:tr>
      <w:tr w:rsidR="00332F1E" w:rsidRPr="000E0869" w:rsidTr="00A23644">
        <w:trPr>
          <w:trHeight w:hRule="exact" w:val="851"/>
        </w:trPr>
        <w:tc>
          <w:tcPr>
            <w:tcW w:w="750" w:type="dxa"/>
            <w:vMerge w:val="restart"/>
            <w:tcBorders>
              <w:top w:val="single" w:sz="4" w:space="0" w:color="auto"/>
              <w:left w:val="single" w:sz="6" w:space="0" w:color="auto"/>
              <w:right w:val="single" w:sz="6" w:space="0" w:color="auto"/>
            </w:tcBorders>
          </w:tcPr>
          <w:p w:rsidR="00332F1E" w:rsidRPr="000E0869" w:rsidRDefault="00332F1E" w:rsidP="00CA0CCB">
            <w:pPr>
              <w:autoSpaceDE w:val="0"/>
              <w:autoSpaceDN w:val="0"/>
              <w:adjustRightInd w:val="0"/>
              <w:jc w:val="center"/>
              <w:rPr>
                <w:color w:val="000000"/>
                <w:sz w:val="24"/>
              </w:rPr>
            </w:pPr>
            <w:r w:rsidRPr="000E0869">
              <w:rPr>
                <w:color w:val="000000"/>
                <w:sz w:val="24"/>
              </w:rPr>
              <w:t>1</w:t>
            </w:r>
          </w:p>
        </w:tc>
        <w:tc>
          <w:tcPr>
            <w:tcW w:w="2880" w:type="dxa"/>
            <w:tcBorders>
              <w:top w:val="single" w:sz="6" w:space="0" w:color="auto"/>
              <w:left w:val="single" w:sz="6" w:space="0" w:color="auto"/>
              <w:bottom w:val="single" w:sz="6" w:space="0" w:color="auto"/>
              <w:right w:val="single" w:sz="4" w:space="0" w:color="auto"/>
            </w:tcBorders>
          </w:tcPr>
          <w:p w:rsidR="00332F1E" w:rsidRPr="000E0869" w:rsidRDefault="00332F1E" w:rsidP="00A23644">
            <w:pPr>
              <w:autoSpaceDE w:val="0"/>
              <w:autoSpaceDN w:val="0"/>
              <w:adjustRightInd w:val="0"/>
              <w:jc w:val="both"/>
              <w:rPr>
                <w:color w:val="000000"/>
                <w:sz w:val="24"/>
              </w:rPr>
            </w:pPr>
            <w:r w:rsidRPr="000E0869">
              <w:rPr>
                <w:color w:val="000000"/>
                <w:sz w:val="24"/>
              </w:rPr>
              <w:t>Животноводческий комплекс ООО «Селянин»</w:t>
            </w:r>
          </w:p>
          <w:p w:rsidR="00332F1E" w:rsidRPr="000E0869" w:rsidRDefault="00332F1E" w:rsidP="00A23644">
            <w:pPr>
              <w:autoSpaceDE w:val="0"/>
              <w:autoSpaceDN w:val="0"/>
              <w:adjustRightInd w:val="0"/>
              <w:jc w:val="both"/>
              <w:rPr>
                <w:color w:val="000000"/>
                <w:sz w:val="24"/>
              </w:rPr>
            </w:pPr>
            <w:r w:rsidRPr="000E0869">
              <w:rPr>
                <w:color w:val="000000"/>
                <w:sz w:val="24"/>
              </w:rPr>
              <w:t>КРС</w:t>
            </w:r>
          </w:p>
        </w:tc>
        <w:tc>
          <w:tcPr>
            <w:tcW w:w="1260" w:type="dxa"/>
            <w:tcBorders>
              <w:top w:val="single" w:sz="6" w:space="0" w:color="auto"/>
              <w:left w:val="single" w:sz="4" w:space="0" w:color="auto"/>
              <w:bottom w:val="single" w:sz="6" w:space="0" w:color="auto"/>
              <w:right w:val="single" w:sz="4" w:space="0" w:color="auto"/>
            </w:tcBorders>
          </w:tcPr>
          <w:p w:rsidR="00332F1E" w:rsidRPr="000E0869" w:rsidRDefault="00332F1E" w:rsidP="00A23644">
            <w:pPr>
              <w:jc w:val="center"/>
              <w:rPr>
                <w:color w:val="000000"/>
                <w:sz w:val="24"/>
              </w:rPr>
            </w:pPr>
          </w:p>
          <w:p w:rsidR="00332F1E" w:rsidRPr="000E0869" w:rsidRDefault="00332F1E" w:rsidP="00A23644">
            <w:pPr>
              <w:autoSpaceDE w:val="0"/>
              <w:autoSpaceDN w:val="0"/>
              <w:adjustRightInd w:val="0"/>
              <w:jc w:val="center"/>
              <w:rPr>
                <w:color w:val="000000"/>
                <w:sz w:val="24"/>
              </w:rPr>
            </w:pPr>
          </w:p>
          <w:p w:rsidR="00332F1E" w:rsidRPr="000E0869" w:rsidRDefault="00332F1E" w:rsidP="00A23644">
            <w:pPr>
              <w:autoSpaceDE w:val="0"/>
              <w:autoSpaceDN w:val="0"/>
              <w:adjustRightInd w:val="0"/>
              <w:jc w:val="center"/>
              <w:rPr>
                <w:color w:val="000000"/>
                <w:sz w:val="24"/>
              </w:rPr>
            </w:pPr>
            <w:r w:rsidRPr="000E0869">
              <w:rPr>
                <w:color w:val="000000"/>
                <w:sz w:val="24"/>
              </w:rPr>
              <w:t>500</w:t>
            </w:r>
          </w:p>
        </w:tc>
        <w:tc>
          <w:tcPr>
            <w:tcW w:w="1620" w:type="dxa"/>
            <w:tcBorders>
              <w:top w:val="single" w:sz="6" w:space="0" w:color="auto"/>
              <w:left w:val="single" w:sz="4" w:space="0" w:color="auto"/>
              <w:bottom w:val="single" w:sz="6" w:space="0" w:color="auto"/>
              <w:right w:val="single" w:sz="6" w:space="0" w:color="auto"/>
            </w:tcBorders>
          </w:tcPr>
          <w:p w:rsidR="00332F1E" w:rsidRPr="000E0869" w:rsidRDefault="00332F1E" w:rsidP="00A23644">
            <w:pPr>
              <w:jc w:val="center"/>
              <w:rPr>
                <w:color w:val="000000"/>
                <w:sz w:val="24"/>
              </w:rPr>
            </w:pPr>
          </w:p>
          <w:p w:rsidR="00332F1E" w:rsidRPr="000E0869" w:rsidRDefault="00332F1E" w:rsidP="00A23644">
            <w:pPr>
              <w:autoSpaceDE w:val="0"/>
              <w:autoSpaceDN w:val="0"/>
              <w:adjustRightInd w:val="0"/>
              <w:jc w:val="center"/>
              <w:rPr>
                <w:color w:val="000000"/>
                <w:sz w:val="24"/>
              </w:rPr>
            </w:pPr>
          </w:p>
          <w:p w:rsidR="00332F1E" w:rsidRPr="000E0869" w:rsidRDefault="00332F1E" w:rsidP="00A23644">
            <w:pPr>
              <w:autoSpaceDE w:val="0"/>
              <w:autoSpaceDN w:val="0"/>
              <w:adjustRightInd w:val="0"/>
              <w:jc w:val="center"/>
              <w:rPr>
                <w:color w:val="000000"/>
                <w:sz w:val="24"/>
              </w:rPr>
            </w:pPr>
            <w:r w:rsidRPr="000E0869">
              <w:rPr>
                <w:color w:val="000000"/>
                <w:sz w:val="24"/>
              </w:rPr>
              <w:t>70</w:t>
            </w:r>
          </w:p>
        </w:tc>
        <w:tc>
          <w:tcPr>
            <w:tcW w:w="1400" w:type="dxa"/>
            <w:tcBorders>
              <w:top w:val="single" w:sz="6" w:space="0" w:color="auto"/>
              <w:left w:val="nil"/>
              <w:bottom w:val="single" w:sz="6" w:space="0" w:color="auto"/>
              <w:right w:val="nil"/>
            </w:tcBorders>
          </w:tcPr>
          <w:p w:rsidR="00332F1E" w:rsidRPr="000E0869" w:rsidRDefault="00332F1E" w:rsidP="00A23644">
            <w:pPr>
              <w:autoSpaceDE w:val="0"/>
              <w:autoSpaceDN w:val="0"/>
              <w:adjustRightInd w:val="0"/>
              <w:jc w:val="center"/>
              <w:rPr>
                <w:color w:val="000000"/>
                <w:sz w:val="24"/>
              </w:rPr>
            </w:pPr>
          </w:p>
          <w:p w:rsidR="00332F1E" w:rsidRPr="000E0869" w:rsidRDefault="00332F1E" w:rsidP="00A23644">
            <w:pPr>
              <w:autoSpaceDE w:val="0"/>
              <w:autoSpaceDN w:val="0"/>
              <w:adjustRightInd w:val="0"/>
              <w:jc w:val="center"/>
              <w:rPr>
                <w:color w:val="000000"/>
                <w:sz w:val="24"/>
              </w:rPr>
            </w:pPr>
          </w:p>
          <w:p w:rsidR="00332F1E" w:rsidRPr="000E0869" w:rsidRDefault="00332F1E" w:rsidP="00A23644">
            <w:pPr>
              <w:autoSpaceDE w:val="0"/>
              <w:autoSpaceDN w:val="0"/>
              <w:adjustRightInd w:val="0"/>
              <w:jc w:val="center"/>
              <w:rPr>
                <w:color w:val="000000"/>
                <w:sz w:val="24"/>
              </w:rPr>
            </w:pPr>
            <w:r w:rsidRPr="000E0869">
              <w:rPr>
                <w:color w:val="000000"/>
                <w:sz w:val="24"/>
              </w:rPr>
              <w:t>35</w:t>
            </w:r>
          </w:p>
        </w:tc>
        <w:tc>
          <w:tcPr>
            <w:tcW w:w="1400" w:type="dxa"/>
            <w:tcBorders>
              <w:top w:val="single" w:sz="6" w:space="0" w:color="auto"/>
              <w:left w:val="single" w:sz="6" w:space="0" w:color="auto"/>
              <w:bottom w:val="single" w:sz="6" w:space="0" w:color="auto"/>
              <w:right w:val="single" w:sz="4" w:space="0" w:color="auto"/>
            </w:tcBorders>
          </w:tcPr>
          <w:p w:rsidR="00332F1E" w:rsidRPr="000E0869" w:rsidRDefault="00332F1E" w:rsidP="00A23644">
            <w:pPr>
              <w:autoSpaceDE w:val="0"/>
              <w:autoSpaceDN w:val="0"/>
              <w:adjustRightInd w:val="0"/>
              <w:jc w:val="center"/>
              <w:rPr>
                <w:color w:val="000000"/>
                <w:sz w:val="24"/>
              </w:rPr>
            </w:pPr>
          </w:p>
          <w:p w:rsidR="00332F1E" w:rsidRPr="000E0869" w:rsidRDefault="00332F1E" w:rsidP="00A23644">
            <w:pPr>
              <w:autoSpaceDE w:val="0"/>
              <w:autoSpaceDN w:val="0"/>
              <w:adjustRightInd w:val="0"/>
              <w:jc w:val="center"/>
              <w:rPr>
                <w:color w:val="000000"/>
                <w:sz w:val="24"/>
              </w:rPr>
            </w:pPr>
          </w:p>
          <w:p w:rsidR="00332F1E" w:rsidRPr="000E0869" w:rsidRDefault="00332F1E" w:rsidP="00A23644">
            <w:pPr>
              <w:autoSpaceDE w:val="0"/>
              <w:autoSpaceDN w:val="0"/>
              <w:adjustRightInd w:val="0"/>
              <w:jc w:val="center"/>
              <w:rPr>
                <w:color w:val="000000"/>
                <w:sz w:val="24"/>
              </w:rPr>
            </w:pPr>
            <w:r w:rsidRPr="000E0869">
              <w:rPr>
                <w:color w:val="000000"/>
                <w:sz w:val="24"/>
              </w:rPr>
              <w:t>35</w:t>
            </w:r>
          </w:p>
        </w:tc>
      </w:tr>
      <w:tr w:rsidR="00332F1E" w:rsidRPr="000E0869" w:rsidTr="00911A7C">
        <w:trPr>
          <w:trHeight w:hRule="exact" w:val="663"/>
        </w:trPr>
        <w:tc>
          <w:tcPr>
            <w:tcW w:w="750" w:type="dxa"/>
            <w:vMerge/>
            <w:tcBorders>
              <w:left w:val="single" w:sz="6" w:space="0" w:color="auto"/>
              <w:right w:val="single" w:sz="6" w:space="0" w:color="auto"/>
            </w:tcBorders>
          </w:tcPr>
          <w:p w:rsidR="00332F1E" w:rsidRPr="000E0869" w:rsidRDefault="00332F1E" w:rsidP="00A23644">
            <w:pPr>
              <w:autoSpaceDE w:val="0"/>
              <w:autoSpaceDN w:val="0"/>
              <w:adjustRightInd w:val="0"/>
              <w:jc w:val="both"/>
              <w:rPr>
                <w:color w:val="000000"/>
                <w:sz w:val="24"/>
              </w:rPr>
            </w:pPr>
          </w:p>
        </w:tc>
        <w:tc>
          <w:tcPr>
            <w:tcW w:w="2880" w:type="dxa"/>
            <w:tcBorders>
              <w:top w:val="single" w:sz="6" w:space="0" w:color="auto"/>
              <w:left w:val="single" w:sz="6" w:space="0" w:color="auto"/>
              <w:bottom w:val="single" w:sz="6" w:space="0" w:color="auto"/>
              <w:right w:val="single" w:sz="4" w:space="0" w:color="auto"/>
            </w:tcBorders>
          </w:tcPr>
          <w:p w:rsidR="00332F1E" w:rsidRDefault="00332F1E" w:rsidP="00A23644">
            <w:pPr>
              <w:autoSpaceDE w:val="0"/>
              <w:autoSpaceDN w:val="0"/>
              <w:adjustRightInd w:val="0"/>
              <w:jc w:val="both"/>
              <w:rPr>
                <w:color w:val="000000"/>
                <w:sz w:val="24"/>
              </w:rPr>
            </w:pPr>
            <w:r w:rsidRPr="000E0869">
              <w:rPr>
                <w:color w:val="000000"/>
                <w:sz w:val="24"/>
              </w:rPr>
              <w:t>Свиньи</w:t>
            </w:r>
          </w:p>
          <w:p w:rsidR="00911A7C" w:rsidRPr="000E0869" w:rsidRDefault="00911A7C" w:rsidP="00A23644">
            <w:pPr>
              <w:autoSpaceDE w:val="0"/>
              <w:autoSpaceDN w:val="0"/>
              <w:adjustRightInd w:val="0"/>
              <w:jc w:val="both"/>
              <w:rPr>
                <w:color w:val="000000"/>
                <w:sz w:val="24"/>
              </w:rPr>
            </w:pPr>
          </w:p>
          <w:p w:rsidR="00332F1E" w:rsidRPr="000E0869" w:rsidRDefault="00332F1E" w:rsidP="00A23644">
            <w:pPr>
              <w:autoSpaceDE w:val="0"/>
              <w:autoSpaceDN w:val="0"/>
              <w:adjustRightInd w:val="0"/>
              <w:jc w:val="both"/>
              <w:rPr>
                <w:color w:val="000000"/>
                <w:sz w:val="24"/>
              </w:rPr>
            </w:pPr>
          </w:p>
          <w:p w:rsidR="00332F1E" w:rsidRPr="000E0869" w:rsidRDefault="00332F1E" w:rsidP="00A23644">
            <w:pPr>
              <w:autoSpaceDE w:val="0"/>
              <w:autoSpaceDN w:val="0"/>
              <w:adjustRightInd w:val="0"/>
              <w:jc w:val="both"/>
              <w:rPr>
                <w:color w:val="000000"/>
                <w:sz w:val="24"/>
              </w:rPr>
            </w:pPr>
          </w:p>
        </w:tc>
        <w:tc>
          <w:tcPr>
            <w:tcW w:w="1260" w:type="dxa"/>
            <w:tcBorders>
              <w:top w:val="single" w:sz="6" w:space="0" w:color="auto"/>
              <w:left w:val="single" w:sz="4" w:space="0" w:color="auto"/>
              <w:bottom w:val="single" w:sz="6" w:space="0" w:color="auto"/>
              <w:right w:val="single" w:sz="4" w:space="0" w:color="auto"/>
            </w:tcBorders>
          </w:tcPr>
          <w:p w:rsidR="00332F1E" w:rsidRPr="000E0869" w:rsidRDefault="00332F1E" w:rsidP="00A23644">
            <w:pPr>
              <w:jc w:val="center"/>
              <w:rPr>
                <w:color w:val="000000"/>
                <w:sz w:val="24"/>
              </w:rPr>
            </w:pPr>
            <w:r w:rsidRPr="000E0869">
              <w:rPr>
                <w:color w:val="000000"/>
                <w:sz w:val="24"/>
              </w:rPr>
              <w:t>350</w:t>
            </w:r>
          </w:p>
        </w:tc>
        <w:tc>
          <w:tcPr>
            <w:tcW w:w="1620" w:type="dxa"/>
            <w:tcBorders>
              <w:top w:val="single" w:sz="6" w:space="0" w:color="auto"/>
              <w:left w:val="single" w:sz="4" w:space="0" w:color="auto"/>
              <w:bottom w:val="single" w:sz="6" w:space="0" w:color="auto"/>
              <w:right w:val="single" w:sz="6" w:space="0" w:color="auto"/>
            </w:tcBorders>
          </w:tcPr>
          <w:p w:rsidR="00332F1E" w:rsidRPr="000E0869" w:rsidRDefault="00332F1E" w:rsidP="00A23644">
            <w:pPr>
              <w:jc w:val="center"/>
              <w:rPr>
                <w:color w:val="000000"/>
                <w:sz w:val="24"/>
              </w:rPr>
            </w:pPr>
            <w:r w:rsidRPr="000E0869">
              <w:rPr>
                <w:color w:val="000000"/>
                <w:sz w:val="24"/>
              </w:rPr>
              <w:t>25</w:t>
            </w:r>
          </w:p>
        </w:tc>
        <w:tc>
          <w:tcPr>
            <w:tcW w:w="1400" w:type="dxa"/>
            <w:tcBorders>
              <w:top w:val="single" w:sz="6" w:space="0" w:color="auto"/>
              <w:left w:val="nil"/>
              <w:bottom w:val="single" w:sz="6" w:space="0" w:color="auto"/>
              <w:right w:val="nil"/>
            </w:tcBorders>
          </w:tcPr>
          <w:p w:rsidR="00332F1E" w:rsidRPr="000E0869" w:rsidRDefault="00332F1E" w:rsidP="00A23644">
            <w:pPr>
              <w:autoSpaceDE w:val="0"/>
              <w:autoSpaceDN w:val="0"/>
              <w:adjustRightInd w:val="0"/>
              <w:jc w:val="center"/>
              <w:rPr>
                <w:color w:val="000000"/>
                <w:sz w:val="24"/>
              </w:rPr>
            </w:pPr>
            <w:r w:rsidRPr="000E0869">
              <w:rPr>
                <w:color w:val="000000"/>
                <w:sz w:val="24"/>
              </w:rPr>
              <w:t>8,75</w:t>
            </w:r>
          </w:p>
        </w:tc>
        <w:tc>
          <w:tcPr>
            <w:tcW w:w="1400" w:type="dxa"/>
            <w:tcBorders>
              <w:top w:val="single" w:sz="6" w:space="0" w:color="auto"/>
              <w:left w:val="single" w:sz="6" w:space="0" w:color="auto"/>
              <w:bottom w:val="single" w:sz="6" w:space="0" w:color="auto"/>
              <w:right w:val="single" w:sz="4" w:space="0" w:color="auto"/>
            </w:tcBorders>
          </w:tcPr>
          <w:p w:rsidR="00332F1E" w:rsidRPr="000E0869" w:rsidRDefault="00332F1E" w:rsidP="00A23644">
            <w:pPr>
              <w:autoSpaceDE w:val="0"/>
              <w:autoSpaceDN w:val="0"/>
              <w:adjustRightInd w:val="0"/>
              <w:jc w:val="center"/>
              <w:rPr>
                <w:color w:val="000000"/>
                <w:sz w:val="24"/>
              </w:rPr>
            </w:pPr>
            <w:r w:rsidRPr="000E0869">
              <w:rPr>
                <w:color w:val="000000"/>
                <w:sz w:val="24"/>
              </w:rPr>
              <w:t>8,75</w:t>
            </w:r>
          </w:p>
        </w:tc>
      </w:tr>
      <w:tr w:rsidR="00332F1E" w:rsidRPr="000E0869" w:rsidTr="00911A7C">
        <w:trPr>
          <w:trHeight w:hRule="exact" w:val="702"/>
        </w:trPr>
        <w:tc>
          <w:tcPr>
            <w:tcW w:w="750" w:type="dxa"/>
            <w:tcBorders>
              <w:left w:val="single" w:sz="6" w:space="0" w:color="auto"/>
              <w:right w:val="single" w:sz="6" w:space="0" w:color="auto"/>
            </w:tcBorders>
          </w:tcPr>
          <w:p w:rsidR="00332F1E" w:rsidRPr="000E0869" w:rsidRDefault="00332F1E" w:rsidP="00A23644">
            <w:pPr>
              <w:autoSpaceDE w:val="0"/>
              <w:autoSpaceDN w:val="0"/>
              <w:adjustRightInd w:val="0"/>
              <w:jc w:val="both"/>
              <w:rPr>
                <w:color w:val="000000"/>
                <w:sz w:val="24"/>
              </w:rPr>
            </w:pPr>
          </w:p>
        </w:tc>
        <w:tc>
          <w:tcPr>
            <w:tcW w:w="2880" w:type="dxa"/>
            <w:tcBorders>
              <w:top w:val="single" w:sz="6" w:space="0" w:color="auto"/>
              <w:left w:val="single" w:sz="6" w:space="0" w:color="auto"/>
              <w:bottom w:val="single" w:sz="6" w:space="0" w:color="auto"/>
              <w:right w:val="single" w:sz="4" w:space="0" w:color="auto"/>
            </w:tcBorders>
          </w:tcPr>
          <w:p w:rsidR="00332F1E" w:rsidRPr="000E0869" w:rsidRDefault="00332F1E" w:rsidP="00A23644">
            <w:pPr>
              <w:autoSpaceDE w:val="0"/>
              <w:autoSpaceDN w:val="0"/>
              <w:adjustRightInd w:val="0"/>
              <w:jc w:val="both"/>
              <w:rPr>
                <w:color w:val="000000"/>
                <w:sz w:val="24"/>
              </w:rPr>
            </w:pPr>
            <w:r w:rsidRPr="000E0869">
              <w:rPr>
                <w:color w:val="000000"/>
                <w:sz w:val="24"/>
              </w:rPr>
              <w:t>Овцы и козы</w:t>
            </w:r>
          </w:p>
        </w:tc>
        <w:tc>
          <w:tcPr>
            <w:tcW w:w="1260" w:type="dxa"/>
            <w:tcBorders>
              <w:top w:val="single" w:sz="6" w:space="0" w:color="auto"/>
              <w:left w:val="single" w:sz="4" w:space="0" w:color="auto"/>
              <w:bottom w:val="single" w:sz="6" w:space="0" w:color="auto"/>
              <w:right w:val="single" w:sz="4" w:space="0" w:color="auto"/>
            </w:tcBorders>
          </w:tcPr>
          <w:p w:rsidR="00332F1E" w:rsidRPr="000E0869" w:rsidRDefault="00332F1E" w:rsidP="00A23644">
            <w:pPr>
              <w:jc w:val="center"/>
              <w:rPr>
                <w:color w:val="000000"/>
                <w:sz w:val="24"/>
              </w:rPr>
            </w:pPr>
            <w:r w:rsidRPr="000E0869">
              <w:rPr>
                <w:color w:val="000000"/>
                <w:sz w:val="24"/>
              </w:rPr>
              <w:t>90</w:t>
            </w:r>
          </w:p>
        </w:tc>
        <w:tc>
          <w:tcPr>
            <w:tcW w:w="1620" w:type="dxa"/>
            <w:tcBorders>
              <w:top w:val="single" w:sz="6" w:space="0" w:color="auto"/>
              <w:left w:val="single" w:sz="4" w:space="0" w:color="auto"/>
              <w:bottom w:val="single" w:sz="6" w:space="0" w:color="auto"/>
              <w:right w:val="single" w:sz="6" w:space="0" w:color="auto"/>
            </w:tcBorders>
          </w:tcPr>
          <w:p w:rsidR="00332F1E" w:rsidRPr="000E0869" w:rsidRDefault="00332F1E" w:rsidP="00A23644">
            <w:pPr>
              <w:jc w:val="center"/>
              <w:rPr>
                <w:color w:val="000000"/>
                <w:sz w:val="24"/>
              </w:rPr>
            </w:pPr>
            <w:r w:rsidRPr="000E0869">
              <w:rPr>
                <w:color w:val="000000"/>
                <w:sz w:val="24"/>
              </w:rPr>
              <w:t>10</w:t>
            </w:r>
          </w:p>
        </w:tc>
        <w:tc>
          <w:tcPr>
            <w:tcW w:w="1400" w:type="dxa"/>
            <w:tcBorders>
              <w:top w:val="single" w:sz="6" w:space="0" w:color="auto"/>
              <w:left w:val="nil"/>
              <w:bottom w:val="single" w:sz="6" w:space="0" w:color="auto"/>
              <w:right w:val="nil"/>
            </w:tcBorders>
          </w:tcPr>
          <w:p w:rsidR="00332F1E" w:rsidRPr="000E0869" w:rsidRDefault="00332F1E" w:rsidP="00A23644">
            <w:pPr>
              <w:autoSpaceDE w:val="0"/>
              <w:autoSpaceDN w:val="0"/>
              <w:adjustRightInd w:val="0"/>
              <w:jc w:val="center"/>
              <w:rPr>
                <w:color w:val="000000"/>
                <w:sz w:val="24"/>
              </w:rPr>
            </w:pPr>
            <w:r w:rsidRPr="000E0869">
              <w:rPr>
                <w:color w:val="000000"/>
                <w:sz w:val="24"/>
              </w:rPr>
              <w:t>0,9</w:t>
            </w:r>
          </w:p>
        </w:tc>
        <w:tc>
          <w:tcPr>
            <w:tcW w:w="1400" w:type="dxa"/>
            <w:tcBorders>
              <w:top w:val="single" w:sz="6" w:space="0" w:color="auto"/>
              <w:left w:val="single" w:sz="6" w:space="0" w:color="auto"/>
              <w:bottom w:val="single" w:sz="6" w:space="0" w:color="auto"/>
              <w:right w:val="single" w:sz="4" w:space="0" w:color="auto"/>
            </w:tcBorders>
          </w:tcPr>
          <w:p w:rsidR="00332F1E" w:rsidRPr="000E0869" w:rsidRDefault="00332F1E" w:rsidP="00A23644">
            <w:pPr>
              <w:autoSpaceDE w:val="0"/>
              <w:autoSpaceDN w:val="0"/>
              <w:adjustRightInd w:val="0"/>
              <w:jc w:val="center"/>
              <w:rPr>
                <w:color w:val="000000"/>
                <w:sz w:val="24"/>
              </w:rPr>
            </w:pPr>
            <w:r w:rsidRPr="000E0869">
              <w:rPr>
                <w:color w:val="000000"/>
                <w:sz w:val="24"/>
              </w:rPr>
              <w:t>0,9</w:t>
            </w:r>
          </w:p>
        </w:tc>
      </w:tr>
      <w:tr w:rsidR="00332F1E" w:rsidRPr="000E0869" w:rsidTr="00911A7C">
        <w:trPr>
          <w:trHeight w:hRule="exact" w:val="711"/>
        </w:trPr>
        <w:tc>
          <w:tcPr>
            <w:tcW w:w="750" w:type="dxa"/>
            <w:tcBorders>
              <w:left w:val="single" w:sz="6" w:space="0" w:color="auto"/>
              <w:bottom w:val="single" w:sz="4" w:space="0" w:color="auto"/>
              <w:right w:val="single" w:sz="6" w:space="0" w:color="auto"/>
            </w:tcBorders>
          </w:tcPr>
          <w:p w:rsidR="00332F1E" w:rsidRPr="000E0869" w:rsidRDefault="00332F1E" w:rsidP="00A23644">
            <w:pPr>
              <w:autoSpaceDE w:val="0"/>
              <w:autoSpaceDN w:val="0"/>
              <w:adjustRightInd w:val="0"/>
              <w:jc w:val="both"/>
              <w:rPr>
                <w:color w:val="000000"/>
                <w:sz w:val="24"/>
              </w:rPr>
            </w:pPr>
          </w:p>
        </w:tc>
        <w:tc>
          <w:tcPr>
            <w:tcW w:w="2880" w:type="dxa"/>
            <w:tcBorders>
              <w:top w:val="single" w:sz="6" w:space="0" w:color="auto"/>
              <w:left w:val="single" w:sz="6" w:space="0" w:color="auto"/>
              <w:bottom w:val="single" w:sz="6" w:space="0" w:color="auto"/>
              <w:right w:val="single" w:sz="4" w:space="0" w:color="auto"/>
            </w:tcBorders>
          </w:tcPr>
          <w:p w:rsidR="00332F1E" w:rsidRPr="000E0869" w:rsidRDefault="00332F1E" w:rsidP="00A23644">
            <w:pPr>
              <w:autoSpaceDE w:val="0"/>
              <w:autoSpaceDN w:val="0"/>
              <w:adjustRightInd w:val="0"/>
              <w:jc w:val="both"/>
              <w:rPr>
                <w:color w:val="000000"/>
                <w:sz w:val="24"/>
              </w:rPr>
            </w:pPr>
            <w:r w:rsidRPr="000E0869">
              <w:rPr>
                <w:color w:val="000000"/>
                <w:sz w:val="24"/>
              </w:rPr>
              <w:t>лошади</w:t>
            </w:r>
          </w:p>
        </w:tc>
        <w:tc>
          <w:tcPr>
            <w:tcW w:w="1260" w:type="dxa"/>
            <w:tcBorders>
              <w:top w:val="single" w:sz="6" w:space="0" w:color="auto"/>
              <w:left w:val="single" w:sz="4" w:space="0" w:color="auto"/>
              <w:bottom w:val="single" w:sz="6" w:space="0" w:color="auto"/>
              <w:right w:val="single" w:sz="4" w:space="0" w:color="auto"/>
            </w:tcBorders>
          </w:tcPr>
          <w:p w:rsidR="00332F1E" w:rsidRPr="000E0869" w:rsidRDefault="00332F1E" w:rsidP="00A23644">
            <w:pPr>
              <w:jc w:val="center"/>
              <w:rPr>
                <w:color w:val="000000"/>
                <w:sz w:val="24"/>
              </w:rPr>
            </w:pPr>
            <w:r w:rsidRPr="000E0869">
              <w:rPr>
                <w:color w:val="000000"/>
                <w:sz w:val="24"/>
              </w:rPr>
              <w:t>19</w:t>
            </w:r>
          </w:p>
        </w:tc>
        <w:tc>
          <w:tcPr>
            <w:tcW w:w="1620" w:type="dxa"/>
            <w:tcBorders>
              <w:top w:val="single" w:sz="6" w:space="0" w:color="auto"/>
              <w:left w:val="single" w:sz="4" w:space="0" w:color="auto"/>
              <w:bottom w:val="single" w:sz="6" w:space="0" w:color="auto"/>
              <w:right w:val="single" w:sz="6" w:space="0" w:color="auto"/>
            </w:tcBorders>
          </w:tcPr>
          <w:p w:rsidR="00332F1E" w:rsidRPr="000E0869" w:rsidRDefault="00332F1E" w:rsidP="00A23644">
            <w:pPr>
              <w:jc w:val="center"/>
              <w:rPr>
                <w:color w:val="000000"/>
                <w:sz w:val="24"/>
              </w:rPr>
            </w:pPr>
            <w:r w:rsidRPr="000E0869">
              <w:rPr>
                <w:color w:val="000000"/>
                <w:sz w:val="24"/>
              </w:rPr>
              <w:t>60</w:t>
            </w:r>
          </w:p>
        </w:tc>
        <w:tc>
          <w:tcPr>
            <w:tcW w:w="1400" w:type="dxa"/>
            <w:tcBorders>
              <w:top w:val="single" w:sz="6" w:space="0" w:color="auto"/>
              <w:left w:val="nil"/>
              <w:bottom w:val="single" w:sz="6" w:space="0" w:color="auto"/>
              <w:right w:val="nil"/>
            </w:tcBorders>
          </w:tcPr>
          <w:p w:rsidR="00332F1E" w:rsidRPr="000E0869" w:rsidRDefault="00332F1E" w:rsidP="00A23644">
            <w:pPr>
              <w:autoSpaceDE w:val="0"/>
              <w:autoSpaceDN w:val="0"/>
              <w:adjustRightInd w:val="0"/>
              <w:jc w:val="center"/>
              <w:rPr>
                <w:color w:val="000000"/>
                <w:sz w:val="24"/>
              </w:rPr>
            </w:pPr>
            <w:r w:rsidRPr="000E0869">
              <w:rPr>
                <w:color w:val="000000"/>
                <w:sz w:val="24"/>
              </w:rPr>
              <w:t>1,14</w:t>
            </w:r>
          </w:p>
        </w:tc>
        <w:tc>
          <w:tcPr>
            <w:tcW w:w="1400" w:type="dxa"/>
            <w:tcBorders>
              <w:top w:val="single" w:sz="6" w:space="0" w:color="auto"/>
              <w:left w:val="single" w:sz="6" w:space="0" w:color="auto"/>
              <w:bottom w:val="single" w:sz="6" w:space="0" w:color="auto"/>
              <w:right w:val="single" w:sz="4" w:space="0" w:color="auto"/>
            </w:tcBorders>
          </w:tcPr>
          <w:p w:rsidR="00332F1E" w:rsidRPr="000E0869" w:rsidRDefault="00332F1E" w:rsidP="00A23644">
            <w:pPr>
              <w:autoSpaceDE w:val="0"/>
              <w:autoSpaceDN w:val="0"/>
              <w:adjustRightInd w:val="0"/>
              <w:jc w:val="center"/>
              <w:rPr>
                <w:color w:val="000000"/>
                <w:sz w:val="24"/>
              </w:rPr>
            </w:pPr>
            <w:r w:rsidRPr="000E0869">
              <w:rPr>
                <w:color w:val="000000"/>
                <w:sz w:val="24"/>
              </w:rPr>
              <w:t>1,14</w:t>
            </w:r>
          </w:p>
        </w:tc>
      </w:tr>
    </w:tbl>
    <w:p w:rsidR="00332F1E" w:rsidRPr="00B82E70" w:rsidRDefault="00443CFD" w:rsidP="00332F1E">
      <w:pPr>
        <w:ind w:firstLine="567"/>
        <w:rPr>
          <w:sz w:val="24"/>
        </w:rPr>
      </w:pPr>
      <w:r>
        <w:rPr>
          <w:sz w:val="24"/>
        </w:rPr>
        <w:t xml:space="preserve">                              </w:t>
      </w:r>
      <w:r w:rsidR="00332F1E" w:rsidRPr="00B82E70">
        <w:rPr>
          <w:sz w:val="24"/>
        </w:rPr>
        <w:t>Итого                                                                 45,79              45,79</w:t>
      </w:r>
    </w:p>
    <w:p w:rsidR="00332F1E" w:rsidRPr="00B82E70" w:rsidRDefault="00332F1E" w:rsidP="00332F1E">
      <w:pPr>
        <w:ind w:firstLine="567"/>
        <w:jc w:val="both"/>
        <w:rPr>
          <w:sz w:val="16"/>
          <w:szCs w:val="16"/>
        </w:rPr>
      </w:pPr>
    </w:p>
    <w:p w:rsidR="00911A7C" w:rsidRDefault="00911A7C" w:rsidP="00911A7C">
      <w:pPr>
        <w:pStyle w:val="ae"/>
        <w:spacing w:line="360" w:lineRule="auto"/>
        <w:ind w:firstLine="567"/>
        <w:rPr>
          <w:bCs/>
          <w:sz w:val="28"/>
          <w:szCs w:val="28"/>
          <w:u w:val="single"/>
        </w:rPr>
      </w:pPr>
    </w:p>
    <w:p w:rsidR="00332F1E" w:rsidRPr="00332F1E" w:rsidRDefault="00332F1E" w:rsidP="00911A7C">
      <w:pPr>
        <w:pStyle w:val="ae"/>
        <w:spacing w:line="360" w:lineRule="auto"/>
        <w:ind w:firstLine="567"/>
        <w:rPr>
          <w:sz w:val="28"/>
          <w:szCs w:val="28"/>
          <w:u w:val="single"/>
        </w:rPr>
      </w:pPr>
      <w:r w:rsidRPr="00332F1E">
        <w:rPr>
          <w:bCs/>
          <w:sz w:val="28"/>
          <w:szCs w:val="28"/>
          <w:u w:val="single"/>
        </w:rPr>
        <w:t>Расход воды на</w:t>
      </w:r>
      <w:r w:rsidRPr="00332F1E">
        <w:rPr>
          <w:color w:val="000000"/>
          <w:sz w:val="28"/>
          <w:szCs w:val="28"/>
          <w:u w:val="single"/>
        </w:rPr>
        <w:t xml:space="preserve"> поливочные</w:t>
      </w:r>
      <w:r w:rsidRPr="00332F1E">
        <w:rPr>
          <w:bCs/>
          <w:sz w:val="28"/>
          <w:szCs w:val="28"/>
          <w:u w:val="single"/>
        </w:rPr>
        <w:t xml:space="preserve"> нужды</w:t>
      </w:r>
    </w:p>
    <w:p w:rsidR="00332F1E" w:rsidRPr="00332F1E" w:rsidRDefault="00332F1E" w:rsidP="00911A7C">
      <w:pPr>
        <w:spacing w:line="360" w:lineRule="auto"/>
        <w:ind w:firstLine="567"/>
        <w:jc w:val="both"/>
        <w:rPr>
          <w:sz w:val="28"/>
          <w:szCs w:val="28"/>
        </w:rPr>
      </w:pPr>
      <w:r w:rsidRPr="00332F1E">
        <w:rPr>
          <w:sz w:val="28"/>
          <w:szCs w:val="28"/>
        </w:rPr>
        <w:t>Расход воды на поливочные нужды принят согласно СНиПа 2.04.02-84. и составит для сельских населённых пунктов 50л/сут на одного жителя. Суточный расход воды на полив составит на 1-ю очередь- 45,2 м³/сут; на расчётный срок- 40,0 м³/сут.</w:t>
      </w:r>
    </w:p>
    <w:p w:rsidR="00332F1E" w:rsidRPr="00332F1E" w:rsidRDefault="00332F1E" w:rsidP="00911A7C">
      <w:pPr>
        <w:autoSpaceDE w:val="0"/>
        <w:autoSpaceDN w:val="0"/>
        <w:adjustRightInd w:val="0"/>
        <w:spacing w:line="360" w:lineRule="auto"/>
        <w:ind w:firstLine="567"/>
        <w:jc w:val="center"/>
        <w:rPr>
          <w:color w:val="000000"/>
          <w:sz w:val="28"/>
          <w:szCs w:val="28"/>
          <w:u w:val="single"/>
        </w:rPr>
      </w:pPr>
      <w:r w:rsidRPr="00332F1E">
        <w:rPr>
          <w:color w:val="000000"/>
          <w:sz w:val="28"/>
          <w:szCs w:val="28"/>
          <w:u w:val="single"/>
        </w:rPr>
        <w:t>Общие расходы воды по ген</w:t>
      </w:r>
      <w:r w:rsidR="00A23644">
        <w:rPr>
          <w:color w:val="000000"/>
          <w:sz w:val="28"/>
          <w:szCs w:val="28"/>
          <w:u w:val="single"/>
        </w:rPr>
        <w:t xml:space="preserve">еральному </w:t>
      </w:r>
      <w:r w:rsidRPr="00332F1E">
        <w:rPr>
          <w:color w:val="000000"/>
          <w:sz w:val="28"/>
          <w:szCs w:val="28"/>
          <w:u w:val="single"/>
        </w:rPr>
        <w:t>плану с. Тараданово</w:t>
      </w:r>
    </w:p>
    <w:p w:rsidR="00332F1E" w:rsidRPr="00332F1E" w:rsidRDefault="00332F1E" w:rsidP="00911A7C">
      <w:pPr>
        <w:pStyle w:val="a6"/>
        <w:tabs>
          <w:tab w:val="clear" w:pos="4677"/>
          <w:tab w:val="clear" w:pos="9355"/>
        </w:tabs>
        <w:spacing w:line="360" w:lineRule="auto"/>
        <w:ind w:firstLine="567"/>
        <w:jc w:val="right"/>
        <w:rPr>
          <w:sz w:val="28"/>
          <w:szCs w:val="28"/>
        </w:rPr>
      </w:pPr>
      <w:r w:rsidRPr="00332F1E">
        <w:rPr>
          <w:color w:val="000000"/>
          <w:sz w:val="28"/>
          <w:szCs w:val="28"/>
        </w:rPr>
        <w:t xml:space="preserve">Таблица № </w:t>
      </w:r>
      <w:r w:rsidR="00A23644">
        <w:rPr>
          <w:color w:val="000000"/>
          <w:sz w:val="28"/>
          <w:szCs w:val="28"/>
        </w:rPr>
        <w:t>1</w:t>
      </w:r>
      <w:r w:rsidR="00911A7C">
        <w:rPr>
          <w:color w:val="000000"/>
          <w:sz w:val="28"/>
          <w:szCs w:val="28"/>
        </w:rPr>
        <w:t>6</w:t>
      </w:r>
    </w:p>
    <w:tbl>
      <w:tblPr>
        <w:tblW w:w="9811" w:type="dxa"/>
        <w:tblLayout w:type="fixed"/>
        <w:tblCellMar>
          <w:left w:w="30" w:type="dxa"/>
          <w:right w:w="30" w:type="dxa"/>
        </w:tblCellMar>
        <w:tblLook w:val="0000"/>
      </w:tblPr>
      <w:tblGrid>
        <w:gridCol w:w="979"/>
        <w:gridCol w:w="5531"/>
        <w:gridCol w:w="1600"/>
        <w:gridCol w:w="1701"/>
      </w:tblGrid>
      <w:tr w:rsidR="00332F1E" w:rsidRPr="000E0869" w:rsidTr="00CA0CCB">
        <w:trPr>
          <w:trHeight w:val="250"/>
        </w:trPr>
        <w:tc>
          <w:tcPr>
            <w:tcW w:w="979" w:type="dxa"/>
            <w:vMerge w:val="restart"/>
            <w:tcBorders>
              <w:top w:val="single" w:sz="6" w:space="0" w:color="auto"/>
              <w:left w:val="single" w:sz="6" w:space="0" w:color="auto"/>
              <w:right w:val="single" w:sz="6" w:space="0" w:color="auto"/>
            </w:tcBorders>
            <w:vAlign w:val="center"/>
          </w:tcPr>
          <w:p w:rsidR="00332F1E" w:rsidRPr="000E0869" w:rsidRDefault="00332F1E" w:rsidP="00A23644">
            <w:pPr>
              <w:autoSpaceDE w:val="0"/>
              <w:autoSpaceDN w:val="0"/>
              <w:adjustRightInd w:val="0"/>
              <w:jc w:val="center"/>
              <w:rPr>
                <w:color w:val="000000"/>
                <w:sz w:val="24"/>
              </w:rPr>
            </w:pPr>
            <w:r w:rsidRPr="000E0869">
              <w:rPr>
                <w:color w:val="000000"/>
                <w:sz w:val="24"/>
              </w:rPr>
              <w:t>№</w:t>
            </w:r>
          </w:p>
          <w:p w:rsidR="00332F1E" w:rsidRPr="000E0869" w:rsidRDefault="00332F1E" w:rsidP="00A23644">
            <w:pPr>
              <w:autoSpaceDE w:val="0"/>
              <w:autoSpaceDN w:val="0"/>
              <w:adjustRightInd w:val="0"/>
              <w:jc w:val="center"/>
              <w:rPr>
                <w:color w:val="000000"/>
                <w:sz w:val="24"/>
              </w:rPr>
            </w:pPr>
            <w:r w:rsidRPr="000E0869">
              <w:rPr>
                <w:color w:val="000000"/>
                <w:sz w:val="24"/>
              </w:rPr>
              <w:t>п/п</w:t>
            </w:r>
          </w:p>
        </w:tc>
        <w:tc>
          <w:tcPr>
            <w:tcW w:w="5531" w:type="dxa"/>
            <w:vMerge w:val="restart"/>
            <w:tcBorders>
              <w:top w:val="single" w:sz="6" w:space="0" w:color="auto"/>
              <w:left w:val="single" w:sz="6" w:space="0" w:color="auto"/>
              <w:right w:val="single" w:sz="6" w:space="0" w:color="auto"/>
            </w:tcBorders>
            <w:vAlign w:val="center"/>
          </w:tcPr>
          <w:p w:rsidR="00332F1E" w:rsidRPr="000E0869" w:rsidRDefault="00332F1E" w:rsidP="00A23644">
            <w:pPr>
              <w:autoSpaceDE w:val="0"/>
              <w:autoSpaceDN w:val="0"/>
              <w:adjustRightInd w:val="0"/>
              <w:jc w:val="center"/>
              <w:rPr>
                <w:color w:val="000000"/>
                <w:sz w:val="24"/>
              </w:rPr>
            </w:pPr>
            <w:r w:rsidRPr="000E0869">
              <w:rPr>
                <w:color w:val="000000"/>
                <w:sz w:val="24"/>
              </w:rPr>
              <w:t>Наименование водопотребления</w:t>
            </w:r>
          </w:p>
        </w:tc>
        <w:tc>
          <w:tcPr>
            <w:tcW w:w="3301" w:type="dxa"/>
            <w:gridSpan w:val="2"/>
            <w:tcBorders>
              <w:top w:val="single" w:sz="6" w:space="0" w:color="auto"/>
              <w:left w:val="nil"/>
              <w:bottom w:val="single" w:sz="6" w:space="0" w:color="auto"/>
              <w:right w:val="single" w:sz="4" w:space="0" w:color="auto"/>
            </w:tcBorders>
            <w:vAlign w:val="center"/>
          </w:tcPr>
          <w:p w:rsidR="00332F1E" w:rsidRDefault="00332F1E" w:rsidP="00A23644">
            <w:pPr>
              <w:autoSpaceDE w:val="0"/>
              <w:autoSpaceDN w:val="0"/>
              <w:adjustRightInd w:val="0"/>
              <w:jc w:val="center"/>
              <w:rPr>
                <w:color w:val="000000"/>
                <w:sz w:val="24"/>
              </w:rPr>
            </w:pPr>
            <w:r w:rsidRPr="000E0869">
              <w:rPr>
                <w:color w:val="000000"/>
                <w:sz w:val="24"/>
              </w:rPr>
              <w:t>Расход воды</w:t>
            </w:r>
          </w:p>
          <w:p w:rsidR="00911A7C" w:rsidRPr="000E0869" w:rsidRDefault="00911A7C" w:rsidP="00A23644">
            <w:pPr>
              <w:autoSpaceDE w:val="0"/>
              <w:autoSpaceDN w:val="0"/>
              <w:adjustRightInd w:val="0"/>
              <w:jc w:val="center"/>
              <w:rPr>
                <w:color w:val="000000"/>
                <w:sz w:val="24"/>
              </w:rPr>
            </w:pPr>
          </w:p>
        </w:tc>
      </w:tr>
      <w:tr w:rsidR="00332F1E" w:rsidRPr="000E0869" w:rsidTr="00CA0CCB">
        <w:trPr>
          <w:trHeight w:val="250"/>
        </w:trPr>
        <w:tc>
          <w:tcPr>
            <w:tcW w:w="979" w:type="dxa"/>
            <w:vMerge/>
            <w:tcBorders>
              <w:left w:val="single" w:sz="6" w:space="0" w:color="auto"/>
              <w:bottom w:val="single" w:sz="6" w:space="0" w:color="auto"/>
              <w:right w:val="single" w:sz="6" w:space="0" w:color="auto"/>
            </w:tcBorders>
            <w:vAlign w:val="center"/>
          </w:tcPr>
          <w:p w:rsidR="00332F1E" w:rsidRPr="000E0869" w:rsidRDefault="00332F1E" w:rsidP="00A23644">
            <w:pPr>
              <w:autoSpaceDE w:val="0"/>
              <w:autoSpaceDN w:val="0"/>
              <w:adjustRightInd w:val="0"/>
              <w:jc w:val="center"/>
              <w:rPr>
                <w:color w:val="000000"/>
                <w:sz w:val="24"/>
              </w:rPr>
            </w:pPr>
          </w:p>
        </w:tc>
        <w:tc>
          <w:tcPr>
            <w:tcW w:w="5531" w:type="dxa"/>
            <w:vMerge/>
            <w:tcBorders>
              <w:left w:val="single" w:sz="6" w:space="0" w:color="auto"/>
              <w:bottom w:val="single" w:sz="6" w:space="0" w:color="auto"/>
              <w:right w:val="single" w:sz="6" w:space="0" w:color="auto"/>
            </w:tcBorders>
            <w:vAlign w:val="center"/>
          </w:tcPr>
          <w:p w:rsidR="00332F1E" w:rsidRPr="000E0869" w:rsidRDefault="00332F1E" w:rsidP="00A23644">
            <w:pPr>
              <w:autoSpaceDE w:val="0"/>
              <w:autoSpaceDN w:val="0"/>
              <w:adjustRightInd w:val="0"/>
              <w:jc w:val="center"/>
              <w:rPr>
                <w:color w:val="000000"/>
                <w:sz w:val="24"/>
              </w:rPr>
            </w:pPr>
          </w:p>
        </w:tc>
        <w:tc>
          <w:tcPr>
            <w:tcW w:w="1600" w:type="dxa"/>
            <w:tcBorders>
              <w:top w:val="single" w:sz="6" w:space="0" w:color="auto"/>
              <w:left w:val="nil"/>
              <w:bottom w:val="single" w:sz="6" w:space="0" w:color="auto"/>
              <w:right w:val="single" w:sz="6" w:space="0" w:color="auto"/>
            </w:tcBorders>
            <w:vAlign w:val="center"/>
          </w:tcPr>
          <w:p w:rsidR="00332F1E" w:rsidRPr="000E0869" w:rsidRDefault="00332F1E" w:rsidP="00A23644">
            <w:pPr>
              <w:autoSpaceDE w:val="0"/>
              <w:autoSpaceDN w:val="0"/>
              <w:adjustRightInd w:val="0"/>
              <w:jc w:val="center"/>
              <w:rPr>
                <w:color w:val="000000"/>
                <w:sz w:val="24"/>
              </w:rPr>
            </w:pPr>
            <w:r w:rsidRPr="000E0869">
              <w:rPr>
                <w:color w:val="000000"/>
                <w:sz w:val="24"/>
              </w:rPr>
              <w:t>I очередь</w:t>
            </w:r>
            <w:r w:rsidR="00CA0CCB">
              <w:rPr>
                <w:color w:val="000000"/>
                <w:sz w:val="24"/>
              </w:rPr>
              <w:t xml:space="preserve"> до 2024 г.</w:t>
            </w:r>
          </w:p>
        </w:tc>
        <w:tc>
          <w:tcPr>
            <w:tcW w:w="1701" w:type="dxa"/>
            <w:tcBorders>
              <w:top w:val="single" w:sz="6" w:space="0" w:color="auto"/>
              <w:left w:val="single" w:sz="6" w:space="0" w:color="auto"/>
              <w:bottom w:val="single" w:sz="6" w:space="0" w:color="auto"/>
              <w:right w:val="single" w:sz="4" w:space="0" w:color="auto"/>
            </w:tcBorders>
            <w:vAlign w:val="center"/>
          </w:tcPr>
          <w:p w:rsidR="00332F1E" w:rsidRPr="000E0869" w:rsidRDefault="00CA0CCB" w:rsidP="00A23644">
            <w:pPr>
              <w:autoSpaceDE w:val="0"/>
              <w:autoSpaceDN w:val="0"/>
              <w:adjustRightInd w:val="0"/>
              <w:jc w:val="center"/>
              <w:rPr>
                <w:color w:val="000000"/>
                <w:sz w:val="24"/>
              </w:rPr>
            </w:pPr>
            <w:r>
              <w:rPr>
                <w:color w:val="000000"/>
                <w:sz w:val="24"/>
              </w:rPr>
              <w:t>расчетный</w:t>
            </w:r>
            <w:r w:rsidR="00332F1E" w:rsidRPr="000E0869">
              <w:rPr>
                <w:color w:val="000000"/>
                <w:sz w:val="24"/>
              </w:rPr>
              <w:t xml:space="preserve"> срок</w:t>
            </w:r>
            <w:r>
              <w:rPr>
                <w:color w:val="000000"/>
                <w:sz w:val="24"/>
              </w:rPr>
              <w:t xml:space="preserve"> до 2034 г.</w:t>
            </w:r>
          </w:p>
        </w:tc>
      </w:tr>
      <w:tr w:rsidR="00332F1E" w:rsidRPr="000E0869" w:rsidTr="00911A7C">
        <w:trPr>
          <w:trHeight w:hRule="exact" w:val="584"/>
        </w:trPr>
        <w:tc>
          <w:tcPr>
            <w:tcW w:w="979" w:type="dxa"/>
            <w:tcBorders>
              <w:top w:val="single" w:sz="6" w:space="0" w:color="auto"/>
              <w:left w:val="single" w:sz="6" w:space="0" w:color="auto"/>
              <w:bottom w:val="single" w:sz="4" w:space="0" w:color="auto"/>
              <w:right w:val="single" w:sz="6" w:space="0" w:color="auto"/>
            </w:tcBorders>
            <w:vAlign w:val="center"/>
          </w:tcPr>
          <w:p w:rsidR="00332F1E" w:rsidRPr="000E0869" w:rsidRDefault="00332F1E" w:rsidP="00A23644">
            <w:pPr>
              <w:autoSpaceDE w:val="0"/>
              <w:autoSpaceDN w:val="0"/>
              <w:adjustRightInd w:val="0"/>
              <w:jc w:val="center"/>
              <w:rPr>
                <w:color w:val="000000"/>
                <w:sz w:val="24"/>
              </w:rPr>
            </w:pPr>
            <w:r w:rsidRPr="000E0869">
              <w:rPr>
                <w:color w:val="000000"/>
                <w:sz w:val="24"/>
              </w:rPr>
              <w:t>1</w:t>
            </w:r>
          </w:p>
        </w:tc>
        <w:tc>
          <w:tcPr>
            <w:tcW w:w="5531" w:type="dxa"/>
            <w:tcBorders>
              <w:top w:val="single" w:sz="6" w:space="0" w:color="auto"/>
              <w:left w:val="single" w:sz="6" w:space="0" w:color="auto"/>
              <w:bottom w:val="single" w:sz="4" w:space="0" w:color="auto"/>
              <w:right w:val="single" w:sz="6" w:space="0" w:color="auto"/>
            </w:tcBorders>
            <w:vAlign w:val="center"/>
          </w:tcPr>
          <w:p w:rsidR="00332F1E" w:rsidRDefault="00332F1E" w:rsidP="00A23644">
            <w:pPr>
              <w:autoSpaceDE w:val="0"/>
              <w:autoSpaceDN w:val="0"/>
              <w:adjustRightInd w:val="0"/>
              <w:rPr>
                <w:color w:val="000000"/>
                <w:sz w:val="24"/>
              </w:rPr>
            </w:pPr>
            <w:r w:rsidRPr="000E0869">
              <w:rPr>
                <w:color w:val="000000"/>
                <w:sz w:val="24"/>
              </w:rPr>
              <w:t>Хозяйственно-питьевые нужды населения</w:t>
            </w:r>
          </w:p>
          <w:p w:rsidR="00911A7C" w:rsidRPr="000E0869" w:rsidRDefault="00911A7C" w:rsidP="00A23644">
            <w:pPr>
              <w:autoSpaceDE w:val="0"/>
              <w:autoSpaceDN w:val="0"/>
              <w:adjustRightInd w:val="0"/>
              <w:rPr>
                <w:color w:val="000000"/>
                <w:sz w:val="24"/>
              </w:rPr>
            </w:pPr>
          </w:p>
          <w:p w:rsidR="00332F1E" w:rsidRPr="000E0869" w:rsidRDefault="00332F1E" w:rsidP="00A23644">
            <w:pPr>
              <w:autoSpaceDE w:val="0"/>
              <w:autoSpaceDN w:val="0"/>
              <w:adjustRightInd w:val="0"/>
              <w:jc w:val="center"/>
              <w:rPr>
                <w:color w:val="000000"/>
                <w:sz w:val="24"/>
              </w:rPr>
            </w:pPr>
          </w:p>
        </w:tc>
        <w:tc>
          <w:tcPr>
            <w:tcW w:w="1600" w:type="dxa"/>
            <w:tcBorders>
              <w:top w:val="single" w:sz="6" w:space="0" w:color="auto"/>
              <w:left w:val="nil"/>
              <w:bottom w:val="single" w:sz="4" w:space="0" w:color="auto"/>
              <w:right w:val="nil"/>
            </w:tcBorders>
            <w:vAlign w:val="center"/>
          </w:tcPr>
          <w:p w:rsidR="00332F1E" w:rsidRPr="000E0869" w:rsidRDefault="00332F1E" w:rsidP="00A23644">
            <w:pPr>
              <w:autoSpaceDE w:val="0"/>
              <w:autoSpaceDN w:val="0"/>
              <w:adjustRightInd w:val="0"/>
              <w:jc w:val="center"/>
              <w:rPr>
                <w:color w:val="000000"/>
                <w:sz w:val="24"/>
              </w:rPr>
            </w:pPr>
            <w:r w:rsidRPr="000E0869">
              <w:rPr>
                <w:color w:val="000000"/>
                <w:sz w:val="24"/>
              </w:rPr>
              <w:t>87,88</w:t>
            </w:r>
          </w:p>
        </w:tc>
        <w:tc>
          <w:tcPr>
            <w:tcW w:w="1701" w:type="dxa"/>
            <w:tcBorders>
              <w:top w:val="single" w:sz="6" w:space="0" w:color="auto"/>
              <w:left w:val="single" w:sz="6" w:space="0" w:color="auto"/>
              <w:bottom w:val="single" w:sz="4" w:space="0" w:color="auto"/>
              <w:right w:val="single" w:sz="4" w:space="0" w:color="auto"/>
            </w:tcBorders>
            <w:vAlign w:val="center"/>
          </w:tcPr>
          <w:p w:rsidR="00332F1E" w:rsidRPr="000E0869" w:rsidRDefault="00332F1E" w:rsidP="00A23644">
            <w:pPr>
              <w:autoSpaceDE w:val="0"/>
              <w:autoSpaceDN w:val="0"/>
              <w:adjustRightInd w:val="0"/>
              <w:jc w:val="center"/>
              <w:rPr>
                <w:color w:val="000000"/>
                <w:sz w:val="24"/>
              </w:rPr>
            </w:pPr>
            <w:r w:rsidRPr="000E0869">
              <w:rPr>
                <w:color w:val="000000"/>
                <w:sz w:val="24"/>
              </w:rPr>
              <w:t>86,9</w:t>
            </w:r>
          </w:p>
        </w:tc>
      </w:tr>
      <w:tr w:rsidR="00332F1E" w:rsidRPr="000E0869" w:rsidTr="00911A7C">
        <w:trPr>
          <w:trHeight w:hRule="exact" w:val="565"/>
        </w:trPr>
        <w:tc>
          <w:tcPr>
            <w:tcW w:w="979" w:type="dxa"/>
            <w:tcBorders>
              <w:top w:val="single" w:sz="6" w:space="0" w:color="auto"/>
              <w:left w:val="single" w:sz="6" w:space="0" w:color="auto"/>
              <w:bottom w:val="single" w:sz="4" w:space="0" w:color="auto"/>
              <w:right w:val="single" w:sz="6" w:space="0" w:color="auto"/>
            </w:tcBorders>
          </w:tcPr>
          <w:p w:rsidR="00332F1E" w:rsidRPr="000E0869" w:rsidRDefault="00332F1E" w:rsidP="00A23644">
            <w:pPr>
              <w:autoSpaceDE w:val="0"/>
              <w:autoSpaceDN w:val="0"/>
              <w:adjustRightInd w:val="0"/>
              <w:jc w:val="center"/>
              <w:rPr>
                <w:color w:val="000000"/>
                <w:sz w:val="24"/>
              </w:rPr>
            </w:pPr>
            <w:r w:rsidRPr="000E0869">
              <w:rPr>
                <w:color w:val="000000"/>
                <w:sz w:val="24"/>
              </w:rPr>
              <w:t>2</w:t>
            </w:r>
          </w:p>
        </w:tc>
        <w:tc>
          <w:tcPr>
            <w:tcW w:w="5531" w:type="dxa"/>
            <w:tcBorders>
              <w:top w:val="single" w:sz="6" w:space="0" w:color="auto"/>
              <w:left w:val="single" w:sz="6" w:space="0" w:color="auto"/>
              <w:bottom w:val="single" w:sz="4" w:space="0" w:color="auto"/>
              <w:right w:val="single" w:sz="6" w:space="0" w:color="auto"/>
            </w:tcBorders>
          </w:tcPr>
          <w:p w:rsidR="00332F1E" w:rsidRPr="000E0869" w:rsidRDefault="00332F1E" w:rsidP="00A23644">
            <w:pPr>
              <w:autoSpaceDE w:val="0"/>
              <w:autoSpaceDN w:val="0"/>
              <w:adjustRightInd w:val="0"/>
              <w:jc w:val="both"/>
              <w:rPr>
                <w:color w:val="000000"/>
                <w:sz w:val="24"/>
              </w:rPr>
            </w:pPr>
            <w:r w:rsidRPr="000E0869">
              <w:rPr>
                <w:color w:val="000000"/>
                <w:sz w:val="24"/>
              </w:rPr>
              <w:t>Пожарные расходы</w:t>
            </w:r>
          </w:p>
          <w:p w:rsidR="00332F1E" w:rsidRPr="000E0869" w:rsidRDefault="00332F1E" w:rsidP="00A23644">
            <w:pPr>
              <w:autoSpaceDE w:val="0"/>
              <w:autoSpaceDN w:val="0"/>
              <w:adjustRightInd w:val="0"/>
              <w:jc w:val="both"/>
              <w:rPr>
                <w:color w:val="000000"/>
                <w:sz w:val="24"/>
              </w:rPr>
            </w:pPr>
          </w:p>
        </w:tc>
        <w:tc>
          <w:tcPr>
            <w:tcW w:w="1600" w:type="dxa"/>
            <w:tcBorders>
              <w:top w:val="single" w:sz="6" w:space="0" w:color="auto"/>
              <w:left w:val="nil"/>
              <w:bottom w:val="single" w:sz="4" w:space="0" w:color="auto"/>
              <w:right w:val="nil"/>
            </w:tcBorders>
          </w:tcPr>
          <w:p w:rsidR="00332F1E" w:rsidRPr="000E0869" w:rsidRDefault="00332F1E" w:rsidP="00A23644">
            <w:pPr>
              <w:autoSpaceDE w:val="0"/>
              <w:autoSpaceDN w:val="0"/>
              <w:adjustRightInd w:val="0"/>
              <w:jc w:val="center"/>
              <w:rPr>
                <w:color w:val="000000"/>
                <w:sz w:val="24"/>
              </w:rPr>
            </w:pPr>
            <w:r w:rsidRPr="000E0869">
              <w:rPr>
                <w:color w:val="000000"/>
                <w:sz w:val="24"/>
              </w:rPr>
              <w:t>108,0</w:t>
            </w:r>
          </w:p>
        </w:tc>
        <w:tc>
          <w:tcPr>
            <w:tcW w:w="1701" w:type="dxa"/>
            <w:tcBorders>
              <w:top w:val="single" w:sz="6" w:space="0" w:color="auto"/>
              <w:left w:val="single" w:sz="6" w:space="0" w:color="auto"/>
              <w:bottom w:val="single" w:sz="4" w:space="0" w:color="auto"/>
              <w:right w:val="single" w:sz="4" w:space="0" w:color="auto"/>
            </w:tcBorders>
          </w:tcPr>
          <w:p w:rsidR="00332F1E" w:rsidRPr="000E0869" w:rsidRDefault="00332F1E" w:rsidP="00A23644">
            <w:pPr>
              <w:autoSpaceDE w:val="0"/>
              <w:autoSpaceDN w:val="0"/>
              <w:adjustRightInd w:val="0"/>
              <w:jc w:val="center"/>
              <w:rPr>
                <w:color w:val="000000"/>
                <w:sz w:val="24"/>
              </w:rPr>
            </w:pPr>
            <w:r w:rsidRPr="000E0869">
              <w:rPr>
                <w:color w:val="000000"/>
                <w:sz w:val="24"/>
              </w:rPr>
              <w:t>108,0</w:t>
            </w:r>
          </w:p>
        </w:tc>
      </w:tr>
      <w:tr w:rsidR="00332F1E" w:rsidRPr="000E0869" w:rsidTr="00911A7C">
        <w:trPr>
          <w:trHeight w:hRule="exact" w:val="557"/>
        </w:trPr>
        <w:tc>
          <w:tcPr>
            <w:tcW w:w="979" w:type="dxa"/>
            <w:tcBorders>
              <w:top w:val="single" w:sz="6" w:space="0" w:color="auto"/>
              <w:left w:val="single" w:sz="6" w:space="0" w:color="auto"/>
              <w:bottom w:val="single" w:sz="4" w:space="0" w:color="auto"/>
              <w:right w:val="single" w:sz="6" w:space="0" w:color="auto"/>
            </w:tcBorders>
          </w:tcPr>
          <w:p w:rsidR="00332F1E" w:rsidRPr="000E0869" w:rsidRDefault="00332F1E" w:rsidP="00A23644">
            <w:pPr>
              <w:autoSpaceDE w:val="0"/>
              <w:autoSpaceDN w:val="0"/>
              <w:adjustRightInd w:val="0"/>
              <w:jc w:val="center"/>
              <w:rPr>
                <w:color w:val="000000"/>
                <w:sz w:val="24"/>
              </w:rPr>
            </w:pPr>
            <w:r w:rsidRPr="000E0869">
              <w:rPr>
                <w:color w:val="000000"/>
                <w:sz w:val="24"/>
              </w:rPr>
              <w:t>3</w:t>
            </w:r>
          </w:p>
        </w:tc>
        <w:tc>
          <w:tcPr>
            <w:tcW w:w="5531" w:type="dxa"/>
            <w:tcBorders>
              <w:top w:val="single" w:sz="6" w:space="0" w:color="auto"/>
              <w:left w:val="single" w:sz="6" w:space="0" w:color="auto"/>
              <w:bottom w:val="single" w:sz="4" w:space="0" w:color="auto"/>
              <w:right w:val="single" w:sz="6" w:space="0" w:color="auto"/>
            </w:tcBorders>
          </w:tcPr>
          <w:p w:rsidR="00332F1E" w:rsidRPr="000E0869" w:rsidRDefault="00332F1E" w:rsidP="00A23644">
            <w:pPr>
              <w:autoSpaceDE w:val="0"/>
              <w:autoSpaceDN w:val="0"/>
              <w:adjustRightInd w:val="0"/>
              <w:jc w:val="both"/>
              <w:rPr>
                <w:color w:val="000000"/>
                <w:sz w:val="24"/>
              </w:rPr>
            </w:pPr>
            <w:r w:rsidRPr="000E0869">
              <w:rPr>
                <w:color w:val="000000"/>
                <w:sz w:val="24"/>
              </w:rPr>
              <w:t>Бюджетные организации и прочие нужды</w:t>
            </w:r>
          </w:p>
        </w:tc>
        <w:tc>
          <w:tcPr>
            <w:tcW w:w="1600" w:type="dxa"/>
            <w:tcBorders>
              <w:top w:val="single" w:sz="6" w:space="0" w:color="auto"/>
              <w:left w:val="nil"/>
              <w:bottom w:val="single" w:sz="4" w:space="0" w:color="auto"/>
              <w:right w:val="nil"/>
            </w:tcBorders>
          </w:tcPr>
          <w:p w:rsidR="00332F1E" w:rsidRPr="000E0869" w:rsidRDefault="00332F1E" w:rsidP="00A23644">
            <w:pPr>
              <w:autoSpaceDE w:val="0"/>
              <w:autoSpaceDN w:val="0"/>
              <w:adjustRightInd w:val="0"/>
              <w:jc w:val="center"/>
              <w:rPr>
                <w:color w:val="000000"/>
                <w:sz w:val="24"/>
              </w:rPr>
            </w:pPr>
            <w:r w:rsidRPr="000E0869">
              <w:rPr>
                <w:color w:val="000000"/>
                <w:sz w:val="24"/>
              </w:rPr>
              <w:t>32,0</w:t>
            </w:r>
          </w:p>
        </w:tc>
        <w:tc>
          <w:tcPr>
            <w:tcW w:w="1701" w:type="dxa"/>
            <w:tcBorders>
              <w:top w:val="single" w:sz="6" w:space="0" w:color="auto"/>
              <w:left w:val="single" w:sz="6" w:space="0" w:color="auto"/>
              <w:bottom w:val="single" w:sz="4" w:space="0" w:color="auto"/>
              <w:right w:val="single" w:sz="4" w:space="0" w:color="auto"/>
            </w:tcBorders>
          </w:tcPr>
          <w:p w:rsidR="00332F1E" w:rsidRPr="000E0869" w:rsidRDefault="00332F1E" w:rsidP="00A23644">
            <w:pPr>
              <w:autoSpaceDE w:val="0"/>
              <w:autoSpaceDN w:val="0"/>
              <w:adjustRightInd w:val="0"/>
              <w:jc w:val="center"/>
              <w:rPr>
                <w:color w:val="000000"/>
                <w:sz w:val="24"/>
              </w:rPr>
            </w:pPr>
            <w:r w:rsidRPr="000E0869">
              <w:rPr>
                <w:color w:val="000000"/>
                <w:sz w:val="24"/>
              </w:rPr>
              <w:t>32,0</w:t>
            </w:r>
          </w:p>
        </w:tc>
      </w:tr>
      <w:tr w:rsidR="00332F1E" w:rsidRPr="000E0869" w:rsidTr="00911A7C">
        <w:trPr>
          <w:trHeight w:hRule="exact" w:val="551"/>
        </w:trPr>
        <w:tc>
          <w:tcPr>
            <w:tcW w:w="979" w:type="dxa"/>
            <w:tcBorders>
              <w:top w:val="single" w:sz="6" w:space="0" w:color="auto"/>
              <w:left w:val="single" w:sz="6" w:space="0" w:color="auto"/>
              <w:bottom w:val="single" w:sz="6" w:space="0" w:color="auto"/>
              <w:right w:val="single" w:sz="6" w:space="0" w:color="auto"/>
            </w:tcBorders>
          </w:tcPr>
          <w:p w:rsidR="00332F1E" w:rsidRPr="000E0869" w:rsidRDefault="00332F1E" w:rsidP="00A23644">
            <w:pPr>
              <w:autoSpaceDE w:val="0"/>
              <w:autoSpaceDN w:val="0"/>
              <w:adjustRightInd w:val="0"/>
              <w:jc w:val="center"/>
              <w:rPr>
                <w:color w:val="000000"/>
                <w:sz w:val="24"/>
              </w:rPr>
            </w:pPr>
            <w:r w:rsidRPr="000E0869">
              <w:rPr>
                <w:color w:val="000000"/>
                <w:sz w:val="24"/>
              </w:rPr>
              <w:t>4</w:t>
            </w:r>
          </w:p>
        </w:tc>
        <w:tc>
          <w:tcPr>
            <w:tcW w:w="5531" w:type="dxa"/>
            <w:tcBorders>
              <w:top w:val="single" w:sz="6" w:space="0" w:color="auto"/>
              <w:left w:val="single" w:sz="6" w:space="0" w:color="auto"/>
              <w:bottom w:val="single" w:sz="6" w:space="0" w:color="auto"/>
              <w:right w:val="single" w:sz="6" w:space="0" w:color="auto"/>
            </w:tcBorders>
          </w:tcPr>
          <w:p w:rsidR="00332F1E" w:rsidRPr="000E0869" w:rsidRDefault="00332F1E" w:rsidP="00A23644">
            <w:pPr>
              <w:autoSpaceDE w:val="0"/>
              <w:autoSpaceDN w:val="0"/>
              <w:adjustRightInd w:val="0"/>
              <w:jc w:val="both"/>
              <w:rPr>
                <w:color w:val="000000"/>
                <w:sz w:val="24"/>
              </w:rPr>
            </w:pPr>
            <w:r w:rsidRPr="000E0869">
              <w:rPr>
                <w:color w:val="000000"/>
                <w:sz w:val="24"/>
              </w:rPr>
              <w:t>Поливочные расходы</w:t>
            </w:r>
          </w:p>
        </w:tc>
        <w:tc>
          <w:tcPr>
            <w:tcW w:w="1600" w:type="dxa"/>
            <w:tcBorders>
              <w:top w:val="single" w:sz="6" w:space="0" w:color="auto"/>
              <w:left w:val="nil"/>
              <w:bottom w:val="single" w:sz="6" w:space="0" w:color="auto"/>
              <w:right w:val="nil"/>
            </w:tcBorders>
          </w:tcPr>
          <w:p w:rsidR="00332F1E" w:rsidRPr="000E0869" w:rsidRDefault="00332F1E" w:rsidP="00A23644">
            <w:pPr>
              <w:autoSpaceDE w:val="0"/>
              <w:autoSpaceDN w:val="0"/>
              <w:adjustRightInd w:val="0"/>
              <w:jc w:val="center"/>
              <w:rPr>
                <w:color w:val="000000"/>
                <w:sz w:val="24"/>
              </w:rPr>
            </w:pPr>
            <w:r w:rsidRPr="000E0869">
              <w:rPr>
                <w:color w:val="000000"/>
                <w:sz w:val="24"/>
              </w:rPr>
              <w:t>45,2</w:t>
            </w:r>
          </w:p>
        </w:tc>
        <w:tc>
          <w:tcPr>
            <w:tcW w:w="1701" w:type="dxa"/>
            <w:tcBorders>
              <w:top w:val="single" w:sz="6" w:space="0" w:color="auto"/>
              <w:left w:val="single" w:sz="6" w:space="0" w:color="auto"/>
              <w:bottom w:val="single" w:sz="6" w:space="0" w:color="auto"/>
              <w:right w:val="single" w:sz="4" w:space="0" w:color="auto"/>
            </w:tcBorders>
          </w:tcPr>
          <w:p w:rsidR="00332F1E" w:rsidRPr="000E0869" w:rsidRDefault="00332F1E" w:rsidP="00A23644">
            <w:pPr>
              <w:autoSpaceDE w:val="0"/>
              <w:autoSpaceDN w:val="0"/>
              <w:adjustRightInd w:val="0"/>
              <w:jc w:val="center"/>
              <w:rPr>
                <w:color w:val="000000"/>
                <w:sz w:val="24"/>
              </w:rPr>
            </w:pPr>
            <w:r w:rsidRPr="000E0869">
              <w:rPr>
                <w:color w:val="000000"/>
                <w:sz w:val="24"/>
              </w:rPr>
              <w:t>40,0</w:t>
            </w:r>
          </w:p>
        </w:tc>
      </w:tr>
      <w:tr w:rsidR="00332F1E" w:rsidRPr="000E0869" w:rsidTr="00911A7C">
        <w:trPr>
          <w:trHeight w:hRule="exact" w:val="574"/>
        </w:trPr>
        <w:tc>
          <w:tcPr>
            <w:tcW w:w="979" w:type="dxa"/>
            <w:tcBorders>
              <w:top w:val="single" w:sz="6" w:space="0" w:color="auto"/>
              <w:left w:val="single" w:sz="6" w:space="0" w:color="auto"/>
              <w:bottom w:val="single" w:sz="4" w:space="0" w:color="auto"/>
              <w:right w:val="single" w:sz="6" w:space="0" w:color="auto"/>
            </w:tcBorders>
          </w:tcPr>
          <w:p w:rsidR="00332F1E" w:rsidRPr="000E0869" w:rsidRDefault="00332F1E" w:rsidP="00A23644">
            <w:pPr>
              <w:autoSpaceDE w:val="0"/>
              <w:autoSpaceDN w:val="0"/>
              <w:adjustRightInd w:val="0"/>
              <w:jc w:val="center"/>
              <w:rPr>
                <w:color w:val="000000"/>
                <w:sz w:val="24"/>
              </w:rPr>
            </w:pPr>
            <w:r w:rsidRPr="000E0869">
              <w:rPr>
                <w:color w:val="000000"/>
                <w:sz w:val="24"/>
              </w:rPr>
              <w:t>5</w:t>
            </w:r>
          </w:p>
        </w:tc>
        <w:tc>
          <w:tcPr>
            <w:tcW w:w="5531" w:type="dxa"/>
            <w:tcBorders>
              <w:top w:val="single" w:sz="6" w:space="0" w:color="auto"/>
              <w:left w:val="single" w:sz="6" w:space="0" w:color="auto"/>
              <w:bottom w:val="single" w:sz="4" w:space="0" w:color="auto"/>
              <w:right w:val="single" w:sz="6" w:space="0" w:color="auto"/>
            </w:tcBorders>
          </w:tcPr>
          <w:p w:rsidR="00332F1E" w:rsidRPr="000E0869" w:rsidRDefault="00332F1E" w:rsidP="00A23644">
            <w:pPr>
              <w:jc w:val="both"/>
              <w:rPr>
                <w:sz w:val="24"/>
              </w:rPr>
            </w:pPr>
            <w:r w:rsidRPr="000E0869">
              <w:rPr>
                <w:color w:val="000000"/>
                <w:sz w:val="24"/>
              </w:rPr>
              <w:t>Расход на животноводческий сектор</w:t>
            </w:r>
          </w:p>
          <w:p w:rsidR="00332F1E" w:rsidRPr="000E0869" w:rsidRDefault="00332F1E" w:rsidP="00A23644">
            <w:pPr>
              <w:autoSpaceDE w:val="0"/>
              <w:autoSpaceDN w:val="0"/>
              <w:adjustRightInd w:val="0"/>
              <w:jc w:val="both"/>
              <w:rPr>
                <w:color w:val="000000"/>
                <w:sz w:val="24"/>
              </w:rPr>
            </w:pPr>
          </w:p>
        </w:tc>
        <w:tc>
          <w:tcPr>
            <w:tcW w:w="1600" w:type="dxa"/>
            <w:tcBorders>
              <w:top w:val="single" w:sz="6" w:space="0" w:color="auto"/>
              <w:left w:val="nil"/>
              <w:bottom w:val="single" w:sz="4" w:space="0" w:color="auto"/>
              <w:right w:val="nil"/>
            </w:tcBorders>
          </w:tcPr>
          <w:p w:rsidR="00332F1E" w:rsidRPr="000E0869" w:rsidRDefault="00332F1E" w:rsidP="00A23644">
            <w:pPr>
              <w:autoSpaceDE w:val="0"/>
              <w:autoSpaceDN w:val="0"/>
              <w:adjustRightInd w:val="0"/>
              <w:jc w:val="center"/>
              <w:rPr>
                <w:color w:val="000000"/>
                <w:sz w:val="24"/>
              </w:rPr>
            </w:pPr>
            <w:r w:rsidRPr="000E0869">
              <w:rPr>
                <w:color w:val="000000"/>
                <w:sz w:val="24"/>
              </w:rPr>
              <w:t>45,9</w:t>
            </w:r>
          </w:p>
        </w:tc>
        <w:tc>
          <w:tcPr>
            <w:tcW w:w="1701" w:type="dxa"/>
            <w:tcBorders>
              <w:top w:val="single" w:sz="6" w:space="0" w:color="auto"/>
              <w:left w:val="single" w:sz="6" w:space="0" w:color="auto"/>
              <w:bottom w:val="single" w:sz="4" w:space="0" w:color="auto"/>
              <w:right w:val="single" w:sz="4" w:space="0" w:color="auto"/>
            </w:tcBorders>
          </w:tcPr>
          <w:p w:rsidR="00332F1E" w:rsidRPr="000E0869" w:rsidRDefault="00332F1E" w:rsidP="00A23644">
            <w:pPr>
              <w:autoSpaceDE w:val="0"/>
              <w:autoSpaceDN w:val="0"/>
              <w:adjustRightInd w:val="0"/>
              <w:jc w:val="center"/>
              <w:rPr>
                <w:color w:val="000000"/>
                <w:sz w:val="24"/>
              </w:rPr>
            </w:pPr>
            <w:r w:rsidRPr="000E0869">
              <w:rPr>
                <w:color w:val="000000"/>
                <w:sz w:val="24"/>
              </w:rPr>
              <w:t>45,9</w:t>
            </w:r>
          </w:p>
        </w:tc>
      </w:tr>
    </w:tbl>
    <w:p w:rsidR="00332F1E" w:rsidRPr="00505C42" w:rsidRDefault="00443CFD" w:rsidP="00911A7C">
      <w:pPr>
        <w:pStyle w:val="a6"/>
        <w:tabs>
          <w:tab w:val="clear" w:pos="4677"/>
          <w:tab w:val="clear" w:pos="9355"/>
        </w:tabs>
        <w:spacing w:line="360" w:lineRule="auto"/>
        <w:ind w:firstLine="567"/>
        <w:jc w:val="both"/>
        <w:rPr>
          <w:sz w:val="28"/>
          <w:szCs w:val="28"/>
        </w:rPr>
      </w:pPr>
      <w:r>
        <w:rPr>
          <w:sz w:val="28"/>
          <w:szCs w:val="28"/>
        </w:rPr>
        <w:t xml:space="preserve">                                                         </w:t>
      </w:r>
      <w:r w:rsidR="00332F1E" w:rsidRPr="00505C42">
        <w:rPr>
          <w:sz w:val="28"/>
          <w:szCs w:val="28"/>
        </w:rPr>
        <w:t>Итого                            31</w:t>
      </w:r>
      <w:r w:rsidR="002F1A2B">
        <w:rPr>
          <w:sz w:val="28"/>
          <w:szCs w:val="28"/>
        </w:rPr>
        <w:t xml:space="preserve">8,98         </w:t>
      </w:r>
      <w:r w:rsidR="00332F1E" w:rsidRPr="00505C42">
        <w:rPr>
          <w:sz w:val="28"/>
          <w:szCs w:val="28"/>
        </w:rPr>
        <w:t>31</w:t>
      </w:r>
      <w:r w:rsidR="002F1A2B">
        <w:rPr>
          <w:sz w:val="28"/>
          <w:szCs w:val="28"/>
        </w:rPr>
        <w:t>2,8</w:t>
      </w:r>
    </w:p>
    <w:p w:rsidR="00332F1E" w:rsidRPr="00505C42" w:rsidRDefault="00443CFD" w:rsidP="00911A7C">
      <w:pPr>
        <w:spacing w:line="360" w:lineRule="auto"/>
        <w:ind w:firstLine="567"/>
        <w:jc w:val="both"/>
        <w:rPr>
          <w:sz w:val="28"/>
          <w:szCs w:val="28"/>
        </w:rPr>
      </w:pPr>
      <w:r>
        <w:rPr>
          <w:sz w:val="28"/>
          <w:szCs w:val="28"/>
        </w:rPr>
        <w:t xml:space="preserve">   </w:t>
      </w:r>
      <w:r w:rsidR="00332F1E" w:rsidRPr="00505C42">
        <w:rPr>
          <w:sz w:val="28"/>
          <w:szCs w:val="28"/>
        </w:rPr>
        <w:t xml:space="preserve">Итого с 10% на неучтенные расходы      </w:t>
      </w:r>
      <w:r w:rsidR="006F23A6">
        <w:rPr>
          <w:sz w:val="28"/>
          <w:szCs w:val="28"/>
        </w:rPr>
        <w:tab/>
      </w:r>
      <w:r w:rsidR="006F23A6">
        <w:rPr>
          <w:sz w:val="28"/>
          <w:szCs w:val="28"/>
        </w:rPr>
        <w:tab/>
      </w:r>
      <w:r w:rsidR="006F23A6">
        <w:rPr>
          <w:sz w:val="28"/>
          <w:szCs w:val="28"/>
        </w:rPr>
        <w:tab/>
      </w:r>
      <w:r>
        <w:rPr>
          <w:sz w:val="28"/>
          <w:szCs w:val="28"/>
        </w:rPr>
        <w:t xml:space="preserve">   </w:t>
      </w:r>
      <w:r w:rsidR="002F1A2B">
        <w:rPr>
          <w:sz w:val="28"/>
          <w:szCs w:val="28"/>
        </w:rPr>
        <w:t xml:space="preserve">350,88         </w:t>
      </w:r>
      <w:r w:rsidR="00A92593">
        <w:rPr>
          <w:sz w:val="28"/>
          <w:szCs w:val="28"/>
        </w:rPr>
        <w:t>3</w:t>
      </w:r>
      <w:r w:rsidR="002F1A2B">
        <w:rPr>
          <w:sz w:val="28"/>
          <w:szCs w:val="28"/>
        </w:rPr>
        <w:t>44,08</w:t>
      </w:r>
    </w:p>
    <w:p w:rsidR="00332F1E" w:rsidRPr="00332F1E" w:rsidRDefault="00332F1E" w:rsidP="00911A7C">
      <w:pPr>
        <w:tabs>
          <w:tab w:val="left" w:pos="2661"/>
        </w:tabs>
        <w:spacing w:line="360" w:lineRule="auto"/>
        <w:ind w:firstLine="709"/>
        <w:jc w:val="both"/>
        <w:rPr>
          <w:sz w:val="28"/>
          <w:szCs w:val="28"/>
        </w:rPr>
      </w:pPr>
    </w:p>
    <w:p w:rsidR="00332F1E" w:rsidRPr="00332F1E" w:rsidRDefault="00F171A4" w:rsidP="00911A7C">
      <w:pPr>
        <w:spacing w:line="360" w:lineRule="auto"/>
        <w:ind w:firstLine="567"/>
        <w:jc w:val="both"/>
        <w:rPr>
          <w:sz w:val="28"/>
          <w:szCs w:val="28"/>
        </w:rPr>
      </w:pPr>
      <w:r>
        <w:rPr>
          <w:sz w:val="28"/>
          <w:szCs w:val="28"/>
        </w:rPr>
        <w:t>На расчетный срок до 2034 г.</w:t>
      </w:r>
      <w:r w:rsidR="00332F1E" w:rsidRPr="00332F1E">
        <w:rPr>
          <w:sz w:val="28"/>
          <w:szCs w:val="28"/>
        </w:rPr>
        <w:t xml:space="preserve"> предусматривается расширени</w:t>
      </w:r>
      <w:r w:rsidR="00A23644">
        <w:rPr>
          <w:sz w:val="28"/>
          <w:szCs w:val="28"/>
        </w:rPr>
        <w:t>е централизованной системы водо</w:t>
      </w:r>
      <w:r w:rsidR="00332F1E" w:rsidRPr="00332F1E">
        <w:rPr>
          <w:sz w:val="28"/>
          <w:szCs w:val="28"/>
        </w:rPr>
        <w:t xml:space="preserve">снабжения. Все потребители, подключенные к </w:t>
      </w:r>
      <w:r w:rsidR="00603D96">
        <w:rPr>
          <w:sz w:val="28"/>
          <w:szCs w:val="28"/>
        </w:rPr>
        <w:t>центральному</w:t>
      </w:r>
      <w:r w:rsidR="00332F1E" w:rsidRPr="00332F1E">
        <w:rPr>
          <w:sz w:val="28"/>
          <w:szCs w:val="28"/>
        </w:rPr>
        <w:t xml:space="preserve"> водопроводу, и в дальнейшем будут централизованно получать воду из </w:t>
      </w:r>
      <w:r w:rsidR="00603D96">
        <w:rPr>
          <w:sz w:val="28"/>
          <w:szCs w:val="28"/>
        </w:rPr>
        <w:t>центрального</w:t>
      </w:r>
      <w:r w:rsidR="00332F1E" w:rsidRPr="00332F1E">
        <w:rPr>
          <w:sz w:val="28"/>
          <w:szCs w:val="28"/>
        </w:rPr>
        <w:t xml:space="preserve"> водопровода. </w:t>
      </w:r>
    </w:p>
    <w:p w:rsidR="00332F1E" w:rsidRPr="00332F1E" w:rsidRDefault="00332F1E" w:rsidP="00911A7C">
      <w:pPr>
        <w:spacing w:line="360" w:lineRule="auto"/>
        <w:ind w:firstLine="567"/>
        <w:jc w:val="both"/>
        <w:rPr>
          <w:sz w:val="28"/>
          <w:szCs w:val="28"/>
        </w:rPr>
      </w:pPr>
      <w:r w:rsidRPr="00332F1E">
        <w:rPr>
          <w:sz w:val="28"/>
          <w:szCs w:val="28"/>
        </w:rPr>
        <w:t>Принципиальная схема водоснабжения существующей и проектируемой жилой и общественной застройки следующая:</w:t>
      </w:r>
    </w:p>
    <w:p w:rsidR="00332F1E" w:rsidRPr="00332F1E" w:rsidRDefault="00332F1E" w:rsidP="00911A7C">
      <w:pPr>
        <w:spacing w:line="360" w:lineRule="auto"/>
        <w:ind w:firstLine="567"/>
        <w:jc w:val="both"/>
        <w:rPr>
          <w:sz w:val="28"/>
          <w:szCs w:val="28"/>
        </w:rPr>
      </w:pPr>
      <w:r w:rsidRPr="00332F1E">
        <w:rPr>
          <w:sz w:val="28"/>
          <w:szCs w:val="28"/>
        </w:rPr>
        <w:t xml:space="preserve">вода из скважин насосом I-го подъёма подаётся в разводящую сеть села. </w:t>
      </w:r>
    </w:p>
    <w:p w:rsidR="00332F1E" w:rsidRPr="00332F1E" w:rsidRDefault="00332F1E" w:rsidP="00911A7C">
      <w:pPr>
        <w:pStyle w:val="ae"/>
        <w:spacing w:line="360" w:lineRule="auto"/>
        <w:ind w:firstLine="567"/>
        <w:jc w:val="both"/>
        <w:rPr>
          <w:sz w:val="28"/>
          <w:szCs w:val="28"/>
        </w:rPr>
      </w:pPr>
      <w:r w:rsidRPr="00332F1E">
        <w:rPr>
          <w:sz w:val="28"/>
          <w:szCs w:val="28"/>
        </w:rPr>
        <w:t xml:space="preserve">Для обеспечения стабильного водоснабжения существующей и проектируемой застройки необходимо все действующие скважины соединить в единую водопроводную сеть. </w:t>
      </w:r>
    </w:p>
    <w:p w:rsidR="00332F1E" w:rsidRPr="00332F1E" w:rsidRDefault="00332F1E" w:rsidP="00911A7C">
      <w:pPr>
        <w:spacing w:line="360" w:lineRule="auto"/>
        <w:ind w:firstLine="567"/>
        <w:jc w:val="both"/>
        <w:rPr>
          <w:sz w:val="28"/>
          <w:szCs w:val="28"/>
        </w:rPr>
      </w:pPr>
      <w:r w:rsidRPr="00332F1E">
        <w:rPr>
          <w:sz w:val="28"/>
          <w:szCs w:val="28"/>
        </w:rPr>
        <w:t>В существующих баках водонапорных башен хранится неприкосновенный пожарный запас и регулирующий объём воды.</w:t>
      </w:r>
    </w:p>
    <w:p w:rsidR="00332F1E" w:rsidRPr="00332F1E" w:rsidRDefault="00332F1E" w:rsidP="00911A7C">
      <w:pPr>
        <w:spacing w:line="360" w:lineRule="auto"/>
        <w:ind w:firstLine="567"/>
        <w:jc w:val="both"/>
        <w:rPr>
          <w:sz w:val="28"/>
          <w:szCs w:val="28"/>
        </w:rPr>
      </w:pPr>
      <w:r w:rsidRPr="00332F1E">
        <w:rPr>
          <w:sz w:val="28"/>
          <w:szCs w:val="28"/>
        </w:rPr>
        <w:t xml:space="preserve">Водопроводы основных колец трассированы по поселковым дорогам с сохранением существующих водопроводных сетей, с частичной перекладкой аварийных участков с заменой диаметра труб. Для нужд пожаротушения на кольцевой сети устанавливаются пожарные гидранты через 150м. Одноэтажная неблагоустроенная (существующая) застройка снабжается водой из водоразборных колонок, радиус действия которых 100м. Водопроводы проектируются из полиэтиленовых труб. </w:t>
      </w:r>
    </w:p>
    <w:p w:rsidR="00F171A4" w:rsidRPr="00F171A4" w:rsidRDefault="00F171A4" w:rsidP="00911A7C">
      <w:pPr>
        <w:spacing w:line="360" w:lineRule="auto"/>
        <w:ind w:firstLine="709"/>
        <w:jc w:val="both"/>
        <w:rPr>
          <w:color w:val="000000"/>
          <w:sz w:val="28"/>
          <w:szCs w:val="28"/>
        </w:rPr>
      </w:pPr>
      <w:r w:rsidRPr="00F171A4">
        <w:rPr>
          <w:color w:val="000000"/>
          <w:sz w:val="28"/>
          <w:szCs w:val="28"/>
        </w:rPr>
        <w:t xml:space="preserve">Для гарантированного водоснабжения </w:t>
      </w:r>
      <w:r>
        <w:rPr>
          <w:color w:val="000000"/>
          <w:sz w:val="28"/>
          <w:szCs w:val="28"/>
        </w:rPr>
        <w:t>с. Тараданово</w:t>
      </w:r>
      <w:r w:rsidRPr="00F171A4">
        <w:rPr>
          <w:color w:val="000000"/>
          <w:sz w:val="28"/>
          <w:szCs w:val="28"/>
        </w:rPr>
        <w:t xml:space="preserve"> проектом предлагается:</w:t>
      </w:r>
    </w:p>
    <w:p w:rsidR="00F171A4" w:rsidRPr="00F171A4" w:rsidRDefault="00F171A4" w:rsidP="00911A7C">
      <w:pPr>
        <w:spacing w:line="360" w:lineRule="auto"/>
        <w:ind w:firstLine="709"/>
        <w:jc w:val="both"/>
        <w:rPr>
          <w:color w:val="000000"/>
          <w:sz w:val="28"/>
          <w:szCs w:val="28"/>
        </w:rPr>
      </w:pPr>
      <w:r w:rsidRPr="00F171A4">
        <w:rPr>
          <w:color w:val="000000"/>
          <w:sz w:val="28"/>
          <w:szCs w:val="28"/>
        </w:rPr>
        <w:t>- устройство кольцевой сети объединённого хозяйственно-питьевого, противопожарного и поливочного водопровода с тупиковыми участками Ø180÷63мм;</w:t>
      </w:r>
    </w:p>
    <w:p w:rsidR="00F171A4" w:rsidRPr="00F171A4" w:rsidRDefault="00F171A4" w:rsidP="00911A7C">
      <w:pPr>
        <w:spacing w:line="360" w:lineRule="auto"/>
        <w:ind w:firstLine="709"/>
        <w:jc w:val="both"/>
        <w:rPr>
          <w:color w:val="000000"/>
          <w:sz w:val="28"/>
          <w:szCs w:val="28"/>
        </w:rPr>
      </w:pPr>
      <w:r w:rsidRPr="00F171A4">
        <w:rPr>
          <w:color w:val="000000"/>
          <w:sz w:val="28"/>
          <w:szCs w:val="28"/>
        </w:rPr>
        <w:t>- подключение планируемых сетей к действующим с перекладкой на большие диаметры и поэтапной заменой изношенных участков</w:t>
      </w:r>
      <w:r w:rsidR="00911A7C">
        <w:rPr>
          <w:color w:val="000000"/>
          <w:sz w:val="28"/>
          <w:szCs w:val="28"/>
        </w:rPr>
        <w:t>.</w:t>
      </w:r>
    </w:p>
    <w:p w:rsidR="00F171A4" w:rsidRPr="00F171A4" w:rsidRDefault="00F171A4" w:rsidP="00911A7C">
      <w:pPr>
        <w:spacing w:line="360" w:lineRule="auto"/>
        <w:ind w:firstLine="709"/>
        <w:jc w:val="both"/>
        <w:rPr>
          <w:bCs/>
          <w:color w:val="000000"/>
          <w:sz w:val="28"/>
          <w:szCs w:val="28"/>
        </w:rPr>
      </w:pPr>
      <w:r w:rsidRPr="00F171A4">
        <w:rPr>
          <w:bCs/>
          <w:color w:val="000000"/>
          <w:sz w:val="28"/>
          <w:szCs w:val="28"/>
        </w:rPr>
        <w:t xml:space="preserve">   Водопроводные сети необходимо пре</w:t>
      </w:r>
      <w:r w:rsidR="003936BC">
        <w:rPr>
          <w:bCs/>
          <w:color w:val="000000"/>
          <w:sz w:val="28"/>
          <w:szCs w:val="28"/>
        </w:rPr>
        <w:t xml:space="preserve">дусмотреть для обеспечения 100% </w:t>
      </w:r>
      <w:r w:rsidRPr="00F171A4">
        <w:rPr>
          <w:bCs/>
          <w:color w:val="000000"/>
          <w:sz w:val="28"/>
          <w:szCs w:val="28"/>
        </w:rPr>
        <w:t xml:space="preserve"> охвата жилой и коммунальной застройки централизованными системами водоснабжения с одновремённой заменой старых сетей, выработавших свой амортизационный срок и сетей с недостаточной пропускной способностью.</w:t>
      </w:r>
    </w:p>
    <w:p w:rsidR="00F171A4" w:rsidRPr="00F171A4" w:rsidRDefault="00F171A4" w:rsidP="00911A7C">
      <w:pPr>
        <w:spacing w:line="360" w:lineRule="auto"/>
        <w:ind w:firstLine="709"/>
        <w:jc w:val="both"/>
        <w:rPr>
          <w:bCs/>
          <w:color w:val="000000"/>
          <w:sz w:val="28"/>
          <w:szCs w:val="28"/>
        </w:rPr>
      </w:pPr>
      <w:r w:rsidRPr="00F171A4">
        <w:rPr>
          <w:bCs/>
          <w:color w:val="000000"/>
          <w:sz w:val="28"/>
          <w:szCs w:val="28"/>
        </w:rPr>
        <w:t xml:space="preserve">   Подключение планируемых площадок нового строительства, располагаемых на территории или вблизи действующих систем водоснабжения, производится по техническим условиям </w:t>
      </w:r>
      <w:r w:rsidR="003936BC">
        <w:rPr>
          <w:bCs/>
          <w:color w:val="000000"/>
          <w:sz w:val="28"/>
          <w:szCs w:val="28"/>
        </w:rPr>
        <w:t>ООО «ЖКХ с. Тараданово».</w:t>
      </w:r>
    </w:p>
    <w:p w:rsidR="00F171A4" w:rsidRPr="00F171A4" w:rsidRDefault="00F171A4" w:rsidP="00911A7C">
      <w:pPr>
        <w:spacing w:line="360" w:lineRule="auto"/>
        <w:ind w:firstLine="709"/>
        <w:jc w:val="both"/>
        <w:rPr>
          <w:sz w:val="28"/>
          <w:szCs w:val="28"/>
        </w:rPr>
      </w:pPr>
      <w:r w:rsidRPr="00F171A4">
        <w:rPr>
          <w:sz w:val="28"/>
          <w:szCs w:val="28"/>
        </w:rPr>
        <w:t xml:space="preserve">Для жилой застройки, не обеспеченной кольцевой водопроводной сетью предусматривается устройство противопожарных резервуаров для наружного пожаротушения. Предлагается устройство  парных противопожарных резервуаров закрытого типа, общей ёмкостью </w:t>
      </w:r>
      <w:r w:rsidR="003936BC">
        <w:rPr>
          <w:sz w:val="28"/>
          <w:szCs w:val="28"/>
        </w:rPr>
        <w:t xml:space="preserve">50 </w:t>
      </w:r>
      <w:r w:rsidRPr="00F171A4">
        <w:rPr>
          <w:sz w:val="28"/>
          <w:szCs w:val="28"/>
        </w:rPr>
        <w:t>м</w:t>
      </w:r>
      <w:r w:rsidRPr="00F171A4">
        <w:rPr>
          <w:sz w:val="28"/>
          <w:szCs w:val="28"/>
          <w:vertAlign w:val="superscript"/>
        </w:rPr>
        <w:t>3</w:t>
      </w:r>
      <w:r w:rsidRPr="00F171A4">
        <w:rPr>
          <w:sz w:val="28"/>
          <w:szCs w:val="28"/>
        </w:rPr>
        <w:t>. Резервуары оснащены водоприемными колодцами для возможности применения мотопомп, а также разворотными площадками 12х12 для пожарной техники. Объем резервуаров принят ориентировочно из условия расхода воды на наружное пожаротушение 15 л/с и может быть уточнен при рабочем проектировании в соответствии с действительным строительным объемом возводимых зданий и сооружений.</w:t>
      </w:r>
    </w:p>
    <w:p w:rsidR="00F171A4" w:rsidRPr="00F171A4" w:rsidRDefault="00F171A4" w:rsidP="00911A7C">
      <w:pPr>
        <w:spacing w:line="360" w:lineRule="auto"/>
        <w:ind w:firstLine="709"/>
        <w:jc w:val="both"/>
        <w:rPr>
          <w:bCs/>
          <w:color w:val="000000"/>
          <w:sz w:val="28"/>
          <w:szCs w:val="28"/>
        </w:rPr>
      </w:pPr>
      <w:r w:rsidRPr="00F171A4">
        <w:rPr>
          <w:bCs/>
          <w:color w:val="000000"/>
          <w:sz w:val="28"/>
          <w:szCs w:val="28"/>
        </w:rPr>
        <w:t xml:space="preserve">    Для снижения потерь  воды, связанных с нерациональным использованием, у потребителей   повсеместно устанавливаются счётчики учёта расхода воды</w:t>
      </w:r>
      <w:r w:rsidRPr="00F171A4">
        <w:rPr>
          <w:color w:val="000000"/>
          <w:sz w:val="28"/>
          <w:szCs w:val="28"/>
        </w:rPr>
        <w:t xml:space="preserve"> в соответствии с гл.7.2 п.7.2.1 СП 30.13330.2012.</w:t>
      </w:r>
    </w:p>
    <w:p w:rsidR="00F171A4" w:rsidRPr="00F171A4" w:rsidRDefault="00F171A4" w:rsidP="00911A7C">
      <w:pPr>
        <w:spacing w:line="360" w:lineRule="auto"/>
        <w:ind w:firstLine="709"/>
        <w:jc w:val="both"/>
        <w:rPr>
          <w:color w:val="000000"/>
          <w:sz w:val="28"/>
          <w:szCs w:val="28"/>
        </w:rPr>
      </w:pPr>
      <w:r w:rsidRPr="00F171A4">
        <w:rPr>
          <w:color w:val="000000"/>
          <w:sz w:val="28"/>
          <w:szCs w:val="28"/>
        </w:rPr>
        <w:t>Схема будет реализована в период с 201</w:t>
      </w:r>
      <w:r w:rsidR="003936BC">
        <w:rPr>
          <w:color w:val="000000"/>
          <w:sz w:val="28"/>
          <w:szCs w:val="28"/>
        </w:rPr>
        <w:t xml:space="preserve">4 </w:t>
      </w:r>
      <w:r w:rsidRPr="00F171A4">
        <w:rPr>
          <w:color w:val="000000"/>
          <w:sz w:val="28"/>
          <w:szCs w:val="28"/>
        </w:rPr>
        <w:t>г. по 203</w:t>
      </w:r>
      <w:r w:rsidR="003936BC">
        <w:rPr>
          <w:color w:val="000000"/>
          <w:sz w:val="28"/>
          <w:szCs w:val="28"/>
        </w:rPr>
        <w:t xml:space="preserve">4 </w:t>
      </w:r>
      <w:r w:rsidRPr="00F171A4">
        <w:rPr>
          <w:color w:val="000000"/>
          <w:sz w:val="28"/>
          <w:szCs w:val="28"/>
        </w:rPr>
        <w:t>г. Проект разбивается на два этапа, на каждом из которых планируется реализация намеченных целей:</w:t>
      </w:r>
    </w:p>
    <w:p w:rsidR="00F171A4" w:rsidRPr="003936BC" w:rsidRDefault="00F171A4" w:rsidP="00911A7C">
      <w:pPr>
        <w:spacing w:line="360" w:lineRule="auto"/>
        <w:ind w:firstLine="708"/>
        <w:jc w:val="both"/>
        <w:rPr>
          <w:color w:val="000000"/>
          <w:sz w:val="28"/>
          <w:szCs w:val="28"/>
          <w:u w:val="single"/>
        </w:rPr>
      </w:pPr>
      <w:r w:rsidRPr="003936BC">
        <w:rPr>
          <w:color w:val="000000"/>
          <w:sz w:val="28"/>
          <w:szCs w:val="28"/>
          <w:u w:val="single"/>
        </w:rPr>
        <w:t>На первый этап с 201</w:t>
      </w:r>
      <w:r w:rsidR="003936BC" w:rsidRPr="003936BC">
        <w:rPr>
          <w:color w:val="000000"/>
          <w:sz w:val="28"/>
          <w:szCs w:val="28"/>
          <w:u w:val="single"/>
        </w:rPr>
        <w:t>4</w:t>
      </w:r>
      <w:r w:rsidRPr="003936BC">
        <w:rPr>
          <w:color w:val="000000"/>
          <w:sz w:val="28"/>
          <w:szCs w:val="28"/>
          <w:u w:val="single"/>
        </w:rPr>
        <w:t>-202</w:t>
      </w:r>
      <w:r w:rsidR="003936BC" w:rsidRPr="003936BC">
        <w:rPr>
          <w:color w:val="000000"/>
          <w:sz w:val="28"/>
          <w:szCs w:val="28"/>
          <w:u w:val="single"/>
        </w:rPr>
        <w:t xml:space="preserve">4 </w:t>
      </w:r>
      <w:r w:rsidRPr="003936BC">
        <w:rPr>
          <w:color w:val="000000"/>
          <w:sz w:val="28"/>
          <w:szCs w:val="28"/>
          <w:u w:val="single"/>
        </w:rPr>
        <w:t>г.:</w:t>
      </w:r>
    </w:p>
    <w:p w:rsidR="00F171A4" w:rsidRPr="00F171A4" w:rsidRDefault="00F171A4" w:rsidP="00911A7C">
      <w:pPr>
        <w:spacing w:line="360" w:lineRule="auto"/>
        <w:jc w:val="both"/>
        <w:rPr>
          <w:bCs/>
          <w:color w:val="000000"/>
          <w:sz w:val="28"/>
          <w:szCs w:val="28"/>
        </w:rPr>
      </w:pPr>
      <w:r w:rsidRPr="00F171A4">
        <w:rPr>
          <w:bCs/>
          <w:color w:val="000000"/>
          <w:sz w:val="28"/>
          <w:szCs w:val="28"/>
        </w:rPr>
        <w:t xml:space="preserve">   На этот период для обеспечения жителей </w:t>
      </w:r>
      <w:r w:rsidR="003936BC">
        <w:rPr>
          <w:bCs/>
          <w:color w:val="000000"/>
          <w:sz w:val="28"/>
          <w:szCs w:val="28"/>
        </w:rPr>
        <w:t>с. Тараданово</w:t>
      </w:r>
      <w:r w:rsidRPr="00F171A4">
        <w:rPr>
          <w:bCs/>
          <w:color w:val="000000"/>
          <w:sz w:val="28"/>
          <w:szCs w:val="28"/>
        </w:rPr>
        <w:t xml:space="preserve"> водой питьевого качества в системе хозяйственно-питьевого водоснабжения необходимо выполнить следующие мероприятия:</w:t>
      </w:r>
    </w:p>
    <w:p w:rsidR="00F171A4" w:rsidRPr="00F171A4" w:rsidRDefault="00F171A4" w:rsidP="00911A7C">
      <w:pPr>
        <w:pStyle w:val="15"/>
        <w:numPr>
          <w:ilvl w:val="0"/>
          <w:numId w:val="23"/>
        </w:numPr>
        <w:spacing w:after="0" w:line="360" w:lineRule="auto"/>
        <w:jc w:val="both"/>
        <w:rPr>
          <w:bCs/>
          <w:color w:val="000000"/>
          <w:sz w:val="28"/>
          <w:szCs w:val="28"/>
        </w:rPr>
      </w:pPr>
      <w:r w:rsidRPr="00F171A4">
        <w:rPr>
          <w:bCs/>
          <w:color w:val="000000"/>
          <w:sz w:val="28"/>
          <w:szCs w:val="28"/>
        </w:rPr>
        <w:t>Построить новые линии водовода Ø</w:t>
      </w:r>
      <w:r w:rsidR="003936BC">
        <w:rPr>
          <w:bCs/>
          <w:color w:val="000000"/>
          <w:sz w:val="28"/>
          <w:szCs w:val="28"/>
        </w:rPr>
        <w:t xml:space="preserve"> </w:t>
      </w:r>
      <w:r w:rsidR="00117981">
        <w:rPr>
          <w:bCs/>
          <w:color w:val="000000"/>
          <w:sz w:val="28"/>
          <w:szCs w:val="28"/>
        </w:rPr>
        <w:t>63</w:t>
      </w:r>
      <w:r w:rsidR="003936BC">
        <w:rPr>
          <w:bCs/>
          <w:color w:val="000000"/>
          <w:sz w:val="28"/>
          <w:szCs w:val="28"/>
        </w:rPr>
        <w:t xml:space="preserve">÷ 63 </w:t>
      </w:r>
      <w:r w:rsidRPr="00F171A4">
        <w:rPr>
          <w:bCs/>
          <w:color w:val="000000"/>
          <w:sz w:val="28"/>
          <w:szCs w:val="28"/>
        </w:rPr>
        <w:t xml:space="preserve">мм  </w:t>
      </w:r>
      <w:r w:rsidR="003936BC">
        <w:rPr>
          <w:bCs/>
          <w:color w:val="000000"/>
          <w:sz w:val="28"/>
          <w:szCs w:val="28"/>
        </w:rPr>
        <w:t xml:space="preserve">протяжённостью </w:t>
      </w:r>
      <w:r w:rsidR="00117981">
        <w:rPr>
          <w:bCs/>
          <w:color w:val="000000"/>
          <w:sz w:val="28"/>
          <w:szCs w:val="28"/>
        </w:rPr>
        <w:t>17,5</w:t>
      </w:r>
      <w:r w:rsidR="003936BC">
        <w:rPr>
          <w:bCs/>
          <w:color w:val="000000"/>
          <w:sz w:val="28"/>
          <w:szCs w:val="28"/>
        </w:rPr>
        <w:t xml:space="preserve"> </w:t>
      </w:r>
      <w:r w:rsidRPr="00F171A4">
        <w:rPr>
          <w:bCs/>
          <w:color w:val="000000"/>
          <w:sz w:val="28"/>
          <w:szCs w:val="28"/>
        </w:rPr>
        <w:t>км.</w:t>
      </w:r>
    </w:p>
    <w:p w:rsidR="00F171A4" w:rsidRPr="00F171A4" w:rsidRDefault="00F171A4" w:rsidP="00911A7C">
      <w:pPr>
        <w:pStyle w:val="15"/>
        <w:numPr>
          <w:ilvl w:val="0"/>
          <w:numId w:val="23"/>
        </w:numPr>
        <w:spacing w:after="0" w:line="360" w:lineRule="auto"/>
        <w:jc w:val="both"/>
        <w:rPr>
          <w:bCs/>
          <w:color w:val="000000"/>
          <w:sz w:val="28"/>
          <w:szCs w:val="28"/>
        </w:rPr>
      </w:pPr>
      <w:r w:rsidRPr="00F171A4">
        <w:rPr>
          <w:bCs/>
          <w:color w:val="000000"/>
          <w:sz w:val="28"/>
          <w:szCs w:val="28"/>
        </w:rPr>
        <w:t xml:space="preserve">Подключить часть существующей и первоочередную  планируемую застройку к централизованным системам водоснабжения, проложив водопроводные сети </w:t>
      </w:r>
      <w:r w:rsidR="003936BC" w:rsidRPr="00F171A4">
        <w:rPr>
          <w:bCs/>
          <w:color w:val="000000"/>
          <w:sz w:val="28"/>
          <w:szCs w:val="28"/>
        </w:rPr>
        <w:t>Ø</w:t>
      </w:r>
      <w:r w:rsidR="003936BC">
        <w:rPr>
          <w:bCs/>
          <w:color w:val="000000"/>
          <w:sz w:val="28"/>
          <w:szCs w:val="28"/>
        </w:rPr>
        <w:t xml:space="preserve"> </w:t>
      </w:r>
      <w:r w:rsidR="00117981">
        <w:rPr>
          <w:bCs/>
          <w:color w:val="000000"/>
          <w:sz w:val="28"/>
          <w:szCs w:val="28"/>
        </w:rPr>
        <w:t>63</w:t>
      </w:r>
      <w:r w:rsidR="003936BC">
        <w:rPr>
          <w:bCs/>
          <w:color w:val="000000"/>
          <w:sz w:val="28"/>
          <w:szCs w:val="28"/>
        </w:rPr>
        <w:t xml:space="preserve">÷ 63 </w:t>
      </w:r>
      <w:r w:rsidRPr="00F171A4">
        <w:rPr>
          <w:bCs/>
          <w:color w:val="000000"/>
          <w:sz w:val="28"/>
          <w:szCs w:val="28"/>
        </w:rPr>
        <w:t xml:space="preserve"> мм.</w:t>
      </w:r>
    </w:p>
    <w:p w:rsidR="00F171A4" w:rsidRPr="003936BC" w:rsidRDefault="00F171A4" w:rsidP="00911A7C">
      <w:pPr>
        <w:spacing w:line="360" w:lineRule="auto"/>
        <w:ind w:left="720"/>
        <w:jc w:val="both"/>
        <w:rPr>
          <w:color w:val="000000"/>
          <w:sz w:val="28"/>
          <w:szCs w:val="28"/>
          <w:u w:val="single"/>
        </w:rPr>
      </w:pPr>
      <w:r w:rsidRPr="003936BC">
        <w:rPr>
          <w:color w:val="000000"/>
          <w:sz w:val="28"/>
          <w:szCs w:val="28"/>
          <w:u w:val="single"/>
        </w:rPr>
        <w:t>На второй этап с 20</w:t>
      </w:r>
      <w:r w:rsidR="003936BC">
        <w:rPr>
          <w:color w:val="000000"/>
          <w:sz w:val="28"/>
          <w:szCs w:val="28"/>
          <w:u w:val="single"/>
        </w:rPr>
        <w:t>24</w:t>
      </w:r>
      <w:r w:rsidRPr="003936BC">
        <w:rPr>
          <w:color w:val="000000"/>
          <w:sz w:val="28"/>
          <w:szCs w:val="28"/>
          <w:u w:val="single"/>
        </w:rPr>
        <w:t>-20</w:t>
      </w:r>
      <w:r w:rsidR="003936BC">
        <w:rPr>
          <w:color w:val="000000"/>
          <w:sz w:val="28"/>
          <w:szCs w:val="28"/>
          <w:u w:val="single"/>
        </w:rPr>
        <w:t xml:space="preserve">34 </w:t>
      </w:r>
      <w:r w:rsidRPr="003936BC">
        <w:rPr>
          <w:color w:val="000000"/>
          <w:sz w:val="28"/>
          <w:szCs w:val="28"/>
          <w:u w:val="single"/>
        </w:rPr>
        <w:t>г.:</w:t>
      </w:r>
    </w:p>
    <w:p w:rsidR="00F171A4" w:rsidRPr="00F171A4" w:rsidRDefault="00F171A4" w:rsidP="00911A7C">
      <w:pPr>
        <w:spacing w:line="360" w:lineRule="auto"/>
        <w:ind w:firstLine="708"/>
        <w:jc w:val="both"/>
        <w:rPr>
          <w:bCs/>
          <w:color w:val="000000"/>
          <w:sz w:val="28"/>
          <w:szCs w:val="28"/>
        </w:rPr>
      </w:pPr>
      <w:r w:rsidRPr="00F171A4">
        <w:rPr>
          <w:bCs/>
          <w:color w:val="000000"/>
          <w:sz w:val="28"/>
          <w:szCs w:val="28"/>
        </w:rPr>
        <w:t>На этот период для обеспечения жителей водой питьевого качества в системе хозяйственно-питьевого водоснабжения необходимо выполнить следующие мероприятия:</w:t>
      </w:r>
    </w:p>
    <w:p w:rsidR="00F171A4" w:rsidRPr="00F171A4" w:rsidRDefault="00F171A4" w:rsidP="00911A7C">
      <w:pPr>
        <w:pStyle w:val="15"/>
        <w:numPr>
          <w:ilvl w:val="0"/>
          <w:numId w:val="24"/>
        </w:numPr>
        <w:spacing w:after="0" w:line="360" w:lineRule="auto"/>
        <w:jc w:val="both"/>
        <w:rPr>
          <w:color w:val="000000"/>
          <w:sz w:val="28"/>
          <w:szCs w:val="28"/>
        </w:rPr>
      </w:pPr>
      <w:r w:rsidRPr="00F171A4">
        <w:rPr>
          <w:color w:val="000000"/>
          <w:sz w:val="28"/>
          <w:szCs w:val="28"/>
        </w:rPr>
        <w:t>Прокладка второй нитки во</w:t>
      </w:r>
      <w:r w:rsidR="003936BC">
        <w:rPr>
          <w:color w:val="000000"/>
          <w:sz w:val="28"/>
          <w:szCs w:val="28"/>
        </w:rPr>
        <w:t xml:space="preserve">довода Ø </w:t>
      </w:r>
      <w:r w:rsidR="00117981">
        <w:rPr>
          <w:color w:val="000000"/>
          <w:sz w:val="28"/>
          <w:szCs w:val="28"/>
        </w:rPr>
        <w:t>63</w:t>
      </w:r>
      <w:r w:rsidR="003936BC">
        <w:rPr>
          <w:color w:val="000000"/>
          <w:sz w:val="28"/>
          <w:szCs w:val="28"/>
        </w:rPr>
        <w:t xml:space="preserve">-63 </w:t>
      </w:r>
      <w:r w:rsidRPr="00F171A4">
        <w:rPr>
          <w:color w:val="000000"/>
          <w:sz w:val="28"/>
          <w:szCs w:val="28"/>
        </w:rPr>
        <w:t xml:space="preserve">мм от </w:t>
      </w:r>
      <w:r w:rsidR="003936BC">
        <w:rPr>
          <w:color w:val="000000"/>
          <w:sz w:val="28"/>
          <w:szCs w:val="28"/>
        </w:rPr>
        <w:t>новых водонапорных башен;</w:t>
      </w:r>
    </w:p>
    <w:p w:rsidR="00F171A4" w:rsidRPr="00F171A4" w:rsidRDefault="00F171A4" w:rsidP="00911A7C">
      <w:pPr>
        <w:pStyle w:val="15"/>
        <w:numPr>
          <w:ilvl w:val="0"/>
          <w:numId w:val="24"/>
        </w:numPr>
        <w:spacing w:after="0" w:line="360" w:lineRule="auto"/>
        <w:jc w:val="both"/>
        <w:rPr>
          <w:color w:val="000000"/>
          <w:sz w:val="28"/>
          <w:szCs w:val="28"/>
        </w:rPr>
      </w:pPr>
      <w:r w:rsidRPr="00F171A4">
        <w:rPr>
          <w:color w:val="000000"/>
          <w:sz w:val="28"/>
          <w:szCs w:val="28"/>
        </w:rPr>
        <w:t xml:space="preserve">Организовать Ι и ΙΙ пояс зон санитарной охраны для </w:t>
      </w:r>
      <w:r w:rsidR="003936BC">
        <w:rPr>
          <w:color w:val="000000"/>
          <w:sz w:val="28"/>
          <w:szCs w:val="28"/>
        </w:rPr>
        <w:t xml:space="preserve">действующих и планируемых </w:t>
      </w:r>
      <w:r w:rsidR="00370526">
        <w:rPr>
          <w:color w:val="000000"/>
          <w:sz w:val="28"/>
          <w:szCs w:val="28"/>
        </w:rPr>
        <w:t xml:space="preserve">водонапорных башен согласно </w:t>
      </w:r>
      <w:r w:rsidRPr="00F171A4">
        <w:rPr>
          <w:color w:val="000000"/>
          <w:sz w:val="28"/>
          <w:szCs w:val="28"/>
        </w:rPr>
        <w:t>СанПиН 2.1.4.1110-02«Зоны санитарной охраны источников водоснабжения и водопроводов хозяйственно-питьевого водоснабжения».</w:t>
      </w:r>
    </w:p>
    <w:p w:rsidR="00F171A4" w:rsidRDefault="00F171A4" w:rsidP="00911A7C">
      <w:pPr>
        <w:pStyle w:val="15"/>
        <w:numPr>
          <w:ilvl w:val="0"/>
          <w:numId w:val="24"/>
        </w:numPr>
        <w:spacing w:after="0" w:line="360" w:lineRule="auto"/>
        <w:jc w:val="both"/>
        <w:rPr>
          <w:color w:val="000000"/>
          <w:sz w:val="28"/>
          <w:szCs w:val="28"/>
        </w:rPr>
      </w:pPr>
      <w:r w:rsidRPr="00F171A4">
        <w:rPr>
          <w:color w:val="000000"/>
          <w:sz w:val="28"/>
          <w:szCs w:val="28"/>
        </w:rPr>
        <w:t xml:space="preserve">Подключить существующую и планируемую застройку к централизованным системам водоснабжения населённых пунктов, проложив </w:t>
      </w:r>
      <w:r w:rsidR="00370526">
        <w:rPr>
          <w:color w:val="000000"/>
          <w:sz w:val="28"/>
          <w:szCs w:val="28"/>
        </w:rPr>
        <w:t xml:space="preserve">водопроводные сети диаметром </w:t>
      </w:r>
      <w:r w:rsidR="00117981">
        <w:rPr>
          <w:color w:val="000000"/>
          <w:sz w:val="28"/>
          <w:szCs w:val="28"/>
        </w:rPr>
        <w:t>63</w:t>
      </w:r>
      <w:r w:rsidR="00370526">
        <w:rPr>
          <w:color w:val="000000"/>
          <w:sz w:val="28"/>
          <w:szCs w:val="28"/>
        </w:rPr>
        <w:t xml:space="preserve"> ÷63мм общей протяжённостью 3,3 </w:t>
      </w:r>
      <w:r w:rsidRPr="00F171A4">
        <w:rPr>
          <w:color w:val="000000"/>
          <w:sz w:val="28"/>
          <w:szCs w:val="28"/>
        </w:rPr>
        <w:t>км.</w:t>
      </w:r>
    </w:p>
    <w:p w:rsidR="006B5F7A" w:rsidRDefault="006B5F7A" w:rsidP="00911A7C">
      <w:pPr>
        <w:spacing w:before="120" w:line="360" w:lineRule="auto"/>
        <w:ind w:firstLine="567"/>
        <w:jc w:val="right"/>
        <w:rPr>
          <w:bCs/>
          <w:sz w:val="28"/>
          <w:szCs w:val="28"/>
        </w:rPr>
      </w:pPr>
    </w:p>
    <w:p w:rsidR="00332F1E" w:rsidRDefault="00332F1E" w:rsidP="00911A7C">
      <w:pPr>
        <w:spacing w:before="120" w:line="360" w:lineRule="auto"/>
        <w:ind w:firstLine="567"/>
        <w:jc w:val="right"/>
        <w:rPr>
          <w:bCs/>
          <w:sz w:val="28"/>
          <w:szCs w:val="28"/>
        </w:rPr>
      </w:pPr>
      <w:r w:rsidRPr="00332F1E">
        <w:rPr>
          <w:bCs/>
          <w:sz w:val="28"/>
          <w:szCs w:val="28"/>
        </w:rPr>
        <w:t>Таблица</w:t>
      </w:r>
      <w:r w:rsidR="006B5F7A">
        <w:rPr>
          <w:bCs/>
          <w:sz w:val="28"/>
          <w:szCs w:val="28"/>
        </w:rPr>
        <w:t xml:space="preserve"> </w:t>
      </w:r>
      <w:r w:rsidRPr="00332F1E">
        <w:rPr>
          <w:bCs/>
          <w:sz w:val="28"/>
          <w:szCs w:val="28"/>
        </w:rPr>
        <w:t xml:space="preserve">№ </w:t>
      </w:r>
      <w:r w:rsidR="00CA0CCB">
        <w:rPr>
          <w:bCs/>
          <w:sz w:val="28"/>
          <w:szCs w:val="28"/>
        </w:rPr>
        <w:t>1</w:t>
      </w:r>
      <w:r w:rsidR="006F23A6">
        <w:rPr>
          <w:bCs/>
          <w:sz w:val="28"/>
          <w:szCs w:val="28"/>
        </w:rPr>
        <w:t>7</w:t>
      </w:r>
    </w:p>
    <w:p w:rsidR="006B5F7A" w:rsidRPr="006B5F7A" w:rsidRDefault="006B5F7A" w:rsidP="006B5F7A">
      <w:pPr>
        <w:spacing w:line="360" w:lineRule="auto"/>
        <w:ind w:firstLine="567"/>
        <w:jc w:val="center"/>
        <w:rPr>
          <w:bCs/>
          <w:sz w:val="28"/>
          <w:szCs w:val="28"/>
        </w:rPr>
      </w:pPr>
      <w:r w:rsidRPr="006B5F7A">
        <w:rPr>
          <w:bCs/>
          <w:sz w:val="28"/>
          <w:szCs w:val="28"/>
        </w:rPr>
        <w:t>Стоимость строительства сетей и сооружений</w:t>
      </w:r>
    </w:p>
    <w:p w:rsidR="006B5F7A" w:rsidRPr="006B5F7A" w:rsidRDefault="006B5F7A" w:rsidP="006B5F7A">
      <w:pPr>
        <w:spacing w:line="360" w:lineRule="auto"/>
        <w:ind w:firstLine="567"/>
        <w:jc w:val="center"/>
        <w:rPr>
          <w:bCs/>
          <w:sz w:val="28"/>
          <w:szCs w:val="28"/>
        </w:rPr>
      </w:pPr>
      <w:r w:rsidRPr="006B5F7A">
        <w:rPr>
          <w:bCs/>
          <w:sz w:val="28"/>
          <w:szCs w:val="28"/>
        </w:rPr>
        <w:t>по водопроводу</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4966"/>
        <w:gridCol w:w="702"/>
        <w:gridCol w:w="860"/>
        <w:gridCol w:w="1247"/>
        <w:gridCol w:w="1466"/>
      </w:tblGrid>
      <w:tr w:rsidR="00332F1E" w:rsidRPr="000E0869" w:rsidTr="002E216A">
        <w:trPr>
          <w:cantSplit/>
          <w:trHeight w:val="687"/>
        </w:trPr>
        <w:tc>
          <w:tcPr>
            <w:tcW w:w="540" w:type="dxa"/>
            <w:vMerge w:val="restart"/>
            <w:vAlign w:val="center"/>
          </w:tcPr>
          <w:p w:rsidR="00332F1E" w:rsidRPr="000E0869" w:rsidRDefault="00332F1E" w:rsidP="00A23644">
            <w:pPr>
              <w:jc w:val="center"/>
              <w:rPr>
                <w:bCs/>
                <w:sz w:val="24"/>
              </w:rPr>
            </w:pPr>
            <w:r w:rsidRPr="000E0869">
              <w:rPr>
                <w:bCs/>
                <w:sz w:val="24"/>
              </w:rPr>
              <w:t>№</w:t>
            </w:r>
          </w:p>
          <w:p w:rsidR="00332F1E" w:rsidRPr="000E0869" w:rsidRDefault="00332F1E" w:rsidP="00A23644">
            <w:pPr>
              <w:jc w:val="center"/>
              <w:rPr>
                <w:bCs/>
                <w:sz w:val="24"/>
              </w:rPr>
            </w:pPr>
            <w:r w:rsidRPr="000E0869">
              <w:rPr>
                <w:bCs/>
                <w:sz w:val="24"/>
              </w:rPr>
              <w:t>п/п</w:t>
            </w:r>
          </w:p>
        </w:tc>
        <w:tc>
          <w:tcPr>
            <w:tcW w:w="4966" w:type="dxa"/>
            <w:vMerge w:val="restart"/>
            <w:vAlign w:val="center"/>
          </w:tcPr>
          <w:p w:rsidR="00332F1E" w:rsidRPr="000E0869" w:rsidRDefault="00332F1E" w:rsidP="00A23644">
            <w:pPr>
              <w:jc w:val="center"/>
              <w:rPr>
                <w:bCs/>
                <w:sz w:val="24"/>
              </w:rPr>
            </w:pPr>
            <w:r w:rsidRPr="000E0869">
              <w:rPr>
                <w:bCs/>
                <w:sz w:val="24"/>
              </w:rPr>
              <w:t>Наименование</w:t>
            </w:r>
          </w:p>
        </w:tc>
        <w:tc>
          <w:tcPr>
            <w:tcW w:w="702" w:type="dxa"/>
            <w:vMerge w:val="restart"/>
            <w:vAlign w:val="center"/>
          </w:tcPr>
          <w:p w:rsidR="00332F1E" w:rsidRPr="000E0869" w:rsidRDefault="00332F1E" w:rsidP="00A23644">
            <w:pPr>
              <w:jc w:val="center"/>
              <w:rPr>
                <w:bCs/>
                <w:sz w:val="24"/>
              </w:rPr>
            </w:pPr>
            <w:r w:rsidRPr="000E0869">
              <w:rPr>
                <w:bCs/>
                <w:sz w:val="24"/>
              </w:rPr>
              <w:t>Ед.</w:t>
            </w:r>
          </w:p>
          <w:p w:rsidR="00332F1E" w:rsidRPr="000E0869" w:rsidRDefault="00332F1E" w:rsidP="00A23644">
            <w:pPr>
              <w:jc w:val="center"/>
              <w:rPr>
                <w:bCs/>
                <w:sz w:val="24"/>
              </w:rPr>
            </w:pPr>
            <w:r w:rsidRPr="000E0869">
              <w:rPr>
                <w:bCs/>
                <w:sz w:val="24"/>
              </w:rPr>
              <w:t>изм.</w:t>
            </w:r>
          </w:p>
        </w:tc>
        <w:tc>
          <w:tcPr>
            <w:tcW w:w="860" w:type="dxa"/>
            <w:vMerge w:val="restart"/>
            <w:vAlign w:val="center"/>
          </w:tcPr>
          <w:p w:rsidR="00332F1E" w:rsidRPr="000E0869" w:rsidRDefault="00332F1E" w:rsidP="00A23644">
            <w:pPr>
              <w:jc w:val="center"/>
              <w:rPr>
                <w:bCs/>
                <w:sz w:val="24"/>
              </w:rPr>
            </w:pPr>
            <w:r w:rsidRPr="000E0869">
              <w:rPr>
                <w:bCs/>
                <w:sz w:val="24"/>
              </w:rPr>
              <w:t>Кол-во</w:t>
            </w:r>
          </w:p>
        </w:tc>
        <w:tc>
          <w:tcPr>
            <w:tcW w:w="2713" w:type="dxa"/>
            <w:gridSpan w:val="2"/>
            <w:tcBorders>
              <w:bottom w:val="single" w:sz="8" w:space="0" w:color="auto"/>
            </w:tcBorders>
            <w:vAlign w:val="center"/>
          </w:tcPr>
          <w:p w:rsidR="00332F1E" w:rsidRPr="000E0869" w:rsidRDefault="00332F1E" w:rsidP="00A23644">
            <w:pPr>
              <w:jc w:val="center"/>
              <w:rPr>
                <w:bCs/>
                <w:sz w:val="24"/>
              </w:rPr>
            </w:pPr>
            <w:r w:rsidRPr="000E0869">
              <w:rPr>
                <w:bCs/>
                <w:sz w:val="24"/>
              </w:rPr>
              <w:t>Стоимость в млн.</w:t>
            </w:r>
          </w:p>
          <w:p w:rsidR="00332F1E" w:rsidRPr="000E0869" w:rsidRDefault="00332F1E" w:rsidP="00A23644">
            <w:pPr>
              <w:jc w:val="center"/>
              <w:rPr>
                <w:bCs/>
                <w:sz w:val="24"/>
              </w:rPr>
            </w:pPr>
            <w:r w:rsidRPr="000E0869">
              <w:rPr>
                <w:bCs/>
                <w:sz w:val="24"/>
              </w:rPr>
              <w:t>руб.</w:t>
            </w:r>
          </w:p>
        </w:tc>
      </w:tr>
      <w:tr w:rsidR="00332F1E" w:rsidRPr="000E0869" w:rsidTr="006F23A6">
        <w:trPr>
          <w:cantSplit/>
          <w:trHeight w:val="854"/>
        </w:trPr>
        <w:tc>
          <w:tcPr>
            <w:tcW w:w="540" w:type="dxa"/>
            <w:vMerge/>
          </w:tcPr>
          <w:p w:rsidR="00332F1E" w:rsidRPr="000E0869" w:rsidRDefault="00332F1E" w:rsidP="00A23644">
            <w:pPr>
              <w:jc w:val="both"/>
              <w:rPr>
                <w:b/>
                <w:bCs/>
                <w:sz w:val="24"/>
              </w:rPr>
            </w:pPr>
          </w:p>
        </w:tc>
        <w:tc>
          <w:tcPr>
            <w:tcW w:w="4966" w:type="dxa"/>
            <w:vMerge/>
          </w:tcPr>
          <w:p w:rsidR="00332F1E" w:rsidRPr="000E0869" w:rsidRDefault="00332F1E" w:rsidP="00A23644">
            <w:pPr>
              <w:jc w:val="both"/>
              <w:rPr>
                <w:b/>
                <w:bCs/>
                <w:sz w:val="24"/>
              </w:rPr>
            </w:pPr>
          </w:p>
        </w:tc>
        <w:tc>
          <w:tcPr>
            <w:tcW w:w="702" w:type="dxa"/>
            <w:vMerge/>
          </w:tcPr>
          <w:p w:rsidR="00332F1E" w:rsidRPr="000E0869" w:rsidRDefault="00332F1E" w:rsidP="00A23644">
            <w:pPr>
              <w:jc w:val="both"/>
              <w:rPr>
                <w:b/>
                <w:bCs/>
                <w:sz w:val="24"/>
              </w:rPr>
            </w:pPr>
          </w:p>
        </w:tc>
        <w:tc>
          <w:tcPr>
            <w:tcW w:w="860" w:type="dxa"/>
            <w:vMerge/>
          </w:tcPr>
          <w:p w:rsidR="00332F1E" w:rsidRPr="000E0869" w:rsidRDefault="00332F1E" w:rsidP="00A23644">
            <w:pPr>
              <w:jc w:val="both"/>
              <w:rPr>
                <w:b/>
                <w:bCs/>
                <w:sz w:val="24"/>
              </w:rPr>
            </w:pPr>
          </w:p>
        </w:tc>
        <w:tc>
          <w:tcPr>
            <w:tcW w:w="1247" w:type="dxa"/>
            <w:tcBorders>
              <w:top w:val="single" w:sz="8" w:space="0" w:color="auto"/>
              <w:right w:val="single" w:sz="8" w:space="0" w:color="auto"/>
            </w:tcBorders>
          </w:tcPr>
          <w:p w:rsidR="00332F1E" w:rsidRPr="000E0869" w:rsidRDefault="002E216A" w:rsidP="002E216A">
            <w:pPr>
              <w:jc w:val="center"/>
              <w:rPr>
                <w:bCs/>
                <w:sz w:val="24"/>
              </w:rPr>
            </w:pPr>
            <w:r>
              <w:rPr>
                <w:bCs/>
                <w:sz w:val="24"/>
              </w:rPr>
              <w:t>1 очередь до 2024 г.</w:t>
            </w:r>
          </w:p>
        </w:tc>
        <w:tc>
          <w:tcPr>
            <w:tcW w:w="1466" w:type="dxa"/>
            <w:tcBorders>
              <w:top w:val="single" w:sz="8" w:space="0" w:color="auto"/>
              <w:left w:val="single" w:sz="8" w:space="0" w:color="auto"/>
            </w:tcBorders>
          </w:tcPr>
          <w:p w:rsidR="00332F1E" w:rsidRPr="000E0869" w:rsidRDefault="002E216A" w:rsidP="002E216A">
            <w:pPr>
              <w:jc w:val="center"/>
              <w:rPr>
                <w:bCs/>
                <w:sz w:val="24"/>
              </w:rPr>
            </w:pPr>
            <w:r>
              <w:rPr>
                <w:bCs/>
                <w:sz w:val="24"/>
              </w:rPr>
              <w:t>2 очередь до 2034 г.</w:t>
            </w:r>
          </w:p>
        </w:tc>
      </w:tr>
      <w:tr w:rsidR="00332F1E" w:rsidRPr="000E0869" w:rsidTr="006F23A6">
        <w:trPr>
          <w:trHeight w:val="820"/>
        </w:trPr>
        <w:tc>
          <w:tcPr>
            <w:tcW w:w="540" w:type="dxa"/>
            <w:vAlign w:val="center"/>
          </w:tcPr>
          <w:p w:rsidR="00332F1E" w:rsidRPr="00370526" w:rsidRDefault="00332F1E" w:rsidP="00A23644">
            <w:pPr>
              <w:jc w:val="both"/>
              <w:rPr>
                <w:bCs/>
                <w:sz w:val="24"/>
              </w:rPr>
            </w:pPr>
            <w:r w:rsidRPr="00370526">
              <w:rPr>
                <w:bCs/>
                <w:sz w:val="24"/>
              </w:rPr>
              <w:t>1</w:t>
            </w:r>
          </w:p>
        </w:tc>
        <w:tc>
          <w:tcPr>
            <w:tcW w:w="4966" w:type="dxa"/>
          </w:tcPr>
          <w:p w:rsidR="00332F1E" w:rsidRPr="000E0869" w:rsidRDefault="00332F1E" w:rsidP="00117981">
            <w:pPr>
              <w:jc w:val="both"/>
              <w:rPr>
                <w:sz w:val="24"/>
              </w:rPr>
            </w:pPr>
            <w:r w:rsidRPr="000E0869">
              <w:rPr>
                <w:sz w:val="24"/>
              </w:rPr>
              <w:t>Строительство водопровода из пластмассовых труб Д=</w:t>
            </w:r>
            <w:r w:rsidR="00117981">
              <w:rPr>
                <w:sz w:val="24"/>
              </w:rPr>
              <w:t>63</w:t>
            </w:r>
            <w:bookmarkStart w:id="107" w:name="_GoBack"/>
            <w:bookmarkEnd w:id="107"/>
            <w:r w:rsidRPr="000E0869">
              <w:rPr>
                <w:sz w:val="24"/>
              </w:rPr>
              <w:t>мм</w:t>
            </w:r>
          </w:p>
        </w:tc>
        <w:tc>
          <w:tcPr>
            <w:tcW w:w="702" w:type="dxa"/>
            <w:vAlign w:val="center"/>
          </w:tcPr>
          <w:p w:rsidR="00332F1E" w:rsidRPr="000E0869" w:rsidRDefault="00332F1E" w:rsidP="002E216A">
            <w:pPr>
              <w:jc w:val="center"/>
              <w:rPr>
                <w:sz w:val="24"/>
              </w:rPr>
            </w:pPr>
            <w:r w:rsidRPr="000E0869">
              <w:rPr>
                <w:sz w:val="24"/>
              </w:rPr>
              <w:t>км</w:t>
            </w:r>
          </w:p>
        </w:tc>
        <w:tc>
          <w:tcPr>
            <w:tcW w:w="860" w:type="dxa"/>
            <w:vAlign w:val="center"/>
          </w:tcPr>
          <w:p w:rsidR="00332F1E" w:rsidRPr="000E0869" w:rsidRDefault="002E216A" w:rsidP="002E216A">
            <w:pPr>
              <w:jc w:val="center"/>
              <w:rPr>
                <w:sz w:val="24"/>
              </w:rPr>
            </w:pPr>
            <w:r>
              <w:rPr>
                <w:sz w:val="24"/>
              </w:rPr>
              <w:t>7</w:t>
            </w:r>
            <w:r w:rsidR="00332F1E" w:rsidRPr="000E0869">
              <w:rPr>
                <w:sz w:val="24"/>
              </w:rPr>
              <w:t>,7</w:t>
            </w:r>
          </w:p>
        </w:tc>
        <w:tc>
          <w:tcPr>
            <w:tcW w:w="1247" w:type="dxa"/>
            <w:vAlign w:val="center"/>
          </w:tcPr>
          <w:p w:rsidR="00332F1E" w:rsidRPr="000E0869" w:rsidRDefault="00B4277C" w:rsidP="00B4277C">
            <w:pPr>
              <w:jc w:val="center"/>
              <w:rPr>
                <w:sz w:val="24"/>
              </w:rPr>
            </w:pPr>
            <w:r>
              <w:rPr>
                <w:sz w:val="24"/>
              </w:rPr>
              <w:t>5</w:t>
            </w:r>
            <w:r w:rsidR="002E216A">
              <w:rPr>
                <w:sz w:val="24"/>
              </w:rPr>
              <w:t>,</w:t>
            </w:r>
            <w:r>
              <w:rPr>
                <w:sz w:val="24"/>
              </w:rPr>
              <w:t>7</w:t>
            </w:r>
          </w:p>
        </w:tc>
        <w:tc>
          <w:tcPr>
            <w:tcW w:w="1466" w:type="dxa"/>
            <w:vAlign w:val="center"/>
          </w:tcPr>
          <w:p w:rsidR="00332F1E" w:rsidRPr="000E0869" w:rsidRDefault="00B4277C" w:rsidP="00B4277C">
            <w:pPr>
              <w:jc w:val="center"/>
              <w:rPr>
                <w:sz w:val="24"/>
              </w:rPr>
            </w:pPr>
            <w:r>
              <w:rPr>
                <w:sz w:val="24"/>
              </w:rPr>
              <w:t>4</w:t>
            </w:r>
            <w:r w:rsidR="002E216A">
              <w:rPr>
                <w:sz w:val="24"/>
              </w:rPr>
              <w:t>,</w:t>
            </w:r>
            <w:r>
              <w:rPr>
                <w:sz w:val="24"/>
              </w:rPr>
              <w:t>2</w:t>
            </w:r>
          </w:p>
        </w:tc>
      </w:tr>
      <w:tr w:rsidR="002E216A" w:rsidRPr="000E0869" w:rsidTr="006F23A6">
        <w:trPr>
          <w:trHeight w:val="860"/>
        </w:trPr>
        <w:tc>
          <w:tcPr>
            <w:tcW w:w="540" w:type="dxa"/>
            <w:vAlign w:val="center"/>
          </w:tcPr>
          <w:p w:rsidR="002E216A" w:rsidRPr="000E0869" w:rsidRDefault="002E216A" w:rsidP="00A23644">
            <w:pPr>
              <w:jc w:val="both"/>
              <w:rPr>
                <w:b/>
                <w:bCs/>
                <w:sz w:val="24"/>
              </w:rPr>
            </w:pPr>
          </w:p>
        </w:tc>
        <w:tc>
          <w:tcPr>
            <w:tcW w:w="4966" w:type="dxa"/>
          </w:tcPr>
          <w:p w:rsidR="002E216A" w:rsidRDefault="002E216A" w:rsidP="002E216A">
            <w:pPr>
              <w:jc w:val="right"/>
              <w:rPr>
                <w:b/>
                <w:sz w:val="24"/>
              </w:rPr>
            </w:pPr>
          </w:p>
          <w:p w:rsidR="002E216A" w:rsidRPr="002E216A" w:rsidRDefault="002E216A" w:rsidP="002E216A">
            <w:pPr>
              <w:jc w:val="right"/>
              <w:rPr>
                <w:b/>
                <w:sz w:val="24"/>
              </w:rPr>
            </w:pPr>
            <w:r>
              <w:rPr>
                <w:b/>
                <w:sz w:val="24"/>
              </w:rPr>
              <w:t>Итого</w:t>
            </w:r>
          </w:p>
        </w:tc>
        <w:tc>
          <w:tcPr>
            <w:tcW w:w="702" w:type="dxa"/>
            <w:vAlign w:val="center"/>
          </w:tcPr>
          <w:p w:rsidR="002E216A" w:rsidRPr="000E0869" w:rsidRDefault="002E216A" w:rsidP="002E216A">
            <w:pPr>
              <w:jc w:val="center"/>
              <w:rPr>
                <w:sz w:val="24"/>
              </w:rPr>
            </w:pPr>
          </w:p>
        </w:tc>
        <w:tc>
          <w:tcPr>
            <w:tcW w:w="860" w:type="dxa"/>
            <w:vAlign w:val="center"/>
          </w:tcPr>
          <w:p w:rsidR="002E216A" w:rsidRDefault="002E216A" w:rsidP="002E216A">
            <w:pPr>
              <w:jc w:val="center"/>
              <w:rPr>
                <w:sz w:val="24"/>
              </w:rPr>
            </w:pPr>
          </w:p>
        </w:tc>
        <w:tc>
          <w:tcPr>
            <w:tcW w:w="1247" w:type="dxa"/>
            <w:vAlign w:val="center"/>
          </w:tcPr>
          <w:p w:rsidR="002E216A" w:rsidRDefault="002E216A" w:rsidP="002E216A">
            <w:pPr>
              <w:jc w:val="center"/>
              <w:rPr>
                <w:sz w:val="24"/>
              </w:rPr>
            </w:pPr>
          </w:p>
        </w:tc>
        <w:tc>
          <w:tcPr>
            <w:tcW w:w="1466" w:type="dxa"/>
            <w:vAlign w:val="center"/>
          </w:tcPr>
          <w:p w:rsidR="00534A4D" w:rsidRDefault="002E216A" w:rsidP="00B4277C">
            <w:pPr>
              <w:jc w:val="center"/>
              <w:rPr>
                <w:sz w:val="24"/>
              </w:rPr>
            </w:pPr>
            <w:r>
              <w:rPr>
                <w:sz w:val="24"/>
              </w:rPr>
              <w:t>9,</w:t>
            </w:r>
            <w:r w:rsidR="00B4277C">
              <w:rPr>
                <w:sz w:val="24"/>
              </w:rPr>
              <w:t>9</w:t>
            </w:r>
          </w:p>
          <w:p w:rsidR="002E216A" w:rsidRDefault="002E216A" w:rsidP="00B4277C">
            <w:pPr>
              <w:jc w:val="center"/>
              <w:rPr>
                <w:sz w:val="24"/>
              </w:rPr>
            </w:pPr>
            <w:r>
              <w:rPr>
                <w:sz w:val="24"/>
              </w:rPr>
              <w:t>млн. руб.</w:t>
            </w:r>
          </w:p>
        </w:tc>
      </w:tr>
    </w:tbl>
    <w:p w:rsidR="00332F1E" w:rsidRDefault="00332F1E" w:rsidP="006F23A6">
      <w:pPr>
        <w:spacing w:line="360" w:lineRule="auto"/>
        <w:jc w:val="both"/>
        <w:rPr>
          <w:b/>
          <w:sz w:val="24"/>
        </w:rPr>
      </w:pPr>
    </w:p>
    <w:p w:rsidR="0003492B" w:rsidRDefault="0003492B" w:rsidP="006F23A6">
      <w:pPr>
        <w:spacing w:line="360" w:lineRule="auto"/>
        <w:jc w:val="center"/>
        <w:rPr>
          <w:i/>
          <w:sz w:val="28"/>
          <w:szCs w:val="28"/>
          <w:u w:val="single"/>
        </w:rPr>
      </w:pPr>
      <w:r>
        <w:rPr>
          <w:i/>
          <w:sz w:val="28"/>
          <w:szCs w:val="28"/>
          <w:u w:val="single"/>
        </w:rPr>
        <w:t>д. Долгополово</w:t>
      </w:r>
    </w:p>
    <w:p w:rsidR="00FB1498" w:rsidRPr="00FB1498" w:rsidRDefault="00FB1498" w:rsidP="006F23A6">
      <w:pPr>
        <w:pStyle w:val="ae"/>
        <w:spacing w:line="360" w:lineRule="auto"/>
        <w:ind w:firstLine="567"/>
        <w:jc w:val="both"/>
        <w:rPr>
          <w:sz w:val="28"/>
          <w:szCs w:val="28"/>
        </w:rPr>
      </w:pPr>
      <w:r w:rsidRPr="00FB1498">
        <w:rPr>
          <w:sz w:val="28"/>
          <w:szCs w:val="28"/>
        </w:rPr>
        <w:t>Нормы на хоз</w:t>
      </w:r>
      <w:r>
        <w:rPr>
          <w:sz w:val="28"/>
          <w:szCs w:val="28"/>
        </w:rPr>
        <w:t>яйственно</w:t>
      </w:r>
      <w:r w:rsidRPr="00FB1498">
        <w:rPr>
          <w:sz w:val="28"/>
          <w:szCs w:val="28"/>
        </w:rPr>
        <w:t>-питьево</w:t>
      </w:r>
      <w:r>
        <w:rPr>
          <w:sz w:val="28"/>
          <w:szCs w:val="28"/>
        </w:rPr>
        <w:t>е</w:t>
      </w:r>
      <w:r w:rsidRPr="00FB1498">
        <w:rPr>
          <w:sz w:val="28"/>
          <w:szCs w:val="28"/>
        </w:rPr>
        <w:t xml:space="preserve"> водопотребления приняты в соответствии со СНиП 2.04.02-84 и составляют - 100 л/сут</w:t>
      </w:r>
      <w:r>
        <w:rPr>
          <w:sz w:val="28"/>
          <w:szCs w:val="28"/>
        </w:rPr>
        <w:t>.</w:t>
      </w:r>
      <w:r w:rsidRPr="00FB1498">
        <w:rPr>
          <w:sz w:val="28"/>
          <w:szCs w:val="28"/>
        </w:rPr>
        <w:t xml:space="preserve"> на 1 человека для существующей и проектируемой одноэтажной застройки. Нормами водопотребления учтены расходы воды на хоз</w:t>
      </w:r>
      <w:r>
        <w:rPr>
          <w:sz w:val="28"/>
          <w:szCs w:val="28"/>
        </w:rPr>
        <w:t>яйственно</w:t>
      </w:r>
      <w:r w:rsidRPr="00FB1498">
        <w:rPr>
          <w:sz w:val="28"/>
          <w:szCs w:val="28"/>
        </w:rPr>
        <w:t xml:space="preserve">-питьевые нужды в жилых и общественных зданиях, а также на питьевые нужды домашнего скота. </w:t>
      </w:r>
    </w:p>
    <w:p w:rsidR="00FB1498" w:rsidRPr="00FB1498" w:rsidRDefault="00FB1498" w:rsidP="006F23A6">
      <w:pPr>
        <w:tabs>
          <w:tab w:val="left" w:pos="7560"/>
        </w:tabs>
        <w:spacing w:line="360" w:lineRule="auto"/>
        <w:jc w:val="center"/>
        <w:rPr>
          <w:sz w:val="28"/>
          <w:szCs w:val="28"/>
          <w:u w:val="single"/>
        </w:rPr>
      </w:pPr>
      <w:r w:rsidRPr="00FB1498">
        <w:rPr>
          <w:sz w:val="28"/>
          <w:szCs w:val="28"/>
          <w:u w:val="single"/>
        </w:rPr>
        <w:t>Суточный расход воды на хоз</w:t>
      </w:r>
      <w:r>
        <w:rPr>
          <w:sz w:val="28"/>
          <w:szCs w:val="28"/>
          <w:u w:val="single"/>
        </w:rPr>
        <w:t>яйственно</w:t>
      </w:r>
      <w:r w:rsidRPr="00FB1498">
        <w:rPr>
          <w:sz w:val="28"/>
          <w:szCs w:val="28"/>
          <w:u w:val="single"/>
        </w:rPr>
        <w:t>-питьевые нужды населения</w:t>
      </w:r>
    </w:p>
    <w:p w:rsidR="00FB1498" w:rsidRPr="00FB1498" w:rsidRDefault="00FB1498" w:rsidP="006F23A6">
      <w:pPr>
        <w:spacing w:line="360" w:lineRule="auto"/>
        <w:ind w:firstLine="540"/>
        <w:jc w:val="right"/>
        <w:rPr>
          <w:sz w:val="28"/>
          <w:szCs w:val="28"/>
        </w:rPr>
      </w:pPr>
      <w:r w:rsidRPr="00FB1498">
        <w:rPr>
          <w:sz w:val="28"/>
          <w:szCs w:val="28"/>
        </w:rPr>
        <w:t xml:space="preserve">Таблица № </w:t>
      </w:r>
      <w:r>
        <w:rPr>
          <w:sz w:val="28"/>
          <w:szCs w:val="28"/>
        </w:rPr>
        <w:t>1</w:t>
      </w:r>
      <w:r w:rsidR="006F23A6">
        <w:rPr>
          <w:sz w:val="28"/>
          <w:szCs w:val="28"/>
        </w:rPr>
        <w:t>8</w:t>
      </w:r>
    </w:p>
    <w:tbl>
      <w:tblPr>
        <w:tblW w:w="9747" w:type="dxa"/>
        <w:tblLayout w:type="fixed"/>
        <w:tblLook w:val="0000"/>
      </w:tblPr>
      <w:tblGrid>
        <w:gridCol w:w="2258"/>
        <w:gridCol w:w="2400"/>
        <w:gridCol w:w="1546"/>
        <w:gridCol w:w="1842"/>
        <w:gridCol w:w="1701"/>
      </w:tblGrid>
      <w:tr w:rsidR="00FB1498" w:rsidRPr="009959BE" w:rsidTr="006B5F7A">
        <w:trPr>
          <w:trHeight w:val="730"/>
        </w:trPr>
        <w:tc>
          <w:tcPr>
            <w:tcW w:w="2258" w:type="dxa"/>
            <w:tcBorders>
              <w:top w:val="single" w:sz="4" w:space="0" w:color="auto"/>
              <w:left w:val="single" w:sz="4" w:space="0" w:color="auto"/>
              <w:bottom w:val="single" w:sz="4" w:space="0" w:color="auto"/>
              <w:right w:val="single" w:sz="4" w:space="0" w:color="auto"/>
            </w:tcBorders>
            <w:noWrap/>
            <w:vAlign w:val="center"/>
          </w:tcPr>
          <w:p w:rsidR="00FB1498" w:rsidRPr="009959BE" w:rsidRDefault="00FB1498" w:rsidP="003936BC">
            <w:pPr>
              <w:jc w:val="center"/>
            </w:pPr>
            <w:r>
              <w:t>Сроки строительства</w:t>
            </w:r>
          </w:p>
        </w:tc>
        <w:tc>
          <w:tcPr>
            <w:tcW w:w="2400" w:type="dxa"/>
            <w:tcBorders>
              <w:top w:val="single" w:sz="4" w:space="0" w:color="auto"/>
              <w:left w:val="nil"/>
              <w:bottom w:val="single" w:sz="4" w:space="0" w:color="auto"/>
              <w:right w:val="single" w:sz="4" w:space="0" w:color="auto"/>
            </w:tcBorders>
            <w:noWrap/>
            <w:vAlign w:val="center"/>
          </w:tcPr>
          <w:p w:rsidR="00FB1498" w:rsidRPr="009959BE" w:rsidRDefault="00FB1498" w:rsidP="003936BC">
            <w:pPr>
              <w:jc w:val="center"/>
            </w:pPr>
            <w:r w:rsidRPr="009959BE">
              <w:t>Характер застройки микрорайона</w:t>
            </w:r>
          </w:p>
        </w:tc>
        <w:tc>
          <w:tcPr>
            <w:tcW w:w="1546" w:type="dxa"/>
            <w:tcBorders>
              <w:top w:val="single" w:sz="4" w:space="0" w:color="auto"/>
              <w:left w:val="nil"/>
              <w:bottom w:val="single" w:sz="4" w:space="0" w:color="auto"/>
              <w:right w:val="single" w:sz="4" w:space="0" w:color="auto"/>
            </w:tcBorders>
            <w:noWrap/>
            <w:vAlign w:val="center"/>
          </w:tcPr>
          <w:p w:rsidR="00FB1498" w:rsidRPr="009959BE" w:rsidRDefault="00FB1498" w:rsidP="003936BC">
            <w:pPr>
              <w:jc w:val="center"/>
            </w:pPr>
            <w:r w:rsidRPr="009959BE">
              <w:t>Число жителей</w:t>
            </w:r>
            <w:r w:rsidR="00E27B49">
              <w:t>,</w:t>
            </w:r>
          </w:p>
          <w:p w:rsidR="00FB1498" w:rsidRPr="009959BE" w:rsidRDefault="006B5F7A" w:rsidP="003936BC">
            <w:pPr>
              <w:jc w:val="center"/>
            </w:pPr>
            <w:r>
              <w:t>ч</w:t>
            </w:r>
            <w:r w:rsidR="00FB1498" w:rsidRPr="009959BE">
              <w:t>ел</w:t>
            </w:r>
            <w:r w:rsidR="00E27B49">
              <w:t>.</w:t>
            </w:r>
          </w:p>
        </w:tc>
        <w:tc>
          <w:tcPr>
            <w:tcW w:w="1842" w:type="dxa"/>
            <w:tcBorders>
              <w:top w:val="single" w:sz="4" w:space="0" w:color="auto"/>
              <w:left w:val="nil"/>
              <w:bottom w:val="single" w:sz="4" w:space="0" w:color="auto"/>
              <w:right w:val="single" w:sz="4" w:space="0" w:color="auto"/>
            </w:tcBorders>
            <w:noWrap/>
            <w:vAlign w:val="center"/>
          </w:tcPr>
          <w:p w:rsidR="00FB1498" w:rsidRPr="009959BE" w:rsidRDefault="00FB1498" w:rsidP="003936BC">
            <w:pPr>
              <w:jc w:val="center"/>
            </w:pPr>
            <w:r w:rsidRPr="009959BE">
              <w:t>Норма водо-</w:t>
            </w:r>
          </w:p>
          <w:p w:rsidR="00FB1498" w:rsidRPr="009959BE" w:rsidRDefault="00FB1498" w:rsidP="003936BC">
            <w:pPr>
              <w:jc w:val="center"/>
            </w:pPr>
            <w:r w:rsidRPr="009959BE">
              <w:t>потребления</w:t>
            </w:r>
          </w:p>
          <w:p w:rsidR="00FB1498" w:rsidRPr="009959BE" w:rsidRDefault="00FB1498" w:rsidP="003936BC">
            <w:pPr>
              <w:jc w:val="center"/>
            </w:pPr>
            <w:r w:rsidRPr="009959BE">
              <w:t>л/сут</w:t>
            </w:r>
            <w:r w:rsidR="00E27B49">
              <w:t>.</w:t>
            </w:r>
            <w:r w:rsidRPr="009959BE">
              <w:t xml:space="preserve"> на 1чел.</w:t>
            </w:r>
          </w:p>
        </w:tc>
        <w:tc>
          <w:tcPr>
            <w:tcW w:w="1701" w:type="dxa"/>
            <w:tcBorders>
              <w:top w:val="single" w:sz="4" w:space="0" w:color="auto"/>
              <w:left w:val="nil"/>
              <w:bottom w:val="single" w:sz="4" w:space="0" w:color="auto"/>
              <w:right w:val="single" w:sz="4" w:space="0" w:color="auto"/>
            </w:tcBorders>
            <w:noWrap/>
            <w:vAlign w:val="center"/>
          </w:tcPr>
          <w:p w:rsidR="00FB1498" w:rsidRPr="009959BE" w:rsidRDefault="00FB1498" w:rsidP="003936BC">
            <w:pPr>
              <w:jc w:val="center"/>
            </w:pPr>
            <w:r w:rsidRPr="009959BE">
              <w:t>Суточный расход воды (м³/сут)</w:t>
            </w:r>
          </w:p>
        </w:tc>
      </w:tr>
      <w:tr w:rsidR="00FB1498" w:rsidRPr="009959BE" w:rsidTr="006B5F7A">
        <w:trPr>
          <w:cantSplit/>
          <w:trHeight w:hRule="exact" w:val="669"/>
        </w:trPr>
        <w:tc>
          <w:tcPr>
            <w:tcW w:w="2258" w:type="dxa"/>
            <w:tcBorders>
              <w:top w:val="single" w:sz="4" w:space="0" w:color="auto"/>
              <w:left w:val="single" w:sz="4" w:space="0" w:color="auto"/>
              <w:bottom w:val="single" w:sz="4" w:space="0" w:color="auto"/>
              <w:right w:val="single" w:sz="4" w:space="0" w:color="auto"/>
            </w:tcBorders>
            <w:noWrap/>
            <w:vAlign w:val="bottom"/>
          </w:tcPr>
          <w:p w:rsidR="00E27B49" w:rsidRDefault="00E27B49" w:rsidP="003936BC">
            <w:pPr>
              <w:jc w:val="center"/>
            </w:pPr>
          </w:p>
          <w:p w:rsidR="00FB1498" w:rsidRPr="009959BE" w:rsidRDefault="00FB1498" w:rsidP="003936BC">
            <w:pPr>
              <w:jc w:val="center"/>
            </w:pPr>
            <w:r w:rsidRPr="009959BE">
              <w:t>существующее</w:t>
            </w:r>
          </w:p>
        </w:tc>
        <w:tc>
          <w:tcPr>
            <w:tcW w:w="2400" w:type="dxa"/>
            <w:tcBorders>
              <w:top w:val="single" w:sz="4" w:space="0" w:color="auto"/>
              <w:left w:val="nil"/>
              <w:bottom w:val="single" w:sz="4" w:space="0" w:color="auto"/>
              <w:right w:val="single" w:sz="4" w:space="0" w:color="auto"/>
            </w:tcBorders>
            <w:noWrap/>
            <w:vAlign w:val="bottom"/>
          </w:tcPr>
          <w:p w:rsidR="00FB1498" w:rsidRPr="009959BE" w:rsidRDefault="00FB1498" w:rsidP="003936BC">
            <w:pPr>
              <w:jc w:val="center"/>
            </w:pPr>
            <w:r w:rsidRPr="009959BE">
              <w:t>1этажное</w:t>
            </w:r>
          </w:p>
        </w:tc>
        <w:tc>
          <w:tcPr>
            <w:tcW w:w="1546" w:type="dxa"/>
            <w:tcBorders>
              <w:top w:val="single" w:sz="4" w:space="0" w:color="auto"/>
              <w:left w:val="nil"/>
              <w:bottom w:val="single" w:sz="4" w:space="0" w:color="auto"/>
              <w:right w:val="single" w:sz="4" w:space="0" w:color="auto"/>
            </w:tcBorders>
            <w:noWrap/>
            <w:vAlign w:val="center"/>
          </w:tcPr>
          <w:p w:rsidR="00FB1498" w:rsidRPr="009959BE" w:rsidRDefault="00FB1498" w:rsidP="003936BC">
            <w:pPr>
              <w:jc w:val="center"/>
            </w:pPr>
            <w:r w:rsidRPr="009959BE">
              <w:t>157</w:t>
            </w:r>
          </w:p>
        </w:tc>
        <w:tc>
          <w:tcPr>
            <w:tcW w:w="1842" w:type="dxa"/>
            <w:tcBorders>
              <w:top w:val="single" w:sz="4" w:space="0" w:color="auto"/>
              <w:left w:val="nil"/>
              <w:bottom w:val="single" w:sz="4" w:space="0" w:color="auto"/>
              <w:right w:val="single" w:sz="4" w:space="0" w:color="auto"/>
            </w:tcBorders>
            <w:vAlign w:val="bottom"/>
          </w:tcPr>
          <w:p w:rsidR="00FB1498" w:rsidRPr="009959BE" w:rsidRDefault="00FB1498" w:rsidP="003936BC">
            <w:pPr>
              <w:jc w:val="center"/>
            </w:pPr>
            <w:r w:rsidRPr="009959BE">
              <w:t>71,5</w:t>
            </w:r>
          </w:p>
        </w:tc>
        <w:tc>
          <w:tcPr>
            <w:tcW w:w="1701" w:type="dxa"/>
            <w:tcBorders>
              <w:top w:val="single" w:sz="4" w:space="0" w:color="auto"/>
              <w:left w:val="nil"/>
              <w:bottom w:val="single" w:sz="4" w:space="0" w:color="auto"/>
              <w:right w:val="single" w:sz="4" w:space="0" w:color="auto"/>
            </w:tcBorders>
            <w:noWrap/>
            <w:vAlign w:val="bottom"/>
          </w:tcPr>
          <w:p w:rsidR="00FB1498" w:rsidRPr="009959BE" w:rsidRDefault="00FB1498" w:rsidP="003936BC">
            <w:pPr>
              <w:jc w:val="center"/>
            </w:pPr>
            <w:r w:rsidRPr="009959BE">
              <w:t>11,23</w:t>
            </w:r>
          </w:p>
        </w:tc>
      </w:tr>
      <w:tr w:rsidR="00FB1498" w:rsidRPr="009959BE" w:rsidTr="006B5F7A">
        <w:trPr>
          <w:cantSplit/>
          <w:trHeight w:hRule="exact" w:val="786"/>
        </w:trPr>
        <w:tc>
          <w:tcPr>
            <w:tcW w:w="2258" w:type="dxa"/>
            <w:tcBorders>
              <w:top w:val="single" w:sz="4" w:space="0" w:color="auto"/>
              <w:left w:val="single" w:sz="4" w:space="0" w:color="auto"/>
              <w:bottom w:val="single" w:sz="4" w:space="0" w:color="auto"/>
              <w:right w:val="single" w:sz="4" w:space="0" w:color="auto"/>
            </w:tcBorders>
            <w:noWrap/>
            <w:vAlign w:val="bottom"/>
          </w:tcPr>
          <w:p w:rsidR="00FB1498" w:rsidRPr="009852FF" w:rsidRDefault="009852FF" w:rsidP="009852FF">
            <w:pPr>
              <w:jc w:val="center"/>
            </w:pPr>
            <w:r>
              <w:t>на 1</w:t>
            </w:r>
            <w:r w:rsidR="00FB1498" w:rsidRPr="009959BE">
              <w:t xml:space="preserve"> очередь</w:t>
            </w:r>
            <w:r>
              <w:t xml:space="preserve"> до  2024 г.</w:t>
            </w:r>
          </w:p>
        </w:tc>
        <w:tc>
          <w:tcPr>
            <w:tcW w:w="2400" w:type="dxa"/>
            <w:tcBorders>
              <w:top w:val="single" w:sz="4" w:space="0" w:color="auto"/>
              <w:left w:val="nil"/>
              <w:bottom w:val="single" w:sz="4" w:space="0" w:color="auto"/>
              <w:right w:val="single" w:sz="4" w:space="0" w:color="auto"/>
            </w:tcBorders>
            <w:noWrap/>
            <w:vAlign w:val="bottom"/>
          </w:tcPr>
          <w:p w:rsidR="00FB1498" w:rsidRPr="009959BE" w:rsidRDefault="00FB1498" w:rsidP="003936BC">
            <w:pPr>
              <w:jc w:val="center"/>
            </w:pPr>
            <w:r w:rsidRPr="009959BE">
              <w:t>1этажное</w:t>
            </w:r>
          </w:p>
        </w:tc>
        <w:tc>
          <w:tcPr>
            <w:tcW w:w="1546" w:type="dxa"/>
            <w:tcBorders>
              <w:top w:val="single" w:sz="4" w:space="0" w:color="auto"/>
              <w:left w:val="nil"/>
              <w:bottom w:val="single" w:sz="4" w:space="0" w:color="auto"/>
              <w:right w:val="single" w:sz="4" w:space="0" w:color="auto"/>
            </w:tcBorders>
            <w:noWrap/>
            <w:vAlign w:val="center"/>
          </w:tcPr>
          <w:p w:rsidR="00FB1498" w:rsidRPr="009959BE" w:rsidRDefault="00FB1498" w:rsidP="003936BC">
            <w:pPr>
              <w:jc w:val="center"/>
            </w:pPr>
            <w:r w:rsidRPr="009959BE">
              <w:t>135</w:t>
            </w:r>
          </w:p>
        </w:tc>
        <w:tc>
          <w:tcPr>
            <w:tcW w:w="1842" w:type="dxa"/>
            <w:tcBorders>
              <w:top w:val="single" w:sz="4" w:space="0" w:color="auto"/>
              <w:left w:val="nil"/>
              <w:bottom w:val="single" w:sz="4" w:space="0" w:color="auto"/>
              <w:right w:val="single" w:sz="4" w:space="0" w:color="auto"/>
            </w:tcBorders>
            <w:vAlign w:val="bottom"/>
          </w:tcPr>
          <w:p w:rsidR="00FB1498" w:rsidRPr="009959BE" w:rsidRDefault="00FB1498" w:rsidP="003936BC">
            <w:pPr>
              <w:jc w:val="center"/>
            </w:pPr>
            <w:r w:rsidRPr="009959BE">
              <w:t>100</w:t>
            </w:r>
          </w:p>
        </w:tc>
        <w:tc>
          <w:tcPr>
            <w:tcW w:w="1701" w:type="dxa"/>
            <w:tcBorders>
              <w:top w:val="single" w:sz="4" w:space="0" w:color="auto"/>
              <w:left w:val="nil"/>
              <w:bottom w:val="single" w:sz="4" w:space="0" w:color="auto"/>
              <w:right w:val="single" w:sz="4" w:space="0" w:color="auto"/>
            </w:tcBorders>
            <w:noWrap/>
            <w:vAlign w:val="bottom"/>
          </w:tcPr>
          <w:p w:rsidR="00FB1498" w:rsidRPr="009959BE" w:rsidRDefault="00FB1498" w:rsidP="003936BC">
            <w:pPr>
              <w:jc w:val="center"/>
            </w:pPr>
            <w:r w:rsidRPr="009959BE">
              <w:t>13,5</w:t>
            </w:r>
          </w:p>
        </w:tc>
      </w:tr>
      <w:tr w:rsidR="00FB1498" w:rsidRPr="009959BE" w:rsidTr="006B5F7A">
        <w:trPr>
          <w:cantSplit/>
          <w:trHeight w:hRule="exact" w:val="713"/>
        </w:trPr>
        <w:tc>
          <w:tcPr>
            <w:tcW w:w="2258" w:type="dxa"/>
            <w:tcBorders>
              <w:top w:val="single" w:sz="4" w:space="0" w:color="auto"/>
              <w:left w:val="single" w:sz="4" w:space="0" w:color="auto"/>
              <w:bottom w:val="single" w:sz="4" w:space="0" w:color="auto"/>
              <w:right w:val="single" w:sz="4" w:space="0" w:color="auto"/>
            </w:tcBorders>
            <w:noWrap/>
            <w:vAlign w:val="bottom"/>
          </w:tcPr>
          <w:p w:rsidR="00FB1498" w:rsidRPr="009959BE" w:rsidRDefault="00FB1498" w:rsidP="009852FF">
            <w:pPr>
              <w:jc w:val="center"/>
            </w:pPr>
            <w:r w:rsidRPr="009959BE">
              <w:t xml:space="preserve">на расчётный </w:t>
            </w:r>
            <w:r w:rsidR="009852FF">
              <w:t>срок до 2034 г. г.</w:t>
            </w:r>
            <w:r w:rsidRPr="009959BE">
              <w:t>срок</w:t>
            </w:r>
          </w:p>
        </w:tc>
        <w:tc>
          <w:tcPr>
            <w:tcW w:w="2400" w:type="dxa"/>
            <w:tcBorders>
              <w:top w:val="single" w:sz="4" w:space="0" w:color="auto"/>
              <w:left w:val="nil"/>
              <w:bottom w:val="single" w:sz="4" w:space="0" w:color="auto"/>
              <w:right w:val="single" w:sz="4" w:space="0" w:color="auto"/>
            </w:tcBorders>
            <w:noWrap/>
            <w:vAlign w:val="bottom"/>
          </w:tcPr>
          <w:p w:rsidR="00FB1498" w:rsidRPr="009959BE" w:rsidRDefault="00FB1498" w:rsidP="003936BC">
            <w:pPr>
              <w:jc w:val="center"/>
            </w:pPr>
            <w:r w:rsidRPr="009959BE">
              <w:t>1этажное</w:t>
            </w:r>
          </w:p>
        </w:tc>
        <w:tc>
          <w:tcPr>
            <w:tcW w:w="1546" w:type="dxa"/>
            <w:tcBorders>
              <w:top w:val="single" w:sz="4" w:space="0" w:color="auto"/>
              <w:left w:val="nil"/>
              <w:bottom w:val="single" w:sz="4" w:space="0" w:color="auto"/>
              <w:right w:val="single" w:sz="4" w:space="0" w:color="auto"/>
            </w:tcBorders>
            <w:noWrap/>
            <w:vAlign w:val="center"/>
          </w:tcPr>
          <w:p w:rsidR="00FB1498" w:rsidRPr="009959BE" w:rsidRDefault="00FB1498" w:rsidP="003936BC">
            <w:pPr>
              <w:jc w:val="center"/>
            </w:pPr>
            <w:r w:rsidRPr="009959BE">
              <w:t>120</w:t>
            </w:r>
          </w:p>
        </w:tc>
        <w:tc>
          <w:tcPr>
            <w:tcW w:w="1842" w:type="dxa"/>
            <w:tcBorders>
              <w:top w:val="single" w:sz="4" w:space="0" w:color="auto"/>
              <w:left w:val="nil"/>
              <w:bottom w:val="single" w:sz="4" w:space="0" w:color="auto"/>
              <w:right w:val="single" w:sz="4" w:space="0" w:color="auto"/>
            </w:tcBorders>
            <w:vAlign w:val="bottom"/>
          </w:tcPr>
          <w:p w:rsidR="00FB1498" w:rsidRPr="009959BE" w:rsidRDefault="00FB1498" w:rsidP="003936BC">
            <w:pPr>
              <w:jc w:val="center"/>
            </w:pPr>
            <w:r w:rsidRPr="009959BE">
              <w:t>100</w:t>
            </w:r>
          </w:p>
        </w:tc>
        <w:tc>
          <w:tcPr>
            <w:tcW w:w="1701" w:type="dxa"/>
            <w:tcBorders>
              <w:top w:val="single" w:sz="4" w:space="0" w:color="auto"/>
              <w:left w:val="nil"/>
              <w:bottom w:val="single" w:sz="4" w:space="0" w:color="auto"/>
              <w:right w:val="single" w:sz="4" w:space="0" w:color="auto"/>
            </w:tcBorders>
            <w:noWrap/>
            <w:vAlign w:val="bottom"/>
          </w:tcPr>
          <w:p w:rsidR="00FB1498" w:rsidRPr="009959BE" w:rsidRDefault="00FB1498" w:rsidP="003936BC">
            <w:pPr>
              <w:jc w:val="center"/>
            </w:pPr>
            <w:r w:rsidRPr="009959BE">
              <w:t>12,0</w:t>
            </w:r>
          </w:p>
        </w:tc>
      </w:tr>
    </w:tbl>
    <w:p w:rsidR="00FB1498" w:rsidRPr="003F46A2" w:rsidRDefault="00FB1498" w:rsidP="006F23A6">
      <w:pPr>
        <w:pStyle w:val="ae"/>
        <w:spacing w:line="360" w:lineRule="auto"/>
        <w:jc w:val="both"/>
        <w:rPr>
          <w:bCs/>
          <w:u w:val="single"/>
        </w:rPr>
      </w:pPr>
    </w:p>
    <w:p w:rsidR="0011595F" w:rsidRPr="00FB1498" w:rsidRDefault="0011595F" w:rsidP="006F23A6">
      <w:pPr>
        <w:pStyle w:val="ae"/>
        <w:spacing w:line="360" w:lineRule="auto"/>
        <w:rPr>
          <w:sz w:val="28"/>
          <w:szCs w:val="28"/>
          <w:u w:val="single"/>
        </w:rPr>
      </w:pPr>
      <w:r w:rsidRPr="00FB1498">
        <w:rPr>
          <w:bCs/>
          <w:sz w:val="28"/>
          <w:szCs w:val="28"/>
          <w:u w:val="single"/>
        </w:rPr>
        <w:t>Расход воды на противопожарные нужды</w:t>
      </w:r>
    </w:p>
    <w:p w:rsidR="0011595F" w:rsidRDefault="0011595F" w:rsidP="006F23A6">
      <w:pPr>
        <w:spacing w:line="360" w:lineRule="auto"/>
        <w:ind w:firstLine="567"/>
        <w:jc w:val="both"/>
        <w:rPr>
          <w:sz w:val="28"/>
          <w:szCs w:val="28"/>
        </w:rPr>
      </w:pPr>
      <w:r w:rsidRPr="00FB1498">
        <w:rPr>
          <w:sz w:val="28"/>
          <w:szCs w:val="28"/>
        </w:rPr>
        <w:t>Расход воды на противопожарные нужды принят согласно СНиП 2.04.02-84. и составит для сельских населённых пунктов 5л/сек. Суточный расход воды на пожаротушение составит 54 м³/сут.</w:t>
      </w:r>
    </w:p>
    <w:p w:rsidR="006B5F7A" w:rsidRDefault="006B5F7A" w:rsidP="006F23A6">
      <w:pPr>
        <w:spacing w:line="360" w:lineRule="auto"/>
        <w:ind w:firstLine="567"/>
        <w:jc w:val="both"/>
        <w:rPr>
          <w:sz w:val="28"/>
          <w:szCs w:val="28"/>
        </w:rPr>
      </w:pPr>
    </w:p>
    <w:p w:rsidR="006B5F7A" w:rsidRPr="00FB1498" w:rsidRDefault="006B5F7A" w:rsidP="006F23A6">
      <w:pPr>
        <w:spacing w:line="360" w:lineRule="auto"/>
        <w:ind w:firstLine="567"/>
        <w:jc w:val="both"/>
        <w:rPr>
          <w:sz w:val="28"/>
          <w:szCs w:val="28"/>
        </w:rPr>
      </w:pPr>
    </w:p>
    <w:p w:rsidR="0011595F" w:rsidRPr="00FB1498" w:rsidRDefault="0011595F" w:rsidP="006F23A6">
      <w:pPr>
        <w:pStyle w:val="ae"/>
        <w:spacing w:line="360" w:lineRule="auto"/>
        <w:rPr>
          <w:sz w:val="28"/>
          <w:szCs w:val="28"/>
          <w:u w:val="single"/>
        </w:rPr>
      </w:pPr>
      <w:r w:rsidRPr="00FB1498">
        <w:rPr>
          <w:bCs/>
          <w:sz w:val="28"/>
          <w:szCs w:val="28"/>
          <w:u w:val="single"/>
        </w:rPr>
        <w:t>Расход воды на</w:t>
      </w:r>
      <w:r w:rsidRPr="00FB1498">
        <w:rPr>
          <w:color w:val="000000"/>
          <w:sz w:val="28"/>
          <w:szCs w:val="28"/>
          <w:u w:val="single"/>
        </w:rPr>
        <w:t xml:space="preserve"> поливочные</w:t>
      </w:r>
      <w:r w:rsidRPr="00FB1498">
        <w:rPr>
          <w:bCs/>
          <w:sz w:val="28"/>
          <w:szCs w:val="28"/>
          <w:u w:val="single"/>
        </w:rPr>
        <w:t xml:space="preserve"> нужды</w:t>
      </w:r>
    </w:p>
    <w:p w:rsidR="0011595F" w:rsidRPr="00FB1498" w:rsidRDefault="0011595F" w:rsidP="006F23A6">
      <w:pPr>
        <w:spacing w:line="360" w:lineRule="auto"/>
        <w:ind w:firstLine="567"/>
        <w:jc w:val="both"/>
        <w:rPr>
          <w:sz w:val="28"/>
          <w:szCs w:val="28"/>
        </w:rPr>
      </w:pPr>
      <w:r w:rsidRPr="00FB1498">
        <w:rPr>
          <w:sz w:val="28"/>
          <w:szCs w:val="28"/>
        </w:rPr>
        <w:t>Расход воды на поливо</w:t>
      </w:r>
      <w:r>
        <w:rPr>
          <w:sz w:val="28"/>
          <w:szCs w:val="28"/>
        </w:rPr>
        <w:t>чные нужды принят согласно СНиП</w:t>
      </w:r>
      <w:r w:rsidRPr="00FB1498">
        <w:rPr>
          <w:sz w:val="28"/>
          <w:szCs w:val="28"/>
        </w:rPr>
        <w:t xml:space="preserve"> 2.04.02-84. и составит для сельских населённых пунктов 50л/сут на одного жителя. </w:t>
      </w:r>
    </w:p>
    <w:p w:rsidR="0011595F" w:rsidRPr="00FB1498" w:rsidRDefault="0011595F" w:rsidP="006F23A6">
      <w:pPr>
        <w:spacing w:line="360" w:lineRule="auto"/>
        <w:ind w:firstLine="567"/>
        <w:jc w:val="both"/>
        <w:rPr>
          <w:sz w:val="28"/>
          <w:szCs w:val="28"/>
        </w:rPr>
      </w:pPr>
      <w:r w:rsidRPr="00FB1498">
        <w:rPr>
          <w:sz w:val="28"/>
          <w:szCs w:val="28"/>
        </w:rPr>
        <w:t>Суточный расход воды на полив составит на 1-ю очередь- 6,75 м³/сут</w:t>
      </w:r>
      <w:r>
        <w:rPr>
          <w:sz w:val="28"/>
          <w:szCs w:val="28"/>
        </w:rPr>
        <w:t>.</w:t>
      </w:r>
      <w:r w:rsidRPr="00FB1498">
        <w:rPr>
          <w:sz w:val="28"/>
          <w:szCs w:val="28"/>
        </w:rPr>
        <w:t>;</w:t>
      </w:r>
    </w:p>
    <w:p w:rsidR="0011595F" w:rsidRPr="00FB1498" w:rsidRDefault="0011595F" w:rsidP="006F23A6">
      <w:pPr>
        <w:spacing w:line="360" w:lineRule="auto"/>
        <w:jc w:val="both"/>
        <w:rPr>
          <w:sz w:val="28"/>
          <w:szCs w:val="28"/>
        </w:rPr>
      </w:pPr>
      <w:r w:rsidRPr="00FB1498">
        <w:rPr>
          <w:sz w:val="28"/>
          <w:szCs w:val="28"/>
        </w:rPr>
        <w:t>на расчётный срок- 6,0 м³/сут.</w:t>
      </w:r>
    </w:p>
    <w:p w:rsidR="0011595F" w:rsidRDefault="0011595F" w:rsidP="006F23A6">
      <w:pPr>
        <w:autoSpaceDE w:val="0"/>
        <w:autoSpaceDN w:val="0"/>
        <w:adjustRightInd w:val="0"/>
        <w:spacing w:line="360" w:lineRule="auto"/>
        <w:jc w:val="center"/>
        <w:rPr>
          <w:sz w:val="28"/>
          <w:szCs w:val="28"/>
          <w:u w:val="single"/>
        </w:rPr>
      </w:pPr>
      <w:r w:rsidRPr="00FB1498">
        <w:rPr>
          <w:color w:val="000000"/>
          <w:sz w:val="28"/>
          <w:szCs w:val="28"/>
          <w:u w:val="single"/>
        </w:rPr>
        <w:t>Общие расходы воды по ген</w:t>
      </w:r>
      <w:r>
        <w:rPr>
          <w:color w:val="000000"/>
          <w:sz w:val="28"/>
          <w:szCs w:val="28"/>
          <w:u w:val="single"/>
        </w:rPr>
        <w:t xml:space="preserve">еральному </w:t>
      </w:r>
      <w:r w:rsidRPr="00FB1498">
        <w:rPr>
          <w:color w:val="000000"/>
          <w:sz w:val="28"/>
          <w:szCs w:val="28"/>
          <w:u w:val="single"/>
        </w:rPr>
        <w:t xml:space="preserve">плану д. </w:t>
      </w:r>
      <w:r w:rsidRPr="00FB1498">
        <w:rPr>
          <w:sz w:val="28"/>
          <w:szCs w:val="28"/>
          <w:u w:val="single"/>
        </w:rPr>
        <w:t>Долгополово</w:t>
      </w:r>
    </w:p>
    <w:p w:rsidR="0011595F" w:rsidRPr="00FB1498" w:rsidRDefault="0011595F" w:rsidP="006F23A6">
      <w:pPr>
        <w:pStyle w:val="a6"/>
        <w:tabs>
          <w:tab w:val="clear" w:pos="4677"/>
          <w:tab w:val="clear" w:pos="9355"/>
        </w:tabs>
        <w:spacing w:line="360" w:lineRule="auto"/>
        <w:jc w:val="right"/>
        <w:rPr>
          <w:sz w:val="28"/>
          <w:szCs w:val="28"/>
        </w:rPr>
      </w:pPr>
      <w:r w:rsidRPr="00FB1498">
        <w:rPr>
          <w:color w:val="000000"/>
          <w:sz w:val="28"/>
          <w:szCs w:val="28"/>
        </w:rPr>
        <w:t xml:space="preserve">Таблица № </w:t>
      </w:r>
      <w:r w:rsidR="006F23A6">
        <w:rPr>
          <w:color w:val="000000"/>
          <w:sz w:val="28"/>
          <w:szCs w:val="28"/>
        </w:rPr>
        <w:t>19</w:t>
      </w:r>
    </w:p>
    <w:tbl>
      <w:tblPr>
        <w:tblW w:w="0" w:type="auto"/>
        <w:tblInd w:w="314" w:type="dxa"/>
        <w:tblLayout w:type="fixed"/>
        <w:tblCellMar>
          <w:left w:w="30" w:type="dxa"/>
          <w:right w:w="30" w:type="dxa"/>
        </w:tblCellMar>
        <w:tblLook w:val="0000"/>
      </w:tblPr>
      <w:tblGrid>
        <w:gridCol w:w="665"/>
        <w:gridCol w:w="5531"/>
        <w:gridCol w:w="1458"/>
        <w:gridCol w:w="1418"/>
      </w:tblGrid>
      <w:tr w:rsidR="0011595F" w:rsidRPr="009959BE" w:rsidTr="006B5F7A">
        <w:trPr>
          <w:trHeight w:val="711"/>
        </w:trPr>
        <w:tc>
          <w:tcPr>
            <w:tcW w:w="665" w:type="dxa"/>
            <w:vMerge w:val="restart"/>
            <w:tcBorders>
              <w:top w:val="single" w:sz="6" w:space="0" w:color="auto"/>
              <w:left w:val="single" w:sz="6" w:space="0" w:color="auto"/>
              <w:right w:val="single" w:sz="6" w:space="0" w:color="auto"/>
            </w:tcBorders>
          </w:tcPr>
          <w:p w:rsidR="0011595F" w:rsidRPr="009959BE" w:rsidRDefault="0011595F" w:rsidP="00961224">
            <w:pPr>
              <w:autoSpaceDE w:val="0"/>
              <w:autoSpaceDN w:val="0"/>
              <w:adjustRightInd w:val="0"/>
              <w:jc w:val="center"/>
              <w:rPr>
                <w:color w:val="000000"/>
                <w:sz w:val="24"/>
              </w:rPr>
            </w:pPr>
            <w:r w:rsidRPr="009959BE">
              <w:rPr>
                <w:color w:val="000000"/>
                <w:sz w:val="24"/>
              </w:rPr>
              <w:t>№</w:t>
            </w:r>
          </w:p>
          <w:p w:rsidR="0011595F" w:rsidRPr="009959BE" w:rsidRDefault="0011595F" w:rsidP="00961224">
            <w:pPr>
              <w:autoSpaceDE w:val="0"/>
              <w:autoSpaceDN w:val="0"/>
              <w:adjustRightInd w:val="0"/>
              <w:jc w:val="center"/>
              <w:rPr>
                <w:color w:val="000000"/>
                <w:sz w:val="24"/>
              </w:rPr>
            </w:pPr>
            <w:r w:rsidRPr="009959BE">
              <w:rPr>
                <w:color w:val="000000"/>
                <w:sz w:val="24"/>
              </w:rPr>
              <w:t>п/п</w:t>
            </w:r>
          </w:p>
        </w:tc>
        <w:tc>
          <w:tcPr>
            <w:tcW w:w="5531" w:type="dxa"/>
            <w:vMerge w:val="restart"/>
            <w:tcBorders>
              <w:top w:val="single" w:sz="6" w:space="0" w:color="auto"/>
              <w:left w:val="single" w:sz="6" w:space="0" w:color="auto"/>
              <w:right w:val="single" w:sz="6" w:space="0" w:color="auto"/>
            </w:tcBorders>
            <w:vAlign w:val="center"/>
          </w:tcPr>
          <w:p w:rsidR="0011595F" w:rsidRPr="009959BE" w:rsidRDefault="0011595F" w:rsidP="00961224">
            <w:pPr>
              <w:autoSpaceDE w:val="0"/>
              <w:autoSpaceDN w:val="0"/>
              <w:adjustRightInd w:val="0"/>
              <w:jc w:val="center"/>
              <w:rPr>
                <w:color w:val="000000"/>
                <w:sz w:val="24"/>
              </w:rPr>
            </w:pPr>
            <w:r w:rsidRPr="009959BE">
              <w:rPr>
                <w:color w:val="000000"/>
                <w:sz w:val="24"/>
              </w:rPr>
              <w:t>Наименование водопотребления</w:t>
            </w:r>
          </w:p>
        </w:tc>
        <w:tc>
          <w:tcPr>
            <w:tcW w:w="2876" w:type="dxa"/>
            <w:gridSpan w:val="2"/>
            <w:tcBorders>
              <w:top w:val="single" w:sz="6" w:space="0" w:color="auto"/>
              <w:left w:val="nil"/>
              <w:bottom w:val="single" w:sz="6" w:space="0" w:color="auto"/>
              <w:right w:val="single" w:sz="4" w:space="0" w:color="auto"/>
            </w:tcBorders>
          </w:tcPr>
          <w:p w:rsidR="0011595F" w:rsidRDefault="0011595F" w:rsidP="00961224">
            <w:pPr>
              <w:autoSpaceDE w:val="0"/>
              <w:autoSpaceDN w:val="0"/>
              <w:adjustRightInd w:val="0"/>
              <w:jc w:val="center"/>
              <w:rPr>
                <w:color w:val="000000"/>
                <w:sz w:val="24"/>
              </w:rPr>
            </w:pPr>
            <w:r w:rsidRPr="009959BE">
              <w:rPr>
                <w:color w:val="000000"/>
                <w:sz w:val="24"/>
              </w:rPr>
              <w:t>Расход воды</w:t>
            </w:r>
          </w:p>
          <w:p w:rsidR="006F23A6" w:rsidRPr="009959BE" w:rsidRDefault="006F23A6" w:rsidP="00961224">
            <w:pPr>
              <w:autoSpaceDE w:val="0"/>
              <w:autoSpaceDN w:val="0"/>
              <w:adjustRightInd w:val="0"/>
              <w:jc w:val="center"/>
              <w:rPr>
                <w:color w:val="000000"/>
                <w:sz w:val="24"/>
              </w:rPr>
            </w:pPr>
          </w:p>
        </w:tc>
      </w:tr>
      <w:tr w:rsidR="0011595F" w:rsidRPr="009959BE" w:rsidTr="006B5F7A">
        <w:trPr>
          <w:trHeight w:val="679"/>
        </w:trPr>
        <w:tc>
          <w:tcPr>
            <w:tcW w:w="665" w:type="dxa"/>
            <w:vMerge/>
            <w:tcBorders>
              <w:left w:val="single" w:sz="6" w:space="0" w:color="auto"/>
              <w:bottom w:val="single" w:sz="6" w:space="0" w:color="auto"/>
              <w:right w:val="single" w:sz="6" w:space="0" w:color="auto"/>
            </w:tcBorders>
          </w:tcPr>
          <w:p w:rsidR="0011595F" w:rsidRPr="009959BE" w:rsidRDefault="0011595F" w:rsidP="00961224">
            <w:pPr>
              <w:autoSpaceDE w:val="0"/>
              <w:autoSpaceDN w:val="0"/>
              <w:adjustRightInd w:val="0"/>
              <w:rPr>
                <w:color w:val="000000"/>
                <w:sz w:val="24"/>
              </w:rPr>
            </w:pPr>
          </w:p>
        </w:tc>
        <w:tc>
          <w:tcPr>
            <w:tcW w:w="5531" w:type="dxa"/>
            <w:vMerge/>
            <w:tcBorders>
              <w:left w:val="single" w:sz="6" w:space="0" w:color="auto"/>
              <w:bottom w:val="single" w:sz="6" w:space="0" w:color="auto"/>
              <w:right w:val="single" w:sz="6" w:space="0" w:color="auto"/>
            </w:tcBorders>
          </w:tcPr>
          <w:p w:rsidR="0011595F" w:rsidRPr="009959BE" w:rsidRDefault="0011595F" w:rsidP="00961224">
            <w:pPr>
              <w:autoSpaceDE w:val="0"/>
              <w:autoSpaceDN w:val="0"/>
              <w:adjustRightInd w:val="0"/>
              <w:rPr>
                <w:color w:val="000000"/>
                <w:sz w:val="24"/>
              </w:rPr>
            </w:pPr>
          </w:p>
        </w:tc>
        <w:tc>
          <w:tcPr>
            <w:tcW w:w="1458" w:type="dxa"/>
            <w:tcBorders>
              <w:top w:val="single" w:sz="6" w:space="0" w:color="auto"/>
              <w:left w:val="nil"/>
              <w:bottom w:val="single" w:sz="6" w:space="0" w:color="auto"/>
              <w:right w:val="single" w:sz="6" w:space="0" w:color="auto"/>
            </w:tcBorders>
          </w:tcPr>
          <w:p w:rsidR="0011595F" w:rsidRPr="009959BE" w:rsidRDefault="0011595F" w:rsidP="00961224">
            <w:pPr>
              <w:autoSpaceDE w:val="0"/>
              <w:autoSpaceDN w:val="0"/>
              <w:adjustRightInd w:val="0"/>
              <w:jc w:val="center"/>
              <w:rPr>
                <w:color w:val="000000"/>
                <w:sz w:val="24"/>
              </w:rPr>
            </w:pPr>
            <w:r w:rsidRPr="009959BE">
              <w:rPr>
                <w:color w:val="000000"/>
                <w:sz w:val="24"/>
              </w:rPr>
              <w:t>I очередь</w:t>
            </w:r>
          </w:p>
        </w:tc>
        <w:tc>
          <w:tcPr>
            <w:tcW w:w="1418" w:type="dxa"/>
            <w:tcBorders>
              <w:top w:val="single" w:sz="6" w:space="0" w:color="auto"/>
              <w:left w:val="single" w:sz="6" w:space="0" w:color="auto"/>
              <w:bottom w:val="single" w:sz="6" w:space="0" w:color="auto"/>
              <w:right w:val="single" w:sz="4" w:space="0" w:color="auto"/>
            </w:tcBorders>
          </w:tcPr>
          <w:p w:rsidR="0011595F" w:rsidRDefault="0011595F" w:rsidP="00961224">
            <w:pPr>
              <w:autoSpaceDE w:val="0"/>
              <w:autoSpaceDN w:val="0"/>
              <w:adjustRightInd w:val="0"/>
              <w:jc w:val="center"/>
              <w:rPr>
                <w:color w:val="000000"/>
                <w:sz w:val="24"/>
              </w:rPr>
            </w:pPr>
            <w:r w:rsidRPr="009959BE">
              <w:rPr>
                <w:color w:val="000000"/>
                <w:sz w:val="24"/>
              </w:rPr>
              <w:t xml:space="preserve">расч. </w:t>
            </w:r>
            <w:r w:rsidR="006F23A6">
              <w:rPr>
                <w:color w:val="000000"/>
                <w:sz w:val="24"/>
              </w:rPr>
              <w:t>с</w:t>
            </w:r>
            <w:r w:rsidRPr="009959BE">
              <w:rPr>
                <w:color w:val="000000"/>
                <w:sz w:val="24"/>
              </w:rPr>
              <w:t>рок</w:t>
            </w:r>
          </w:p>
          <w:p w:rsidR="006F23A6" w:rsidRPr="009959BE" w:rsidRDefault="006F23A6" w:rsidP="00961224">
            <w:pPr>
              <w:autoSpaceDE w:val="0"/>
              <w:autoSpaceDN w:val="0"/>
              <w:adjustRightInd w:val="0"/>
              <w:jc w:val="center"/>
              <w:rPr>
                <w:color w:val="000000"/>
                <w:sz w:val="24"/>
              </w:rPr>
            </w:pPr>
          </w:p>
        </w:tc>
      </w:tr>
      <w:tr w:rsidR="0011595F" w:rsidRPr="009959BE" w:rsidTr="006B5F7A">
        <w:trPr>
          <w:trHeight w:hRule="exact" w:val="601"/>
        </w:trPr>
        <w:tc>
          <w:tcPr>
            <w:tcW w:w="665" w:type="dxa"/>
            <w:tcBorders>
              <w:top w:val="single" w:sz="6" w:space="0" w:color="auto"/>
              <w:left w:val="single" w:sz="6" w:space="0" w:color="auto"/>
              <w:bottom w:val="single" w:sz="4" w:space="0" w:color="auto"/>
              <w:right w:val="single" w:sz="6" w:space="0" w:color="auto"/>
            </w:tcBorders>
            <w:vAlign w:val="center"/>
          </w:tcPr>
          <w:p w:rsidR="0011595F" w:rsidRPr="009959BE" w:rsidRDefault="0011595F" w:rsidP="00961224">
            <w:pPr>
              <w:autoSpaceDE w:val="0"/>
              <w:autoSpaceDN w:val="0"/>
              <w:adjustRightInd w:val="0"/>
              <w:jc w:val="center"/>
              <w:rPr>
                <w:color w:val="000000"/>
                <w:sz w:val="24"/>
              </w:rPr>
            </w:pPr>
            <w:r w:rsidRPr="009959BE">
              <w:rPr>
                <w:color w:val="000000"/>
                <w:sz w:val="24"/>
              </w:rPr>
              <w:t>1</w:t>
            </w:r>
          </w:p>
        </w:tc>
        <w:tc>
          <w:tcPr>
            <w:tcW w:w="5531" w:type="dxa"/>
            <w:tcBorders>
              <w:top w:val="single" w:sz="6" w:space="0" w:color="auto"/>
              <w:left w:val="single" w:sz="6" w:space="0" w:color="auto"/>
              <w:bottom w:val="single" w:sz="4" w:space="0" w:color="auto"/>
              <w:right w:val="single" w:sz="6" w:space="0" w:color="auto"/>
            </w:tcBorders>
            <w:vAlign w:val="center"/>
          </w:tcPr>
          <w:p w:rsidR="0011595F" w:rsidRDefault="0011595F" w:rsidP="00961224">
            <w:pPr>
              <w:autoSpaceDE w:val="0"/>
              <w:autoSpaceDN w:val="0"/>
              <w:adjustRightInd w:val="0"/>
              <w:rPr>
                <w:color w:val="000000"/>
                <w:sz w:val="24"/>
              </w:rPr>
            </w:pPr>
            <w:r w:rsidRPr="009959BE">
              <w:rPr>
                <w:color w:val="000000"/>
                <w:sz w:val="24"/>
              </w:rPr>
              <w:t>Хозяйственно-питьевые нужды населения</w:t>
            </w:r>
          </w:p>
          <w:p w:rsidR="006F23A6" w:rsidRPr="009959BE" w:rsidRDefault="006F23A6" w:rsidP="00961224">
            <w:pPr>
              <w:autoSpaceDE w:val="0"/>
              <w:autoSpaceDN w:val="0"/>
              <w:adjustRightInd w:val="0"/>
              <w:rPr>
                <w:color w:val="000000"/>
                <w:sz w:val="24"/>
              </w:rPr>
            </w:pPr>
          </w:p>
          <w:p w:rsidR="0011595F" w:rsidRPr="009959BE" w:rsidRDefault="0011595F" w:rsidP="00961224">
            <w:pPr>
              <w:autoSpaceDE w:val="0"/>
              <w:autoSpaceDN w:val="0"/>
              <w:adjustRightInd w:val="0"/>
              <w:jc w:val="center"/>
              <w:rPr>
                <w:color w:val="000000"/>
                <w:sz w:val="24"/>
              </w:rPr>
            </w:pPr>
          </w:p>
        </w:tc>
        <w:tc>
          <w:tcPr>
            <w:tcW w:w="1458" w:type="dxa"/>
            <w:tcBorders>
              <w:top w:val="single" w:sz="6" w:space="0" w:color="auto"/>
              <w:left w:val="nil"/>
              <w:bottom w:val="single" w:sz="4" w:space="0" w:color="auto"/>
              <w:right w:val="nil"/>
            </w:tcBorders>
            <w:vAlign w:val="center"/>
          </w:tcPr>
          <w:p w:rsidR="0011595F" w:rsidRPr="009959BE" w:rsidRDefault="0011595F" w:rsidP="00961224">
            <w:pPr>
              <w:autoSpaceDE w:val="0"/>
              <w:autoSpaceDN w:val="0"/>
              <w:adjustRightInd w:val="0"/>
              <w:jc w:val="center"/>
              <w:rPr>
                <w:color w:val="000000"/>
                <w:sz w:val="24"/>
              </w:rPr>
            </w:pPr>
            <w:r w:rsidRPr="009959BE">
              <w:rPr>
                <w:color w:val="000000"/>
                <w:sz w:val="24"/>
              </w:rPr>
              <w:t>13,5</w:t>
            </w:r>
          </w:p>
        </w:tc>
        <w:tc>
          <w:tcPr>
            <w:tcW w:w="1418" w:type="dxa"/>
            <w:tcBorders>
              <w:top w:val="single" w:sz="6" w:space="0" w:color="auto"/>
              <w:left w:val="single" w:sz="6" w:space="0" w:color="auto"/>
              <w:bottom w:val="single" w:sz="4" w:space="0" w:color="auto"/>
              <w:right w:val="single" w:sz="4" w:space="0" w:color="auto"/>
            </w:tcBorders>
            <w:vAlign w:val="center"/>
          </w:tcPr>
          <w:p w:rsidR="0011595F" w:rsidRPr="009959BE" w:rsidRDefault="0011595F" w:rsidP="00961224">
            <w:pPr>
              <w:autoSpaceDE w:val="0"/>
              <w:autoSpaceDN w:val="0"/>
              <w:adjustRightInd w:val="0"/>
              <w:jc w:val="center"/>
              <w:rPr>
                <w:color w:val="000000"/>
                <w:sz w:val="24"/>
              </w:rPr>
            </w:pPr>
            <w:r w:rsidRPr="009959BE">
              <w:rPr>
                <w:color w:val="000000"/>
                <w:sz w:val="24"/>
              </w:rPr>
              <w:t>12,0</w:t>
            </w:r>
          </w:p>
        </w:tc>
      </w:tr>
      <w:tr w:rsidR="0011595F" w:rsidRPr="009959BE" w:rsidTr="006B5F7A">
        <w:trPr>
          <w:trHeight w:hRule="exact" w:val="554"/>
        </w:trPr>
        <w:tc>
          <w:tcPr>
            <w:tcW w:w="665" w:type="dxa"/>
            <w:tcBorders>
              <w:top w:val="single" w:sz="6" w:space="0" w:color="auto"/>
              <w:left w:val="single" w:sz="6" w:space="0" w:color="auto"/>
              <w:bottom w:val="single" w:sz="4" w:space="0" w:color="auto"/>
              <w:right w:val="single" w:sz="6" w:space="0" w:color="auto"/>
            </w:tcBorders>
            <w:vAlign w:val="center"/>
          </w:tcPr>
          <w:p w:rsidR="0011595F" w:rsidRPr="009959BE" w:rsidRDefault="0011595F" w:rsidP="00961224">
            <w:pPr>
              <w:autoSpaceDE w:val="0"/>
              <w:autoSpaceDN w:val="0"/>
              <w:adjustRightInd w:val="0"/>
              <w:jc w:val="center"/>
              <w:rPr>
                <w:color w:val="000000"/>
                <w:sz w:val="24"/>
              </w:rPr>
            </w:pPr>
            <w:r w:rsidRPr="009959BE">
              <w:rPr>
                <w:color w:val="000000"/>
                <w:sz w:val="24"/>
              </w:rPr>
              <w:t>2</w:t>
            </w:r>
          </w:p>
        </w:tc>
        <w:tc>
          <w:tcPr>
            <w:tcW w:w="5531" w:type="dxa"/>
            <w:tcBorders>
              <w:top w:val="single" w:sz="6" w:space="0" w:color="auto"/>
              <w:left w:val="single" w:sz="6" w:space="0" w:color="auto"/>
              <w:bottom w:val="single" w:sz="4" w:space="0" w:color="auto"/>
              <w:right w:val="single" w:sz="6" w:space="0" w:color="auto"/>
            </w:tcBorders>
            <w:vAlign w:val="center"/>
          </w:tcPr>
          <w:p w:rsidR="0011595F" w:rsidRPr="009959BE" w:rsidRDefault="0011595F" w:rsidP="00961224">
            <w:pPr>
              <w:autoSpaceDE w:val="0"/>
              <w:autoSpaceDN w:val="0"/>
              <w:adjustRightInd w:val="0"/>
              <w:rPr>
                <w:color w:val="000000"/>
                <w:sz w:val="24"/>
              </w:rPr>
            </w:pPr>
            <w:r w:rsidRPr="009959BE">
              <w:rPr>
                <w:color w:val="000000"/>
                <w:sz w:val="24"/>
              </w:rPr>
              <w:t>Прочие расходы</w:t>
            </w:r>
          </w:p>
        </w:tc>
        <w:tc>
          <w:tcPr>
            <w:tcW w:w="1458" w:type="dxa"/>
            <w:tcBorders>
              <w:top w:val="single" w:sz="6" w:space="0" w:color="auto"/>
              <w:left w:val="nil"/>
              <w:bottom w:val="single" w:sz="4" w:space="0" w:color="auto"/>
              <w:right w:val="nil"/>
            </w:tcBorders>
            <w:vAlign w:val="center"/>
          </w:tcPr>
          <w:p w:rsidR="0011595F" w:rsidRPr="009959BE" w:rsidRDefault="0011595F" w:rsidP="00961224">
            <w:pPr>
              <w:autoSpaceDE w:val="0"/>
              <w:autoSpaceDN w:val="0"/>
              <w:adjustRightInd w:val="0"/>
              <w:jc w:val="center"/>
              <w:rPr>
                <w:color w:val="000000"/>
                <w:sz w:val="24"/>
              </w:rPr>
            </w:pPr>
            <w:r w:rsidRPr="009959BE">
              <w:rPr>
                <w:color w:val="000000"/>
                <w:sz w:val="24"/>
              </w:rPr>
              <w:t>0,6</w:t>
            </w:r>
          </w:p>
        </w:tc>
        <w:tc>
          <w:tcPr>
            <w:tcW w:w="1418" w:type="dxa"/>
            <w:tcBorders>
              <w:top w:val="single" w:sz="6" w:space="0" w:color="auto"/>
              <w:left w:val="single" w:sz="6" w:space="0" w:color="auto"/>
              <w:bottom w:val="single" w:sz="4" w:space="0" w:color="auto"/>
              <w:right w:val="single" w:sz="4" w:space="0" w:color="auto"/>
            </w:tcBorders>
            <w:vAlign w:val="center"/>
          </w:tcPr>
          <w:p w:rsidR="0011595F" w:rsidRPr="009959BE" w:rsidRDefault="0011595F" w:rsidP="00961224">
            <w:pPr>
              <w:autoSpaceDE w:val="0"/>
              <w:autoSpaceDN w:val="0"/>
              <w:adjustRightInd w:val="0"/>
              <w:jc w:val="center"/>
              <w:rPr>
                <w:color w:val="000000"/>
                <w:sz w:val="24"/>
              </w:rPr>
            </w:pPr>
            <w:r w:rsidRPr="009959BE">
              <w:rPr>
                <w:color w:val="000000"/>
                <w:sz w:val="24"/>
              </w:rPr>
              <w:t>0,6</w:t>
            </w:r>
          </w:p>
        </w:tc>
      </w:tr>
      <w:tr w:rsidR="0011595F" w:rsidRPr="009959BE" w:rsidTr="006B5F7A">
        <w:trPr>
          <w:trHeight w:hRule="exact" w:val="718"/>
        </w:trPr>
        <w:tc>
          <w:tcPr>
            <w:tcW w:w="665" w:type="dxa"/>
            <w:tcBorders>
              <w:top w:val="single" w:sz="6" w:space="0" w:color="auto"/>
              <w:left w:val="single" w:sz="6" w:space="0" w:color="auto"/>
              <w:bottom w:val="single" w:sz="4" w:space="0" w:color="auto"/>
              <w:right w:val="single" w:sz="6" w:space="0" w:color="auto"/>
            </w:tcBorders>
            <w:vAlign w:val="center"/>
          </w:tcPr>
          <w:p w:rsidR="0011595F" w:rsidRPr="009959BE" w:rsidRDefault="0011595F" w:rsidP="00961224">
            <w:pPr>
              <w:autoSpaceDE w:val="0"/>
              <w:autoSpaceDN w:val="0"/>
              <w:adjustRightInd w:val="0"/>
              <w:jc w:val="center"/>
              <w:rPr>
                <w:color w:val="000000"/>
                <w:sz w:val="24"/>
              </w:rPr>
            </w:pPr>
            <w:r w:rsidRPr="009959BE">
              <w:rPr>
                <w:color w:val="000000"/>
                <w:sz w:val="24"/>
              </w:rPr>
              <w:t>3</w:t>
            </w:r>
          </w:p>
        </w:tc>
        <w:tc>
          <w:tcPr>
            <w:tcW w:w="5531" w:type="dxa"/>
            <w:tcBorders>
              <w:top w:val="single" w:sz="6" w:space="0" w:color="auto"/>
              <w:left w:val="single" w:sz="6" w:space="0" w:color="auto"/>
              <w:bottom w:val="single" w:sz="4" w:space="0" w:color="auto"/>
              <w:right w:val="single" w:sz="6" w:space="0" w:color="auto"/>
            </w:tcBorders>
            <w:vAlign w:val="center"/>
          </w:tcPr>
          <w:p w:rsidR="0011595F" w:rsidRPr="009959BE" w:rsidRDefault="0011595F" w:rsidP="00961224">
            <w:pPr>
              <w:autoSpaceDE w:val="0"/>
              <w:autoSpaceDN w:val="0"/>
              <w:adjustRightInd w:val="0"/>
              <w:rPr>
                <w:color w:val="000000"/>
                <w:sz w:val="24"/>
              </w:rPr>
            </w:pPr>
            <w:r w:rsidRPr="009959BE">
              <w:rPr>
                <w:color w:val="000000"/>
                <w:sz w:val="24"/>
              </w:rPr>
              <w:t>Пожарные расходы</w:t>
            </w:r>
          </w:p>
          <w:p w:rsidR="0011595F" w:rsidRPr="009959BE" w:rsidRDefault="0011595F" w:rsidP="00961224">
            <w:pPr>
              <w:autoSpaceDE w:val="0"/>
              <w:autoSpaceDN w:val="0"/>
              <w:adjustRightInd w:val="0"/>
              <w:jc w:val="center"/>
              <w:rPr>
                <w:color w:val="000000"/>
                <w:sz w:val="24"/>
              </w:rPr>
            </w:pPr>
          </w:p>
        </w:tc>
        <w:tc>
          <w:tcPr>
            <w:tcW w:w="1458" w:type="dxa"/>
            <w:tcBorders>
              <w:top w:val="single" w:sz="6" w:space="0" w:color="auto"/>
              <w:left w:val="nil"/>
              <w:bottom w:val="single" w:sz="4" w:space="0" w:color="auto"/>
              <w:right w:val="nil"/>
            </w:tcBorders>
            <w:vAlign w:val="center"/>
          </w:tcPr>
          <w:p w:rsidR="0011595F" w:rsidRPr="009959BE" w:rsidRDefault="0011595F" w:rsidP="00961224">
            <w:pPr>
              <w:autoSpaceDE w:val="0"/>
              <w:autoSpaceDN w:val="0"/>
              <w:adjustRightInd w:val="0"/>
              <w:jc w:val="center"/>
              <w:rPr>
                <w:color w:val="000000"/>
                <w:sz w:val="24"/>
              </w:rPr>
            </w:pPr>
            <w:r w:rsidRPr="009959BE">
              <w:rPr>
                <w:color w:val="000000"/>
                <w:sz w:val="24"/>
              </w:rPr>
              <w:t>54</w:t>
            </w:r>
          </w:p>
        </w:tc>
        <w:tc>
          <w:tcPr>
            <w:tcW w:w="1418" w:type="dxa"/>
            <w:tcBorders>
              <w:top w:val="single" w:sz="6" w:space="0" w:color="auto"/>
              <w:left w:val="single" w:sz="6" w:space="0" w:color="auto"/>
              <w:bottom w:val="single" w:sz="4" w:space="0" w:color="auto"/>
              <w:right w:val="single" w:sz="4" w:space="0" w:color="auto"/>
            </w:tcBorders>
            <w:vAlign w:val="center"/>
          </w:tcPr>
          <w:p w:rsidR="0011595F" w:rsidRPr="009959BE" w:rsidRDefault="0011595F" w:rsidP="00961224">
            <w:pPr>
              <w:autoSpaceDE w:val="0"/>
              <w:autoSpaceDN w:val="0"/>
              <w:adjustRightInd w:val="0"/>
              <w:jc w:val="center"/>
              <w:rPr>
                <w:color w:val="000000"/>
                <w:sz w:val="24"/>
              </w:rPr>
            </w:pPr>
            <w:r w:rsidRPr="009959BE">
              <w:rPr>
                <w:color w:val="000000"/>
                <w:sz w:val="24"/>
              </w:rPr>
              <w:t>54</w:t>
            </w:r>
          </w:p>
        </w:tc>
      </w:tr>
      <w:tr w:rsidR="0011595F" w:rsidRPr="009959BE" w:rsidTr="006B5F7A">
        <w:trPr>
          <w:trHeight w:hRule="exact" w:val="699"/>
        </w:trPr>
        <w:tc>
          <w:tcPr>
            <w:tcW w:w="665" w:type="dxa"/>
            <w:tcBorders>
              <w:top w:val="single" w:sz="6" w:space="0" w:color="auto"/>
              <w:left w:val="single" w:sz="6" w:space="0" w:color="auto"/>
              <w:bottom w:val="single" w:sz="4" w:space="0" w:color="auto"/>
              <w:right w:val="single" w:sz="6" w:space="0" w:color="auto"/>
            </w:tcBorders>
            <w:vAlign w:val="center"/>
          </w:tcPr>
          <w:p w:rsidR="0011595F" w:rsidRPr="009959BE" w:rsidRDefault="0011595F" w:rsidP="00961224">
            <w:pPr>
              <w:autoSpaceDE w:val="0"/>
              <w:autoSpaceDN w:val="0"/>
              <w:adjustRightInd w:val="0"/>
              <w:jc w:val="center"/>
              <w:rPr>
                <w:color w:val="000000"/>
                <w:sz w:val="24"/>
              </w:rPr>
            </w:pPr>
            <w:r w:rsidRPr="009959BE">
              <w:rPr>
                <w:color w:val="000000"/>
                <w:sz w:val="24"/>
              </w:rPr>
              <w:t>4</w:t>
            </w:r>
          </w:p>
        </w:tc>
        <w:tc>
          <w:tcPr>
            <w:tcW w:w="5531" w:type="dxa"/>
            <w:tcBorders>
              <w:top w:val="single" w:sz="6" w:space="0" w:color="auto"/>
              <w:left w:val="single" w:sz="6" w:space="0" w:color="auto"/>
              <w:bottom w:val="single" w:sz="4" w:space="0" w:color="auto"/>
              <w:right w:val="single" w:sz="6" w:space="0" w:color="auto"/>
            </w:tcBorders>
            <w:vAlign w:val="center"/>
          </w:tcPr>
          <w:p w:rsidR="0011595F" w:rsidRPr="009959BE" w:rsidRDefault="0011595F" w:rsidP="00961224">
            <w:pPr>
              <w:autoSpaceDE w:val="0"/>
              <w:autoSpaceDN w:val="0"/>
              <w:adjustRightInd w:val="0"/>
              <w:rPr>
                <w:color w:val="000000"/>
                <w:sz w:val="24"/>
              </w:rPr>
            </w:pPr>
            <w:r w:rsidRPr="009959BE">
              <w:rPr>
                <w:color w:val="000000"/>
                <w:sz w:val="24"/>
              </w:rPr>
              <w:t>Поливочные расходы</w:t>
            </w:r>
          </w:p>
        </w:tc>
        <w:tc>
          <w:tcPr>
            <w:tcW w:w="1458" w:type="dxa"/>
            <w:tcBorders>
              <w:top w:val="single" w:sz="6" w:space="0" w:color="auto"/>
              <w:left w:val="nil"/>
              <w:bottom w:val="single" w:sz="4" w:space="0" w:color="auto"/>
              <w:right w:val="nil"/>
            </w:tcBorders>
            <w:vAlign w:val="center"/>
          </w:tcPr>
          <w:p w:rsidR="0011595F" w:rsidRPr="009959BE" w:rsidRDefault="0011595F" w:rsidP="00961224">
            <w:pPr>
              <w:autoSpaceDE w:val="0"/>
              <w:autoSpaceDN w:val="0"/>
              <w:adjustRightInd w:val="0"/>
              <w:jc w:val="center"/>
              <w:rPr>
                <w:color w:val="000000"/>
                <w:sz w:val="24"/>
              </w:rPr>
            </w:pPr>
            <w:r w:rsidRPr="009959BE">
              <w:rPr>
                <w:color w:val="000000"/>
                <w:sz w:val="24"/>
              </w:rPr>
              <w:t>6,75</w:t>
            </w:r>
          </w:p>
        </w:tc>
        <w:tc>
          <w:tcPr>
            <w:tcW w:w="1418" w:type="dxa"/>
            <w:tcBorders>
              <w:top w:val="single" w:sz="6" w:space="0" w:color="auto"/>
              <w:left w:val="single" w:sz="6" w:space="0" w:color="auto"/>
              <w:bottom w:val="single" w:sz="4" w:space="0" w:color="auto"/>
              <w:right w:val="single" w:sz="4" w:space="0" w:color="auto"/>
            </w:tcBorders>
            <w:vAlign w:val="center"/>
          </w:tcPr>
          <w:p w:rsidR="0011595F" w:rsidRPr="009959BE" w:rsidRDefault="0011595F" w:rsidP="00961224">
            <w:pPr>
              <w:autoSpaceDE w:val="0"/>
              <w:autoSpaceDN w:val="0"/>
              <w:adjustRightInd w:val="0"/>
              <w:jc w:val="center"/>
              <w:rPr>
                <w:color w:val="000000"/>
                <w:sz w:val="24"/>
              </w:rPr>
            </w:pPr>
            <w:r w:rsidRPr="009959BE">
              <w:rPr>
                <w:color w:val="000000"/>
                <w:sz w:val="24"/>
              </w:rPr>
              <w:t>6,0</w:t>
            </w:r>
          </w:p>
        </w:tc>
      </w:tr>
    </w:tbl>
    <w:p w:rsidR="00443CFD" w:rsidRDefault="0011595F" w:rsidP="00443CFD">
      <w:pPr>
        <w:pStyle w:val="a6"/>
        <w:tabs>
          <w:tab w:val="clear" w:pos="4677"/>
          <w:tab w:val="clear" w:pos="9355"/>
        </w:tabs>
        <w:ind w:left="708" w:firstLine="1167"/>
      </w:pPr>
      <w:r w:rsidRPr="003F46A2">
        <w:t xml:space="preserve">Итого                                      </w:t>
      </w:r>
      <w:r>
        <w:t xml:space="preserve">         </w:t>
      </w:r>
      <w:r w:rsidR="00443CFD">
        <w:tab/>
      </w:r>
      <w:r w:rsidR="00443CFD">
        <w:tab/>
      </w:r>
      <w:r w:rsidR="00443CFD">
        <w:tab/>
      </w:r>
      <w:r>
        <w:t xml:space="preserve">74,85         </w:t>
      </w:r>
      <w:r w:rsidRPr="003F46A2">
        <w:t xml:space="preserve"> 72,6</w:t>
      </w:r>
      <w:r w:rsidR="006F23A6">
        <w:t xml:space="preserve"> </w:t>
      </w:r>
    </w:p>
    <w:p w:rsidR="0011595F" w:rsidRPr="003F46A2" w:rsidRDefault="006F23A6" w:rsidP="00443CFD">
      <w:pPr>
        <w:pStyle w:val="a6"/>
        <w:tabs>
          <w:tab w:val="clear" w:pos="4677"/>
          <w:tab w:val="clear" w:pos="9355"/>
        </w:tabs>
        <w:ind w:left="708" w:firstLine="1167"/>
      </w:pPr>
      <w:r>
        <w:t>Итого</w:t>
      </w:r>
      <w:r w:rsidR="0011595F" w:rsidRPr="003F46A2">
        <w:t xml:space="preserve"> с </w:t>
      </w:r>
      <w:r w:rsidR="0011595F">
        <w:t xml:space="preserve">10% на </w:t>
      </w:r>
      <w:r w:rsidR="00443CFD">
        <w:t xml:space="preserve"> </w:t>
      </w:r>
      <w:r w:rsidR="0011595F">
        <w:t>неучтенные ну</w:t>
      </w:r>
      <w:r w:rsidR="00443CFD">
        <w:t xml:space="preserve">жды                   </w:t>
      </w:r>
      <w:r w:rsidR="0011595F" w:rsidRPr="003F46A2">
        <w:t>76,0            74,0</w:t>
      </w:r>
    </w:p>
    <w:p w:rsidR="0011595F" w:rsidRPr="00FB1498" w:rsidRDefault="0011595F" w:rsidP="0011595F">
      <w:pPr>
        <w:pStyle w:val="a6"/>
        <w:tabs>
          <w:tab w:val="clear" w:pos="4677"/>
          <w:tab w:val="clear" w:pos="9355"/>
        </w:tabs>
        <w:rPr>
          <w:sz w:val="28"/>
          <w:szCs w:val="28"/>
        </w:rPr>
      </w:pPr>
    </w:p>
    <w:p w:rsidR="0011595F" w:rsidRPr="00FB1498" w:rsidRDefault="0011595F" w:rsidP="006F23A6">
      <w:pPr>
        <w:spacing w:line="360" w:lineRule="auto"/>
        <w:jc w:val="center"/>
        <w:rPr>
          <w:sz w:val="28"/>
          <w:szCs w:val="28"/>
          <w:u w:val="single"/>
        </w:rPr>
      </w:pPr>
      <w:r w:rsidRPr="00FB1498">
        <w:rPr>
          <w:sz w:val="28"/>
          <w:szCs w:val="28"/>
          <w:u w:val="single"/>
        </w:rPr>
        <w:t>Источники водоснабжения</w:t>
      </w:r>
    </w:p>
    <w:p w:rsidR="0011595F" w:rsidRPr="00FB1498" w:rsidRDefault="0011595F" w:rsidP="006F23A6">
      <w:pPr>
        <w:spacing w:line="360" w:lineRule="auto"/>
        <w:ind w:firstLine="567"/>
        <w:jc w:val="both"/>
        <w:rPr>
          <w:sz w:val="28"/>
          <w:szCs w:val="28"/>
        </w:rPr>
      </w:pPr>
      <w:r w:rsidRPr="00FB1498">
        <w:rPr>
          <w:sz w:val="28"/>
          <w:szCs w:val="28"/>
        </w:rPr>
        <w:t>Основным источником водоснабжения является существующая скважина. Производительность скважины составляет 108 м³/сут</w:t>
      </w:r>
      <w:r>
        <w:rPr>
          <w:sz w:val="28"/>
          <w:szCs w:val="28"/>
        </w:rPr>
        <w:t>.</w:t>
      </w:r>
      <w:r w:rsidRPr="00FB1498">
        <w:rPr>
          <w:sz w:val="28"/>
          <w:szCs w:val="28"/>
        </w:rPr>
        <w:t>, что вполне достаточно для развития деревни  на первую очередь и расчётный срок.</w:t>
      </w:r>
    </w:p>
    <w:p w:rsidR="0011595F" w:rsidRPr="00FB1498" w:rsidRDefault="0011595F" w:rsidP="006F23A6">
      <w:pPr>
        <w:spacing w:line="360" w:lineRule="auto"/>
        <w:jc w:val="center"/>
        <w:rPr>
          <w:sz w:val="28"/>
          <w:szCs w:val="28"/>
          <w:u w:val="single"/>
        </w:rPr>
      </w:pPr>
      <w:r w:rsidRPr="00FB1498">
        <w:rPr>
          <w:sz w:val="28"/>
          <w:szCs w:val="28"/>
          <w:u w:val="single"/>
        </w:rPr>
        <w:t>Проектируемая схема водоснабжения</w:t>
      </w:r>
    </w:p>
    <w:p w:rsidR="0011595F" w:rsidRPr="00FB1498" w:rsidRDefault="0011595F" w:rsidP="006F23A6">
      <w:pPr>
        <w:spacing w:line="360" w:lineRule="auto"/>
        <w:ind w:firstLine="567"/>
        <w:jc w:val="both"/>
        <w:rPr>
          <w:sz w:val="28"/>
          <w:szCs w:val="28"/>
        </w:rPr>
      </w:pPr>
      <w:r w:rsidRPr="00FB1498">
        <w:rPr>
          <w:sz w:val="28"/>
          <w:szCs w:val="28"/>
        </w:rPr>
        <w:t>Проектом предусматривается расширени</w:t>
      </w:r>
      <w:r>
        <w:rPr>
          <w:sz w:val="28"/>
          <w:szCs w:val="28"/>
        </w:rPr>
        <w:t>е централизованной системы водо</w:t>
      </w:r>
      <w:r w:rsidRPr="00FB1498">
        <w:rPr>
          <w:sz w:val="28"/>
          <w:szCs w:val="28"/>
        </w:rPr>
        <w:t xml:space="preserve">снабжения. Все потребители, подключенные к </w:t>
      </w:r>
      <w:r>
        <w:rPr>
          <w:sz w:val="28"/>
          <w:szCs w:val="28"/>
        </w:rPr>
        <w:t>центральному</w:t>
      </w:r>
      <w:r w:rsidRPr="00FB1498">
        <w:rPr>
          <w:sz w:val="28"/>
          <w:szCs w:val="28"/>
        </w:rPr>
        <w:t xml:space="preserve"> водопроводу, и в дальнейшем будут централизованно получать воду из </w:t>
      </w:r>
      <w:r>
        <w:rPr>
          <w:sz w:val="28"/>
          <w:szCs w:val="28"/>
        </w:rPr>
        <w:t>него.</w:t>
      </w:r>
    </w:p>
    <w:p w:rsidR="0011595F" w:rsidRPr="00FB1498" w:rsidRDefault="0011595F" w:rsidP="006F23A6">
      <w:pPr>
        <w:spacing w:line="360" w:lineRule="auto"/>
        <w:ind w:firstLine="567"/>
        <w:jc w:val="both"/>
        <w:rPr>
          <w:sz w:val="28"/>
          <w:szCs w:val="28"/>
        </w:rPr>
      </w:pPr>
      <w:r w:rsidRPr="00FB1498">
        <w:rPr>
          <w:sz w:val="28"/>
          <w:szCs w:val="28"/>
        </w:rPr>
        <w:t>Принципиальная схема водоснабжения существующей и проектируемой жилой и общественной застройки следующая:</w:t>
      </w:r>
    </w:p>
    <w:p w:rsidR="0011595F" w:rsidRPr="00FB1498" w:rsidRDefault="0011595F" w:rsidP="006F23A6">
      <w:pPr>
        <w:pStyle w:val="ae"/>
        <w:spacing w:line="360" w:lineRule="auto"/>
        <w:ind w:firstLine="567"/>
        <w:jc w:val="both"/>
        <w:rPr>
          <w:sz w:val="28"/>
          <w:szCs w:val="28"/>
        </w:rPr>
      </w:pPr>
      <w:r w:rsidRPr="00FB1498">
        <w:rPr>
          <w:sz w:val="28"/>
          <w:szCs w:val="28"/>
        </w:rPr>
        <w:t xml:space="preserve">    - вода из скважины насосом  I-го подъёма подаётся в разводящую сеть </w:t>
      </w:r>
      <w:r>
        <w:rPr>
          <w:sz w:val="28"/>
          <w:szCs w:val="28"/>
        </w:rPr>
        <w:t>населенного пункта</w:t>
      </w:r>
      <w:r w:rsidRPr="00FB1498">
        <w:rPr>
          <w:sz w:val="28"/>
          <w:szCs w:val="28"/>
        </w:rPr>
        <w:t>.</w:t>
      </w:r>
    </w:p>
    <w:p w:rsidR="0011595F" w:rsidRPr="00FB1498" w:rsidRDefault="0011595F" w:rsidP="006F23A6">
      <w:pPr>
        <w:spacing w:line="360" w:lineRule="auto"/>
        <w:ind w:firstLine="567"/>
        <w:jc w:val="both"/>
        <w:rPr>
          <w:sz w:val="28"/>
          <w:szCs w:val="28"/>
        </w:rPr>
      </w:pPr>
      <w:r w:rsidRPr="00FB1498">
        <w:rPr>
          <w:sz w:val="28"/>
          <w:szCs w:val="28"/>
        </w:rPr>
        <w:t>В существующем баке водонапорной башни хранится неприкосновенный пожарный запас и регулирующий объём воды.</w:t>
      </w:r>
    </w:p>
    <w:p w:rsidR="0011595F" w:rsidRPr="00FB1498" w:rsidRDefault="0011595F" w:rsidP="006F23A6">
      <w:pPr>
        <w:spacing w:line="360" w:lineRule="auto"/>
        <w:ind w:firstLine="567"/>
        <w:jc w:val="both"/>
        <w:rPr>
          <w:sz w:val="28"/>
          <w:szCs w:val="28"/>
        </w:rPr>
      </w:pPr>
      <w:r w:rsidRPr="00FB1498">
        <w:rPr>
          <w:sz w:val="28"/>
          <w:szCs w:val="28"/>
        </w:rPr>
        <w:t xml:space="preserve">Водопроводы основных колец трассированы по дорогам с сохранением существующих водопроводных сетей, с частичной перекладкой  аварийных участков с заменой диаметра труб. Для нужд пожаротушения на кольцевой сети устанавливаются пожарные гидранты через 150м. </w:t>
      </w:r>
      <w:r>
        <w:rPr>
          <w:sz w:val="28"/>
          <w:szCs w:val="28"/>
        </w:rPr>
        <w:t xml:space="preserve">На проектный срок до 2034 г. планируется 100% снабжения населения централизованной подачей воды. </w:t>
      </w:r>
      <w:r w:rsidRPr="00FB1498">
        <w:rPr>
          <w:sz w:val="28"/>
          <w:szCs w:val="28"/>
        </w:rPr>
        <w:t xml:space="preserve">Водопроводы проектируются из полиэтиленовых труб. Полив огородов в частном секторе предусматривается из реки Южная Уньга и озёр. </w:t>
      </w:r>
    </w:p>
    <w:p w:rsidR="00E06050" w:rsidRPr="00F171A4" w:rsidRDefault="00E06050" w:rsidP="006F23A6">
      <w:pPr>
        <w:spacing w:line="360" w:lineRule="auto"/>
        <w:ind w:firstLine="709"/>
        <w:jc w:val="both"/>
        <w:rPr>
          <w:color w:val="000000"/>
          <w:sz w:val="28"/>
          <w:szCs w:val="28"/>
        </w:rPr>
      </w:pPr>
      <w:r w:rsidRPr="00F171A4">
        <w:rPr>
          <w:color w:val="000000"/>
          <w:sz w:val="28"/>
          <w:szCs w:val="28"/>
        </w:rPr>
        <w:t xml:space="preserve">Для гарантированного водоснабжения </w:t>
      </w:r>
      <w:r w:rsidR="0011595F">
        <w:rPr>
          <w:color w:val="000000"/>
          <w:sz w:val="28"/>
          <w:szCs w:val="28"/>
        </w:rPr>
        <w:t>д. Долгополово</w:t>
      </w:r>
      <w:r w:rsidRPr="00F171A4">
        <w:rPr>
          <w:color w:val="000000"/>
          <w:sz w:val="28"/>
          <w:szCs w:val="28"/>
        </w:rPr>
        <w:t xml:space="preserve"> проектом предлагается:</w:t>
      </w:r>
    </w:p>
    <w:p w:rsidR="00E06050" w:rsidRPr="00F171A4" w:rsidRDefault="00E06050" w:rsidP="006F23A6">
      <w:pPr>
        <w:spacing w:line="360" w:lineRule="auto"/>
        <w:ind w:firstLine="709"/>
        <w:jc w:val="both"/>
        <w:rPr>
          <w:color w:val="000000"/>
          <w:sz w:val="28"/>
          <w:szCs w:val="28"/>
        </w:rPr>
      </w:pPr>
      <w:r w:rsidRPr="00F171A4">
        <w:rPr>
          <w:color w:val="000000"/>
          <w:sz w:val="28"/>
          <w:szCs w:val="28"/>
        </w:rPr>
        <w:t>- устройство кольцевой сети объединённого хозяйственно-питьевого, противопожарного и поливочного водопровода с тупиковыми участками Ø1</w:t>
      </w:r>
      <w:r w:rsidR="0011595F">
        <w:rPr>
          <w:color w:val="000000"/>
          <w:sz w:val="28"/>
          <w:szCs w:val="28"/>
        </w:rPr>
        <w:t>1</w:t>
      </w:r>
      <w:r w:rsidRPr="00F171A4">
        <w:rPr>
          <w:color w:val="000000"/>
          <w:sz w:val="28"/>
          <w:szCs w:val="28"/>
        </w:rPr>
        <w:t>0÷63мм;</w:t>
      </w:r>
    </w:p>
    <w:p w:rsidR="00E06050" w:rsidRPr="00F171A4" w:rsidRDefault="00E06050" w:rsidP="006F23A6">
      <w:pPr>
        <w:spacing w:line="360" w:lineRule="auto"/>
        <w:ind w:firstLine="709"/>
        <w:jc w:val="both"/>
        <w:rPr>
          <w:color w:val="000000"/>
          <w:sz w:val="28"/>
          <w:szCs w:val="28"/>
        </w:rPr>
      </w:pPr>
      <w:r w:rsidRPr="00F171A4">
        <w:rPr>
          <w:color w:val="000000"/>
          <w:sz w:val="28"/>
          <w:szCs w:val="28"/>
        </w:rPr>
        <w:t>- подключение планируемых сетей к действующим с перекладкой на большие диаметры и поэтапной заменой изношенных участков</w:t>
      </w:r>
      <w:r w:rsidR="006F23A6">
        <w:rPr>
          <w:color w:val="000000"/>
          <w:sz w:val="28"/>
          <w:szCs w:val="28"/>
        </w:rPr>
        <w:t>.</w:t>
      </w:r>
    </w:p>
    <w:p w:rsidR="00E06050" w:rsidRPr="00F171A4" w:rsidRDefault="00E06050" w:rsidP="006F23A6">
      <w:pPr>
        <w:spacing w:line="360" w:lineRule="auto"/>
        <w:ind w:firstLine="709"/>
        <w:jc w:val="both"/>
        <w:rPr>
          <w:bCs/>
          <w:color w:val="000000"/>
          <w:sz w:val="28"/>
          <w:szCs w:val="28"/>
        </w:rPr>
      </w:pPr>
      <w:r w:rsidRPr="00F171A4">
        <w:rPr>
          <w:bCs/>
          <w:color w:val="000000"/>
          <w:sz w:val="28"/>
          <w:szCs w:val="28"/>
        </w:rPr>
        <w:t xml:space="preserve">   Водопроводные сети необходимо пре</w:t>
      </w:r>
      <w:r>
        <w:rPr>
          <w:bCs/>
          <w:color w:val="000000"/>
          <w:sz w:val="28"/>
          <w:szCs w:val="28"/>
        </w:rPr>
        <w:t xml:space="preserve">дусмотреть для обеспечения 100% </w:t>
      </w:r>
      <w:r w:rsidRPr="00F171A4">
        <w:rPr>
          <w:bCs/>
          <w:color w:val="000000"/>
          <w:sz w:val="28"/>
          <w:szCs w:val="28"/>
        </w:rPr>
        <w:t xml:space="preserve"> охвата жилой и коммунальной застройки централизованными системами водоснабжения с одновремённой заменой старых сетей, выработавших свой амортизационный срок и сетей с недостаточной пропускной способностью.</w:t>
      </w:r>
    </w:p>
    <w:p w:rsidR="00E06050" w:rsidRPr="00F171A4" w:rsidRDefault="00E06050" w:rsidP="006F23A6">
      <w:pPr>
        <w:spacing w:line="360" w:lineRule="auto"/>
        <w:ind w:firstLine="709"/>
        <w:jc w:val="both"/>
        <w:rPr>
          <w:bCs/>
          <w:color w:val="000000"/>
          <w:sz w:val="28"/>
          <w:szCs w:val="28"/>
        </w:rPr>
      </w:pPr>
      <w:r w:rsidRPr="00F171A4">
        <w:rPr>
          <w:bCs/>
          <w:color w:val="000000"/>
          <w:sz w:val="28"/>
          <w:szCs w:val="28"/>
        </w:rPr>
        <w:t xml:space="preserve">Площадки под размещение новых водозаборных узлов согласовываются с органами санитарного надзора в </w:t>
      </w:r>
      <w:r>
        <w:rPr>
          <w:bCs/>
          <w:color w:val="000000"/>
          <w:sz w:val="28"/>
          <w:szCs w:val="28"/>
        </w:rPr>
        <w:t xml:space="preserve">установленном порядке,  </w:t>
      </w:r>
      <w:r w:rsidRPr="00F171A4">
        <w:rPr>
          <w:bCs/>
          <w:color w:val="000000"/>
          <w:sz w:val="28"/>
          <w:szCs w:val="28"/>
        </w:rPr>
        <w:t>с учётом соблюдения первого пояса зоны санитарной охраны в соответствии с требованиями СанПиН 2.1.4.1110-02 «Зоны санитарной охраны источников водоснабжения и водопроводов хозяйственно-питьевого водоснабжения».</w:t>
      </w:r>
    </w:p>
    <w:p w:rsidR="00E06050" w:rsidRPr="00F171A4" w:rsidRDefault="00E06050" w:rsidP="006F23A6">
      <w:pPr>
        <w:spacing w:line="360" w:lineRule="auto"/>
        <w:ind w:firstLine="709"/>
        <w:jc w:val="both"/>
        <w:rPr>
          <w:bCs/>
          <w:color w:val="000000"/>
          <w:sz w:val="28"/>
          <w:szCs w:val="28"/>
        </w:rPr>
      </w:pPr>
      <w:r w:rsidRPr="00F171A4">
        <w:rPr>
          <w:bCs/>
          <w:color w:val="000000"/>
          <w:sz w:val="28"/>
          <w:szCs w:val="28"/>
        </w:rPr>
        <w:t xml:space="preserve">   Подключение планируемых площадок нового строительства, располагаемых на территории или вблизи действующих систем водоснабжения, производится по техническим условиям </w:t>
      </w:r>
      <w:r>
        <w:rPr>
          <w:bCs/>
          <w:color w:val="000000"/>
          <w:sz w:val="28"/>
          <w:szCs w:val="28"/>
        </w:rPr>
        <w:t>ООО «ЖКХ с. Тараданово».</w:t>
      </w:r>
    </w:p>
    <w:p w:rsidR="00E06050" w:rsidRPr="00F171A4" w:rsidRDefault="00E06050" w:rsidP="006F23A6">
      <w:pPr>
        <w:spacing w:line="360" w:lineRule="auto"/>
        <w:ind w:firstLine="709"/>
        <w:jc w:val="both"/>
        <w:rPr>
          <w:sz w:val="28"/>
          <w:szCs w:val="28"/>
        </w:rPr>
      </w:pPr>
      <w:r w:rsidRPr="00F171A4">
        <w:rPr>
          <w:sz w:val="28"/>
          <w:szCs w:val="28"/>
        </w:rPr>
        <w:t xml:space="preserve">Для жилой застройки, не обеспеченной кольцевой водопроводной сетью предусматривается устройство противопожарных резервуаров для наружного пожаротушения. Предлагается устройство  парных противопожарных резервуаров закрытого типа, общей ёмкостью </w:t>
      </w:r>
      <w:r w:rsidR="0011595F">
        <w:rPr>
          <w:sz w:val="28"/>
          <w:szCs w:val="28"/>
        </w:rPr>
        <w:t>50</w:t>
      </w:r>
      <w:r w:rsidRPr="00F171A4">
        <w:rPr>
          <w:sz w:val="28"/>
          <w:szCs w:val="28"/>
        </w:rPr>
        <w:t>м</w:t>
      </w:r>
      <w:r w:rsidRPr="00F171A4">
        <w:rPr>
          <w:sz w:val="28"/>
          <w:szCs w:val="28"/>
          <w:vertAlign w:val="superscript"/>
        </w:rPr>
        <w:t>3</w:t>
      </w:r>
      <w:r w:rsidRPr="00F171A4">
        <w:rPr>
          <w:sz w:val="28"/>
          <w:szCs w:val="28"/>
        </w:rPr>
        <w:t>. Резервуары оснащены водоприемными колодцами для возможности применения мотопомп, а также разворотными площадками 12х12 для пожарной техники. Объем резервуаров принят ориентировочно из условия расхода воды на наружное пожаротушение 15 л/с и может быть уточнен при рабочем проектировании в соответствии с действительным строительным объемом возводимых зданий и сооружений.</w:t>
      </w:r>
    </w:p>
    <w:p w:rsidR="00E06050" w:rsidRPr="00F171A4" w:rsidRDefault="00E06050" w:rsidP="006F23A6">
      <w:pPr>
        <w:spacing w:line="360" w:lineRule="auto"/>
        <w:ind w:firstLine="709"/>
        <w:jc w:val="both"/>
        <w:rPr>
          <w:bCs/>
          <w:color w:val="000000"/>
          <w:sz w:val="28"/>
          <w:szCs w:val="28"/>
        </w:rPr>
      </w:pPr>
      <w:r w:rsidRPr="00F171A4">
        <w:rPr>
          <w:bCs/>
          <w:color w:val="000000"/>
          <w:sz w:val="28"/>
          <w:szCs w:val="28"/>
        </w:rPr>
        <w:t xml:space="preserve">    Для снижения потерь  воды, связанных с нерациональным использованием, у потребителей   повсеместно устанавливаются счётчики учёта расхода воды</w:t>
      </w:r>
      <w:r w:rsidRPr="00F171A4">
        <w:rPr>
          <w:color w:val="000000"/>
          <w:sz w:val="28"/>
          <w:szCs w:val="28"/>
        </w:rPr>
        <w:t xml:space="preserve"> в соответствии с гл.7.2 п.7.2.1 СП 30.13330.2012.</w:t>
      </w:r>
    </w:p>
    <w:p w:rsidR="00E06050" w:rsidRPr="00F171A4" w:rsidRDefault="00E06050" w:rsidP="006F23A6">
      <w:pPr>
        <w:spacing w:line="360" w:lineRule="auto"/>
        <w:ind w:firstLine="709"/>
        <w:jc w:val="both"/>
        <w:rPr>
          <w:color w:val="000000"/>
          <w:sz w:val="28"/>
          <w:szCs w:val="28"/>
        </w:rPr>
      </w:pPr>
      <w:r w:rsidRPr="00F171A4">
        <w:rPr>
          <w:color w:val="000000"/>
          <w:sz w:val="28"/>
          <w:szCs w:val="28"/>
        </w:rPr>
        <w:t>Схема будет реализована в период с 201</w:t>
      </w:r>
      <w:r>
        <w:rPr>
          <w:color w:val="000000"/>
          <w:sz w:val="28"/>
          <w:szCs w:val="28"/>
        </w:rPr>
        <w:t xml:space="preserve">4 </w:t>
      </w:r>
      <w:r w:rsidRPr="00F171A4">
        <w:rPr>
          <w:color w:val="000000"/>
          <w:sz w:val="28"/>
          <w:szCs w:val="28"/>
        </w:rPr>
        <w:t>г. по 203</w:t>
      </w:r>
      <w:r>
        <w:rPr>
          <w:color w:val="000000"/>
          <w:sz w:val="28"/>
          <w:szCs w:val="28"/>
        </w:rPr>
        <w:t xml:space="preserve">4 </w:t>
      </w:r>
      <w:r w:rsidRPr="00F171A4">
        <w:rPr>
          <w:color w:val="000000"/>
          <w:sz w:val="28"/>
          <w:szCs w:val="28"/>
        </w:rPr>
        <w:t>г. Проект разбивается на два этапа, на каждом из которых планируется реализация намеченных целей:</w:t>
      </w:r>
    </w:p>
    <w:p w:rsidR="00E06050" w:rsidRPr="003936BC" w:rsidRDefault="00E06050" w:rsidP="006F23A6">
      <w:pPr>
        <w:spacing w:line="360" w:lineRule="auto"/>
        <w:ind w:firstLine="708"/>
        <w:jc w:val="both"/>
        <w:rPr>
          <w:color w:val="000000"/>
          <w:sz w:val="28"/>
          <w:szCs w:val="28"/>
          <w:u w:val="single"/>
        </w:rPr>
      </w:pPr>
      <w:r w:rsidRPr="003936BC">
        <w:rPr>
          <w:color w:val="000000"/>
          <w:sz w:val="28"/>
          <w:szCs w:val="28"/>
          <w:u w:val="single"/>
        </w:rPr>
        <w:t>На первый этап с 2014-2024 г.:</w:t>
      </w:r>
    </w:p>
    <w:p w:rsidR="00E06050" w:rsidRPr="00F171A4" w:rsidRDefault="00E06050" w:rsidP="006F23A6">
      <w:pPr>
        <w:spacing w:line="360" w:lineRule="auto"/>
        <w:jc w:val="both"/>
        <w:rPr>
          <w:bCs/>
          <w:color w:val="000000"/>
          <w:sz w:val="28"/>
          <w:szCs w:val="28"/>
        </w:rPr>
      </w:pPr>
      <w:r w:rsidRPr="00F171A4">
        <w:rPr>
          <w:bCs/>
          <w:color w:val="000000"/>
          <w:sz w:val="28"/>
          <w:szCs w:val="28"/>
        </w:rPr>
        <w:t xml:space="preserve">   На этот период для обеспечения жителей </w:t>
      </w:r>
      <w:r w:rsidR="0011595F">
        <w:rPr>
          <w:bCs/>
          <w:color w:val="000000"/>
          <w:sz w:val="28"/>
          <w:szCs w:val="28"/>
        </w:rPr>
        <w:t xml:space="preserve">д. Долгополово </w:t>
      </w:r>
      <w:r w:rsidRPr="00F171A4">
        <w:rPr>
          <w:bCs/>
          <w:color w:val="000000"/>
          <w:sz w:val="28"/>
          <w:szCs w:val="28"/>
        </w:rPr>
        <w:t>водой питьевого качества в системе хозяйственно-питьевого водоснабжения необходимо выполнить следующие мероприятия:</w:t>
      </w:r>
    </w:p>
    <w:p w:rsidR="00E06050" w:rsidRPr="00F171A4" w:rsidRDefault="00E06050" w:rsidP="006F23A6">
      <w:pPr>
        <w:pStyle w:val="15"/>
        <w:numPr>
          <w:ilvl w:val="0"/>
          <w:numId w:val="26"/>
        </w:numPr>
        <w:spacing w:after="0" w:line="360" w:lineRule="auto"/>
        <w:jc w:val="both"/>
        <w:rPr>
          <w:bCs/>
          <w:color w:val="000000"/>
          <w:sz w:val="28"/>
          <w:szCs w:val="28"/>
        </w:rPr>
      </w:pPr>
      <w:r w:rsidRPr="00F171A4">
        <w:rPr>
          <w:bCs/>
          <w:color w:val="000000"/>
          <w:sz w:val="28"/>
          <w:szCs w:val="28"/>
        </w:rPr>
        <w:t>Построить новые линии водовода Ø</w:t>
      </w:r>
      <w:r>
        <w:rPr>
          <w:bCs/>
          <w:color w:val="000000"/>
          <w:sz w:val="28"/>
          <w:szCs w:val="28"/>
        </w:rPr>
        <w:t xml:space="preserve"> 63 </w:t>
      </w:r>
      <w:r w:rsidRPr="00F171A4">
        <w:rPr>
          <w:bCs/>
          <w:color w:val="000000"/>
          <w:sz w:val="28"/>
          <w:szCs w:val="28"/>
        </w:rPr>
        <w:t xml:space="preserve">мм  </w:t>
      </w:r>
      <w:r>
        <w:rPr>
          <w:bCs/>
          <w:color w:val="000000"/>
          <w:sz w:val="28"/>
          <w:szCs w:val="28"/>
        </w:rPr>
        <w:t xml:space="preserve">протяжённостью </w:t>
      </w:r>
      <w:r w:rsidR="0011595F">
        <w:rPr>
          <w:bCs/>
          <w:color w:val="000000"/>
          <w:sz w:val="28"/>
          <w:szCs w:val="28"/>
        </w:rPr>
        <w:t>1,5</w:t>
      </w:r>
      <w:r w:rsidRPr="00F171A4">
        <w:rPr>
          <w:bCs/>
          <w:color w:val="000000"/>
          <w:sz w:val="28"/>
          <w:szCs w:val="28"/>
        </w:rPr>
        <w:t>км.</w:t>
      </w:r>
    </w:p>
    <w:p w:rsidR="00E06050" w:rsidRPr="00F171A4" w:rsidRDefault="00E06050" w:rsidP="006F23A6">
      <w:pPr>
        <w:pStyle w:val="15"/>
        <w:numPr>
          <w:ilvl w:val="0"/>
          <w:numId w:val="26"/>
        </w:numPr>
        <w:spacing w:after="0" w:line="360" w:lineRule="auto"/>
        <w:jc w:val="both"/>
        <w:rPr>
          <w:bCs/>
          <w:color w:val="000000"/>
          <w:sz w:val="28"/>
          <w:szCs w:val="28"/>
        </w:rPr>
      </w:pPr>
      <w:r w:rsidRPr="00F171A4">
        <w:rPr>
          <w:bCs/>
          <w:color w:val="000000"/>
          <w:sz w:val="28"/>
          <w:szCs w:val="28"/>
        </w:rPr>
        <w:t>Подключить часть существующей и первоочередную  планируемую застройку к централизованным системам водоснабжения, проложив водопроводные сети Ø</w:t>
      </w:r>
      <w:r>
        <w:rPr>
          <w:bCs/>
          <w:color w:val="000000"/>
          <w:sz w:val="28"/>
          <w:szCs w:val="28"/>
        </w:rPr>
        <w:t xml:space="preserve"> 63 </w:t>
      </w:r>
      <w:r w:rsidRPr="00F171A4">
        <w:rPr>
          <w:bCs/>
          <w:color w:val="000000"/>
          <w:sz w:val="28"/>
          <w:szCs w:val="28"/>
        </w:rPr>
        <w:t xml:space="preserve"> мм.</w:t>
      </w:r>
    </w:p>
    <w:p w:rsidR="00E06050" w:rsidRPr="003936BC" w:rsidRDefault="00E06050" w:rsidP="006F23A6">
      <w:pPr>
        <w:spacing w:line="360" w:lineRule="auto"/>
        <w:ind w:left="720"/>
        <w:jc w:val="both"/>
        <w:rPr>
          <w:color w:val="000000"/>
          <w:sz w:val="28"/>
          <w:szCs w:val="28"/>
          <w:u w:val="single"/>
        </w:rPr>
      </w:pPr>
      <w:r w:rsidRPr="003936BC">
        <w:rPr>
          <w:color w:val="000000"/>
          <w:sz w:val="28"/>
          <w:szCs w:val="28"/>
          <w:u w:val="single"/>
        </w:rPr>
        <w:t>На второй этап с 20</w:t>
      </w:r>
      <w:r>
        <w:rPr>
          <w:color w:val="000000"/>
          <w:sz w:val="28"/>
          <w:szCs w:val="28"/>
          <w:u w:val="single"/>
        </w:rPr>
        <w:t>24</w:t>
      </w:r>
      <w:r w:rsidRPr="003936BC">
        <w:rPr>
          <w:color w:val="000000"/>
          <w:sz w:val="28"/>
          <w:szCs w:val="28"/>
          <w:u w:val="single"/>
        </w:rPr>
        <w:t>-20</w:t>
      </w:r>
      <w:r>
        <w:rPr>
          <w:color w:val="000000"/>
          <w:sz w:val="28"/>
          <w:szCs w:val="28"/>
          <w:u w:val="single"/>
        </w:rPr>
        <w:t xml:space="preserve">34 </w:t>
      </w:r>
      <w:r w:rsidRPr="003936BC">
        <w:rPr>
          <w:color w:val="000000"/>
          <w:sz w:val="28"/>
          <w:szCs w:val="28"/>
          <w:u w:val="single"/>
        </w:rPr>
        <w:t>г.:</w:t>
      </w:r>
    </w:p>
    <w:p w:rsidR="00E06050" w:rsidRPr="00F171A4" w:rsidRDefault="00E06050" w:rsidP="006F23A6">
      <w:pPr>
        <w:spacing w:line="360" w:lineRule="auto"/>
        <w:ind w:firstLine="708"/>
        <w:jc w:val="both"/>
        <w:rPr>
          <w:bCs/>
          <w:color w:val="000000"/>
          <w:sz w:val="28"/>
          <w:szCs w:val="28"/>
        </w:rPr>
      </w:pPr>
      <w:r w:rsidRPr="00F171A4">
        <w:rPr>
          <w:bCs/>
          <w:color w:val="000000"/>
          <w:sz w:val="28"/>
          <w:szCs w:val="28"/>
        </w:rPr>
        <w:t>На этот период для обеспечения жителей водой питьевого качества в системе хозяйственно-питьевого водоснабжения необходимо выполнить следующие мероприятия:</w:t>
      </w:r>
    </w:p>
    <w:p w:rsidR="00E06050" w:rsidRPr="00F171A4" w:rsidRDefault="00E06050" w:rsidP="006F23A6">
      <w:pPr>
        <w:pStyle w:val="15"/>
        <w:numPr>
          <w:ilvl w:val="0"/>
          <w:numId w:val="27"/>
        </w:numPr>
        <w:spacing w:after="0" w:line="360" w:lineRule="auto"/>
        <w:jc w:val="both"/>
        <w:rPr>
          <w:color w:val="000000"/>
          <w:sz w:val="28"/>
          <w:szCs w:val="28"/>
        </w:rPr>
      </w:pPr>
      <w:r w:rsidRPr="00F171A4">
        <w:rPr>
          <w:color w:val="000000"/>
          <w:sz w:val="28"/>
          <w:szCs w:val="28"/>
        </w:rPr>
        <w:t>Прокладка второй нитки во</w:t>
      </w:r>
      <w:r w:rsidR="0011595F">
        <w:rPr>
          <w:color w:val="000000"/>
          <w:sz w:val="28"/>
          <w:szCs w:val="28"/>
        </w:rPr>
        <w:t xml:space="preserve">довода Ø </w:t>
      </w:r>
      <w:r>
        <w:rPr>
          <w:color w:val="000000"/>
          <w:sz w:val="28"/>
          <w:szCs w:val="28"/>
        </w:rPr>
        <w:t xml:space="preserve">63 </w:t>
      </w:r>
      <w:r w:rsidRPr="00F171A4">
        <w:rPr>
          <w:color w:val="000000"/>
          <w:sz w:val="28"/>
          <w:szCs w:val="28"/>
        </w:rPr>
        <w:t xml:space="preserve">мм от </w:t>
      </w:r>
      <w:r>
        <w:rPr>
          <w:color w:val="000000"/>
          <w:sz w:val="28"/>
          <w:szCs w:val="28"/>
        </w:rPr>
        <w:t>новых водонапорных башен;</w:t>
      </w:r>
    </w:p>
    <w:p w:rsidR="00E06050" w:rsidRPr="00F171A4" w:rsidRDefault="00E06050" w:rsidP="006F23A6">
      <w:pPr>
        <w:pStyle w:val="15"/>
        <w:numPr>
          <w:ilvl w:val="0"/>
          <w:numId w:val="27"/>
        </w:numPr>
        <w:spacing w:after="0" w:line="360" w:lineRule="auto"/>
        <w:jc w:val="both"/>
        <w:rPr>
          <w:color w:val="000000"/>
          <w:sz w:val="28"/>
          <w:szCs w:val="28"/>
        </w:rPr>
      </w:pPr>
      <w:r w:rsidRPr="00F171A4">
        <w:rPr>
          <w:color w:val="000000"/>
          <w:sz w:val="28"/>
          <w:szCs w:val="28"/>
        </w:rPr>
        <w:t xml:space="preserve">Организовать Ι и ΙΙ пояс зон санитарной охраны для </w:t>
      </w:r>
      <w:r>
        <w:rPr>
          <w:color w:val="000000"/>
          <w:sz w:val="28"/>
          <w:szCs w:val="28"/>
        </w:rPr>
        <w:t xml:space="preserve">действующих и планируемых водонапорных башен согласно </w:t>
      </w:r>
      <w:r w:rsidRPr="00F171A4">
        <w:rPr>
          <w:color w:val="000000"/>
          <w:sz w:val="28"/>
          <w:szCs w:val="28"/>
        </w:rPr>
        <w:t>СанПиН 2.1.4.1110-02«Зоны санитарной охраны источников водоснабжения и водопроводов хозяйственно-питьевого водоснабжения».</w:t>
      </w:r>
    </w:p>
    <w:p w:rsidR="00E06050" w:rsidRDefault="00E06050" w:rsidP="006F23A6">
      <w:pPr>
        <w:pStyle w:val="15"/>
        <w:numPr>
          <w:ilvl w:val="0"/>
          <w:numId w:val="27"/>
        </w:numPr>
        <w:spacing w:after="0" w:line="360" w:lineRule="auto"/>
        <w:jc w:val="both"/>
        <w:rPr>
          <w:color w:val="000000"/>
          <w:sz w:val="28"/>
          <w:szCs w:val="28"/>
        </w:rPr>
      </w:pPr>
      <w:r w:rsidRPr="00F171A4">
        <w:rPr>
          <w:color w:val="000000"/>
          <w:sz w:val="28"/>
          <w:szCs w:val="28"/>
        </w:rPr>
        <w:t xml:space="preserve">Подключить существующую и планируемую застройку к централизованным системам водоснабжения населённых пунктов, проложив </w:t>
      </w:r>
      <w:r w:rsidR="0011595F">
        <w:rPr>
          <w:color w:val="000000"/>
          <w:sz w:val="28"/>
          <w:szCs w:val="28"/>
        </w:rPr>
        <w:t xml:space="preserve">водопроводные сети диаметром </w:t>
      </w:r>
      <w:r>
        <w:rPr>
          <w:color w:val="000000"/>
          <w:sz w:val="28"/>
          <w:szCs w:val="28"/>
        </w:rPr>
        <w:t xml:space="preserve">63мм общей протяжённостью </w:t>
      </w:r>
      <w:r w:rsidR="0011595F">
        <w:rPr>
          <w:color w:val="000000"/>
          <w:sz w:val="28"/>
          <w:szCs w:val="28"/>
        </w:rPr>
        <w:t xml:space="preserve">1,2 </w:t>
      </w:r>
      <w:r w:rsidRPr="00F171A4">
        <w:rPr>
          <w:color w:val="000000"/>
          <w:sz w:val="28"/>
          <w:szCs w:val="28"/>
        </w:rPr>
        <w:t>км.</w:t>
      </w:r>
    </w:p>
    <w:p w:rsidR="006B5F7A" w:rsidRDefault="006B5F7A" w:rsidP="006F23A6">
      <w:pPr>
        <w:spacing w:line="360" w:lineRule="auto"/>
        <w:jc w:val="right"/>
        <w:rPr>
          <w:bCs/>
          <w:sz w:val="28"/>
          <w:szCs w:val="28"/>
        </w:rPr>
      </w:pPr>
    </w:p>
    <w:p w:rsidR="006B5F7A" w:rsidRDefault="006B5F7A" w:rsidP="006F23A6">
      <w:pPr>
        <w:spacing w:line="360" w:lineRule="auto"/>
        <w:jc w:val="right"/>
        <w:rPr>
          <w:bCs/>
          <w:sz w:val="28"/>
          <w:szCs w:val="28"/>
        </w:rPr>
      </w:pPr>
    </w:p>
    <w:p w:rsidR="00FB1498" w:rsidRDefault="00FB1498" w:rsidP="006F23A6">
      <w:pPr>
        <w:spacing w:line="360" w:lineRule="auto"/>
        <w:jc w:val="right"/>
        <w:rPr>
          <w:bCs/>
          <w:sz w:val="28"/>
          <w:szCs w:val="28"/>
        </w:rPr>
      </w:pPr>
      <w:r w:rsidRPr="00FB1498">
        <w:rPr>
          <w:bCs/>
          <w:sz w:val="28"/>
          <w:szCs w:val="28"/>
        </w:rPr>
        <w:t>Таблица</w:t>
      </w:r>
      <w:r w:rsidR="006B5F7A">
        <w:rPr>
          <w:bCs/>
          <w:sz w:val="28"/>
          <w:szCs w:val="28"/>
        </w:rPr>
        <w:t xml:space="preserve"> </w:t>
      </w:r>
      <w:r w:rsidRPr="00FB1498">
        <w:rPr>
          <w:bCs/>
          <w:sz w:val="28"/>
          <w:szCs w:val="28"/>
        </w:rPr>
        <w:t xml:space="preserve">№ </w:t>
      </w:r>
      <w:r w:rsidR="006F23A6">
        <w:rPr>
          <w:bCs/>
          <w:sz w:val="28"/>
          <w:szCs w:val="28"/>
        </w:rPr>
        <w:t>20</w:t>
      </w:r>
    </w:p>
    <w:p w:rsidR="006B5F7A" w:rsidRPr="006B5F7A" w:rsidRDefault="006B5F7A" w:rsidP="006B5F7A">
      <w:pPr>
        <w:spacing w:line="360" w:lineRule="auto"/>
        <w:jc w:val="center"/>
        <w:rPr>
          <w:bCs/>
          <w:sz w:val="28"/>
          <w:szCs w:val="28"/>
        </w:rPr>
      </w:pPr>
      <w:r>
        <w:rPr>
          <w:bCs/>
          <w:sz w:val="28"/>
          <w:szCs w:val="28"/>
        </w:rPr>
        <w:t xml:space="preserve">        </w:t>
      </w:r>
      <w:r w:rsidRPr="006B5F7A">
        <w:rPr>
          <w:bCs/>
          <w:sz w:val="28"/>
          <w:szCs w:val="28"/>
        </w:rPr>
        <w:t>Стоимость строительства сетей и сооружений по водопроводу</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655"/>
        <w:gridCol w:w="702"/>
        <w:gridCol w:w="860"/>
        <w:gridCol w:w="1247"/>
        <w:gridCol w:w="1324"/>
      </w:tblGrid>
      <w:tr w:rsidR="00FB1498" w:rsidRPr="009959BE" w:rsidTr="006B5F7A">
        <w:trPr>
          <w:cantSplit/>
          <w:trHeight w:val="687"/>
        </w:trPr>
        <w:tc>
          <w:tcPr>
            <w:tcW w:w="709" w:type="dxa"/>
            <w:vMerge w:val="restart"/>
            <w:vAlign w:val="center"/>
          </w:tcPr>
          <w:p w:rsidR="00FB1498" w:rsidRPr="009959BE" w:rsidRDefault="00FB1498" w:rsidP="003936BC">
            <w:pPr>
              <w:jc w:val="center"/>
              <w:rPr>
                <w:bCs/>
                <w:sz w:val="24"/>
              </w:rPr>
            </w:pPr>
            <w:r w:rsidRPr="009959BE">
              <w:rPr>
                <w:bCs/>
                <w:sz w:val="24"/>
              </w:rPr>
              <w:t>№</w:t>
            </w:r>
          </w:p>
          <w:p w:rsidR="00FB1498" w:rsidRPr="009959BE" w:rsidRDefault="00FB1498" w:rsidP="003936BC">
            <w:pPr>
              <w:jc w:val="center"/>
              <w:rPr>
                <w:bCs/>
                <w:sz w:val="24"/>
              </w:rPr>
            </w:pPr>
            <w:r w:rsidRPr="009959BE">
              <w:rPr>
                <w:bCs/>
                <w:sz w:val="24"/>
              </w:rPr>
              <w:t>п/п</w:t>
            </w:r>
          </w:p>
        </w:tc>
        <w:tc>
          <w:tcPr>
            <w:tcW w:w="4655" w:type="dxa"/>
            <w:vMerge w:val="restart"/>
            <w:vAlign w:val="center"/>
          </w:tcPr>
          <w:p w:rsidR="00FB1498" w:rsidRPr="009959BE" w:rsidRDefault="00FB1498" w:rsidP="003936BC">
            <w:pPr>
              <w:jc w:val="center"/>
              <w:rPr>
                <w:bCs/>
                <w:sz w:val="24"/>
              </w:rPr>
            </w:pPr>
            <w:r w:rsidRPr="009959BE">
              <w:rPr>
                <w:bCs/>
                <w:sz w:val="24"/>
              </w:rPr>
              <w:t>Наименование</w:t>
            </w:r>
          </w:p>
        </w:tc>
        <w:tc>
          <w:tcPr>
            <w:tcW w:w="702" w:type="dxa"/>
            <w:vMerge w:val="restart"/>
            <w:vAlign w:val="center"/>
          </w:tcPr>
          <w:p w:rsidR="00FB1498" w:rsidRPr="009959BE" w:rsidRDefault="00FB1498" w:rsidP="003936BC">
            <w:pPr>
              <w:jc w:val="center"/>
              <w:rPr>
                <w:bCs/>
                <w:sz w:val="24"/>
              </w:rPr>
            </w:pPr>
            <w:r w:rsidRPr="009959BE">
              <w:rPr>
                <w:bCs/>
                <w:sz w:val="24"/>
              </w:rPr>
              <w:t>Ед.</w:t>
            </w:r>
          </w:p>
          <w:p w:rsidR="00FB1498" w:rsidRPr="009959BE" w:rsidRDefault="00FB1498" w:rsidP="003936BC">
            <w:pPr>
              <w:jc w:val="center"/>
              <w:rPr>
                <w:bCs/>
                <w:sz w:val="24"/>
              </w:rPr>
            </w:pPr>
            <w:r w:rsidRPr="009959BE">
              <w:rPr>
                <w:bCs/>
                <w:sz w:val="24"/>
              </w:rPr>
              <w:t>изм.</w:t>
            </w:r>
          </w:p>
        </w:tc>
        <w:tc>
          <w:tcPr>
            <w:tcW w:w="860" w:type="dxa"/>
            <w:vMerge w:val="restart"/>
            <w:vAlign w:val="center"/>
          </w:tcPr>
          <w:p w:rsidR="00FB1498" w:rsidRPr="009959BE" w:rsidRDefault="00FB1498" w:rsidP="003936BC">
            <w:pPr>
              <w:jc w:val="center"/>
              <w:rPr>
                <w:bCs/>
                <w:sz w:val="24"/>
              </w:rPr>
            </w:pPr>
            <w:r w:rsidRPr="009959BE">
              <w:rPr>
                <w:bCs/>
                <w:sz w:val="24"/>
              </w:rPr>
              <w:t>Кол-во</w:t>
            </w:r>
          </w:p>
        </w:tc>
        <w:tc>
          <w:tcPr>
            <w:tcW w:w="2571" w:type="dxa"/>
            <w:gridSpan w:val="2"/>
            <w:tcBorders>
              <w:bottom w:val="single" w:sz="8" w:space="0" w:color="auto"/>
            </w:tcBorders>
            <w:vAlign w:val="center"/>
          </w:tcPr>
          <w:p w:rsidR="00FB1498" w:rsidRPr="009959BE" w:rsidRDefault="00834196" w:rsidP="003936BC">
            <w:pPr>
              <w:jc w:val="center"/>
              <w:rPr>
                <w:bCs/>
                <w:sz w:val="24"/>
              </w:rPr>
            </w:pPr>
            <w:r>
              <w:rPr>
                <w:bCs/>
                <w:sz w:val="24"/>
              </w:rPr>
              <w:t xml:space="preserve">Стоимость, </w:t>
            </w:r>
            <w:r w:rsidR="00FB1498" w:rsidRPr="009959BE">
              <w:rPr>
                <w:bCs/>
                <w:sz w:val="24"/>
              </w:rPr>
              <w:t xml:space="preserve"> млн.</w:t>
            </w:r>
          </w:p>
          <w:p w:rsidR="00FB1498" w:rsidRDefault="00FB1498" w:rsidP="003936BC">
            <w:pPr>
              <w:jc w:val="center"/>
              <w:rPr>
                <w:bCs/>
                <w:sz w:val="24"/>
              </w:rPr>
            </w:pPr>
            <w:r w:rsidRPr="009959BE">
              <w:rPr>
                <w:bCs/>
                <w:sz w:val="24"/>
              </w:rPr>
              <w:t>руб.</w:t>
            </w:r>
          </w:p>
          <w:p w:rsidR="006F23A6" w:rsidRPr="009959BE" w:rsidRDefault="006F23A6" w:rsidP="003936BC">
            <w:pPr>
              <w:jc w:val="center"/>
              <w:rPr>
                <w:bCs/>
                <w:sz w:val="24"/>
              </w:rPr>
            </w:pPr>
          </w:p>
        </w:tc>
      </w:tr>
      <w:tr w:rsidR="00FB1498" w:rsidRPr="009959BE" w:rsidTr="006B5F7A">
        <w:trPr>
          <w:cantSplit/>
          <w:trHeight w:val="338"/>
        </w:trPr>
        <w:tc>
          <w:tcPr>
            <w:tcW w:w="709" w:type="dxa"/>
            <w:vMerge/>
          </w:tcPr>
          <w:p w:rsidR="00FB1498" w:rsidRPr="009959BE" w:rsidRDefault="00FB1498" w:rsidP="003936BC">
            <w:pPr>
              <w:rPr>
                <w:b/>
                <w:bCs/>
                <w:sz w:val="24"/>
              </w:rPr>
            </w:pPr>
          </w:p>
        </w:tc>
        <w:tc>
          <w:tcPr>
            <w:tcW w:w="4655" w:type="dxa"/>
            <w:vMerge/>
          </w:tcPr>
          <w:p w:rsidR="00FB1498" w:rsidRPr="009959BE" w:rsidRDefault="00FB1498" w:rsidP="003936BC">
            <w:pPr>
              <w:rPr>
                <w:b/>
                <w:bCs/>
                <w:sz w:val="24"/>
              </w:rPr>
            </w:pPr>
          </w:p>
        </w:tc>
        <w:tc>
          <w:tcPr>
            <w:tcW w:w="702" w:type="dxa"/>
            <w:vMerge/>
          </w:tcPr>
          <w:p w:rsidR="00FB1498" w:rsidRPr="009959BE" w:rsidRDefault="00FB1498" w:rsidP="003936BC">
            <w:pPr>
              <w:rPr>
                <w:b/>
                <w:bCs/>
                <w:sz w:val="24"/>
              </w:rPr>
            </w:pPr>
          </w:p>
        </w:tc>
        <w:tc>
          <w:tcPr>
            <w:tcW w:w="860" w:type="dxa"/>
            <w:vMerge/>
          </w:tcPr>
          <w:p w:rsidR="00FB1498" w:rsidRPr="009959BE" w:rsidRDefault="00FB1498" w:rsidP="003936BC">
            <w:pPr>
              <w:rPr>
                <w:b/>
                <w:bCs/>
                <w:sz w:val="24"/>
              </w:rPr>
            </w:pPr>
          </w:p>
        </w:tc>
        <w:tc>
          <w:tcPr>
            <w:tcW w:w="1247" w:type="dxa"/>
            <w:tcBorders>
              <w:top w:val="single" w:sz="8" w:space="0" w:color="auto"/>
              <w:right w:val="single" w:sz="8" w:space="0" w:color="auto"/>
            </w:tcBorders>
          </w:tcPr>
          <w:p w:rsidR="00FB1498" w:rsidRPr="009959BE" w:rsidRDefault="00834196" w:rsidP="003936BC">
            <w:pPr>
              <w:rPr>
                <w:bCs/>
                <w:sz w:val="24"/>
              </w:rPr>
            </w:pPr>
            <w:r>
              <w:rPr>
                <w:bCs/>
                <w:sz w:val="24"/>
              </w:rPr>
              <w:t>1 очередь до 2024 г.</w:t>
            </w:r>
          </w:p>
        </w:tc>
        <w:tc>
          <w:tcPr>
            <w:tcW w:w="1324" w:type="dxa"/>
            <w:tcBorders>
              <w:top w:val="single" w:sz="8" w:space="0" w:color="auto"/>
              <w:left w:val="single" w:sz="8" w:space="0" w:color="auto"/>
            </w:tcBorders>
          </w:tcPr>
          <w:p w:rsidR="00FB1498" w:rsidRDefault="00834196" w:rsidP="00834196">
            <w:pPr>
              <w:jc w:val="center"/>
              <w:rPr>
                <w:bCs/>
                <w:sz w:val="24"/>
              </w:rPr>
            </w:pPr>
            <w:r>
              <w:rPr>
                <w:bCs/>
                <w:sz w:val="24"/>
              </w:rPr>
              <w:t>2 очередь до 2034 г.</w:t>
            </w:r>
          </w:p>
          <w:p w:rsidR="006F23A6" w:rsidRPr="009959BE" w:rsidRDefault="006F23A6" w:rsidP="00834196">
            <w:pPr>
              <w:jc w:val="center"/>
              <w:rPr>
                <w:bCs/>
                <w:sz w:val="24"/>
              </w:rPr>
            </w:pPr>
          </w:p>
        </w:tc>
      </w:tr>
      <w:tr w:rsidR="00FB1498" w:rsidRPr="009959BE" w:rsidTr="006B5F7A">
        <w:trPr>
          <w:trHeight w:val="460"/>
        </w:trPr>
        <w:tc>
          <w:tcPr>
            <w:tcW w:w="709" w:type="dxa"/>
            <w:vAlign w:val="center"/>
          </w:tcPr>
          <w:p w:rsidR="00FB1498" w:rsidRPr="006F23A6" w:rsidRDefault="00FB1498" w:rsidP="003936BC">
            <w:pPr>
              <w:jc w:val="center"/>
              <w:rPr>
                <w:bCs/>
                <w:sz w:val="24"/>
              </w:rPr>
            </w:pPr>
            <w:r w:rsidRPr="006F23A6">
              <w:rPr>
                <w:bCs/>
                <w:sz w:val="24"/>
              </w:rPr>
              <w:t>1</w:t>
            </w:r>
          </w:p>
        </w:tc>
        <w:tc>
          <w:tcPr>
            <w:tcW w:w="4655" w:type="dxa"/>
          </w:tcPr>
          <w:p w:rsidR="00FB1498" w:rsidRPr="009959BE" w:rsidRDefault="00FB1498" w:rsidP="003936BC">
            <w:pPr>
              <w:rPr>
                <w:sz w:val="24"/>
              </w:rPr>
            </w:pPr>
            <w:r w:rsidRPr="009959BE">
              <w:rPr>
                <w:sz w:val="24"/>
              </w:rPr>
              <w:t>Строительство водопровода из пластмассовых труб Д=</w:t>
            </w:r>
            <w:r w:rsidR="00BC75F7">
              <w:rPr>
                <w:sz w:val="24"/>
              </w:rPr>
              <w:t xml:space="preserve">63 </w:t>
            </w:r>
            <w:r w:rsidRPr="009959BE">
              <w:rPr>
                <w:sz w:val="24"/>
              </w:rPr>
              <w:t>мм</w:t>
            </w:r>
          </w:p>
          <w:p w:rsidR="00FB1498" w:rsidRPr="009959BE" w:rsidRDefault="00FB1498" w:rsidP="003936BC">
            <w:pPr>
              <w:rPr>
                <w:b/>
                <w:bCs/>
                <w:sz w:val="24"/>
              </w:rPr>
            </w:pPr>
          </w:p>
        </w:tc>
        <w:tc>
          <w:tcPr>
            <w:tcW w:w="702" w:type="dxa"/>
            <w:vAlign w:val="center"/>
          </w:tcPr>
          <w:p w:rsidR="00FB1498" w:rsidRPr="009959BE" w:rsidRDefault="00FB1498" w:rsidP="003936BC">
            <w:pPr>
              <w:jc w:val="center"/>
              <w:rPr>
                <w:sz w:val="24"/>
              </w:rPr>
            </w:pPr>
            <w:r w:rsidRPr="009959BE">
              <w:rPr>
                <w:sz w:val="24"/>
              </w:rPr>
              <w:t>км</w:t>
            </w:r>
          </w:p>
        </w:tc>
        <w:tc>
          <w:tcPr>
            <w:tcW w:w="860" w:type="dxa"/>
            <w:vAlign w:val="center"/>
          </w:tcPr>
          <w:p w:rsidR="00FB1498" w:rsidRPr="009959BE" w:rsidRDefault="00834196" w:rsidP="003936BC">
            <w:pPr>
              <w:jc w:val="center"/>
              <w:rPr>
                <w:sz w:val="24"/>
              </w:rPr>
            </w:pPr>
            <w:r>
              <w:rPr>
                <w:sz w:val="24"/>
              </w:rPr>
              <w:t>2</w:t>
            </w:r>
            <w:r w:rsidR="00FB1498" w:rsidRPr="009959BE">
              <w:rPr>
                <w:sz w:val="24"/>
              </w:rPr>
              <w:t>,7</w:t>
            </w:r>
          </w:p>
        </w:tc>
        <w:tc>
          <w:tcPr>
            <w:tcW w:w="1247" w:type="dxa"/>
            <w:vAlign w:val="center"/>
          </w:tcPr>
          <w:p w:rsidR="00FB1498" w:rsidRPr="009959BE" w:rsidRDefault="00834196" w:rsidP="003936BC">
            <w:pPr>
              <w:jc w:val="center"/>
              <w:rPr>
                <w:sz w:val="24"/>
              </w:rPr>
            </w:pPr>
            <w:r>
              <w:rPr>
                <w:sz w:val="24"/>
              </w:rPr>
              <w:t>1,7</w:t>
            </w:r>
          </w:p>
        </w:tc>
        <w:tc>
          <w:tcPr>
            <w:tcW w:w="1324" w:type="dxa"/>
            <w:vAlign w:val="center"/>
          </w:tcPr>
          <w:p w:rsidR="00FB1498" w:rsidRPr="009959BE" w:rsidRDefault="00834196" w:rsidP="003936BC">
            <w:pPr>
              <w:jc w:val="center"/>
              <w:rPr>
                <w:sz w:val="24"/>
              </w:rPr>
            </w:pPr>
            <w:r>
              <w:rPr>
                <w:sz w:val="24"/>
              </w:rPr>
              <w:t>1,8</w:t>
            </w:r>
          </w:p>
        </w:tc>
      </w:tr>
      <w:tr w:rsidR="00834196" w:rsidRPr="009959BE" w:rsidTr="006B5F7A">
        <w:trPr>
          <w:trHeight w:val="896"/>
        </w:trPr>
        <w:tc>
          <w:tcPr>
            <w:tcW w:w="709" w:type="dxa"/>
            <w:vAlign w:val="center"/>
          </w:tcPr>
          <w:p w:rsidR="00834196" w:rsidRPr="009959BE" w:rsidRDefault="00834196" w:rsidP="003936BC">
            <w:pPr>
              <w:jc w:val="center"/>
              <w:rPr>
                <w:b/>
                <w:bCs/>
                <w:sz w:val="24"/>
              </w:rPr>
            </w:pPr>
          </w:p>
        </w:tc>
        <w:tc>
          <w:tcPr>
            <w:tcW w:w="4655" w:type="dxa"/>
          </w:tcPr>
          <w:p w:rsidR="00406F58" w:rsidRDefault="00406F58" w:rsidP="00834196">
            <w:pPr>
              <w:jc w:val="right"/>
              <w:rPr>
                <w:b/>
                <w:sz w:val="24"/>
              </w:rPr>
            </w:pPr>
          </w:p>
          <w:p w:rsidR="00834196" w:rsidRPr="00834196" w:rsidRDefault="00834196" w:rsidP="00834196">
            <w:pPr>
              <w:jc w:val="right"/>
              <w:rPr>
                <w:b/>
                <w:sz w:val="24"/>
              </w:rPr>
            </w:pPr>
            <w:r>
              <w:rPr>
                <w:b/>
                <w:sz w:val="24"/>
              </w:rPr>
              <w:t>Итого</w:t>
            </w:r>
          </w:p>
        </w:tc>
        <w:tc>
          <w:tcPr>
            <w:tcW w:w="702" w:type="dxa"/>
            <w:vAlign w:val="center"/>
          </w:tcPr>
          <w:p w:rsidR="00834196" w:rsidRPr="009959BE" w:rsidRDefault="00834196" w:rsidP="003936BC">
            <w:pPr>
              <w:jc w:val="center"/>
              <w:rPr>
                <w:sz w:val="24"/>
              </w:rPr>
            </w:pPr>
          </w:p>
        </w:tc>
        <w:tc>
          <w:tcPr>
            <w:tcW w:w="860" w:type="dxa"/>
            <w:vAlign w:val="center"/>
          </w:tcPr>
          <w:p w:rsidR="00834196" w:rsidRPr="009959BE" w:rsidRDefault="00834196" w:rsidP="003936BC">
            <w:pPr>
              <w:jc w:val="center"/>
              <w:rPr>
                <w:sz w:val="24"/>
              </w:rPr>
            </w:pPr>
          </w:p>
        </w:tc>
        <w:tc>
          <w:tcPr>
            <w:tcW w:w="1247" w:type="dxa"/>
            <w:vAlign w:val="center"/>
          </w:tcPr>
          <w:p w:rsidR="00834196" w:rsidRPr="009959BE" w:rsidRDefault="00834196" w:rsidP="003936BC">
            <w:pPr>
              <w:jc w:val="center"/>
              <w:rPr>
                <w:sz w:val="24"/>
              </w:rPr>
            </w:pPr>
          </w:p>
        </w:tc>
        <w:tc>
          <w:tcPr>
            <w:tcW w:w="1324" w:type="dxa"/>
            <w:vAlign w:val="center"/>
          </w:tcPr>
          <w:p w:rsidR="00534A4D" w:rsidRDefault="00834196" w:rsidP="003936BC">
            <w:pPr>
              <w:jc w:val="center"/>
              <w:rPr>
                <w:sz w:val="24"/>
              </w:rPr>
            </w:pPr>
            <w:r>
              <w:rPr>
                <w:sz w:val="24"/>
              </w:rPr>
              <w:t xml:space="preserve">3,5 </w:t>
            </w:r>
          </w:p>
          <w:p w:rsidR="00834196" w:rsidRPr="009959BE" w:rsidRDefault="00834196" w:rsidP="003936BC">
            <w:pPr>
              <w:jc w:val="center"/>
              <w:rPr>
                <w:sz w:val="24"/>
              </w:rPr>
            </w:pPr>
            <w:r>
              <w:rPr>
                <w:sz w:val="24"/>
              </w:rPr>
              <w:t>млн. руб.</w:t>
            </w:r>
          </w:p>
        </w:tc>
      </w:tr>
    </w:tbl>
    <w:p w:rsidR="00947154" w:rsidRDefault="00947154" w:rsidP="0003492B">
      <w:pPr>
        <w:jc w:val="center"/>
        <w:rPr>
          <w:i/>
          <w:sz w:val="28"/>
          <w:szCs w:val="28"/>
          <w:u w:val="single"/>
        </w:rPr>
        <w:sectPr w:rsidR="00947154" w:rsidSect="00EB1E3F">
          <w:pgSz w:w="11906" w:h="16838"/>
          <w:pgMar w:top="851" w:right="567" w:bottom="680" w:left="1701" w:header="709" w:footer="0" w:gutter="0"/>
          <w:cols w:space="708"/>
          <w:titlePg/>
          <w:docGrid w:linePitch="360"/>
        </w:sectPr>
      </w:pPr>
    </w:p>
    <w:p w:rsidR="00947154" w:rsidRDefault="00947154" w:rsidP="00947154">
      <w:pPr>
        <w:pStyle w:val="a3"/>
        <w:ind w:left="675"/>
        <w:jc w:val="center"/>
        <w:rPr>
          <w:b/>
          <w:sz w:val="28"/>
          <w:szCs w:val="28"/>
        </w:rPr>
      </w:pPr>
      <w:r>
        <w:rPr>
          <w:b/>
          <w:sz w:val="28"/>
          <w:szCs w:val="28"/>
        </w:rPr>
        <w:t xml:space="preserve">3. </w:t>
      </w:r>
      <w:r w:rsidR="00316AD1">
        <w:rPr>
          <w:b/>
          <w:sz w:val="28"/>
          <w:szCs w:val="28"/>
        </w:rPr>
        <w:t>С</w:t>
      </w:r>
      <w:r w:rsidR="00523760">
        <w:rPr>
          <w:b/>
          <w:sz w:val="28"/>
          <w:szCs w:val="28"/>
        </w:rPr>
        <w:t>ХЕМА ВОДООТВЕДЕНИЯ</w:t>
      </w:r>
    </w:p>
    <w:p w:rsidR="00873004" w:rsidRDefault="00873004" w:rsidP="00947154">
      <w:pPr>
        <w:pStyle w:val="a3"/>
        <w:ind w:left="675"/>
        <w:jc w:val="center"/>
        <w:rPr>
          <w:b/>
          <w:sz w:val="28"/>
          <w:szCs w:val="28"/>
        </w:rPr>
      </w:pPr>
    </w:p>
    <w:p w:rsidR="00873004" w:rsidRDefault="00873004" w:rsidP="003B25DD">
      <w:pPr>
        <w:pStyle w:val="a3"/>
        <w:spacing w:line="360" w:lineRule="auto"/>
        <w:ind w:left="675"/>
        <w:jc w:val="center"/>
        <w:rPr>
          <w:b/>
          <w:sz w:val="28"/>
          <w:szCs w:val="28"/>
        </w:rPr>
      </w:pPr>
      <w:r>
        <w:rPr>
          <w:b/>
          <w:sz w:val="28"/>
          <w:szCs w:val="28"/>
        </w:rPr>
        <w:t>Раздел 3.1. Основные направления развития</w:t>
      </w:r>
    </w:p>
    <w:p w:rsidR="00513FCF" w:rsidRDefault="00513FCF" w:rsidP="003B25DD">
      <w:pPr>
        <w:pStyle w:val="a3"/>
        <w:spacing w:line="360" w:lineRule="auto"/>
        <w:ind w:left="675"/>
        <w:jc w:val="center"/>
        <w:rPr>
          <w:b/>
          <w:sz w:val="28"/>
          <w:szCs w:val="28"/>
        </w:rPr>
      </w:pPr>
    </w:p>
    <w:p w:rsidR="003A355D" w:rsidRPr="003A355D" w:rsidRDefault="003A355D" w:rsidP="003B25DD">
      <w:pPr>
        <w:tabs>
          <w:tab w:val="left" w:pos="1134"/>
        </w:tabs>
        <w:autoSpaceDE w:val="0"/>
        <w:autoSpaceDN w:val="0"/>
        <w:adjustRightInd w:val="0"/>
        <w:spacing w:line="360" w:lineRule="auto"/>
        <w:ind w:firstLine="709"/>
        <w:jc w:val="center"/>
        <w:outlineLvl w:val="0"/>
        <w:rPr>
          <w:bCs/>
          <w:i/>
          <w:sz w:val="28"/>
          <w:szCs w:val="28"/>
        </w:rPr>
      </w:pPr>
      <w:bookmarkStart w:id="108" w:name="_Toc375665040"/>
      <w:bookmarkStart w:id="109" w:name="_Toc375743696"/>
      <w:r>
        <w:rPr>
          <w:bCs/>
          <w:i/>
          <w:sz w:val="28"/>
          <w:szCs w:val="28"/>
        </w:rPr>
        <w:t xml:space="preserve">3.1. </w:t>
      </w:r>
      <w:r w:rsidRPr="003A355D">
        <w:rPr>
          <w:bCs/>
          <w:i/>
          <w:sz w:val="28"/>
          <w:szCs w:val="28"/>
        </w:rPr>
        <w:t>Основные направления, принципы, задачи и целевые показатели развития централизованной системы водоотведения</w:t>
      </w:r>
      <w:bookmarkEnd w:id="108"/>
      <w:bookmarkEnd w:id="109"/>
    </w:p>
    <w:p w:rsidR="003A355D" w:rsidRPr="003A355D" w:rsidRDefault="00612152" w:rsidP="003B25DD">
      <w:pPr>
        <w:tabs>
          <w:tab w:val="left" w:pos="1134"/>
        </w:tabs>
        <w:autoSpaceDE w:val="0"/>
        <w:autoSpaceDN w:val="0"/>
        <w:adjustRightInd w:val="0"/>
        <w:spacing w:line="360" w:lineRule="auto"/>
        <w:ind w:left="709" w:firstLine="567"/>
        <w:jc w:val="both"/>
        <w:outlineLvl w:val="0"/>
        <w:rPr>
          <w:bCs/>
          <w:sz w:val="28"/>
          <w:szCs w:val="28"/>
        </w:rPr>
      </w:pPr>
      <w:bookmarkStart w:id="110" w:name="_Toc375665041"/>
      <w:bookmarkStart w:id="111" w:name="_Toc375743697"/>
      <w:r>
        <w:rPr>
          <w:bCs/>
          <w:sz w:val="28"/>
          <w:szCs w:val="28"/>
        </w:rPr>
        <w:t>В настоящее время лишь незначительная часть</w:t>
      </w:r>
      <w:r w:rsidR="003A355D" w:rsidRPr="003A355D">
        <w:rPr>
          <w:bCs/>
          <w:sz w:val="28"/>
          <w:szCs w:val="28"/>
        </w:rPr>
        <w:t xml:space="preserve"> сельских населенных пунктов имеют централизованную хозяйственно-бытовую канализацию. Это представляет большую опасность для окружающей среды и санитарной обстановки.</w:t>
      </w:r>
      <w:bookmarkEnd w:id="110"/>
      <w:bookmarkEnd w:id="111"/>
    </w:p>
    <w:p w:rsidR="003A355D" w:rsidRPr="003A355D" w:rsidRDefault="003A355D" w:rsidP="003B25DD">
      <w:pPr>
        <w:tabs>
          <w:tab w:val="left" w:pos="1134"/>
        </w:tabs>
        <w:autoSpaceDE w:val="0"/>
        <w:autoSpaceDN w:val="0"/>
        <w:adjustRightInd w:val="0"/>
        <w:spacing w:line="360" w:lineRule="auto"/>
        <w:ind w:left="709" w:firstLine="567"/>
        <w:jc w:val="both"/>
        <w:outlineLvl w:val="0"/>
        <w:rPr>
          <w:bCs/>
          <w:sz w:val="28"/>
          <w:szCs w:val="28"/>
        </w:rPr>
      </w:pPr>
      <w:bookmarkStart w:id="112" w:name="_Toc375665042"/>
      <w:bookmarkStart w:id="113" w:name="_Toc375743698"/>
      <w:r w:rsidRPr="003A355D">
        <w:rPr>
          <w:bCs/>
          <w:sz w:val="28"/>
          <w:szCs w:val="28"/>
        </w:rPr>
        <w:t xml:space="preserve">Строительство данных систем отстает от потребности в них сельского населения и </w:t>
      </w:r>
      <w:r w:rsidR="00612152">
        <w:rPr>
          <w:bCs/>
          <w:sz w:val="28"/>
          <w:szCs w:val="28"/>
        </w:rPr>
        <w:t>агропромышленного комплекса</w:t>
      </w:r>
      <w:r w:rsidRPr="003A355D">
        <w:rPr>
          <w:bCs/>
          <w:sz w:val="28"/>
          <w:szCs w:val="28"/>
        </w:rPr>
        <w:t>, и поэтому одним из важнейших направлений является развитие систем хозяйственно-бытовой канализации до достижения баланса между водопотреблением и водоотведением.</w:t>
      </w:r>
      <w:bookmarkEnd w:id="112"/>
      <w:bookmarkEnd w:id="113"/>
    </w:p>
    <w:p w:rsidR="003A355D" w:rsidRPr="003A355D" w:rsidRDefault="003A355D" w:rsidP="003B25DD">
      <w:pPr>
        <w:tabs>
          <w:tab w:val="left" w:pos="1134"/>
        </w:tabs>
        <w:autoSpaceDE w:val="0"/>
        <w:autoSpaceDN w:val="0"/>
        <w:adjustRightInd w:val="0"/>
        <w:spacing w:line="360" w:lineRule="auto"/>
        <w:ind w:left="709" w:firstLine="567"/>
        <w:jc w:val="both"/>
        <w:outlineLvl w:val="0"/>
        <w:rPr>
          <w:bCs/>
          <w:sz w:val="28"/>
          <w:szCs w:val="28"/>
        </w:rPr>
      </w:pPr>
      <w:bookmarkStart w:id="114" w:name="_Toc375665043"/>
      <w:bookmarkStart w:id="115" w:name="_Toc375743699"/>
      <w:r w:rsidRPr="003A355D">
        <w:rPr>
          <w:bCs/>
          <w:sz w:val="28"/>
          <w:szCs w:val="28"/>
        </w:rPr>
        <w:t>Приоритетным направлением в развитии систем водоотведения</w:t>
      </w:r>
      <w:r w:rsidR="00612152">
        <w:rPr>
          <w:bCs/>
          <w:sz w:val="28"/>
          <w:szCs w:val="28"/>
        </w:rPr>
        <w:t xml:space="preserve"> агропромышленного комплекса</w:t>
      </w:r>
      <w:r w:rsidRPr="003A355D">
        <w:rPr>
          <w:bCs/>
          <w:sz w:val="28"/>
          <w:szCs w:val="28"/>
        </w:rPr>
        <w:t xml:space="preserve"> является применение комплектных канализационных насосных станций с погружными насосами, использование винтовых и шнековых насосов для транспортирования навоза, а также оснащение очистных сооружений погружными мешалками, позволяющими повысить эффективность очистки сточных вод.</w:t>
      </w:r>
      <w:bookmarkEnd w:id="114"/>
      <w:bookmarkEnd w:id="115"/>
    </w:p>
    <w:p w:rsidR="003A355D" w:rsidRPr="003A355D" w:rsidRDefault="003A355D" w:rsidP="003B25DD">
      <w:pPr>
        <w:tabs>
          <w:tab w:val="left" w:pos="1134"/>
        </w:tabs>
        <w:autoSpaceDE w:val="0"/>
        <w:autoSpaceDN w:val="0"/>
        <w:adjustRightInd w:val="0"/>
        <w:spacing w:line="360" w:lineRule="auto"/>
        <w:ind w:left="709" w:firstLine="567"/>
        <w:jc w:val="both"/>
        <w:outlineLvl w:val="0"/>
        <w:rPr>
          <w:bCs/>
          <w:sz w:val="28"/>
          <w:szCs w:val="28"/>
        </w:rPr>
      </w:pPr>
      <w:bookmarkStart w:id="116" w:name="_Toc375665044"/>
      <w:bookmarkStart w:id="117" w:name="_Toc375743700"/>
      <w:r w:rsidRPr="003A355D">
        <w:rPr>
          <w:bCs/>
          <w:sz w:val="28"/>
          <w:szCs w:val="28"/>
        </w:rPr>
        <w:t>Общемировой тенденцией, которая начинает проявляться и в России, становится все более широкое распространение комплектных КНС в емкостях из полимеров - стекловолокна или полиэтилена.</w:t>
      </w:r>
      <w:bookmarkEnd w:id="116"/>
      <w:bookmarkEnd w:id="117"/>
    </w:p>
    <w:p w:rsidR="003A355D" w:rsidRPr="003A355D" w:rsidRDefault="003A355D" w:rsidP="003B25DD">
      <w:pPr>
        <w:tabs>
          <w:tab w:val="left" w:pos="1134"/>
        </w:tabs>
        <w:autoSpaceDE w:val="0"/>
        <w:autoSpaceDN w:val="0"/>
        <w:adjustRightInd w:val="0"/>
        <w:spacing w:line="360" w:lineRule="auto"/>
        <w:ind w:left="709" w:firstLine="567"/>
        <w:jc w:val="both"/>
        <w:outlineLvl w:val="0"/>
        <w:rPr>
          <w:bCs/>
          <w:sz w:val="28"/>
          <w:szCs w:val="28"/>
        </w:rPr>
      </w:pPr>
      <w:bookmarkStart w:id="118" w:name="_Toc375665046"/>
      <w:bookmarkStart w:id="119" w:name="_Toc375743702"/>
      <w:r w:rsidRPr="003A355D">
        <w:rPr>
          <w:bCs/>
          <w:sz w:val="28"/>
          <w:szCs w:val="28"/>
        </w:rPr>
        <w:t>Для систем водоотведения перспективно использование современных локальных очистных сооружений (ЛОС) сточных вод. Они также представляют собой систему герметичных резервуаров, снабженных необходимым оборудованием. Степень очистки стоков на подобных ЛОС может достигать 95%.</w:t>
      </w:r>
      <w:bookmarkEnd w:id="118"/>
      <w:bookmarkEnd w:id="119"/>
    </w:p>
    <w:p w:rsidR="003A355D" w:rsidRDefault="003A355D" w:rsidP="003B25DD">
      <w:pPr>
        <w:tabs>
          <w:tab w:val="left" w:pos="1134"/>
        </w:tabs>
        <w:autoSpaceDE w:val="0"/>
        <w:autoSpaceDN w:val="0"/>
        <w:adjustRightInd w:val="0"/>
        <w:spacing w:line="360" w:lineRule="auto"/>
        <w:ind w:left="709" w:firstLine="567"/>
        <w:jc w:val="both"/>
        <w:outlineLvl w:val="0"/>
        <w:rPr>
          <w:bCs/>
          <w:sz w:val="28"/>
          <w:szCs w:val="28"/>
        </w:rPr>
      </w:pPr>
      <w:bookmarkStart w:id="120" w:name="_Toc375665047"/>
      <w:bookmarkStart w:id="121" w:name="_Toc375743703"/>
      <w:r w:rsidRPr="003A355D">
        <w:rPr>
          <w:bCs/>
          <w:sz w:val="28"/>
          <w:szCs w:val="28"/>
        </w:rPr>
        <w:t>Анализ существующих тенденций и опыта показывает: системный подход к развитию водоснабжения и водоотведения</w:t>
      </w:r>
      <w:r w:rsidR="00612152">
        <w:rPr>
          <w:bCs/>
          <w:sz w:val="28"/>
          <w:szCs w:val="28"/>
        </w:rPr>
        <w:t xml:space="preserve"> сельских поселений</w:t>
      </w:r>
      <w:r w:rsidRPr="003A355D">
        <w:rPr>
          <w:bCs/>
          <w:sz w:val="28"/>
          <w:szCs w:val="28"/>
        </w:rPr>
        <w:t xml:space="preserve"> необходим и будет способствовать обеспечению благоприятных условий для сельских жителей, росту сельскохозяйственного производства и охране окружающей среды.</w:t>
      </w:r>
      <w:bookmarkEnd w:id="120"/>
      <w:bookmarkEnd w:id="121"/>
    </w:p>
    <w:p w:rsidR="003435AB" w:rsidRPr="003A355D" w:rsidRDefault="003435AB" w:rsidP="003B25DD">
      <w:pPr>
        <w:tabs>
          <w:tab w:val="left" w:pos="1134"/>
        </w:tabs>
        <w:autoSpaceDE w:val="0"/>
        <w:autoSpaceDN w:val="0"/>
        <w:adjustRightInd w:val="0"/>
        <w:spacing w:line="360" w:lineRule="auto"/>
        <w:ind w:firstLine="709"/>
        <w:jc w:val="both"/>
        <w:outlineLvl w:val="0"/>
        <w:rPr>
          <w:bCs/>
          <w:sz w:val="28"/>
          <w:szCs w:val="28"/>
        </w:rPr>
      </w:pPr>
    </w:p>
    <w:p w:rsidR="006D1D72" w:rsidRPr="00873004" w:rsidRDefault="00873004" w:rsidP="003B25DD">
      <w:pPr>
        <w:pStyle w:val="a3"/>
        <w:spacing w:line="360" w:lineRule="auto"/>
        <w:ind w:left="675"/>
        <w:jc w:val="center"/>
        <w:rPr>
          <w:b/>
          <w:sz w:val="28"/>
          <w:szCs w:val="28"/>
        </w:rPr>
      </w:pPr>
      <w:r w:rsidRPr="00873004">
        <w:rPr>
          <w:b/>
          <w:sz w:val="28"/>
          <w:szCs w:val="28"/>
        </w:rPr>
        <w:t xml:space="preserve">Раздел </w:t>
      </w:r>
      <w:r w:rsidR="006D1D72" w:rsidRPr="00873004">
        <w:rPr>
          <w:b/>
          <w:sz w:val="28"/>
          <w:szCs w:val="28"/>
        </w:rPr>
        <w:t>3.2. Существующее положение и проектные решения по канализованию населенных пунктов</w:t>
      </w:r>
    </w:p>
    <w:p w:rsidR="00513FCF" w:rsidRDefault="00052D99" w:rsidP="003B25DD">
      <w:pPr>
        <w:pStyle w:val="a3"/>
        <w:spacing w:line="360" w:lineRule="auto"/>
        <w:ind w:left="675"/>
        <w:jc w:val="center"/>
        <w:rPr>
          <w:i/>
          <w:sz w:val="28"/>
          <w:szCs w:val="28"/>
          <w:u w:val="single"/>
        </w:rPr>
      </w:pPr>
      <w:r>
        <w:rPr>
          <w:i/>
          <w:sz w:val="28"/>
          <w:szCs w:val="28"/>
          <w:u w:val="single"/>
        </w:rPr>
        <w:t>с</w:t>
      </w:r>
      <w:r w:rsidR="00513FCF">
        <w:rPr>
          <w:i/>
          <w:sz w:val="28"/>
          <w:szCs w:val="28"/>
          <w:u w:val="single"/>
        </w:rPr>
        <w:t>. Тараданово</w:t>
      </w:r>
    </w:p>
    <w:p w:rsidR="00513FCF" w:rsidRPr="00513FCF" w:rsidRDefault="00443CFD" w:rsidP="003B25DD">
      <w:pPr>
        <w:spacing w:line="360" w:lineRule="auto"/>
        <w:jc w:val="center"/>
        <w:rPr>
          <w:sz w:val="28"/>
          <w:szCs w:val="28"/>
          <w:u w:val="single"/>
        </w:rPr>
      </w:pPr>
      <w:r>
        <w:rPr>
          <w:sz w:val="28"/>
          <w:szCs w:val="28"/>
        </w:rPr>
        <w:t xml:space="preserve">      </w:t>
      </w:r>
      <w:r w:rsidR="00513FCF" w:rsidRPr="00513FCF">
        <w:rPr>
          <w:sz w:val="28"/>
          <w:szCs w:val="28"/>
          <w:u w:val="single"/>
        </w:rPr>
        <w:t>Существующее положение</w:t>
      </w:r>
    </w:p>
    <w:p w:rsidR="006D1D72" w:rsidRDefault="00513FCF" w:rsidP="003B25DD">
      <w:pPr>
        <w:shd w:val="clear" w:color="auto" w:fill="FFFFFF"/>
        <w:spacing w:line="360" w:lineRule="auto"/>
        <w:ind w:left="567" w:firstLine="709"/>
        <w:jc w:val="both"/>
        <w:rPr>
          <w:sz w:val="28"/>
          <w:szCs w:val="28"/>
        </w:rPr>
      </w:pPr>
      <w:r w:rsidRPr="00513FCF">
        <w:rPr>
          <w:sz w:val="28"/>
          <w:szCs w:val="28"/>
        </w:rPr>
        <w:t>В настоящее время централизованная система канализования в с. Тараданово отсутствует. От отдельных зданий стоки отводятся в выгреб</w:t>
      </w:r>
      <w:r w:rsidR="00241F3B">
        <w:rPr>
          <w:sz w:val="28"/>
          <w:szCs w:val="28"/>
        </w:rPr>
        <w:t>ные ямы. Очистка выгребных ям учреждений соц</w:t>
      </w:r>
      <w:r w:rsidR="00B849CD">
        <w:rPr>
          <w:sz w:val="28"/>
          <w:szCs w:val="28"/>
        </w:rPr>
        <w:t>культбыта</w:t>
      </w:r>
      <w:r w:rsidR="00241F3B">
        <w:rPr>
          <w:sz w:val="28"/>
          <w:szCs w:val="28"/>
        </w:rPr>
        <w:t xml:space="preserve"> проводится ООО «ЖКХ с. Тараданово» по заключенным договорам</w:t>
      </w:r>
      <w:r w:rsidR="00651ED9">
        <w:rPr>
          <w:sz w:val="28"/>
          <w:szCs w:val="28"/>
        </w:rPr>
        <w:t>.</w:t>
      </w:r>
    </w:p>
    <w:p w:rsidR="00513FCF" w:rsidRPr="00513FCF" w:rsidRDefault="00513FCF" w:rsidP="003B25DD">
      <w:pPr>
        <w:shd w:val="clear" w:color="auto" w:fill="FFFFFF"/>
        <w:spacing w:line="360" w:lineRule="auto"/>
        <w:ind w:firstLine="567"/>
        <w:jc w:val="center"/>
        <w:rPr>
          <w:sz w:val="28"/>
          <w:szCs w:val="28"/>
        </w:rPr>
      </w:pPr>
      <w:r w:rsidRPr="00FC41BA">
        <w:rPr>
          <w:sz w:val="28"/>
          <w:szCs w:val="28"/>
          <w:u w:val="single"/>
        </w:rPr>
        <w:t>Проектные решения</w:t>
      </w:r>
    </w:p>
    <w:p w:rsidR="00513FCF" w:rsidRPr="00513FCF" w:rsidRDefault="00513FCF" w:rsidP="003B25DD">
      <w:pPr>
        <w:tabs>
          <w:tab w:val="left" w:pos="567"/>
        </w:tabs>
        <w:spacing w:line="360" w:lineRule="auto"/>
        <w:ind w:left="567" w:firstLine="567"/>
        <w:jc w:val="both"/>
        <w:rPr>
          <w:sz w:val="28"/>
          <w:szCs w:val="28"/>
        </w:rPr>
      </w:pPr>
      <w:r w:rsidRPr="00513FCF">
        <w:rPr>
          <w:sz w:val="28"/>
          <w:szCs w:val="28"/>
        </w:rPr>
        <w:t>Нормы водоотведения бытовых сточных вод приняты по С</w:t>
      </w:r>
      <w:r w:rsidR="00FC41BA">
        <w:rPr>
          <w:sz w:val="28"/>
          <w:szCs w:val="28"/>
        </w:rPr>
        <w:t>анПиН</w:t>
      </w:r>
      <w:r w:rsidRPr="00513FCF">
        <w:rPr>
          <w:sz w:val="28"/>
          <w:szCs w:val="28"/>
        </w:rPr>
        <w:t xml:space="preserve"> 2.04.03-85 и соответствуют нормам водопотребления. Суточный расход бытовых сточных вод по очередям строительства приведен в таблице №. </w:t>
      </w:r>
      <w:r w:rsidR="003B25DD">
        <w:rPr>
          <w:sz w:val="28"/>
          <w:szCs w:val="28"/>
        </w:rPr>
        <w:t>21</w:t>
      </w:r>
      <w:r w:rsidR="00FC41BA">
        <w:rPr>
          <w:sz w:val="28"/>
          <w:szCs w:val="28"/>
        </w:rPr>
        <w:t>.</w:t>
      </w:r>
    </w:p>
    <w:p w:rsidR="00513FCF" w:rsidRDefault="00513FCF" w:rsidP="003B25DD">
      <w:pPr>
        <w:spacing w:line="360" w:lineRule="auto"/>
        <w:ind w:firstLine="567"/>
        <w:jc w:val="right"/>
        <w:rPr>
          <w:sz w:val="28"/>
          <w:szCs w:val="28"/>
        </w:rPr>
      </w:pPr>
      <w:r w:rsidRPr="00513FCF">
        <w:rPr>
          <w:sz w:val="28"/>
          <w:szCs w:val="28"/>
        </w:rPr>
        <w:t xml:space="preserve">Таблица № </w:t>
      </w:r>
      <w:r w:rsidR="003B25DD">
        <w:rPr>
          <w:sz w:val="28"/>
          <w:szCs w:val="28"/>
        </w:rPr>
        <w:t>21</w:t>
      </w:r>
    </w:p>
    <w:p w:rsidR="00FC41BA" w:rsidRPr="00FC41BA" w:rsidRDefault="00FC41BA" w:rsidP="003B25DD">
      <w:pPr>
        <w:spacing w:line="360" w:lineRule="auto"/>
        <w:ind w:firstLine="567"/>
        <w:jc w:val="center"/>
        <w:rPr>
          <w:sz w:val="28"/>
          <w:szCs w:val="28"/>
        </w:rPr>
      </w:pPr>
      <w:r w:rsidRPr="00FC41BA">
        <w:rPr>
          <w:sz w:val="28"/>
          <w:szCs w:val="28"/>
        </w:rPr>
        <w:t>Суточный расход сточных вод от населения</w:t>
      </w:r>
    </w:p>
    <w:tbl>
      <w:tblPr>
        <w:tblW w:w="9390" w:type="dxa"/>
        <w:tblInd w:w="987" w:type="dxa"/>
        <w:tblLayout w:type="fixed"/>
        <w:tblLook w:val="0000"/>
      </w:tblPr>
      <w:tblGrid>
        <w:gridCol w:w="2258"/>
        <w:gridCol w:w="2400"/>
        <w:gridCol w:w="1350"/>
        <w:gridCol w:w="1512"/>
        <w:gridCol w:w="1870"/>
      </w:tblGrid>
      <w:tr w:rsidR="00513FCF" w:rsidRPr="000E0869" w:rsidTr="006D1D72">
        <w:trPr>
          <w:trHeight w:val="730"/>
        </w:trPr>
        <w:tc>
          <w:tcPr>
            <w:tcW w:w="2258" w:type="dxa"/>
            <w:tcBorders>
              <w:top w:val="single" w:sz="4" w:space="0" w:color="auto"/>
              <w:left w:val="single" w:sz="4" w:space="0" w:color="auto"/>
              <w:bottom w:val="single" w:sz="4" w:space="0" w:color="auto"/>
              <w:right w:val="single" w:sz="4" w:space="0" w:color="auto"/>
            </w:tcBorders>
            <w:noWrap/>
            <w:vAlign w:val="center"/>
          </w:tcPr>
          <w:p w:rsidR="00513FCF" w:rsidRPr="000E0869" w:rsidRDefault="00513FCF" w:rsidP="00961224">
            <w:pPr>
              <w:jc w:val="center"/>
              <w:rPr>
                <w:sz w:val="24"/>
              </w:rPr>
            </w:pPr>
            <w:r w:rsidRPr="000E0869">
              <w:rPr>
                <w:sz w:val="24"/>
              </w:rPr>
              <w:t>Сроки стр.-ва</w:t>
            </w:r>
          </w:p>
        </w:tc>
        <w:tc>
          <w:tcPr>
            <w:tcW w:w="2400" w:type="dxa"/>
            <w:tcBorders>
              <w:top w:val="single" w:sz="4" w:space="0" w:color="auto"/>
              <w:left w:val="nil"/>
              <w:bottom w:val="single" w:sz="4" w:space="0" w:color="auto"/>
              <w:right w:val="single" w:sz="4" w:space="0" w:color="auto"/>
            </w:tcBorders>
            <w:noWrap/>
            <w:vAlign w:val="center"/>
          </w:tcPr>
          <w:p w:rsidR="00513FCF" w:rsidRPr="000E0869" w:rsidRDefault="00513FCF" w:rsidP="00961224">
            <w:pPr>
              <w:jc w:val="center"/>
              <w:rPr>
                <w:sz w:val="24"/>
              </w:rPr>
            </w:pPr>
            <w:r w:rsidRPr="000E0869">
              <w:rPr>
                <w:sz w:val="24"/>
              </w:rPr>
              <w:t>Характер застройки микрорайона</w:t>
            </w:r>
          </w:p>
        </w:tc>
        <w:tc>
          <w:tcPr>
            <w:tcW w:w="1350" w:type="dxa"/>
            <w:tcBorders>
              <w:top w:val="single" w:sz="4" w:space="0" w:color="auto"/>
              <w:left w:val="nil"/>
              <w:bottom w:val="single" w:sz="4" w:space="0" w:color="auto"/>
              <w:right w:val="single" w:sz="4" w:space="0" w:color="auto"/>
            </w:tcBorders>
            <w:noWrap/>
            <w:vAlign w:val="center"/>
          </w:tcPr>
          <w:p w:rsidR="00513FCF" w:rsidRPr="000E0869" w:rsidRDefault="00513FCF" w:rsidP="00961224">
            <w:pPr>
              <w:jc w:val="center"/>
              <w:rPr>
                <w:sz w:val="24"/>
              </w:rPr>
            </w:pPr>
            <w:r w:rsidRPr="000E0869">
              <w:rPr>
                <w:sz w:val="24"/>
              </w:rPr>
              <w:t>Число жителей</w:t>
            </w:r>
          </w:p>
          <w:p w:rsidR="00513FCF" w:rsidRPr="000E0869" w:rsidRDefault="00513FCF" w:rsidP="00961224">
            <w:pPr>
              <w:jc w:val="center"/>
              <w:rPr>
                <w:sz w:val="24"/>
              </w:rPr>
            </w:pPr>
            <w:r w:rsidRPr="000E0869">
              <w:rPr>
                <w:sz w:val="24"/>
              </w:rPr>
              <w:t>чел</w:t>
            </w:r>
          </w:p>
        </w:tc>
        <w:tc>
          <w:tcPr>
            <w:tcW w:w="1512" w:type="dxa"/>
            <w:tcBorders>
              <w:top w:val="single" w:sz="4" w:space="0" w:color="auto"/>
              <w:left w:val="nil"/>
              <w:bottom w:val="single" w:sz="4" w:space="0" w:color="auto"/>
              <w:right w:val="single" w:sz="4" w:space="0" w:color="auto"/>
            </w:tcBorders>
            <w:noWrap/>
            <w:vAlign w:val="center"/>
          </w:tcPr>
          <w:p w:rsidR="00513FCF" w:rsidRPr="000E0869" w:rsidRDefault="00513FCF" w:rsidP="00961224">
            <w:pPr>
              <w:jc w:val="center"/>
              <w:rPr>
                <w:sz w:val="24"/>
              </w:rPr>
            </w:pPr>
            <w:r w:rsidRPr="000E0869">
              <w:rPr>
                <w:sz w:val="24"/>
              </w:rPr>
              <w:t>Норма водо-</w:t>
            </w:r>
          </w:p>
          <w:p w:rsidR="00513FCF" w:rsidRPr="000E0869" w:rsidRDefault="00513FCF" w:rsidP="00961224">
            <w:pPr>
              <w:jc w:val="center"/>
              <w:rPr>
                <w:sz w:val="24"/>
              </w:rPr>
            </w:pPr>
            <w:r w:rsidRPr="000E0869">
              <w:rPr>
                <w:sz w:val="24"/>
              </w:rPr>
              <w:t>отведения</w:t>
            </w:r>
          </w:p>
          <w:p w:rsidR="00513FCF" w:rsidRPr="000E0869" w:rsidRDefault="00513FCF" w:rsidP="00961224">
            <w:pPr>
              <w:jc w:val="center"/>
              <w:rPr>
                <w:sz w:val="24"/>
              </w:rPr>
            </w:pPr>
            <w:r w:rsidRPr="000E0869">
              <w:rPr>
                <w:sz w:val="24"/>
              </w:rPr>
              <w:t>л/сут на 1чел.</w:t>
            </w:r>
          </w:p>
        </w:tc>
        <w:tc>
          <w:tcPr>
            <w:tcW w:w="1870" w:type="dxa"/>
            <w:tcBorders>
              <w:top w:val="single" w:sz="4" w:space="0" w:color="auto"/>
              <w:left w:val="nil"/>
              <w:bottom w:val="single" w:sz="4" w:space="0" w:color="auto"/>
              <w:right w:val="single" w:sz="4" w:space="0" w:color="auto"/>
            </w:tcBorders>
            <w:noWrap/>
            <w:vAlign w:val="center"/>
          </w:tcPr>
          <w:p w:rsidR="00513FCF" w:rsidRPr="000E0869" w:rsidRDefault="00513FCF" w:rsidP="00961224">
            <w:pPr>
              <w:jc w:val="center"/>
              <w:rPr>
                <w:sz w:val="24"/>
              </w:rPr>
            </w:pPr>
            <w:r w:rsidRPr="000E0869">
              <w:rPr>
                <w:sz w:val="24"/>
              </w:rPr>
              <w:t>Суточный расход стоков (м³/сут)</w:t>
            </w:r>
          </w:p>
        </w:tc>
      </w:tr>
      <w:tr w:rsidR="00513FCF" w:rsidRPr="000E0869" w:rsidTr="003B25DD">
        <w:trPr>
          <w:cantSplit/>
          <w:trHeight w:hRule="exact" w:val="637"/>
        </w:trPr>
        <w:tc>
          <w:tcPr>
            <w:tcW w:w="2258" w:type="dxa"/>
            <w:tcBorders>
              <w:top w:val="single" w:sz="4" w:space="0" w:color="auto"/>
              <w:left w:val="single" w:sz="4" w:space="0" w:color="auto"/>
              <w:bottom w:val="single" w:sz="4" w:space="0" w:color="auto"/>
              <w:right w:val="single" w:sz="4" w:space="0" w:color="auto"/>
            </w:tcBorders>
            <w:noWrap/>
            <w:vAlign w:val="center"/>
          </w:tcPr>
          <w:p w:rsidR="00513FCF" w:rsidRPr="000E0869" w:rsidRDefault="00513FCF" w:rsidP="00961224">
            <w:pPr>
              <w:rPr>
                <w:sz w:val="24"/>
              </w:rPr>
            </w:pPr>
            <w:r w:rsidRPr="000E0869">
              <w:rPr>
                <w:sz w:val="24"/>
              </w:rPr>
              <w:t>существующее</w:t>
            </w:r>
          </w:p>
        </w:tc>
        <w:tc>
          <w:tcPr>
            <w:tcW w:w="2400" w:type="dxa"/>
            <w:tcBorders>
              <w:top w:val="single" w:sz="4" w:space="0" w:color="auto"/>
              <w:left w:val="nil"/>
              <w:bottom w:val="single" w:sz="4" w:space="0" w:color="auto"/>
              <w:right w:val="single" w:sz="4" w:space="0" w:color="auto"/>
            </w:tcBorders>
            <w:noWrap/>
            <w:vAlign w:val="center"/>
          </w:tcPr>
          <w:p w:rsidR="00513FCF" w:rsidRPr="000E0869" w:rsidRDefault="00513FCF" w:rsidP="00961224">
            <w:pPr>
              <w:rPr>
                <w:sz w:val="24"/>
              </w:rPr>
            </w:pPr>
            <w:r w:rsidRPr="000E0869">
              <w:rPr>
                <w:sz w:val="24"/>
              </w:rPr>
              <w:t>1этажное</w:t>
            </w:r>
          </w:p>
        </w:tc>
        <w:tc>
          <w:tcPr>
            <w:tcW w:w="1350" w:type="dxa"/>
            <w:tcBorders>
              <w:top w:val="single" w:sz="4" w:space="0" w:color="auto"/>
              <w:left w:val="nil"/>
              <w:bottom w:val="single" w:sz="4" w:space="0" w:color="auto"/>
              <w:right w:val="single" w:sz="4" w:space="0" w:color="auto"/>
            </w:tcBorders>
            <w:noWrap/>
            <w:vAlign w:val="center"/>
          </w:tcPr>
          <w:p w:rsidR="00513FCF" w:rsidRPr="000E0869" w:rsidRDefault="00513FCF" w:rsidP="00961224">
            <w:pPr>
              <w:jc w:val="center"/>
              <w:rPr>
                <w:sz w:val="24"/>
              </w:rPr>
            </w:pPr>
            <w:r w:rsidRPr="000E0869">
              <w:rPr>
                <w:sz w:val="24"/>
              </w:rPr>
              <w:t>937</w:t>
            </w:r>
          </w:p>
        </w:tc>
        <w:tc>
          <w:tcPr>
            <w:tcW w:w="1512" w:type="dxa"/>
            <w:tcBorders>
              <w:top w:val="single" w:sz="4" w:space="0" w:color="auto"/>
              <w:left w:val="nil"/>
              <w:bottom w:val="single" w:sz="4" w:space="0" w:color="auto"/>
              <w:right w:val="single" w:sz="4" w:space="0" w:color="auto"/>
            </w:tcBorders>
            <w:vAlign w:val="center"/>
          </w:tcPr>
          <w:p w:rsidR="00513FCF" w:rsidRPr="000E0869" w:rsidRDefault="00513FCF" w:rsidP="00961224">
            <w:pPr>
              <w:jc w:val="center"/>
              <w:rPr>
                <w:sz w:val="24"/>
              </w:rPr>
            </w:pPr>
            <w:r w:rsidRPr="000E0869">
              <w:rPr>
                <w:sz w:val="24"/>
              </w:rPr>
              <w:t>25</w:t>
            </w:r>
          </w:p>
        </w:tc>
        <w:tc>
          <w:tcPr>
            <w:tcW w:w="1870" w:type="dxa"/>
            <w:tcBorders>
              <w:top w:val="single" w:sz="4" w:space="0" w:color="auto"/>
              <w:left w:val="nil"/>
              <w:bottom w:val="single" w:sz="4" w:space="0" w:color="auto"/>
              <w:right w:val="single" w:sz="4" w:space="0" w:color="auto"/>
            </w:tcBorders>
            <w:noWrap/>
            <w:vAlign w:val="center"/>
          </w:tcPr>
          <w:p w:rsidR="00513FCF" w:rsidRPr="000E0869" w:rsidRDefault="00513FCF" w:rsidP="00961224">
            <w:pPr>
              <w:jc w:val="center"/>
              <w:rPr>
                <w:sz w:val="24"/>
              </w:rPr>
            </w:pPr>
            <w:r w:rsidRPr="000E0869">
              <w:rPr>
                <w:sz w:val="24"/>
              </w:rPr>
              <w:t>23,5</w:t>
            </w:r>
          </w:p>
        </w:tc>
      </w:tr>
      <w:tr w:rsidR="00513FCF" w:rsidRPr="000E0869" w:rsidTr="003B25DD">
        <w:trPr>
          <w:cantSplit/>
          <w:trHeight w:hRule="exact" w:val="575"/>
        </w:trPr>
        <w:tc>
          <w:tcPr>
            <w:tcW w:w="2258" w:type="dxa"/>
            <w:vMerge w:val="restart"/>
            <w:tcBorders>
              <w:top w:val="single" w:sz="4" w:space="0" w:color="auto"/>
              <w:left w:val="single" w:sz="4" w:space="0" w:color="auto"/>
              <w:right w:val="single" w:sz="4" w:space="0" w:color="auto"/>
            </w:tcBorders>
            <w:noWrap/>
            <w:vAlign w:val="center"/>
          </w:tcPr>
          <w:p w:rsidR="00513FCF" w:rsidRPr="000E0869" w:rsidRDefault="00513FCF" w:rsidP="00961224">
            <w:pPr>
              <w:rPr>
                <w:sz w:val="24"/>
              </w:rPr>
            </w:pPr>
            <w:r w:rsidRPr="000E0869">
              <w:rPr>
                <w:sz w:val="24"/>
              </w:rPr>
              <w:t>на 1-ю очередь</w:t>
            </w:r>
          </w:p>
        </w:tc>
        <w:tc>
          <w:tcPr>
            <w:tcW w:w="2400" w:type="dxa"/>
            <w:tcBorders>
              <w:top w:val="single" w:sz="4" w:space="0" w:color="auto"/>
              <w:left w:val="nil"/>
              <w:bottom w:val="single" w:sz="4" w:space="0" w:color="auto"/>
              <w:right w:val="single" w:sz="4" w:space="0" w:color="auto"/>
            </w:tcBorders>
            <w:noWrap/>
            <w:vAlign w:val="center"/>
          </w:tcPr>
          <w:p w:rsidR="00513FCF" w:rsidRPr="000E0869" w:rsidRDefault="00513FCF" w:rsidP="00961224">
            <w:pPr>
              <w:rPr>
                <w:sz w:val="24"/>
              </w:rPr>
            </w:pPr>
            <w:r w:rsidRPr="000E0869">
              <w:rPr>
                <w:sz w:val="24"/>
              </w:rPr>
              <w:t>1этажное сущ.</w:t>
            </w:r>
          </w:p>
        </w:tc>
        <w:tc>
          <w:tcPr>
            <w:tcW w:w="1350" w:type="dxa"/>
            <w:tcBorders>
              <w:top w:val="single" w:sz="4" w:space="0" w:color="auto"/>
              <w:left w:val="nil"/>
              <w:bottom w:val="single" w:sz="4" w:space="0" w:color="auto"/>
              <w:right w:val="single" w:sz="4" w:space="0" w:color="auto"/>
            </w:tcBorders>
            <w:noWrap/>
            <w:vAlign w:val="center"/>
          </w:tcPr>
          <w:p w:rsidR="00513FCF" w:rsidRPr="000E0869" w:rsidRDefault="00513FCF" w:rsidP="00961224">
            <w:pPr>
              <w:jc w:val="center"/>
              <w:rPr>
                <w:sz w:val="24"/>
              </w:rPr>
            </w:pPr>
            <w:r w:rsidRPr="000E0869">
              <w:rPr>
                <w:sz w:val="24"/>
              </w:rPr>
              <w:t>802</w:t>
            </w:r>
          </w:p>
        </w:tc>
        <w:tc>
          <w:tcPr>
            <w:tcW w:w="1512" w:type="dxa"/>
            <w:tcBorders>
              <w:top w:val="single" w:sz="4" w:space="0" w:color="auto"/>
              <w:left w:val="nil"/>
              <w:bottom w:val="single" w:sz="4" w:space="0" w:color="auto"/>
              <w:right w:val="single" w:sz="4" w:space="0" w:color="auto"/>
            </w:tcBorders>
            <w:vAlign w:val="center"/>
          </w:tcPr>
          <w:p w:rsidR="00513FCF" w:rsidRPr="000E0869" w:rsidRDefault="00513FCF" w:rsidP="00961224">
            <w:pPr>
              <w:jc w:val="center"/>
              <w:rPr>
                <w:sz w:val="24"/>
              </w:rPr>
            </w:pPr>
            <w:r w:rsidRPr="000E0869">
              <w:rPr>
                <w:sz w:val="24"/>
              </w:rPr>
              <w:t>25</w:t>
            </w:r>
          </w:p>
        </w:tc>
        <w:tc>
          <w:tcPr>
            <w:tcW w:w="1870" w:type="dxa"/>
            <w:tcBorders>
              <w:top w:val="single" w:sz="4" w:space="0" w:color="auto"/>
              <w:left w:val="nil"/>
              <w:bottom w:val="single" w:sz="4" w:space="0" w:color="auto"/>
              <w:right w:val="single" w:sz="4" w:space="0" w:color="auto"/>
            </w:tcBorders>
            <w:noWrap/>
            <w:vAlign w:val="center"/>
          </w:tcPr>
          <w:p w:rsidR="00513FCF" w:rsidRPr="000E0869" w:rsidRDefault="00513FCF" w:rsidP="00961224">
            <w:pPr>
              <w:jc w:val="center"/>
              <w:rPr>
                <w:sz w:val="24"/>
              </w:rPr>
            </w:pPr>
            <w:r w:rsidRPr="000E0869">
              <w:rPr>
                <w:sz w:val="24"/>
              </w:rPr>
              <w:t>20,05</w:t>
            </w:r>
          </w:p>
        </w:tc>
      </w:tr>
      <w:tr w:rsidR="00513FCF" w:rsidRPr="000E0869" w:rsidTr="003B25DD">
        <w:trPr>
          <w:cantSplit/>
          <w:trHeight w:hRule="exact" w:val="697"/>
        </w:trPr>
        <w:tc>
          <w:tcPr>
            <w:tcW w:w="2258" w:type="dxa"/>
            <w:vMerge/>
            <w:tcBorders>
              <w:left w:val="single" w:sz="4" w:space="0" w:color="auto"/>
              <w:bottom w:val="single" w:sz="4" w:space="0" w:color="auto"/>
              <w:right w:val="single" w:sz="4" w:space="0" w:color="auto"/>
            </w:tcBorders>
            <w:noWrap/>
            <w:vAlign w:val="center"/>
          </w:tcPr>
          <w:p w:rsidR="00513FCF" w:rsidRPr="000E0869" w:rsidRDefault="00513FCF" w:rsidP="00961224">
            <w:pPr>
              <w:rPr>
                <w:sz w:val="24"/>
              </w:rPr>
            </w:pPr>
          </w:p>
        </w:tc>
        <w:tc>
          <w:tcPr>
            <w:tcW w:w="2400" w:type="dxa"/>
            <w:tcBorders>
              <w:top w:val="single" w:sz="4" w:space="0" w:color="auto"/>
              <w:left w:val="nil"/>
              <w:bottom w:val="single" w:sz="4" w:space="0" w:color="auto"/>
              <w:right w:val="single" w:sz="4" w:space="0" w:color="auto"/>
            </w:tcBorders>
            <w:noWrap/>
            <w:vAlign w:val="center"/>
          </w:tcPr>
          <w:p w:rsidR="00513FCF" w:rsidRPr="000E0869" w:rsidRDefault="00513FCF" w:rsidP="00961224">
            <w:pPr>
              <w:rPr>
                <w:sz w:val="24"/>
              </w:rPr>
            </w:pPr>
            <w:r w:rsidRPr="000E0869">
              <w:rPr>
                <w:sz w:val="24"/>
              </w:rPr>
              <w:t xml:space="preserve">1этажн. проектир. </w:t>
            </w:r>
          </w:p>
        </w:tc>
        <w:tc>
          <w:tcPr>
            <w:tcW w:w="1350" w:type="dxa"/>
            <w:tcBorders>
              <w:top w:val="single" w:sz="4" w:space="0" w:color="auto"/>
              <w:left w:val="nil"/>
              <w:bottom w:val="single" w:sz="4" w:space="0" w:color="auto"/>
              <w:right w:val="single" w:sz="4" w:space="0" w:color="auto"/>
            </w:tcBorders>
            <w:noWrap/>
            <w:vAlign w:val="center"/>
          </w:tcPr>
          <w:p w:rsidR="00513FCF" w:rsidRPr="000E0869" w:rsidRDefault="00513FCF" w:rsidP="00961224">
            <w:pPr>
              <w:jc w:val="center"/>
              <w:rPr>
                <w:sz w:val="24"/>
              </w:rPr>
            </w:pPr>
            <w:r w:rsidRPr="000E0869">
              <w:rPr>
                <w:sz w:val="24"/>
              </w:rPr>
              <w:t>48</w:t>
            </w:r>
          </w:p>
        </w:tc>
        <w:tc>
          <w:tcPr>
            <w:tcW w:w="1512" w:type="dxa"/>
            <w:tcBorders>
              <w:top w:val="single" w:sz="4" w:space="0" w:color="auto"/>
              <w:left w:val="nil"/>
              <w:bottom w:val="single" w:sz="4" w:space="0" w:color="auto"/>
              <w:right w:val="single" w:sz="4" w:space="0" w:color="auto"/>
            </w:tcBorders>
            <w:vAlign w:val="center"/>
          </w:tcPr>
          <w:p w:rsidR="00513FCF" w:rsidRPr="000E0869" w:rsidRDefault="00513FCF" w:rsidP="00961224">
            <w:pPr>
              <w:jc w:val="center"/>
              <w:rPr>
                <w:sz w:val="24"/>
              </w:rPr>
            </w:pPr>
            <w:r w:rsidRPr="000E0869">
              <w:rPr>
                <w:sz w:val="24"/>
              </w:rPr>
              <w:t>160</w:t>
            </w:r>
          </w:p>
        </w:tc>
        <w:tc>
          <w:tcPr>
            <w:tcW w:w="1870" w:type="dxa"/>
            <w:tcBorders>
              <w:top w:val="single" w:sz="4" w:space="0" w:color="auto"/>
              <w:left w:val="nil"/>
              <w:bottom w:val="single" w:sz="4" w:space="0" w:color="auto"/>
              <w:right w:val="single" w:sz="4" w:space="0" w:color="auto"/>
            </w:tcBorders>
            <w:noWrap/>
            <w:vAlign w:val="center"/>
          </w:tcPr>
          <w:p w:rsidR="00513FCF" w:rsidRPr="000E0869" w:rsidRDefault="00513FCF" w:rsidP="00961224">
            <w:pPr>
              <w:jc w:val="center"/>
              <w:rPr>
                <w:sz w:val="24"/>
              </w:rPr>
            </w:pPr>
            <w:r w:rsidRPr="000E0869">
              <w:rPr>
                <w:sz w:val="24"/>
              </w:rPr>
              <w:t>7,68</w:t>
            </w:r>
          </w:p>
        </w:tc>
      </w:tr>
      <w:tr w:rsidR="00513FCF" w:rsidRPr="000E0869" w:rsidTr="003B25DD">
        <w:trPr>
          <w:cantSplit/>
          <w:trHeight w:hRule="exact" w:val="551"/>
        </w:trPr>
        <w:tc>
          <w:tcPr>
            <w:tcW w:w="2258" w:type="dxa"/>
            <w:vMerge w:val="restart"/>
            <w:tcBorders>
              <w:top w:val="single" w:sz="4" w:space="0" w:color="auto"/>
              <w:left w:val="single" w:sz="4" w:space="0" w:color="auto"/>
              <w:right w:val="single" w:sz="4" w:space="0" w:color="auto"/>
            </w:tcBorders>
            <w:noWrap/>
            <w:vAlign w:val="center"/>
          </w:tcPr>
          <w:p w:rsidR="00513FCF" w:rsidRPr="000E0869" w:rsidRDefault="00513FCF" w:rsidP="00961224">
            <w:pPr>
              <w:rPr>
                <w:sz w:val="24"/>
              </w:rPr>
            </w:pPr>
            <w:r w:rsidRPr="000E0869">
              <w:rPr>
                <w:sz w:val="24"/>
              </w:rPr>
              <w:t>на расчётный срок</w:t>
            </w:r>
          </w:p>
        </w:tc>
        <w:tc>
          <w:tcPr>
            <w:tcW w:w="2400" w:type="dxa"/>
            <w:tcBorders>
              <w:top w:val="single" w:sz="4" w:space="0" w:color="auto"/>
              <w:left w:val="nil"/>
              <w:bottom w:val="single" w:sz="4" w:space="0" w:color="auto"/>
              <w:right w:val="single" w:sz="4" w:space="0" w:color="auto"/>
            </w:tcBorders>
            <w:noWrap/>
            <w:vAlign w:val="center"/>
          </w:tcPr>
          <w:p w:rsidR="00513FCF" w:rsidRPr="000E0869" w:rsidRDefault="00513FCF" w:rsidP="00961224">
            <w:pPr>
              <w:rPr>
                <w:sz w:val="24"/>
              </w:rPr>
            </w:pPr>
            <w:r w:rsidRPr="000E0869">
              <w:rPr>
                <w:sz w:val="24"/>
              </w:rPr>
              <w:t>1этажное</w:t>
            </w:r>
          </w:p>
        </w:tc>
        <w:tc>
          <w:tcPr>
            <w:tcW w:w="1350" w:type="dxa"/>
            <w:tcBorders>
              <w:top w:val="single" w:sz="4" w:space="0" w:color="auto"/>
              <w:left w:val="nil"/>
              <w:bottom w:val="single" w:sz="4" w:space="0" w:color="auto"/>
              <w:right w:val="single" w:sz="4" w:space="0" w:color="auto"/>
            </w:tcBorders>
            <w:noWrap/>
            <w:vAlign w:val="center"/>
          </w:tcPr>
          <w:p w:rsidR="00513FCF" w:rsidRPr="000E0869" w:rsidRDefault="00513FCF" w:rsidP="00961224">
            <w:pPr>
              <w:jc w:val="center"/>
              <w:rPr>
                <w:sz w:val="24"/>
              </w:rPr>
            </w:pPr>
            <w:r w:rsidRPr="000E0869">
              <w:rPr>
                <w:sz w:val="24"/>
              </w:rPr>
              <w:t>685</w:t>
            </w:r>
          </w:p>
        </w:tc>
        <w:tc>
          <w:tcPr>
            <w:tcW w:w="1512" w:type="dxa"/>
            <w:tcBorders>
              <w:top w:val="single" w:sz="4" w:space="0" w:color="auto"/>
              <w:left w:val="nil"/>
              <w:bottom w:val="single" w:sz="4" w:space="0" w:color="auto"/>
              <w:right w:val="single" w:sz="4" w:space="0" w:color="auto"/>
            </w:tcBorders>
            <w:vAlign w:val="center"/>
          </w:tcPr>
          <w:p w:rsidR="00513FCF" w:rsidRPr="000E0869" w:rsidRDefault="00513FCF" w:rsidP="00961224">
            <w:pPr>
              <w:jc w:val="center"/>
              <w:rPr>
                <w:sz w:val="24"/>
              </w:rPr>
            </w:pPr>
            <w:r w:rsidRPr="000E0869">
              <w:rPr>
                <w:sz w:val="24"/>
              </w:rPr>
              <w:t>25</w:t>
            </w:r>
          </w:p>
        </w:tc>
        <w:tc>
          <w:tcPr>
            <w:tcW w:w="1870" w:type="dxa"/>
            <w:tcBorders>
              <w:top w:val="single" w:sz="4" w:space="0" w:color="auto"/>
              <w:left w:val="nil"/>
              <w:bottom w:val="single" w:sz="4" w:space="0" w:color="auto"/>
              <w:right w:val="single" w:sz="4" w:space="0" w:color="auto"/>
            </w:tcBorders>
            <w:noWrap/>
            <w:vAlign w:val="center"/>
          </w:tcPr>
          <w:p w:rsidR="00513FCF" w:rsidRPr="000E0869" w:rsidRDefault="00513FCF" w:rsidP="00961224">
            <w:pPr>
              <w:jc w:val="center"/>
              <w:rPr>
                <w:sz w:val="24"/>
              </w:rPr>
            </w:pPr>
            <w:r w:rsidRPr="000E0869">
              <w:rPr>
                <w:sz w:val="24"/>
              </w:rPr>
              <w:t>17,2</w:t>
            </w:r>
          </w:p>
        </w:tc>
      </w:tr>
      <w:tr w:rsidR="00513FCF" w:rsidRPr="000E0869" w:rsidTr="003B25DD">
        <w:trPr>
          <w:cantSplit/>
          <w:trHeight w:hRule="exact" w:val="715"/>
        </w:trPr>
        <w:tc>
          <w:tcPr>
            <w:tcW w:w="2258" w:type="dxa"/>
            <w:vMerge/>
            <w:tcBorders>
              <w:left w:val="single" w:sz="4" w:space="0" w:color="auto"/>
              <w:bottom w:val="single" w:sz="4" w:space="0" w:color="auto"/>
              <w:right w:val="single" w:sz="4" w:space="0" w:color="auto"/>
            </w:tcBorders>
            <w:noWrap/>
            <w:vAlign w:val="center"/>
          </w:tcPr>
          <w:p w:rsidR="00513FCF" w:rsidRPr="000E0869" w:rsidRDefault="00513FCF" w:rsidP="00961224">
            <w:pPr>
              <w:rPr>
                <w:sz w:val="24"/>
              </w:rPr>
            </w:pPr>
          </w:p>
        </w:tc>
        <w:tc>
          <w:tcPr>
            <w:tcW w:w="2400" w:type="dxa"/>
            <w:tcBorders>
              <w:top w:val="single" w:sz="4" w:space="0" w:color="auto"/>
              <w:left w:val="nil"/>
              <w:bottom w:val="single" w:sz="4" w:space="0" w:color="auto"/>
              <w:right w:val="single" w:sz="4" w:space="0" w:color="auto"/>
            </w:tcBorders>
            <w:noWrap/>
            <w:vAlign w:val="center"/>
          </w:tcPr>
          <w:p w:rsidR="00513FCF" w:rsidRPr="000E0869" w:rsidRDefault="00513FCF" w:rsidP="00961224">
            <w:pPr>
              <w:rPr>
                <w:sz w:val="24"/>
              </w:rPr>
            </w:pPr>
            <w:r w:rsidRPr="000E0869">
              <w:rPr>
                <w:sz w:val="24"/>
              </w:rPr>
              <w:t xml:space="preserve">1этажн. проектир. </w:t>
            </w:r>
          </w:p>
        </w:tc>
        <w:tc>
          <w:tcPr>
            <w:tcW w:w="1350" w:type="dxa"/>
            <w:tcBorders>
              <w:top w:val="single" w:sz="4" w:space="0" w:color="auto"/>
              <w:left w:val="nil"/>
              <w:bottom w:val="single" w:sz="4" w:space="0" w:color="auto"/>
              <w:right w:val="single" w:sz="4" w:space="0" w:color="auto"/>
            </w:tcBorders>
            <w:noWrap/>
            <w:vAlign w:val="center"/>
          </w:tcPr>
          <w:p w:rsidR="00513FCF" w:rsidRPr="000E0869" w:rsidRDefault="00513FCF" w:rsidP="00961224">
            <w:pPr>
              <w:jc w:val="center"/>
              <w:rPr>
                <w:sz w:val="24"/>
              </w:rPr>
            </w:pPr>
            <w:r w:rsidRPr="000E0869">
              <w:rPr>
                <w:sz w:val="24"/>
              </w:rPr>
              <w:t>115</w:t>
            </w:r>
          </w:p>
        </w:tc>
        <w:tc>
          <w:tcPr>
            <w:tcW w:w="1512" w:type="dxa"/>
            <w:tcBorders>
              <w:top w:val="single" w:sz="4" w:space="0" w:color="auto"/>
              <w:left w:val="nil"/>
              <w:bottom w:val="single" w:sz="4" w:space="0" w:color="auto"/>
              <w:right w:val="single" w:sz="4" w:space="0" w:color="auto"/>
            </w:tcBorders>
            <w:vAlign w:val="center"/>
          </w:tcPr>
          <w:p w:rsidR="00513FCF" w:rsidRPr="000E0869" w:rsidRDefault="00513FCF" w:rsidP="00961224">
            <w:pPr>
              <w:jc w:val="center"/>
              <w:rPr>
                <w:sz w:val="24"/>
              </w:rPr>
            </w:pPr>
            <w:r w:rsidRPr="000E0869">
              <w:rPr>
                <w:sz w:val="24"/>
              </w:rPr>
              <w:t>160</w:t>
            </w:r>
          </w:p>
        </w:tc>
        <w:tc>
          <w:tcPr>
            <w:tcW w:w="1870" w:type="dxa"/>
            <w:tcBorders>
              <w:top w:val="single" w:sz="4" w:space="0" w:color="auto"/>
              <w:left w:val="nil"/>
              <w:bottom w:val="single" w:sz="4" w:space="0" w:color="auto"/>
              <w:right w:val="single" w:sz="4" w:space="0" w:color="auto"/>
            </w:tcBorders>
            <w:noWrap/>
            <w:vAlign w:val="center"/>
          </w:tcPr>
          <w:p w:rsidR="00513FCF" w:rsidRPr="000E0869" w:rsidRDefault="00513FCF" w:rsidP="00961224">
            <w:pPr>
              <w:jc w:val="center"/>
              <w:rPr>
                <w:sz w:val="24"/>
              </w:rPr>
            </w:pPr>
            <w:r w:rsidRPr="000E0869">
              <w:rPr>
                <w:sz w:val="24"/>
              </w:rPr>
              <w:t>18,4</w:t>
            </w:r>
          </w:p>
        </w:tc>
      </w:tr>
    </w:tbl>
    <w:p w:rsidR="00513FCF" w:rsidRPr="0003411C" w:rsidRDefault="00513FCF" w:rsidP="00513FCF">
      <w:pPr>
        <w:autoSpaceDE w:val="0"/>
        <w:autoSpaceDN w:val="0"/>
        <w:adjustRightInd w:val="0"/>
        <w:ind w:firstLine="567"/>
        <w:jc w:val="both"/>
        <w:rPr>
          <w:b/>
          <w:color w:val="000000"/>
          <w:sz w:val="24"/>
          <w:u w:val="single"/>
        </w:rPr>
      </w:pPr>
    </w:p>
    <w:p w:rsidR="00513FCF" w:rsidRPr="0003411C" w:rsidRDefault="00513FCF" w:rsidP="00513FCF">
      <w:pPr>
        <w:autoSpaceDE w:val="0"/>
        <w:autoSpaceDN w:val="0"/>
        <w:adjustRightInd w:val="0"/>
        <w:ind w:firstLine="567"/>
        <w:jc w:val="both"/>
        <w:rPr>
          <w:b/>
          <w:color w:val="000000"/>
          <w:sz w:val="24"/>
          <w:u w:val="single"/>
        </w:rPr>
      </w:pPr>
    </w:p>
    <w:p w:rsidR="00443CFD" w:rsidRDefault="00443CFD" w:rsidP="00513FCF">
      <w:pPr>
        <w:pStyle w:val="a6"/>
        <w:tabs>
          <w:tab w:val="clear" w:pos="4677"/>
          <w:tab w:val="clear" w:pos="9355"/>
        </w:tabs>
        <w:ind w:firstLine="567"/>
        <w:jc w:val="right"/>
        <w:rPr>
          <w:color w:val="000000"/>
          <w:sz w:val="28"/>
          <w:szCs w:val="28"/>
        </w:rPr>
      </w:pPr>
    </w:p>
    <w:p w:rsidR="00443CFD" w:rsidRDefault="00443CFD" w:rsidP="00513FCF">
      <w:pPr>
        <w:pStyle w:val="a6"/>
        <w:tabs>
          <w:tab w:val="clear" w:pos="4677"/>
          <w:tab w:val="clear" w:pos="9355"/>
        </w:tabs>
        <w:ind w:firstLine="567"/>
        <w:jc w:val="right"/>
        <w:rPr>
          <w:color w:val="000000"/>
          <w:sz w:val="28"/>
          <w:szCs w:val="28"/>
        </w:rPr>
      </w:pPr>
    </w:p>
    <w:p w:rsidR="00513FCF" w:rsidRDefault="00513FCF" w:rsidP="00513FCF">
      <w:pPr>
        <w:pStyle w:val="a6"/>
        <w:tabs>
          <w:tab w:val="clear" w:pos="4677"/>
          <w:tab w:val="clear" w:pos="9355"/>
        </w:tabs>
        <w:ind w:firstLine="567"/>
        <w:jc w:val="right"/>
        <w:rPr>
          <w:color w:val="000000"/>
          <w:sz w:val="28"/>
          <w:szCs w:val="28"/>
        </w:rPr>
      </w:pPr>
      <w:r w:rsidRPr="00513FCF">
        <w:rPr>
          <w:color w:val="000000"/>
          <w:sz w:val="28"/>
          <w:szCs w:val="28"/>
        </w:rPr>
        <w:t xml:space="preserve">Таблица № </w:t>
      </w:r>
      <w:r w:rsidR="003B25DD">
        <w:rPr>
          <w:color w:val="000000"/>
          <w:sz w:val="28"/>
          <w:szCs w:val="28"/>
        </w:rPr>
        <w:t>22</w:t>
      </w:r>
    </w:p>
    <w:p w:rsidR="00B849CD" w:rsidRDefault="00443CFD" w:rsidP="00B849CD">
      <w:pPr>
        <w:pStyle w:val="a6"/>
        <w:tabs>
          <w:tab w:val="clear" w:pos="4677"/>
          <w:tab w:val="clear" w:pos="9355"/>
        </w:tabs>
        <w:ind w:firstLine="567"/>
        <w:jc w:val="center"/>
        <w:rPr>
          <w:color w:val="000000"/>
          <w:sz w:val="28"/>
          <w:szCs w:val="28"/>
        </w:rPr>
      </w:pPr>
      <w:r>
        <w:rPr>
          <w:color w:val="000000"/>
          <w:sz w:val="28"/>
          <w:szCs w:val="28"/>
        </w:rPr>
        <w:t xml:space="preserve">         </w:t>
      </w:r>
      <w:r w:rsidR="00B849CD" w:rsidRPr="00B849CD">
        <w:rPr>
          <w:color w:val="000000"/>
          <w:sz w:val="28"/>
          <w:szCs w:val="28"/>
        </w:rPr>
        <w:t>Общие расходы воды по генплану с. Тараданово</w:t>
      </w:r>
    </w:p>
    <w:p w:rsidR="00B849CD" w:rsidRPr="00513FCF" w:rsidRDefault="00B849CD" w:rsidP="00B849CD">
      <w:pPr>
        <w:pStyle w:val="a6"/>
        <w:tabs>
          <w:tab w:val="clear" w:pos="4677"/>
          <w:tab w:val="clear" w:pos="9355"/>
        </w:tabs>
        <w:ind w:firstLine="567"/>
        <w:jc w:val="center"/>
        <w:rPr>
          <w:sz w:val="28"/>
          <w:szCs w:val="28"/>
        </w:rPr>
      </w:pPr>
    </w:p>
    <w:tbl>
      <w:tblPr>
        <w:tblW w:w="0" w:type="auto"/>
        <w:tblInd w:w="1054" w:type="dxa"/>
        <w:tblLayout w:type="fixed"/>
        <w:tblCellMar>
          <w:left w:w="30" w:type="dxa"/>
          <w:right w:w="30" w:type="dxa"/>
        </w:tblCellMar>
        <w:tblLook w:val="0000"/>
      </w:tblPr>
      <w:tblGrid>
        <w:gridCol w:w="979"/>
        <w:gridCol w:w="5531"/>
        <w:gridCol w:w="1400"/>
        <w:gridCol w:w="1400"/>
      </w:tblGrid>
      <w:tr w:rsidR="00513FCF" w:rsidRPr="000E0869" w:rsidTr="006D1D72">
        <w:trPr>
          <w:trHeight w:val="250"/>
        </w:trPr>
        <w:tc>
          <w:tcPr>
            <w:tcW w:w="979" w:type="dxa"/>
            <w:vMerge w:val="restart"/>
            <w:tcBorders>
              <w:top w:val="single" w:sz="6" w:space="0" w:color="auto"/>
              <w:left w:val="single" w:sz="6" w:space="0" w:color="auto"/>
              <w:right w:val="single" w:sz="6" w:space="0" w:color="auto"/>
            </w:tcBorders>
          </w:tcPr>
          <w:p w:rsidR="00513FCF" w:rsidRPr="000E0869" w:rsidRDefault="00513FCF" w:rsidP="00961224">
            <w:pPr>
              <w:autoSpaceDE w:val="0"/>
              <w:autoSpaceDN w:val="0"/>
              <w:adjustRightInd w:val="0"/>
              <w:jc w:val="center"/>
              <w:rPr>
                <w:color w:val="000000"/>
                <w:sz w:val="24"/>
              </w:rPr>
            </w:pPr>
            <w:r w:rsidRPr="000E0869">
              <w:rPr>
                <w:color w:val="000000"/>
                <w:sz w:val="24"/>
              </w:rPr>
              <w:t>№</w:t>
            </w:r>
          </w:p>
          <w:p w:rsidR="00513FCF" w:rsidRPr="000E0869" w:rsidRDefault="00513FCF" w:rsidP="00961224">
            <w:pPr>
              <w:autoSpaceDE w:val="0"/>
              <w:autoSpaceDN w:val="0"/>
              <w:adjustRightInd w:val="0"/>
              <w:jc w:val="center"/>
              <w:rPr>
                <w:color w:val="000000"/>
                <w:sz w:val="24"/>
              </w:rPr>
            </w:pPr>
            <w:r w:rsidRPr="000E0869">
              <w:rPr>
                <w:color w:val="000000"/>
                <w:sz w:val="24"/>
              </w:rPr>
              <w:t>п/п</w:t>
            </w:r>
          </w:p>
        </w:tc>
        <w:tc>
          <w:tcPr>
            <w:tcW w:w="5531" w:type="dxa"/>
            <w:vMerge w:val="restart"/>
            <w:tcBorders>
              <w:top w:val="single" w:sz="6" w:space="0" w:color="auto"/>
              <w:left w:val="single" w:sz="6" w:space="0" w:color="auto"/>
              <w:right w:val="single" w:sz="6" w:space="0" w:color="auto"/>
            </w:tcBorders>
            <w:vAlign w:val="center"/>
          </w:tcPr>
          <w:p w:rsidR="00513FCF" w:rsidRPr="000E0869" w:rsidRDefault="00513FCF" w:rsidP="00961224">
            <w:pPr>
              <w:autoSpaceDE w:val="0"/>
              <w:autoSpaceDN w:val="0"/>
              <w:adjustRightInd w:val="0"/>
              <w:ind w:firstLine="567"/>
              <w:jc w:val="both"/>
              <w:rPr>
                <w:color w:val="000000"/>
                <w:sz w:val="24"/>
              </w:rPr>
            </w:pPr>
            <w:r w:rsidRPr="000E0869">
              <w:rPr>
                <w:color w:val="000000"/>
                <w:sz w:val="24"/>
              </w:rPr>
              <w:t>Наименование водопотребления</w:t>
            </w:r>
          </w:p>
        </w:tc>
        <w:tc>
          <w:tcPr>
            <w:tcW w:w="2800" w:type="dxa"/>
            <w:gridSpan w:val="2"/>
            <w:tcBorders>
              <w:top w:val="single" w:sz="6" w:space="0" w:color="auto"/>
              <w:left w:val="nil"/>
              <w:bottom w:val="single" w:sz="6" w:space="0" w:color="auto"/>
              <w:right w:val="single" w:sz="4" w:space="0" w:color="auto"/>
            </w:tcBorders>
          </w:tcPr>
          <w:p w:rsidR="00513FCF" w:rsidRDefault="00513FCF" w:rsidP="00961224">
            <w:pPr>
              <w:autoSpaceDE w:val="0"/>
              <w:autoSpaceDN w:val="0"/>
              <w:adjustRightInd w:val="0"/>
              <w:ind w:firstLine="567"/>
              <w:jc w:val="both"/>
              <w:rPr>
                <w:color w:val="000000"/>
                <w:sz w:val="24"/>
              </w:rPr>
            </w:pPr>
            <w:r w:rsidRPr="000E0869">
              <w:rPr>
                <w:color w:val="000000"/>
                <w:sz w:val="24"/>
              </w:rPr>
              <w:t>Расход воды</w:t>
            </w:r>
          </w:p>
          <w:p w:rsidR="003B25DD" w:rsidRPr="000E0869" w:rsidRDefault="003B25DD" w:rsidP="00961224">
            <w:pPr>
              <w:autoSpaceDE w:val="0"/>
              <w:autoSpaceDN w:val="0"/>
              <w:adjustRightInd w:val="0"/>
              <w:ind w:firstLine="567"/>
              <w:jc w:val="both"/>
              <w:rPr>
                <w:color w:val="000000"/>
                <w:sz w:val="24"/>
              </w:rPr>
            </w:pPr>
          </w:p>
        </w:tc>
      </w:tr>
      <w:tr w:rsidR="00513FCF" w:rsidRPr="000E0869" w:rsidTr="006D1D72">
        <w:trPr>
          <w:trHeight w:val="425"/>
        </w:trPr>
        <w:tc>
          <w:tcPr>
            <w:tcW w:w="979" w:type="dxa"/>
            <w:vMerge/>
            <w:tcBorders>
              <w:left w:val="single" w:sz="6" w:space="0" w:color="auto"/>
              <w:bottom w:val="single" w:sz="6" w:space="0" w:color="auto"/>
              <w:right w:val="single" w:sz="6" w:space="0" w:color="auto"/>
            </w:tcBorders>
          </w:tcPr>
          <w:p w:rsidR="00513FCF" w:rsidRPr="000E0869" w:rsidRDefault="00513FCF" w:rsidP="00961224">
            <w:pPr>
              <w:autoSpaceDE w:val="0"/>
              <w:autoSpaceDN w:val="0"/>
              <w:adjustRightInd w:val="0"/>
              <w:jc w:val="center"/>
              <w:rPr>
                <w:color w:val="000000"/>
                <w:sz w:val="24"/>
              </w:rPr>
            </w:pPr>
          </w:p>
        </w:tc>
        <w:tc>
          <w:tcPr>
            <w:tcW w:w="5531" w:type="dxa"/>
            <w:vMerge/>
            <w:tcBorders>
              <w:left w:val="single" w:sz="6" w:space="0" w:color="auto"/>
              <w:bottom w:val="single" w:sz="6" w:space="0" w:color="auto"/>
              <w:right w:val="single" w:sz="6" w:space="0" w:color="auto"/>
            </w:tcBorders>
          </w:tcPr>
          <w:p w:rsidR="00513FCF" w:rsidRPr="000E0869" w:rsidRDefault="00513FCF" w:rsidP="00961224">
            <w:pPr>
              <w:autoSpaceDE w:val="0"/>
              <w:autoSpaceDN w:val="0"/>
              <w:adjustRightInd w:val="0"/>
              <w:ind w:firstLine="567"/>
              <w:jc w:val="both"/>
              <w:rPr>
                <w:color w:val="000000"/>
                <w:sz w:val="24"/>
              </w:rPr>
            </w:pPr>
          </w:p>
        </w:tc>
        <w:tc>
          <w:tcPr>
            <w:tcW w:w="1400" w:type="dxa"/>
            <w:tcBorders>
              <w:top w:val="single" w:sz="6" w:space="0" w:color="auto"/>
              <w:left w:val="nil"/>
              <w:bottom w:val="single" w:sz="6" w:space="0" w:color="auto"/>
              <w:right w:val="single" w:sz="6" w:space="0" w:color="auto"/>
            </w:tcBorders>
          </w:tcPr>
          <w:p w:rsidR="00513FCF" w:rsidRPr="000E0869" w:rsidRDefault="00513FCF" w:rsidP="00961224">
            <w:pPr>
              <w:autoSpaceDE w:val="0"/>
              <w:autoSpaceDN w:val="0"/>
              <w:adjustRightInd w:val="0"/>
              <w:jc w:val="center"/>
              <w:rPr>
                <w:color w:val="000000"/>
                <w:sz w:val="24"/>
              </w:rPr>
            </w:pPr>
            <w:r w:rsidRPr="000E0869">
              <w:rPr>
                <w:color w:val="000000"/>
                <w:sz w:val="24"/>
              </w:rPr>
              <w:t>I</w:t>
            </w:r>
            <w:r w:rsidR="00443CFD">
              <w:rPr>
                <w:color w:val="000000"/>
                <w:sz w:val="24"/>
              </w:rPr>
              <w:t xml:space="preserve"> </w:t>
            </w:r>
            <w:r w:rsidRPr="000E0869">
              <w:rPr>
                <w:color w:val="000000"/>
                <w:sz w:val="24"/>
              </w:rPr>
              <w:t>очередь</w:t>
            </w:r>
          </w:p>
        </w:tc>
        <w:tc>
          <w:tcPr>
            <w:tcW w:w="1400" w:type="dxa"/>
            <w:tcBorders>
              <w:top w:val="single" w:sz="6" w:space="0" w:color="auto"/>
              <w:left w:val="single" w:sz="6" w:space="0" w:color="auto"/>
              <w:bottom w:val="single" w:sz="6" w:space="0" w:color="auto"/>
              <w:right w:val="single" w:sz="4" w:space="0" w:color="auto"/>
            </w:tcBorders>
          </w:tcPr>
          <w:p w:rsidR="00513FCF" w:rsidRPr="000E0869" w:rsidRDefault="00513FCF" w:rsidP="00961224">
            <w:pPr>
              <w:autoSpaceDE w:val="0"/>
              <w:autoSpaceDN w:val="0"/>
              <w:adjustRightInd w:val="0"/>
              <w:jc w:val="center"/>
              <w:rPr>
                <w:color w:val="000000"/>
                <w:sz w:val="24"/>
              </w:rPr>
            </w:pPr>
            <w:r w:rsidRPr="000E0869">
              <w:rPr>
                <w:color w:val="000000"/>
                <w:sz w:val="24"/>
              </w:rPr>
              <w:t>расч. срок</w:t>
            </w:r>
          </w:p>
        </w:tc>
      </w:tr>
      <w:tr w:rsidR="00513FCF" w:rsidRPr="000E0869" w:rsidTr="003B25DD">
        <w:trPr>
          <w:trHeight w:hRule="exact" w:val="722"/>
        </w:trPr>
        <w:tc>
          <w:tcPr>
            <w:tcW w:w="979" w:type="dxa"/>
            <w:tcBorders>
              <w:top w:val="single" w:sz="6" w:space="0" w:color="auto"/>
              <w:left w:val="single" w:sz="6" w:space="0" w:color="auto"/>
              <w:bottom w:val="single" w:sz="4" w:space="0" w:color="auto"/>
              <w:right w:val="single" w:sz="6" w:space="0" w:color="auto"/>
            </w:tcBorders>
            <w:vAlign w:val="center"/>
          </w:tcPr>
          <w:p w:rsidR="00513FCF" w:rsidRPr="000E0869" w:rsidRDefault="00513FCF" w:rsidP="00961224">
            <w:pPr>
              <w:autoSpaceDE w:val="0"/>
              <w:autoSpaceDN w:val="0"/>
              <w:adjustRightInd w:val="0"/>
              <w:jc w:val="center"/>
              <w:rPr>
                <w:color w:val="000000"/>
                <w:sz w:val="24"/>
              </w:rPr>
            </w:pPr>
            <w:r w:rsidRPr="000E0869">
              <w:rPr>
                <w:color w:val="000000"/>
                <w:sz w:val="24"/>
              </w:rPr>
              <w:t>1</w:t>
            </w:r>
          </w:p>
        </w:tc>
        <w:tc>
          <w:tcPr>
            <w:tcW w:w="5531" w:type="dxa"/>
            <w:tcBorders>
              <w:top w:val="single" w:sz="6" w:space="0" w:color="auto"/>
              <w:left w:val="single" w:sz="6" w:space="0" w:color="auto"/>
              <w:bottom w:val="single" w:sz="4" w:space="0" w:color="auto"/>
              <w:right w:val="single" w:sz="6" w:space="0" w:color="auto"/>
            </w:tcBorders>
            <w:vAlign w:val="center"/>
          </w:tcPr>
          <w:p w:rsidR="00513FCF" w:rsidRPr="000E0869" w:rsidRDefault="00513FCF" w:rsidP="00961224">
            <w:pPr>
              <w:autoSpaceDE w:val="0"/>
              <w:autoSpaceDN w:val="0"/>
              <w:adjustRightInd w:val="0"/>
              <w:rPr>
                <w:color w:val="000000"/>
                <w:sz w:val="24"/>
              </w:rPr>
            </w:pPr>
            <w:r w:rsidRPr="000E0869">
              <w:rPr>
                <w:color w:val="000000"/>
                <w:sz w:val="24"/>
              </w:rPr>
              <w:t>Хозяйственно-бытовые стоки от населения</w:t>
            </w:r>
          </w:p>
        </w:tc>
        <w:tc>
          <w:tcPr>
            <w:tcW w:w="1400" w:type="dxa"/>
            <w:tcBorders>
              <w:top w:val="single" w:sz="6" w:space="0" w:color="auto"/>
              <w:left w:val="nil"/>
              <w:bottom w:val="single" w:sz="4" w:space="0" w:color="auto"/>
              <w:right w:val="nil"/>
            </w:tcBorders>
            <w:vAlign w:val="center"/>
          </w:tcPr>
          <w:p w:rsidR="00513FCF" w:rsidRPr="000E0869" w:rsidRDefault="00513FCF" w:rsidP="00961224">
            <w:pPr>
              <w:autoSpaceDE w:val="0"/>
              <w:autoSpaceDN w:val="0"/>
              <w:adjustRightInd w:val="0"/>
              <w:jc w:val="center"/>
              <w:rPr>
                <w:color w:val="000000"/>
                <w:sz w:val="24"/>
              </w:rPr>
            </w:pPr>
            <w:r w:rsidRPr="000E0869">
              <w:rPr>
                <w:color w:val="000000"/>
                <w:sz w:val="24"/>
              </w:rPr>
              <w:t>28,0</w:t>
            </w:r>
          </w:p>
        </w:tc>
        <w:tc>
          <w:tcPr>
            <w:tcW w:w="1400" w:type="dxa"/>
            <w:tcBorders>
              <w:top w:val="single" w:sz="6" w:space="0" w:color="auto"/>
              <w:left w:val="single" w:sz="6" w:space="0" w:color="auto"/>
              <w:bottom w:val="single" w:sz="4" w:space="0" w:color="auto"/>
              <w:right w:val="single" w:sz="4" w:space="0" w:color="auto"/>
            </w:tcBorders>
            <w:vAlign w:val="center"/>
          </w:tcPr>
          <w:p w:rsidR="00513FCF" w:rsidRPr="000E0869" w:rsidRDefault="00513FCF" w:rsidP="00961224">
            <w:pPr>
              <w:autoSpaceDE w:val="0"/>
              <w:autoSpaceDN w:val="0"/>
              <w:adjustRightInd w:val="0"/>
              <w:jc w:val="center"/>
              <w:rPr>
                <w:color w:val="000000"/>
                <w:sz w:val="24"/>
              </w:rPr>
            </w:pPr>
            <w:r w:rsidRPr="000E0869">
              <w:rPr>
                <w:color w:val="000000"/>
                <w:sz w:val="24"/>
              </w:rPr>
              <w:t>36,0</w:t>
            </w:r>
          </w:p>
        </w:tc>
      </w:tr>
      <w:tr w:rsidR="00513FCF" w:rsidRPr="000E0869" w:rsidTr="003B25DD">
        <w:trPr>
          <w:trHeight w:hRule="exact" w:val="718"/>
        </w:trPr>
        <w:tc>
          <w:tcPr>
            <w:tcW w:w="979" w:type="dxa"/>
            <w:tcBorders>
              <w:top w:val="single" w:sz="6" w:space="0" w:color="auto"/>
              <w:left w:val="single" w:sz="6" w:space="0" w:color="auto"/>
              <w:bottom w:val="single" w:sz="6" w:space="0" w:color="auto"/>
              <w:right w:val="single" w:sz="6" w:space="0" w:color="auto"/>
            </w:tcBorders>
            <w:vAlign w:val="center"/>
          </w:tcPr>
          <w:p w:rsidR="00513FCF" w:rsidRPr="000E0869" w:rsidRDefault="00513FCF" w:rsidP="00961224">
            <w:pPr>
              <w:autoSpaceDE w:val="0"/>
              <w:autoSpaceDN w:val="0"/>
              <w:adjustRightInd w:val="0"/>
              <w:jc w:val="center"/>
              <w:rPr>
                <w:color w:val="000000"/>
                <w:sz w:val="24"/>
              </w:rPr>
            </w:pPr>
            <w:r w:rsidRPr="000E0869">
              <w:rPr>
                <w:color w:val="000000"/>
                <w:sz w:val="24"/>
              </w:rPr>
              <w:t>2</w:t>
            </w:r>
          </w:p>
        </w:tc>
        <w:tc>
          <w:tcPr>
            <w:tcW w:w="5531" w:type="dxa"/>
            <w:tcBorders>
              <w:top w:val="single" w:sz="6" w:space="0" w:color="auto"/>
              <w:left w:val="single" w:sz="6" w:space="0" w:color="auto"/>
              <w:bottom w:val="single" w:sz="6" w:space="0" w:color="auto"/>
              <w:right w:val="single" w:sz="6" w:space="0" w:color="auto"/>
            </w:tcBorders>
            <w:vAlign w:val="center"/>
          </w:tcPr>
          <w:p w:rsidR="00513FCF" w:rsidRPr="000E0869" w:rsidRDefault="00513FCF" w:rsidP="00961224">
            <w:pPr>
              <w:autoSpaceDE w:val="0"/>
              <w:autoSpaceDN w:val="0"/>
              <w:adjustRightInd w:val="0"/>
              <w:rPr>
                <w:color w:val="000000"/>
                <w:sz w:val="24"/>
              </w:rPr>
            </w:pPr>
            <w:r w:rsidRPr="000E0869">
              <w:rPr>
                <w:color w:val="000000"/>
                <w:sz w:val="24"/>
              </w:rPr>
              <w:t>Бюджетные организации</w:t>
            </w:r>
          </w:p>
        </w:tc>
        <w:tc>
          <w:tcPr>
            <w:tcW w:w="1400" w:type="dxa"/>
            <w:tcBorders>
              <w:top w:val="single" w:sz="6" w:space="0" w:color="auto"/>
              <w:left w:val="nil"/>
              <w:bottom w:val="single" w:sz="6" w:space="0" w:color="auto"/>
              <w:right w:val="nil"/>
            </w:tcBorders>
            <w:vAlign w:val="center"/>
          </w:tcPr>
          <w:p w:rsidR="00513FCF" w:rsidRPr="000E0869" w:rsidRDefault="00513FCF" w:rsidP="00961224">
            <w:pPr>
              <w:autoSpaceDE w:val="0"/>
              <w:autoSpaceDN w:val="0"/>
              <w:adjustRightInd w:val="0"/>
              <w:jc w:val="center"/>
              <w:rPr>
                <w:color w:val="000000"/>
                <w:sz w:val="24"/>
              </w:rPr>
            </w:pPr>
            <w:r w:rsidRPr="000E0869">
              <w:rPr>
                <w:color w:val="000000"/>
                <w:sz w:val="24"/>
              </w:rPr>
              <w:t>32,0</w:t>
            </w:r>
          </w:p>
        </w:tc>
        <w:tc>
          <w:tcPr>
            <w:tcW w:w="1400" w:type="dxa"/>
            <w:tcBorders>
              <w:top w:val="single" w:sz="6" w:space="0" w:color="auto"/>
              <w:left w:val="single" w:sz="6" w:space="0" w:color="auto"/>
              <w:bottom w:val="single" w:sz="6" w:space="0" w:color="auto"/>
              <w:right w:val="single" w:sz="4" w:space="0" w:color="auto"/>
            </w:tcBorders>
            <w:vAlign w:val="center"/>
          </w:tcPr>
          <w:p w:rsidR="00513FCF" w:rsidRPr="000E0869" w:rsidRDefault="00513FCF" w:rsidP="00961224">
            <w:pPr>
              <w:autoSpaceDE w:val="0"/>
              <w:autoSpaceDN w:val="0"/>
              <w:adjustRightInd w:val="0"/>
              <w:jc w:val="center"/>
              <w:rPr>
                <w:color w:val="000000"/>
                <w:sz w:val="24"/>
              </w:rPr>
            </w:pPr>
            <w:r w:rsidRPr="000E0869">
              <w:rPr>
                <w:color w:val="000000"/>
                <w:sz w:val="24"/>
              </w:rPr>
              <w:t>32,0</w:t>
            </w:r>
          </w:p>
        </w:tc>
      </w:tr>
      <w:tr w:rsidR="00B849CD" w:rsidRPr="000E0869" w:rsidTr="003B25DD">
        <w:trPr>
          <w:trHeight w:hRule="exact" w:val="700"/>
        </w:trPr>
        <w:tc>
          <w:tcPr>
            <w:tcW w:w="979" w:type="dxa"/>
            <w:tcBorders>
              <w:top w:val="single" w:sz="6" w:space="0" w:color="auto"/>
              <w:left w:val="single" w:sz="6" w:space="0" w:color="auto"/>
              <w:bottom w:val="single" w:sz="6" w:space="0" w:color="auto"/>
              <w:right w:val="single" w:sz="6" w:space="0" w:color="auto"/>
            </w:tcBorders>
            <w:vAlign w:val="center"/>
          </w:tcPr>
          <w:p w:rsidR="00B849CD" w:rsidRPr="000E0869" w:rsidRDefault="00B849CD" w:rsidP="00961224">
            <w:pPr>
              <w:autoSpaceDE w:val="0"/>
              <w:autoSpaceDN w:val="0"/>
              <w:adjustRightInd w:val="0"/>
              <w:jc w:val="center"/>
              <w:rPr>
                <w:color w:val="000000"/>
                <w:sz w:val="24"/>
              </w:rPr>
            </w:pPr>
          </w:p>
        </w:tc>
        <w:tc>
          <w:tcPr>
            <w:tcW w:w="5531" w:type="dxa"/>
            <w:tcBorders>
              <w:top w:val="single" w:sz="6" w:space="0" w:color="auto"/>
              <w:left w:val="single" w:sz="6" w:space="0" w:color="auto"/>
              <w:bottom w:val="single" w:sz="6" w:space="0" w:color="auto"/>
              <w:right w:val="single" w:sz="6" w:space="0" w:color="auto"/>
            </w:tcBorders>
            <w:vAlign w:val="center"/>
          </w:tcPr>
          <w:p w:rsidR="00B849CD" w:rsidRPr="00B849CD" w:rsidRDefault="00B849CD" w:rsidP="00B849CD">
            <w:pPr>
              <w:autoSpaceDE w:val="0"/>
              <w:autoSpaceDN w:val="0"/>
              <w:adjustRightInd w:val="0"/>
              <w:jc w:val="right"/>
              <w:rPr>
                <w:b/>
                <w:color w:val="000000"/>
                <w:sz w:val="24"/>
              </w:rPr>
            </w:pPr>
            <w:r>
              <w:rPr>
                <w:b/>
                <w:color w:val="000000"/>
                <w:sz w:val="24"/>
              </w:rPr>
              <w:t>Итого</w:t>
            </w:r>
          </w:p>
        </w:tc>
        <w:tc>
          <w:tcPr>
            <w:tcW w:w="1400" w:type="dxa"/>
            <w:tcBorders>
              <w:top w:val="single" w:sz="6" w:space="0" w:color="auto"/>
              <w:left w:val="nil"/>
              <w:bottom w:val="single" w:sz="6" w:space="0" w:color="auto"/>
              <w:right w:val="nil"/>
            </w:tcBorders>
            <w:vAlign w:val="center"/>
          </w:tcPr>
          <w:p w:rsidR="00B849CD" w:rsidRPr="000E0869" w:rsidRDefault="00B849CD" w:rsidP="00961224">
            <w:pPr>
              <w:autoSpaceDE w:val="0"/>
              <w:autoSpaceDN w:val="0"/>
              <w:adjustRightInd w:val="0"/>
              <w:jc w:val="center"/>
              <w:rPr>
                <w:color w:val="000000"/>
                <w:sz w:val="24"/>
              </w:rPr>
            </w:pPr>
            <w:r>
              <w:rPr>
                <w:color w:val="000000"/>
                <w:sz w:val="24"/>
              </w:rPr>
              <w:t>60,0</w:t>
            </w:r>
          </w:p>
        </w:tc>
        <w:tc>
          <w:tcPr>
            <w:tcW w:w="1400" w:type="dxa"/>
            <w:tcBorders>
              <w:top w:val="single" w:sz="6" w:space="0" w:color="auto"/>
              <w:left w:val="single" w:sz="6" w:space="0" w:color="auto"/>
              <w:bottom w:val="single" w:sz="6" w:space="0" w:color="auto"/>
              <w:right w:val="single" w:sz="4" w:space="0" w:color="auto"/>
            </w:tcBorders>
            <w:vAlign w:val="center"/>
          </w:tcPr>
          <w:p w:rsidR="00B849CD" w:rsidRPr="000E0869" w:rsidRDefault="00B849CD" w:rsidP="00961224">
            <w:pPr>
              <w:autoSpaceDE w:val="0"/>
              <w:autoSpaceDN w:val="0"/>
              <w:adjustRightInd w:val="0"/>
              <w:jc w:val="center"/>
              <w:rPr>
                <w:color w:val="000000"/>
                <w:sz w:val="24"/>
              </w:rPr>
            </w:pPr>
            <w:r>
              <w:rPr>
                <w:color w:val="000000"/>
                <w:sz w:val="24"/>
              </w:rPr>
              <w:t>68,0</w:t>
            </w:r>
          </w:p>
        </w:tc>
      </w:tr>
      <w:tr w:rsidR="00B849CD" w:rsidRPr="000E0869" w:rsidTr="003B25DD">
        <w:trPr>
          <w:trHeight w:hRule="exact" w:val="852"/>
        </w:trPr>
        <w:tc>
          <w:tcPr>
            <w:tcW w:w="979" w:type="dxa"/>
            <w:tcBorders>
              <w:top w:val="single" w:sz="6" w:space="0" w:color="auto"/>
              <w:left w:val="single" w:sz="6" w:space="0" w:color="auto"/>
              <w:bottom w:val="single" w:sz="4" w:space="0" w:color="auto"/>
              <w:right w:val="single" w:sz="6" w:space="0" w:color="auto"/>
            </w:tcBorders>
            <w:vAlign w:val="center"/>
          </w:tcPr>
          <w:p w:rsidR="00B849CD" w:rsidRPr="000E0869" w:rsidRDefault="00B849CD" w:rsidP="00961224">
            <w:pPr>
              <w:autoSpaceDE w:val="0"/>
              <w:autoSpaceDN w:val="0"/>
              <w:adjustRightInd w:val="0"/>
              <w:jc w:val="center"/>
              <w:rPr>
                <w:color w:val="000000"/>
                <w:sz w:val="24"/>
              </w:rPr>
            </w:pPr>
          </w:p>
        </w:tc>
        <w:tc>
          <w:tcPr>
            <w:tcW w:w="5531" w:type="dxa"/>
            <w:tcBorders>
              <w:top w:val="single" w:sz="6" w:space="0" w:color="auto"/>
              <w:left w:val="single" w:sz="6" w:space="0" w:color="auto"/>
              <w:bottom w:val="single" w:sz="4" w:space="0" w:color="auto"/>
              <w:right w:val="single" w:sz="6" w:space="0" w:color="auto"/>
            </w:tcBorders>
            <w:vAlign w:val="center"/>
          </w:tcPr>
          <w:p w:rsidR="00B849CD" w:rsidRDefault="003B25DD" w:rsidP="00B849CD">
            <w:pPr>
              <w:autoSpaceDE w:val="0"/>
              <w:autoSpaceDN w:val="0"/>
              <w:adjustRightInd w:val="0"/>
              <w:jc w:val="right"/>
              <w:rPr>
                <w:b/>
                <w:color w:val="000000"/>
                <w:sz w:val="24"/>
              </w:rPr>
            </w:pPr>
            <w:r>
              <w:rPr>
                <w:b/>
                <w:color w:val="000000"/>
                <w:sz w:val="24"/>
              </w:rPr>
              <w:t>Итого с 10% неучтенных стоков</w:t>
            </w:r>
          </w:p>
        </w:tc>
        <w:tc>
          <w:tcPr>
            <w:tcW w:w="1400" w:type="dxa"/>
            <w:tcBorders>
              <w:top w:val="single" w:sz="6" w:space="0" w:color="auto"/>
              <w:left w:val="nil"/>
              <w:bottom w:val="single" w:sz="4" w:space="0" w:color="auto"/>
              <w:right w:val="nil"/>
            </w:tcBorders>
            <w:vAlign w:val="center"/>
          </w:tcPr>
          <w:p w:rsidR="00B849CD" w:rsidRDefault="003B25DD" w:rsidP="00961224">
            <w:pPr>
              <w:autoSpaceDE w:val="0"/>
              <w:autoSpaceDN w:val="0"/>
              <w:adjustRightInd w:val="0"/>
              <w:jc w:val="center"/>
              <w:rPr>
                <w:color w:val="000000"/>
                <w:sz w:val="24"/>
              </w:rPr>
            </w:pPr>
            <w:r>
              <w:rPr>
                <w:color w:val="000000"/>
                <w:sz w:val="24"/>
              </w:rPr>
              <w:t>66,0</w:t>
            </w:r>
          </w:p>
        </w:tc>
        <w:tc>
          <w:tcPr>
            <w:tcW w:w="1400" w:type="dxa"/>
            <w:tcBorders>
              <w:top w:val="single" w:sz="6" w:space="0" w:color="auto"/>
              <w:left w:val="single" w:sz="6" w:space="0" w:color="auto"/>
              <w:bottom w:val="single" w:sz="4" w:space="0" w:color="auto"/>
              <w:right w:val="single" w:sz="4" w:space="0" w:color="auto"/>
            </w:tcBorders>
            <w:vAlign w:val="center"/>
          </w:tcPr>
          <w:p w:rsidR="00B849CD" w:rsidRDefault="003B25DD" w:rsidP="00961224">
            <w:pPr>
              <w:autoSpaceDE w:val="0"/>
              <w:autoSpaceDN w:val="0"/>
              <w:adjustRightInd w:val="0"/>
              <w:jc w:val="center"/>
              <w:rPr>
                <w:color w:val="000000"/>
                <w:sz w:val="24"/>
              </w:rPr>
            </w:pPr>
            <w:r>
              <w:rPr>
                <w:color w:val="000000"/>
                <w:sz w:val="24"/>
              </w:rPr>
              <w:t>74,8</w:t>
            </w:r>
          </w:p>
        </w:tc>
      </w:tr>
    </w:tbl>
    <w:p w:rsidR="00513FCF" w:rsidRPr="006762E7" w:rsidRDefault="00513FCF" w:rsidP="00BF040E">
      <w:pPr>
        <w:pStyle w:val="a6"/>
        <w:tabs>
          <w:tab w:val="clear" w:pos="4677"/>
          <w:tab w:val="clear" w:pos="9355"/>
        </w:tabs>
        <w:spacing w:line="360" w:lineRule="auto"/>
        <w:ind w:firstLine="567"/>
        <w:jc w:val="both"/>
        <w:rPr>
          <w:b/>
          <w:sz w:val="24"/>
        </w:rPr>
      </w:pPr>
    </w:p>
    <w:p w:rsidR="00513FCF" w:rsidRPr="00513FCF" w:rsidRDefault="00443CFD" w:rsidP="00BF040E">
      <w:pPr>
        <w:spacing w:line="360" w:lineRule="auto"/>
        <w:ind w:firstLine="567"/>
        <w:jc w:val="center"/>
        <w:rPr>
          <w:sz w:val="28"/>
          <w:szCs w:val="28"/>
          <w:u w:val="single"/>
        </w:rPr>
      </w:pPr>
      <w:r>
        <w:rPr>
          <w:sz w:val="28"/>
          <w:szCs w:val="28"/>
        </w:rPr>
        <w:t xml:space="preserve">           </w:t>
      </w:r>
      <w:r w:rsidR="00B849CD">
        <w:rPr>
          <w:sz w:val="28"/>
          <w:szCs w:val="28"/>
          <w:u w:val="single"/>
        </w:rPr>
        <w:t>Проектируемая схема канализации</w:t>
      </w:r>
    </w:p>
    <w:p w:rsidR="00513FCF" w:rsidRPr="00513FCF" w:rsidRDefault="00513FCF" w:rsidP="00BF040E">
      <w:pPr>
        <w:spacing w:line="360" w:lineRule="auto"/>
        <w:ind w:left="567" w:firstLine="851"/>
        <w:jc w:val="both"/>
        <w:rPr>
          <w:sz w:val="28"/>
          <w:szCs w:val="28"/>
        </w:rPr>
      </w:pPr>
      <w:r w:rsidRPr="00513FCF">
        <w:rPr>
          <w:sz w:val="28"/>
          <w:szCs w:val="28"/>
        </w:rPr>
        <w:t>В проекте предусматривается создание неполной системы канализации. Вся  существующая  индивидуальная застройка канализуется в водонепроницаемые выгреба. Для канализования проектируемой жилой застройки, а также объектов соцкультбыта  в проекте предлагается создание централизованной системы .</w:t>
      </w:r>
    </w:p>
    <w:p w:rsidR="00513FCF" w:rsidRPr="00513FCF" w:rsidRDefault="00513FCF" w:rsidP="00BF040E">
      <w:pPr>
        <w:spacing w:line="360" w:lineRule="auto"/>
        <w:ind w:left="567" w:firstLine="851"/>
        <w:jc w:val="both"/>
        <w:rPr>
          <w:sz w:val="28"/>
          <w:szCs w:val="28"/>
        </w:rPr>
      </w:pPr>
      <w:r w:rsidRPr="00513FCF">
        <w:rPr>
          <w:sz w:val="28"/>
          <w:szCs w:val="28"/>
        </w:rPr>
        <w:t>Принципиальная схема канализования  представляет собой следующее:</w:t>
      </w:r>
    </w:p>
    <w:p w:rsidR="00513FCF" w:rsidRPr="00513FCF" w:rsidRDefault="00513FCF" w:rsidP="00BF040E">
      <w:pPr>
        <w:spacing w:line="360" w:lineRule="auto"/>
        <w:ind w:left="567" w:firstLine="851"/>
        <w:jc w:val="both"/>
        <w:rPr>
          <w:sz w:val="28"/>
          <w:szCs w:val="28"/>
        </w:rPr>
      </w:pPr>
      <w:r w:rsidRPr="00513FCF">
        <w:rPr>
          <w:sz w:val="28"/>
          <w:szCs w:val="28"/>
        </w:rPr>
        <w:t>По самотечным коллекторам стоки от жилой и общественной застройки поступают на проектируемые канализационные очистные сооружения.</w:t>
      </w:r>
    </w:p>
    <w:p w:rsidR="00513FCF" w:rsidRPr="00513FCF" w:rsidRDefault="00513FCF" w:rsidP="00BF040E">
      <w:pPr>
        <w:spacing w:line="360" w:lineRule="auto"/>
        <w:ind w:left="567" w:firstLine="851"/>
        <w:jc w:val="both"/>
        <w:rPr>
          <w:sz w:val="28"/>
          <w:szCs w:val="28"/>
        </w:rPr>
      </w:pPr>
      <w:r w:rsidRPr="00513FCF">
        <w:rPr>
          <w:sz w:val="28"/>
          <w:szCs w:val="28"/>
        </w:rPr>
        <w:t>Очистка предусматривается на станции биологической очистки сточных вод с установками заводского изготовления производительностью 50 м³/сут по типовому про</w:t>
      </w:r>
      <w:r w:rsidR="00443CFD">
        <w:rPr>
          <w:sz w:val="28"/>
          <w:szCs w:val="28"/>
        </w:rPr>
        <w:t>е</w:t>
      </w:r>
      <w:r w:rsidRPr="00513FCF">
        <w:rPr>
          <w:sz w:val="28"/>
          <w:szCs w:val="28"/>
        </w:rPr>
        <w:t>кту 902-2-263.</w:t>
      </w:r>
    </w:p>
    <w:p w:rsidR="00513FCF" w:rsidRPr="00513FCF" w:rsidRDefault="00513FCF" w:rsidP="00BF040E">
      <w:pPr>
        <w:spacing w:line="360" w:lineRule="auto"/>
        <w:ind w:left="567" w:firstLine="851"/>
        <w:jc w:val="both"/>
        <w:rPr>
          <w:sz w:val="28"/>
          <w:szCs w:val="28"/>
        </w:rPr>
      </w:pPr>
      <w:r w:rsidRPr="00513FCF">
        <w:rPr>
          <w:sz w:val="28"/>
          <w:szCs w:val="28"/>
        </w:rPr>
        <w:t xml:space="preserve"> В состав комплекса очистных сооружений входят: блок приёмной камеры и решётки дробилки, компактная установка, иловые площадки, контактный резервуар, производственно- вспомогательное здание, вкотором размещены воздуходувки, электролизная, котельная и бытовые помещения. </w:t>
      </w:r>
    </w:p>
    <w:p w:rsidR="00513FCF" w:rsidRPr="00513FCF" w:rsidRDefault="00513FCF" w:rsidP="00BF040E">
      <w:pPr>
        <w:spacing w:line="360" w:lineRule="auto"/>
        <w:ind w:left="567" w:firstLine="851"/>
        <w:jc w:val="both"/>
        <w:rPr>
          <w:sz w:val="28"/>
          <w:szCs w:val="28"/>
        </w:rPr>
      </w:pPr>
      <w:r w:rsidRPr="00513FCF">
        <w:rPr>
          <w:sz w:val="28"/>
          <w:szCs w:val="28"/>
        </w:rPr>
        <w:t xml:space="preserve">Сточная вода, пройдя приёмную камеру с решёткой - дробилкой поступает на компактную установка.  Компактная установка представляет собой аэрационные сооружения, скомпонованные в единый блок со вторичным отстойником. В компактной установке происходит полная биологическая очистка сточных вод в режиме продлённой пневматической аэрации. Очищенная сточная жидкость после компактной установки поступает в контактный резервуар, где дезинфицируется раствором гипохлорита натрия, вырабатываемым электролизной установкой. Избыточный активный ил, образующийся в процессе очистки, периодически удаляется на иловые площадки. </w:t>
      </w:r>
    </w:p>
    <w:p w:rsidR="00513FCF" w:rsidRPr="00513FCF" w:rsidRDefault="00513FCF" w:rsidP="00BF040E">
      <w:pPr>
        <w:spacing w:line="360" w:lineRule="auto"/>
        <w:ind w:left="567" w:firstLine="851"/>
        <w:jc w:val="both"/>
        <w:rPr>
          <w:sz w:val="28"/>
          <w:szCs w:val="28"/>
        </w:rPr>
      </w:pPr>
      <w:r w:rsidRPr="00513FCF">
        <w:rPr>
          <w:sz w:val="28"/>
          <w:szCs w:val="28"/>
        </w:rPr>
        <w:t>Сброс очищенных стоков запроектирован в реку Южная Уньга.</w:t>
      </w:r>
    </w:p>
    <w:p w:rsidR="00513FCF" w:rsidRPr="00513FCF" w:rsidRDefault="00513FCF" w:rsidP="00BF040E">
      <w:pPr>
        <w:spacing w:line="360" w:lineRule="auto"/>
        <w:ind w:left="567" w:firstLine="851"/>
        <w:jc w:val="both"/>
        <w:rPr>
          <w:sz w:val="28"/>
          <w:szCs w:val="28"/>
        </w:rPr>
      </w:pPr>
      <w:r w:rsidRPr="00513FCF">
        <w:rPr>
          <w:sz w:val="28"/>
          <w:szCs w:val="28"/>
        </w:rPr>
        <w:t>Подсушивание осадка предусматривается на иловых площадках. В летнее время возможно использовать очищенные стоки для полива приусадебных участков.</w:t>
      </w:r>
    </w:p>
    <w:p w:rsidR="00513FCF" w:rsidRPr="006321C2" w:rsidRDefault="00513FCF" w:rsidP="00BF040E">
      <w:pPr>
        <w:keepNext/>
        <w:spacing w:line="360" w:lineRule="auto"/>
        <w:ind w:left="567" w:firstLine="851"/>
        <w:jc w:val="both"/>
        <w:outlineLvl w:val="0"/>
        <w:rPr>
          <w:bCs/>
          <w:sz w:val="28"/>
          <w:szCs w:val="28"/>
        </w:rPr>
      </w:pPr>
      <w:r w:rsidRPr="006321C2">
        <w:rPr>
          <w:bCs/>
          <w:sz w:val="28"/>
          <w:szCs w:val="28"/>
        </w:rPr>
        <w:t>Концентрация  загрязнений  в сточных водах после очистки составит:</w:t>
      </w:r>
    </w:p>
    <w:p w:rsidR="00513FCF" w:rsidRPr="00513FCF" w:rsidRDefault="00513FCF" w:rsidP="00BF040E">
      <w:pPr>
        <w:keepNext/>
        <w:spacing w:line="360" w:lineRule="auto"/>
        <w:ind w:left="567" w:firstLine="851"/>
        <w:jc w:val="both"/>
        <w:outlineLvl w:val="0"/>
        <w:rPr>
          <w:bCs/>
          <w:sz w:val="28"/>
          <w:szCs w:val="28"/>
        </w:rPr>
      </w:pPr>
      <w:r w:rsidRPr="00513FCF">
        <w:rPr>
          <w:bCs/>
          <w:sz w:val="28"/>
          <w:szCs w:val="28"/>
        </w:rPr>
        <w:t xml:space="preserve">               Взвешенные вещества-4,6мг/л;</w:t>
      </w:r>
    </w:p>
    <w:p w:rsidR="00513FCF" w:rsidRPr="00513FCF" w:rsidRDefault="00513FCF" w:rsidP="00BF040E">
      <w:pPr>
        <w:keepNext/>
        <w:spacing w:line="360" w:lineRule="auto"/>
        <w:ind w:left="567" w:firstLine="851"/>
        <w:jc w:val="both"/>
        <w:outlineLvl w:val="0"/>
        <w:rPr>
          <w:bCs/>
          <w:sz w:val="28"/>
          <w:szCs w:val="28"/>
        </w:rPr>
      </w:pPr>
      <w:r w:rsidRPr="00513FCF">
        <w:rPr>
          <w:bCs/>
          <w:sz w:val="28"/>
          <w:szCs w:val="28"/>
        </w:rPr>
        <w:t xml:space="preserve">               БПКпол-3 мг/л;</w:t>
      </w:r>
    </w:p>
    <w:p w:rsidR="00513FCF" w:rsidRPr="00513FCF" w:rsidRDefault="00513FCF" w:rsidP="00BF040E">
      <w:pPr>
        <w:keepNext/>
        <w:spacing w:line="360" w:lineRule="auto"/>
        <w:ind w:left="567" w:firstLine="851"/>
        <w:jc w:val="both"/>
        <w:outlineLvl w:val="0"/>
        <w:rPr>
          <w:bCs/>
          <w:sz w:val="28"/>
          <w:szCs w:val="28"/>
        </w:rPr>
      </w:pPr>
      <w:r w:rsidRPr="00513FCF">
        <w:rPr>
          <w:bCs/>
          <w:sz w:val="28"/>
          <w:szCs w:val="28"/>
        </w:rPr>
        <w:t xml:space="preserve">               СПАВ-3 мг/л</w:t>
      </w:r>
      <w:r w:rsidR="00C134E7">
        <w:rPr>
          <w:bCs/>
          <w:sz w:val="28"/>
          <w:szCs w:val="28"/>
        </w:rPr>
        <w:t>.</w:t>
      </w:r>
    </w:p>
    <w:p w:rsidR="00513FCF" w:rsidRPr="00513FCF" w:rsidRDefault="00513FCF" w:rsidP="00BF040E">
      <w:pPr>
        <w:spacing w:line="360" w:lineRule="auto"/>
        <w:ind w:left="567" w:firstLine="851"/>
        <w:jc w:val="both"/>
        <w:rPr>
          <w:sz w:val="28"/>
          <w:szCs w:val="28"/>
        </w:rPr>
      </w:pPr>
      <w:r w:rsidRPr="00513FCF">
        <w:rPr>
          <w:sz w:val="28"/>
          <w:szCs w:val="28"/>
        </w:rPr>
        <w:t>Сброс очищенных сточных вод не окажет отрицательного влияния на водоёмы.</w:t>
      </w:r>
    </w:p>
    <w:p w:rsidR="00513FCF" w:rsidRPr="00513FCF" w:rsidRDefault="00513FCF" w:rsidP="00BF040E">
      <w:pPr>
        <w:spacing w:line="360" w:lineRule="auto"/>
        <w:ind w:left="567" w:firstLine="851"/>
        <w:jc w:val="both"/>
        <w:rPr>
          <w:sz w:val="28"/>
          <w:szCs w:val="28"/>
        </w:rPr>
      </w:pPr>
      <w:r w:rsidRPr="00513FCF">
        <w:rPr>
          <w:bCs/>
          <w:sz w:val="28"/>
          <w:szCs w:val="28"/>
        </w:rPr>
        <w:t xml:space="preserve">Сети канализации проектируются </w:t>
      </w:r>
      <w:r w:rsidRPr="00513FCF">
        <w:rPr>
          <w:sz w:val="28"/>
          <w:szCs w:val="28"/>
        </w:rPr>
        <w:t>из напорных полиэтиленовых труб технических по</w:t>
      </w:r>
      <w:r w:rsidR="006321C2">
        <w:rPr>
          <w:sz w:val="28"/>
          <w:szCs w:val="28"/>
        </w:rPr>
        <w:t xml:space="preserve"> ГОСТ</w:t>
      </w:r>
      <w:r w:rsidRPr="00513FCF">
        <w:rPr>
          <w:sz w:val="28"/>
          <w:szCs w:val="28"/>
        </w:rPr>
        <w:t xml:space="preserve"> 18599-2001. </w:t>
      </w:r>
    </w:p>
    <w:p w:rsidR="006073AE" w:rsidRDefault="006073AE" w:rsidP="00BF040E">
      <w:pPr>
        <w:tabs>
          <w:tab w:val="left" w:pos="851"/>
        </w:tabs>
        <w:spacing w:line="360" w:lineRule="auto"/>
        <w:ind w:left="567" w:firstLine="851"/>
        <w:jc w:val="both"/>
        <w:rPr>
          <w:sz w:val="28"/>
          <w:szCs w:val="28"/>
        </w:rPr>
      </w:pPr>
      <w:r w:rsidRPr="006073AE">
        <w:rPr>
          <w:sz w:val="28"/>
          <w:szCs w:val="28"/>
        </w:rPr>
        <w:t>Наружные сети канализации в процессе строительства и эксплуатации не создают вредных электромагнитных полей и иных излучений. Они не являются источниками каких-либо частотных колебаний, а материалы защитных покровов и оболочки не выделяют вредных химических веществ и биологических отходов и являются экологически безопасными. Сеть канализации является экологически чистым сооружением, ввод ее в действие не окажет существенного влияния на окружающую среду. Контроль за качеством сточных вод</w:t>
      </w:r>
      <w:r>
        <w:rPr>
          <w:sz w:val="28"/>
          <w:szCs w:val="28"/>
        </w:rPr>
        <w:t xml:space="preserve"> будет</w:t>
      </w:r>
      <w:r w:rsidRPr="006073AE">
        <w:rPr>
          <w:sz w:val="28"/>
          <w:szCs w:val="28"/>
        </w:rPr>
        <w:t xml:space="preserve"> осуществляется предприятием согласно графика, где определено место, периодичность отбора проб, определяемые ингредиенты.</w:t>
      </w:r>
    </w:p>
    <w:p w:rsidR="006073AE" w:rsidRPr="006073AE" w:rsidRDefault="006073AE" w:rsidP="00BF040E">
      <w:pPr>
        <w:tabs>
          <w:tab w:val="left" w:pos="851"/>
        </w:tabs>
        <w:spacing w:line="360" w:lineRule="auto"/>
        <w:ind w:firstLine="567"/>
        <w:jc w:val="both"/>
        <w:rPr>
          <w:sz w:val="28"/>
          <w:szCs w:val="28"/>
        </w:rPr>
      </w:pPr>
    </w:p>
    <w:p w:rsidR="006073AE" w:rsidRPr="00F83BAD" w:rsidRDefault="00BF040E" w:rsidP="00BF040E">
      <w:pPr>
        <w:spacing w:line="360" w:lineRule="auto"/>
        <w:ind w:firstLine="709"/>
        <w:jc w:val="right"/>
        <w:rPr>
          <w:sz w:val="28"/>
          <w:szCs w:val="28"/>
        </w:rPr>
      </w:pPr>
      <w:r>
        <w:rPr>
          <w:sz w:val="28"/>
          <w:szCs w:val="28"/>
        </w:rPr>
        <w:t>Таблица № 23</w:t>
      </w:r>
    </w:p>
    <w:p w:rsidR="006073AE" w:rsidRDefault="00443CFD" w:rsidP="00BF040E">
      <w:pPr>
        <w:spacing w:line="360" w:lineRule="auto"/>
        <w:ind w:firstLine="709"/>
        <w:jc w:val="center"/>
        <w:rPr>
          <w:sz w:val="28"/>
          <w:szCs w:val="28"/>
        </w:rPr>
      </w:pPr>
      <w:r>
        <w:rPr>
          <w:sz w:val="28"/>
          <w:szCs w:val="28"/>
        </w:rPr>
        <w:t xml:space="preserve">       </w:t>
      </w:r>
      <w:r w:rsidR="006073AE" w:rsidRPr="00F83BAD">
        <w:rPr>
          <w:sz w:val="28"/>
          <w:szCs w:val="28"/>
        </w:rPr>
        <w:t>Проектные параметры очистки очистных сооружений</w:t>
      </w:r>
    </w:p>
    <w:tbl>
      <w:tblPr>
        <w:tblW w:w="0" w:type="auto"/>
        <w:tblInd w:w="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1358"/>
        <w:gridCol w:w="1637"/>
        <w:gridCol w:w="1637"/>
        <w:gridCol w:w="2137"/>
      </w:tblGrid>
      <w:tr w:rsidR="006073AE" w:rsidTr="006D1D72">
        <w:tc>
          <w:tcPr>
            <w:tcW w:w="2802" w:type="dxa"/>
            <w:vMerge w:val="restart"/>
            <w:tcBorders>
              <w:top w:val="single" w:sz="4" w:space="0" w:color="000000"/>
              <w:left w:val="single" w:sz="4" w:space="0" w:color="000000"/>
              <w:bottom w:val="single" w:sz="4" w:space="0" w:color="000000"/>
              <w:right w:val="single" w:sz="4" w:space="0" w:color="000000"/>
            </w:tcBorders>
            <w:hideMark/>
          </w:tcPr>
          <w:p w:rsidR="006073AE" w:rsidRDefault="006073AE" w:rsidP="00961224">
            <w:pPr>
              <w:jc w:val="center"/>
              <w:rPr>
                <w:sz w:val="24"/>
                <w:lang w:eastAsia="en-US"/>
              </w:rPr>
            </w:pPr>
            <w:r>
              <w:t>Наименование показателей</w:t>
            </w:r>
          </w:p>
        </w:tc>
        <w:tc>
          <w:tcPr>
            <w:tcW w:w="1358" w:type="dxa"/>
            <w:tcBorders>
              <w:top w:val="single" w:sz="4" w:space="0" w:color="000000"/>
              <w:left w:val="single" w:sz="4" w:space="0" w:color="000000"/>
              <w:bottom w:val="single" w:sz="4" w:space="0" w:color="000000"/>
              <w:right w:val="single" w:sz="4" w:space="0" w:color="000000"/>
            </w:tcBorders>
            <w:hideMark/>
          </w:tcPr>
          <w:p w:rsidR="006073AE" w:rsidRDefault="006073AE" w:rsidP="00961224">
            <w:pPr>
              <w:jc w:val="center"/>
              <w:rPr>
                <w:sz w:val="24"/>
                <w:lang w:eastAsia="en-US"/>
              </w:rPr>
            </w:pPr>
            <w:r>
              <w:t>Ед.изм</w:t>
            </w:r>
          </w:p>
        </w:tc>
        <w:tc>
          <w:tcPr>
            <w:tcW w:w="3274" w:type="dxa"/>
            <w:gridSpan w:val="2"/>
            <w:tcBorders>
              <w:top w:val="single" w:sz="4" w:space="0" w:color="000000"/>
              <w:left w:val="single" w:sz="4" w:space="0" w:color="000000"/>
              <w:bottom w:val="single" w:sz="4" w:space="0" w:color="000000"/>
              <w:right w:val="single" w:sz="4" w:space="0" w:color="000000"/>
            </w:tcBorders>
            <w:hideMark/>
          </w:tcPr>
          <w:p w:rsidR="006073AE" w:rsidRDefault="006073AE" w:rsidP="00961224">
            <w:pPr>
              <w:jc w:val="center"/>
            </w:pPr>
            <w:r>
              <w:t>Параметры очистки</w:t>
            </w:r>
          </w:p>
          <w:p w:rsidR="00BF040E" w:rsidRDefault="00BF040E" w:rsidP="00961224">
            <w:pPr>
              <w:jc w:val="center"/>
              <w:rPr>
                <w:sz w:val="24"/>
                <w:lang w:eastAsia="en-US"/>
              </w:rPr>
            </w:pPr>
          </w:p>
        </w:tc>
        <w:tc>
          <w:tcPr>
            <w:tcW w:w="2137" w:type="dxa"/>
            <w:vMerge w:val="restart"/>
            <w:tcBorders>
              <w:top w:val="single" w:sz="4" w:space="0" w:color="000000"/>
              <w:left w:val="single" w:sz="4" w:space="0" w:color="000000"/>
              <w:bottom w:val="single" w:sz="4" w:space="0" w:color="000000"/>
              <w:right w:val="single" w:sz="4" w:space="0" w:color="000000"/>
            </w:tcBorders>
            <w:hideMark/>
          </w:tcPr>
          <w:p w:rsidR="006073AE" w:rsidRDefault="006073AE" w:rsidP="00961224">
            <w:pPr>
              <w:jc w:val="center"/>
              <w:rPr>
                <w:sz w:val="24"/>
                <w:lang w:eastAsia="en-US"/>
              </w:rPr>
            </w:pPr>
            <w:r>
              <w:t>Эффективность</w:t>
            </w:r>
          </w:p>
        </w:tc>
      </w:tr>
      <w:tr w:rsidR="006073AE" w:rsidTr="006D1D72">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073AE" w:rsidRDefault="006073AE" w:rsidP="00961224">
            <w:pPr>
              <w:rPr>
                <w:sz w:val="24"/>
                <w:lang w:eastAsia="en-US"/>
              </w:rPr>
            </w:pPr>
          </w:p>
        </w:tc>
        <w:tc>
          <w:tcPr>
            <w:tcW w:w="1358" w:type="dxa"/>
            <w:tcBorders>
              <w:top w:val="single" w:sz="4" w:space="0" w:color="000000"/>
              <w:left w:val="single" w:sz="4" w:space="0" w:color="000000"/>
              <w:bottom w:val="single" w:sz="4" w:space="0" w:color="000000"/>
              <w:right w:val="single" w:sz="4" w:space="0" w:color="000000"/>
            </w:tcBorders>
          </w:tcPr>
          <w:p w:rsidR="006073AE" w:rsidRDefault="006073AE" w:rsidP="00961224">
            <w:pPr>
              <w:jc w:val="center"/>
              <w:rPr>
                <w:sz w:val="24"/>
                <w:lang w:eastAsia="en-US"/>
              </w:rPr>
            </w:pPr>
          </w:p>
        </w:tc>
        <w:tc>
          <w:tcPr>
            <w:tcW w:w="1637" w:type="dxa"/>
            <w:tcBorders>
              <w:top w:val="single" w:sz="4" w:space="0" w:color="000000"/>
              <w:left w:val="single" w:sz="4" w:space="0" w:color="000000"/>
              <w:bottom w:val="single" w:sz="4" w:space="0" w:color="000000"/>
              <w:right w:val="single" w:sz="4" w:space="0" w:color="000000"/>
            </w:tcBorders>
            <w:hideMark/>
          </w:tcPr>
          <w:p w:rsidR="006073AE" w:rsidRDefault="00FE680C" w:rsidP="00961224">
            <w:pPr>
              <w:jc w:val="center"/>
              <w:rPr>
                <w:sz w:val="24"/>
                <w:lang w:eastAsia="en-US"/>
              </w:rPr>
            </w:pPr>
            <w:r>
              <w:t>д</w:t>
            </w:r>
            <w:r w:rsidR="006073AE">
              <w:t>о очистки</w:t>
            </w:r>
          </w:p>
        </w:tc>
        <w:tc>
          <w:tcPr>
            <w:tcW w:w="1637" w:type="dxa"/>
            <w:tcBorders>
              <w:top w:val="single" w:sz="4" w:space="0" w:color="000000"/>
              <w:left w:val="single" w:sz="4" w:space="0" w:color="000000"/>
              <w:bottom w:val="single" w:sz="4" w:space="0" w:color="000000"/>
              <w:right w:val="single" w:sz="4" w:space="0" w:color="000000"/>
            </w:tcBorders>
            <w:hideMark/>
          </w:tcPr>
          <w:p w:rsidR="006073AE" w:rsidRDefault="00FE680C" w:rsidP="00961224">
            <w:pPr>
              <w:jc w:val="center"/>
              <w:rPr>
                <w:sz w:val="24"/>
                <w:lang w:eastAsia="en-US"/>
              </w:rPr>
            </w:pPr>
            <w:r>
              <w:t>п</w:t>
            </w:r>
            <w:r w:rsidR="006073AE">
              <w:t>осле очистки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073AE" w:rsidRDefault="006073AE" w:rsidP="00961224">
            <w:pPr>
              <w:rPr>
                <w:sz w:val="24"/>
                <w:lang w:eastAsia="en-US"/>
              </w:rPr>
            </w:pPr>
          </w:p>
        </w:tc>
      </w:tr>
      <w:tr w:rsidR="006073AE" w:rsidTr="006D1D72">
        <w:tc>
          <w:tcPr>
            <w:tcW w:w="2802" w:type="dxa"/>
            <w:tcBorders>
              <w:top w:val="single" w:sz="4" w:space="0" w:color="000000"/>
              <w:left w:val="single" w:sz="4" w:space="0" w:color="000000"/>
              <w:bottom w:val="single" w:sz="4" w:space="0" w:color="000000"/>
              <w:right w:val="single" w:sz="4" w:space="0" w:color="000000"/>
            </w:tcBorders>
            <w:hideMark/>
          </w:tcPr>
          <w:p w:rsidR="006073AE" w:rsidRDefault="006073AE" w:rsidP="00961224">
            <w:pPr>
              <w:jc w:val="center"/>
              <w:rPr>
                <w:sz w:val="24"/>
                <w:vertAlign w:val="superscript"/>
                <w:lang w:eastAsia="en-US"/>
              </w:rPr>
            </w:pPr>
            <w:r>
              <w:t xml:space="preserve">Взвешенные вещества </w:t>
            </w:r>
          </w:p>
        </w:tc>
        <w:tc>
          <w:tcPr>
            <w:tcW w:w="1358" w:type="dxa"/>
            <w:tcBorders>
              <w:top w:val="single" w:sz="4" w:space="0" w:color="000000"/>
              <w:left w:val="single" w:sz="4" w:space="0" w:color="000000"/>
              <w:bottom w:val="single" w:sz="4" w:space="0" w:color="000000"/>
              <w:right w:val="single" w:sz="4" w:space="0" w:color="000000"/>
            </w:tcBorders>
            <w:hideMark/>
          </w:tcPr>
          <w:p w:rsidR="006073AE" w:rsidRDefault="006073AE" w:rsidP="00961224">
            <w:pPr>
              <w:jc w:val="center"/>
              <w:rPr>
                <w:sz w:val="24"/>
                <w:lang w:eastAsia="en-US"/>
              </w:rPr>
            </w:pPr>
            <w:r>
              <w:t>мг/дм</w:t>
            </w:r>
            <w:r>
              <w:rPr>
                <w:vertAlign w:val="superscript"/>
              </w:rPr>
              <w:t xml:space="preserve">3                                   </w:t>
            </w:r>
          </w:p>
        </w:tc>
        <w:tc>
          <w:tcPr>
            <w:tcW w:w="1637" w:type="dxa"/>
            <w:tcBorders>
              <w:top w:val="single" w:sz="4" w:space="0" w:color="000000"/>
              <w:left w:val="single" w:sz="4" w:space="0" w:color="000000"/>
              <w:bottom w:val="single" w:sz="4" w:space="0" w:color="000000"/>
              <w:right w:val="single" w:sz="4" w:space="0" w:color="000000"/>
            </w:tcBorders>
            <w:hideMark/>
          </w:tcPr>
          <w:p w:rsidR="006073AE" w:rsidRDefault="006073AE" w:rsidP="00961224">
            <w:pPr>
              <w:jc w:val="center"/>
              <w:rPr>
                <w:sz w:val="24"/>
                <w:lang w:eastAsia="en-US"/>
              </w:rPr>
            </w:pPr>
            <w:r>
              <w:t>200,0-360,0</w:t>
            </w:r>
          </w:p>
        </w:tc>
        <w:tc>
          <w:tcPr>
            <w:tcW w:w="1637" w:type="dxa"/>
            <w:tcBorders>
              <w:top w:val="single" w:sz="4" w:space="0" w:color="000000"/>
              <w:left w:val="single" w:sz="4" w:space="0" w:color="000000"/>
              <w:bottom w:val="single" w:sz="4" w:space="0" w:color="000000"/>
              <w:right w:val="single" w:sz="4" w:space="0" w:color="000000"/>
            </w:tcBorders>
            <w:hideMark/>
          </w:tcPr>
          <w:p w:rsidR="006073AE" w:rsidRDefault="006073AE" w:rsidP="00961224">
            <w:pPr>
              <w:jc w:val="center"/>
            </w:pPr>
            <w:r>
              <w:t>До 15,0</w:t>
            </w:r>
          </w:p>
          <w:p w:rsidR="00BF040E" w:rsidRDefault="00BF040E" w:rsidP="00961224">
            <w:pPr>
              <w:jc w:val="center"/>
              <w:rPr>
                <w:sz w:val="24"/>
                <w:lang w:eastAsia="en-US"/>
              </w:rPr>
            </w:pPr>
          </w:p>
        </w:tc>
        <w:tc>
          <w:tcPr>
            <w:tcW w:w="2137" w:type="dxa"/>
            <w:tcBorders>
              <w:top w:val="single" w:sz="4" w:space="0" w:color="000000"/>
              <w:left w:val="single" w:sz="4" w:space="0" w:color="000000"/>
              <w:bottom w:val="single" w:sz="4" w:space="0" w:color="000000"/>
              <w:right w:val="single" w:sz="4" w:space="0" w:color="000000"/>
            </w:tcBorders>
            <w:hideMark/>
          </w:tcPr>
          <w:p w:rsidR="006073AE" w:rsidRDefault="006073AE" w:rsidP="00961224">
            <w:pPr>
              <w:jc w:val="center"/>
              <w:rPr>
                <w:sz w:val="24"/>
                <w:lang w:eastAsia="en-US"/>
              </w:rPr>
            </w:pPr>
            <w:r>
              <w:t>95-92,5%</w:t>
            </w:r>
          </w:p>
        </w:tc>
      </w:tr>
      <w:tr w:rsidR="006073AE" w:rsidTr="006D1D72">
        <w:tc>
          <w:tcPr>
            <w:tcW w:w="2802" w:type="dxa"/>
            <w:tcBorders>
              <w:top w:val="single" w:sz="4" w:space="0" w:color="000000"/>
              <w:left w:val="single" w:sz="4" w:space="0" w:color="000000"/>
              <w:bottom w:val="single" w:sz="4" w:space="0" w:color="000000"/>
              <w:right w:val="single" w:sz="4" w:space="0" w:color="000000"/>
            </w:tcBorders>
            <w:hideMark/>
          </w:tcPr>
          <w:p w:rsidR="006073AE" w:rsidRDefault="006073AE" w:rsidP="00961224">
            <w:pPr>
              <w:jc w:val="center"/>
              <w:rPr>
                <w:sz w:val="24"/>
                <w:lang w:eastAsia="en-US"/>
              </w:rPr>
            </w:pPr>
            <w:r>
              <w:t xml:space="preserve">БПК </w:t>
            </w:r>
          </w:p>
        </w:tc>
        <w:tc>
          <w:tcPr>
            <w:tcW w:w="1358" w:type="dxa"/>
            <w:tcBorders>
              <w:top w:val="single" w:sz="4" w:space="0" w:color="000000"/>
              <w:left w:val="single" w:sz="4" w:space="0" w:color="000000"/>
              <w:bottom w:val="single" w:sz="4" w:space="0" w:color="000000"/>
              <w:right w:val="single" w:sz="4" w:space="0" w:color="000000"/>
            </w:tcBorders>
            <w:hideMark/>
          </w:tcPr>
          <w:p w:rsidR="006073AE" w:rsidRDefault="006073AE" w:rsidP="00961224">
            <w:pPr>
              <w:jc w:val="center"/>
              <w:rPr>
                <w:sz w:val="24"/>
                <w:lang w:eastAsia="en-US"/>
              </w:rPr>
            </w:pPr>
            <w:r>
              <w:t>мг/дм</w:t>
            </w:r>
            <w:r>
              <w:rPr>
                <w:vertAlign w:val="superscript"/>
              </w:rPr>
              <w:t>3</w:t>
            </w:r>
          </w:p>
        </w:tc>
        <w:tc>
          <w:tcPr>
            <w:tcW w:w="1637" w:type="dxa"/>
            <w:tcBorders>
              <w:top w:val="single" w:sz="4" w:space="0" w:color="000000"/>
              <w:left w:val="single" w:sz="4" w:space="0" w:color="000000"/>
              <w:bottom w:val="single" w:sz="4" w:space="0" w:color="000000"/>
              <w:right w:val="single" w:sz="4" w:space="0" w:color="000000"/>
            </w:tcBorders>
            <w:hideMark/>
          </w:tcPr>
          <w:p w:rsidR="006073AE" w:rsidRDefault="006073AE" w:rsidP="00961224">
            <w:pPr>
              <w:jc w:val="center"/>
              <w:rPr>
                <w:sz w:val="24"/>
                <w:lang w:eastAsia="en-US"/>
              </w:rPr>
            </w:pPr>
            <w:r>
              <w:t>До 180</w:t>
            </w:r>
          </w:p>
        </w:tc>
        <w:tc>
          <w:tcPr>
            <w:tcW w:w="1637" w:type="dxa"/>
            <w:tcBorders>
              <w:top w:val="single" w:sz="4" w:space="0" w:color="000000"/>
              <w:left w:val="single" w:sz="4" w:space="0" w:color="000000"/>
              <w:bottom w:val="single" w:sz="4" w:space="0" w:color="000000"/>
              <w:right w:val="single" w:sz="4" w:space="0" w:color="000000"/>
            </w:tcBorders>
            <w:hideMark/>
          </w:tcPr>
          <w:p w:rsidR="006073AE" w:rsidRDefault="006073AE" w:rsidP="00961224">
            <w:pPr>
              <w:jc w:val="center"/>
            </w:pPr>
            <w:r>
              <w:t>До 15,0</w:t>
            </w:r>
          </w:p>
          <w:p w:rsidR="00BF040E" w:rsidRDefault="00BF040E" w:rsidP="00961224">
            <w:pPr>
              <w:jc w:val="center"/>
              <w:rPr>
                <w:sz w:val="24"/>
                <w:lang w:eastAsia="en-US"/>
              </w:rPr>
            </w:pPr>
          </w:p>
        </w:tc>
        <w:tc>
          <w:tcPr>
            <w:tcW w:w="2137" w:type="dxa"/>
            <w:tcBorders>
              <w:top w:val="single" w:sz="4" w:space="0" w:color="000000"/>
              <w:left w:val="single" w:sz="4" w:space="0" w:color="000000"/>
              <w:bottom w:val="single" w:sz="4" w:space="0" w:color="000000"/>
              <w:right w:val="single" w:sz="4" w:space="0" w:color="000000"/>
            </w:tcBorders>
            <w:hideMark/>
          </w:tcPr>
          <w:p w:rsidR="006073AE" w:rsidRDefault="006073AE" w:rsidP="00961224">
            <w:pPr>
              <w:jc w:val="center"/>
              <w:rPr>
                <w:sz w:val="24"/>
                <w:lang w:eastAsia="en-US"/>
              </w:rPr>
            </w:pPr>
            <w:r>
              <w:t>93,8-90,6%</w:t>
            </w:r>
          </w:p>
        </w:tc>
      </w:tr>
    </w:tbl>
    <w:p w:rsidR="00FE680C" w:rsidRDefault="00FE680C" w:rsidP="006073AE">
      <w:pPr>
        <w:ind w:firstLine="709"/>
        <w:jc w:val="right"/>
      </w:pPr>
    </w:p>
    <w:p w:rsidR="006073AE" w:rsidRPr="00FE680C" w:rsidRDefault="006073AE" w:rsidP="006073AE">
      <w:pPr>
        <w:ind w:firstLine="709"/>
        <w:jc w:val="right"/>
        <w:rPr>
          <w:sz w:val="28"/>
          <w:szCs w:val="28"/>
        </w:rPr>
      </w:pPr>
      <w:r w:rsidRPr="00FE680C">
        <w:rPr>
          <w:sz w:val="28"/>
          <w:szCs w:val="28"/>
        </w:rPr>
        <w:t xml:space="preserve">Таблица </w:t>
      </w:r>
      <w:r w:rsidR="00FE680C" w:rsidRPr="00FE680C">
        <w:rPr>
          <w:sz w:val="28"/>
          <w:szCs w:val="28"/>
        </w:rPr>
        <w:t>№ 2</w:t>
      </w:r>
      <w:r w:rsidR="00BF040E">
        <w:rPr>
          <w:sz w:val="28"/>
          <w:szCs w:val="28"/>
        </w:rPr>
        <w:t>4</w:t>
      </w:r>
    </w:p>
    <w:p w:rsidR="006073AE" w:rsidRPr="00FE680C" w:rsidRDefault="00443CFD" w:rsidP="00FE680C">
      <w:pPr>
        <w:ind w:firstLine="709"/>
        <w:jc w:val="center"/>
        <w:rPr>
          <w:sz w:val="28"/>
          <w:szCs w:val="28"/>
        </w:rPr>
      </w:pPr>
      <w:r>
        <w:rPr>
          <w:sz w:val="28"/>
          <w:szCs w:val="28"/>
        </w:rPr>
        <w:t xml:space="preserve">        </w:t>
      </w:r>
      <w:r w:rsidR="006073AE" w:rsidRPr="00FE680C">
        <w:rPr>
          <w:sz w:val="28"/>
          <w:szCs w:val="28"/>
        </w:rPr>
        <w:t>Сведения по</w:t>
      </w:r>
      <w:r w:rsidR="00FE680C">
        <w:rPr>
          <w:sz w:val="28"/>
          <w:szCs w:val="28"/>
        </w:rPr>
        <w:t xml:space="preserve"> планируемому</w:t>
      </w:r>
      <w:r w:rsidR="006073AE" w:rsidRPr="00FE680C">
        <w:rPr>
          <w:sz w:val="28"/>
          <w:szCs w:val="28"/>
        </w:rPr>
        <w:t xml:space="preserve"> составу сточных вод</w:t>
      </w:r>
    </w:p>
    <w:p w:rsidR="006073AE" w:rsidRDefault="006073AE" w:rsidP="006073AE">
      <w:pPr>
        <w:ind w:firstLine="709"/>
        <w:jc w:val="right"/>
      </w:pPr>
    </w:p>
    <w:tbl>
      <w:tblPr>
        <w:tblW w:w="0" w:type="auto"/>
        <w:tblInd w:w="1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38"/>
        <w:gridCol w:w="2899"/>
        <w:gridCol w:w="2268"/>
      </w:tblGrid>
      <w:tr w:rsidR="00FE680C" w:rsidTr="00BF040E">
        <w:trPr>
          <w:trHeight w:val="274"/>
        </w:trPr>
        <w:tc>
          <w:tcPr>
            <w:tcW w:w="3338" w:type="dxa"/>
            <w:tcBorders>
              <w:top w:val="single" w:sz="4" w:space="0" w:color="000000"/>
              <w:left w:val="single" w:sz="4" w:space="0" w:color="000000"/>
              <w:bottom w:val="single" w:sz="4" w:space="0" w:color="000000"/>
              <w:right w:val="single" w:sz="4" w:space="0" w:color="000000"/>
            </w:tcBorders>
            <w:hideMark/>
          </w:tcPr>
          <w:p w:rsidR="00FE680C" w:rsidRDefault="00FE680C" w:rsidP="00961224">
            <w:pPr>
              <w:jc w:val="center"/>
            </w:pPr>
          </w:p>
          <w:p w:rsidR="00FE680C" w:rsidRDefault="00FE680C" w:rsidP="00961224">
            <w:pPr>
              <w:jc w:val="center"/>
              <w:rPr>
                <w:sz w:val="24"/>
                <w:lang w:eastAsia="en-US"/>
              </w:rPr>
            </w:pPr>
            <w:r>
              <w:t>Загрязняющие вещества</w:t>
            </w:r>
          </w:p>
        </w:tc>
        <w:tc>
          <w:tcPr>
            <w:tcW w:w="2899" w:type="dxa"/>
            <w:tcBorders>
              <w:top w:val="single" w:sz="4" w:space="0" w:color="000000"/>
              <w:left w:val="single" w:sz="4" w:space="0" w:color="000000"/>
              <w:bottom w:val="single" w:sz="4" w:space="0" w:color="auto"/>
              <w:right w:val="single" w:sz="4" w:space="0" w:color="auto"/>
            </w:tcBorders>
            <w:hideMark/>
          </w:tcPr>
          <w:p w:rsidR="00FE680C" w:rsidRDefault="00FE680C" w:rsidP="00961224">
            <w:pPr>
              <w:jc w:val="center"/>
            </w:pPr>
          </w:p>
          <w:p w:rsidR="00FE680C" w:rsidRDefault="00FE680C" w:rsidP="00961224">
            <w:pPr>
              <w:jc w:val="center"/>
              <w:rPr>
                <w:sz w:val="24"/>
                <w:lang w:eastAsia="en-US"/>
              </w:rPr>
            </w:pPr>
            <w:r>
              <w:t>Масса сброшенных веществ, т</w:t>
            </w:r>
          </w:p>
        </w:tc>
        <w:tc>
          <w:tcPr>
            <w:tcW w:w="2268" w:type="dxa"/>
            <w:tcBorders>
              <w:top w:val="single" w:sz="4" w:space="0" w:color="000000"/>
              <w:left w:val="single" w:sz="4" w:space="0" w:color="000000"/>
              <w:bottom w:val="single" w:sz="4" w:space="0" w:color="000000"/>
              <w:right w:val="single" w:sz="4" w:space="0" w:color="000000"/>
            </w:tcBorders>
            <w:hideMark/>
          </w:tcPr>
          <w:p w:rsidR="00FE680C" w:rsidRDefault="00FE680C" w:rsidP="00961224">
            <w:pPr>
              <w:jc w:val="center"/>
            </w:pPr>
            <w:r>
              <w:t>Т/год</w:t>
            </w:r>
          </w:p>
          <w:p w:rsidR="00FE680C" w:rsidRDefault="00FE680C" w:rsidP="00961224">
            <w:pPr>
              <w:jc w:val="center"/>
              <w:rPr>
                <w:sz w:val="24"/>
                <w:lang w:eastAsia="en-US"/>
              </w:rPr>
            </w:pPr>
            <w:r>
              <w:t>(в пределах нормативов ПДС)</w:t>
            </w:r>
          </w:p>
        </w:tc>
      </w:tr>
      <w:tr w:rsidR="00FE680C" w:rsidTr="00BF040E">
        <w:tc>
          <w:tcPr>
            <w:tcW w:w="3338" w:type="dxa"/>
            <w:tcBorders>
              <w:top w:val="single" w:sz="4" w:space="0" w:color="000000"/>
              <w:left w:val="single" w:sz="4" w:space="0" w:color="000000"/>
              <w:bottom w:val="single" w:sz="4" w:space="0" w:color="000000"/>
              <w:right w:val="single" w:sz="4" w:space="0" w:color="000000"/>
            </w:tcBorders>
            <w:hideMark/>
          </w:tcPr>
          <w:p w:rsidR="00FE680C" w:rsidRDefault="00FE680C" w:rsidP="00961224">
            <w:pPr>
              <w:jc w:val="both"/>
            </w:pPr>
            <w:r>
              <w:t>Взвешенные вещества</w:t>
            </w:r>
          </w:p>
          <w:p w:rsidR="00BF040E" w:rsidRDefault="00BF040E" w:rsidP="00961224">
            <w:pPr>
              <w:jc w:val="both"/>
              <w:rPr>
                <w:sz w:val="24"/>
                <w:lang w:eastAsia="en-US"/>
              </w:rPr>
            </w:pPr>
          </w:p>
        </w:tc>
        <w:tc>
          <w:tcPr>
            <w:tcW w:w="2899" w:type="dxa"/>
            <w:tcBorders>
              <w:top w:val="single" w:sz="4" w:space="0" w:color="000000"/>
              <w:left w:val="single" w:sz="4" w:space="0" w:color="000000"/>
              <w:bottom w:val="single" w:sz="4" w:space="0" w:color="000000"/>
              <w:right w:val="single" w:sz="4" w:space="0" w:color="auto"/>
            </w:tcBorders>
            <w:hideMark/>
          </w:tcPr>
          <w:p w:rsidR="00FE680C" w:rsidRDefault="00FE680C" w:rsidP="00961224">
            <w:pPr>
              <w:jc w:val="center"/>
              <w:rPr>
                <w:sz w:val="24"/>
                <w:lang w:eastAsia="en-US"/>
              </w:rPr>
            </w:pPr>
            <w:r>
              <w:t>1,033</w:t>
            </w:r>
          </w:p>
        </w:tc>
        <w:tc>
          <w:tcPr>
            <w:tcW w:w="2268" w:type="dxa"/>
            <w:tcBorders>
              <w:top w:val="single" w:sz="4" w:space="0" w:color="000000"/>
              <w:left w:val="single" w:sz="4" w:space="0" w:color="000000"/>
              <w:bottom w:val="single" w:sz="4" w:space="0" w:color="000000"/>
              <w:right w:val="single" w:sz="4" w:space="0" w:color="000000"/>
            </w:tcBorders>
            <w:hideMark/>
          </w:tcPr>
          <w:p w:rsidR="00FE680C" w:rsidRDefault="00FE680C" w:rsidP="00961224">
            <w:pPr>
              <w:jc w:val="center"/>
              <w:rPr>
                <w:sz w:val="24"/>
                <w:lang w:eastAsia="en-US"/>
              </w:rPr>
            </w:pPr>
          </w:p>
        </w:tc>
      </w:tr>
      <w:tr w:rsidR="00FE680C" w:rsidTr="00BF040E">
        <w:tc>
          <w:tcPr>
            <w:tcW w:w="3338" w:type="dxa"/>
            <w:tcBorders>
              <w:top w:val="single" w:sz="4" w:space="0" w:color="000000"/>
              <w:left w:val="single" w:sz="4" w:space="0" w:color="000000"/>
              <w:bottom w:val="single" w:sz="4" w:space="0" w:color="000000"/>
              <w:right w:val="single" w:sz="4" w:space="0" w:color="000000"/>
            </w:tcBorders>
            <w:hideMark/>
          </w:tcPr>
          <w:p w:rsidR="00FE680C" w:rsidRDefault="00FE680C" w:rsidP="00961224">
            <w:pPr>
              <w:jc w:val="both"/>
            </w:pPr>
            <w:r>
              <w:t>Сухой остаток</w:t>
            </w:r>
          </w:p>
          <w:p w:rsidR="00BF040E" w:rsidRDefault="00BF040E" w:rsidP="00961224">
            <w:pPr>
              <w:jc w:val="both"/>
              <w:rPr>
                <w:sz w:val="24"/>
                <w:lang w:eastAsia="en-US"/>
              </w:rPr>
            </w:pPr>
          </w:p>
        </w:tc>
        <w:tc>
          <w:tcPr>
            <w:tcW w:w="2899" w:type="dxa"/>
            <w:tcBorders>
              <w:top w:val="single" w:sz="4" w:space="0" w:color="000000"/>
              <w:left w:val="single" w:sz="4" w:space="0" w:color="000000"/>
              <w:bottom w:val="single" w:sz="4" w:space="0" w:color="000000"/>
              <w:right w:val="single" w:sz="4" w:space="0" w:color="auto"/>
            </w:tcBorders>
            <w:hideMark/>
          </w:tcPr>
          <w:p w:rsidR="00FE680C" w:rsidRDefault="00FE680C" w:rsidP="00961224">
            <w:pPr>
              <w:jc w:val="center"/>
              <w:rPr>
                <w:sz w:val="24"/>
                <w:lang w:eastAsia="en-US"/>
              </w:rPr>
            </w:pPr>
            <w:r>
              <w:t>27,145</w:t>
            </w:r>
          </w:p>
        </w:tc>
        <w:tc>
          <w:tcPr>
            <w:tcW w:w="2268" w:type="dxa"/>
            <w:tcBorders>
              <w:top w:val="single" w:sz="4" w:space="0" w:color="000000"/>
              <w:left w:val="single" w:sz="4" w:space="0" w:color="000000"/>
              <w:bottom w:val="single" w:sz="4" w:space="0" w:color="000000"/>
              <w:right w:val="single" w:sz="4" w:space="0" w:color="000000"/>
            </w:tcBorders>
            <w:hideMark/>
          </w:tcPr>
          <w:p w:rsidR="00FE680C" w:rsidRDefault="00FE680C" w:rsidP="00961224">
            <w:pPr>
              <w:jc w:val="center"/>
              <w:rPr>
                <w:sz w:val="24"/>
                <w:lang w:eastAsia="en-US"/>
              </w:rPr>
            </w:pPr>
          </w:p>
        </w:tc>
      </w:tr>
      <w:tr w:rsidR="00FE680C" w:rsidTr="00BF040E">
        <w:tc>
          <w:tcPr>
            <w:tcW w:w="3338" w:type="dxa"/>
            <w:tcBorders>
              <w:top w:val="single" w:sz="4" w:space="0" w:color="000000"/>
              <w:left w:val="single" w:sz="4" w:space="0" w:color="000000"/>
              <w:bottom w:val="single" w:sz="4" w:space="0" w:color="000000"/>
              <w:right w:val="single" w:sz="4" w:space="0" w:color="000000"/>
            </w:tcBorders>
            <w:hideMark/>
          </w:tcPr>
          <w:p w:rsidR="00FE680C" w:rsidRDefault="00FE680C" w:rsidP="00961224">
            <w:pPr>
              <w:jc w:val="both"/>
            </w:pPr>
            <w:r>
              <w:t>Железо</w:t>
            </w:r>
          </w:p>
          <w:p w:rsidR="00BF040E" w:rsidRDefault="00BF040E" w:rsidP="00961224">
            <w:pPr>
              <w:jc w:val="both"/>
              <w:rPr>
                <w:sz w:val="24"/>
                <w:lang w:eastAsia="en-US"/>
              </w:rPr>
            </w:pPr>
          </w:p>
        </w:tc>
        <w:tc>
          <w:tcPr>
            <w:tcW w:w="2899" w:type="dxa"/>
            <w:tcBorders>
              <w:top w:val="single" w:sz="4" w:space="0" w:color="000000"/>
              <w:left w:val="single" w:sz="4" w:space="0" w:color="000000"/>
              <w:bottom w:val="single" w:sz="4" w:space="0" w:color="000000"/>
              <w:right w:val="single" w:sz="4" w:space="0" w:color="auto"/>
            </w:tcBorders>
            <w:hideMark/>
          </w:tcPr>
          <w:p w:rsidR="00FE680C" w:rsidRDefault="00FE680C" w:rsidP="00961224">
            <w:pPr>
              <w:jc w:val="center"/>
              <w:rPr>
                <w:sz w:val="24"/>
                <w:lang w:eastAsia="en-US"/>
              </w:rPr>
            </w:pPr>
            <w:r>
              <w:t>0,00021</w:t>
            </w:r>
          </w:p>
        </w:tc>
        <w:tc>
          <w:tcPr>
            <w:tcW w:w="2268" w:type="dxa"/>
            <w:tcBorders>
              <w:top w:val="single" w:sz="4" w:space="0" w:color="000000"/>
              <w:left w:val="single" w:sz="4" w:space="0" w:color="000000"/>
              <w:bottom w:val="single" w:sz="4" w:space="0" w:color="000000"/>
              <w:right w:val="single" w:sz="4" w:space="0" w:color="000000"/>
            </w:tcBorders>
            <w:hideMark/>
          </w:tcPr>
          <w:p w:rsidR="00FE680C" w:rsidRDefault="00FE680C" w:rsidP="00961224">
            <w:pPr>
              <w:jc w:val="center"/>
              <w:rPr>
                <w:sz w:val="24"/>
                <w:lang w:eastAsia="en-US"/>
              </w:rPr>
            </w:pPr>
          </w:p>
        </w:tc>
      </w:tr>
      <w:tr w:rsidR="00FE680C" w:rsidTr="00BF040E">
        <w:trPr>
          <w:trHeight w:val="344"/>
        </w:trPr>
        <w:tc>
          <w:tcPr>
            <w:tcW w:w="3338" w:type="dxa"/>
            <w:tcBorders>
              <w:top w:val="single" w:sz="4" w:space="0" w:color="000000"/>
              <w:left w:val="single" w:sz="4" w:space="0" w:color="000000"/>
              <w:bottom w:val="single" w:sz="4" w:space="0" w:color="000000"/>
              <w:right w:val="single" w:sz="4" w:space="0" w:color="000000"/>
            </w:tcBorders>
            <w:hideMark/>
          </w:tcPr>
          <w:p w:rsidR="00FE680C" w:rsidRDefault="00FE680C" w:rsidP="00961224">
            <w:pPr>
              <w:jc w:val="both"/>
            </w:pPr>
            <w:r>
              <w:t>Аммоний-ион</w:t>
            </w:r>
          </w:p>
          <w:p w:rsidR="00BF040E" w:rsidRDefault="00BF040E" w:rsidP="00961224">
            <w:pPr>
              <w:jc w:val="both"/>
              <w:rPr>
                <w:sz w:val="24"/>
                <w:lang w:eastAsia="en-US"/>
              </w:rPr>
            </w:pPr>
          </w:p>
        </w:tc>
        <w:tc>
          <w:tcPr>
            <w:tcW w:w="2899" w:type="dxa"/>
            <w:tcBorders>
              <w:top w:val="single" w:sz="4" w:space="0" w:color="000000"/>
              <w:left w:val="single" w:sz="4" w:space="0" w:color="000000"/>
              <w:bottom w:val="single" w:sz="4" w:space="0" w:color="000000"/>
              <w:right w:val="single" w:sz="4" w:space="0" w:color="auto"/>
            </w:tcBorders>
            <w:hideMark/>
          </w:tcPr>
          <w:p w:rsidR="00FE680C" w:rsidRDefault="00FE680C" w:rsidP="00961224">
            <w:pPr>
              <w:jc w:val="center"/>
              <w:rPr>
                <w:sz w:val="24"/>
                <w:lang w:eastAsia="en-US"/>
              </w:rPr>
            </w:pPr>
            <w:r>
              <w:t>0,039</w:t>
            </w:r>
          </w:p>
        </w:tc>
        <w:tc>
          <w:tcPr>
            <w:tcW w:w="2268" w:type="dxa"/>
            <w:tcBorders>
              <w:top w:val="single" w:sz="4" w:space="0" w:color="000000"/>
              <w:left w:val="single" w:sz="4" w:space="0" w:color="000000"/>
              <w:bottom w:val="single" w:sz="4" w:space="0" w:color="000000"/>
              <w:right w:val="single" w:sz="4" w:space="0" w:color="000000"/>
            </w:tcBorders>
            <w:hideMark/>
          </w:tcPr>
          <w:p w:rsidR="00FE680C" w:rsidRDefault="00FE680C" w:rsidP="00961224">
            <w:pPr>
              <w:jc w:val="center"/>
              <w:rPr>
                <w:sz w:val="24"/>
                <w:lang w:eastAsia="en-US"/>
              </w:rPr>
            </w:pPr>
            <w:r>
              <w:t>0,032</w:t>
            </w:r>
          </w:p>
        </w:tc>
      </w:tr>
      <w:tr w:rsidR="00FE680C" w:rsidTr="00BF040E">
        <w:tc>
          <w:tcPr>
            <w:tcW w:w="3338" w:type="dxa"/>
            <w:tcBorders>
              <w:top w:val="single" w:sz="4" w:space="0" w:color="000000"/>
              <w:left w:val="single" w:sz="4" w:space="0" w:color="000000"/>
              <w:bottom w:val="single" w:sz="4" w:space="0" w:color="000000"/>
              <w:right w:val="single" w:sz="4" w:space="0" w:color="000000"/>
            </w:tcBorders>
            <w:hideMark/>
          </w:tcPr>
          <w:p w:rsidR="00FE680C" w:rsidRDefault="00FE680C" w:rsidP="00961224">
            <w:pPr>
              <w:jc w:val="both"/>
            </w:pPr>
            <w:r>
              <w:t>Нитраты</w:t>
            </w:r>
          </w:p>
          <w:p w:rsidR="00BF040E" w:rsidRDefault="00BF040E" w:rsidP="00961224">
            <w:pPr>
              <w:jc w:val="both"/>
              <w:rPr>
                <w:sz w:val="24"/>
                <w:lang w:eastAsia="en-US"/>
              </w:rPr>
            </w:pPr>
          </w:p>
        </w:tc>
        <w:tc>
          <w:tcPr>
            <w:tcW w:w="2899" w:type="dxa"/>
            <w:tcBorders>
              <w:top w:val="single" w:sz="4" w:space="0" w:color="000000"/>
              <w:left w:val="single" w:sz="4" w:space="0" w:color="000000"/>
              <w:bottom w:val="single" w:sz="4" w:space="0" w:color="000000"/>
              <w:right w:val="single" w:sz="4" w:space="0" w:color="auto"/>
            </w:tcBorders>
            <w:hideMark/>
          </w:tcPr>
          <w:p w:rsidR="00FE680C" w:rsidRDefault="00FE680C" w:rsidP="00961224">
            <w:pPr>
              <w:jc w:val="center"/>
              <w:rPr>
                <w:sz w:val="24"/>
                <w:lang w:eastAsia="en-US"/>
              </w:rPr>
            </w:pPr>
            <w:r>
              <w:t>0,00053</w:t>
            </w:r>
          </w:p>
        </w:tc>
        <w:tc>
          <w:tcPr>
            <w:tcW w:w="2268" w:type="dxa"/>
            <w:tcBorders>
              <w:top w:val="single" w:sz="4" w:space="0" w:color="000000"/>
              <w:left w:val="single" w:sz="4" w:space="0" w:color="000000"/>
              <w:bottom w:val="single" w:sz="4" w:space="0" w:color="000000"/>
              <w:right w:val="single" w:sz="4" w:space="0" w:color="000000"/>
            </w:tcBorders>
            <w:hideMark/>
          </w:tcPr>
          <w:p w:rsidR="00FE680C" w:rsidRDefault="00FE680C" w:rsidP="00961224">
            <w:pPr>
              <w:jc w:val="center"/>
              <w:rPr>
                <w:sz w:val="24"/>
                <w:lang w:eastAsia="en-US"/>
              </w:rPr>
            </w:pPr>
            <w:r>
              <w:t>0,621</w:t>
            </w:r>
          </w:p>
        </w:tc>
      </w:tr>
      <w:tr w:rsidR="00FE680C" w:rsidTr="00BF040E">
        <w:tc>
          <w:tcPr>
            <w:tcW w:w="3338" w:type="dxa"/>
            <w:tcBorders>
              <w:top w:val="single" w:sz="4" w:space="0" w:color="000000"/>
              <w:left w:val="single" w:sz="4" w:space="0" w:color="000000"/>
              <w:bottom w:val="single" w:sz="4" w:space="0" w:color="000000"/>
              <w:right w:val="single" w:sz="4" w:space="0" w:color="000000"/>
            </w:tcBorders>
            <w:hideMark/>
          </w:tcPr>
          <w:p w:rsidR="00FE680C" w:rsidRDefault="00FE680C" w:rsidP="00961224">
            <w:pPr>
              <w:jc w:val="both"/>
            </w:pPr>
            <w:r>
              <w:t>Нитриты</w:t>
            </w:r>
          </w:p>
          <w:p w:rsidR="00BF040E" w:rsidRDefault="00BF040E" w:rsidP="00961224">
            <w:pPr>
              <w:jc w:val="both"/>
              <w:rPr>
                <w:sz w:val="24"/>
                <w:lang w:eastAsia="en-US"/>
              </w:rPr>
            </w:pPr>
          </w:p>
        </w:tc>
        <w:tc>
          <w:tcPr>
            <w:tcW w:w="2899" w:type="dxa"/>
            <w:tcBorders>
              <w:top w:val="single" w:sz="4" w:space="0" w:color="000000"/>
              <w:left w:val="single" w:sz="4" w:space="0" w:color="000000"/>
              <w:bottom w:val="single" w:sz="4" w:space="0" w:color="000000"/>
              <w:right w:val="single" w:sz="4" w:space="0" w:color="auto"/>
            </w:tcBorders>
            <w:hideMark/>
          </w:tcPr>
          <w:p w:rsidR="00FE680C" w:rsidRDefault="00FE680C" w:rsidP="00961224">
            <w:pPr>
              <w:jc w:val="center"/>
              <w:rPr>
                <w:sz w:val="24"/>
                <w:lang w:eastAsia="en-US"/>
              </w:rPr>
            </w:pPr>
            <w:r>
              <w:t>10,445</w:t>
            </w:r>
          </w:p>
        </w:tc>
        <w:tc>
          <w:tcPr>
            <w:tcW w:w="2268" w:type="dxa"/>
            <w:tcBorders>
              <w:top w:val="single" w:sz="4" w:space="0" w:color="000000"/>
              <w:left w:val="single" w:sz="4" w:space="0" w:color="000000"/>
              <w:bottom w:val="single" w:sz="4" w:space="0" w:color="000000"/>
              <w:right w:val="single" w:sz="4" w:space="0" w:color="000000"/>
            </w:tcBorders>
            <w:hideMark/>
          </w:tcPr>
          <w:p w:rsidR="00FE680C" w:rsidRDefault="00FE680C" w:rsidP="00961224">
            <w:pPr>
              <w:jc w:val="center"/>
              <w:rPr>
                <w:sz w:val="24"/>
                <w:lang w:eastAsia="en-US"/>
              </w:rPr>
            </w:pPr>
            <w:r>
              <w:t>0,005</w:t>
            </w:r>
          </w:p>
        </w:tc>
      </w:tr>
      <w:tr w:rsidR="00FE680C" w:rsidTr="00BF040E">
        <w:tc>
          <w:tcPr>
            <w:tcW w:w="3338" w:type="dxa"/>
            <w:tcBorders>
              <w:top w:val="single" w:sz="4" w:space="0" w:color="000000"/>
              <w:left w:val="single" w:sz="4" w:space="0" w:color="000000"/>
              <w:bottom w:val="single" w:sz="4" w:space="0" w:color="000000"/>
              <w:right w:val="single" w:sz="4" w:space="0" w:color="000000"/>
            </w:tcBorders>
            <w:hideMark/>
          </w:tcPr>
          <w:p w:rsidR="00FE680C" w:rsidRDefault="00FE680C" w:rsidP="00961224">
            <w:pPr>
              <w:jc w:val="both"/>
            </w:pPr>
            <w:r>
              <w:t>Сульфаты</w:t>
            </w:r>
          </w:p>
          <w:p w:rsidR="00BF040E" w:rsidRDefault="00BF040E" w:rsidP="00961224">
            <w:pPr>
              <w:jc w:val="both"/>
              <w:rPr>
                <w:sz w:val="24"/>
                <w:lang w:eastAsia="en-US"/>
              </w:rPr>
            </w:pPr>
          </w:p>
        </w:tc>
        <w:tc>
          <w:tcPr>
            <w:tcW w:w="2899" w:type="dxa"/>
            <w:tcBorders>
              <w:top w:val="single" w:sz="4" w:space="0" w:color="000000"/>
              <w:left w:val="single" w:sz="4" w:space="0" w:color="000000"/>
              <w:bottom w:val="single" w:sz="4" w:space="0" w:color="000000"/>
              <w:right w:val="single" w:sz="4" w:space="0" w:color="auto"/>
            </w:tcBorders>
            <w:hideMark/>
          </w:tcPr>
          <w:p w:rsidR="00FE680C" w:rsidRDefault="00FE680C" w:rsidP="00961224">
            <w:pPr>
              <w:jc w:val="center"/>
              <w:rPr>
                <w:sz w:val="24"/>
                <w:lang w:eastAsia="en-US"/>
              </w:rPr>
            </w:pPr>
            <w:r>
              <w:t>3,033</w:t>
            </w:r>
          </w:p>
        </w:tc>
        <w:tc>
          <w:tcPr>
            <w:tcW w:w="2268" w:type="dxa"/>
            <w:tcBorders>
              <w:top w:val="single" w:sz="4" w:space="0" w:color="000000"/>
              <w:left w:val="single" w:sz="4" w:space="0" w:color="000000"/>
              <w:bottom w:val="single" w:sz="4" w:space="0" w:color="000000"/>
              <w:right w:val="single" w:sz="4" w:space="0" w:color="000000"/>
            </w:tcBorders>
            <w:hideMark/>
          </w:tcPr>
          <w:p w:rsidR="00FE680C" w:rsidRDefault="00FE680C" w:rsidP="00961224">
            <w:pPr>
              <w:jc w:val="center"/>
              <w:rPr>
                <w:sz w:val="24"/>
                <w:lang w:eastAsia="en-US"/>
              </w:rPr>
            </w:pPr>
            <w:r>
              <w:t>2,585</w:t>
            </w:r>
          </w:p>
        </w:tc>
      </w:tr>
      <w:tr w:rsidR="00FE680C" w:rsidTr="00BF040E">
        <w:tc>
          <w:tcPr>
            <w:tcW w:w="3338" w:type="dxa"/>
            <w:tcBorders>
              <w:top w:val="single" w:sz="4" w:space="0" w:color="000000"/>
              <w:left w:val="single" w:sz="4" w:space="0" w:color="000000"/>
              <w:bottom w:val="single" w:sz="4" w:space="0" w:color="000000"/>
              <w:right w:val="single" w:sz="4" w:space="0" w:color="000000"/>
            </w:tcBorders>
            <w:hideMark/>
          </w:tcPr>
          <w:p w:rsidR="00FE680C" w:rsidRDefault="00FE680C" w:rsidP="00961224">
            <w:pPr>
              <w:jc w:val="both"/>
            </w:pPr>
            <w:r>
              <w:t>Фосфаты (по фосфору)</w:t>
            </w:r>
          </w:p>
          <w:p w:rsidR="00BF040E" w:rsidRDefault="00BF040E" w:rsidP="00961224">
            <w:pPr>
              <w:jc w:val="both"/>
              <w:rPr>
                <w:sz w:val="24"/>
                <w:lang w:eastAsia="en-US"/>
              </w:rPr>
            </w:pPr>
          </w:p>
        </w:tc>
        <w:tc>
          <w:tcPr>
            <w:tcW w:w="2899" w:type="dxa"/>
            <w:tcBorders>
              <w:top w:val="single" w:sz="4" w:space="0" w:color="000000"/>
              <w:left w:val="single" w:sz="4" w:space="0" w:color="000000"/>
              <w:bottom w:val="single" w:sz="4" w:space="0" w:color="000000"/>
              <w:right w:val="single" w:sz="4" w:space="0" w:color="auto"/>
            </w:tcBorders>
            <w:hideMark/>
          </w:tcPr>
          <w:p w:rsidR="00FE680C" w:rsidRDefault="00FE680C" w:rsidP="00961224">
            <w:pPr>
              <w:jc w:val="center"/>
              <w:rPr>
                <w:sz w:val="24"/>
                <w:lang w:eastAsia="en-US"/>
              </w:rPr>
            </w:pPr>
            <w:r>
              <w:t>0,0682</w:t>
            </w:r>
          </w:p>
        </w:tc>
        <w:tc>
          <w:tcPr>
            <w:tcW w:w="2268" w:type="dxa"/>
            <w:tcBorders>
              <w:top w:val="single" w:sz="4" w:space="0" w:color="000000"/>
              <w:left w:val="single" w:sz="4" w:space="0" w:color="000000"/>
              <w:bottom w:val="single" w:sz="4" w:space="0" w:color="000000"/>
              <w:right w:val="single" w:sz="4" w:space="0" w:color="000000"/>
            </w:tcBorders>
            <w:hideMark/>
          </w:tcPr>
          <w:p w:rsidR="00FE680C" w:rsidRDefault="00FE680C" w:rsidP="00961224">
            <w:pPr>
              <w:jc w:val="center"/>
              <w:rPr>
                <w:sz w:val="24"/>
                <w:lang w:eastAsia="en-US"/>
              </w:rPr>
            </w:pPr>
            <w:r>
              <w:t>0,013</w:t>
            </w:r>
          </w:p>
        </w:tc>
      </w:tr>
      <w:tr w:rsidR="00FE680C" w:rsidTr="00BF040E">
        <w:tc>
          <w:tcPr>
            <w:tcW w:w="3338" w:type="dxa"/>
            <w:tcBorders>
              <w:top w:val="single" w:sz="4" w:space="0" w:color="000000"/>
              <w:left w:val="single" w:sz="4" w:space="0" w:color="000000"/>
              <w:bottom w:val="single" w:sz="4" w:space="0" w:color="000000"/>
              <w:right w:val="single" w:sz="4" w:space="0" w:color="000000"/>
            </w:tcBorders>
            <w:hideMark/>
          </w:tcPr>
          <w:p w:rsidR="00FE680C" w:rsidRDefault="00FE680C" w:rsidP="00961224">
            <w:pPr>
              <w:jc w:val="both"/>
            </w:pPr>
            <w:r>
              <w:t>Хлориды</w:t>
            </w:r>
          </w:p>
          <w:p w:rsidR="00BF040E" w:rsidRDefault="00BF040E" w:rsidP="00961224">
            <w:pPr>
              <w:jc w:val="both"/>
              <w:rPr>
                <w:sz w:val="24"/>
                <w:lang w:eastAsia="en-US"/>
              </w:rPr>
            </w:pPr>
          </w:p>
        </w:tc>
        <w:tc>
          <w:tcPr>
            <w:tcW w:w="2899" w:type="dxa"/>
            <w:tcBorders>
              <w:top w:val="single" w:sz="4" w:space="0" w:color="000000"/>
              <w:left w:val="single" w:sz="4" w:space="0" w:color="000000"/>
              <w:bottom w:val="single" w:sz="4" w:space="0" w:color="000000"/>
              <w:right w:val="single" w:sz="4" w:space="0" w:color="auto"/>
            </w:tcBorders>
            <w:hideMark/>
          </w:tcPr>
          <w:p w:rsidR="00FE680C" w:rsidRDefault="00FE680C" w:rsidP="00961224">
            <w:pPr>
              <w:jc w:val="center"/>
              <w:rPr>
                <w:sz w:val="24"/>
                <w:lang w:eastAsia="en-US"/>
              </w:rPr>
            </w:pPr>
            <w:r>
              <w:t>3,061</w:t>
            </w:r>
          </w:p>
        </w:tc>
        <w:tc>
          <w:tcPr>
            <w:tcW w:w="2268" w:type="dxa"/>
            <w:tcBorders>
              <w:top w:val="single" w:sz="4" w:space="0" w:color="000000"/>
              <w:left w:val="single" w:sz="4" w:space="0" w:color="000000"/>
              <w:bottom w:val="single" w:sz="4" w:space="0" w:color="000000"/>
              <w:right w:val="single" w:sz="4" w:space="0" w:color="000000"/>
            </w:tcBorders>
            <w:hideMark/>
          </w:tcPr>
          <w:p w:rsidR="00FE680C" w:rsidRDefault="00FE680C" w:rsidP="00961224">
            <w:pPr>
              <w:jc w:val="center"/>
              <w:rPr>
                <w:sz w:val="24"/>
                <w:lang w:eastAsia="en-US"/>
              </w:rPr>
            </w:pPr>
            <w:r>
              <w:t>0,005</w:t>
            </w:r>
          </w:p>
        </w:tc>
      </w:tr>
      <w:tr w:rsidR="00FE680C" w:rsidTr="00BF040E">
        <w:tc>
          <w:tcPr>
            <w:tcW w:w="3338" w:type="dxa"/>
            <w:tcBorders>
              <w:top w:val="single" w:sz="4" w:space="0" w:color="000000"/>
              <w:left w:val="single" w:sz="4" w:space="0" w:color="000000"/>
              <w:bottom w:val="single" w:sz="4" w:space="0" w:color="000000"/>
              <w:right w:val="single" w:sz="4" w:space="0" w:color="000000"/>
            </w:tcBorders>
            <w:hideMark/>
          </w:tcPr>
          <w:p w:rsidR="00FE680C" w:rsidRDefault="00FE680C" w:rsidP="00961224">
            <w:pPr>
              <w:jc w:val="both"/>
            </w:pPr>
            <w:r>
              <w:t>Нефтепродукты</w:t>
            </w:r>
          </w:p>
          <w:p w:rsidR="00BF040E" w:rsidRDefault="00BF040E" w:rsidP="00961224">
            <w:pPr>
              <w:jc w:val="both"/>
              <w:rPr>
                <w:sz w:val="24"/>
                <w:lang w:eastAsia="en-US"/>
              </w:rPr>
            </w:pPr>
          </w:p>
        </w:tc>
        <w:tc>
          <w:tcPr>
            <w:tcW w:w="2899" w:type="dxa"/>
            <w:tcBorders>
              <w:top w:val="single" w:sz="4" w:space="0" w:color="000000"/>
              <w:left w:val="single" w:sz="4" w:space="0" w:color="000000"/>
              <w:bottom w:val="single" w:sz="4" w:space="0" w:color="000000"/>
              <w:right w:val="single" w:sz="4" w:space="0" w:color="auto"/>
            </w:tcBorders>
            <w:hideMark/>
          </w:tcPr>
          <w:p w:rsidR="00FE680C" w:rsidRDefault="00FE680C" w:rsidP="00961224">
            <w:pPr>
              <w:jc w:val="center"/>
              <w:rPr>
                <w:sz w:val="24"/>
                <w:lang w:eastAsia="en-US"/>
              </w:rPr>
            </w:pPr>
            <w:r>
              <w:t>0</w:t>
            </w:r>
          </w:p>
        </w:tc>
        <w:tc>
          <w:tcPr>
            <w:tcW w:w="2268" w:type="dxa"/>
            <w:tcBorders>
              <w:top w:val="single" w:sz="4" w:space="0" w:color="000000"/>
              <w:left w:val="single" w:sz="4" w:space="0" w:color="000000"/>
              <w:bottom w:val="single" w:sz="4" w:space="0" w:color="000000"/>
              <w:right w:val="single" w:sz="4" w:space="0" w:color="000000"/>
            </w:tcBorders>
            <w:hideMark/>
          </w:tcPr>
          <w:p w:rsidR="00FE680C" w:rsidRDefault="00FE680C" w:rsidP="00961224">
            <w:pPr>
              <w:jc w:val="center"/>
              <w:rPr>
                <w:sz w:val="24"/>
                <w:lang w:eastAsia="en-US"/>
              </w:rPr>
            </w:pPr>
            <w:r>
              <w:t>0</w:t>
            </w:r>
          </w:p>
        </w:tc>
      </w:tr>
      <w:tr w:rsidR="00FE680C" w:rsidTr="00BF040E">
        <w:tc>
          <w:tcPr>
            <w:tcW w:w="3338" w:type="dxa"/>
            <w:tcBorders>
              <w:top w:val="single" w:sz="4" w:space="0" w:color="000000"/>
              <w:left w:val="single" w:sz="4" w:space="0" w:color="000000"/>
              <w:bottom w:val="single" w:sz="4" w:space="0" w:color="000000"/>
              <w:right w:val="single" w:sz="4" w:space="0" w:color="000000"/>
            </w:tcBorders>
            <w:hideMark/>
          </w:tcPr>
          <w:p w:rsidR="00FE680C" w:rsidRDefault="00FE680C" w:rsidP="00961224">
            <w:pPr>
              <w:jc w:val="both"/>
            </w:pPr>
            <w:r>
              <w:t>А-СПАВ</w:t>
            </w:r>
          </w:p>
          <w:p w:rsidR="00BF040E" w:rsidRDefault="00BF040E" w:rsidP="00961224">
            <w:pPr>
              <w:jc w:val="both"/>
              <w:rPr>
                <w:sz w:val="24"/>
                <w:lang w:eastAsia="en-US"/>
              </w:rPr>
            </w:pPr>
          </w:p>
        </w:tc>
        <w:tc>
          <w:tcPr>
            <w:tcW w:w="2899" w:type="dxa"/>
            <w:tcBorders>
              <w:top w:val="single" w:sz="4" w:space="0" w:color="000000"/>
              <w:left w:val="single" w:sz="4" w:space="0" w:color="000000"/>
              <w:bottom w:val="single" w:sz="4" w:space="0" w:color="000000"/>
              <w:right w:val="single" w:sz="4" w:space="0" w:color="auto"/>
            </w:tcBorders>
            <w:hideMark/>
          </w:tcPr>
          <w:p w:rsidR="00FE680C" w:rsidRDefault="00FE680C" w:rsidP="00961224">
            <w:pPr>
              <w:jc w:val="center"/>
              <w:rPr>
                <w:sz w:val="24"/>
                <w:lang w:eastAsia="en-US"/>
              </w:rPr>
            </w:pPr>
            <w:r>
              <w:t>10,785</w:t>
            </w:r>
          </w:p>
        </w:tc>
        <w:tc>
          <w:tcPr>
            <w:tcW w:w="2268" w:type="dxa"/>
            <w:tcBorders>
              <w:top w:val="single" w:sz="4" w:space="0" w:color="000000"/>
              <w:left w:val="single" w:sz="4" w:space="0" w:color="000000"/>
              <w:bottom w:val="single" w:sz="4" w:space="0" w:color="000000"/>
              <w:right w:val="single" w:sz="4" w:space="0" w:color="000000"/>
            </w:tcBorders>
            <w:hideMark/>
          </w:tcPr>
          <w:p w:rsidR="00FE680C" w:rsidRDefault="00FE680C" w:rsidP="00961224">
            <w:pPr>
              <w:jc w:val="center"/>
              <w:rPr>
                <w:sz w:val="24"/>
                <w:lang w:eastAsia="en-US"/>
              </w:rPr>
            </w:pPr>
            <w:r>
              <w:t>0,005</w:t>
            </w:r>
          </w:p>
        </w:tc>
      </w:tr>
      <w:tr w:rsidR="00FE680C" w:rsidTr="00BF040E">
        <w:tc>
          <w:tcPr>
            <w:tcW w:w="3338" w:type="dxa"/>
            <w:tcBorders>
              <w:top w:val="single" w:sz="4" w:space="0" w:color="000000"/>
              <w:left w:val="single" w:sz="4" w:space="0" w:color="000000"/>
              <w:bottom w:val="single" w:sz="4" w:space="0" w:color="000000"/>
              <w:right w:val="single" w:sz="4" w:space="0" w:color="000000"/>
            </w:tcBorders>
            <w:hideMark/>
          </w:tcPr>
          <w:p w:rsidR="00FE680C" w:rsidRDefault="00FE680C" w:rsidP="00961224">
            <w:pPr>
              <w:jc w:val="both"/>
            </w:pPr>
            <w:r>
              <w:t>Н-СПАВ</w:t>
            </w:r>
          </w:p>
          <w:p w:rsidR="00BF040E" w:rsidRDefault="00BF040E" w:rsidP="00961224">
            <w:pPr>
              <w:jc w:val="both"/>
              <w:rPr>
                <w:sz w:val="24"/>
                <w:lang w:eastAsia="en-US"/>
              </w:rPr>
            </w:pPr>
          </w:p>
        </w:tc>
        <w:tc>
          <w:tcPr>
            <w:tcW w:w="2899" w:type="dxa"/>
            <w:tcBorders>
              <w:top w:val="single" w:sz="4" w:space="0" w:color="000000"/>
              <w:left w:val="single" w:sz="4" w:space="0" w:color="000000"/>
              <w:bottom w:val="single" w:sz="4" w:space="0" w:color="000000"/>
              <w:right w:val="single" w:sz="4" w:space="0" w:color="auto"/>
            </w:tcBorders>
            <w:hideMark/>
          </w:tcPr>
          <w:p w:rsidR="00FE680C" w:rsidRDefault="00FE680C" w:rsidP="00961224">
            <w:pPr>
              <w:jc w:val="center"/>
              <w:rPr>
                <w:sz w:val="24"/>
                <w:lang w:eastAsia="en-US"/>
              </w:rPr>
            </w:pPr>
            <w:r>
              <w:t>0</w:t>
            </w:r>
          </w:p>
        </w:tc>
        <w:tc>
          <w:tcPr>
            <w:tcW w:w="2268" w:type="dxa"/>
            <w:tcBorders>
              <w:top w:val="single" w:sz="4" w:space="0" w:color="000000"/>
              <w:left w:val="single" w:sz="4" w:space="0" w:color="000000"/>
              <w:bottom w:val="single" w:sz="4" w:space="0" w:color="000000"/>
              <w:right w:val="single" w:sz="4" w:space="0" w:color="000000"/>
            </w:tcBorders>
            <w:hideMark/>
          </w:tcPr>
          <w:p w:rsidR="00FE680C" w:rsidRDefault="00FE680C" w:rsidP="00961224">
            <w:pPr>
              <w:jc w:val="center"/>
              <w:rPr>
                <w:sz w:val="24"/>
                <w:lang w:eastAsia="en-US"/>
              </w:rPr>
            </w:pPr>
            <w:r>
              <w:t>0</w:t>
            </w:r>
          </w:p>
        </w:tc>
      </w:tr>
      <w:tr w:rsidR="00FE680C" w:rsidTr="00BF040E">
        <w:tc>
          <w:tcPr>
            <w:tcW w:w="3338" w:type="dxa"/>
            <w:tcBorders>
              <w:top w:val="single" w:sz="4" w:space="0" w:color="000000"/>
              <w:left w:val="single" w:sz="4" w:space="0" w:color="000000"/>
              <w:bottom w:val="single" w:sz="4" w:space="0" w:color="000000"/>
              <w:right w:val="single" w:sz="4" w:space="0" w:color="000000"/>
            </w:tcBorders>
            <w:hideMark/>
          </w:tcPr>
          <w:p w:rsidR="00FE680C" w:rsidRDefault="00FE680C" w:rsidP="00961224">
            <w:pPr>
              <w:jc w:val="both"/>
            </w:pPr>
            <w:r>
              <w:t xml:space="preserve">БПКп </w:t>
            </w:r>
          </w:p>
          <w:p w:rsidR="00BF040E" w:rsidRDefault="00BF040E" w:rsidP="00961224">
            <w:pPr>
              <w:jc w:val="both"/>
              <w:rPr>
                <w:sz w:val="24"/>
                <w:lang w:eastAsia="en-US"/>
              </w:rPr>
            </w:pPr>
          </w:p>
        </w:tc>
        <w:tc>
          <w:tcPr>
            <w:tcW w:w="2899" w:type="dxa"/>
            <w:tcBorders>
              <w:top w:val="single" w:sz="4" w:space="0" w:color="000000"/>
              <w:left w:val="single" w:sz="4" w:space="0" w:color="000000"/>
              <w:bottom w:val="single" w:sz="4" w:space="0" w:color="000000"/>
              <w:right w:val="single" w:sz="4" w:space="0" w:color="auto"/>
            </w:tcBorders>
            <w:hideMark/>
          </w:tcPr>
          <w:p w:rsidR="00FE680C" w:rsidRDefault="00FE680C" w:rsidP="00961224">
            <w:pPr>
              <w:jc w:val="center"/>
              <w:rPr>
                <w:sz w:val="24"/>
                <w:lang w:eastAsia="en-US"/>
              </w:rPr>
            </w:pPr>
            <w:r>
              <w:t>0,679</w:t>
            </w:r>
          </w:p>
        </w:tc>
        <w:tc>
          <w:tcPr>
            <w:tcW w:w="2268" w:type="dxa"/>
            <w:tcBorders>
              <w:top w:val="single" w:sz="4" w:space="0" w:color="000000"/>
              <w:left w:val="single" w:sz="4" w:space="0" w:color="000000"/>
              <w:bottom w:val="single" w:sz="4" w:space="0" w:color="000000"/>
              <w:right w:val="single" w:sz="4" w:space="0" w:color="000000"/>
            </w:tcBorders>
            <w:hideMark/>
          </w:tcPr>
          <w:p w:rsidR="00FE680C" w:rsidRDefault="00FE680C" w:rsidP="00961224">
            <w:pPr>
              <w:jc w:val="center"/>
              <w:rPr>
                <w:sz w:val="24"/>
                <w:lang w:eastAsia="en-US"/>
              </w:rPr>
            </w:pPr>
            <w:r>
              <w:t>0,1935</w:t>
            </w:r>
          </w:p>
        </w:tc>
      </w:tr>
    </w:tbl>
    <w:p w:rsidR="003418E7" w:rsidRDefault="003418E7" w:rsidP="00BF040E">
      <w:pPr>
        <w:spacing w:line="360" w:lineRule="auto"/>
        <w:ind w:firstLine="567"/>
        <w:jc w:val="both"/>
        <w:rPr>
          <w:bCs/>
          <w:sz w:val="28"/>
          <w:szCs w:val="28"/>
        </w:rPr>
      </w:pPr>
    </w:p>
    <w:p w:rsidR="00513FCF" w:rsidRPr="006321C2" w:rsidRDefault="006321C2" w:rsidP="00BF040E">
      <w:pPr>
        <w:spacing w:line="360" w:lineRule="auto"/>
        <w:ind w:left="567" w:firstLine="426"/>
        <w:jc w:val="both"/>
        <w:rPr>
          <w:bCs/>
          <w:sz w:val="28"/>
          <w:szCs w:val="28"/>
        </w:rPr>
      </w:pPr>
      <w:r>
        <w:rPr>
          <w:bCs/>
          <w:sz w:val="28"/>
          <w:szCs w:val="28"/>
        </w:rPr>
        <w:t>Расчетная стоимость строительства сетей и сооружений</w:t>
      </w:r>
      <w:r w:rsidR="00B7223F">
        <w:rPr>
          <w:bCs/>
          <w:sz w:val="28"/>
          <w:szCs w:val="28"/>
        </w:rPr>
        <w:t xml:space="preserve"> канализации приведена в таблице.</w:t>
      </w:r>
    </w:p>
    <w:p w:rsidR="00513FCF" w:rsidRDefault="00513FCF" w:rsidP="00BF040E">
      <w:pPr>
        <w:spacing w:line="360" w:lineRule="auto"/>
        <w:ind w:firstLine="567"/>
        <w:jc w:val="right"/>
        <w:rPr>
          <w:bCs/>
          <w:sz w:val="28"/>
          <w:szCs w:val="28"/>
        </w:rPr>
      </w:pPr>
      <w:r w:rsidRPr="00513FCF">
        <w:rPr>
          <w:bCs/>
          <w:sz w:val="28"/>
          <w:szCs w:val="28"/>
        </w:rPr>
        <w:t xml:space="preserve"> Таблица</w:t>
      </w:r>
      <w:r w:rsidR="00B7223F">
        <w:rPr>
          <w:bCs/>
          <w:sz w:val="28"/>
          <w:szCs w:val="28"/>
        </w:rPr>
        <w:t xml:space="preserve"> № 2</w:t>
      </w:r>
      <w:r w:rsidR="00874305">
        <w:rPr>
          <w:bCs/>
          <w:sz w:val="28"/>
          <w:szCs w:val="28"/>
        </w:rPr>
        <w:t>5</w:t>
      </w:r>
    </w:p>
    <w:p w:rsidR="00B16050" w:rsidRDefault="00B7223F" w:rsidP="00BF040E">
      <w:pPr>
        <w:spacing w:line="360" w:lineRule="auto"/>
        <w:ind w:firstLine="567"/>
        <w:jc w:val="center"/>
        <w:rPr>
          <w:bCs/>
          <w:sz w:val="28"/>
          <w:szCs w:val="28"/>
        </w:rPr>
      </w:pPr>
      <w:r w:rsidRPr="00B7223F">
        <w:rPr>
          <w:bCs/>
          <w:sz w:val="28"/>
          <w:szCs w:val="28"/>
        </w:rPr>
        <w:t>Стоимость строительства сетей и сооружений</w:t>
      </w:r>
      <w:r>
        <w:rPr>
          <w:bCs/>
          <w:sz w:val="28"/>
          <w:szCs w:val="28"/>
        </w:rPr>
        <w:t xml:space="preserve"> канализации</w:t>
      </w:r>
    </w:p>
    <w:p w:rsidR="00B7223F" w:rsidRPr="00B7223F" w:rsidRDefault="00B16050" w:rsidP="00BF040E">
      <w:pPr>
        <w:spacing w:line="360" w:lineRule="auto"/>
        <w:ind w:firstLine="567"/>
        <w:jc w:val="center"/>
        <w:rPr>
          <w:bCs/>
          <w:sz w:val="28"/>
          <w:szCs w:val="28"/>
        </w:rPr>
      </w:pPr>
      <w:r>
        <w:rPr>
          <w:bCs/>
          <w:sz w:val="28"/>
          <w:szCs w:val="28"/>
        </w:rPr>
        <w:t>на расчетный срок до 2034 года</w:t>
      </w:r>
    </w:p>
    <w:tbl>
      <w:tblPr>
        <w:tblW w:w="9360" w:type="dxa"/>
        <w:tblInd w:w="1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4786"/>
        <w:gridCol w:w="702"/>
        <w:gridCol w:w="812"/>
        <w:gridCol w:w="1295"/>
        <w:gridCol w:w="1045"/>
      </w:tblGrid>
      <w:tr w:rsidR="00513FCF" w:rsidRPr="000E0869" w:rsidTr="006D1D72">
        <w:trPr>
          <w:cantSplit/>
          <w:trHeight w:val="687"/>
        </w:trPr>
        <w:tc>
          <w:tcPr>
            <w:tcW w:w="720" w:type="dxa"/>
            <w:vMerge w:val="restart"/>
            <w:vAlign w:val="center"/>
          </w:tcPr>
          <w:p w:rsidR="00513FCF" w:rsidRPr="000E0869" w:rsidRDefault="00513FCF" w:rsidP="00961224">
            <w:pPr>
              <w:jc w:val="center"/>
              <w:rPr>
                <w:bCs/>
                <w:sz w:val="24"/>
              </w:rPr>
            </w:pPr>
            <w:r w:rsidRPr="000E0869">
              <w:rPr>
                <w:bCs/>
                <w:sz w:val="24"/>
              </w:rPr>
              <w:t>№</w:t>
            </w:r>
          </w:p>
          <w:p w:rsidR="00513FCF" w:rsidRPr="000E0869" w:rsidRDefault="00513FCF" w:rsidP="00961224">
            <w:pPr>
              <w:jc w:val="center"/>
              <w:rPr>
                <w:bCs/>
                <w:sz w:val="24"/>
              </w:rPr>
            </w:pPr>
            <w:r w:rsidRPr="000E0869">
              <w:rPr>
                <w:bCs/>
                <w:sz w:val="24"/>
              </w:rPr>
              <w:t>п/п</w:t>
            </w:r>
          </w:p>
        </w:tc>
        <w:tc>
          <w:tcPr>
            <w:tcW w:w="4786" w:type="dxa"/>
            <w:vMerge w:val="restart"/>
            <w:vAlign w:val="center"/>
          </w:tcPr>
          <w:p w:rsidR="00513FCF" w:rsidRPr="000E0869" w:rsidRDefault="00513FCF" w:rsidP="00961224">
            <w:pPr>
              <w:jc w:val="center"/>
              <w:rPr>
                <w:bCs/>
                <w:sz w:val="24"/>
              </w:rPr>
            </w:pPr>
            <w:r w:rsidRPr="000E0869">
              <w:rPr>
                <w:bCs/>
                <w:sz w:val="24"/>
              </w:rPr>
              <w:t>Наименование</w:t>
            </w:r>
          </w:p>
        </w:tc>
        <w:tc>
          <w:tcPr>
            <w:tcW w:w="702" w:type="dxa"/>
            <w:vMerge w:val="restart"/>
            <w:vAlign w:val="center"/>
          </w:tcPr>
          <w:p w:rsidR="00513FCF" w:rsidRPr="000E0869" w:rsidRDefault="00513FCF" w:rsidP="00961224">
            <w:pPr>
              <w:jc w:val="center"/>
              <w:rPr>
                <w:bCs/>
                <w:sz w:val="24"/>
              </w:rPr>
            </w:pPr>
            <w:r w:rsidRPr="000E0869">
              <w:rPr>
                <w:bCs/>
                <w:sz w:val="24"/>
              </w:rPr>
              <w:t>Ед.</w:t>
            </w:r>
          </w:p>
          <w:p w:rsidR="00513FCF" w:rsidRPr="000E0869" w:rsidRDefault="00513FCF" w:rsidP="00961224">
            <w:pPr>
              <w:jc w:val="center"/>
              <w:rPr>
                <w:bCs/>
                <w:sz w:val="24"/>
              </w:rPr>
            </w:pPr>
            <w:r w:rsidRPr="000E0869">
              <w:rPr>
                <w:bCs/>
                <w:sz w:val="24"/>
              </w:rPr>
              <w:t>изм.</w:t>
            </w:r>
          </w:p>
        </w:tc>
        <w:tc>
          <w:tcPr>
            <w:tcW w:w="812" w:type="dxa"/>
            <w:vMerge w:val="restart"/>
            <w:vAlign w:val="center"/>
          </w:tcPr>
          <w:p w:rsidR="00B7223F" w:rsidRDefault="00B7223F" w:rsidP="00961224">
            <w:pPr>
              <w:jc w:val="center"/>
              <w:rPr>
                <w:bCs/>
                <w:sz w:val="24"/>
              </w:rPr>
            </w:pPr>
          </w:p>
          <w:p w:rsidR="00513FCF" w:rsidRPr="000E0869" w:rsidRDefault="00513FCF" w:rsidP="00961224">
            <w:pPr>
              <w:jc w:val="center"/>
              <w:rPr>
                <w:bCs/>
                <w:sz w:val="24"/>
              </w:rPr>
            </w:pPr>
            <w:r w:rsidRPr="000E0869">
              <w:rPr>
                <w:bCs/>
                <w:sz w:val="24"/>
              </w:rPr>
              <w:t>Кол-во</w:t>
            </w:r>
          </w:p>
          <w:p w:rsidR="00513FCF" w:rsidRPr="000E0869" w:rsidRDefault="00513FCF" w:rsidP="00961224">
            <w:pPr>
              <w:jc w:val="center"/>
              <w:rPr>
                <w:bCs/>
                <w:sz w:val="24"/>
              </w:rPr>
            </w:pPr>
          </w:p>
        </w:tc>
        <w:tc>
          <w:tcPr>
            <w:tcW w:w="2340" w:type="dxa"/>
            <w:gridSpan w:val="2"/>
            <w:tcBorders>
              <w:bottom w:val="single" w:sz="8" w:space="0" w:color="auto"/>
            </w:tcBorders>
            <w:vAlign w:val="center"/>
          </w:tcPr>
          <w:p w:rsidR="00513FCF" w:rsidRPr="000E0869" w:rsidRDefault="00513FCF" w:rsidP="00961224">
            <w:pPr>
              <w:jc w:val="center"/>
              <w:rPr>
                <w:bCs/>
                <w:sz w:val="24"/>
              </w:rPr>
            </w:pPr>
            <w:r w:rsidRPr="000E0869">
              <w:rPr>
                <w:bCs/>
                <w:sz w:val="24"/>
              </w:rPr>
              <w:t>Стоимость в млн.</w:t>
            </w:r>
          </w:p>
          <w:p w:rsidR="00513FCF" w:rsidRPr="000E0869" w:rsidRDefault="00513FCF" w:rsidP="00961224">
            <w:pPr>
              <w:jc w:val="center"/>
              <w:rPr>
                <w:bCs/>
                <w:sz w:val="24"/>
              </w:rPr>
            </w:pPr>
            <w:r w:rsidRPr="000E0869">
              <w:rPr>
                <w:bCs/>
                <w:sz w:val="24"/>
              </w:rPr>
              <w:t>руб.</w:t>
            </w:r>
          </w:p>
        </w:tc>
      </w:tr>
      <w:tr w:rsidR="00513FCF" w:rsidRPr="000E0869" w:rsidTr="006D1D72">
        <w:trPr>
          <w:cantSplit/>
          <w:trHeight w:val="338"/>
        </w:trPr>
        <w:tc>
          <w:tcPr>
            <w:tcW w:w="720" w:type="dxa"/>
            <w:vMerge/>
          </w:tcPr>
          <w:p w:rsidR="00513FCF" w:rsidRPr="000E0869" w:rsidRDefault="00513FCF" w:rsidP="00961224">
            <w:pPr>
              <w:jc w:val="both"/>
              <w:rPr>
                <w:b/>
                <w:bCs/>
                <w:sz w:val="24"/>
              </w:rPr>
            </w:pPr>
          </w:p>
        </w:tc>
        <w:tc>
          <w:tcPr>
            <w:tcW w:w="4786" w:type="dxa"/>
            <w:vMerge/>
          </w:tcPr>
          <w:p w:rsidR="00513FCF" w:rsidRPr="000E0869" w:rsidRDefault="00513FCF" w:rsidP="00961224">
            <w:pPr>
              <w:jc w:val="both"/>
              <w:rPr>
                <w:b/>
                <w:bCs/>
                <w:sz w:val="24"/>
              </w:rPr>
            </w:pPr>
          </w:p>
        </w:tc>
        <w:tc>
          <w:tcPr>
            <w:tcW w:w="702" w:type="dxa"/>
            <w:vMerge/>
          </w:tcPr>
          <w:p w:rsidR="00513FCF" w:rsidRPr="000E0869" w:rsidRDefault="00513FCF" w:rsidP="00961224">
            <w:pPr>
              <w:jc w:val="both"/>
              <w:rPr>
                <w:b/>
                <w:bCs/>
                <w:sz w:val="24"/>
              </w:rPr>
            </w:pPr>
          </w:p>
        </w:tc>
        <w:tc>
          <w:tcPr>
            <w:tcW w:w="812" w:type="dxa"/>
            <w:vMerge/>
          </w:tcPr>
          <w:p w:rsidR="00513FCF" w:rsidRPr="000E0869" w:rsidRDefault="00513FCF" w:rsidP="00961224">
            <w:pPr>
              <w:jc w:val="both"/>
              <w:rPr>
                <w:b/>
                <w:bCs/>
                <w:sz w:val="24"/>
              </w:rPr>
            </w:pPr>
          </w:p>
        </w:tc>
        <w:tc>
          <w:tcPr>
            <w:tcW w:w="1295" w:type="dxa"/>
            <w:tcBorders>
              <w:top w:val="single" w:sz="8" w:space="0" w:color="auto"/>
              <w:right w:val="single" w:sz="8" w:space="0" w:color="auto"/>
            </w:tcBorders>
          </w:tcPr>
          <w:p w:rsidR="00513FCF" w:rsidRPr="000E0869" w:rsidRDefault="00513FCF" w:rsidP="00961224">
            <w:pPr>
              <w:jc w:val="both"/>
              <w:rPr>
                <w:bCs/>
                <w:sz w:val="24"/>
              </w:rPr>
            </w:pPr>
            <w:r w:rsidRPr="000E0869">
              <w:rPr>
                <w:bCs/>
                <w:sz w:val="24"/>
              </w:rPr>
              <w:t>единицы</w:t>
            </w:r>
          </w:p>
        </w:tc>
        <w:tc>
          <w:tcPr>
            <w:tcW w:w="1045" w:type="dxa"/>
            <w:tcBorders>
              <w:top w:val="single" w:sz="8" w:space="0" w:color="auto"/>
              <w:left w:val="single" w:sz="8" w:space="0" w:color="auto"/>
            </w:tcBorders>
          </w:tcPr>
          <w:p w:rsidR="00513FCF" w:rsidRPr="000E0869" w:rsidRDefault="00513FCF" w:rsidP="00961224">
            <w:pPr>
              <w:jc w:val="both"/>
              <w:rPr>
                <w:bCs/>
                <w:sz w:val="24"/>
              </w:rPr>
            </w:pPr>
            <w:r w:rsidRPr="000E0869">
              <w:rPr>
                <w:bCs/>
                <w:sz w:val="24"/>
              </w:rPr>
              <w:t>общая</w:t>
            </w:r>
          </w:p>
        </w:tc>
      </w:tr>
      <w:tr w:rsidR="00513FCF" w:rsidRPr="000E0869" w:rsidTr="000D6F4E">
        <w:trPr>
          <w:trHeight w:hRule="exact" w:val="853"/>
        </w:trPr>
        <w:tc>
          <w:tcPr>
            <w:tcW w:w="720" w:type="dxa"/>
            <w:vAlign w:val="center"/>
          </w:tcPr>
          <w:p w:rsidR="00513FCF" w:rsidRPr="000E0869" w:rsidRDefault="00513FCF" w:rsidP="00961224">
            <w:pPr>
              <w:jc w:val="both"/>
              <w:rPr>
                <w:bCs/>
                <w:sz w:val="24"/>
              </w:rPr>
            </w:pPr>
            <w:r w:rsidRPr="000E0869">
              <w:rPr>
                <w:bCs/>
                <w:sz w:val="24"/>
              </w:rPr>
              <w:t>1</w:t>
            </w:r>
          </w:p>
        </w:tc>
        <w:tc>
          <w:tcPr>
            <w:tcW w:w="4786" w:type="dxa"/>
          </w:tcPr>
          <w:p w:rsidR="00513FCF" w:rsidRPr="000E0869" w:rsidRDefault="00513FCF" w:rsidP="00961224">
            <w:pPr>
              <w:jc w:val="both"/>
              <w:rPr>
                <w:bCs/>
                <w:sz w:val="24"/>
              </w:rPr>
            </w:pPr>
            <w:r w:rsidRPr="000E0869">
              <w:rPr>
                <w:bCs/>
                <w:sz w:val="24"/>
              </w:rPr>
              <w:t>Строительство КУ</w:t>
            </w:r>
            <w:r w:rsidRPr="000E0869">
              <w:rPr>
                <w:sz w:val="24"/>
              </w:rPr>
              <w:t>50 по т. пр. 902-2-263</w:t>
            </w:r>
          </w:p>
        </w:tc>
        <w:tc>
          <w:tcPr>
            <w:tcW w:w="702" w:type="dxa"/>
            <w:vAlign w:val="center"/>
          </w:tcPr>
          <w:p w:rsidR="00513FCF" w:rsidRPr="000E0869" w:rsidRDefault="00B7223F" w:rsidP="00961224">
            <w:pPr>
              <w:jc w:val="both"/>
              <w:rPr>
                <w:sz w:val="24"/>
              </w:rPr>
            </w:pPr>
            <w:r>
              <w:rPr>
                <w:sz w:val="24"/>
              </w:rPr>
              <w:t>ш</w:t>
            </w:r>
            <w:r w:rsidR="00513FCF" w:rsidRPr="000E0869">
              <w:rPr>
                <w:sz w:val="24"/>
              </w:rPr>
              <w:t>т</w:t>
            </w:r>
            <w:r>
              <w:rPr>
                <w:sz w:val="24"/>
              </w:rPr>
              <w:t>.</w:t>
            </w:r>
          </w:p>
        </w:tc>
        <w:tc>
          <w:tcPr>
            <w:tcW w:w="812" w:type="dxa"/>
          </w:tcPr>
          <w:p w:rsidR="00513FCF" w:rsidRPr="000E0869" w:rsidRDefault="00513FCF" w:rsidP="00B7223F">
            <w:pPr>
              <w:jc w:val="center"/>
              <w:rPr>
                <w:sz w:val="24"/>
              </w:rPr>
            </w:pPr>
            <w:r w:rsidRPr="000E0869">
              <w:rPr>
                <w:sz w:val="24"/>
              </w:rPr>
              <w:t>1</w:t>
            </w:r>
          </w:p>
        </w:tc>
        <w:tc>
          <w:tcPr>
            <w:tcW w:w="1295" w:type="dxa"/>
            <w:vAlign w:val="center"/>
          </w:tcPr>
          <w:p w:rsidR="00513FCF" w:rsidRPr="000E0869" w:rsidRDefault="00513FCF" w:rsidP="00B7223F">
            <w:pPr>
              <w:jc w:val="center"/>
              <w:rPr>
                <w:sz w:val="24"/>
              </w:rPr>
            </w:pPr>
            <w:r w:rsidRPr="000E0869">
              <w:rPr>
                <w:sz w:val="24"/>
              </w:rPr>
              <w:t>1,53</w:t>
            </w:r>
          </w:p>
        </w:tc>
        <w:tc>
          <w:tcPr>
            <w:tcW w:w="1045" w:type="dxa"/>
            <w:vAlign w:val="center"/>
          </w:tcPr>
          <w:p w:rsidR="00513FCF" w:rsidRPr="000E0869" w:rsidRDefault="00513FCF" w:rsidP="00B7223F">
            <w:pPr>
              <w:jc w:val="center"/>
              <w:rPr>
                <w:sz w:val="24"/>
              </w:rPr>
            </w:pPr>
            <w:r w:rsidRPr="000E0869">
              <w:rPr>
                <w:sz w:val="24"/>
              </w:rPr>
              <w:t>1,53</w:t>
            </w:r>
          </w:p>
        </w:tc>
      </w:tr>
      <w:tr w:rsidR="00513FCF" w:rsidRPr="000E0869" w:rsidTr="000D6F4E">
        <w:trPr>
          <w:trHeight w:hRule="exact" w:val="979"/>
        </w:trPr>
        <w:tc>
          <w:tcPr>
            <w:tcW w:w="720" w:type="dxa"/>
            <w:vAlign w:val="center"/>
          </w:tcPr>
          <w:p w:rsidR="00513FCF" w:rsidRPr="000E0869" w:rsidRDefault="00513FCF" w:rsidP="00961224">
            <w:pPr>
              <w:jc w:val="both"/>
              <w:rPr>
                <w:bCs/>
                <w:sz w:val="24"/>
              </w:rPr>
            </w:pPr>
            <w:r w:rsidRPr="000E0869">
              <w:rPr>
                <w:bCs/>
                <w:sz w:val="24"/>
              </w:rPr>
              <w:t>2</w:t>
            </w:r>
          </w:p>
        </w:tc>
        <w:tc>
          <w:tcPr>
            <w:tcW w:w="4786" w:type="dxa"/>
          </w:tcPr>
          <w:p w:rsidR="00513FCF" w:rsidRPr="000E0869" w:rsidRDefault="00513FCF" w:rsidP="00961224">
            <w:pPr>
              <w:jc w:val="both"/>
              <w:rPr>
                <w:sz w:val="24"/>
              </w:rPr>
            </w:pPr>
            <w:r w:rsidRPr="000E0869">
              <w:rPr>
                <w:sz w:val="24"/>
              </w:rPr>
              <w:t>Строительство сетей из пластмассовых труб по поселку Д=150,200мм</w:t>
            </w:r>
          </w:p>
          <w:p w:rsidR="00513FCF" w:rsidRPr="000E0869" w:rsidRDefault="00513FCF" w:rsidP="00961224">
            <w:pPr>
              <w:jc w:val="both"/>
              <w:rPr>
                <w:sz w:val="24"/>
              </w:rPr>
            </w:pPr>
          </w:p>
        </w:tc>
        <w:tc>
          <w:tcPr>
            <w:tcW w:w="702" w:type="dxa"/>
            <w:vAlign w:val="center"/>
          </w:tcPr>
          <w:p w:rsidR="00513FCF" w:rsidRPr="000E0869" w:rsidRDefault="00A40E56" w:rsidP="00961224">
            <w:pPr>
              <w:jc w:val="both"/>
              <w:rPr>
                <w:sz w:val="24"/>
              </w:rPr>
            </w:pPr>
            <w:r>
              <w:rPr>
                <w:sz w:val="24"/>
              </w:rPr>
              <w:t>к</w:t>
            </w:r>
            <w:r w:rsidR="00513FCF" w:rsidRPr="000E0869">
              <w:rPr>
                <w:sz w:val="24"/>
              </w:rPr>
              <w:t>м.</w:t>
            </w:r>
          </w:p>
        </w:tc>
        <w:tc>
          <w:tcPr>
            <w:tcW w:w="812" w:type="dxa"/>
            <w:vAlign w:val="center"/>
          </w:tcPr>
          <w:p w:rsidR="00513FCF" w:rsidRPr="000E0869" w:rsidRDefault="00513FCF" w:rsidP="00B7223F">
            <w:pPr>
              <w:jc w:val="center"/>
              <w:rPr>
                <w:sz w:val="24"/>
              </w:rPr>
            </w:pPr>
            <w:r w:rsidRPr="000E0869">
              <w:rPr>
                <w:sz w:val="24"/>
              </w:rPr>
              <w:t>2,1</w:t>
            </w:r>
          </w:p>
        </w:tc>
        <w:tc>
          <w:tcPr>
            <w:tcW w:w="1295" w:type="dxa"/>
            <w:vAlign w:val="center"/>
          </w:tcPr>
          <w:p w:rsidR="00513FCF" w:rsidRPr="000E0869" w:rsidRDefault="00513FCF" w:rsidP="00B7223F">
            <w:pPr>
              <w:jc w:val="center"/>
              <w:rPr>
                <w:sz w:val="24"/>
              </w:rPr>
            </w:pPr>
            <w:r w:rsidRPr="000E0869">
              <w:rPr>
                <w:sz w:val="24"/>
              </w:rPr>
              <w:t>2,08</w:t>
            </w:r>
          </w:p>
        </w:tc>
        <w:tc>
          <w:tcPr>
            <w:tcW w:w="1045" w:type="dxa"/>
            <w:vAlign w:val="center"/>
          </w:tcPr>
          <w:p w:rsidR="00513FCF" w:rsidRPr="000E0869" w:rsidRDefault="00513FCF" w:rsidP="00B7223F">
            <w:pPr>
              <w:jc w:val="center"/>
              <w:rPr>
                <w:sz w:val="24"/>
              </w:rPr>
            </w:pPr>
            <w:r w:rsidRPr="000E0869">
              <w:rPr>
                <w:sz w:val="24"/>
              </w:rPr>
              <w:t>4,368</w:t>
            </w:r>
          </w:p>
        </w:tc>
      </w:tr>
      <w:tr w:rsidR="00A40E56" w:rsidRPr="000E0869" w:rsidTr="000D6F4E">
        <w:trPr>
          <w:trHeight w:hRule="exact" w:val="722"/>
        </w:trPr>
        <w:tc>
          <w:tcPr>
            <w:tcW w:w="720" w:type="dxa"/>
            <w:vAlign w:val="center"/>
          </w:tcPr>
          <w:p w:rsidR="00A40E56" w:rsidRPr="000E0869" w:rsidRDefault="00A40E56" w:rsidP="00961224">
            <w:pPr>
              <w:jc w:val="both"/>
              <w:rPr>
                <w:bCs/>
                <w:sz w:val="24"/>
              </w:rPr>
            </w:pPr>
          </w:p>
        </w:tc>
        <w:tc>
          <w:tcPr>
            <w:tcW w:w="4786" w:type="dxa"/>
          </w:tcPr>
          <w:p w:rsidR="00A40E56" w:rsidRDefault="00A40E56" w:rsidP="00A40E56">
            <w:pPr>
              <w:jc w:val="right"/>
              <w:rPr>
                <w:b/>
                <w:sz w:val="24"/>
              </w:rPr>
            </w:pPr>
          </w:p>
          <w:p w:rsidR="00A40E56" w:rsidRPr="00A40E56" w:rsidRDefault="00A40E56" w:rsidP="00A40E56">
            <w:pPr>
              <w:jc w:val="right"/>
              <w:rPr>
                <w:b/>
                <w:sz w:val="24"/>
              </w:rPr>
            </w:pPr>
            <w:r>
              <w:rPr>
                <w:b/>
                <w:sz w:val="24"/>
              </w:rPr>
              <w:t>Итого</w:t>
            </w:r>
          </w:p>
        </w:tc>
        <w:tc>
          <w:tcPr>
            <w:tcW w:w="702" w:type="dxa"/>
            <w:vAlign w:val="center"/>
          </w:tcPr>
          <w:p w:rsidR="00A40E56" w:rsidRPr="000E0869" w:rsidRDefault="00A40E56" w:rsidP="00961224">
            <w:pPr>
              <w:jc w:val="both"/>
              <w:rPr>
                <w:sz w:val="24"/>
              </w:rPr>
            </w:pPr>
          </w:p>
        </w:tc>
        <w:tc>
          <w:tcPr>
            <w:tcW w:w="812" w:type="dxa"/>
            <w:vAlign w:val="center"/>
          </w:tcPr>
          <w:p w:rsidR="00A40E56" w:rsidRPr="000E0869" w:rsidRDefault="00A40E56" w:rsidP="00B7223F">
            <w:pPr>
              <w:jc w:val="center"/>
              <w:rPr>
                <w:sz w:val="24"/>
              </w:rPr>
            </w:pPr>
          </w:p>
        </w:tc>
        <w:tc>
          <w:tcPr>
            <w:tcW w:w="1295" w:type="dxa"/>
            <w:vAlign w:val="center"/>
          </w:tcPr>
          <w:p w:rsidR="00A40E56" w:rsidRPr="000E0869" w:rsidRDefault="00A40E56" w:rsidP="00B7223F">
            <w:pPr>
              <w:jc w:val="center"/>
              <w:rPr>
                <w:sz w:val="24"/>
              </w:rPr>
            </w:pPr>
          </w:p>
        </w:tc>
        <w:tc>
          <w:tcPr>
            <w:tcW w:w="1045" w:type="dxa"/>
            <w:vAlign w:val="center"/>
          </w:tcPr>
          <w:p w:rsidR="00A40E56" w:rsidRPr="000E0869" w:rsidRDefault="00A40E56" w:rsidP="00B7223F">
            <w:pPr>
              <w:jc w:val="center"/>
              <w:rPr>
                <w:sz w:val="24"/>
              </w:rPr>
            </w:pPr>
            <w:r>
              <w:rPr>
                <w:sz w:val="24"/>
              </w:rPr>
              <w:t>5,9</w:t>
            </w:r>
          </w:p>
        </w:tc>
      </w:tr>
    </w:tbl>
    <w:p w:rsidR="00873004" w:rsidRDefault="00873004" w:rsidP="00873004">
      <w:pPr>
        <w:pStyle w:val="a3"/>
        <w:ind w:left="675"/>
        <w:jc w:val="center"/>
        <w:rPr>
          <w:i/>
          <w:sz w:val="28"/>
          <w:szCs w:val="28"/>
          <w:u w:val="single"/>
        </w:rPr>
      </w:pPr>
    </w:p>
    <w:p w:rsidR="00F11E74" w:rsidRDefault="00F11E74" w:rsidP="000D6F4E">
      <w:pPr>
        <w:pStyle w:val="a3"/>
        <w:spacing w:line="360" w:lineRule="auto"/>
        <w:ind w:left="675"/>
        <w:jc w:val="center"/>
        <w:rPr>
          <w:i/>
          <w:sz w:val="28"/>
          <w:szCs w:val="28"/>
          <w:u w:val="single"/>
        </w:rPr>
      </w:pPr>
      <w:r w:rsidRPr="00F11E74">
        <w:rPr>
          <w:i/>
          <w:sz w:val="28"/>
          <w:szCs w:val="28"/>
          <w:u w:val="single"/>
        </w:rPr>
        <w:t>д. Долгополово</w:t>
      </w:r>
    </w:p>
    <w:p w:rsidR="00F11E74" w:rsidRDefault="00124258" w:rsidP="000D6F4E">
      <w:pPr>
        <w:pStyle w:val="a3"/>
        <w:spacing w:line="360" w:lineRule="auto"/>
        <w:ind w:left="675"/>
        <w:jc w:val="center"/>
        <w:rPr>
          <w:i/>
          <w:sz w:val="28"/>
          <w:szCs w:val="28"/>
          <w:u w:val="single"/>
        </w:rPr>
      </w:pPr>
      <w:r w:rsidRPr="00513FCF">
        <w:rPr>
          <w:sz w:val="28"/>
          <w:szCs w:val="28"/>
          <w:u w:val="single"/>
        </w:rPr>
        <w:t>Существующее положение</w:t>
      </w:r>
    </w:p>
    <w:p w:rsidR="00F11E74" w:rsidRPr="00513FCF" w:rsidRDefault="00F11E74" w:rsidP="000D6F4E">
      <w:pPr>
        <w:shd w:val="clear" w:color="auto" w:fill="FFFFFF"/>
        <w:spacing w:line="360" w:lineRule="auto"/>
        <w:ind w:left="567" w:firstLine="567"/>
        <w:jc w:val="both"/>
        <w:rPr>
          <w:sz w:val="28"/>
          <w:szCs w:val="28"/>
        </w:rPr>
      </w:pPr>
      <w:r w:rsidRPr="00513FCF">
        <w:rPr>
          <w:sz w:val="28"/>
          <w:szCs w:val="28"/>
        </w:rPr>
        <w:t xml:space="preserve">В настоящее время централизованная система канализования в </w:t>
      </w:r>
      <w:r>
        <w:rPr>
          <w:sz w:val="28"/>
          <w:szCs w:val="28"/>
        </w:rPr>
        <w:t>д. Долгополово</w:t>
      </w:r>
      <w:r w:rsidRPr="00513FCF">
        <w:rPr>
          <w:sz w:val="28"/>
          <w:szCs w:val="28"/>
        </w:rPr>
        <w:t xml:space="preserve"> отсутствует. От отдельных зданий стоки отводятся в выгреб</w:t>
      </w:r>
      <w:r>
        <w:rPr>
          <w:sz w:val="28"/>
          <w:szCs w:val="28"/>
        </w:rPr>
        <w:t>ные ямы. Очистка выгребных ям учреждений соцкультбыта проводится ООО «ЖКХ с. Тараданово» по заключенным договорам.</w:t>
      </w:r>
    </w:p>
    <w:p w:rsidR="00124258" w:rsidRPr="00124258" w:rsidRDefault="00124258" w:rsidP="000D6F4E">
      <w:pPr>
        <w:spacing w:line="360" w:lineRule="auto"/>
        <w:jc w:val="center"/>
        <w:rPr>
          <w:sz w:val="28"/>
          <w:szCs w:val="28"/>
          <w:u w:val="single"/>
        </w:rPr>
      </w:pPr>
      <w:r w:rsidRPr="00124258">
        <w:rPr>
          <w:sz w:val="28"/>
          <w:szCs w:val="28"/>
          <w:u w:val="single"/>
        </w:rPr>
        <w:t>Проектные решения</w:t>
      </w:r>
    </w:p>
    <w:p w:rsidR="00124258" w:rsidRPr="00124258" w:rsidRDefault="00124258" w:rsidP="000D6F4E">
      <w:pPr>
        <w:pStyle w:val="ae"/>
        <w:spacing w:line="360" w:lineRule="auto"/>
        <w:ind w:left="567" w:firstLine="567"/>
        <w:jc w:val="both"/>
        <w:rPr>
          <w:sz w:val="28"/>
          <w:szCs w:val="28"/>
        </w:rPr>
      </w:pPr>
      <w:r w:rsidRPr="00124258">
        <w:rPr>
          <w:sz w:val="28"/>
          <w:szCs w:val="28"/>
        </w:rPr>
        <w:t>Нормы водоотведения бытовых сточных вод приняты по СНиП 2.04.03-85 и составляют 25 л/сут</w:t>
      </w:r>
      <w:r w:rsidR="00443CFD">
        <w:rPr>
          <w:sz w:val="28"/>
          <w:szCs w:val="28"/>
        </w:rPr>
        <w:t>.</w:t>
      </w:r>
      <w:r w:rsidRPr="00124258">
        <w:rPr>
          <w:sz w:val="28"/>
          <w:szCs w:val="28"/>
        </w:rPr>
        <w:t xml:space="preserve"> на человека. Суточный расход бытовых сточных вод по очередям строи</w:t>
      </w:r>
      <w:r>
        <w:rPr>
          <w:sz w:val="28"/>
          <w:szCs w:val="28"/>
        </w:rPr>
        <w:t>тельства приведен в таблице</w:t>
      </w:r>
      <w:r w:rsidR="00443CFD">
        <w:rPr>
          <w:sz w:val="28"/>
          <w:szCs w:val="28"/>
        </w:rPr>
        <w:t xml:space="preserve"> № 26</w:t>
      </w:r>
      <w:r>
        <w:rPr>
          <w:sz w:val="28"/>
          <w:szCs w:val="28"/>
        </w:rPr>
        <w:t>.</w:t>
      </w:r>
    </w:p>
    <w:p w:rsidR="00124258" w:rsidRDefault="00124258" w:rsidP="000D6F4E">
      <w:pPr>
        <w:spacing w:line="360" w:lineRule="auto"/>
        <w:jc w:val="right"/>
        <w:rPr>
          <w:sz w:val="28"/>
          <w:szCs w:val="28"/>
        </w:rPr>
      </w:pPr>
      <w:r w:rsidRPr="00124258">
        <w:rPr>
          <w:sz w:val="28"/>
          <w:szCs w:val="28"/>
        </w:rPr>
        <w:t xml:space="preserve">Таблица № </w:t>
      </w:r>
      <w:r>
        <w:rPr>
          <w:sz w:val="28"/>
          <w:szCs w:val="28"/>
        </w:rPr>
        <w:t>2</w:t>
      </w:r>
      <w:r w:rsidR="000D6F4E">
        <w:rPr>
          <w:sz w:val="28"/>
          <w:szCs w:val="28"/>
        </w:rPr>
        <w:t>6</w:t>
      </w:r>
    </w:p>
    <w:p w:rsidR="00124258" w:rsidRPr="00124258" w:rsidRDefault="00124258" w:rsidP="000D6F4E">
      <w:pPr>
        <w:spacing w:line="360" w:lineRule="auto"/>
        <w:jc w:val="center"/>
        <w:rPr>
          <w:sz w:val="28"/>
          <w:szCs w:val="28"/>
        </w:rPr>
      </w:pPr>
      <w:r w:rsidRPr="00124258">
        <w:rPr>
          <w:bCs/>
          <w:sz w:val="28"/>
          <w:szCs w:val="28"/>
        </w:rPr>
        <w:t xml:space="preserve">Суточный расход </w:t>
      </w:r>
      <w:r w:rsidRPr="00124258">
        <w:rPr>
          <w:bCs/>
          <w:color w:val="000000"/>
          <w:sz w:val="28"/>
          <w:szCs w:val="28"/>
        </w:rPr>
        <w:t>сточных вод от населения</w:t>
      </w:r>
    </w:p>
    <w:tbl>
      <w:tblPr>
        <w:tblW w:w="9390" w:type="dxa"/>
        <w:tblInd w:w="987" w:type="dxa"/>
        <w:tblLayout w:type="fixed"/>
        <w:tblLook w:val="0000"/>
      </w:tblPr>
      <w:tblGrid>
        <w:gridCol w:w="2258"/>
        <w:gridCol w:w="2400"/>
        <w:gridCol w:w="1350"/>
        <w:gridCol w:w="1512"/>
        <w:gridCol w:w="1870"/>
      </w:tblGrid>
      <w:tr w:rsidR="00124258" w:rsidRPr="000D6F4E" w:rsidTr="006D1D72">
        <w:trPr>
          <w:trHeight w:val="730"/>
        </w:trPr>
        <w:tc>
          <w:tcPr>
            <w:tcW w:w="2258" w:type="dxa"/>
            <w:tcBorders>
              <w:top w:val="single" w:sz="4" w:space="0" w:color="auto"/>
              <w:left w:val="single" w:sz="4" w:space="0" w:color="auto"/>
              <w:bottom w:val="single" w:sz="4" w:space="0" w:color="auto"/>
              <w:right w:val="single" w:sz="4" w:space="0" w:color="auto"/>
            </w:tcBorders>
            <w:noWrap/>
            <w:vAlign w:val="center"/>
          </w:tcPr>
          <w:p w:rsidR="00124258" w:rsidRPr="000D6F4E" w:rsidRDefault="0001244F" w:rsidP="00961224">
            <w:pPr>
              <w:jc w:val="center"/>
              <w:rPr>
                <w:sz w:val="24"/>
              </w:rPr>
            </w:pPr>
            <w:r w:rsidRPr="000D6F4E">
              <w:rPr>
                <w:sz w:val="24"/>
              </w:rPr>
              <w:t>Сроки строительства</w:t>
            </w:r>
            <w:r w:rsidR="00124258" w:rsidRPr="000D6F4E">
              <w:rPr>
                <w:sz w:val="24"/>
              </w:rPr>
              <w:t>ва</w:t>
            </w:r>
          </w:p>
        </w:tc>
        <w:tc>
          <w:tcPr>
            <w:tcW w:w="2400" w:type="dxa"/>
            <w:tcBorders>
              <w:top w:val="single" w:sz="4" w:space="0" w:color="auto"/>
              <w:left w:val="nil"/>
              <w:bottom w:val="single" w:sz="4" w:space="0" w:color="auto"/>
              <w:right w:val="single" w:sz="4" w:space="0" w:color="auto"/>
            </w:tcBorders>
            <w:noWrap/>
            <w:vAlign w:val="center"/>
          </w:tcPr>
          <w:p w:rsidR="00124258" w:rsidRPr="000D6F4E" w:rsidRDefault="00124258" w:rsidP="00961224">
            <w:pPr>
              <w:jc w:val="center"/>
              <w:rPr>
                <w:sz w:val="24"/>
              </w:rPr>
            </w:pPr>
            <w:r w:rsidRPr="000D6F4E">
              <w:rPr>
                <w:sz w:val="24"/>
              </w:rPr>
              <w:t>Характер застройки микрорайона</w:t>
            </w:r>
          </w:p>
        </w:tc>
        <w:tc>
          <w:tcPr>
            <w:tcW w:w="1350" w:type="dxa"/>
            <w:tcBorders>
              <w:top w:val="single" w:sz="4" w:space="0" w:color="auto"/>
              <w:left w:val="nil"/>
              <w:bottom w:val="single" w:sz="4" w:space="0" w:color="auto"/>
              <w:right w:val="single" w:sz="4" w:space="0" w:color="auto"/>
            </w:tcBorders>
            <w:noWrap/>
            <w:vAlign w:val="center"/>
          </w:tcPr>
          <w:p w:rsidR="00124258" w:rsidRPr="000D6F4E" w:rsidRDefault="00124258" w:rsidP="00961224">
            <w:pPr>
              <w:jc w:val="center"/>
              <w:rPr>
                <w:sz w:val="24"/>
              </w:rPr>
            </w:pPr>
            <w:r w:rsidRPr="000D6F4E">
              <w:rPr>
                <w:sz w:val="24"/>
              </w:rPr>
              <w:t>Число жителей</w:t>
            </w:r>
          </w:p>
          <w:p w:rsidR="00124258" w:rsidRPr="000D6F4E" w:rsidRDefault="00124258" w:rsidP="00961224">
            <w:pPr>
              <w:jc w:val="center"/>
              <w:rPr>
                <w:sz w:val="24"/>
              </w:rPr>
            </w:pPr>
            <w:r w:rsidRPr="000D6F4E">
              <w:rPr>
                <w:sz w:val="24"/>
              </w:rPr>
              <w:t>чел.</w:t>
            </w:r>
          </w:p>
        </w:tc>
        <w:tc>
          <w:tcPr>
            <w:tcW w:w="1512" w:type="dxa"/>
            <w:tcBorders>
              <w:top w:val="single" w:sz="4" w:space="0" w:color="auto"/>
              <w:left w:val="nil"/>
              <w:bottom w:val="single" w:sz="4" w:space="0" w:color="auto"/>
              <w:right w:val="single" w:sz="4" w:space="0" w:color="auto"/>
            </w:tcBorders>
            <w:noWrap/>
            <w:vAlign w:val="center"/>
          </w:tcPr>
          <w:p w:rsidR="00124258" w:rsidRPr="000D6F4E" w:rsidRDefault="00124258" w:rsidP="00961224">
            <w:pPr>
              <w:jc w:val="center"/>
              <w:rPr>
                <w:sz w:val="24"/>
              </w:rPr>
            </w:pPr>
            <w:r w:rsidRPr="000D6F4E">
              <w:rPr>
                <w:sz w:val="24"/>
              </w:rPr>
              <w:t>Норма водо-</w:t>
            </w:r>
          </w:p>
          <w:p w:rsidR="00124258" w:rsidRPr="000D6F4E" w:rsidRDefault="00124258" w:rsidP="00961224">
            <w:pPr>
              <w:jc w:val="center"/>
              <w:rPr>
                <w:sz w:val="24"/>
              </w:rPr>
            </w:pPr>
            <w:r w:rsidRPr="000D6F4E">
              <w:rPr>
                <w:sz w:val="24"/>
              </w:rPr>
              <w:t>отведения</w:t>
            </w:r>
          </w:p>
          <w:p w:rsidR="00124258" w:rsidRPr="000D6F4E" w:rsidRDefault="00124258" w:rsidP="00961224">
            <w:pPr>
              <w:jc w:val="center"/>
              <w:rPr>
                <w:sz w:val="24"/>
              </w:rPr>
            </w:pPr>
            <w:r w:rsidRPr="000D6F4E">
              <w:rPr>
                <w:sz w:val="24"/>
              </w:rPr>
              <w:t>л/сут на 1чел.</w:t>
            </w:r>
          </w:p>
        </w:tc>
        <w:tc>
          <w:tcPr>
            <w:tcW w:w="1870" w:type="dxa"/>
            <w:tcBorders>
              <w:top w:val="single" w:sz="4" w:space="0" w:color="auto"/>
              <w:left w:val="nil"/>
              <w:bottom w:val="single" w:sz="4" w:space="0" w:color="auto"/>
              <w:right w:val="single" w:sz="4" w:space="0" w:color="auto"/>
            </w:tcBorders>
            <w:noWrap/>
            <w:vAlign w:val="center"/>
          </w:tcPr>
          <w:p w:rsidR="00124258" w:rsidRPr="000D6F4E" w:rsidRDefault="00124258" w:rsidP="00961224">
            <w:pPr>
              <w:jc w:val="center"/>
              <w:rPr>
                <w:sz w:val="24"/>
              </w:rPr>
            </w:pPr>
            <w:r w:rsidRPr="000D6F4E">
              <w:rPr>
                <w:sz w:val="24"/>
              </w:rPr>
              <w:t>Суточный расход стоков (м³/сут)</w:t>
            </w:r>
          </w:p>
        </w:tc>
      </w:tr>
      <w:tr w:rsidR="00124258" w:rsidRPr="000D6F4E" w:rsidTr="000D6F4E">
        <w:trPr>
          <w:cantSplit/>
          <w:trHeight w:hRule="exact" w:val="694"/>
        </w:trPr>
        <w:tc>
          <w:tcPr>
            <w:tcW w:w="2258" w:type="dxa"/>
            <w:tcBorders>
              <w:top w:val="single" w:sz="4" w:space="0" w:color="auto"/>
              <w:left w:val="single" w:sz="4" w:space="0" w:color="auto"/>
              <w:bottom w:val="single" w:sz="4" w:space="0" w:color="auto"/>
              <w:right w:val="single" w:sz="4" w:space="0" w:color="auto"/>
            </w:tcBorders>
            <w:noWrap/>
            <w:vAlign w:val="center"/>
          </w:tcPr>
          <w:p w:rsidR="00124258" w:rsidRPr="000D6F4E" w:rsidRDefault="00124258" w:rsidP="00961224">
            <w:pPr>
              <w:jc w:val="center"/>
              <w:rPr>
                <w:sz w:val="24"/>
              </w:rPr>
            </w:pPr>
            <w:r w:rsidRPr="000D6F4E">
              <w:rPr>
                <w:sz w:val="24"/>
              </w:rPr>
              <w:t>существующее</w:t>
            </w:r>
          </w:p>
        </w:tc>
        <w:tc>
          <w:tcPr>
            <w:tcW w:w="2400" w:type="dxa"/>
            <w:tcBorders>
              <w:top w:val="single" w:sz="4" w:space="0" w:color="auto"/>
              <w:left w:val="nil"/>
              <w:bottom w:val="single" w:sz="4" w:space="0" w:color="auto"/>
              <w:right w:val="single" w:sz="4" w:space="0" w:color="auto"/>
            </w:tcBorders>
            <w:noWrap/>
            <w:vAlign w:val="center"/>
          </w:tcPr>
          <w:p w:rsidR="00124258" w:rsidRPr="000D6F4E" w:rsidRDefault="00124258" w:rsidP="00961224">
            <w:pPr>
              <w:jc w:val="center"/>
              <w:rPr>
                <w:sz w:val="24"/>
              </w:rPr>
            </w:pPr>
            <w:r w:rsidRPr="000D6F4E">
              <w:rPr>
                <w:sz w:val="24"/>
              </w:rPr>
              <w:t>1этажное</w:t>
            </w:r>
          </w:p>
        </w:tc>
        <w:tc>
          <w:tcPr>
            <w:tcW w:w="1350" w:type="dxa"/>
            <w:tcBorders>
              <w:top w:val="single" w:sz="4" w:space="0" w:color="auto"/>
              <w:left w:val="nil"/>
              <w:bottom w:val="single" w:sz="4" w:space="0" w:color="auto"/>
              <w:right w:val="single" w:sz="4" w:space="0" w:color="auto"/>
            </w:tcBorders>
            <w:noWrap/>
            <w:vAlign w:val="center"/>
          </w:tcPr>
          <w:p w:rsidR="00124258" w:rsidRPr="000D6F4E" w:rsidRDefault="00124258" w:rsidP="00961224">
            <w:pPr>
              <w:jc w:val="center"/>
              <w:rPr>
                <w:sz w:val="24"/>
              </w:rPr>
            </w:pPr>
            <w:r w:rsidRPr="000D6F4E">
              <w:rPr>
                <w:sz w:val="24"/>
              </w:rPr>
              <w:t>157</w:t>
            </w:r>
          </w:p>
        </w:tc>
        <w:tc>
          <w:tcPr>
            <w:tcW w:w="1512" w:type="dxa"/>
            <w:tcBorders>
              <w:top w:val="single" w:sz="4" w:space="0" w:color="auto"/>
              <w:left w:val="nil"/>
              <w:bottom w:val="single" w:sz="4" w:space="0" w:color="auto"/>
              <w:right w:val="single" w:sz="4" w:space="0" w:color="auto"/>
            </w:tcBorders>
            <w:vAlign w:val="center"/>
          </w:tcPr>
          <w:p w:rsidR="00124258" w:rsidRPr="000D6F4E" w:rsidRDefault="00124258" w:rsidP="00961224">
            <w:pPr>
              <w:jc w:val="center"/>
              <w:rPr>
                <w:sz w:val="24"/>
              </w:rPr>
            </w:pPr>
            <w:r w:rsidRPr="000D6F4E">
              <w:rPr>
                <w:sz w:val="24"/>
              </w:rPr>
              <w:t>25</w:t>
            </w:r>
          </w:p>
        </w:tc>
        <w:tc>
          <w:tcPr>
            <w:tcW w:w="1870" w:type="dxa"/>
            <w:tcBorders>
              <w:top w:val="single" w:sz="4" w:space="0" w:color="auto"/>
              <w:left w:val="nil"/>
              <w:bottom w:val="single" w:sz="4" w:space="0" w:color="auto"/>
              <w:right w:val="single" w:sz="4" w:space="0" w:color="auto"/>
            </w:tcBorders>
            <w:noWrap/>
            <w:vAlign w:val="center"/>
          </w:tcPr>
          <w:p w:rsidR="00124258" w:rsidRPr="000D6F4E" w:rsidRDefault="00124258" w:rsidP="00961224">
            <w:pPr>
              <w:jc w:val="center"/>
              <w:rPr>
                <w:sz w:val="24"/>
              </w:rPr>
            </w:pPr>
            <w:r w:rsidRPr="000D6F4E">
              <w:rPr>
                <w:sz w:val="24"/>
              </w:rPr>
              <w:t>3,925</w:t>
            </w:r>
          </w:p>
        </w:tc>
      </w:tr>
      <w:tr w:rsidR="00124258" w:rsidRPr="000D6F4E" w:rsidTr="000D6F4E">
        <w:trPr>
          <w:cantSplit/>
          <w:trHeight w:hRule="exact" w:val="691"/>
        </w:trPr>
        <w:tc>
          <w:tcPr>
            <w:tcW w:w="2258" w:type="dxa"/>
            <w:tcBorders>
              <w:top w:val="single" w:sz="4" w:space="0" w:color="auto"/>
              <w:left w:val="single" w:sz="4" w:space="0" w:color="auto"/>
              <w:bottom w:val="single" w:sz="4" w:space="0" w:color="auto"/>
              <w:right w:val="single" w:sz="4" w:space="0" w:color="auto"/>
            </w:tcBorders>
            <w:noWrap/>
            <w:vAlign w:val="center"/>
          </w:tcPr>
          <w:p w:rsidR="00124258" w:rsidRPr="000D6F4E" w:rsidRDefault="00124258" w:rsidP="00961224">
            <w:pPr>
              <w:jc w:val="center"/>
              <w:rPr>
                <w:sz w:val="24"/>
              </w:rPr>
            </w:pPr>
            <w:r w:rsidRPr="000D6F4E">
              <w:rPr>
                <w:sz w:val="24"/>
              </w:rPr>
              <w:t>на 1-ю очередь</w:t>
            </w:r>
          </w:p>
        </w:tc>
        <w:tc>
          <w:tcPr>
            <w:tcW w:w="2400" w:type="dxa"/>
            <w:tcBorders>
              <w:top w:val="single" w:sz="4" w:space="0" w:color="auto"/>
              <w:left w:val="nil"/>
              <w:bottom w:val="single" w:sz="4" w:space="0" w:color="auto"/>
              <w:right w:val="single" w:sz="4" w:space="0" w:color="auto"/>
            </w:tcBorders>
            <w:noWrap/>
            <w:vAlign w:val="center"/>
          </w:tcPr>
          <w:p w:rsidR="00124258" w:rsidRPr="000D6F4E" w:rsidRDefault="00124258" w:rsidP="00961224">
            <w:pPr>
              <w:jc w:val="center"/>
              <w:rPr>
                <w:sz w:val="24"/>
              </w:rPr>
            </w:pPr>
            <w:r w:rsidRPr="000D6F4E">
              <w:rPr>
                <w:sz w:val="24"/>
              </w:rPr>
              <w:t>1этажное</w:t>
            </w:r>
          </w:p>
        </w:tc>
        <w:tc>
          <w:tcPr>
            <w:tcW w:w="1350" w:type="dxa"/>
            <w:tcBorders>
              <w:top w:val="single" w:sz="4" w:space="0" w:color="auto"/>
              <w:left w:val="nil"/>
              <w:bottom w:val="single" w:sz="4" w:space="0" w:color="auto"/>
              <w:right w:val="single" w:sz="4" w:space="0" w:color="auto"/>
            </w:tcBorders>
            <w:noWrap/>
            <w:vAlign w:val="center"/>
          </w:tcPr>
          <w:p w:rsidR="00124258" w:rsidRPr="000D6F4E" w:rsidRDefault="00124258" w:rsidP="00961224">
            <w:pPr>
              <w:jc w:val="center"/>
              <w:rPr>
                <w:sz w:val="24"/>
              </w:rPr>
            </w:pPr>
            <w:r w:rsidRPr="000D6F4E">
              <w:rPr>
                <w:sz w:val="24"/>
              </w:rPr>
              <w:t>135</w:t>
            </w:r>
          </w:p>
        </w:tc>
        <w:tc>
          <w:tcPr>
            <w:tcW w:w="1512" w:type="dxa"/>
            <w:tcBorders>
              <w:top w:val="single" w:sz="4" w:space="0" w:color="auto"/>
              <w:left w:val="nil"/>
              <w:bottom w:val="single" w:sz="4" w:space="0" w:color="auto"/>
              <w:right w:val="single" w:sz="4" w:space="0" w:color="auto"/>
            </w:tcBorders>
            <w:vAlign w:val="center"/>
          </w:tcPr>
          <w:p w:rsidR="00124258" w:rsidRPr="000D6F4E" w:rsidRDefault="00124258" w:rsidP="00961224">
            <w:pPr>
              <w:jc w:val="center"/>
              <w:rPr>
                <w:sz w:val="24"/>
              </w:rPr>
            </w:pPr>
            <w:r w:rsidRPr="000D6F4E">
              <w:rPr>
                <w:sz w:val="24"/>
              </w:rPr>
              <w:t>25</w:t>
            </w:r>
          </w:p>
        </w:tc>
        <w:tc>
          <w:tcPr>
            <w:tcW w:w="1870" w:type="dxa"/>
            <w:tcBorders>
              <w:top w:val="single" w:sz="4" w:space="0" w:color="auto"/>
              <w:left w:val="nil"/>
              <w:bottom w:val="single" w:sz="4" w:space="0" w:color="auto"/>
              <w:right w:val="single" w:sz="4" w:space="0" w:color="auto"/>
            </w:tcBorders>
            <w:noWrap/>
            <w:vAlign w:val="center"/>
          </w:tcPr>
          <w:p w:rsidR="00124258" w:rsidRPr="000D6F4E" w:rsidRDefault="00124258" w:rsidP="00961224">
            <w:pPr>
              <w:jc w:val="center"/>
              <w:rPr>
                <w:sz w:val="24"/>
              </w:rPr>
            </w:pPr>
            <w:r w:rsidRPr="000D6F4E">
              <w:rPr>
                <w:sz w:val="24"/>
              </w:rPr>
              <w:t>3,375</w:t>
            </w:r>
          </w:p>
        </w:tc>
      </w:tr>
      <w:tr w:rsidR="00124258" w:rsidRPr="000D6F4E" w:rsidTr="00406E1F">
        <w:trPr>
          <w:cantSplit/>
          <w:trHeight w:hRule="exact" w:val="755"/>
        </w:trPr>
        <w:tc>
          <w:tcPr>
            <w:tcW w:w="2258" w:type="dxa"/>
            <w:tcBorders>
              <w:top w:val="single" w:sz="4" w:space="0" w:color="auto"/>
              <w:left w:val="single" w:sz="4" w:space="0" w:color="auto"/>
              <w:bottom w:val="single" w:sz="4" w:space="0" w:color="auto"/>
              <w:right w:val="single" w:sz="4" w:space="0" w:color="auto"/>
            </w:tcBorders>
            <w:noWrap/>
            <w:vAlign w:val="center"/>
          </w:tcPr>
          <w:p w:rsidR="00124258" w:rsidRPr="000D6F4E" w:rsidRDefault="00124258" w:rsidP="00961224">
            <w:pPr>
              <w:jc w:val="center"/>
              <w:rPr>
                <w:sz w:val="24"/>
              </w:rPr>
            </w:pPr>
            <w:r w:rsidRPr="000D6F4E">
              <w:rPr>
                <w:sz w:val="24"/>
              </w:rPr>
              <w:t>на расчётный срок</w:t>
            </w:r>
          </w:p>
        </w:tc>
        <w:tc>
          <w:tcPr>
            <w:tcW w:w="2400" w:type="dxa"/>
            <w:tcBorders>
              <w:top w:val="single" w:sz="4" w:space="0" w:color="auto"/>
              <w:left w:val="nil"/>
              <w:bottom w:val="single" w:sz="4" w:space="0" w:color="auto"/>
              <w:right w:val="single" w:sz="4" w:space="0" w:color="auto"/>
            </w:tcBorders>
            <w:noWrap/>
            <w:vAlign w:val="center"/>
          </w:tcPr>
          <w:p w:rsidR="00124258" w:rsidRPr="000D6F4E" w:rsidRDefault="00124258" w:rsidP="00961224">
            <w:pPr>
              <w:jc w:val="center"/>
              <w:rPr>
                <w:sz w:val="24"/>
              </w:rPr>
            </w:pPr>
            <w:r w:rsidRPr="000D6F4E">
              <w:rPr>
                <w:sz w:val="24"/>
              </w:rPr>
              <w:t>1этажное</w:t>
            </w:r>
          </w:p>
        </w:tc>
        <w:tc>
          <w:tcPr>
            <w:tcW w:w="1350" w:type="dxa"/>
            <w:tcBorders>
              <w:top w:val="single" w:sz="4" w:space="0" w:color="auto"/>
              <w:left w:val="nil"/>
              <w:bottom w:val="single" w:sz="4" w:space="0" w:color="auto"/>
              <w:right w:val="single" w:sz="4" w:space="0" w:color="auto"/>
            </w:tcBorders>
            <w:noWrap/>
            <w:vAlign w:val="center"/>
          </w:tcPr>
          <w:p w:rsidR="00124258" w:rsidRPr="000D6F4E" w:rsidRDefault="00124258" w:rsidP="00961224">
            <w:pPr>
              <w:jc w:val="center"/>
              <w:rPr>
                <w:sz w:val="24"/>
              </w:rPr>
            </w:pPr>
            <w:r w:rsidRPr="000D6F4E">
              <w:rPr>
                <w:sz w:val="24"/>
              </w:rPr>
              <w:t>120</w:t>
            </w:r>
          </w:p>
        </w:tc>
        <w:tc>
          <w:tcPr>
            <w:tcW w:w="1512" w:type="dxa"/>
            <w:tcBorders>
              <w:top w:val="single" w:sz="4" w:space="0" w:color="auto"/>
              <w:left w:val="nil"/>
              <w:bottom w:val="single" w:sz="4" w:space="0" w:color="auto"/>
              <w:right w:val="single" w:sz="4" w:space="0" w:color="auto"/>
            </w:tcBorders>
            <w:vAlign w:val="center"/>
          </w:tcPr>
          <w:p w:rsidR="00124258" w:rsidRPr="000D6F4E" w:rsidRDefault="00124258" w:rsidP="00961224">
            <w:pPr>
              <w:jc w:val="center"/>
              <w:rPr>
                <w:sz w:val="24"/>
              </w:rPr>
            </w:pPr>
            <w:r w:rsidRPr="000D6F4E">
              <w:rPr>
                <w:sz w:val="24"/>
              </w:rPr>
              <w:t>25</w:t>
            </w:r>
          </w:p>
        </w:tc>
        <w:tc>
          <w:tcPr>
            <w:tcW w:w="1870" w:type="dxa"/>
            <w:tcBorders>
              <w:top w:val="single" w:sz="4" w:space="0" w:color="auto"/>
              <w:left w:val="nil"/>
              <w:bottom w:val="single" w:sz="4" w:space="0" w:color="auto"/>
              <w:right w:val="single" w:sz="4" w:space="0" w:color="auto"/>
            </w:tcBorders>
            <w:noWrap/>
            <w:vAlign w:val="center"/>
          </w:tcPr>
          <w:p w:rsidR="00124258" w:rsidRPr="000D6F4E" w:rsidRDefault="00124258" w:rsidP="00961224">
            <w:pPr>
              <w:jc w:val="center"/>
              <w:rPr>
                <w:sz w:val="24"/>
              </w:rPr>
            </w:pPr>
            <w:r w:rsidRPr="000D6F4E">
              <w:rPr>
                <w:sz w:val="24"/>
              </w:rPr>
              <w:t>3,0</w:t>
            </w:r>
          </w:p>
        </w:tc>
      </w:tr>
    </w:tbl>
    <w:p w:rsidR="00124258" w:rsidRPr="00B41582" w:rsidRDefault="00124258" w:rsidP="000D6F4E">
      <w:pPr>
        <w:spacing w:line="360" w:lineRule="auto"/>
        <w:jc w:val="center"/>
        <w:rPr>
          <w:sz w:val="24"/>
        </w:rPr>
      </w:pPr>
    </w:p>
    <w:p w:rsidR="00124258" w:rsidRPr="0001244F" w:rsidRDefault="0001244F" w:rsidP="000D6F4E">
      <w:pPr>
        <w:spacing w:line="360" w:lineRule="auto"/>
        <w:jc w:val="center"/>
        <w:rPr>
          <w:sz w:val="28"/>
          <w:szCs w:val="28"/>
          <w:u w:val="single"/>
        </w:rPr>
      </w:pPr>
      <w:r w:rsidRPr="0001244F">
        <w:rPr>
          <w:sz w:val="28"/>
          <w:szCs w:val="28"/>
          <w:u w:val="single"/>
        </w:rPr>
        <w:t>Проектируемая схема канализации</w:t>
      </w:r>
    </w:p>
    <w:p w:rsidR="00961224" w:rsidRDefault="00124258" w:rsidP="000D6F4E">
      <w:pPr>
        <w:spacing w:line="360" w:lineRule="auto"/>
        <w:ind w:left="567" w:firstLine="567"/>
        <w:jc w:val="both"/>
        <w:rPr>
          <w:sz w:val="28"/>
          <w:szCs w:val="28"/>
        </w:rPr>
        <w:sectPr w:rsidR="00961224" w:rsidSect="00536823">
          <w:footerReference w:type="default" r:id="rId9"/>
          <w:pgSz w:w="11906" w:h="16838"/>
          <w:pgMar w:top="1134" w:right="424" w:bottom="1134" w:left="1134" w:header="708" w:footer="708" w:gutter="0"/>
          <w:cols w:space="708"/>
          <w:docGrid w:linePitch="360"/>
        </w:sectPr>
      </w:pPr>
      <w:r w:rsidRPr="0001244F">
        <w:rPr>
          <w:sz w:val="28"/>
          <w:szCs w:val="28"/>
        </w:rPr>
        <w:t>В проекте не предусматривается создание централизованной системы канализования. Вся проектируемая и существующая застройка канализуется в водонепроницаемые выгреб</w:t>
      </w:r>
      <w:r w:rsidR="0001244F">
        <w:rPr>
          <w:sz w:val="28"/>
          <w:szCs w:val="28"/>
        </w:rPr>
        <w:t>ные ямы.</w:t>
      </w:r>
    </w:p>
    <w:p w:rsidR="009A1B7E" w:rsidRPr="00947860" w:rsidRDefault="00961224" w:rsidP="00A92593">
      <w:pPr>
        <w:keepNext/>
        <w:spacing w:line="360" w:lineRule="auto"/>
        <w:jc w:val="center"/>
        <w:outlineLvl w:val="4"/>
        <w:rPr>
          <w:b/>
          <w:sz w:val="28"/>
          <w:szCs w:val="28"/>
        </w:rPr>
      </w:pPr>
      <w:r>
        <w:rPr>
          <w:b/>
          <w:sz w:val="28"/>
          <w:szCs w:val="28"/>
        </w:rPr>
        <w:t>4</w:t>
      </w:r>
      <w:r w:rsidR="009A1B7E" w:rsidRPr="00947860">
        <w:rPr>
          <w:b/>
          <w:sz w:val="28"/>
          <w:szCs w:val="28"/>
        </w:rPr>
        <w:t>. Т</w:t>
      </w:r>
      <w:r>
        <w:rPr>
          <w:b/>
          <w:sz w:val="28"/>
          <w:szCs w:val="28"/>
        </w:rPr>
        <w:t>ЕХНИКО-ЭКОНОМИЧЕСКИЕ ПОКАЗАТЕЛИ</w:t>
      </w:r>
    </w:p>
    <w:p w:rsidR="009A1B7E" w:rsidRPr="001F5400" w:rsidRDefault="009A1B7E" w:rsidP="00A92593">
      <w:pPr>
        <w:keepNext/>
        <w:spacing w:line="360" w:lineRule="auto"/>
        <w:jc w:val="both"/>
        <w:outlineLvl w:val="4"/>
        <w:rPr>
          <w:b/>
          <w:sz w:val="24"/>
        </w:rPr>
      </w:pPr>
    </w:p>
    <w:p w:rsidR="009A1B7E" w:rsidRPr="00961224" w:rsidRDefault="009A1B7E" w:rsidP="00A92593">
      <w:pPr>
        <w:keepNext/>
        <w:spacing w:line="360" w:lineRule="auto"/>
        <w:ind w:left="567" w:firstLine="709"/>
        <w:jc w:val="both"/>
        <w:outlineLvl w:val="4"/>
        <w:rPr>
          <w:sz w:val="28"/>
          <w:szCs w:val="28"/>
        </w:rPr>
      </w:pPr>
      <w:r w:rsidRPr="00961224">
        <w:rPr>
          <w:sz w:val="28"/>
          <w:szCs w:val="28"/>
        </w:rPr>
        <w:t>Ориентировочная стоимость строительства по видам затрат приведен</w:t>
      </w:r>
      <w:r w:rsidR="00961224">
        <w:rPr>
          <w:sz w:val="28"/>
          <w:szCs w:val="28"/>
        </w:rPr>
        <w:t>ы</w:t>
      </w:r>
      <w:r w:rsidRPr="00961224">
        <w:rPr>
          <w:sz w:val="28"/>
          <w:szCs w:val="28"/>
        </w:rPr>
        <w:t xml:space="preserve"> в таблиц</w:t>
      </w:r>
      <w:r w:rsidR="00A92593">
        <w:rPr>
          <w:sz w:val="28"/>
          <w:szCs w:val="28"/>
        </w:rPr>
        <w:t>е № 27.</w:t>
      </w:r>
    </w:p>
    <w:p w:rsidR="009A1B7E" w:rsidRDefault="009A1B7E" w:rsidP="00A92593">
      <w:pPr>
        <w:spacing w:line="360" w:lineRule="auto"/>
        <w:jc w:val="right"/>
        <w:rPr>
          <w:sz w:val="28"/>
          <w:szCs w:val="28"/>
        </w:rPr>
      </w:pPr>
      <w:r w:rsidRPr="00961224">
        <w:rPr>
          <w:sz w:val="28"/>
          <w:szCs w:val="28"/>
        </w:rPr>
        <w:t xml:space="preserve">                                                                                                           Таблица № </w:t>
      </w:r>
      <w:r w:rsidR="00A92593">
        <w:rPr>
          <w:sz w:val="28"/>
          <w:szCs w:val="28"/>
        </w:rPr>
        <w:t xml:space="preserve"> 27</w:t>
      </w:r>
    </w:p>
    <w:p w:rsidR="00961224" w:rsidRDefault="00961224" w:rsidP="00A92593">
      <w:pPr>
        <w:spacing w:line="360" w:lineRule="auto"/>
        <w:jc w:val="center"/>
        <w:rPr>
          <w:sz w:val="28"/>
          <w:szCs w:val="28"/>
        </w:rPr>
      </w:pPr>
      <w:r>
        <w:rPr>
          <w:sz w:val="28"/>
          <w:szCs w:val="28"/>
        </w:rPr>
        <w:t>Стоимость строительства по видам затрат</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0"/>
        <w:gridCol w:w="4394"/>
        <w:gridCol w:w="1798"/>
        <w:gridCol w:w="1589"/>
      </w:tblGrid>
      <w:tr w:rsidR="009A1B7E" w:rsidRPr="000E0869" w:rsidTr="006B5F7A">
        <w:tc>
          <w:tcPr>
            <w:tcW w:w="850" w:type="dxa"/>
          </w:tcPr>
          <w:p w:rsidR="009A1B7E" w:rsidRPr="000E0869" w:rsidRDefault="009A1B7E" w:rsidP="00961224">
            <w:pPr>
              <w:jc w:val="center"/>
              <w:rPr>
                <w:sz w:val="24"/>
              </w:rPr>
            </w:pPr>
          </w:p>
          <w:p w:rsidR="009A1B7E" w:rsidRPr="000E0869" w:rsidRDefault="009A1B7E" w:rsidP="00961224">
            <w:pPr>
              <w:jc w:val="center"/>
              <w:rPr>
                <w:sz w:val="24"/>
              </w:rPr>
            </w:pPr>
            <w:r w:rsidRPr="000E0869">
              <w:rPr>
                <w:sz w:val="24"/>
              </w:rPr>
              <w:t>№</w:t>
            </w:r>
          </w:p>
        </w:tc>
        <w:tc>
          <w:tcPr>
            <w:tcW w:w="4394" w:type="dxa"/>
          </w:tcPr>
          <w:p w:rsidR="009A1B7E" w:rsidRPr="000E0869" w:rsidRDefault="009A1B7E" w:rsidP="00961224">
            <w:pPr>
              <w:jc w:val="center"/>
              <w:rPr>
                <w:sz w:val="24"/>
              </w:rPr>
            </w:pPr>
          </w:p>
          <w:p w:rsidR="009A1B7E" w:rsidRPr="000E0869" w:rsidRDefault="009A1B7E" w:rsidP="00961224">
            <w:pPr>
              <w:jc w:val="center"/>
              <w:rPr>
                <w:sz w:val="24"/>
              </w:rPr>
            </w:pPr>
            <w:r w:rsidRPr="000E0869">
              <w:rPr>
                <w:sz w:val="24"/>
              </w:rPr>
              <w:t>Виды строительства</w:t>
            </w:r>
          </w:p>
        </w:tc>
        <w:tc>
          <w:tcPr>
            <w:tcW w:w="1798" w:type="dxa"/>
          </w:tcPr>
          <w:p w:rsidR="009A1B7E" w:rsidRPr="000E0869" w:rsidRDefault="009A1B7E" w:rsidP="00961224">
            <w:pPr>
              <w:jc w:val="center"/>
              <w:rPr>
                <w:sz w:val="24"/>
              </w:rPr>
            </w:pPr>
            <w:r w:rsidRPr="000E0869">
              <w:rPr>
                <w:sz w:val="24"/>
              </w:rPr>
              <w:t>Стоимость в ценах 2010 г., млн. руб.</w:t>
            </w:r>
          </w:p>
        </w:tc>
        <w:tc>
          <w:tcPr>
            <w:tcW w:w="1589" w:type="dxa"/>
          </w:tcPr>
          <w:p w:rsidR="009A1B7E" w:rsidRPr="000E0869" w:rsidRDefault="009A1B7E" w:rsidP="00961224">
            <w:pPr>
              <w:jc w:val="center"/>
              <w:rPr>
                <w:sz w:val="24"/>
              </w:rPr>
            </w:pPr>
            <w:r w:rsidRPr="000E0869">
              <w:rPr>
                <w:sz w:val="24"/>
              </w:rPr>
              <w:t>Удельный</w:t>
            </w:r>
          </w:p>
          <w:p w:rsidR="009A1B7E" w:rsidRPr="000E0869" w:rsidRDefault="009A1B7E" w:rsidP="00961224">
            <w:pPr>
              <w:jc w:val="center"/>
              <w:rPr>
                <w:sz w:val="24"/>
              </w:rPr>
            </w:pPr>
            <w:r w:rsidRPr="000E0869">
              <w:rPr>
                <w:sz w:val="24"/>
              </w:rPr>
              <w:t>вес</w:t>
            </w:r>
          </w:p>
          <w:p w:rsidR="009A1B7E" w:rsidRPr="000E0869" w:rsidRDefault="009A1B7E" w:rsidP="00961224">
            <w:pPr>
              <w:jc w:val="center"/>
              <w:rPr>
                <w:sz w:val="24"/>
              </w:rPr>
            </w:pPr>
            <w:r w:rsidRPr="000E0869">
              <w:rPr>
                <w:sz w:val="24"/>
              </w:rPr>
              <w:t>в %</w:t>
            </w:r>
          </w:p>
        </w:tc>
      </w:tr>
      <w:tr w:rsidR="009A1B7E" w:rsidRPr="000E0869" w:rsidTr="006B5F7A">
        <w:tc>
          <w:tcPr>
            <w:tcW w:w="850" w:type="dxa"/>
          </w:tcPr>
          <w:p w:rsidR="009A1B7E" w:rsidRPr="000E0869" w:rsidRDefault="009A1B7E" w:rsidP="00961224">
            <w:pPr>
              <w:jc w:val="center"/>
              <w:rPr>
                <w:sz w:val="24"/>
              </w:rPr>
            </w:pPr>
            <w:r w:rsidRPr="000E0869">
              <w:rPr>
                <w:sz w:val="24"/>
              </w:rPr>
              <w:t>1</w:t>
            </w:r>
          </w:p>
        </w:tc>
        <w:tc>
          <w:tcPr>
            <w:tcW w:w="4394" w:type="dxa"/>
          </w:tcPr>
          <w:p w:rsidR="009A1B7E" w:rsidRPr="000E0869" w:rsidRDefault="009A1B7E" w:rsidP="00961224">
            <w:pPr>
              <w:jc w:val="center"/>
              <w:rPr>
                <w:sz w:val="24"/>
              </w:rPr>
            </w:pPr>
            <w:r w:rsidRPr="000E0869">
              <w:rPr>
                <w:sz w:val="24"/>
              </w:rPr>
              <w:t>2</w:t>
            </w:r>
          </w:p>
        </w:tc>
        <w:tc>
          <w:tcPr>
            <w:tcW w:w="1798" w:type="dxa"/>
          </w:tcPr>
          <w:p w:rsidR="009A1B7E" w:rsidRPr="000E0869" w:rsidRDefault="009A1B7E" w:rsidP="00961224">
            <w:pPr>
              <w:jc w:val="center"/>
              <w:rPr>
                <w:sz w:val="24"/>
              </w:rPr>
            </w:pPr>
            <w:r w:rsidRPr="000E0869">
              <w:rPr>
                <w:sz w:val="24"/>
              </w:rPr>
              <w:t>3</w:t>
            </w:r>
          </w:p>
        </w:tc>
        <w:tc>
          <w:tcPr>
            <w:tcW w:w="1589" w:type="dxa"/>
          </w:tcPr>
          <w:p w:rsidR="009A1B7E" w:rsidRPr="000E0869" w:rsidRDefault="009A1B7E" w:rsidP="00961224">
            <w:pPr>
              <w:jc w:val="center"/>
              <w:rPr>
                <w:sz w:val="24"/>
              </w:rPr>
            </w:pPr>
            <w:r w:rsidRPr="000E0869">
              <w:rPr>
                <w:sz w:val="24"/>
              </w:rPr>
              <w:t>4</w:t>
            </w:r>
          </w:p>
        </w:tc>
      </w:tr>
      <w:tr w:rsidR="009A1B7E" w:rsidRPr="000E0869" w:rsidTr="006B5F7A">
        <w:trPr>
          <w:trHeight w:val="710"/>
        </w:trPr>
        <w:tc>
          <w:tcPr>
            <w:tcW w:w="850" w:type="dxa"/>
          </w:tcPr>
          <w:p w:rsidR="009A1B7E" w:rsidRPr="000E0869" w:rsidRDefault="00A92593" w:rsidP="00961224">
            <w:pPr>
              <w:jc w:val="both"/>
              <w:rPr>
                <w:sz w:val="24"/>
              </w:rPr>
            </w:pPr>
            <w:r>
              <w:rPr>
                <w:sz w:val="24"/>
              </w:rPr>
              <w:t>1</w:t>
            </w:r>
          </w:p>
        </w:tc>
        <w:tc>
          <w:tcPr>
            <w:tcW w:w="4394" w:type="dxa"/>
          </w:tcPr>
          <w:p w:rsidR="009A1B7E" w:rsidRDefault="00A92593" w:rsidP="00961224">
            <w:pPr>
              <w:jc w:val="both"/>
              <w:rPr>
                <w:b/>
                <w:sz w:val="24"/>
              </w:rPr>
            </w:pPr>
            <w:r>
              <w:rPr>
                <w:sz w:val="24"/>
              </w:rPr>
              <w:t xml:space="preserve">Инженерное оборудование </w:t>
            </w:r>
            <w:r>
              <w:rPr>
                <w:b/>
                <w:sz w:val="24"/>
              </w:rPr>
              <w:t>с. Тараданово</w:t>
            </w:r>
          </w:p>
          <w:p w:rsidR="00A92593" w:rsidRPr="00A92593" w:rsidRDefault="00A92593" w:rsidP="00961224">
            <w:pPr>
              <w:jc w:val="both"/>
              <w:rPr>
                <w:b/>
                <w:sz w:val="24"/>
              </w:rPr>
            </w:pPr>
          </w:p>
        </w:tc>
        <w:tc>
          <w:tcPr>
            <w:tcW w:w="1798" w:type="dxa"/>
          </w:tcPr>
          <w:p w:rsidR="009A1B7E" w:rsidRPr="000E0869" w:rsidRDefault="009A1B7E" w:rsidP="00961224">
            <w:pPr>
              <w:jc w:val="center"/>
              <w:rPr>
                <w:b/>
                <w:sz w:val="24"/>
                <w:highlight w:val="yellow"/>
              </w:rPr>
            </w:pPr>
            <w:r w:rsidRPr="000E0869">
              <w:rPr>
                <w:b/>
                <w:sz w:val="24"/>
              </w:rPr>
              <w:t>96,09</w:t>
            </w:r>
          </w:p>
        </w:tc>
        <w:tc>
          <w:tcPr>
            <w:tcW w:w="1589" w:type="dxa"/>
          </w:tcPr>
          <w:p w:rsidR="009A1B7E" w:rsidRPr="000E0869" w:rsidRDefault="009A1B7E" w:rsidP="00961224">
            <w:pPr>
              <w:jc w:val="center"/>
              <w:rPr>
                <w:sz w:val="24"/>
              </w:rPr>
            </w:pPr>
            <w:r w:rsidRPr="000E0869">
              <w:rPr>
                <w:sz w:val="24"/>
              </w:rPr>
              <w:t>37,8</w:t>
            </w:r>
          </w:p>
        </w:tc>
      </w:tr>
      <w:tr w:rsidR="009A1B7E" w:rsidRPr="000E0869" w:rsidTr="006B5F7A">
        <w:trPr>
          <w:trHeight w:val="591"/>
        </w:trPr>
        <w:tc>
          <w:tcPr>
            <w:tcW w:w="850" w:type="dxa"/>
          </w:tcPr>
          <w:p w:rsidR="009A1B7E" w:rsidRPr="000E0869" w:rsidRDefault="009A1B7E" w:rsidP="00961224">
            <w:pPr>
              <w:jc w:val="both"/>
              <w:rPr>
                <w:sz w:val="24"/>
              </w:rPr>
            </w:pPr>
          </w:p>
        </w:tc>
        <w:tc>
          <w:tcPr>
            <w:tcW w:w="4394" w:type="dxa"/>
          </w:tcPr>
          <w:p w:rsidR="009A1B7E" w:rsidRPr="000E0869" w:rsidRDefault="009A1B7E" w:rsidP="00961224">
            <w:pPr>
              <w:jc w:val="both"/>
              <w:rPr>
                <w:sz w:val="24"/>
              </w:rPr>
            </w:pPr>
            <w:r w:rsidRPr="000E0869">
              <w:rPr>
                <w:sz w:val="24"/>
              </w:rPr>
              <w:t xml:space="preserve">    -водоснабжение</w:t>
            </w:r>
          </w:p>
        </w:tc>
        <w:tc>
          <w:tcPr>
            <w:tcW w:w="1798" w:type="dxa"/>
          </w:tcPr>
          <w:p w:rsidR="009A1B7E" w:rsidRPr="000E0869" w:rsidRDefault="009A1B7E" w:rsidP="00961224">
            <w:pPr>
              <w:jc w:val="center"/>
              <w:rPr>
                <w:sz w:val="24"/>
              </w:rPr>
            </w:pPr>
            <w:r w:rsidRPr="000E0869">
              <w:rPr>
                <w:sz w:val="24"/>
              </w:rPr>
              <w:t>4,25</w:t>
            </w:r>
          </w:p>
        </w:tc>
        <w:tc>
          <w:tcPr>
            <w:tcW w:w="1589" w:type="dxa"/>
          </w:tcPr>
          <w:p w:rsidR="009A1B7E" w:rsidRPr="000E0869" w:rsidRDefault="00A92593" w:rsidP="00961224">
            <w:pPr>
              <w:jc w:val="center"/>
              <w:rPr>
                <w:sz w:val="24"/>
              </w:rPr>
            </w:pPr>
            <w:r>
              <w:rPr>
                <w:sz w:val="24"/>
              </w:rPr>
              <w:t>4,4</w:t>
            </w:r>
          </w:p>
        </w:tc>
      </w:tr>
      <w:tr w:rsidR="009A1B7E" w:rsidRPr="000E0869" w:rsidTr="006B5F7A">
        <w:trPr>
          <w:trHeight w:val="544"/>
        </w:trPr>
        <w:tc>
          <w:tcPr>
            <w:tcW w:w="850" w:type="dxa"/>
          </w:tcPr>
          <w:p w:rsidR="009A1B7E" w:rsidRPr="000E0869" w:rsidRDefault="009A1B7E" w:rsidP="00961224">
            <w:pPr>
              <w:jc w:val="both"/>
              <w:rPr>
                <w:sz w:val="24"/>
              </w:rPr>
            </w:pPr>
          </w:p>
        </w:tc>
        <w:tc>
          <w:tcPr>
            <w:tcW w:w="4394" w:type="dxa"/>
          </w:tcPr>
          <w:p w:rsidR="009A1B7E" w:rsidRPr="000E0869" w:rsidRDefault="009A1B7E" w:rsidP="00961224">
            <w:pPr>
              <w:jc w:val="both"/>
              <w:rPr>
                <w:sz w:val="24"/>
              </w:rPr>
            </w:pPr>
            <w:r w:rsidRPr="000E0869">
              <w:rPr>
                <w:sz w:val="24"/>
              </w:rPr>
              <w:t xml:space="preserve">    -канализация</w:t>
            </w:r>
          </w:p>
        </w:tc>
        <w:tc>
          <w:tcPr>
            <w:tcW w:w="1798" w:type="dxa"/>
          </w:tcPr>
          <w:p w:rsidR="009A1B7E" w:rsidRPr="000E0869" w:rsidRDefault="009A1B7E" w:rsidP="00961224">
            <w:pPr>
              <w:jc w:val="center"/>
              <w:rPr>
                <w:sz w:val="24"/>
              </w:rPr>
            </w:pPr>
            <w:r w:rsidRPr="000E0869">
              <w:rPr>
                <w:sz w:val="24"/>
              </w:rPr>
              <w:t>5,9</w:t>
            </w:r>
          </w:p>
        </w:tc>
        <w:tc>
          <w:tcPr>
            <w:tcW w:w="1589" w:type="dxa"/>
          </w:tcPr>
          <w:p w:rsidR="009A1B7E" w:rsidRPr="000E0869" w:rsidRDefault="00A92593" w:rsidP="00961224">
            <w:pPr>
              <w:jc w:val="center"/>
              <w:rPr>
                <w:sz w:val="24"/>
              </w:rPr>
            </w:pPr>
            <w:r>
              <w:rPr>
                <w:sz w:val="24"/>
              </w:rPr>
              <w:t>6,1</w:t>
            </w:r>
          </w:p>
        </w:tc>
      </w:tr>
      <w:tr w:rsidR="00A92593" w:rsidRPr="009959BE" w:rsidTr="006B5F7A">
        <w:trPr>
          <w:trHeight w:val="823"/>
        </w:trPr>
        <w:tc>
          <w:tcPr>
            <w:tcW w:w="850" w:type="dxa"/>
            <w:tcBorders>
              <w:top w:val="single" w:sz="4" w:space="0" w:color="auto"/>
              <w:left w:val="single" w:sz="4" w:space="0" w:color="auto"/>
              <w:bottom w:val="single" w:sz="4" w:space="0" w:color="auto"/>
              <w:right w:val="single" w:sz="4" w:space="0" w:color="auto"/>
            </w:tcBorders>
          </w:tcPr>
          <w:p w:rsidR="00A92593" w:rsidRPr="009959BE" w:rsidRDefault="00A92593" w:rsidP="00A92593">
            <w:pPr>
              <w:jc w:val="both"/>
              <w:rPr>
                <w:sz w:val="24"/>
              </w:rPr>
            </w:pPr>
          </w:p>
        </w:tc>
        <w:tc>
          <w:tcPr>
            <w:tcW w:w="4394" w:type="dxa"/>
            <w:tcBorders>
              <w:top w:val="single" w:sz="4" w:space="0" w:color="auto"/>
              <w:left w:val="single" w:sz="4" w:space="0" w:color="auto"/>
              <w:bottom w:val="single" w:sz="4" w:space="0" w:color="auto"/>
              <w:right w:val="single" w:sz="4" w:space="0" w:color="auto"/>
            </w:tcBorders>
          </w:tcPr>
          <w:p w:rsidR="00A92593" w:rsidRPr="00A92593" w:rsidRDefault="00A92593" w:rsidP="00A92593">
            <w:pPr>
              <w:jc w:val="both"/>
              <w:rPr>
                <w:b/>
                <w:sz w:val="24"/>
              </w:rPr>
            </w:pPr>
            <w:r>
              <w:rPr>
                <w:sz w:val="24"/>
              </w:rPr>
              <w:t xml:space="preserve">Инженерное оборудование </w:t>
            </w:r>
            <w:r>
              <w:rPr>
                <w:b/>
                <w:sz w:val="24"/>
              </w:rPr>
              <w:t>д. Долгополово</w:t>
            </w:r>
          </w:p>
        </w:tc>
        <w:tc>
          <w:tcPr>
            <w:tcW w:w="1798" w:type="dxa"/>
            <w:tcBorders>
              <w:top w:val="single" w:sz="4" w:space="0" w:color="auto"/>
              <w:left w:val="single" w:sz="4" w:space="0" w:color="auto"/>
              <w:bottom w:val="single" w:sz="4" w:space="0" w:color="auto"/>
              <w:right w:val="single" w:sz="4" w:space="0" w:color="auto"/>
            </w:tcBorders>
          </w:tcPr>
          <w:p w:rsidR="00A92593" w:rsidRPr="00A92593" w:rsidRDefault="00A92593" w:rsidP="00FD2F7E">
            <w:pPr>
              <w:jc w:val="center"/>
              <w:rPr>
                <w:sz w:val="24"/>
              </w:rPr>
            </w:pPr>
            <w:r w:rsidRPr="00A92593">
              <w:rPr>
                <w:sz w:val="24"/>
              </w:rPr>
              <w:t>15,62</w:t>
            </w:r>
          </w:p>
        </w:tc>
        <w:tc>
          <w:tcPr>
            <w:tcW w:w="1589" w:type="dxa"/>
            <w:tcBorders>
              <w:top w:val="single" w:sz="4" w:space="0" w:color="auto"/>
              <w:left w:val="single" w:sz="4" w:space="0" w:color="auto"/>
              <w:bottom w:val="single" w:sz="4" w:space="0" w:color="auto"/>
              <w:right w:val="single" w:sz="4" w:space="0" w:color="auto"/>
            </w:tcBorders>
          </w:tcPr>
          <w:p w:rsidR="00A92593" w:rsidRPr="009959BE" w:rsidRDefault="00A92593" w:rsidP="00FD2F7E">
            <w:pPr>
              <w:jc w:val="center"/>
              <w:rPr>
                <w:sz w:val="24"/>
              </w:rPr>
            </w:pPr>
            <w:r w:rsidRPr="009959BE">
              <w:rPr>
                <w:sz w:val="24"/>
              </w:rPr>
              <w:t>33,8</w:t>
            </w:r>
          </w:p>
        </w:tc>
      </w:tr>
      <w:tr w:rsidR="00A92593" w:rsidRPr="009959BE" w:rsidTr="006B5F7A">
        <w:trPr>
          <w:trHeight w:val="558"/>
        </w:trPr>
        <w:tc>
          <w:tcPr>
            <w:tcW w:w="850" w:type="dxa"/>
            <w:tcBorders>
              <w:top w:val="single" w:sz="4" w:space="0" w:color="auto"/>
              <w:left w:val="single" w:sz="4" w:space="0" w:color="auto"/>
              <w:bottom w:val="single" w:sz="4" w:space="0" w:color="auto"/>
              <w:right w:val="single" w:sz="4" w:space="0" w:color="auto"/>
            </w:tcBorders>
          </w:tcPr>
          <w:p w:rsidR="00A92593" w:rsidRPr="009959BE" w:rsidRDefault="00A92593" w:rsidP="00A92593">
            <w:pPr>
              <w:jc w:val="both"/>
              <w:rPr>
                <w:sz w:val="24"/>
              </w:rPr>
            </w:pPr>
          </w:p>
        </w:tc>
        <w:tc>
          <w:tcPr>
            <w:tcW w:w="4394" w:type="dxa"/>
            <w:tcBorders>
              <w:top w:val="single" w:sz="4" w:space="0" w:color="auto"/>
              <w:left w:val="single" w:sz="4" w:space="0" w:color="auto"/>
              <w:bottom w:val="single" w:sz="4" w:space="0" w:color="auto"/>
              <w:right w:val="single" w:sz="4" w:space="0" w:color="auto"/>
            </w:tcBorders>
          </w:tcPr>
          <w:p w:rsidR="00A92593" w:rsidRPr="009959BE" w:rsidRDefault="00A92593" w:rsidP="00A92593">
            <w:pPr>
              <w:jc w:val="both"/>
              <w:rPr>
                <w:sz w:val="24"/>
              </w:rPr>
            </w:pPr>
            <w:r w:rsidRPr="009959BE">
              <w:rPr>
                <w:sz w:val="24"/>
              </w:rPr>
              <w:t xml:space="preserve">    -водоснабжение</w:t>
            </w:r>
          </w:p>
        </w:tc>
        <w:tc>
          <w:tcPr>
            <w:tcW w:w="1798" w:type="dxa"/>
            <w:tcBorders>
              <w:top w:val="single" w:sz="4" w:space="0" w:color="auto"/>
              <w:left w:val="single" w:sz="4" w:space="0" w:color="auto"/>
              <w:bottom w:val="single" w:sz="4" w:space="0" w:color="auto"/>
              <w:right w:val="single" w:sz="4" w:space="0" w:color="auto"/>
            </w:tcBorders>
          </w:tcPr>
          <w:p w:rsidR="00A92593" w:rsidRPr="009959BE" w:rsidRDefault="00A92593" w:rsidP="00FD2F7E">
            <w:pPr>
              <w:jc w:val="center"/>
              <w:rPr>
                <w:sz w:val="24"/>
              </w:rPr>
            </w:pPr>
            <w:r w:rsidRPr="009959BE">
              <w:rPr>
                <w:sz w:val="24"/>
              </w:rPr>
              <w:t>1,75</w:t>
            </w:r>
          </w:p>
        </w:tc>
        <w:tc>
          <w:tcPr>
            <w:tcW w:w="1589" w:type="dxa"/>
            <w:tcBorders>
              <w:top w:val="single" w:sz="4" w:space="0" w:color="auto"/>
              <w:left w:val="single" w:sz="4" w:space="0" w:color="auto"/>
              <w:bottom w:val="single" w:sz="4" w:space="0" w:color="auto"/>
              <w:right w:val="single" w:sz="4" w:space="0" w:color="auto"/>
            </w:tcBorders>
          </w:tcPr>
          <w:p w:rsidR="00A92593" w:rsidRPr="009959BE" w:rsidRDefault="00A92593" w:rsidP="00FD2F7E">
            <w:pPr>
              <w:jc w:val="center"/>
              <w:rPr>
                <w:sz w:val="24"/>
              </w:rPr>
            </w:pPr>
            <w:r>
              <w:rPr>
                <w:sz w:val="24"/>
              </w:rPr>
              <w:t>11,2</w:t>
            </w:r>
          </w:p>
        </w:tc>
      </w:tr>
      <w:tr w:rsidR="00A92593" w:rsidRPr="009959BE" w:rsidTr="006B5F7A">
        <w:trPr>
          <w:trHeight w:val="553"/>
        </w:trPr>
        <w:tc>
          <w:tcPr>
            <w:tcW w:w="850" w:type="dxa"/>
            <w:tcBorders>
              <w:top w:val="single" w:sz="4" w:space="0" w:color="auto"/>
              <w:left w:val="single" w:sz="4" w:space="0" w:color="auto"/>
              <w:bottom w:val="single" w:sz="4" w:space="0" w:color="auto"/>
              <w:right w:val="single" w:sz="4" w:space="0" w:color="auto"/>
            </w:tcBorders>
          </w:tcPr>
          <w:p w:rsidR="00A92593" w:rsidRPr="009959BE" w:rsidRDefault="00A92593" w:rsidP="00A92593">
            <w:pPr>
              <w:jc w:val="both"/>
              <w:rPr>
                <w:sz w:val="24"/>
              </w:rPr>
            </w:pPr>
          </w:p>
        </w:tc>
        <w:tc>
          <w:tcPr>
            <w:tcW w:w="4394" w:type="dxa"/>
            <w:tcBorders>
              <w:top w:val="single" w:sz="4" w:space="0" w:color="auto"/>
              <w:left w:val="single" w:sz="4" w:space="0" w:color="auto"/>
              <w:bottom w:val="single" w:sz="4" w:space="0" w:color="auto"/>
              <w:right w:val="single" w:sz="4" w:space="0" w:color="auto"/>
            </w:tcBorders>
          </w:tcPr>
          <w:p w:rsidR="00A92593" w:rsidRPr="009959BE" w:rsidRDefault="00A92593" w:rsidP="00A92593">
            <w:pPr>
              <w:jc w:val="both"/>
              <w:rPr>
                <w:sz w:val="24"/>
              </w:rPr>
            </w:pPr>
            <w:r w:rsidRPr="009959BE">
              <w:rPr>
                <w:sz w:val="24"/>
              </w:rPr>
              <w:t xml:space="preserve">    -канализация</w:t>
            </w:r>
          </w:p>
        </w:tc>
        <w:tc>
          <w:tcPr>
            <w:tcW w:w="1798" w:type="dxa"/>
            <w:tcBorders>
              <w:top w:val="single" w:sz="4" w:space="0" w:color="auto"/>
              <w:left w:val="single" w:sz="4" w:space="0" w:color="auto"/>
              <w:bottom w:val="single" w:sz="4" w:space="0" w:color="auto"/>
              <w:right w:val="single" w:sz="4" w:space="0" w:color="auto"/>
            </w:tcBorders>
          </w:tcPr>
          <w:p w:rsidR="00A92593" w:rsidRPr="009959BE" w:rsidRDefault="00A92593" w:rsidP="00FD2F7E">
            <w:pPr>
              <w:jc w:val="center"/>
              <w:rPr>
                <w:sz w:val="24"/>
              </w:rPr>
            </w:pPr>
            <w:r w:rsidRPr="009959BE">
              <w:rPr>
                <w:sz w:val="24"/>
              </w:rPr>
              <w:t>-</w:t>
            </w:r>
          </w:p>
        </w:tc>
        <w:tc>
          <w:tcPr>
            <w:tcW w:w="1589" w:type="dxa"/>
            <w:tcBorders>
              <w:top w:val="single" w:sz="4" w:space="0" w:color="auto"/>
              <w:left w:val="single" w:sz="4" w:space="0" w:color="auto"/>
              <w:bottom w:val="single" w:sz="4" w:space="0" w:color="auto"/>
              <w:right w:val="single" w:sz="4" w:space="0" w:color="auto"/>
            </w:tcBorders>
          </w:tcPr>
          <w:p w:rsidR="00A92593" w:rsidRPr="009959BE" w:rsidRDefault="00A92593" w:rsidP="00FD2F7E">
            <w:pPr>
              <w:jc w:val="center"/>
              <w:rPr>
                <w:sz w:val="24"/>
              </w:rPr>
            </w:pPr>
          </w:p>
        </w:tc>
      </w:tr>
    </w:tbl>
    <w:p w:rsidR="00961224" w:rsidRDefault="00961224" w:rsidP="00961224">
      <w:pPr>
        <w:spacing w:before="120"/>
        <w:jc w:val="right"/>
        <w:rPr>
          <w:sz w:val="28"/>
          <w:szCs w:val="28"/>
        </w:rPr>
      </w:pPr>
    </w:p>
    <w:p w:rsidR="009A1B7E" w:rsidRPr="00961224" w:rsidRDefault="009A1B7E" w:rsidP="00A92593">
      <w:pPr>
        <w:spacing w:line="360" w:lineRule="auto"/>
        <w:ind w:left="567" w:firstLine="567"/>
        <w:jc w:val="both"/>
        <w:rPr>
          <w:sz w:val="28"/>
          <w:szCs w:val="28"/>
        </w:rPr>
      </w:pPr>
      <w:r w:rsidRPr="00961224">
        <w:rPr>
          <w:sz w:val="28"/>
          <w:szCs w:val="28"/>
        </w:rPr>
        <w:t>Капитальные вложения по каждому из разделов подсчитаны в ценах 1984 года и по индексу цен (ГУ «Региональный центр по ценообразованию в строительстве Кемеровской области») переведены в цены 2010 года. Индекс пересчета сметной стоимости в текущих ценах к уровню цен 2010г. равен 87,727. На все последующие годы применять индекс изменения цен.</w:t>
      </w:r>
    </w:p>
    <w:p w:rsidR="009A1B7E" w:rsidRPr="00961224" w:rsidRDefault="009A1B7E" w:rsidP="00A92593">
      <w:pPr>
        <w:spacing w:line="360" w:lineRule="auto"/>
        <w:ind w:left="567" w:firstLine="567"/>
        <w:jc w:val="both"/>
        <w:rPr>
          <w:sz w:val="28"/>
          <w:szCs w:val="28"/>
        </w:rPr>
      </w:pPr>
      <w:r w:rsidRPr="00961224">
        <w:rPr>
          <w:sz w:val="28"/>
          <w:szCs w:val="28"/>
        </w:rPr>
        <w:t>Технико-экономические показатели проекта приведены в таблиц</w:t>
      </w:r>
      <w:r w:rsidR="00A92593">
        <w:rPr>
          <w:sz w:val="28"/>
          <w:szCs w:val="28"/>
        </w:rPr>
        <w:t>е № 28</w:t>
      </w:r>
      <w:r w:rsidR="00961224">
        <w:rPr>
          <w:sz w:val="28"/>
          <w:szCs w:val="28"/>
        </w:rPr>
        <w:t>.</w:t>
      </w:r>
    </w:p>
    <w:p w:rsidR="009A1B7E" w:rsidRDefault="009A1B7E" w:rsidP="00A92593">
      <w:pPr>
        <w:spacing w:line="360" w:lineRule="auto"/>
        <w:jc w:val="right"/>
        <w:rPr>
          <w:sz w:val="28"/>
          <w:szCs w:val="28"/>
        </w:rPr>
      </w:pPr>
      <w:r w:rsidRPr="00961224">
        <w:rPr>
          <w:sz w:val="28"/>
          <w:szCs w:val="28"/>
        </w:rPr>
        <w:t xml:space="preserve">Таблица № </w:t>
      </w:r>
      <w:r w:rsidR="00A92593">
        <w:rPr>
          <w:sz w:val="28"/>
          <w:szCs w:val="28"/>
        </w:rPr>
        <w:t>28</w:t>
      </w:r>
    </w:p>
    <w:p w:rsidR="00961224" w:rsidRPr="00961224" w:rsidRDefault="00961224" w:rsidP="00A92593">
      <w:pPr>
        <w:spacing w:line="360" w:lineRule="auto"/>
        <w:jc w:val="center"/>
        <w:rPr>
          <w:sz w:val="28"/>
          <w:szCs w:val="28"/>
        </w:rPr>
      </w:pPr>
      <w:r>
        <w:rPr>
          <w:sz w:val="28"/>
          <w:szCs w:val="28"/>
        </w:rPr>
        <w:t xml:space="preserve">Технико-экономические показатели </w:t>
      </w:r>
    </w:p>
    <w:tbl>
      <w:tblPr>
        <w:tblW w:w="9540" w:type="dxa"/>
        <w:tblInd w:w="83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720"/>
        <w:gridCol w:w="3420"/>
        <w:gridCol w:w="1440"/>
        <w:gridCol w:w="1440"/>
        <w:gridCol w:w="1260"/>
        <w:gridCol w:w="1260"/>
      </w:tblGrid>
      <w:tr w:rsidR="009A1B7E" w:rsidRPr="000E0869" w:rsidTr="00961224">
        <w:tc>
          <w:tcPr>
            <w:tcW w:w="720" w:type="dxa"/>
            <w:tcBorders>
              <w:top w:val="single" w:sz="4" w:space="0" w:color="auto"/>
              <w:left w:val="single" w:sz="4" w:space="0" w:color="auto"/>
              <w:bottom w:val="single" w:sz="4" w:space="0" w:color="auto"/>
              <w:right w:val="single" w:sz="4" w:space="0" w:color="auto"/>
            </w:tcBorders>
            <w:vAlign w:val="center"/>
          </w:tcPr>
          <w:p w:rsidR="009A1B7E" w:rsidRPr="000E0869" w:rsidRDefault="009A1B7E" w:rsidP="00961224">
            <w:pPr>
              <w:jc w:val="center"/>
              <w:rPr>
                <w:sz w:val="24"/>
              </w:rPr>
            </w:pPr>
            <w:r w:rsidRPr="000E0869">
              <w:rPr>
                <w:sz w:val="24"/>
              </w:rPr>
              <w:t>№ п/п</w:t>
            </w:r>
          </w:p>
        </w:tc>
        <w:tc>
          <w:tcPr>
            <w:tcW w:w="3420" w:type="dxa"/>
            <w:tcBorders>
              <w:top w:val="single" w:sz="4" w:space="0" w:color="auto"/>
              <w:left w:val="single" w:sz="4" w:space="0" w:color="auto"/>
              <w:bottom w:val="single" w:sz="4" w:space="0" w:color="auto"/>
              <w:right w:val="single" w:sz="4" w:space="0" w:color="auto"/>
            </w:tcBorders>
            <w:vAlign w:val="center"/>
          </w:tcPr>
          <w:p w:rsidR="009A1B7E" w:rsidRPr="000E0869" w:rsidRDefault="009A1B7E" w:rsidP="00961224">
            <w:pPr>
              <w:jc w:val="center"/>
              <w:rPr>
                <w:sz w:val="24"/>
              </w:rPr>
            </w:pPr>
            <w:r w:rsidRPr="000E0869">
              <w:rPr>
                <w:sz w:val="24"/>
              </w:rPr>
              <w:t>Наименование</w:t>
            </w:r>
          </w:p>
        </w:tc>
        <w:tc>
          <w:tcPr>
            <w:tcW w:w="1440" w:type="dxa"/>
            <w:tcBorders>
              <w:top w:val="single" w:sz="4" w:space="0" w:color="auto"/>
              <w:left w:val="single" w:sz="4" w:space="0" w:color="auto"/>
              <w:bottom w:val="single" w:sz="4" w:space="0" w:color="auto"/>
              <w:right w:val="single" w:sz="4" w:space="0" w:color="auto"/>
            </w:tcBorders>
            <w:vAlign w:val="center"/>
          </w:tcPr>
          <w:p w:rsidR="009A1B7E" w:rsidRPr="000E0869" w:rsidRDefault="009A1B7E" w:rsidP="00961224">
            <w:pPr>
              <w:jc w:val="center"/>
              <w:rPr>
                <w:sz w:val="24"/>
              </w:rPr>
            </w:pPr>
            <w:r w:rsidRPr="000E0869">
              <w:rPr>
                <w:sz w:val="24"/>
              </w:rPr>
              <w:t>Единица</w:t>
            </w:r>
          </w:p>
          <w:p w:rsidR="009A1B7E" w:rsidRPr="000E0869" w:rsidRDefault="009A1B7E" w:rsidP="00961224">
            <w:pPr>
              <w:jc w:val="center"/>
              <w:rPr>
                <w:sz w:val="24"/>
              </w:rPr>
            </w:pPr>
            <w:r w:rsidRPr="000E0869">
              <w:rPr>
                <w:sz w:val="24"/>
              </w:rPr>
              <w:t>измерения</w:t>
            </w:r>
          </w:p>
        </w:tc>
        <w:tc>
          <w:tcPr>
            <w:tcW w:w="1440" w:type="dxa"/>
            <w:tcBorders>
              <w:top w:val="single" w:sz="4" w:space="0" w:color="auto"/>
              <w:left w:val="single" w:sz="4" w:space="0" w:color="auto"/>
              <w:bottom w:val="single" w:sz="4" w:space="0" w:color="auto"/>
              <w:right w:val="single" w:sz="4" w:space="0" w:color="auto"/>
            </w:tcBorders>
            <w:vAlign w:val="center"/>
          </w:tcPr>
          <w:p w:rsidR="00961224" w:rsidRDefault="00961224" w:rsidP="00961224">
            <w:pPr>
              <w:jc w:val="center"/>
              <w:rPr>
                <w:sz w:val="24"/>
              </w:rPr>
            </w:pPr>
          </w:p>
          <w:p w:rsidR="009A1B7E" w:rsidRPr="000E0869" w:rsidRDefault="00961224" w:rsidP="00961224">
            <w:pPr>
              <w:jc w:val="center"/>
              <w:rPr>
                <w:sz w:val="24"/>
              </w:rPr>
            </w:pPr>
            <w:r w:rsidRPr="000E0869">
              <w:rPr>
                <w:sz w:val="24"/>
              </w:rPr>
              <w:t>Современноесостояние</w:t>
            </w:r>
          </w:p>
          <w:p w:rsidR="009A1B7E" w:rsidRPr="000E0869" w:rsidRDefault="009A1B7E" w:rsidP="00961224">
            <w:pPr>
              <w:jc w:val="center"/>
              <w:rPr>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9A1B7E" w:rsidRPr="000E0869" w:rsidRDefault="009A1B7E" w:rsidP="00961224">
            <w:pPr>
              <w:jc w:val="center"/>
              <w:rPr>
                <w:sz w:val="24"/>
              </w:rPr>
            </w:pPr>
            <w:r w:rsidRPr="000E0869">
              <w:rPr>
                <w:sz w:val="24"/>
              </w:rPr>
              <w:t xml:space="preserve">Первая очередь </w:t>
            </w:r>
            <w:r w:rsidR="00961224">
              <w:rPr>
                <w:sz w:val="24"/>
              </w:rPr>
              <w:t>до 2024 г.</w:t>
            </w:r>
          </w:p>
        </w:tc>
        <w:tc>
          <w:tcPr>
            <w:tcW w:w="1260" w:type="dxa"/>
            <w:tcBorders>
              <w:top w:val="single" w:sz="4" w:space="0" w:color="auto"/>
              <w:left w:val="single" w:sz="4" w:space="0" w:color="auto"/>
              <w:bottom w:val="single" w:sz="4" w:space="0" w:color="auto"/>
              <w:right w:val="single" w:sz="4" w:space="0" w:color="auto"/>
            </w:tcBorders>
            <w:vAlign w:val="center"/>
          </w:tcPr>
          <w:p w:rsidR="00961224" w:rsidRPr="000E0869" w:rsidRDefault="00961224" w:rsidP="00961224">
            <w:pPr>
              <w:jc w:val="center"/>
              <w:rPr>
                <w:sz w:val="24"/>
              </w:rPr>
            </w:pPr>
            <w:r>
              <w:rPr>
                <w:sz w:val="24"/>
              </w:rPr>
              <w:t>Вторая очередь до 2034 г.</w:t>
            </w:r>
          </w:p>
        </w:tc>
      </w:tr>
      <w:tr w:rsidR="009A1B7E" w:rsidRPr="000E0869" w:rsidTr="00961224">
        <w:tc>
          <w:tcPr>
            <w:tcW w:w="720" w:type="dxa"/>
            <w:tcBorders>
              <w:top w:val="single" w:sz="4" w:space="0" w:color="auto"/>
              <w:left w:val="single" w:sz="4" w:space="0" w:color="auto"/>
              <w:bottom w:val="single" w:sz="4" w:space="0" w:color="auto"/>
              <w:right w:val="single" w:sz="4" w:space="0" w:color="auto"/>
            </w:tcBorders>
            <w:shd w:val="pct10" w:color="auto" w:fill="auto"/>
          </w:tcPr>
          <w:p w:rsidR="009A1B7E" w:rsidRPr="000E0869" w:rsidRDefault="009A1B7E" w:rsidP="00961224">
            <w:pPr>
              <w:jc w:val="center"/>
              <w:rPr>
                <w:sz w:val="18"/>
                <w:szCs w:val="18"/>
              </w:rPr>
            </w:pPr>
            <w:r w:rsidRPr="000E0869">
              <w:rPr>
                <w:sz w:val="18"/>
                <w:szCs w:val="18"/>
              </w:rPr>
              <w:t>1</w:t>
            </w:r>
          </w:p>
        </w:tc>
        <w:tc>
          <w:tcPr>
            <w:tcW w:w="3420" w:type="dxa"/>
            <w:tcBorders>
              <w:top w:val="single" w:sz="4" w:space="0" w:color="auto"/>
              <w:left w:val="single" w:sz="4" w:space="0" w:color="auto"/>
              <w:bottom w:val="single" w:sz="4" w:space="0" w:color="auto"/>
              <w:right w:val="single" w:sz="4" w:space="0" w:color="auto"/>
            </w:tcBorders>
            <w:shd w:val="pct10" w:color="auto" w:fill="auto"/>
          </w:tcPr>
          <w:p w:rsidR="009A1B7E" w:rsidRPr="000E0869" w:rsidRDefault="009A1B7E" w:rsidP="00961224">
            <w:pPr>
              <w:jc w:val="center"/>
              <w:rPr>
                <w:sz w:val="18"/>
                <w:szCs w:val="18"/>
              </w:rPr>
            </w:pPr>
            <w:r w:rsidRPr="000E0869">
              <w:rPr>
                <w:sz w:val="18"/>
                <w:szCs w:val="18"/>
              </w:rPr>
              <w:t>2</w:t>
            </w:r>
          </w:p>
        </w:tc>
        <w:tc>
          <w:tcPr>
            <w:tcW w:w="1440" w:type="dxa"/>
            <w:tcBorders>
              <w:top w:val="single" w:sz="4" w:space="0" w:color="auto"/>
              <w:left w:val="single" w:sz="4" w:space="0" w:color="auto"/>
              <w:bottom w:val="single" w:sz="4" w:space="0" w:color="auto"/>
              <w:right w:val="single" w:sz="4" w:space="0" w:color="auto"/>
            </w:tcBorders>
            <w:shd w:val="pct10" w:color="auto" w:fill="auto"/>
          </w:tcPr>
          <w:p w:rsidR="009A1B7E" w:rsidRPr="000E0869" w:rsidRDefault="009A1B7E" w:rsidP="00961224">
            <w:pPr>
              <w:jc w:val="center"/>
              <w:rPr>
                <w:sz w:val="18"/>
                <w:szCs w:val="18"/>
              </w:rPr>
            </w:pPr>
            <w:r w:rsidRPr="000E0869">
              <w:rPr>
                <w:sz w:val="18"/>
                <w:szCs w:val="18"/>
              </w:rPr>
              <w:t>3</w:t>
            </w:r>
          </w:p>
        </w:tc>
        <w:tc>
          <w:tcPr>
            <w:tcW w:w="1440" w:type="dxa"/>
            <w:tcBorders>
              <w:top w:val="single" w:sz="4" w:space="0" w:color="auto"/>
              <w:left w:val="single" w:sz="4" w:space="0" w:color="auto"/>
              <w:bottom w:val="single" w:sz="4" w:space="0" w:color="auto"/>
              <w:right w:val="single" w:sz="4" w:space="0" w:color="auto"/>
            </w:tcBorders>
            <w:shd w:val="pct10" w:color="auto" w:fill="auto"/>
          </w:tcPr>
          <w:p w:rsidR="009A1B7E" w:rsidRPr="000E0869" w:rsidRDefault="009A1B7E" w:rsidP="00961224">
            <w:pPr>
              <w:jc w:val="center"/>
              <w:rPr>
                <w:sz w:val="18"/>
                <w:szCs w:val="18"/>
              </w:rPr>
            </w:pPr>
            <w:r w:rsidRPr="000E0869">
              <w:rPr>
                <w:sz w:val="18"/>
                <w:szCs w:val="18"/>
              </w:rPr>
              <w:t>4</w:t>
            </w:r>
          </w:p>
        </w:tc>
        <w:tc>
          <w:tcPr>
            <w:tcW w:w="1260" w:type="dxa"/>
            <w:tcBorders>
              <w:top w:val="single" w:sz="4" w:space="0" w:color="auto"/>
              <w:left w:val="single" w:sz="4" w:space="0" w:color="auto"/>
              <w:bottom w:val="single" w:sz="4" w:space="0" w:color="auto"/>
              <w:right w:val="single" w:sz="4" w:space="0" w:color="auto"/>
            </w:tcBorders>
            <w:shd w:val="pct10" w:color="auto" w:fill="auto"/>
          </w:tcPr>
          <w:p w:rsidR="009A1B7E" w:rsidRPr="000E0869" w:rsidRDefault="009A1B7E" w:rsidP="00961224">
            <w:pPr>
              <w:jc w:val="center"/>
              <w:rPr>
                <w:sz w:val="18"/>
                <w:szCs w:val="18"/>
              </w:rPr>
            </w:pPr>
            <w:r w:rsidRPr="000E0869">
              <w:rPr>
                <w:sz w:val="18"/>
                <w:szCs w:val="18"/>
              </w:rPr>
              <w:t>5</w:t>
            </w:r>
          </w:p>
        </w:tc>
        <w:tc>
          <w:tcPr>
            <w:tcW w:w="1260" w:type="dxa"/>
            <w:tcBorders>
              <w:top w:val="single" w:sz="4" w:space="0" w:color="auto"/>
              <w:left w:val="single" w:sz="4" w:space="0" w:color="auto"/>
              <w:bottom w:val="single" w:sz="4" w:space="0" w:color="auto"/>
              <w:right w:val="single" w:sz="4" w:space="0" w:color="auto"/>
            </w:tcBorders>
            <w:shd w:val="pct10" w:color="auto" w:fill="auto"/>
          </w:tcPr>
          <w:p w:rsidR="009A1B7E" w:rsidRPr="000E0869" w:rsidRDefault="009A1B7E" w:rsidP="00961224">
            <w:pPr>
              <w:jc w:val="center"/>
              <w:rPr>
                <w:sz w:val="18"/>
                <w:szCs w:val="18"/>
              </w:rPr>
            </w:pPr>
            <w:r w:rsidRPr="000E0869">
              <w:rPr>
                <w:sz w:val="18"/>
                <w:szCs w:val="18"/>
              </w:rPr>
              <w:t>6</w:t>
            </w:r>
          </w:p>
        </w:tc>
      </w:tr>
      <w:tr w:rsidR="009A1B7E" w:rsidRPr="000E0869" w:rsidTr="00961224">
        <w:tc>
          <w:tcPr>
            <w:tcW w:w="720" w:type="dxa"/>
            <w:tcBorders>
              <w:top w:val="single" w:sz="4" w:space="0" w:color="auto"/>
              <w:left w:val="single" w:sz="4" w:space="0" w:color="auto"/>
              <w:bottom w:val="single" w:sz="4" w:space="0" w:color="auto"/>
              <w:right w:val="single" w:sz="4" w:space="0" w:color="auto"/>
            </w:tcBorders>
            <w:vAlign w:val="center"/>
          </w:tcPr>
          <w:p w:rsidR="009A1B7E" w:rsidRPr="006353EE" w:rsidRDefault="009A1B7E" w:rsidP="00961224">
            <w:pPr>
              <w:jc w:val="center"/>
              <w:rPr>
                <w:sz w:val="24"/>
              </w:rPr>
            </w:pPr>
            <w:r w:rsidRPr="006353EE">
              <w:rPr>
                <w:sz w:val="24"/>
              </w:rPr>
              <w:t>1</w:t>
            </w:r>
          </w:p>
        </w:tc>
        <w:tc>
          <w:tcPr>
            <w:tcW w:w="3420" w:type="dxa"/>
            <w:tcBorders>
              <w:top w:val="single" w:sz="4" w:space="0" w:color="auto"/>
              <w:left w:val="single" w:sz="4" w:space="0" w:color="auto"/>
              <w:bottom w:val="single" w:sz="4" w:space="0" w:color="auto"/>
              <w:right w:val="single" w:sz="4" w:space="0" w:color="auto"/>
            </w:tcBorders>
          </w:tcPr>
          <w:p w:rsidR="009A1B7E" w:rsidRDefault="00A92593" w:rsidP="00961224">
            <w:pPr>
              <w:rPr>
                <w:b/>
                <w:sz w:val="24"/>
              </w:rPr>
            </w:pPr>
            <w:r>
              <w:rPr>
                <w:b/>
                <w:sz w:val="24"/>
              </w:rPr>
              <w:t>с. Тараданово</w:t>
            </w:r>
          </w:p>
          <w:p w:rsidR="006353EE" w:rsidRDefault="006353EE" w:rsidP="00961224">
            <w:pPr>
              <w:rPr>
                <w:b/>
                <w:sz w:val="24"/>
              </w:rPr>
            </w:pPr>
          </w:p>
          <w:p w:rsidR="00A92593" w:rsidRDefault="006353EE" w:rsidP="00961224">
            <w:pPr>
              <w:rPr>
                <w:b/>
                <w:sz w:val="24"/>
              </w:rPr>
            </w:pPr>
            <w:r>
              <w:rPr>
                <w:b/>
                <w:sz w:val="24"/>
              </w:rPr>
              <w:t>Водоснабжение</w:t>
            </w:r>
          </w:p>
          <w:p w:rsidR="006353EE" w:rsidRPr="000E0869" w:rsidRDefault="006353EE" w:rsidP="00961224">
            <w:pPr>
              <w:rPr>
                <w:b/>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9A1B7E" w:rsidRPr="000E0869" w:rsidRDefault="009A1B7E" w:rsidP="00961224">
            <w:pPr>
              <w:jc w:val="center"/>
              <w:rPr>
                <w:b/>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9A1B7E" w:rsidRPr="000E0869" w:rsidRDefault="009A1B7E" w:rsidP="00961224">
            <w:pPr>
              <w:jc w:val="center"/>
              <w:rPr>
                <w:b/>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9A1B7E" w:rsidRPr="000E0869" w:rsidRDefault="009A1B7E" w:rsidP="00961224">
            <w:pPr>
              <w:jc w:val="center"/>
              <w:rPr>
                <w:b/>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9A1B7E" w:rsidRPr="000E0869" w:rsidRDefault="009A1B7E" w:rsidP="00961224">
            <w:pPr>
              <w:jc w:val="center"/>
              <w:rPr>
                <w:b/>
                <w:sz w:val="24"/>
              </w:rPr>
            </w:pPr>
          </w:p>
        </w:tc>
      </w:tr>
      <w:tr w:rsidR="009A1B7E" w:rsidRPr="000E0869" w:rsidTr="00A92593">
        <w:trPr>
          <w:trHeight w:val="688"/>
        </w:trPr>
        <w:tc>
          <w:tcPr>
            <w:tcW w:w="720" w:type="dxa"/>
            <w:tcBorders>
              <w:top w:val="single" w:sz="4" w:space="0" w:color="auto"/>
              <w:left w:val="single" w:sz="4" w:space="0" w:color="auto"/>
              <w:bottom w:val="single" w:sz="4" w:space="0" w:color="auto"/>
              <w:right w:val="single" w:sz="4" w:space="0" w:color="auto"/>
            </w:tcBorders>
            <w:vAlign w:val="center"/>
          </w:tcPr>
          <w:p w:rsidR="009A1B7E" w:rsidRPr="000E0869" w:rsidRDefault="009A1B7E" w:rsidP="00961224">
            <w:pPr>
              <w:jc w:val="center"/>
              <w:rPr>
                <w:sz w:val="24"/>
              </w:rPr>
            </w:pPr>
          </w:p>
        </w:tc>
        <w:tc>
          <w:tcPr>
            <w:tcW w:w="3420" w:type="dxa"/>
            <w:tcBorders>
              <w:top w:val="single" w:sz="4" w:space="0" w:color="auto"/>
              <w:left w:val="single" w:sz="4" w:space="0" w:color="auto"/>
              <w:bottom w:val="single" w:sz="4" w:space="0" w:color="auto"/>
              <w:right w:val="single" w:sz="4" w:space="0" w:color="auto"/>
            </w:tcBorders>
          </w:tcPr>
          <w:p w:rsidR="009A1B7E" w:rsidRPr="000E0869" w:rsidRDefault="009A1B7E" w:rsidP="00961224">
            <w:pPr>
              <w:rPr>
                <w:sz w:val="24"/>
              </w:rPr>
            </w:pPr>
            <w:r w:rsidRPr="000E0869">
              <w:rPr>
                <w:sz w:val="24"/>
              </w:rPr>
              <w:t xml:space="preserve">Водопотребление </w:t>
            </w:r>
            <w:r w:rsidRPr="000E0869">
              <w:rPr>
                <w:bCs/>
                <w:sz w:val="24"/>
              </w:rPr>
              <w:t xml:space="preserve">– </w:t>
            </w:r>
            <w:r w:rsidRPr="000E0869">
              <w:rPr>
                <w:sz w:val="24"/>
              </w:rPr>
              <w:t>всего,</w:t>
            </w:r>
          </w:p>
        </w:tc>
        <w:tc>
          <w:tcPr>
            <w:tcW w:w="1440" w:type="dxa"/>
            <w:tcBorders>
              <w:top w:val="single" w:sz="4" w:space="0" w:color="auto"/>
              <w:left w:val="single" w:sz="4" w:space="0" w:color="auto"/>
              <w:bottom w:val="single" w:sz="4" w:space="0" w:color="auto"/>
              <w:right w:val="single" w:sz="4" w:space="0" w:color="auto"/>
            </w:tcBorders>
            <w:vAlign w:val="center"/>
          </w:tcPr>
          <w:p w:rsidR="009A1B7E" w:rsidRPr="000E0869" w:rsidRDefault="009A1B7E" w:rsidP="00443CFD">
            <w:pPr>
              <w:jc w:val="center"/>
              <w:rPr>
                <w:sz w:val="24"/>
              </w:rPr>
            </w:pPr>
            <w:r w:rsidRPr="000E0869">
              <w:rPr>
                <w:sz w:val="24"/>
              </w:rPr>
              <w:t>м3/</w:t>
            </w:r>
            <w:r w:rsidR="00443CFD">
              <w:rPr>
                <w:sz w:val="24"/>
              </w:rPr>
              <w:t>год</w:t>
            </w:r>
          </w:p>
        </w:tc>
        <w:tc>
          <w:tcPr>
            <w:tcW w:w="1440" w:type="dxa"/>
            <w:tcBorders>
              <w:top w:val="single" w:sz="4" w:space="0" w:color="auto"/>
              <w:left w:val="single" w:sz="4" w:space="0" w:color="auto"/>
              <w:bottom w:val="single" w:sz="4" w:space="0" w:color="auto"/>
              <w:right w:val="single" w:sz="4" w:space="0" w:color="auto"/>
            </w:tcBorders>
            <w:vAlign w:val="center"/>
          </w:tcPr>
          <w:p w:rsidR="009A1B7E" w:rsidRPr="000E0869" w:rsidRDefault="00A92593" w:rsidP="003035AB">
            <w:pPr>
              <w:jc w:val="center"/>
              <w:rPr>
                <w:sz w:val="24"/>
              </w:rPr>
            </w:pPr>
            <w:r>
              <w:rPr>
                <w:sz w:val="24"/>
              </w:rPr>
              <w:t>2</w:t>
            </w:r>
            <w:r w:rsidR="003035AB">
              <w:rPr>
                <w:sz w:val="24"/>
              </w:rPr>
              <w:t>7</w:t>
            </w:r>
            <w:r>
              <w:rPr>
                <w:sz w:val="24"/>
              </w:rPr>
              <w:t>0,0</w:t>
            </w:r>
          </w:p>
        </w:tc>
        <w:tc>
          <w:tcPr>
            <w:tcW w:w="1260" w:type="dxa"/>
            <w:tcBorders>
              <w:top w:val="single" w:sz="4" w:space="0" w:color="auto"/>
              <w:left w:val="single" w:sz="4" w:space="0" w:color="auto"/>
              <w:bottom w:val="single" w:sz="4" w:space="0" w:color="auto"/>
              <w:right w:val="single" w:sz="4" w:space="0" w:color="auto"/>
            </w:tcBorders>
            <w:vAlign w:val="center"/>
          </w:tcPr>
          <w:p w:rsidR="009A1B7E" w:rsidRPr="000E0869" w:rsidRDefault="00A92593" w:rsidP="00961224">
            <w:pPr>
              <w:jc w:val="center"/>
              <w:rPr>
                <w:sz w:val="24"/>
              </w:rPr>
            </w:pPr>
            <w:r>
              <w:rPr>
                <w:sz w:val="24"/>
              </w:rPr>
              <w:t>350,88</w:t>
            </w:r>
          </w:p>
        </w:tc>
        <w:tc>
          <w:tcPr>
            <w:tcW w:w="1260" w:type="dxa"/>
            <w:tcBorders>
              <w:top w:val="single" w:sz="4" w:space="0" w:color="auto"/>
              <w:left w:val="single" w:sz="4" w:space="0" w:color="auto"/>
              <w:bottom w:val="single" w:sz="4" w:space="0" w:color="auto"/>
              <w:right w:val="single" w:sz="4" w:space="0" w:color="auto"/>
            </w:tcBorders>
            <w:vAlign w:val="center"/>
          </w:tcPr>
          <w:p w:rsidR="009A1B7E" w:rsidRPr="000E0869" w:rsidRDefault="003035AB" w:rsidP="00961224">
            <w:pPr>
              <w:jc w:val="center"/>
              <w:rPr>
                <w:sz w:val="24"/>
              </w:rPr>
            </w:pPr>
            <w:r>
              <w:rPr>
                <w:sz w:val="24"/>
              </w:rPr>
              <w:t>344,08</w:t>
            </w:r>
          </w:p>
        </w:tc>
      </w:tr>
      <w:tr w:rsidR="009A1B7E" w:rsidRPr="000E0869" w:rsidTr="003035AB">
        <w:trPr>
          <w:trHeight w:val="853"/>
        </w:trPr>
        <w:tc>
          <w:tcPr>
            <w:tcW w:w="720" w:type="dxa"/>
            <w:tcBorders>
              <w:top w:val="single" w:sz="4" w:space="0" w:color="auto"/>
              <w:left w:val="single" w:sz="4" w:space="0" w:color="auto"/>
              <w:bottom w:val="single" w:sz="4" w:space="0" w:color="auto"/>
              <w:right w:val="single" w:sz="4" w:space="0" w:color="auto"/>
            </w:tcBorders>
            <w:vAlign w:val="center"/>
          </w:tcPr>
          <w:p w:rsidR="009A1B7E" w:rsidRPr="000E0869" w:rsidRDefault="009A1B7E" w:rsidP="00961224">
            <w:pPr>
              <w:jc w:val="center"/>
              <w:rPr>
                <w:sz w:val="24"/>
              </w:rPr>
            </w:pPr>
          </w:p>
        </w:tc>
        <w:tc>
          <w:tcPr>
            <w:tcW w:w="3420" w:type="dxa"/>
            <w:tcBorders>
              <w:top w:val="single" w:sz="4" w:space="0" w:color="auto"/>
              <w:left w:val="single" w:sz="4" w:space="0" w:color="auto"/>
              <w:bottom w:val="single" w:sz="4" w:space="0" w:color="auto"/>
              <w:right w:val="single" w:sz="4" w:space="0" w:color="auto"/>
            </w:tcBorders>
          </w:tcPr>
          <w:p w:rsidR="009A1B7E" w:rsidRPr="000E0869" w:rsidRDefault="009A1B7E" w:rsidP="00961224">
            <w:pPr>
              <w:rPr>
                <w:sz w:val="24"/>
              </w:rPr>
            </w:pPr>
            <w:r w:rsidRPr="000E0869">
              <w:rPr>
                <w:sz w:val="24"/>
              </w:rPr>
              <w:t>Среднесуточное водопотреб-ление на 1 чел.</w:t>
            </w:r>
          </w:p>
        </w:tc>
        <w:tc>
          <w:tcPr>
            <w:tcW w:w="1440" w:type="dxa"/>
            <w:tcBorders>
              <w:top w:val="single" w:sz="4" w:space="0" w:color="auto"/>
              <w:left w:val="single" w:sz="4" w:space="0" w:color="auto"/>
              <w:bottom w:val="single" w:sz="4" w:space="0" w:color="auto"/>
              <w:right w:val="single" w:sz="4" w:space="0" w:color="auto"/>
            </w:tcBorders>
            <w:vAlign w:val="center"/>
          </w:tcPr>
          <w:p w:rsidR="009A1B7E" w:rsidRPr="000E0869" w:rsidRDefault="009A1B7E" w:rsidP="00961224">
            <w:pPr>
              <w:jc w:val="center"/>
              <w:rPr>
                <w:sz w:val="24"/>
              </w:rPr>
            </w:pPr>
            <w:r w:rsidRPr="000E0869">
              <w:rPr>
                <w:sz w:val="24"/>
              </w:rPr>
              <w:t xml:space="preserve">л/сутки </w:t>
            </w:r>
          </w:p>
          <w:p w:rsidR="009A1B7E" w:rsidRPr="000E0869" w:rsidRDefault="009A1B7E" w:rsidP="00961224">
            <w:pPr>
              <w:jc w:val="center"/>
              <w:rPr>
                <w:sz w:val="24"/>
              </w:rPr>
            </w:pPr>
            <w:r w:rsidRPr="000E0869">
              <w:rPr>
                <w:sz w:val="24"/>
              </w:rPr>
              <w:t>на чел.</w:t>
            </w:r>
          </w:p>
        </w:tc>
        <w:tc>
          <w:tcPr>
            <w:tcW w:w="1440" w:type="dxa"/>
            <w:tcBorders>
              <w:top w:val="single" w:sz="4" w:space="0" w:color="auto"/>
              <w:left w:val="single" w:sz="4" w:space="0" w:color="auto"/>
              <w:bottom w:val="single" w:sz="4" w:space="0" w:color="auto"/>
              <w:right w:val="single" w:sz="4" w:space="0" w:color="auto"/>
            </w:tcBorders>
            <w:vAlign w:val="center"/>
          </w:tcPr>
          <w:p w:rsidR="009A1B7E" w:rsidRPr="000E0869" w:rsidRDefault="009A1B7E" w:rsidP="00961224">
            <w:pPr>
              <w:jc w:val="center"/>
              <w:rPr>
                <w:sz w:val="24"/>
              </w:rPr>
            </w:pPr>
            <w:r w:rsidRPr="000E0869">
              <w:rPr>
                <w:sz w:val="24"/>
              </w:rPr>
              <w:t>177</w:t>
            </w:r>
          </w:p>
        </w:tc>
        <w:tc>
          <w:tcPr>
            <w:tcW w:w="1260" w:type="dxa"/>
            <w:tcBorders>
              <w:top w:val="single" w:sz="4" w:space="0" w:color="auto"/>
              <w:left w:val="single" w:sz="4" w:space="0" w:color="auto"/>
              <w:bottom w:val="single" w:sz="4" w:space="0" w:color="auto"/>
              <w:right w:val="single" w:sz="4" w:space="0" w:color="auto"/>
            </w:tcBorders>
            <w:vAlign w:val="center"/>
          </w:tcPr>
          <w:p w:rsidR="009A1B7E" w:rsidRPr="000E0869" w:rsidRDefault="009A1B7E" w:rsidP="00961224">
            <w:pPr>
              <w:jc w:val="center"/>
              <w:rPr>
                <w:sz w:val="24"/>
              </w:rPr>
            </w:pPr>
            <w:r w:rsidRPr="000E0869">
              <w:rPr>
                <w:sz w:val="24"/>
              </w:rPr>
              <w:t>100-160</w:t>
            </w:r>
          </w:p>
        </w:tc>
        <w:tc>
          <w:tcPr>
            <w:tcW w:w="1260" w:type="dxa"/>
            <w:tcBorders>
              <w:top w:val="single" w:sz="4" w:space="0" w:color="auto"/>
              <w:left w:val="single" w:sz="4" w:space="0" w:color="auto"/>
              <w:bottom w:val="single" w:sz="4" w:space="0" w:color="auto"/>
              <w:right w:val="single" w:sz="4" w:space="0" w:color="auto"/>
            </w:tcBorders>
            <w:vAlign w:val="center"/>
          </w:tcPr>
          <w:p w:rsidR="009A1B7E" w:rsidRPr="000E0869" w:rsidRDefault="009A1B7E" w:rsidP="00961224">
            <w:pPr>
              <w:jc w:val="center"/>
              <w:rPr>
                <w:sz w:val="24"/>
              </w:rPr>
            </w:pPr>
            <w:r w:rsidRPr="000E0869">
              <w:rPr>
                <w:sz w:val="24"/>
              </w:rPr>
              <w:t>100-160</w:t>
            </w:r>
          </w:p>
        </w:tc>
      </w:tr>
      <w:tr w:rsidR="009A1B7E" w:rsidRPr="000E0869" w:rsidTr="003035AB">
        <w:trPr>
          <w:trHeight w:val="695"/>
        </w:trPr>
        <w:tc>
          <w:tcPr>
            <w:tcW w:w="720" w:type="dxa"/>
            <w:tcBorders>
              <w:top w:val="single" w:sz="4" w:space="0" w:color="auto"/>
              <w:left w:val="single" w:sz="4" w:space="0" w:color="auto"/>
              <w:bottom w:val="single" w:sz="4" w:space="0" w:color="auto"/>
              <w:right w:val="single" w:sz="4" w:space="0" w:color="auto"/>
            </w:tcBorders>
            <w:vAlign w:val="center"/>
          </w:tcPr>
          <w:p w:rsidR="009A1B7E" w:rsidRPr="000E0869" w:rsidRDefault="009A1B7E" w:rsidP="00961224">
            <w:pPr>
              <w:jc w:val="center"/>
              <w:rPr>
                <w:sz w:val="24"/>
              </w:rPr>
            </w:pPr>
          </w:p>
        </w:tc>
        <w:tc>
          <w:tcPr>
            <w:tcW w:w="3420" w:type="dxa"/>
            <w:tcBorders>
              <w:top w:val="single" w:sz="4" w:space="0" w:color="auto"/>
              <w:left w:val="single" w:sz="4" w:space="0" w:color="auto"/>
              <w:bottom w:val="single" w:sz="4" w:space="0" w:color="auto"/>
              <w:right w:val="single" w:sz="4" w:space="0" w:color="auto"/>
            </w:tcBorders>
          </w:tcPr>
          <w:p w:rsidR="009A1B7E" w:rsidRPr="000E0869" w:rsidRDefault="009A1B7E" w:rsidP="00961224">
            <w:pPr>
              <w:rPr>
                <w:sz w:val="24"/>
              </w:rPr>
            </w:pPr>
            <w:r w:rsidRPr="000E0869">
              <w:rPr>
                <w:sz w:val="24"/>
              </w:rPr>
              <w:t>Протяженность проектиру-емых магистральных сетей</w:t>
            </w:r>
          </w:p>
        </w:tc>
        <w:tc>
          <w:tcPr>
            <w:tcW w:w="1440" w:type="dxa"/>
            <w:tcBorders>
              <w:top w:val="single" w:sz="4" w:space="0" w:color="auto"/>
              <w:left w:val="single" w:sz="4" w:space="0" w:color="auto"/>
              <w:bottom w:val="single" w:sz="4" w:space="0" w:color="auto"/>
              <w:right w:val="single" w:sz="4" w:space="0" w:color="auto"/>
            </w:tcBorders>
            <w:vAlign w:val="center"/>
          </w:tcPr>
          <w:p w:rsidR="009A1B7E" w:rsidRPr="000E0869" w:rsidRDefault="009A1B7E" w:rsidP="00961224">
            <w:pPr>
              <w:jc w:val="center"/>
              <w:rPr>
                <w:sz w:val="24"/>
              </w:rPr>
            </w:pPr>
            <w:r w:rsidRPr="000E0869">
              <w:rPr>
                <w:sz w:val="24"/>
              </w:rPr>
              <w:t>км</w:t>
            </w:r>
          </w:p>
        </w:tc>
        <w:tc>
          <w:tcPr>
            <w:tcW w:w="1440" w:type="dxa"/>
            <w:tcBorders>
              <w:top w:val="single" w:sz="4" w:space="0" w:color="auto"/>
              <w:left w:val="single" w:sz="4" w:space="0" w:color="auto"/>
              <w:bottom w:val="single" w:sz="4" w:space="0" w:color="auto"/>
              <w:right w:val="single" w:sz="4" w:space="0" w:color="auto"/>
            </w:tcBorders>
            <w:vAlign w:val="center"/>
          </w:tcPr>
          <w:p w:rsidR="009A1B7E" w:rsidRPr="000E0869" w:rsidRDefault="009A1B7E" w:rsidP="00961224">
            <w:pPr>
              <w:jc w:val="center"/>
              <w:rPr>
                <w:sz w:val="24"/>
              </w:rPr>
            </w:pPr>
            <w:r w:rsidRPr="000E0869">
              <w:rPr>
                <w:sz w:val="24"/>
              </w:rPr>
              <w:t>-</w:t>
            </w:r>
          </w:p>
        </w:tc>
        <w:tc>
          <w:tcPr>
            <w:tcW w:w="1260" w:type="dxa"/>
            <w:tcBorders>
              <w:top w:val="single" w:sz="4" w:space="0" w:color="auto"/>
              <w:left w:val="single" w:sz="4" w:space="0" w:color="auto"/>
              <w:bottom w:val="single" w:sz="4" w:space="0" w:color="auto"/>
              <w:right w:val="single" w:sz="4" w:space="0" w:color="auto"/>
            </w:tcBorders>
            <w:vAlign w:val="center"/>
          </w:tcPr>
          <w:p w:rsidR="009A1B7E" w:rsidRPr="000E0869" w:rsidRDefault="003035AB" w:rsidP="003035AB">
            <w:pPr>
              <w:jc w:val="center"/>
              <w:rPr>
                <w:sz w:val="24"/>
              </w:rPr>
            </w:pPr>
            <w:r>
              <w:rPr>
                <w:sz w:val="24"/>
              </w:rPr>
              <w:t>4,0</w:t>
            </w:r>
          </w:p>
        </w:tc>
        <w:tc>
          <w:tcPr>
            <w:tcW w:w="1260" w:type="dxa"/>
            <w:tcBorders>
              <w:top w:val="single" w:sz="4" w:space="0" w:color="auto"/>
              <w:left w:val="single" w:sz="4" w:space="0" w:color="auto"/>
              <w:bottom w:val="single" w:sz="4" w:space="0" w:color="auto"/>
              <w:right w:val="single" w:sz="4" w:space="0" w:color="auto"/>
            </w:tcBorders>
            <w:vAlign w:val="center"/>
          </w:tcPr>
          <w:p w:rsidR="009A1B7E" w:rsidRPr="000E0869" w:rsidRDefault="003035AB" w:rsidP="00961224">
            <w:pPr>
              <w:jc w:val="center"/>
              <w:rPr>
                <w:sz w:val="24"/>
              </w:rPr>
            </w:pPr>
            <w:r>
              <w:rPr>
                <w:sz w:val="24"/>
              </w:rPr>
              <w:t>3,3</w:t>
            </w:r>
          </w:p>
        </w:tc>
      </w:tr>
      <w:tr w:rsidR="009A1B7E" w:rsidRPr="000E0869" w:rsidTr="00E40C4A">
        <w:trPr>
          <w:trHeight w:val="705"/>
        </w:trPr>
        <w:tc>
          <w:tcPr>
            <w:tcW w:w="720" w:type="dxa"/>
            <w:tcBorders>
              <w:top w:val="single" w:sz="4" w:space="0" w:color="auto"/>
              <w:left w:val="single" w:sz="4" w:space="0" w:color="auto"/>
              <w:bottom w:val="single" w:sz="4" w:space="0" w:color="auto"/>
              <w:right w:val="single" w:sz="4" w:space="0" w:color="auto"/>
            </w:tcBorders>
            <w:vAlign w:val="center"/>
          </w:tcPr>
          <w:p w:rsidR="009A1B7E" w:rsidRPr="000E0869" w:rsidRDefault="009A1B7E" w:rsidP="00961224">
            <w:pPr>
              <w:jc w:val="center"/>
              <w:rPr>
                <w:b/>
                <w:sz w:val="24"/>
              </w:rPr>
            </w:pPr>
          </w:p>
        </w:tc>
        <w:tc>
          <w:tcPr>
            <w:tcW w:w="3420" w:type="dxa"/>
            <w:tcBorders>
              <w:top w:val="single" w:sz="4" w:space="0" w:color="auto"/>
              <w:left w:val="single" w:sz="4" w:space="0" w:color="auto"/>
              <w:bottom w:val="single" w:sz="4" w:space="0" w:color="auto"/>
              <w:right w:val="single" w:sz="4" w:space="0" w:color="auto"/>
            </w:tcBorders>
          </w:tcPr>
          <w:p w:rsidR="009A1B7E" w:rsidRPr="000E0869" w:rsidRDefault="009A1B7E" w:rsidP="00961224">
            <w:pPr>
              <w:rPr>
                <w:b/>
                <w:sz w:val="24"/>
              </w:rPr>
            </w:pPr>
            <w:r w:rsidRPr="000E0869">
              <w:rPr>
                <w:b/>
                <w:sz w:val="24"/>
              </w:rPr>
              <w:t>Канализация</w:t>
            </w:r>
          </w:p>
        </w:tc>
        <w:tc>
          <w:tcPr>
            <w:tcW w:w="1440" w:type="dxa"/>
            <w:tcBorders>
              <w:top w:val="single" w:sz="4" w:space="0" w:color="auto"/>
              <w:left w:val="single" w:sz="4" w:space="0" w:color="auto"/>
              <w:bottom w:val="single" w:sz="4" w:space="0" w:color="auto"/>
              <w:right w:val="single" w:sz="4" w:space="0" w:color="auto"/>
            </w:tcBorders>
            <w:vAlign w:val="center"/>
          </w:tcPr>
          <w:p w:rsidR="009A1B7E" w:rsidRPr="000E0869" w:rsidRDefault="009A1B7E" w:rsidP="00961224">
            <w:pPr>
              <w:jc w:val="center"/>
              <w:rPr>
                <w:b/>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9A1B7E" w:rsidRPr="000E0869" w:rsidRDefault="009A1B7E" w:rsidP="00961224">
            <w:pPr>
              <w:jc w:val="center"/>
              <w:rPr>
                <w:b/>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9A1B7E" w:rsidRPr="000E0869" w:rsidRDefault="009A1B7E" w:rsidP="00961224">
            <w:pPr>
              <w:jc w:val="center"/>
              <w:rPr>
                <w:b/>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9A1B7E" w:rsidRPr="000E0869" w:rsidRDefault="009A1B7E" w:rsidP="00961224">
            <w:pPr>
              <w:jc w:val="center"/>
              <w:rPr>
                <w:b/>
                <w:sz w:val="24"/>
              </w:rPr>
            </w:pPr>
          </w:p>
        </w:tc>
      </w:tr>
      <w:tr w:rsidR="009A1B7E" w:rsidRPr="000E0869" w:rsidTr="006353EE">
        <w:trPr>
          <w:trHeight w:val="828"/>
        </w:trPr>
        <w:tc>
          <w:tcPr>
            <w:tcW w:w="720" w:type="dxa"/>
            <w:tcBorders>
              <w:top w:val="single" w:sz="4" w:space="0" w:color="auto"/>
              <w:left w:val="single" w:sz="4" w:space="0" w:color="auto"/>
              <w:bottom w:val="single" w:sz="4" w:space="0" w:color="auto"/>
              <w:right w:val="single" w:sz="4" w:space="0" w:color="auto"/>
            </w:tcBorders>
            <w:vAlign w:val="center"/>
          </w:tcPr>
          <w:p w:rsidR="009A1B7E" w:rsidRPr="000E0869" w:rsidRDefault="009A1B7E" w:rsidP="00961224">
            <w:pPr>
              <w:jc w:val="center"/>
              <w:rPr>
                <w:sz w:val="24"/>
              </w:rPr>
            </w:pPr>
          </w:p>
        </w:tc>
        <w:tc>
          <w:tcPr>
            <w:tcW w:w="3420" w:type="dxa"/>
            <w:tcBorders>
              <w:top w:val="single" w:sz="4" w:space="0" w:color="auto"/>
              <w:left w:val="single" w:sz="4" w:space="0" w:color="auto"/>
              <w:bottom w:val="single" w:sz="4" w:space="0" w:color="auto"/>
              <w:right w:val="single" w:sz="4" w:space="0" w:color="auto"/>
            </w:tcBorders>
          </w:tcPr>
          <w:p w:rsidR="009A1B7E" w:rsidRPr="000E0869" w:rsidRDefault="009A1B7E" w:rsidP="00961224">
            <w:pPr>
              <w:rPr>
                <w:sz w:val="24"/>
              </w:rPr>
            </w:pPr>
            <w:r w:rsidRPr="000E0869">
              <w:rPr>
                <w:sz w:val="24"/>
              </w:rPr>
              <w:t>Общее поступление сточных вод – всего, в том числе</w:t>
            </w:r>
          </w:p>
        </w:tc>
        <w:tc>
          <w:tcPr>
            <w:tcW w:w="1440" w:type="dxa"/>
            <w:tcBorders>
              <w:top w:val="single" w:sz="4" w:space="0" w:color="auto"/>
              <w:left w:val="single" w:sz="4" w:space="0" w:color="auto"/>
              <w:bottom w:val="single" w:sz="4" w:space="0" w:color="auto"/>
              <w:right w:val="single" w:sz="4" w:space="0" w:color="auto"/>
            </w:tcBorders>
            <w:vAlign w:val="center"/>
          </w:tcPr>
          <w:p w:rsidR="009A1B7E" w:rsidRPr="000E0869" w:rsidRDefault="009A1B7E" w:rsidP="00961224">
            <w:pPr>
              <w:jc w:val="center"/>
              <w:rPr>
                <w:sz w:val="24"/>
              </w:rPr>
            </w:pPr>
            <w:r w:rsidRPr="000E0869">
              <w:rPr>
                <w:sz w:val="24"/>
              </w:rPr>
              <w:t>м3/сут.</w:t>
            </w:r>
          </w:p>
        </w:tc>
        <w:tc>
          <w:tcPr>
            <w:tcW w:w="1440" w:type="dxa"/>
            <w:tcBorders>
              <w:top w:val="single" w:sz="4" w:space="0" w:color="auto"/>
              <w:left w:val="single" w:sz="4" w:space="0" w:color="auto"/>
              <w:bottom w:val="single" w:sz="4" w:space="0" w:color="auto"/>
              <w:right w:val="single" w:sz="4" w:space="0" w:color="auto"/>
            </w:tcBorders>
            <w:vAlign w:val="center"/>
          </w:tcPr>
          <w:p w:rsidR="009A1B7E" w:rsidRPr="000E0869" w:rsidRDefault="009A1B7E" w:rsidP="00961224">
            <w:pPr>
              <w:jc w:val="center"/>
              <w:rPr>
                <w:sz w:val="24"/>
              </w:rPr>
            </w:pPr>
            <w:r w:rsidRPr="000E0869">
              <w:rPr>
                <w:sz w:val="24"/>
              </w:rPr>
              <w:t>-</w:t>
            </w:r>
          </w:p>
        </w:tc>
        <w:tc>
          <w:tcPr>
            <w:tcW w:w="1260" w:type="dxa"/>
            <w:tcBorders>
              <w:top w:val="single" w:sz="4" w:space="0" w:color="auto"/>
              <w:left w:val="single" w:sz="4" w:space="0" w:color="auto"/>
              <w:bottom w:val="single" w:sz="4" w:space="0" w:color="auto"/>
              <w:right w:val="single" w:sz="4" w:space="0" w:color="auto"/>
            </w:tcBorders>
            <w:vAlign w:val="center"/>
          </w:tcPr>
          <w:p w:rsidR="009A1B7E" w:rsidRPr="000E0869" w:rsidRDefault="00E40C4A" w:rsidP="00961224">
            <w:pPr>
              <w:jc w:val="center"/>
              <w:rPr>
                <w:sz w:val="24"/>
              </w:rPr>
            </w:pPr>
            <w:r>
              <w:rPr>
                <w:sz w:val="24"/>
              </w:rPr>
              <w:t>66,0</w:t>
            </w:r>
          </w:p>
        </w:tc>
        <w:tc>
          <w:tcPr>
            <w:tcW w:w="1260" w:type="dxa"/>
            <w:tcBorders>
              <w:top w:val="single" w:sz="4" w:space="0" w:color="auto"/>
              <w:left w:val="single" w:sz="4" w:space="0" w:color="auto"/>
              <w:bottom w:val="single" w:sz="4" w:space="0" w:color="auto"/>
              <w:right w:val="single" w:sz="4" w:space="0" w:color="auto"/>
            </w:tcBorders>
            <w:vAlign w:val="center"/>
          </w:tcPr>
          <w:p w:rsidR="009A1B7E" w:rsidRPr="000E0869" w:rsidRDefault="00E40C4A" w:rsidP="00961224">
            <w:pPr>
              <w:jc w:val="center"/>
              <w:rPr>
                <w:sz w:val="24"/>
              </w:rPr>
            </w:pPr>
            <w:r>
              <w:rPr>
                <w:sz w:val="24"/>
              </w:rPr>
              <w:t>74,8</w:t>
            </w:r>
          </w:p>
        </w:tc>
      </w:tr>
      <w:tr w:rsidR="006353EE" w:rsidRPr="000E0869" w:rsidTr="006353EE">
        <w:tc>
          <w:tcPr>
            <w:tcW w:w="720" w:type="dxa"/>
            <w:tcBorders>
              <w:top w:val="single" w:sz="4" w:space="0" w:color="auto"/>
              <w:left w:val="single" w:sz="4" w:space="0" w:color="auto"/>
              <w:bottom w:val="single" w:sz="4" w:space="0" w:color="auto"/>
              <w:right w:val="single" w:sz="4" w:space="0" w:color="auto"/>
            </w:tcBorders>
            <w:vAlign w:val="center"/>
          </w:tcPr>
          <w:p w:rsidR="006353EE" w:rsidRPr="006353EE" w:rsidRDefault="006353EE" w:rsidP="00FD2F7E">
            <w:pPr>
              <w:jc w:val="center"/>
              <w:rPr>
                <w:sz w:val="24"/>
              </w:rPr>
            </w:pPr>
            <w:r>
              <w:rPr>
                <w:sz w:val="24"/>
              </w:rPr>
              <w:t>2</w:t>
            </w:r>
          </w:p>
        </w:tc>
        <w:tc>
          <w:tcPr>
            <w:tcW w:w="3420" w:type="dxa"/>
            <w:tcBorders>
              <w:top w:val="single" w:sz="4" w:space="0" w:color="auto"/>
              <w:left w:val="single" w:sz="4" w:space="0" w:color="auto"/>
              <w:bottom w:val="single" w:sz="4" w:space="0" w:color="auto"/>
              <w:right w:val="single" w:sz="4" w:space="0" w:color="auto"/>
            </w:tcBorders>
          </w:tcPr>
          <w:p w:rsidR="006353EE" w:rsidRPr="006353EE" w:rsidRDefault="006353EE" w:rsidP="00FD2F7E">
            <w:pPr>
              <w:rPr>
                <w:b/>
                <w:sz w:val="24"/>
              </w:rPr>
            </w:pPr>
            <w:r>
              <w:rPr>
                <w:b/>
                <w:sz w:val="24"/>
              </w:rPr>
              <w:t>д. Долгополово</w:t>
            </w:r>
          </w:p>
          <w:p w:rsidR="006353EE" w:rsidRPr="006353EE" w:rsidRDefault="006353EE" w:rsidP="00FD2F7E">
            <w:pPr>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353EE" w:rsidRPr="006353EE" w:rsidRDefault="006353EE" w:rsidP="00FD2F7E">
            <w:pPr>
              <w:jc w:val="center"/>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353EE" w:rsidRPr="006353EE" w:rsidRDefault="006353EE" w:rsidP="00FD2F7E">
            <w:pPr>
              <w:jc w:val="center"/>
              <w:rPr>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6353EE" w:rsidRPr="006353EE" w:rsidRDefault="006353EE" w:rsidP="00FD2F7E">
            <w:pPr>
              <w:jc w:val="center"/>
              <w:rPr>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6353EE" w:rsidRPr="006353EE" w:rsidRDefault="006353EE" w:rsidP="00FD2F7E">
            <w:pPr>
              <w:jc w:val="center"/>
              <w:rPr>
                <w:sz w:val="24"/>
              </w:rPr>
            </w:pPr>
          </w:p>
        </w:tc>
      </w:tr>
      <w:tr w:rsidR="006353EE" w:rsidRPr="000E0869" w:rsidTr="006353EE">
        <w:tc>
          <w:tcPr>
            <w:tcW w:w="720" w:type="dxa"/>
            <w:tcBorders>
              <w:top w:val="single" w:sz="4" w:space="0" w:color="auto"/>
              <w:left w:val="single" w:sz="4" w:space="0" w:color="auto"/>
              <w:bottom w:val="single" w:sz="4" w:space="0" w:color="auto"/>
              <w:right w:val="single" w:sz="4" w:space="0" w:color="auto"/>
            </w:tcBorders>
            <w:vAlign w:val="center"/>
          </w:tcPr>
          <w:p w:rsidR="006353EE" w:rsidRPr="000E0869" w:rsidRDefault="006353EE" w:rsidP="00FD2F7E">
            <w:pPr>
              <w:jc w:val="center"/>
              <w:rPr>
                <w:sz w:val="24"/>
              </w:rPr>
            </w:pPr>
          </w:p>
        </w:tc>
        <w:tc>
          <w:tcPr>
            <w:tcW w:w="3420" w:type="dxa"/>
            <w:tcBorders>
              <w:top w:val="single" w:sz="4" w:space="0" w:color="auto"/>
              <w:left w:val="single" w:sz="4" w:space="0" w:color="auto"/>
              <w:bottom w:val="single" w:sz="4" w:space="0" w:color="auto"/>
              <w:right w:val="single" w:sz="4" w:space="0" w:color="auto"/>
            </w:tcBorders>
          </w:tcPr>
          <w:p w:rsidR="006353EE" w:rsidRDefault="006353EE" w:rsidP="00FD2F7E">
            <w:pPr>
              <w:rPr>
                <w:b/>
                <w:sz w:val="24"/>
              </w:rPr>
            </w:pPr>
            <w:r>
              <w:rPr>
                <w:b/>
                <w:sz w:val="24"/>
              </w:rPr>
              <w:t>Водоснабжение</w:t>
            </w:r>
          </w:p>
          <w:p w:rsidR="006353EE" w:rsidRPr="006353EE" w:rsidRDefault="006353EE" w:rsidP="00FD2F7E">
            <w:pPr>
              <w:rPr>
                <w:b/>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353EE" w:rsidRPr="000E0869" w:rsidRDefault="006353EE" w:rsidP="00FD2F7E">
            <w:pPr>
              <w:jc w:val="center"/>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353EE" w:rsidRDefault="006353EE" w:rsidP="00FD2F7E">
            <w:pPr>
              <w:jc w:val="center"/>
              <w:rPr>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6353EE" w:rsidRDefault="006353EE" w:rsidP="00FD2F7E">
            <w:pPr>
              <w:jc w:val="center"/>
              <w:rPr>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6353EE" w:rsidRDefault="006353EE" w:rsidP="00FD2F7E">
            <w:pPr>
              <w:jc w:val="center"/>
              <w:rPr>
                <w:sz w:val="24"/>
              </w:rPr>
            </w:pPr>
          </w:p>
        </w:tc>
      </w:tr>
      <w:tr w:rsidR="006353EE" w:rsidRPr="000E0869" w:rsidTr="006353EE">
        <w:trPr>
          <w:trHeight w:val="733"/>
        </w:trPr>
        <w:tc>
          <w:tcPr>
            <w:tcW w:w="720" w:type="dxa"/>
            <w:tcBorders>
              <w:top w:val="single" w:sz="4" w:space="0" w:color="auto"/>
              <w:left w:val="single" w:sz="4" w:space="0" w:color="auto"/>
              <w:bottom w:val="single" w:sz="4" w:space="0" w:color="auto"/>
              <w:right w:val="single" w:sz="4" w:space="0" w:color="auto"/>
            </w:tcBorders>
            <w:vAlign w:val="center"/>
          </w:tcPr>
          <w:p w:rsidR="006353EE" w:rsidRPr="000E0869" w:rsidRDefault="006353EE" w:rsidP="00FD2F7E">
            <w:pPr>
              <w:jc w:val="center"/>
              <w:rPr>
                <w:sz w:val="24"/>
              </w:rPr>
            </w:pPr>
          </w:p>
        </w:tc>
        <w:tc>
          <w:tcPr>
            <w:tcW w:w="3420" w:type="dxa"/>
            <w:tcBorders>
              <w:top w:val="single" w:sz="4" w:space="0" w:color="auto"/>
              <w:left w:val="single" w:sz="4" w:space="0" w:color="auto"/>
              <w:bottom w:val="single" w:sz="4" w:space="0" w:color="auto"/>
              <w:right w:val="single" w:sz="4" w:space="0" w:color="auto"/>
            </w:tcBorders>
          </w:tcPr>
          <w:p w:rsidR="006353EE" w:rsidRPr="000E0869" w:rsidRDefault="006353EE" w:rsidP="00FD2F7E">
            <w:pPr>
              <w:rPr>
                <w:sz w:val="24"/>
              </w:rPr>
            </w:pPr>
            <w:r w:rsidRPr="000E0869">
              <w:rPr>
                <w:sz w:val="24"/>
              </w:rPr>
              <w:t xml:space="preserve">Водопотребление </w:t>
            </w:r>
            <w:r w:rsidRPr="006353EE">
              <w:rPr>
                <w:sz w:val="24"/>
              </w:rPr>
              <w:t xml:space="preserve">– </w:t>
            </w:r>
            <w:r w:rsidRPr="000E0869">
              <w:rPr>
                <w:sz w:val="24"/>
              </w:rPr>
              <w:t>всего,</w:t>
            </w:r>
          </w:p>
        </w:tc>
        <w:tc>
          <w:tcPr>
            <w:tcW w:w="1440" w:type="dxa"/>
            <w:tcBorders>
              <w:top w:val="single" w:sz="4" w:space="0" w:color="auto"/>
              <w:left w:val="single" w:sz="4" w:space="0" w:color="auto"/>
              <w:bottom w:val="single" w:sz="4" w:space="0" w:color="auto"/>
              <w:right w:val="single" w:sz="4" w:space="0" w:color="auto"/>
            </w:tcBorders>
            <w:vAlign w:val="center"/>
          </w:tcPr>
          <w:p w:rsidR="006353EE" w:rsidRPr="000E0869" w:rsidRDefault="006353EE" w:rsidP="00FD2F7E">
            <w:pPr>
              <w:jc w:val="center"/>
              <w:rPr>
                <w:sz w:val="24"/>
              </w:rPr>
            </w:pPr>
            <w:r w:rsidRPr="000E0869">
              <w:rPr>
                <w:sz w:val="24"/>
              </w:rPr>
              <w:t>м3/сут.</w:t>
            </w:r>
          </w:p>
        </w:tc>
        <w:tc>
          <w:tcPr>
            <w:tcW w:w="1440" w:type="dxa"/>
            <w:tcBorders>
              <w:top w:val="single" w:sz="4" w:space="0" w:color="auto"/>
              <w:left w:val="single" w:sz="4" w:space="0" w:color="auto"/>
              <w:bottom w:val="single" w:sz="4" w:space="0" w:color="auto"/>
              <w:right w:val="single" w:sz="4" w:space="0" w:color="auto"/>
            </w:tcBorders>
            <w:vAlign w:val="center"/>
          </w:tcPr>
          <w:p w:rsidR="006353EE" w:rsidRPr="000E0869" w:rsidRDefault="006353EE" w:rsidP="00FD2F7E">
            <w:pPr>
              <w:jc w:val="center"/>
              <w:rPr>
                <w:sz w:val="24"/>
              </w:rPr>
            </w:pPr>
            <w:r>
              <w:rPr>
                <w:sz w:val="24"/>
              </w:rPr>
              <w:t>53,0</w:t>
            </w:r>
          </w:p>
        </w:tc>
        <w:tc>
          <w:tcPr>
            <w:tcW w:w="1260" w:type="dxa"/>
            <w:tcBorders>
              <w:top w:val="single" w:sz="4" w:space="0" w:color="auto"/>
              <w:left w:val="single" w:sz="4" w:space="0" w:color="auto"/>
              <w:bottom w:val="single" w:sz="4" w:space="0" w:color="auto"/>
              <w:right w:val="single" w:sz="4" w:space="0" w:color="auto"/>
            </w:tcBorders>
            <w:vAlign w:val="center"/>
          </w:tcPr>
          <w:p w:rsidR="006353EE" w:rsidRPr="000E0869" w:rsidRDefault="006353EE" w:rsidP="00FD2F7E">
            <w:pPr>
              <w:jc w:val="center"/>
              <w:rPr>
                <w:sz w:val="24"/>
              </w:rPr>
            </w:pPr>
            <w:r>
              <w:rPr>
                <w:sz w:val="24"/>
              </w:rPr>
              <w:t>76,0</w:t>
            </w:r>
          </w:p>
        </w:tc>
        <w:tc>
          <w:tcPr>
            <w:tcW w:w="1260" w:type="dxa"/>
            <w:tcBorders>
              <w:top w:val="single" w:sz="4" w:space="0" w:color="auto"/>
              <w:left w:val="single" w:sz="4" w:space="0" w:color="auto"/>
              <w:bottom w:val="single" w:sz="4" w:space="0" w:color="auto"/>
              <w:right w:val="single" w:sz="4" w:space="0" w:color="auto"/>
            </w:tcBorders>
            <w:vAlign w:val="center"/>
          </w:tcPr>
          <w:p w:rsidR="006353EE" w:rsidRPr="000E0869" w:rsidRDefault="006353EE" w:rsidP="00FD2F7E">
            <w:pPr>
              <w:jc w:val="center"/>
              <w:rPr>
                <w:sz w:val="24"/>
              </w:rPr>
            </w:pPr>
            <w:r>
              <w:rPr>
                <w:sz w:val="24"/>
              </w:rPr>
              <w:t>74,0</w:t>
            </w:r>
          </w:p>
        </w:tc>
      </w:tr>
      <w:tr w:rsidR="006353EE" w:rsidRPr="000E0869" w:rsidTr="006353EE">
        <w:trPr>
          <w:trHeight w:val="687"/>
        </w:trPr>
        <w:tc>
          <w:tcPr>
            <w:tcW w:w="720" w:type="dxa"/>
            <w:tcBorders>
              <w:top w:val="single" w:sz="4" w:space="0" w:color="auto"/>
              <w:left w:val="single" w:sz="4" w:space="0" w:color="auto"/>
              <w:bottom w:val="single" w:sz="4" w:space="0" w:color="auto"/>
              <w:right w:val="single" w:sz="4" w:space="0" w:color="auto"/>
            </w:tcBorders>
            <w:vAlign w:val="center"/>
          </w:tcPr>
          <w:p w:rsidR="006353EE" w:rsidRPr="000E0869" w:rsidRDefault="006353EE" w:rsidP="00FD2F7E">
            <w:pPr>
              <w:jc w:val="center"/>
              <w:rPr>
                <w:sz w:val="24"/>
              </w:rPr>
            </w:pPr>
          </w:p>
        </w:tc>
        <w:tc>
          <w:tcPr>
            <w:tcW w:w="3420" w:type="dxa"/>
            <w:tcBorders>
              <w:top w:val="single" w:sz="4" w:space="0" w:color="auto"/>
              <w:left w:val="single" w:sz="4" w:space="0" w:color="auto"/>
              <w:bottom w:val="single" w:sz="4" w:space="0" w:color="auto"/>
              <w:right w:val="single" w:sz="4" w:space="0" w:color="auto"/>
            </w:tcBorders>
          </w:tcPr>
          <w:p w:rsidR="006353EE" w:rsidRPr="000E0869" w:rsidRDefault="006353EE" w:rsidP="00FD2F7E">
            <w:pPr>
              <w:rPr>
                <w:sz w:val="24"/>
              </w:rPr>
            </w:pPr>
            <w:r w:rsidRPr="000E0869">
              <w:rPr>
                <w:sz w:val="24"/>
              </w:rPr>
              <w:t>Среднесуточное водопотреб-ление на 1 чел.</w:t>
            </w:r>
          </w:p>
        </w:tc>
        <w:tc>
          <w:tcPr>
            <w:tcW w:w="1440" w:type="dxa"/>
            <w:tcBorders>
              <w:top w:val="single" w:sz="4" w:space="0" w:color="auto"/>
              <w:left w:val="single" w:sz="4" w:space="0" w:color="auto"/>
              <w:bottom w:val="single" w:sz="4" w:space="0" w:color="auto"/>
              <w:right w:val="single" w:sz="4" w:space="0" w:color="auto"/>
            </w:tcBorders>
            <w:vAlign w:val="center"/>
          </w:tcPr>
          <w:p w:rsidR="006353EE" w:rsidRPr="000E0869" w:rsidRDefault="006353EE" w:rsidP="00FD2F7E">
            <w:pPr>
              <w:jc w:val="center"/>
              <w:rPr>
                <w:sz w:val="24"/>
              </w:rPr>
            </w:pPr>
            <w:r w:rsidRPr="000E0869">
              <w:rPr>
                <w:sz w:val="24"/>
              </w:rPr>
              <w:t xml:space="preserve">л/сутки </w:t>
            </w:r>
          </w:p>
          <w:p w:rsidR="006353EE" w:rsidRPr="000E0869" w:rsidRDefault="006353EE" w:rsidP="00FD2F7E">
            <w:pPr>
              <w:jc w:val="center"/>
              <w:rPr>
                <w:sz w:val="24"/>
              </w:rPr>
            </w:pPr>
            <w:r w:rsidRPr="000E0869">
              <w:rPr>
                <w:sz w:val="24"/>
              </w:rPr>
              <w:t>на чел.</w:t>
            </w:r>
          </w:p>
        </w:tc>
        <w:tc>
          <w:tcPr>
            <w:tcW w:w="1440" w:type="dxa"/>
            <w:tcBorders>
              <w:top w:val="single" w:sz="4" w:space="0" w:color="auto"/>
              <w:left w:val="single" w:sz="4" w:space="0" w:color="auto"/>
              <w:bottom w:val="single" w:sz="4" w:space="0" w:color="auto"/>
              <w:right w:val="single" w:sz="4" w:space="0" w:color="auto"/>
            </w:tcBorders>
            <w:vAlign w:val="center"/>
          </w:tcPr>
          <w:p w:rsidR="006353EE" w:rsidRPr="000E0869" w:rsidRDefault="006353EE" w:rsidP="00FD2F7E">
            <w:pPr>
              <w:jc w:val="center"/>
              <w:rPr>
                <w:sz w:val="24"/>
              </w:rPr>
            </w:pPr>
            <w:r>
              <w:rPr>
                <w:sz w:val="24"/>
              </w:rPr>
              <w:t>71,5</w:t>
            </w:r>
          </w:p>
        </w:tc>
        <w:tc>
          <w:tcPr>
            <w:tcW w:w="1260" w:type="dxa"/>
            <w:tcBorders>
              <w:top w:val="single" w:sz="4" w:space="0" w:color="auto"/>
              <w:left w:val="single" w:sz="4" w:space="0" w:color="auto"/>
              <w:bottom w:val="single" w:sz="4" w:space="0" w:color="auto"/>
              <w:right w:val="single" w:sz="4" w:space="0" w:color="auto"/>
            </w:tcBorders>
            <w:vAlign w:val="center"/>
          </w:tcPr>
          <w:p w:rsidR="006353EE" w:rsidRPr="000E0869" w:rsidRDefault="006353EE" w:rsidP="00FD2F7E">
            <w:pPr>
              <w:jc w:val="center"/>
              <w:rPr>
                <w:sz w:val="24"/>
              </w:rPr>
            </w:pPr>
            <w:r>
              <w:rPr>
                <w:sz w:val="24"/>
              </w:rPr>
              <w:t>100</w:t>
            </w:r>
          </w:p>
        </w:tc>
        <w:tc>
          <w:tcPr>
            <w:tcW w:w="1260" w:type="dxa"/>
            <w:tcBorders>
              <w:top w:val="single" w:sz="4" w:space="0" w:color="auto"/>
              <w:left w:val="single" w:sz="4" w:space="0" w:color="auto"/>
              <w:bottom w:val="single" w:sz="4" w:space="0" w:color="auto"/>
              <w:right w:val="single" w:sz="4" w:space="0" w:color="auto"/>
            </w:tcBorders>
            <w:vAlign w:val="center"/>
          </w:tcPr>
          <w:p w:rsidR="006353EE" w:rsidRPr="000E0869" w:rsidRDefault="006353EE" w:rsidP="00FD2F7E">
            <w:pPr>
              <w:jc w:val="center"/>
              <w:rPr>
                <w:sz w:val="24"/>
              </w:rPr>
            </w:pPr>
            <w:r>
              <w:rPr>
                <w:sz w:val="24"/>
              </w:rPr>
              <w:t>100</w:t>
            </w:r>
          </w:p>
        </w:tc>
      </w:tr>
      <w:tr w:rsidR="006353EE" w:rsidRPr="000E0869" w:rsidTr="006353EE">
        <w:trPr>
          <w:trHeight w:val="711"/>
        </w:trPr>
        <w:tc>
          <w:tcPr>
            <w:tcW w:w="720" w:type="dxa"/>
            <w:tcBorders>
              <w:top w:val="single" w:sz="4" w:space="0" w:color="auto"/>
              <w:left w:val="single" w:sz="4" w:space="0" w:color="auto"/>
              <w:bottom w:val="single" w:sz="4" w:space="0" w:color="auto"/>
              <w:right w:val="single" w:sz="4" w:space="0" w:color="auto"/>
            </w:tcBorders>
            <w:vAlign w:val="center"/>
          </w:tcPr>
          <w:p w:rsidR="006353EE" w:rsidRPr="000E0869" w:rsidRDefault="006353EE" w:rsidP="00FD2F7E">
            <w:pPr>
              <w:jc w:val="center"/>
              <w:rPr>
                <w:sz w:val="24"/>
              </w:rPr>
            </w:pPr>
          </w:p>
        </w:tc>
        <w:tc>
          <w:tcPr>
            <w:tcW w:w="3420" w:type="dxa"/>
            <w:tcBorders>
              <w:top w:val="single" w:sz="4" w:space="0" w:color="auto"/>
              <w:left w:val="single" w:sz="4" w:space="0" w:color="auto"/>
              <w:bottom w:val="single" w:sz="4" w:space="0" w:color="auto"/>
              <w:right w:val="single" w:sz="4" w:space="0" w:color="auto"/>
            </w:tcBorders>
          </w:tcPr>
          <w:p w:rsidR="006353EE" w:rsidRPr="000E0869" w:rsidRDefault="006353EE" w:rsidP="00FD2F7E">
            <w:pPr>
              <w:rPr>
                <w:sz w:val="24"/>
              </w:rPr>
            </w:pPr>
            <w:r w:rsidRPr="000E0869">
              <w:rPr>
                <w:sz w:val="24"/>
              </w:rPr>
              <w:t>Протяженность проектиру-емых магистральных сетей</w:t>
            </w:r>
          </w:p>
        </w:tc>
        <w:tc>
          <w:tcPr>
            <w:tcW w:w="1440" w:type="dxa"/>
            <w:tcBorders>
              <w:top w:val="single" w:sz="4" w:space="0" w:color="auto"/>
              <w:left w:val="single" w:sz="4" w:space="0" w:color="auto"/>
              <w:bottom w:val="single" w:sz="4" w:space="0" w:color="auto"/>
              <w:right w:val="single" w:sz="4" w:space="0" w:color="auto"/>
            </w:tcBorders>
            <w:vAlign w:val="center"/>
          </w:tcPr>
          <w:p w:rsidR="006353EE" w:rsidRPr="000E0869" w:rsidRDefault="006353EE" w:rsidP="00FD2F7E">
            <w:pPr>
              <w:jc w:val="center"/>
              <w:rPr>
                <w:sz w:val="24"/>
              </w:rPr>
            </w:pPr>
            <w:r w:rsidRPr="000E0869">
              <w:rPr>
                <w:sz w:val="24"/>
              </w:rPr>
              <w:t>км</w:t>
            </w:r>
          </w:p>
        </w:tc>
        <w:tc>
          <w:tcPr>
            <w:tcW w:w="1440" w:type="dxa"/>
            <w:tcBorders>
              <w:top w:val="single" w:sz="4" w:space="0" w:color="auto"/>
              <w:left w:val="single" w:sz="4" w:space="0" w:color="auto"/>
              <w:bottom w:val="single" w:sz="4" w:space="0" w:color="auto"/>
              <w:right w:val="single" w:sz="4" w:space="0" w:color="auto"/>
            </w:tcBorders>
            <w:vAlign w:val="center"/>
          </w:tcPr>
          <w:p w:rsidR="006353EE" w:rsidRPr="000E0869" w:rsidRDefault="006353EE" w:rsidP="00FD2F7E">
            <w:pPr>
              <w:jc w:val="center"/>
              <w:rPr>
                <w:sz w:val="24"/>
              </w:rPr>
            </w:pPr>
            <w:r w:rsidRPr="000E0869">
              <w:rPr>
                <w:sz w:val="24"/>
              </w:rPr>
              <w:t>-</w:t>
            </w:r>
          </w:p>
        </w:tc>
        <w:tc>
          <w:tcPr>
            <w:tcW w:w="1260" w:type="dxa"/>
            <w:tcBorders>
              <w:top w:val="single" w:sz="4" w:space="0" w:color="auto"/>
              <w:left w:val="single" w:sz="4" w:space="0" w:color="auto"/>
              <w:bottom w:val="single" w:sz="4" w:space="0" w:color="auto"/>
              <w:right w:val="single" w:sz="4" w:space="0" w:color="auto"/>
            </w:tcBorders>
            <w:vAlign w:val="center"/>
          </w:tcPr>
          <w:p w:rsidR="006353EE" w:rsidRPr="000E0869" w:rsidRDefault="006353EE" w:rsidP="00FD2F7E">
            <w:pPr>
              <w:jc w:val="center"/>
              <w:rPr>
                <w:sz w:val="24"/>
              </w:rPr>
            </w:pPr>
            <w:r>
              <w:rPr>
                <w:sz w:val="24"/>
              </w:rPr>
              <w:t>1,5</w:t>
            </w:r>
          </w:p>
        </w:tc>
        <w:tc>
          <w:tcPr>
            <w:tcW w:w="1260" w:type="dxa"/>
            <w:tcBorders>
              <w:top w:val="single" w:sz="4" w:space="0" w:color="auto"/>
              <w:left w:val="single" w:sz="4" w:space="0" w:color="auto"/>
              <w:bottom w:val="single" w:sz="4" w:space="0" w:color="auto"/>
              <w:right w:val="single" w:sz="4" w:space="0" w:color="auto"/>
            </w:tcBorders>
            <w:vAlign w:val="center"/>
          </w:tcPr>
          <w:p w:rsidR="006353EE" w:rsidRPr="000E0869" w:rsidRDefault="006353EE" w:rsidP="00FD2F7E">
            <w:pPr>
              <w:jc w:val="center"/>
              <w:rPr>
                <w:sz w:val="24"/>
              </w:rPr>
            </w:pPr>
            <w:r>
              <w:rPr>
                <w:sz w:val="24"/>
              </w:rPr>
              <w:t>1,2</w:t>
            </w:r>
          </w:p>
        </w:tc>
      </w:tr>
      <w:tr w:rsidR="006353EE" w:rsidRPr="000E0869" w:rsidTr="006353EE">
        <w:trPr>
          <w:trHeight w:val="705"/>
        </w:trPr>
        <w:tc>
          <w:tcPr>
            <w:tcW w:w="720" w:type="dxa"/>
            <w:tcBorders>
              <w:top w:val="single" w:sz="4" w:space="0" w:color="auto"/>
              <w:left w:val="single" w:sz="4" w:space="0" w:color="auto"/>
              <w:bottom w:val="single" w:sz="4" w:space="0" w:color="auto"/>
              <w:right w:val="single" w:sz="4" w:space="0" w:color="auto"/>
            </w:tcBorders>
            <w:vAlign w:val="center"/>
          </w:tcPr>
          <w:p w:rsidR="006353EE" w:rsidRPr="006353EE" w:rsidRDefault="006353EE" w:rsidP="00FD2F7E">
            <w:pPr>
              <w:jc w:val="center"/>
              <w:rPr>
                <w:sz w:val="24"/>
              </w:rPr>
            </w:pPr>
          </w:p>
        </w:tc>
        <w:tc>
          <w:tcPr>
            <w:tcW w:w="3420" w:type="dxa"/>
            <w:tcBorders>
              <w:top w:val="single" w:sz="4" w:space="0" w:color="auto"/>
              <w:left w:val="single" w:sz="4" w:space="0" w:color="auto"/>
              <w:bottom w:val="single" w:sz="4" w:space="0" w:color="auto"/>
              <w:right w:val="single" w:sz="4" w:space="0" w:color="auto"/>
            </w:tcBorders>
          </w:tcPr>
          <w:p w:rsidR="006353EE" w:rsidRDefault="006353EE" w:rsidP="00FD2F7E">
            <w:pPr>
              <w:rPr>
                <w:b/>
                <w:sz w:val="24"/>
              </w:rPr>
            </w:pPr>
            <w:r w:rsidRPr="006353EE">
              <w:rPr>
                <w:b/>
                <w:sz w:val="24"/>
              </w:rPr>
              <w:t>Канализация</w:t>
            </w:r>
          </w:p>
          <w:p w:rsidR="006353EE" w:rsidRPr="006353EE" w:rsidRDefault="006353EE" w:rsidP="00FD2F7E">
            <w:pPr>
              <w:rPr>
                <w:b/>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353EE" w:rsidRPr="006353EE" w:rsidRDefault="006353EE" w:rsidP="00FD2F7E">
            <w:pPr>
              <w:jc w:val="center"/>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353EE" w:rsidRPr="006353EE" w:rsidRDefault="006353EE" w:rsidP="00FD2F7E">
            <w:pPr>
              <w:jc w:val="center"/>
              <w:rPr>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6353EE" w:rsidRPr="006353EE" w:rsidRDefault="006353EE" w:rsidP="00FD2F7E">
            <w:pPr>
              <w:jc w:val="center"/>
              <w:rPr>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6353EE" w:rsidRPr="006353EE" w:rsidRDefault="006353EE" w:rsidP="00FD2F7E">
            <w:pPr>
              <w:jc w:val="center"/>
              <w:rPr>
                <w:sz w:val="24"/>
              </w:rPr>
            </w:pPr>
          </w:p>
        </w:tc>
      </w:tr>
      <w:tr w:rsidR="006353EE" w:rsidRPr="000E0869" w:rsidTr="006353EE">
        <w:trPr>
          <w:trHeight w:val="841"/>
        </w:trPr>
        <w:tc>
          <w:tcPr>
            <w:tcW w:w="720" w:type="dxa"/>
            <w:tcBorders>
              <w:top w:val="single" w:sz="4" w:space="0" w:color="auto"/>
              <w:left w:val="single" w:sz="4" w:space="0" w:color="auto"/>
              <w:bottom w:val="single" w:sz="4" w:space="0" w:color="auto"/>
              <w:right w:val="single" w:sz="4" w:space="0" w:color="auto"/>
            </w:tcBorders>
            <w:vAlign w:val="center"/>
          </w:tcPr>
          <w:p w:rsidR="006353EE" w:rsidRPr="000E0869" w:rsidRDefault="006353EE" w:rsidP="00FD2F7E">
            <w:pPr>
              <w:jc w:val="center"/>
              <w:rPr>
                <w:sz w:val="24"/>
              </w:rPr>
            </w:pPr>
          </w:p>
        </w:tc>
        <w:tc>
          <w:tcPr>
            <w:tcW w:w="3420" w:type="dxa"/>
            <w:tcBorders>
              <w:top w:val="single" w:sz="4" w:space="0" w:color="auto"/>
              <w:left w:val="single" w:sz="4" w:space="0" w:color="auto"/>
              <w:bottom w:val="single" w:sz="4" w:space="0" w:color="auto"/>
              <w:right w:val="single" w:sz="4" w:space="0" w:color="auto"/>
            </w:tcBorders>
          </w:tcPr>
          <w:p w:rsidR="006353EE" w:rsidRPr="000E0869" w:rsidRDefault="006353EE" w:rsidP="00FD2F7E">
            <w:pPr>
              <w:rPr>
                <w:sz w:val="24"/>
              </w:rPr>
            </w:pPr>
            <w:r w:rsidRPr="000E0869">
              <w:rPr>
                <w:sz w:val="24"/>
              </w:rPr>
              <w:t>Общее поступление сточных вод – всего, в том числе</w:t>
            </w:r>
          </w:p>
        </w:tc>
        <w:tc>
          <w:tcPr>
            <w:tcW w:w="1440" w:type="dxa"/>
            <w:tcBorders>
              <w:top w:val="single" w:sz="4" w:space="0" w:color="auto"/>
              <w:left w:val="single" w:sz="4" w:space="0" w:color="auto"/>
              <w:bottom w:val="single" w:sz="4" w:space="0" w:color="auto"/>
              <w:right w:val="single" w:sz="4" w:space="0" w:color="auto"/>
            </w:tcBorders>
            <w:vAlign w:val="center"/>
          </w:tcPr>
          <w:p w:rsidR="006353EE" w:rsidRPr="000E0869" w:rsidRDefault="006353EE" w:rsidP="00FD2F7E">
            <w:pPr>
              <w:jc w:val="center"/>
              <w:rPr>
                <w:sz w:val="24"/>
              </w:rPr>
            </w:pPr>
            <w:r w:rsidRPr="000E0869">
              <w:rPr>
                <w:sz w:val="24"/>
              </w:rPr>
              <w:t>м3/сут.</w:t>
            </w:r>
          </w:p>
        </w:tc>
        <w:tc>
          <w:tcPr>
            <w:tcW w:w="1440" w:type="dxa"/>
            <w:tcBorders>
              <w:top w:val="single" w:sz="4" w:space="0" w:color="auto"/>
              <w:left w:val="single" w:sz="4" w:space="0" w:color="auto"/>
              <w:bottom w:val="single" w:sz="4" w:space="0" w:color="auto"/>
              <w:right w:val="single" w:sz="4" w:space="0" w:color="auto"/>
            </w:tcBorders>
            <w:vAlign w:val="center"/>
          </w:tcPr>
          <w:p w:rsidR="006353EE" w:rsidRPr="000E0869" w:rsidRDefault="006353EE" w:rsidP="00FD2F7E">
            <w:pPr>
              <w:jc w:val="center"/>
              <w:rPr>
                <w:sz w:val="24"/>
              </w:rPr>
            </w:pPr>
            <w:r>
              <w:rPr>
                <w:sz w:val="24"/>
              </w:rPr>
              <w:t>3,9</w:t>
            </w:r>
          </w:p>
        </w:tc>
        <w:tc>
          <w:tcPr>
            <w:tcW w:w="1260" w:type="dxa"/>
            <w:tcBorders>
              <w:top w:val="single" w:sz="4" w:space="0" w:color="auto"/>
              <w:left w:val="single" w:sz="4" w:space="0" w:color="auto"/>
              <w:bottom w:val="single" w:sz="4" w:space="0" w:color="auto"/>
              <w:right w:val="single" w:sz="4" w:space="0" w:color="auto"/>
            </w:tcBorders>
            <w:vAlign w:val="center"/>
          </w:tcPr>
          <w:p w:rsidR="006353EE" w:rsidRPr="000E0869" w:rsidRDefault="006353EE" w:rsidP="00FD2F7E">
            <w:pPr>
              <w:jc w:val="center"/>
              <w:rPr>
                <w:sz w:val="24"/>
              </w:rPr>
            </w:pPr>
            <w:r>
              <w:rPr>
                <w:sz w:val="24"/>
              </w:rPr>
              <w:t>3,4</w:t>
            </w:r>
          </w:p>
        </w:tc>
        <w:tc>
          <w:tcPr>
            <w:tcW w:w="1260" w:type="dxa"/>
            <w:tcBorders>
              <w:top w:val="single" w:sz="4" w:space="0" w:color="auto"/>
              <w:left w:val="single" w:sz="4" w:space="0" w:color="auto"/>
              <w:bottom w:val="single" w:sz="4" w:space="0" w:color="auto"/>
              <w:right w:val="single" w:sz="4" w:space="0" w:color="auto"/>
            </w:tcBorders>
            <w:vAlign w:val="center"/>
          </w:tcPr>
          <w:p w:rsidR="006353EE" w:rsidRPr="000E0869" w:rsidRDefault="006353EE" w:rsidP="00FD2F7E">
            <w:pPr>
              <w:jc w:val="center"/>
              <w:rPr>
                <w:sz w:val="24"/>
              </w:rPr>
            </w:pPr>
            <w:r>
              <w:rPr>
                <w:sz w:val="24"/>
              </w:rPr>
              <w:t>3,0</w:t>
            </w:r>
          </w:p>
        </w:tc>
      </w:tr>
    </w:tbl>
    <w:p w:rsidR="00124258" w:rsidRDefault="00124258" w:rsidP="00C134E7">
      <w:pPr>
        <w:pStyle w:val="2"/>
        <w:rPr>
          <w:i/>
          <w:szCs w:val="28"/>
          <w:u w:val="single"/>
        </w:rPr>
      </w:pPr>
    </w:p>
    <w:sectPr w:rsidR="00124258" w:rsidSect="00536823">
      <w:pgSz w:w="11906" w:h="16838"/>
      <w:pgMar w:top="1134" w:right="42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1A72" w:rsidRDefault="00891A72" w:rsidP="008A4CD6">
      <w:r>
        <w:separator/>
      </w:r>
    </w:p>
  </w:endnote>
  <w:endnote w:type="continuationSeparator" w:id="0">
    <w:p w:rsidR="00891A72" w:rsidRDefault="00891A72" w:rsidP="008A4C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Arial Black">
    <w:panose1 w:val="020B0A04020102020204"/>
    <w:charset w:val="CC"/>
    <w:family w:val="swiss"/>
    <w:pitch w:val="variable"/>
    <w:sig w:usb0="00000287" w:usb1="00000000" w:usb2="00000000" w:usb3="00000000" w:csb0="0000009F" w:csb1="00000000"/>
  </w:font>
  <w:font w:name="Peterburg">
    <w:altName w:val="Times New Roman"/>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2160"/>
      <w:docPartObj>
        <w:docPartGallery w:val="Page Numbers (Bottom of Page)"/>
        <w:docPartUnique/>
      </w:docPartObj>
    </w:sdtPr>
    <w:sdtContent>
      <w:p w:rsidR="00FD2F7E" w:rsidRDefault="0096769F">
        <w:pPr>
          <w:pStyle w:val="a6"/>
          <w:jc w:val="right"/>
        </w:pPr>
        <w:r>
          <w:fldChar w:fldCharType="begin"/>
        </w:r>
        <w:r w:rsidR="00117981">
          <w:instrText xml:space="preserve"> PAGE   \* MERGEFORMAT </w:instrText>
        </w:r>
        <w:r>
          <w:fldChar w:fldCharType="separate"/>
        </w:r>
        <w:r w:rsidR="00372F1A">
          <w:rPr>
            <w:noProof/>
          </w:rPr>
          <w:t>26</w:t>
        </w:r>
        <w:r>
          <w:rPr>
            <w:noProof/>
          </w:rPr>
          <w:fldChar w:fldCharType="end"/>
        </w:r>
      </w:p>
    </w:sdtContent>
  </w:sdt>
  <w:p w:rsidR="00FD2F7E" w:rsidRDefault="00FD2F7E">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80651"/>
      <w:docPartObj>
        <w:docPartGallery w:val="Page Numbers (Bottom of Page)"/>
        <w:docPartUnique/>
      </w:docPartObj>
    </w:sdtPr>
    <w:sdtContent>
      <w:p w:rsidR="00FD2F7E" w:rsidRDefault="0096769F">
        <w:pPr>
          <w:pStyle w:val="a6"/>
          <w:jc w:val="right"/>
        </w:pPr>
        <w:r>
          <w:fldChar w:fldCharType="begin"/>
        </w:r>
        <w:r w:rsidR="00117981">
          <w:instrText xml:space="preserve"> PAGE   \* MERGEFORMAT </w:instrText>
        </w:r>
        <w:r>
          <w:fldChar w:fldCharType="separate"/>
        </w:r>
        <w:r w:rsidR="00372F1A">
          <w:rPr>
            <w:noProof/>
          </w:rPr>
          <w:t>35</w:t>
        </w:r>
        <w:r>
          <w:rPr>
            <w:noProof/>
          </w:rPr>
          <w:fldChar w:fldCharType="end"/>
        </w:r>
      </w:p>
    </w:sdtContent>
  </w:sdt>
  <w:p w:rsidR="00FD2F7E" w:rsidRDefault="00FD2F7E">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1A72" w:rsidRDefault="00891A72" w:rsidP="008A4CD6">
      <w:r>
        <w:separator/>
      </w:r>
    </w:p>
  </w:footnote>
  <w:footnote w:type="continuationSeparator" w:id="0">
    <w:p w:rsidR="00891A72" w:rsidRDefault="00891A72" w:rsidP="008A4C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894EE87C"/>
    <w:lvl w:ilvl="0">
      <w:start w:val="1"/>
      <w:numFmt w:val="decimal"/>
      <w:isLgl/>
      <w:lvlText w:val="%1)"/>
      <w:lvlJc w:val="left"/>
      <w:pPr>
        <w:tabs>
          <w:tab w:val="num" w:pos="425"/>
        </w:tabs>
        <w:ind w:left="425" w:firstLine="0"/>
      </w:pPr>
      <w:rPr>
        <w:rFonts w:cs="Times New Roman"/>
        <w:color w:val="000000"/>
        <w:position w:val="0"/>
        <w:sz w:val="24"/>
      </w:rPr>
    </w:lvl>
    <w:lvl w:ilvl="1">
      <w:start w:val="1"/>
      <w:numFmt w:val="lowerLetter"/>
      <w:lvlText w:val="%2."/>
      <w:lvlJc w:val="left"/>
      <w:pPr>
        <w:tabs>
          <w:tab w:val="num" w:pos="360"/>
        </w:tabs>
        <w:ind w:left="360" w:firstLine="1789"/>
      </w:pPr>
      <w:rPr>
        <w:rFonts w:cs="Times New Roman"/>
        <w:color w:val="000000"/>
        <w:position w:val="0"/>
        <w:sz w:val="24"/>
      </w:rPr>
    </w:lvl>
    <w:lvl w:ilvl="2">
      <w:start w:val="1"/>
      <w:numFmt w:val="lowerRoman"/>
      <w:lvlText w:val="%3."/>
      <w:lvlJc w:val="left"/>
      <w:pPr>
        <w:tabs>
          <w:tab w:val="num" w:pos="360"/>
        </w:tabs>
        <w:ind w:left="360" w:firstLine="2509"/>
      </w:pPr>
      <w:rPr>
        <w:rFonts w:cs="Times New Roman"/>
        <w:color w:val="000000"/>
        <w:position w:val="0"/>
        <w:sz w:val="24"/>
      </w:rPr>
    </w:lvl>
    <w:lvl w:ilvl="3">
      <w:start w:val="1"/>
      <w:numFmt w:val="decimal"/>
      <w:isLgl/>
      <w:lvlText w:val="%4."/>
      <w:lvlJc w:val="left"/>
      <w:pPr>
        <w:tabs>
          <w:tab w:val="num" w:pos="360"/>
        </w:tabs>
        <w:ind w:left="360" w:firstLine="3229"/>
      </w:pPr>
      <w:rPr>
        <w:rFonts w:cs="Times New Roman"/>
        <w:color w:val="000000"/>
        <w:position w:val="0"/>
        <w:sz w:val="24"/>
      </w:rPr>
    </w:lvl>
    <w:lvl w:ilvl="4">
      <w:start w:val="1"/>
      <w:numFmt w:val="lowerLetter"/>
      <w:lvlText w:val="%5."/>
      <w:lvlJc w:val="left"/>
      <w:pPr>
        <w:tabs>
          <w:tab w:val="num" w:pos="360"/>
        </w:tabs>
        <w:ind w:left="360" w:firstLine="3949"/>
      </w:pPr>
      <w:rPr>
        <w:rFonts w:cs="Times New Roman"/>
        <w:color w:val="000000"/>
        <w:position w:val="0"/>
        <w:sz w:val="24"/>
      </w:rPr>
    </w:lvl>
    <w:lvl w:ilvl="5">
      <w:start w:val="1"/>
      <w:numFmt w:val="lowerRoman"/>
      <w:lvlText w:val="%6."/>
      <w:lvlJc w:val="left"/>
      <w:pPr>
        <w:tabs>
          <w:tab w:val="num" w:pos="360"/>
        </w:tabs>
        <w:ind w:left="360" w:firstLine="4669"/>
      </w:pPr>
      <w:rPr>
        <w:rFonts w:cs="Times New Roman"/>
        <w:color w:val="000000"/>
        <w:position w:val="0"/>
        <w:sz w:val="24"/>
      </w:rPr>
    </w:lvl>
    <w:lvl w:ilvl="6">
      <w:start w:val="1"/>
      <w:numFmt w:val="decimal"/>
      <w:isLgl/>
      <w:lvlText w:val="%7."/>
      <w:lvlJc w:val="left"/>
      <w:pPr>
        <w:tabs>
          <w:tab w:val="num" w:pos="360"/>
        </w:tabs>
        <w:ind w:left="360" w:firstLine="5389"/>
      </w:pPr>
      <w:rPr>
        <w:rFonts w:cs="Times New Roman"/>
        <w:color w:val="000000"/>
        <w:position w:val="0"/>
        <w:sz w:val="24"/>
      </w:rPr>
    </w:lvl>
    <w:lvl w:ilvl="7">
      <w:start w:val="1"/>
      <w:numFmt w:val="lowerLetter"/>
      <w:lvlText w:val="%8."/>
      <w:lvlJc w:val="left"/>
      <w:pPr>
        <w:tabs>
          <w:tab w:val="num" w:pos="360"/>
        </w:tabs>
        <w:ind w:left="360" w:firstLine="6109"/>
      </w:pPr>
      <w:rPr>
        <w:rFonts w:cs="Times New Roman"/>
        <w:color w:val="000000"/>
        <w:position w:val="0"/>
        <w:sz w:val="24"/>
      </w:rPr>
    </w:lvl>
    <w:lvl w:ilvl="8">
      <w:start w:val="1"/>
      <w:numFmt w:val="lowerRoman"/>
      <w:lvlText w:val="%9."/>
      <w:lvlJc w:val="left"/>
      <w:pPr>
        <w:tabs>
          <w:tab w:val="num" w:pos="360"/>
        </w:tabs>
        <w:ind w:left="360" w:firstLine="6829"/>
      </w:pPr>
      <w:rPr>
        <w:rFonts w:cs="Times New Roman"/>
        <w:color w:val="000000"/>
        <w:position w:val="0"/>
        <w:sz w:val="24"/>
      </w:rPr>
    </w:lvl>
  </w:abstractNum>
  <w:abstractNum w:abstractNumId="1">
    <w:nsid w:val="032B2820"/>
    <w:multiLevelType w:val="hybridMultilevel"/>
    <w:tmpl w:val="FF02A044"/>
    <w:lvl w:ilvl="0" w:tplc="04190011">
      <w:start w:val="1"/>
      <w:numFmt w:val="decimal"/>
      <w:lvlText w:val="%1)"/>
      <w:lvlJc w:val="left"/>
      <w:pPr>
        <w:ind w:left="1429"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B947160"/>
    <w:multiLevelType w:val="multilevel"/>
    <w:tmpl w:val="90720DE2"/>
    <w:lvl w:ilvl="0">
      <w:start w:val="2"/>
      <w:numFmt w:val="decimal"/>
      <w:lvlText w:val="%1."/>
      <w:lvlJc w:val="left"/>
      <w:pPr>
        <w:ind w:left="675" w:hanging="675"/>
      </w:pPr>
      <w:rPr>
        <w:rFonts w:hint="default"/>
      </w:rPr>
    </w:lvl>
    <w:lvl w:ilvl="1">
      <w:start w:val="1"/>
      <w:numFmt w:val="decimal"/>
      <w:lvlText w:val="%1.%2."/>
      <w:lvlJc w:val="left"/>
      <w:pPr>
        <w:ind w:left="900" w:hanging="720"/>
      </w:pPr>
      <w:rPr>
        <w:rFonts w:hint="default"/>
      </w:rPr>
    </w:lvl>
    <w:lvl w:ilvl="2">
      <w:start w:val="4"/>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3">
    <w:nsid w:val="12394F20"/>
    <w:multiLevelType w:val="hybridMultilevel"/>
    <w:tmpl w:val="A0149C4A"/>
    <w:lvl w:ilvl="0" w:tplc="04190011">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3821959"/>
    <w:multiLevelType w:val="hybridMultilevel"/>
    <w:tmpl w:val="2946B2EE"/>
    <w:lvl w:ilvl="0" w:tplc="04190011">
      <w:start w:val="1"/>
      <w:numFmt w:val="decimal"/>
      <w:lvlText w:val="%1)"/>
      <w:lvlJc w:val="left"/>
      <w:pPr>
        <w:ind w:left="644" w:hanging="360"/>
      </w:pPr>
      <w:rPr>
        <w:rFonts w:cs="Times New Roman"/>
      </w:rPr>
    </w:lvl>
    <w:lvl w:ilvl="1" w:tplc="04190019">
      <w:start w:val="1"/>
      <w:numFmt w:val="decimal"/>
      <w:lvlText w:val="%2."/>
      <w:lvlJc w:val="left"/>
      <w:pPr>
        <w:tabs>
          <w:tab w:val="num" w:pos="655"/>
        </w:tabs>
        <w:ind w:left="655" w:hanging="360"/>
      </w:pPr>
    </w:lvl>
    <w:lvl w:ilvl="2" w:tplc="0419001B">
      <w:start w:val="1"/>
      <w:numFmt w:val="decimal"/>
      <w:lvlText w:val="%3."/>
      <w:lvlJc w:val="left"/>
      <w:pPr>
        <w:tabs>
          <w:tab w:val="num" w:pos="1375"/>
        </w:tabs>
        <w:ind w:left="1375" w:hanging="360"/>
      </w:pPr>
    </w:lvl>
    <w:lvl w:ilvl="3" w:tplc="0419000F">
      <w:start w:val="1"/>
      <w:numFmt w:val="decimal"/>
      <w:lvlText w:val="%4."/>
      <w:lvlJc w:val="left"/>
      <w:pPr>
        <w:tabs>
          <w:tab w:val="num" w:pos="2095"/>
        </w:tabs>
        <w:ind w:left="2095" w:hanging="360"/>
      </w:pPr>
    </w:lvl>
    <w:lvl w:ilvl="4" w:tplc="04190019">
      <w:start w:val="1"/>
      <w:numFmt w:val="decimal"/>
      <w:lvlText w:val="%5."/>
      <w:lvlJc w:val="left"/>
      <w:pPr>
        <w:tabs>
          <w:tab w:val="num" w:pos="2815"/>
        </w:tabs>
        <w:ind w:left="2815" w:hanging="360"/>
      </w:pPr>
    </w:lvl>
    <w:lvl w:ilvl="5" w:tplc="0419001B">
      <w:start w:val="1"/>
      <w:numFmt w:val="decimal"/>
      <w:lvlText w:val="%6."/>
      <w:lvlJc w:val="left"/>
      <w:pPr>
        <w:tabs>
          <w:tab w:val="num" w:pos="3535"/>
        </w:tabs>
        <w:ind w:left="3535" w:hanging="360"/>
      </w:pPr>
    </w:lvl>
    <w:lvl w:ilvl="6" w:tplc="0419000F">
      <w:start w:val="1"/>
      <w:numFmt w:val="decimal"/>
      <w:lvlText w:val="%7."/>
      <w:lvlJc w:val="left"/>
      <w:pPr>
        <w:tabs>
          <w:tab w:val="num" w:pos="4255"/>
        </w:tabs>
        <w:ind w:left="4255" w:hanging="360"/>
      </w:pPr>
    </w:lvl>
    <w:lvl w:ilvl="7" w:tplc="04190019">
      <w:start w:val="1"/>
      <w:numFmt w:val="decimal"/>
      <w:lvlText w:val="%8."/>
      <w:lvlJc w:val="left"/>
      <w:pPr>
        <w:tabs>
          <w:tab w:val="num" w:pos="4975"/>
        </w:tabs>
        <w:ind w:left="4975" w:hanging="360"/>
      </w:pPr>
    </w:lvl>
    <w:lvl w:ilvl="8" w:tplc="0419001B">
      <w:start w:val="1"/>
      <w:numFmt w:val="decimal"/>
      <w:lvlText w:val="%9."/>
      <w:lvlJc w:val="left"/>
      <w:pPr>
        <w:tabs>
          <w:tab w:val="num" w:pos="5695"/>
        </w:tabs>
        <w:ind w:left="5695" w:hanging="360"/>
      </w:pPr>
    </w:lvl>
  </w:abstractNum>
  <w:abstractNum w:abstractNumId="5">
    <w:nsid w:val="1BB40D69"/>
    <w:multiLevelType w:val="hybridMultilevel"/>
    <w:tmpl w:val="BE4604BC"/>
    <w:lvl w:ilvl="0" w:tplc="F8A223C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F7D3569"/>
    <w:multiLevelType w:val="hybridMultilevel"/>
    <w:tmpl w:val="1BC6CD24"/>
    <w:lvl w:ilvl="0" w:tplc="04190001">
      <w:start w:val="1"/>
      <w:numFmt w:val="bullet"/>
      <w:lvlText w:val=""/>
      <w:lvlJc w:val="left"/>
      <w:pPr>
        <w:ind w:left="1574" w:hanging="360"/>
      </w:pPr>
      <w:rPr>
        <w:rFonts w:ascii="Symbol" w:hAnsi="Symbol" w:hint="default"/>
      </w:rPr>
    </w:lvl>
    <w:lvl w:ilvl="1" w:tplc="04190003" w:tentative="1">
      <w:start w:val="1"/>
      <w:numFmt w:val="bullet"/>
      <w:lvlText w:val="o"/>
      <w:lvlJc w:val="left"/>
      <w:pPr>
        <w:ind w:left="2294" w:hanging="360"/>
      </w:pPr>
      <w:rPr>
        <w:rFonts w:ascii="Courier New" w:hAnsi="Courier New" w:cs="Courier New" w:hint="default"/>
      </w:rPr>
    </w:lvl>
    <w:lvl w:ilvl="2" w:tplc="04190005" w:tentative="1">
      <w:start w:val="1"/>
      <w:numFmt w:val="bullet"/>
      <w:lvlText w:val=""/>
      <w:lvlJc w:val="left"/>
      <w:pPr>
        <w:ind w:left="3014" w:hanging="360"/>
      </w:pPr>
      <w:rPr>
        <w:rFonts w:ascii="Wingdings" w:hAnsi="Wingdings" w:hint="default"/>
      </w:rPr>
    </w:lvl>
    <w:lvl w:ilvl="3" w:tplc="04190001" w:tentative="1">
      <w:start w:val="1"/>
      <w:numFmt w:val="bullet"/>
      <w:lvlText w:val=""/>
      <w:lvlJc w:val="left"/>
      <w:pPr>
        <w:ind w:left="3734" w:hanging="360"/>
      </w:pPr>
      <w:rPr>
        <w:rFonts w:ascii="Symbol" w:hAnsi="Symbol" w:hint="default"/>
      </w:rPr>
    </w:lvl>
    <w:lvl w:ilvl="4" w:tplc="04190003" w:tentative="1">
      <w:start w:val="1"/>
      <w:numFmt w:val="bullet"/>
      <w:lvlText w:val="o"/>
      <w:lvlJc w:val="left"/>
      <w:pPr>
        <w:ind w:left="4454" w:hanging="360"/>
      </w:pPr>
      <w:rPr>
        <w:rFonts w:ascii="Courier New" w:hAnsi="Courier New" w:cs="Courier New" w:hint="default"/>
      </w:rPr>
    </w:lvl>
    <w:lvl w:ilvl="5" w:tplc="04190005" w:tentative="1">
      <w:start w:val="1"/>
      <w:numFmt w:val="bullet"/>
      <w:lvlText w:val=""/>
      <w:lvlJc w:val="left"/>
      <w:pPr>
        <w:ind w:left="5174" w:hanging="360"/>
      </w:pPr>
      <w:rPr>
        <w:rFonts w:ascii="Wingdings" w:hAnsi="Wingdings" w:hint="default"/>
      </w:rPr>
    </w:lvl>
    <w:lvl w:ilvl="6" w:tplc="04190001" w:tentative="1">
      <w:start w:val="1"/>
      <w:numFmt w:val="bullet"/>
      <w:lvlText w:val=""/>
      <w:lvlJc w:val="left"/>
      <w:pPr>
        <w:ind w:left="5894" w:hanging="360"/>
      </w:pPr>
      <w:rPr>
        <w:rFonts w:ascii="Symbol" w:hAnsi="Symbol" w:hint="default"/>
      </w:rPr>
    </w:lvl>
    <w:lvl w:ilvl="7" w:tplc="04190003" w:tentative="1">
      <w:start w:val="1"/>
      <w:numFmt w:val="bullet"/>
      <w:lvlText w:val="o"/>
      <w:lvlJc w:val="left"/>
      <w:pPr>
        <w:ind w:left="6614" w:hanging="360"/>
      </w:pPr>
      <w:rPr>
        <w:rFonts w:ascii="Courier New" w:hAnsi="Courier New" w:cs="Courier New" w:hint="default"/>
      </w:rPr>
    </w:lvl>
    <w:lvl w:ilvl="8" w:tplc="04190005" w:tentative="1">
      <w:start w:val="1"/>
      <w:numFmt w:val="bullet"/>
      <w:lvlText w:val=""/>
      <w:lvlJc w:val="left"/>
      <w:pPr>
        <w:ind w:left="7334" w:hanging="360"/>
      </w:pPr>
      <w:rPr>
        <w:rFonts w:ascii="Wingdings" w:hAnsi="Wingdings" w:hint="default"/>
      </w:rPr>
    </w:lvl>
  </w:abstractNum>
  <w:abstractNum w:abstractNumId="7">
    <w:nsid w:val="290A296F"/>
    <w:multiLevelType w:val="hybridMultilevel"/>
    <w:tmpl w:val="3ED00DF6"/>
    <w:lvl w:ilvl="0" w:tplc="C41E6BB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2B423479"/>
    <w:multiLevelType w:val="hybridMultilevel"/>
    <w:tmpl w:val="680289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438064A"/>
    <w:multiLevelType w:val="multilevel"/>
    <w:tmpl w:val="0B565CA4"/>
    <w:lvl w:ilvl="0">
      <w:start w:val="1"/>
      <w:numFmt w:val="decimal"/>
      <w:lvlText w:val="%1."/>
      <w:lvlJc w:val="left"/>
      <w:pPr>
        <w:ind w:left="720" w:hanging="360"/>
      </w:pPr>
      <w:rPr>
        <w:rFonts w:cs="Times New Roman" w:hint="default"/>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nsid w:val="36AC1DC8"/>
    <w:multiLevelType w:val="hybridMultilevel"/>
    <w:tmpl w:val="3D3EEDDC"/>
    <w:lvl w:ilvl="0" w:tplc="ACC476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D761A31"/>
    <w:multiLevelType w:val="hybridMultilevel"/>
    <w:tmpl w:val="2946B2EE"/>
    <w:lvl w:ilvl="0" w:tplc="04190011">
      <w:start w:val="1"/>
      <w:numFmt w:val="decimal"/>
      <w:lvlText w:val="%1)"/>
      <w:lvlJc w:val="left"/>
      <w:pPr>
        <w:ind w:left="1429"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3F887448"/>
    <w:multiLevelType w:val="multilevel"/>
    <w:tmpl w:val="E866246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nsid w:val="431A7E33"/>
    <w:multiLevelType w:val="hybridMultilevel"/>
    <w:tmpl w:val="7F2C31A2"/>
    <w:lvl w:ilvl="0" w:tplc="04190011">
      <w:start w:val="1"/>
      <w:numFmt w:val="decimal"/>
      <w:lvlText w:val="%1)"/>
      <w:lvlJc w:val="left"/>
      <w:pPr>
        <w:ind w:left="1429"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450172A3"/>
    <w:multiLevelType w:val="hybridMultilevel"/>
    <w:tmpl w:val="2946B2E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nsid w:val="48CB4859"/>
    <w:multiLevelType w:val="hybridMultilevel"/>
    <w:tmpl w:val="663A2C64"/>
    <w:lvl w:ilvl="0" w:tplc="04190011">
      <w:start w:val="1"/>
      <w:numFmt w:val="decimal"/>
      <w:lvlText w:val="%1)"/>
      <w:lvlJc w:val="left"/>
      <w:pPr>
        <w:ind w:left="928" w:hanging="360"/>
      </w:pPr>
      <w:rPr>
        <w:rFonts w:cs="Times New Roman"/>
      </w:rPr>
    </w:lvl>
    <w:lvl w:ilvl="1" w:tplc="04190019">
      <w:start w:val="1"/>
      <w:numFmt w:val="decimal"/>
      <w:lvlText w:val="%2."/>
      <w:lvlJc w:val="left"/>
      <w:pPr>
        <w:tabs>
          <w:tab w:val="num" w:pos="939"/>
        </w:tabs>
        <w:ind w:left="939" w:hanging="360"/>
      </w:pPr>
    </w:lvl>
    <w:lvl w:ilvl="2" w:tplc="0419001B">
      <w:start w:val="1"/>
      <w:numFmt w:val="decimal"/>
      <w:lvlText w:val="%3."/>
      <w:lvlJc w:val="left"/>
      <w:pPr>
        <w:tabs>
          <w:tab w:val="num" w:pos="1659"/>
        </w:tabs>
        <w:ind w:left="1659" w:hanging="360"/>
      </w:pPr>
    </w:lvl>
    <w:lvl w:ilvl="3" w:tplc="0419000F">
      <w:start w:val="1"/>
      <w:numFmt w:val="decimal"/>
      <w:lvlText w:val="%4."/>
      <w:lvlJc w:val="left"/>
      <w:pPr>
        <w:tabs>
          <w:tab w:val="num" w:pos="2379"/>
        </w:tabs>
        <w:ind w:left="2379" w:hanging="360"/>
      </w:pPr>
    </w:lvl>
    <w:lvl w:ilvl="4" w:tplc="04190019">
      <w:start w:val="1"/>
      <w:numFmt w:val="decimal"/>
      <w:lvlText w:val="%5."/>
      <w:lvlJc w:val="left"/>
      <w:pPr>
        <w:tabs>
          <w:tab w:val="num" w:pos="3099"/>
        </w:tabs>
        <w:ind w:left="3099" w:hanging="360"/>
      </w:pPr>
    </w:lvl>
    <w:lvl w:ilvl="5" w:tplc="0419001B">
      <w:start w:val="1"/>
      <w:numFmt w:val="decimal"/>
      <w:lvlText w:val="%6."/>
      <w:lvlJc w:val="left"/>
      <w:pPr>
        <w:tabs>
          <w:tab w:val="num" w:pos="3819"/>
        </w:tabs>
        <w:ind w:left="3819" w:hanging="360"/>
      </w:pPr>
    </w:lvl>
    <w:lvl w:ilvl="6" w:tplc="0419000F">
      <w:start w:val="1"/>
      <w:numFmt w:val="decimal"/>
      <w:lvlText w:val="%7."/>
      <w:lvlJc w:val="left"/>
      <w:pPr>
        <w:tabs>
          <w:tab w:val="num" w:pos="4539"/>
        </w:tabs>
        <w:ind w:left="4539" w:hanging="360"/>
      </w:pPr>
    </w:lvl>
    <w:lvl w:ilvl="7" w:tplc="04190019">
      <w:start w:val="1"/>
      <w:numFmt w:val="decimal"/>
      <w:lvlText w:val="%8."/>
      <w:lvlJc w:val="left"/>
      <w:pPr>
        <w:tabs>
          <w:tab w:val="num" w:pos="5259"/>
        </w:tabs>
        <w:ind w:left="5259" w:hanging="360"/>
      </w:pPr>
    </w:lvl>
    <w:lvl w:ilvl="8" w:tplc="0419001B">
      <w:start w:val="1"/>
      <w:numFmt w:val="decimal"/>
      <w:lvlText w:val="%9."/>
      <w:lvlJc w:val="left"/>
      <w:pPr>
        <w:tabs>
          <w:tab w:val="num" w:pos="5979"/>
        </w:tabs>
        <w:ind w:left="5979" w:hanging="360"/>
      </w:pPr>
    </w:lvl>
  </w:abstractNum>
  <w:abstractNum w:abstractNumId="16">
    <w:nsid w:val="4AF4265E"/>
    <w:multiLevelType w:val="hybridMultilevel"/>
    <w:tmpl w:val="F85EDE34"/>
    <w:lvl w:ilvl="0" w:tplc="04190011">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AF97BC2"/>
    <w:multiLevelType w:val="hybridMultilevel"/>
    <w:tmpl w:val="81A2A3C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0702EAB"/>
    <w:multiLevelType w:val="hybridMultilevel"/>
    <w:tmpl w:val="07E8ADD8"/>
    <w:lvl w:ilvl="0" w:tplc="04190011">
      <w:start w:val="1"/>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586D1E52"/>
    <w:multiLevelType w:val="hybridMultilevel"/>
    <w:tmpl w:val="F1C247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8A153C5"/>
    <w:multiLevelType w:val="hybridMultilevel"/>
    <w:tmpl w:val="0106A8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9AA261C"/>
    <w:multiLevelType w:val="hybridMultilevel"/>
    <w:tmpl w:val="C6DA1F26"/>
    <w:lvl w:ilvl="0" w:tplc="04190011">
      <w:start w:val="1"/>
      <w:numFmt w:val="decimal"/>
      <w:lvlText w:val="%1)"/>
      <w:lvlJc w:val="left"/>
      <w:pPr>
        <w:ind w:left="1429"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E28751C"/>
    <w:multiLevelType w:val="hybridMultilevel"/>
    <w:tmpl w:val="15582B88"/>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680D17B5"/>
    <w:multiLevelType w:val="hybridMultilevel"/>
    <w:tmpl w:val="3DB015D2"/>
    <w:lvl w:ilvl="0" w:tplc="04190011">
      <w:start w:val="1"/>
      <w:numFmt w:val="decimal"/>
      <w:lvlText w:val="%1)"/>
      <w:lvlJc w:val="left"/>
      <w:pPr>
        <w:ind w:left="1429"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79354ABC"/>
    <w:multiLevelType w:val="hybridMultilevel"/>
    <w:tmpl w:val="0BE2402A"/>
    <w:lvl w:ilvl="0" w:tplc="04190011">
      <w:start w:val="1"/>
      <w:numFmt w:val="decimal"/>
      <w:lvlText w:val="%1)"/>
      <w:lvlJc w:val="left"/>
      <w:pPr>
        <w:ind w:left="1429"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1"/>
  </w:num>
  <w:num w:numId="11">
    <w:abstractNumId w:val="14"/>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9"/>
  </w:num>
  <w:num w:numId="17">
    <w:abstractNumId w:val="10"/>
  </w:num>
  <w:num w:numId="18">
    <w:abstractNumId w:val="20"/>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6"/>
  </w:num>
  <w:num w:numId="22">
    <w:abstractNumId w:val="2"/>
  </w:num>
  <w:num w:numId="23">
    <w:abstractNumId w:val="9"/>
  </w:num>
  <w:num w:numId="24">
    <w:abstractNumId w:val="22"/>
  </w:num>
  <w:num w:numId="25">
    <w:abstractNumId w:val="17"/>
  </w:num>
  <w:num w:numId="26">
    <w:abstractNumId w:val="5"/>
  </w:num>
  <w:num w:numId="2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30"/>
  <w:displayHorizontalDrawingGridEvery w:val="2"/>
  <w:characterSpacingControl w:val="doNotCompress"/>
  <w:savePreviewPicture/>
  <w:footnotePr>
    <w:footnote w:id="-1"/>
    <w:footnote w:id="0"/>
  </w:footnotePr>
  <w:endnotePr>
    <w:endnote w:id="-1"/>
    <w:endnote w:id="0"/>
  </w:endnotePr>
  <w:compat/>
  <w:rsids>
    <w:rsidRoot w:val="00F40E54"/>
    <w:rsid w:val="00002B6F"/>
    <w:rsid w:val="00006942"/>
    <w:rsid w:val="00010C0E"/>
    <w:rsid w:val="0001244F"/>
    <w:rsid w:val="00031678"/>
    <w:rsid w:val="000329FC"/>
    <w:rsid w:val="0003492B"/>
    <w:rsid w:val="00035C3B"/>
    <w:rsid w:val="00047FBB"/>
    <w:rsid w:val="00052A15"/>
    <w:rsid w:val="00052D99"/>
    <w:rsid w:val="000530CB"/>
    <w:rsid w:val="000619AB"/>
    <w:rsid w:val="00084031"/>
    <w:rsid w:val="00095010"/>
    <w:rsid w:val="000A3BEC"/>
    <w:rsid w:val="000A4977"/>
    <w:rsid w:val="000A4D05"/>
    <w:rsid w:val="000B47BE"/>
    <w:rsid w:val="000B6FB9"/>
    <w:rsid w:val="000B7BFA"/>
    <w:rsid w:val="000C6F74"/>
    <w:rsid w:val="000D6F4E"/>
    <w:rsid w:val="000E7E27"/>
    <w:rsid w:val="000F7104"/>
    <w:rsid w:val="000F71A6"/>
    <w:rsid w:val="00103E65"/>
    <w:rsid w:val="00110963"/>
    <w:rsid w:val="0011595F"/>
    <w:rsid w:val="00117981"/>
    <w:rsid w:val="00120F18"/>
    <w:rsid w:val="00121965"/>
    <w:rsid w:val="001220C5"/>
    <w:rsid w:val="00124258"/>
    <w:rsid w:val="00132A1B"/>
    <w:rsid w:val="00137631"/>
    <w:rsid w:val="00137C47"/>
    <w:rsid w:val="001442AF"/>
    <w:rsid w:val="00151CD1"/>
    <w:rsid w:val="00162222"/>
    <w:rsid w:val="0016439D"/>
    <w:rsid w:val="00166538"/>
    <w:rsid w:val="001709CA"/>
    <w:rsid w:val="00175C45"/>
    <w:rsid w:val="00176661"/>
    <w:rsid w:val="00184041"/>
    <w:rsid w:val="001A5446"/>
    <w:rsid w:val="001B31BC"/>
    <w:rsid w:val="001C1EE6"/>
    <w:rsid w:val="001D7A7F"/>
    <w:rsid w:val="001E2788"/>
    <w:rsid w:val="001E4137"/>
    <w:rsid w:val="001E4493"/>
    <w:rsid w:val="001E5B6E"/>
    <w:rsid w:val="001E6FD9"/>
    <w:rsid w:val="001F1414"/>
    <w:rsid w:val="002151BF"/>
    <w:rsid w:val="00217EB5"/>
    <w:rsid w:val="00220921"/>
    <w:rsid w:val="00222645"/>
    <w:rsid w:val="0023109B"/>
    <w:rsid w:val="00240F61"/>
    <w:rsid w:val="00241F3B"/>
    <w:rsid w:val="002469F5"/>
    <w:rsid w:val="0025190F"/>
    <w:rsid w:val="00264FF8"/>
    <w:rsid w:val="00281458"/>
    <w:rsid w:val="00281965"/>
    <w:rsid w:val="00293F35"/>
    <w:rsid w:val="002A0FBB"/>
    <w:rsid w:val="002B3D03"/>
    <w:rsid w:val="002B7A8C"/>
    <w:rsid w:val="002C670C"/>
    <w:rsid w:val="002D7107"/>
    <w:rsid w:val="002E216A"/>
    <w:rsid w:val="002E7CD9"/>
    <w:rsid w:val="002F1A2B"/>
    <w:rsid w:val="002F53E5"/>
    <w:rsid w:val="003035AB"/>
    <w:rsid w:val="003132E4"/>
    <w:rsid w:val="00316AD1"/>
    <w:rsid w:val="003233F6"/>
    <w:rsid w:val="0032458A"/>
    <w:rsid w:val="00332F1E"/>
    <w:rsid w:val="00340122"/>
    <w:rsid w:val="003418E7"/>
    <w:rsid w:val="00341B92"/>
    <w:rsid w:val="003435AB"/>
    <w:rsid w:val="0034721B"/>
    <w:rsid w:val="00352333"/>
    <w:rsid w:val="00354DFD"/>
    <w:rsid w:val="00362CEF"/>
    <w:rsid w:val="00365302"/>
    <w:rsid w:val="00370526"/>
    <w:rsid w:val="00372F1A"/>
    <w:rsid w:val="00373B75"/>
    <w:rsid w:val="00380B63"/>
    <w:rsid w:val="0038399D"/>
    <w:rsid w:val="00384593"/>
    <w:rsid w:val="003936BC"/>
    <w:rsid w:val="003964CF"/>
    <w:rsid w:val="003A355D"/>
    <w:rsid w:val="003A491D"/>
    <w:rsid w:val="003B174B"/>
    <w:rsid w:val="003B25DD"/>
    <w:rsid w:val="003D29AD"/>
    <w:rsid w:val="003E04D0"/>
    <w:rsid w:val="003E33C4"/>
    <w:rsid w:val="003E3A7F"/>
    <w:rsid w:val="003E5F7A"/>
    <w:rsid w:val="003F15BC"/>
    <w:rsid w:val="003F4B87"/>
    <w:rsid w:val="00400930"/>
    <w:rsid w:val="0040542F"/>
    <w:rsid w:val="00406E1F"/>
    <w:rsid w:val="00406F58"/>
    <w:rsid w:val="00415ECF"/>
    <w:rsid w:val="00424339"/>
    <w:rsid w:val="00424CE1"/>
    <w:rsid w:val="00443CFD"/>
    <w:rsid w:val="0045599F"/>
    <w:rsid w:val="00457419"/>
    <w:rsid w:val="004642EA"/>
    <w:rsid w:val="004736FE"/>
    <w:rsid w:val="004820B8"/>
    <w:rsid w:val="0048238E"/>
    <w:rsid w:val="00482A2F"/>
    <w:rsid w:val="00484B91"/>
    <w:rsid w:val="004B348F"/>
    <w:rsid w:val="004C1CE1"/>
    <w:rsid w:val="004C4FE2"/>
    <w:rsid w:val="004C7C6A"/>
    <w:rsid w:val="004D7905"/>
    <w:rsid w:val="004E66F6"/>
    <w:rsid w:val="004F0CF4"/>
    <w:rsid w:val="0050236B"/>
    <w:rsid w:val="00503CA9"/>
    <w:rsid w:val="00504250"/>
    <w:rsid w:val="00505C42"/>
    <w:rsid w:val="00513FCF"/>
    <w:rsid w:val="005141B1"/>
    <w:rsid w:val="00523760"/>
    <w:rsid w:val="00530947"/>
    <w:rsid w:val="0053234C"/>
    <w:rsid w:val="005329F9"/>
    <w:rsid w:val="00534A4D"/>
    <w:rsid w:val="00536823"/>
    <w:rsid w:val="00552001"/>
    <w:rsid w:val="00552106"/>
    <w:rsid w:val="00554A6E"/>
    <w:rsid w:val="005613BF"/>
    <w:rsid w:val="00564EE8"/>
    <w:rsid w:val="00566E13"/>
    <w:rsid w:val="00567703"/>
    <w:rsid w:val="0057099F"/>
    <w:rsid w:val="005728C5"/>
    <w:rsid w:val="005740A6"/>
    <w:rsid w:val="00580E1D"/>
    <w:rsid w:val="0058167E"/>
    <w:rsid w:val="005834DC"/>
    <w:rsid w:val="00594AEC"/>
    <w:rsid w:val="005A5400"/>
    <w:rsid w:val="005D689F"/>
    <w:rsid w:val="005E2401"/>
    <w:rsid w:val="005E54BA"/>
    <w:rsid w:val="005E7C15"/>
    <w:rsid w:val="00603D96"/>
    <w:rsid w:val="006069AF"/>
    <w:rsid w:val="006073AE"/>
    <w:rsid w:val="0061003A"/>
    <w:rsid w:val="00612152"/>
    <w:rsid w:val="00623CC2"/>
    <w:rsid w:val="0062535C"/>
    <w:rsid w:val="006321C2"/>
    <w:rsid w:val="00633B78"/>
    <w:rsid w:val="00633F20"/>
    <w:rsid w:val="006353EE"/>
    <w:rsid w:val="00642AA7"/>
    <w:rsid w:val="00645174"/>
    <w:rsid w:val="006453ED"/>
    <w:rsid w:val="00646619"/>
    <w:rsid w:val="00647DF7"/>
    <w:rsid w:val="00651D20"/>
    <w:rsid w:val="00651ED9"/>
    <w:rsid w:val="00653606"/>
    <w:rsid w:val="0065520E"/>
    <w:rsid w:val="00660468"/>
    <w:rsid w:val="00662D43"/>
    <w:rsid w:val="006661D5"/>
    <w:rsid w:val="00677C44"/>
    <w:rsid w:val="00682015"/>
    <w:rsid w:val="006823D2"/>
    <w:rsid w:val="00682C8A"/>
    <w:rsid w:val="00683012"/>
    <w:rsid w:val="006843BA"/>
    <w:rsid w:val="00687869"/>
    <w:rsid w:val="0069125C"/>
    <w:rsid w:val="006A5513"/>
    <w:rsid w:val="006B2158"/>
    <w:rsid w:val="006B21B9"/>
    <w:rsid w:val="006B5358"/>
    <w:rsid w:val="006B5F7A"/>
    <w:rsid w:val="006D0F7E"/>
    <w:rsid w:val="006D1D72"/>
    <w:rsid w:val="006D391B"/>
    <w:rsid w:val="006E7B54"/>
    <w:rsid w:val="006F23A6"/>
    <w:rsid w:val="0070142C"/>
    <w:rsid w:val="00705C8B"/>
    <w:rsid w:val="00705F85"/>
    <w:rsid w:val="007136C5"/>
    <w:rsid w:val="00731EE2"/>
    <w:rsid w:val="00734183"/>
    <w:rsid w:val="00741C16"/>
    <w:rsid w:val="00747A57"/>
    <w:rsid w:val="00750D69"/>
    <w:rsid w:val="00766B00"/>
    <w:rsid w:val="00767956"/>
    <w:rsid w:val="0076795D"/>
    <w:rsid w:val="0077035F"/>
    <w:rsid w:val="00773142"/>
    <w:rsid w:val="0077391F"/>
    <w:rsid w:val="00776325"/>
    <w:rsid w:val="007855E5"/>
    <w:rsid w:val="007943B3"/>
    <w:rsid w:val="007B3966"/>
    <w:rsid w:val="007B3C22"/>
    <w:rsid w:val="007B3E20"/>
    <w:rsid w:val="007C0236"/>
    <w:rsid w:val="007C5861"/>
    <w:rsid w:val="007D2E0B"/>
    <w:rsid w:val="007D502C"/>
    <w:rsid w:val="007E1EEB"/>
    <w:rsid w:val="007E58AA"/>
    <w:rsid w:val="008006FF"/>
    <w:rsid w:val="00803977"/>
    <w:rsid w:val="00810228"/>
    <w:rsid w:val="00813B4D"/>
    <w:rsid w:val="00814658"/>
    <w:rsid w:val="008147F7"/>
    <w:rsid w:val="00823C7E"/>
    <w:rsid w:val="008259A2"/>
    <w:rsid w:val="0082711A"/>
    <w:rsid w:val="00834196"/>
    <w:rsid w:val="00840E02"/>
    <w:rsid w:val="00840E8B"/>
    <w:rsid w:val="00856F8A"/>
    <w:rsid w:val="00860D4F"/>
    <w:rsid w:val="00863467"/>
    <w:rsid w:val="00865D3D"/>
    <w:rsid w:val="00873004"/>
    <w:rsid w:val="008732C5"/>
    <w:rsid w:val="008734C2"/>
    <w:rsid w:val="00874305"/>
    <w:rsid w:val="0087720C"/>
    <w:rsid w:val="00891A72"/>
    <w:rsid w:val="008A4CD6"/>
    <w:rsid w:val="008B16D6"/>
    <w:rsid w:val="008D030F"/>
    <w:rsid w:val="008D1197"/>
    <w:rsid w:val="008D2FB0"/>
    <w:rsid w:val="008D5B7C"/>
    <w:rsid w:val="008D7B06"/>
    <w:rsid w:val="008E0B12"/>
    <w:rsid w:val="008E5BFC"/>
    <w:rsid w:val="008E6995"/>
    <w:rsid w:val="00911A7C"/>
    <w:rsid w:val="00914281"/>
    <w:rsid w:val="00917749"/>
    <w:rsid w:val="00917B11"/>
    <w:rsid w:val="0093019F"/>
    <w:rsid w:val="00931997"/>
    <w:rsid w:val="009464E2"/>
    <w:rsid w:val="00947154"/>
    <w:rsid w:val="00947E55"/>
    <w:rsid w:val="00954749"/>
    <w:rsid w:val="00961224"/>
    <w:rsid w:val="009617EE"/>
    <w:rsid w:val="0096769F"/>
    <w:rsid w:val="009735C9"/>
    <w:rsid w:val="00976D7B"/>
    <w:rsid w:val="00980D83"/>
    <w:rsid w:val="009852FF"/>
    <w:rsid w:val="0098570B"/>
    <w:rsid w:val="009A1B7E"/>
    <w:rsid w:val="009A50CF"/>
    <w:rsid w:val="009B06EF"/>
    <w:rsid w:val="009B17FC"/>
    <w:rsid w:val="009B5DA3"/>
    <w:rsid w:val="009C69AC"/>
    <w:rsid w:val="009D0932"/>
    <w:rsid w:val="009D2546"/>
    <w:rsid w:val="009D4270"/>
    <w:rsid w:val="009D51EC"/>
    <w:rsid w:val="009E5472"/>
    <w:rsid w:val="009F756E"/>
    <w:rsid w:val="00A001A0"/>
    <w:rsid w:val="00A03963"/>
    <w:rsid w:val="00A23644"/>
    <w:rsid w:val="00A274E7"/>
    <w:rsid w:val="00A40E56"/>
    <w:rsid w:val="00A41DD6"/>
    <w:rsid w:val="00A42C62"/>
    <w:rsid w:val="00A44618"/>
    <w:rsid w:val="00A552E3"/>
    <w:rsid w:val="00A6289C"/>
    <w:rsid w:val="00A74B41"/>
    <w:rsid w:val="00A75FC3"/>
    <w:rsid w:val="00A801D8"/>
    <w:rsid w:val="00A85A22"/>
    <w:rsid w:val="00A87274"/>
    <w:rsid w:val="00A92593"/>
    <w:rsid w:val="00AA564F"/>
    <w:rsid w:val="00AC04E1"/>
    <w:rsid w:val="00AC061D"/>
    <w:rsid w:val="00AC4F37"/>
    <w:rsid w:val="00AD0C29"/>
    <w:rsid w:val="00AD5ACC"/>
    <w:rsid w:val="00AE3AB7"/>
    <w:rsid w:val="00AE64DC"/>
    <w:rsid w:val="00AF2026"/>
    <w:rsid w:val="00AF76D0"/>
    <w:rsid w:val="00B00ECB"/>
    <w:rsid w:val="00B05E6B"/>
    <w:rsid w:val="00B10306"/>
    <w:rsid w:val="00B12743"/>
    <w:rsid w:val="00B14657"/>
    <w:rsid w:val="00B16050"/>
    <w:rsid w:val="00B206AF"/>
    <w:rsid w:val="00B24AE8"/>
    <w:rsid w:val="00B24E31"/>
    <w:rsid w:val="00B31F80"/>
    <w:rsid w:val="00B40693"/>
    <w:rsid w:val="00B4277C"/>
    <w:rsid w:val="00B50B28"/>
    <w:rsid w:val="00B54D31"/>
    <w:rsid w:val="00B5722B"/>
    <w:rsid w:val="00B657B7"/>
    <w:rsid w:val="00B66E61"/>
    <w:rsid w:val="00B6725C"/>
    <w:rsid w:val="00B70D77"/>
    <w:rsid w:val="00B7223F"/>
    <w:rsid w:val="00B72E17"/>
    <w:rsid w:val="00B76F33"/>
    <w:rsid w:val="00B82D5D"/>
    <w:rsid w:val="00B849A8"/>
    <w:rsid w:val="00B849CD"/>
    <w:rsid w:val="00B95794"/>
    <w:rsid w:val="00B97239"/>
    <w:rsid w:val="00BB4F33"/>
    <w:rsid w:val="00BB6B85"/>
    <w:rsid w:val="00BC1AB5"/>
    <w:rsid w:val="00BC75F7"/>
    <w:rsid w:val="00BC76F8"/>
    <w:rsid w:val="00BD3076"/>
    <w:rsid w:val="00BD416D"/>
    <w:rsid w:val="00BD6AE8"/>
    <w:rsid w:val="00BD7E46"/>
    <w:rsid w:val="00BE1568"/>
    <w:rsid w:val="00BF040E"/>
    <w:rsid w:val="00BF2E55"/>
    <w:rsid w:val="00C11E01"/>
    <w:rsid w:val="00C134E7"/>
    <w:rsid w:val="00C267BD"/>
    <w:rsid w:val="00C328C4"/>
    <w:rsid w:val="00C40266"/>
    <w:rsid w:val="00C53A09"/>
    <w:rsid w:val="00C63948"/>
    <w:rsid w:val="00C673B4"/>
    <w:rsid w:val="00C814FF"/>
    <w:rsid w:val="00C92228"/>
    <w:rsid w:val="00CA0CCB"/>
    <w:rsid w:val="00CA0CD8"/>
    <w:rsid w:val="00CB275B"/>
    <w:rsid w:val="00CB4508"/>
    <w:rsid w:val="00CB4E40"/>
    <w:rsid w:val="00CB5782"/>
    <w:rsid w:val="00CB5909"/>
    <w:rsid w:val="00CB6D05"/>
    <w:rsid w:val="00CD3F07"/>
    <w:rsid w:val="00CD5AB2"/>
    <w:rsid w:val="00CE7AEF"/>
    <w:rsid w:val="00CF157B"/>
    <w:rsid w:val="00CF73F2"/>
    <w:rsid w:val="00D01506"/>
    <w:rsid w:val="00D035E1"/>
    <w:rsid w:val="00D128D5"/>
    <w:rsid w:val="00D16F07"/>
    <w:rsid w:val="00D20EB9"/>
    <w:rsid w:val="00D26F6F"/>
    <w:rsid w:val="00D310ED"/>
    <w:rsid w:val="00D31403"/>
    <w:rsid w:val="00D321A4"/>
    <w:rsid w:val="00D35302"/>
    <w:rsid w:val="00D545C8"/>
    <w:rsid w:val="00D54AAC"/>
    <w:rsid w:val="00D60907"/>
    <w:rsid w:val="00D77E47"/>
    <w:rsid w:val="00D80559"/>
    <w:rsid w:val="00D8138C"/>
    <w:rsid w:val="00D820B9"/>
    <w:rsid w:val="00D82C8F"/>
    <w:rsid w:val="00D86EFB"/>
    <w:rsid w:val="00D906D6"/>
    <w:rsid w:val="00D91BAB"/>
    <w:rsid w:val="00D91F3F"/>
    <w:rsid w:val="00D944C5"/>
    <w:rsid w:val="00D97BC5"/>
    <w:rsid w:val="00DA0988"/>
    <w:rsid w:val="00DA5BE9"/>
    <w:rsid w:val="00DB1004"/>
    <w:rsid w:val="00DB145B"/>
    <w:rsid w:val="00DC70AA"/>
    <w:rsid w:val="00DD22B3"/>
    <w:rsid w:val="00DE005A"/>
    <w:rsid w:val="00DE37B6"/>
    <w:rsid w:val="00DF1055"/>
    <w:rsid w:val="00E01B5E"/>
    <w:rsid w:val="00E03667"/>
    <w:rsid w:val="00E04F0F"/>
    <w:rsid w:val="00E06050"/>
    <w:rsid w:val="00E06ECA"/>
    <w:rsid w:val="00E14380"/>
    <w:rsid w:val="00E27B49"/>
    <w:rsid w:val="00E3009B"/>
    <w:rsid w:val="00E3553D"/>
    <w:rsid w:val="00E40C4A"/>
    <w:rsid w:val="00E50FAC"/>
    <w:rsid w:val="00E60089"/>
    <w:rsid w:val="00E62C38"/>
    <w:rsid w:val="00E63F59"/>
    <w:rsid w:val="00E71056"/>
    <w:rsid w:val="00E7712C"/>
    <w:rsid w:val="00E82E19"/>
    <w:rsid w:val="00E84C34"/>
    <w:rsid w:val="00E904E2"/>
    <w:rsid w:val="00E90FFD"/>
    <w:rsid w:val="00EA2571"/>
    <w:rsid w:val="00EB0586"/>
    <w:rsid w:val="00EB142B"/>
    <w:rsid w:val="00EB1E3F"/>
    <w:rsid w:val="00EB37AD"/>
    <w:rsid w:val="00EB5B55"/>
    <w:rsid w:val="00EB6BD8"/>
    <w:rsid w:val="00EB6D66"/>
    <w:rsid w:val="00EC5F97"/>
    <w:rsid w:val="00ED7622"/>
    <w:rsid w:val="00EE0146"/>
    <w:rsid w:val="00F11E74"/>
    <w:rsid w:val="00F15C5F"/>
    <w:rsid w:val="00F171A4"/>
    <w:rsid w:val="00F2205A"/>
    <w:rsid w:val="00F24418"/>
    <w:rsid w:val="00F27B98"/>
    <w:rsid w:val="00F332B8"/>
    <w:rsid w:val="00F33AD0"/>
    <w:rsid w:val="00F34DFB"/>
    <w:rsid w:val="00F36DED"/>
    <w:rsid w:val="00F379D2"/>
    <w:rsid w:val="00F40E54"/>
    <w:rsid w:val="00F41888"/>
    <w:rsid w:val="00F47CC9"/>
    <w:rsid w:val="00F50DF4"/>
    <w:rsid w:val="00F54136"/>
    <w:rsid w:val="00F61C53"/>
    <w:rsid w:val="00F83BAD"/>
    <w:rsid w:val="00F86089"/>
    <w:rsid w:val="00F91360"/>
    <w:rsid w:val="00F97DF5"/>
    <w:rsid w:val="00FB1498"/>
    <w:rsid w:val="00FB3C8F"/>
    <w:rsid w:val="00FB6202"/>
    <w:rsid w:val="00FC3B1A"/>
    <w:rsid w:val="00FC41BA"/>
    <w:rsid w:val="00FC6FF2"/>
    <w:rsid w:val="00FD0285"/>
    <w:rsid w:val="00FD14BF"/>
    <w:rsid w:val="00FD2F7E"/>
    <w:rsid w:val="00FD77F6"/>
    <w:rsid w:val="00FE680C"/>
    <w:rsid w:val="00FE781F"/>
    <w:rsid w:val="00FF10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6EFB"/>
    <w:pPr>
      <w:spacing w:after="0" w:line="240" w:lineRule="auto"/>
    </w:pPr>
    <w:rPr>
      <w:rFonts w:ascii="Times New Roman" w:eastAsia="Times New Roman" w:hAnsi="Times New Roman" w:cs="Times New Roman"/>
      <w:sz w:val="26"/>
      <w:szCs w:val="24"/>
      <w:lang w:eastAsia="ru-RU"/>
    </w:rPr>
  </w:style>
  <w:style w:type="paragraph" w:styleId="1">
    <w:name w:val="heading 1"/>
    <w:basedOn w:val="a"/>
    <w:next w:val="a"/>
    <w:link w:val="10"/>
    <w:qFormat/>
    <w:rsid w:val="00F40E54"/>
    <w:pPr>
      <w:keepNext/>
      <w:keepLines/>
      <w:spacing w:before="600" w:after="120"/>
      <w:jc w:val="center"/>
      <w:outlineLvl w:val="0"/>
    </w:pPr>
    <w:rPr>
      <w:rFonts w:eastAsiaTheme="majorEastAsia" w:cstheme="majorBidi"/>
      <w:b/>
      <w:bCs/>
      <w:sz w:val="28"/>
      <w:szCs w:val="28"/>
    </w:rPr>
  </w:style>
  <w:style w:type="paragraph" w:styleId="2">
    <w:name w:val="heading 2"/>
    <w:basedOn w:val="a"/>
    <w:next w:val="a"/>
    <w:link w:val="20"/>
    <w:unhideWhenUsed/>
    <w:qFormat/>
    <w:rsid w:val="00503CA9"/>
    <w:pPr>
      <w:keepNext/>
      <w:keepLines/>
      <w:spacing w:before="320" w:after="120"/>
      <w:jc w:val="center"/>
      <w:outlineLvl w:val="1"/>
    </w:pPr>
    <w:rPr>
      <w:rFonts w:eastAsiaTheme="majorEastAsia" w:cstheme="majorBidi"/>
      <w:b/>
      <w:bCs/>
      <w:sz w:val="28"/>
      <w:szCs w:val="26"/>
    </w:rPr>
  </w:style>
  <w:style w:type="paragraph" w:styleId="3">
    <w:name w:val="heading 3"/>
    <w:basedOn w:val="a"/>
    <w:next w:val="a"/>
    <w:link w:val="30"/>
    <w:unhideWhenUsed/>
    <w:qFormat/>
    <w:rsid w:val="00810228"/>
    <w:pPr>
      <w:keepNext/>
      <w:spacing w:before="240" w:after="60"/>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uiPriority w:val="99"/>
    <w:rsid w:val="00F40E54"/>
    <w:pPr>
      <w:spacing w:after="0" w:line="240" w:lineRule="auto"/>
    </w:pPr>
    <w:rPr>
      <w:rFonts w:ascii="Times New Roman" w:eastAsia="ヒラギノ角ゴ Pro W3" w:hAnsi="Times New Roman" w:cs="Times New Roman"/>
      <w:color w:val="000000"/>
      <w:sz w:val="24"/>
      <w:szCs w:val="24"/>
      <w:lang w:eastAsia="ru-RU"/>
    </w:rPr>
  </w:style>
  <w:style w:type="character" w:customStyle="1" w:styleId="10">
    <w:name w:val="Заголовок 1 Знак"/>
    <w:basedOn w:val="a0"/>
    <w:link w:val="1"/>
    <w:rsid w:val="00F40E54"/>
    <w:rPr>
      <w:rFonts w:ascii="Times New Roman" w:eastAsiaTheme="majorEastAsia" w:hAnsi="Times New Roman" w:cstheme="majorBidi"/>
      <w:b/>
      <w:bCs/>
      <w:sz w:val="28"/>
      <w:szCs w:val="28"/>
      <w:lang w:eastAsia="ru-RU"/>
    </w:rPr>
  </w:style>
  <w:style w:type="character" w:customStyle="1" w:styleId="20">
    <w:name w:val="Заголовок 2 Знак"/>
    <w:basedOn w:val="a0"/>
    <w:link w:val="2"/>
    <w:rsid w:val="00503CA9"/>
    <w:rPr>
      <w:rFonts w:ascii="Times New Roman" w:eastAsiaTheme="majorEastAsia" w:hAnsi="Times New Roman" w:cstheme="majorBidi"/>
      <w:b/>
      <w:bCs/>
      <w:sz w:val="28"/>
      <w:szCs w:val="26"/>
      <w:lang w:eastAsia="ru-RU"/>
    </w:rPr>
  </w:style>
  <w:style w:type="paragraph" w:styleId="a3">
    <w:name w:val="List Paragraph"/>
    <w:basedOn w:val="a"/>
    <w:qFormat/>
    <w:rsid w:val="001F1414"/>
    <w:pPr>
      <w:ind w:left="720"/>
      <w:contextualSpacing/>
    </w:pPr>
  </w:style>
  <w:style w:type="paragraph" w:styleId="a4">
    <w:name w:val="header"/>
    <w:basedOn w:val="a"/>
    <w:link w:val="a5"/>
    <w:semiHidden/>
    <w:unhideWhenUsed/>
    <w:rsid w:val="008A4CD6"/>
    <w:pPr>
      <w:tabs>
        <w:tab w:val="center" w:pos="4677"/>
        <w:tab w:val="right" w:pos="9355"/>
      </w:tabs>
    </w:pPr>
  </w:style>
  <w:style w:type="character" w:customStyle="1" w:styleId="a5">
    <w:name w:val="Верхний колонтитул Знак"/>
    <w:basedOn w:val="a0"/>
    <w:link w:val="a4"/>
    <w:semiHidden/>
    <w:rsid w:val="008A4CD6"/>
    <w:rPr>
      <w:rFonts w:ascii="Times New Roman" w:eastAsia="Times New Roman" w:hAnsi="Times New Roman" w:cs="Times New Roman"/>
      <w:sz w:val="24"/>
      <w:szCs w:val="24"/>
      <w:lang w:eastAsia="ru-RU"/>
    </w:rPr>
  </w:style>
  <w:style w:type="paragraph" w:styleId="a6">
    <w:name w:val="footer"/>
    <w:basedOn w:val="a"/>
    <w:link w:val="a7"/>
    <w:unhideWhenUsed/>
    <w:rsid w:val="008A4CD6"/>
    <w:pPr>
      <w:tabs>
        <w:tab w:val="center" w:pos="4677"/>
        <w:tab w:val="right" w:pos="9355"/>
      </w:tabs>
    </w:pPr>
  </w:style>
  <w:style w:type="character" w:customStyle="1" w:styleId="a7">
    <w:name w:val="Нижний колонтитул Знак"/>
    <w:basedOn w:val="a0"/>
    <w:link w:val="a6"/>
    <w:rsid w:val="008A4CD6"/>
    <w:rPr>
      <w:rFonts w:ascii="Times New Roman" w:eastAsia="Times New Roman" w:hAnsi="Times New Roman" w:cs="Times New Roman"/>
      <w:sz w:val="24"/>
      <w:szCs w:val="24"/>
      <w:lang w:eastAsia="ru-RU"/>
    </w:rPr>
  </w:style>
  <w:style w:type="table" w:styleId="a8">
    <w:name w:val="Table Grid"/>
    <w:basedOn w:val="a1"/>
    <w:rsid w:val="003132E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rsid w:val="00810228"/>
    <w:rPr>
      <w:rFonts w:ascii="Arial" w:eastAsia="Times New Roman" w:hAnsi="Arial" w:cs="Arial"/>
      <w:b/>
      <w:bCs/>
      <w:sz w:val="26"/>
      <w:szCs w:val="26"/>
      <w:lang w:eastAsia="ru-RU"/>
    </w:rPr>
  </w:style>
  <w:style w:type="character" w:styleId="a9">
    <w:name w:val="Hyperlink"/>
    <w:uiPriority w:val="99"/>
    <w:unhideWhenUsed/>
    <w:rsid w:val="00810228"/>
    <w:rPr>
      <w:color w:val="0000FF"/>
      <w:u w:val="single"/>
    </w:rPr>
  </w:style>
  <w:style w:type="character" w:styleId="aa">
    <w:name w:val="FollowedHyperlink"/>
    <w:basedOn w:val="a0"/>
    <w:uiPriority w:val="99"/>
    <w:semiHidden/>
    <w:unhideWhenUsed/>
    <w:rsid w:val="00810228"/>
    <w:rPr>
      <w:color w:val="800080"/>
      <w:u w:val="single"/>
    </w:rPr>
  </w:style>
  <w:style w:type="paragraph" w:styleId="12">
    <w:name w:val="toc 1"/>
    <w:basedOn w:val="a"/>
    <w:next w:val="a"/>
    <w:autoRedefine/>
    <w:uiPriority w:val="39"/>
    <w:unhideWhenUsed/>
    <w:rsid w:val="00810228"/>
    <w:rPr>
      <w:sz w:val="24"/>
    </w:rPr>
  </w:style>
  <w:style w:type="paragraph" w:styleId="21">
    <w:name w:val="toc 2"/>
    <w:basedOn w:val="a"/>
    <w:next w:val="a"/>
    <w:autoRedefine/>
    <w:uiPriority w:val="39"/>
    <w:unhideWhenUsed/>
    <w:rsid w:val="0070142C"/>
    <w:pPr>
      <w:tabs>
        <w:tab w:val="right" w:leader="dot" w:pos="10348"/>
      </w:tabs>
      <w:ind w:left="240"/>
    </w:pPr>
    <w:rPr>
      <w:sz w:val="24"/>
    </w:rPr>
  </w:style>
  <w:style w:type="paragraph" w:styleId="31">
    <w:name w:val="toc 3"/>
    <w:basedOn w:val="a"/>
    <w:next w:val="a"/>
    <w:autoRedefine/>
    <w:uiPriority w:val="39"/>
    <w:unhideWhenUsed/>
    <w:rsid w:val="00810228"/>
    <w:pPr>
      <w:ind w:left="480"/>
    </w:pPr>
    <w:rPr>
      <w:sz w:val="24"/>
    </w:rPr>
  </w:style>
  <w:style w:type="paragraph" w:styleId="ab">
    <w:name w:val="caption"/>
    <w:basedOn w:val="a"/>
    <w:next w:val="a"/>
    <w:semiHidden/>
    <w:unhideWhenUsed/>
    <w:qFormat/>
    <w:rsid w:val="00810228"/>
    <w:pPr>
      <w:jc w:val="both"/>
    </w:pPr>
    <w:rPr>
      <w:b/>
      <w:bCs/>
      <w:sz w:val="20"/>
      <w:szCs w:val="20"/>
    </w:rPr>
  </w:style>
  <w:style w:type="paragraph" w:styleId="ac">
    <w:name w:val="endnote text"/>
    <w:basedOn w:val="a"/>
    <w:link w:val="13"/>
    <w:uiPriority w:val="99"/>
    <w:semiHidden/>
    <w:unhideWhenUsed/>
    <w:rsid w:val="00810228"/>
    <w:rPr>
      <w:rFonts w:ascii="Calibri" w:eastAsia="Calibri" w:hAnsi="Calibri"/>
      <w:sz w:val="20"/>
      <w:szCs w:val="20"/>
      <w:lang w:eastAsia="en-US"/>
    </w:rPr>
  </w:style>
  <w:style w:type="character" w:customStyle="1" w:styleId="ad">
    <w:name w:val="Текст концевой сноски Знак"/>
    <w:basedOn w:val="a0"/>
    <w:uiPriority w:val="99"/>
    <w:semiHidden/>
    <w:rsid w:val="00810228"/>
    <w:rPr>
      <w:rFonts w:ascii="Times New Roman" w:eastAsia="Times New Roman" w:hAnsi="Times New Roman" w:cs="Times New Roman"/>
      <w:sz w:val="20"/>
      <w:szCs w:val="20"/>
      <w:lang w:eastAsia="ru-RU"/>
    </w:rPr>
  </w:style>
  <w:style w:type="paragraph" w:styleId="ae">
    <w:name w:val="Body Text"/>
    <w:basedOn w:val="a"/>
    <w:link w:val="af"/>
    <w:semiHidden/>
    <w:unhideWhenUsed/>
    <w:rsid w:val="00810228"/>
    <w:pPr>
      <w:jc w:val="center"/>
    </w:pPr>
    <w:rPr>
      <w:sz w:val="24"/>
    </w:rPr>
  </w:style>
  <w:style w:type="character" w:customStyle="1" w:styleId="af">
    <w:name w:val="Основной текст Знак"/>
    <w:basedOn w:val="a0"/>
    <w:link w:val="ae"/>
    <w:semiHidden/>
    <w:rsid w:val="00810228"/>
    <w:rPr>
      <w:rFonts w:ascii="Times New Roman" w:eastAsia="Times New Roman" w:hAnsi="Times New Roman" w:cs="Times New Roman"/>
      <w:sz w:val="24"/>
      <w:szCs w:val="24"/>
      <w:lang w:eastAsia="ru-RU"/>
    </w:rPr>
  </w:style>
  <w:style w:type="paragraph" w:styleId="af0">
    <w:name w:val="Body Text Indent"/>
    <w:basedOn w:val="a"/>
    <w:link w:val="af1"/>
    <w:semiHidden/>
    <w:unhideWhenUsed/>
    <w:rsid w:val="00810228"/>
    <w:pPr>
      <w:ind w:left="360"/>
    </w:pPr>
    <w:rPr>
      <w:sz w:val="32"/>
    </w:rPr>
  </w:style>
  <w:style w:type="character" w:customStyle="1" w:styleId="af1">
    <w:name w:val="Основной текст с отступом Знак"/>
    <w:basedOn w:val="a0"/>
    <w:link w:val="af0"/>
    <w:semiHidden/>
    <w:rsid w:val="00810228"/>
    <w:rPr>
      <w:rFonts w:ascii="Times New Roman" w:eastAsia="Times New Roman" w:hAnsi="Times New Roman" w:cs="Times New Roman"/>
      <w:sz w:val="32"/>
      <w:szCs w:val="24"/>
      <w:lang w:eastAsia="ru-RU"/>
    </w:rPr>
  </w:style>
  <w:style w:type="paragraph" w:styleId="22">
    <w:name w:val="Body Text 2"/>
    <w:basedOn w:val="a"/>
    <w:link w:val="23"/>
    <w:semiHidden/>
    <w:unhideWhenUsed/>
    <w:rsid w:val="00810228"/>
    <w:pPr>
      <w:spacing w:after="120" w:line="480" w:lineRule="auto"/>
    </w:pPr>
    <w:rPr>
      <w:sz w:val="24"/>
    </w:rPr>
  </w:style>
  <w:style w:type="character" w:customStyle="1" w:styleId="23">
    <w:name w:val="Основной текст 2 Знак"/>
    <w:basedOn w:val="a0"/>
    <w:link w:val="22"/>
    <w:semiHidden/>
    <w:rsid w:val="00810228"/>
    <w:rPr>
      <w:rFonts w:ascii="Times New Roman" w:eastAsia="Times New Roman" w:hAnsi="Times New Roman" w:cs="Times New Roman"/>
      <w:sz w:val="24"/>
      <w:szCs w:val="24"/>
      <w:lang w:eastAsia="ru-RU"/>
    </w:rPr>
  </w:style>
  <w:style w:type="paragraph" w:styleId="32">
    <w:name w:val="Body Text 3"/>
    <w:basedOn w:val="a"/>
    <w:link w:val="33"/>
    <w:semiHidden/>
    <w:unhideWhenUsed/>
    <w:rsid w:val="00810228"/>
    <w:pPr>
      <w:spacing w:after="120"/>
    </w:pPr>
    <w:rPr>
      <w:sz w:val="16"/>
      <w:szCs w:val="16"/>
    </w:rPr>
  </w:style>
  <w:style w:type="character" w:customStyle="1" w:styleId="33">
    <w:name w:val="Основной текст 3 Знак"/>
    <w:basedOn w:val="a0"/>
    <w:link w:val="32"/>
    <w:semiHidden/>
    <w:rsid w:val="00810228"/>
    <w:rPr>
      <w:rFonts w:ascii="Times New Roman" w:eastAsia="Times New Roman" w:hAnsi="Times New Roman" w:cs="Times New Roman"/>
      <w:sz w:val="16"/>
      <w:szCs w:val="16"/>
      <w:lang w:eastAsia="ru-RU"/>
    </w:rPr>
  </w:style>
  <w:style w:type="character" w:customStyle="1" w:styleId="24">
    <w:name w:val="Основной текст с отступом 2 Знак"/>
    <w:aliases w:val="Знак1 Знак1 Знак,Основной текст с отступом 2 Знак Знак Знак,Знак1 Знак Знак Знак,Знак1 Знак Знак2,Знак1 Знак2,Знак1 Знак Знак1 Знак"/>
    <w:basedOn w:val="a0"/>
    <w:link w:val="25"/>
    <w:uiPriority w:val="99"/>
    <w:semiHidden/>
    <w:locked/>
    <w:rsid w:val="00810228"/>
    <w:rPr>
      <w:rFonts w:ascii="Times New Roman" w:eastAsia="Times New Roman" w:hAnsi="Times New Roman" w:cs="Times New Roman"/>
      <w:sz w:val="24"/>
      <w:szCs w:val="24"/>
    </w:rPr>
  </w:style>
  <w:style w:type="paragraph" w:styleId="25">
    <w:name w:val="Body Text Indent 2"/>
    <w:aliases w:val="Знак1 Знак1,Основной текст с отступом 2 Знак Знак,Знак1 Знак Знак,Знак1 Знак,Знак1,Знак1 Знак Знак1"/>
    <w:basedOn w:val="a"/>
    <w:link w:val="24"/>
    <w:uiPriority w:val="99"/>
    <w:semiHidden/>
    <w:unhideWhenUsed/>
    <w:rsid w:val="00810228"/>
    <w:pPr>
      <w:spacing w:after="120" w:line="480" w:lineRule="auto"/>
      <w:ind w:left="283"/>
    </w:pPr>
    <w:rPr>
      <w:sz w:val="24"/>
      <w:lang w:eastAsia="en-US"/>
    </w:rPr>
  </w:style>
  <w:style w:type="character" w:customStyle="1" w:styleId="210">
    <w:name w:val="Основной текст с отступом 2 Знак1"/>
    <w:aliases w:val="Знак1 Знак1 Знак1,Основной текст с отступом 2 Знак Знак Знак1,Знак1 Знак Знак Знак1,Знак1 Знак Знак3,Знак1 Знак3,Знак1 Знак Знак1 Знак1"/>
    <w:basedOn w:val="a0"/>
    <w:uiPriority w:val="99"/>
    <w:semiHidden/>
    <w:rsid w:val="00810228"/>
    <w:rPr>
      <w:rFonts w:ascii="Times New Roman" w:eastAsia="Times New Roman" w:hAnsi="Times New Roman" w:cs="Times New Roman"/>
      <w:sz w:val="26"/>
      <w:szCs w:val="24"/>
      <w:lang w:eastAsia="ru-RU"/>
    </w:rPr>
  </w:style>
  <w:style w:type="paragraph" w:styleId="34">
    <w:name w:val="Body Text Indent 3"/>
    <w:basedOn w:val="a"/>
    <w:link w:val="35"/>
    <w:unhideWhenUsed/>
    <w:rsid w:val="00810228"/>
    <w:pPr>
      <w:spacing w:after="120"/>
      <w:ind w:left="283"/>
    </w:pPr>
    <w:rPr>
      <w:sz w:val="16"/>
      <w:szCs w:val="16"/>
    </w:rPr>
  </w:style>
  <w:style w:type="character" w:customStyle="1" w:styleId="35">
    <w:name w:val="Основной текст с отступом 3 Знак"/>
    <w:basedOn w:val="a0"/>
    <w:link w:val="34"/>
    <w:rsid w:val="00810228"/>
    <w:rPr>
      <w:rFonts w:ascii="Times New Roman" w:eastAsia="Times New Roman" w:hAnsi="Times New Roman" w:cs="Times New Roman"/>
      <w:sz w:val="16"/>
      <w:szCs w:val="16"/>
      <w:lang w:eastAsia="ru-RU"/>
    </w:rPr>
  </w:style>
  <w:style w:type="paragraph" w:styleId="af2">
    <w:name w:val="Balloon Text"/>
    <w:basedOn w:val="a"/>
    <w:link w:val="af3"/>
    <w:semiHidden/>
    <w:unhideWhenUsed/>
    <w:rsid w:val="00810228"/>
    <w:rPr>
      <w:rFonts w:ascii="Tahoma" w:hAnsi="Tahoma"/>
      <w:sz w:val="16"/>
      <w:szCs w:val="16"/>
    </w:rPr>
  </w:style>
  <w:style w:type="character" w:customStyle="1" w:styleId="af3">
    <w:name w:val="Текст выноски Знак"/>
    <w:basedOn w:val="a0"/>
    <w:link w:val="af2"/>
    <w:semiHidden/>
    <w:rsid w:val="00810228"/>
    <w:rPr>
      <w:rFonts w:ascii="Tahoma" w:eastAsia="Times New Roman" w:hAnsi="Tahoma" w:cs="Times New Roman"/>
      <w:sz w:val="16"/>
      <w:szCs w:val="16"/>
    </w:rPr>
  </w:style>
  <w:style w:type="paragraph" w:styleId="af4">
    <w:name w:val="TOC Heading"/>
    <w:basedOn w:val="1"/>
    <w:next w:val="a"/>
    <w:uiPriority w:val="39"/>
    <w:semiHidden/>
    <w:unhideWhenUsed/>
    <w:qFormat/>
    <w:rsid w:val="00810228"/>
    <w:pPr>
      <w:spacing w:before="480" w:after="0" w:line="276" w:lineRule="auto"/>
      <w:jc w:val="left"/>
      <w:outlineLvl w:val="9"/>
    </w:pPr>
    <w:rPr>
      <w:rFonts w:ascii="Cambria" w:eastAsia="Times New Roman" w:hAnsi="Cambria" w:cs="Times New Roman"/>
      <w:color w:val="365F91"/>
      <w:lang w:eastAsia="en-US"/>
    </w:rPr>
  </w:style>
  <w:style w:type="paragraph" w:customStyle="1" w:styleId="26">
    <w:name w:val="Знак2 Знак Знак Знак Знак Знак Знак Знак Знак Знак Знак Знак Знак Знак Знак Знак"/>
    <w:basedOn w:val="a"/>
    <w:rsid w:val="00810228"/>
    <w:pPr>
      <w:spacing w:before="100" w:beforeAutospacing="1" w:after="100" w:afterAutospacing="1"/>
    </w:pPr>
    <w:rPr>
      <w:rFonts w:ascii="Tahoma" w:hAnsi="Tahoma"/>
      <w:sz w:val="20"/>
      <w:szCs w:val="20"/>
      <w:lang w:val="en-US" w:eastAsia="en-US"/>
    </w:rPr>
  </w:style>
  <w:style w:type="character" w:customStyle="1" w:styleId="af5">
    <w:name w:val="Основной текст_"/>
    <w:basedOn w:val="a0"/>
    <w:link w:val="36"/>
    <w:uiPriority w:val="99"/>
    <w:locked/>
    <w:rsid w:val="00810228"/>
    <w:rPr>
      <w:sz w:val="27"/>
      <w:szCs w:val="27"/>
      <w:shd w:val="clear" w:color="auto" w:fill="FFFFFF"/>
    </w:rPr>
  </w:style>
  <w:style w:type="paragraph" w:customStyle="1" w:styleId="36">
    <w:name w:val="Основной текст3"/>
    <w:basedOn w:val="a"/>
    <w:link w:val="af5"/>
    <w:uiPriority w:val="99"/>
    <w:rsid w:val="00810228"/>
    <w:pPr>
      <w:shd w:val="clear" w:color="auto" w:fill="FFFFFF"/>
      <w:spacing w:line="317" w:lineRule="exact"/>
      <w:ind w:hanging="640"/>
    </w:pPr>
    <w:rPr>
      <w:rFonts w:asciiTheme="minorHAnsi" w:eastAsiaTheme="minorHAnsi" w:hAnsiTheme="minorHAnsi" w:cstheme="minorBidi"/>
      <w:sz w:val="27"/>
      <w:szCs w:val="27"/>
      <w:lang w:eastAsia="en-US"/>
    </w:rPr>
  </w:style>
  <w:style w:type="paragraph" w:customStyle="1" w:styleId="ConsPlusNormal">
    <w:name w:val="ConsPlusNormal"/>
    <w:rsid w:val="008102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0">
    <w:name w:val="заголовок 13"/>
    <w:basedOn w:val="a"/>
    <w:next w:val="a"/>
    <w:rsid w:val="00810228"/>
    <w:pPr>
      <w:keepNext/>
      <w:widowControl w:val="0"/>
      <w:spacing w:before="120" w:line="200" w:lineRule="exact"/>
      <w:jc w:val="both"/>
    </w:pPr>
    <w:rPr>
      <w:b/>
      <w:sz w:val="16"/>
      <w:szCs w:val="20"/>
    </w:rPr>
  </w:style>
  <w:style w:type="paragraph" w:customStyle="1" w:styleId="310">
    <w:name w:val="Основной текст 31"/>
    <w:basedOn w:val="a"/>
    <w:rsid w:val="00810228"/>
    <w:pPr>
      <w:suppressAutoHyphens/>
      <w:jc w:val="right"/>
    </w:pPr>
    <w:rPr>
      <w:rFonts w:ascii="Times New Roman CYR" w:hAnsi="Times New Roman CYR"/>
      <w:sz w:val="24"/>
      <w:szCs w:val="20"/>
      <w:lang w:eastAsia="ar-SA"/>
    </w:rPr>
  </w:style>
  <w:style w:type="character" w:customStyle="1" w:styleId="13">
    <w:name w:val="Текст концевой сноски Знак1"/>
    <w:basedOn w:val="a0"/>
    <w:link w:val="ac"/>
    <w:uiPriority w:val="99"/>
    <w:semiHidden/>
    <w:locked/>
    <w:rsid w:val="00810228"/>
    <w:rPr>
      <w:rFonts w:ascii="Calibri" w:eastAsia="Calibri" w:hAnsi="Calibri" w:cs="Times New Roman"/>
      <w:sz w:val="20"/>
      <w:szCs w:val="20"/>
    </w:rPr>
  </w:style>
  <w:style w:type="paragraph" w:styleId="4">
    <w:name w:val="toc 4"/>
    <w:basedOn w:val="a"/>
    <w:next w:val="a"/>
    <w:autoRedefine/>
    <w:uiPriority w:val="39"/>
    <w:unhideWhenUsed/>
    <w:rsid w:val="00006942"/>
    <w:pPr>
      <w:spacing w:after="100" w:line="276" w:lineRule="auto"/>
      <w:ind w:left="660"/>
    </w:pPr>
    <w:rPr>
      <w:rFonts w:asciiTheme="minorHAnsi" w:eastAsiaTheme="minorEastAsia" w:hAnsiTheme="minorHAnsi" w:cstheme="minorBidi"/>
      <w:sz w:val="22"/>
      <w:szCs w:val="22"/>
    </w:rPr>
  </w:style>
  <w:style w:type="paragraph" w:styleId="5">
    <w:name w:val="toc 5"/>
    <w:basedOn w:val="a"/>
    <w:next w:val="a"/>
    <w:autoRedefine/>
    <w:uiPriority w:val="39"/>
    <w:unhideWhenUsed/>
    <w:rsid w:val="00006942"/>
    <w:pPr>
      <w:spacing w:after="100" w:line="276" w:lineRule="auto"/>
      <w:ind w:left="880"/>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006942"/>
    <w:pPr>
      <w:spacing w:after="100" w:line="276" w:lineRule="auto"/>
      <w:ind w:left="1100"/>
    </w:pPr>
    <w:rPr>
      <w:rFonts w:asciiTheme="minorHAnsi" w:eastAsiaTheme="minorEastAsia" w:hAnsiTheme="minorHAnsi" w:cstheme="minorBidi"/>
      <w:sz w:val="22"/>
      <w:szCs w:val="22"/>
    </w:rPr>
  </w:style>
  <w:style w:type="paragraph" w:styleId="7">
    <w:name w:val="toc 7"/>
    <w:basedOn w:val="a"/>
    <w:next w:val="a"/>
    <w:autoRedefine/>
    <w:uiPriority w:val="39"/>
    <w:unhideWhenUsed/>
    <w:rsid w:val="00006942"/>
    <w:pPr>
      <w:spacing w:after="100" w:line="276" w:lineRule="auto"/>
      <w:ind w:left="1320"/>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006942"/>
    <w:pPr>
      <w:spacing w:after="100" w:line="276" w:lineRule="auto"/>
      <w:ind w:left="1540"/>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006942"/>
    <w:pPr>
      <w:spacing w:after="100" w:line="276" w:lineRule="auto"/>
      <w:ind w:left="1760"/>
    </w:pPr>
    <w:rPr>
      <w:rFonts w:asciiTheme="minorHAnsi" w:eastAsiaTheme="minorEastAsia" w:hAnsiTheme="minorHAnsi" w:cstheme="minorBidi"/>
      <w:sz w:val="22"/>
      <w:szCs w:val="22"/>
    </w:rPr>
  </w:style>
  <w:style w:type="paragraph" w:customStyle="1" w:styleId="14">
    <w:name w:val="Для таблицы (приложения 1)"/>
    <w:basedOn w:val="a"/>
    <w:uiPriority w:val="99"/>
    <w:rsid w:val="00166538"/>
    <w:pPr>
      <w:widowControl w:val="0"/>
      <w:adjustRightInd w:val="0"/>
      <w:spacing w:line="240" w:lineRule="atLeast"/>
      <w:textAlignment w:val="baseline"/>
    </w:pPr>
    <w:rPr>
      <w:rFonts w:ascii="Arial" w:hAnsi="Arial"/>
      <w:bCs/>
      <w:color w:val="000000"/>
      <w:spacing w:val="-5"/>
      <w:sz w:val="18"/>
      <w:szCs w:val="22"/>
      <w:lang w:eastAsia="en-US"/>
    </w:rPr>
  </w:style>
  <w:style w:type="paragraph" w:styleId="af6">
    <w:name w:val="List"/>
    <w:basedOn w:val="a"/>
    <w:link w:val="af7"/>
    <w:uiPriority w:val="99"/>
    <w:rsid w:val="00166538"/>
    <w:pPr>
      <w:widowControl w:val="0"/>
      <w:adjustRightInd w:val="0"/>
      <w:spacing w:before="120" w:after="120"/>
      <w:jc w:val="both"/>
      <w:textAlignment w:val="baseline"/>
    </w:pPr>
    <w:rPr>
      <w:rFonts w:ascii="Arial" w:eastAsia="Microsoft YaHei" w:hAnsi="Arial"/>
      <w:spacing w:val="-5"/>
      <w:sz w:val="20"/>
      <w:szCs w:val="22"/>
      <w:lang w:eastAsia="en-US"/>
    </w:rPr>
  </w:style>
  <w:style w:type="character" w:customStyle="1" w:styleId="af7">
    <w:name w:val="Список Знак"/>
    <w:basedOn w:val="a0"/>
    <w:link w:val="af6"/>
    <w:uiPriority w:val="99"/>
    <w:locked/>
    <w:rsid w:val="00166538"/>
    <w:rPr>
      <w:rFonts w:ascii="Arial" w:eastAsia="Microsoft YaHei" w:hAnsi="Arial" w:cs="Times New Roman"/>
      <w:spacing w:val="-5"/>
      <w:sz w:val="20"/>
    </w:rPr>
  </w:style>
  <w:style w:type="character" w:styleId="af8">
    <w:name w:val="Emphasis"/>
    <w:basedOn w:val="a0"/>
    <w:uiPriority w:val="99"/>
    <w:qFormat/>
    <w:rsid w:val="00166538"/>
    <w:rPr>
      <w:rFonts w:ascii="Arial Black" w:hAnsi="Arial Black" w:cs="Times New Roman"/>
      <w:spacing w:val="-4"/>
      <w:sz w:val="18"/>
    </w:rPr>
  </w:style>
  <w:style w:type="paragraph" w:customStyle="1" w:styleId="caaieiaie2">
    <w:name w:val="caaieiaie 2"/>
    <w:basedOn w:val="a"/>
    <w:next w:val="a"/>
    <w:rsid w:val="00FB1498"/>
    <w:pPr>
      <w:keepNext/>
      <w:keepLines/>
      <w:widowControl w:val="0"/>
      <w:spacing w:before="240" w:after="60"/>
      <w:jc w:val="center"/>
    </w:pPr>
    <w:rPr>
      <w:rFonts w:ascii="Peterburg" w:hAnsi="Peterburg"/>
      <w:b/>
      <w:sz w:val="24"/>
      <w:szCs w:val="20"/>
    </w:rPr>
  </w:style>
  <w:style w:type="paragraph" w:customStyle="1" w:styleId="15">
    <w:name w:val="Абзац списка1"/>
    <w:basedOn w:val="a"/>
    <w:rsid w:val="009735C9"/>
    <w:pPr>
      <w:spacing w:after="200" w:line="276" w:lineRule="auto"/>
      <w:ind w:left="720"/>
      <w:contextualSpacing/>
    </w:pPr>
    <w:rPr>
      <w:rFonts w:eastAsia="Calibri"/>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6EFB"/>
    <w:pPr>
      <w:spacing w:after="0" w:line="240" w:lineRule="auto"/>
    </w:pPr>
    <w:rPr>
      <w:rFonts w:ascii="Times New Roman" w:eastAsia="Times New Roman" w:hAnsi="Times New Roman" w:cs="Times New Roman"/>
      <w:sz w:val="26"/>
      <w:szCs w:val="24"/>
      <w:lang w:eastAsia="ru-RU"/>
    </w:rPr>
  </w:style>
  <w:style w:type="paragraph" w:styleId="1">
    <w:name w:val="heading 1"/>
    <w:basedOn w:val="a"/>
    <w:next w:val="a"/>
    <w:link w:val="10"/>
    <w:qFormat/>
    <w:rsid w:val="00F40E54"/>
    <w:pPr>
      <w:keepNext/>
      <w:keepLines/>
      <w:spacing w:before="600" w:after="120"/>
      <w:jc w:val="center"/>
      <w:outlineLvl w:val="0"/>
    </w:pPr>
    <w:rPr>
      <w:rFonts w:eastAsiaTheme="majorEastAsia" w:cstheme="majorBidi"/>
      <w:b/>
      <w:bCs/>
      <w:sz w:val="28"/>
      <w:szCs w:val="28"/>
    </w:rPr>
  </w:style>
  <w:style w:type="paragraph" w:styleId="2">
    <w:name w:val="heading 2"/>
    <w:basedOn w:val="a"/>
    <w:next w:val="a"/>
    <w:link w:val="20"/>
    <w:unhideWhenUsed/>
    <w:qFormat/>
    <w:rsid w:val="00503CA9"/>
    <w:pPr>
      <w:keepNext/>
      <w:keepLines/>
      <w:spacing w:before="320" w:after="120"/>
      <w:jc w:val="center"/>
      <w:outlineLvl w:val="1"/>
    </w:pPr>
    <w:rPr>
      <w:rFonts w:eastAsiaTheme="majorEastAsia" w:cstheme="majorBidi"/>
      <w:b/>
      <w:bCs/>
      <w:sz w:val="28"/>
      <w:szCs w:val="26"/>
    </w:rPr>
  </w:style>
  <w:style w:type="paragraph" w:styleId="3">
    <w:name w:val="heading 3"/>
    <w:basedOn w:val="a"/>
    <w:next w:val="a"/>
    <w:link w:val="30"/>
    <w:unhideWhenUsed/>
    <w:qFormat/>
    <w:rsid w:val="00810228"/>
    <w:pPr>
      <w:keepNext/>
      <w:spacing w:before="240" w:after="60"/>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uiPriority w:val="99"/>
    <w:rsid w:val="00F40E54"/>
    <w:pPr>
      <w:spacing w:after="0" w:line="240" w:lineRule="auto"/>
    </w:pPr>
    <w:rPr>
      <w:rFonts w:ascii="Times New Roman" w:eastAsia="ヒラギノ角ゴ Pro W3" w:hAnsi="Times New Roman" w:cs="Times New Roman"/>
      <w:color w:val="000000"/>
      <w:sz w:val="24"/>
      <w:szCs w:val="24"/>
      <w:lang w:eastAsia="ru-RU"/>
    </w:rPr>
  </w:style>
  <w:style w:type="character" w:customStyle="1" w:styleId="10">
    <w:name w:val="Заголовок 1 Знак"/>
    <w:basedOn w:val="a0"/>
    <w:link w:val="1"/>
    <w:rsid w:val="00F40E54"/>
    <w:rPr>
      <w:rFonts w:ascii="Times New Roman" w:eastAsiaTheme="majorEastAsia" w:hAnsi="Times New Roman" w:cstheme="majorBidi"/>
      <w:b/>
      <w:bCs/>
      <w:sz w:val="28"/>
      <w:szCs w:val="28"/>
      <w:lang w:eastAsia="ru-RU"/>
    </w:rPr>
  </w:style>
  <w:style w:type="character" w:customStyle="1" w:styleId="20">
    <w:name w:val="Заголовок 2 Знак"/>
    <w:basedOn w:val="a0"/>
    <w:link w:val="2"/>
    <w:rsid w:val="00503CA9"/>
    <w:rPr>
      <w:rFonts w:ascii="Times New Roman" w:eastAsiaTheme="majorEastAsia" w:hAnsi="Times New Roman" w:cstheme="majorBidi"/>
      <w:b/>
      <w:bCs/>
      <w:sz w:val="28"/>
      <w:szCs w:val="26"/>
      <w:lang w:eastAsia="ru-RU"/>
    </w:rPr>
  </w:style>
  <w:style w:type="paragraph" w:styleId="a3">
    <w:name w:val="List Paragraph"/>
    <w:basedOn w:val="a"/>
    <w:qFormat/>
    <w:rsid w:val="001F1414"/>
    <w:pPr>
      <w:ind w:left="720"/>
      <w:contextualSpacing/>
    </w:pPr>
  </w:style>
  <w:style w:type="paragraph" w:styleId="a4">
    <w:name w:val="header"/>
    <w:basedOn w:val="a"/>
    <w:link w:val="a5"/>
    <w:semiHidden/>
    <w:unhideWhenUsed/>
    <w:rsid w:val="008A4CD6"/>
    <w:pPr>
      <w:tabs>
        <w:tab w:val="center" w:pos="4677"/>
        <w:tab w:val="right" w:pos="9355"/>
      </w:tabs>
    </w:pPr>
  </w:style>
  <w:style w:type="character" w:customStyle="1" w:styleId="a5">
    <w:name w:val="Верхний колонтитул Знак"/>
    <w:basedOn w:val="a0"/>
    <w:link w:val="a4"/>
    <w:semiHidden/>
    <w:rsid w:val="008A4CD6"/>
    <w:rPr>
      <w:rFonts w:ascii="Times New Roman" w:eastAsia="Times New Roman" w:hAnsi="Times New Roman" w:cs="Times New Roman"/>
      <w:sz w:val="24"/>
      <w:szCs w:val="24"/>
      <w:lang w:eastAsia="ru-RU"/>
    </w:rPr>
  </w:style>
  <w:style w:type="paragraph" w:styleId="a6">
    <w:name w:val="footer"/>
    <w:basedOn w:val="a"/>
    <w:link w:val="a7"/>
    <w:unhideWhenUsed/>
    <w:rsid w:val="008A4CD6"/>
    <w:pPr>
      <w:tabs>
        <w:tab w:val="center" w:pos="4677"/>
        <w:tab w:val="right" w:pos="9355"/>
      </w:tabs>
    </w:pPr>
  </w:style>
  <w:style w:type="character" w:customStyle="1" w:styleId="a7">
    <w:name w:val="Нижний колонтитул Знак"/>
    <w:basedOn w:val="a0"/>
    <w:link w:val="a6"/>
    <w:rsid w:val="008A4CD6"/>
    <w:rPr>
      <w:rFonts w:ascii="Times New Roman" w:eastAsia="Times New Roman" w:hAnsi="Times New Roman" w:cs="Times New Roman"/>
      <w:sz w:val="24"/>
      <w:szCs w:val="24"/>
      <w:lang w:eastAsia="ru-RU"/>
    </w:rPr>
  </w:style>
  <w:style w:type="table" w:styleId="a8">
    <w:name w:val="Table Grid"/>
    <w:basedOn w:val="a1"/>
    <w:rsid w:val="003132E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rsid w:val="00810228"/>
    <w:rPr>
      <w:rFonts w:ascii="Arial" w:eastAsia="Times New Roman" w:hAnsi="Arial" w:cs="Arial"/>
      <w:b/>
      <w:bCs/>
      <w:sz w:val="26"/>
      <w:szCs w:val="26"/>
      <w:lang w:eastAsia="ru-RU"/>
    </w:rPr>
  </w:style>
  <w:style w:type="character" w:styleId="a9">
    <w:name w:val="Hyperlink"/>
    <w:uiPriority w:val="99"/>
    <w:unhideWhenUsed/>
    <w:rsid w:val="00810228"/>
    <w:rPr>
      <w:color w:val="0000FF"/>
      <w:u w:val="single"/>
    </w:rPr>
  </w:style>
  <w:style w:type="character" w:styleId="aa">
    <w:name w:val="FollowedHyperlink"/>
    <w:basedOn w:val="a0"/>
    <w:uiPriority w:val="99"/>
    <w:semiHidden/>
    <w:unhideWhenUsed/>
    <w:rsid w:val="00810228"/>
    <w:rPr>
      <w:color w:val="800080"/>
      <w:u w:val="single"/>
    </w:rPr>
  </w:style>
  <w:style w:type="paragraph" w:styleId="12">
    <w:name w:val="toc 1"/>
    <w:basedOn w:val="a"/>
    <w:next w:val="a"/>
    <w:autoRedefine/>
    <w:uiPriority w:val="39"/>
    <w:unhideWhenUsed/>
    <w:rsid w:val="00810228"/>
    <w:rPr>
      <w:sz w:val="24"/>
    </w:rPr>
  </w:style>
  <w:style w:type="paragraph" w:styleId="21">
    <w:name w:val="toc 2"/>
    <w:basedOn w:val="a"/>
    <w:next w:val="a"/>
    <w:autoRedefine/>
    <w:uiPriority w:val="39"/>
    <w:unhideWhenUsed/>
    <w:rsid w:val="0070142C"/>
    <w:pPr>
      <w:tabs>
        <w:tab w:val="right" w:leader="dot" w:pos="10348"/>
      </w:tabs>
      <w:ind w:left="240"/>
    </w:pPr>
    <w:rPr>
      <w:sz w:val="24"/>
    </w:rPr>
  </w:style>
  <w:style w:type="paragraph" w:styleId="31">
    <w:name w:val="toc 3"/>
    <w:basedOn w:val="a"/>
    <w:next w:val="a"/>
    <w:autoRedefine/>
    <w:uiPriority w:val="39"/>
    <w:unhideWhenUsed/>
    <w:rsid w:val="00810228"/>
    <w:pPr>
      <w:ind w:left="480"/>
    </w:pPr>
    <w:rPr>
      <w:sz w:val="24"/>
    </w:rPr>
  </w:style>
  <w:style w:type="paragraph" w:styleId="ab">
    <w:name w:val="caption"/>
    <w:basedOn w:val="a"/>
    <w:next w:val="a"/>
    <w:semiHidden/>
    <w:unhideWhenUsed/>
    <w:qFormat/>
    <w:rsid w:val="00810228"/>
    <w:pPr>
      <w:jc w:val="both"/>
    </w:pPr>
    <w:rPr>
      <w:b/>
      <w:bCs/>
      <w:sz w:val="20"/>
      <w:szCs w:val="20"/>
    </w:rPr>
  </w:style>
  <w:style w:type="paragraph" w:styleId="ac">
    <w:name w:val="endnote text"/>
    <w:basedOn w:val="a"/>
    <w:link w:val="13"/>
    <w:uiPriority w:val="99"/>
    <w:semiHidden/>
    <w:unhideWhenUsed/>
    <w:rsid w:val="00810228"/>
    <w:rPr>
      <w:rFonts w:ascii="Calibri" w:eastAsia="Calibri" w:hAnsi="Calibri"/>
      <w:sz w:val="20"/>
      <w:szCs w:val="20"/>
      <w:lang w:eastAsia="en-US"/>
    </w:rPr>
  </w:style>
  <w:style w:type="character" w:customStyle="1" w:styleId="ad">
    <w:name w:val="Текст концевой сноски Знак"/>
    <w:basedOn w:val="a0"/>
    <w:uiPriority w:val="99"/>
    <w:semiHidden/>
    <w:rsid w:val="00810228"/>
    <w:rPr>
      <w:rFonts w:ascii="Times New Roman" w:eastAsia="Times New Roman" w:hAnsi="Times New Roman" w:cs="Times New Roman"/>
      <w:sz w:val="20"/>
      <w:szCs w:val="20"/>
      <w:lang w:eastAsia="ru-RU"/>
    </w:rPr>
  </w:style>
  <w:style w:type="paragraph" w:styleId="ae">
    <w:name w:val="Body Text"/>
    <w:basedOn w:val="a"/>
    <w:link w:val="af"/>
    <w:semiHidden/>
    <w:unhideWhenUsed/>
    <w:rsid w:val="00810228"/>
    <w:pPr>
      <w:jc w:val="center"/>
    </w:pPr>
    <w:rPr>
      <w:sz w:val="24"/>
    </w:rPr>
  </w:style>
  <w:style w:type="character" w:customStyle="1" w:styleId="af">
    <w:name w:val="Основной текст Знак"/>
    <w:basedOn w:val="a0"/>
    <w:link w:val="ae"/>
    <w:semiHidden/>
    <w:rsid w:val="00810228"/>
    <w:rPr>
      <w:rFonts w:ascii="Times New Roman" w:eastAsia="Times New Roman" w:hAnsi="Times New Roman" w:cs="Times New Roman"/>
      <w:sz w:val="24"/>
      <w:szCs w:val="24"/>
      <w:lang w:eastAsia="ru-RU"/>
    </w:rPr>
  </w:style>
  <w:style w:type="paragraph" w:styleId="af0">
    <w:name w:val="Body Text Indent"/>
    <w:basedOn w:val="a"/>
    <w:link w:val="af1"/>
    <w:semiHidden/>
    <w:unhideWhenUsed/>
    <w:rsid w:val="00810228"/>
    <w:pPr>
      <w:ind w:left="360"/>
    </w:pPr>
    <w:rPr>
      <w:sz w:val="32"/>
    </w:rPr>
  </w:style>
  <w:style w:type="character" w:customStyle="1" w:styleId="af1">
    <w:name w:val="Основной текст с отступом Знак"/>
    <w:basedOn w:val="a0"/>
    <w:link w:val="af0"/>
    <w:semiHidden/>
    <w:rsid w:val="00810228"/>
    <w:rPr>
      <w:rFonts w:ascii="Times New Roman" w:eastAsia="Times New Roman" w:hAnsi="Times New Roman" w:cs="Times New Roman"/>
      <w:sz w:val="32"/>
      <w:szCs w:val="24"/>
      <w:lang w:eastAsia="ru-RU"/>
    </w:rPr>
  </w:style>
  <w:style w:type="paragraph" w:styleId="22">
    <w:name w:val="Body Text 2"/>
    <w:basedOn w:val="a"/>
    <w:link w:val="23"/>
    <w:semiHidden/>
    <w:unhideWhenUsed/>
    <w:rsid w:val="00810228"/>
    <w:pPr>
      <w:spacing w:after="120" w:line="480" w:lineRule="auto"/>
    </w:pPr>
    <w:rPr>
      <w:sz w:val="24"/>
    </w:rPr>
  </w:style>
  <w:style w:type="character" w:customStyle="1" w:styleId="23">
    <w:name w:val="Основной текст 2 Знак"/>
    <w:basedOn w:val="a0"/>
    <w:link w:val="22"/>
    <w:semiHidden/>
    <w:rsid w:val="00810228"/>
    <w:rPr>
      <w:rFonts w:ascii="Times New Roman" w:eastAsia="Times New Roman" w:hAnsi="Times New Roman" w:cs="Times New Roman"/>
      <w:sz w:val="24"/>
      <w:szCs w:val="24"/>
      <w:lang w:eastAsia="ru-RU"/>
    </w:rPr>
  </w:style>
  <w:style w:type="paragraph" w:styleId="32">
    <w:name w:val="Body Text 3"/>
    <w:basedOn w:val="a"/>
    <w:link w:val="33"/>
    <w:semiHidden/>
    <w:unhideWhenUsed/>
    <w:rsid w:val="00810228"/>
    <w:pPr>
      <w:spacing w:after="120"/>
    </w:pPr>
    <w:rPr>
      <w:sz w:val="16"/>
      <w:szCs w:val="16"/>
    </w:rPr>
  </w:style>
  <w:style w:type="character" w:customStyle="1" w:styleId="33">
    <w:name w:val="Основной текст 3 Знак"/>
    <w:basedOn w:val="a0"/>
    <w:link w:val="32"/>
    <w:semiHidden/>
    <w:rsid w:val="00810228"/>
    <w:rPr>
      <w:rFonts w:ascii="Times New Roman" w:eastAsia="Times New Roman" w:hAnsi="Times New Roman" w:cs="Times New Roman"/>
      <w:sz w:val="16"/>
      <w:szCs w:val="16"/>
      <w:lang w:eastAsia="ru-RU"/>
    </w:rPr>
  </w:style>
  <w:style w:type="character" w:customStyle="1" w:styleId="24">
    <w:name w:val="Основной текст с отступом 2 Знак"/>
    <w:aliases w:val="Знак1 Знак1 Знак,Основной текст с отступом 2 Знак Знак Знак,Знак1 Знак Знак Знак,Знак1 Знак Знак2,Знак1 Знак2,Знак1 Знак Знак1 Знак"/>
    <w:basedOn w:val="a0"/>
    <w:link w:val="25"/>
    <w:uiPriority w:val="99"/>
    <w:semiHidden/>
    <w:locked/>
    <w:rsid w:val="00810228"/>
    <w:rPr>
      <w:rFonts w:ascii="Times New Roman" w:eastAsia="Times New Roman" w:hAnsi="Times New Roman" w:cs="Times New Roman"/>
      <w:sz w:val="24"/>
      <w:szCs w:val="24"/>
    </w:rPr>
  </w:style>
  <w:style w:type="paragraph" w:styleId="25">
    <w:name w:val="Body Text Indent 2"/>
    <w:aliases w:val="Знак1 Знак1,Основной текст с отступом 2 Знак Знак,Знак1 Знак Знак,Знак1 Знак,Знак1,Знак1 Знак Знак1"/>
    <w:basedOn w:val="a"/>
    <w:link w:val="24"/>
    <w:uiPriority w:val="99"/>
    <w:semiHidden/>
    <w:unhideWhenUsed/>
    <w:rsid w:val="00810228"/>
    <w:pPr>
      <w:spacing w:after="120" w:line="480" w:lineRule="auto"/>
      <w:ind w:left="283"/>
    </w:pPr>
    <w:rPr>
      <w:sz w:val="24"/>
      <w:lang w:eastAsia="en-US"/>
    </w:rPr>
  </w:style>
  <w:style w:type="character" w:customStyle="1" w:styleId="210">
    <w:name w:val="Основной текст с отступом 2 Знак1"/>
    <w:aliases w:val="Знак1 Знак1 Знак1,Основной текст с отступом 2 Знак Знак Знак1,Знак1 Знак Знак Знак1,Знак1 Знак Знак3,Знак1 Знак3,Знак1 Знак Знак1 Знак1"/>
    <w:basedOn w:val="a0"/>
    <w:uiPriority w:val="99"/>
    <w:semiHidden/>
    <w:rsid w:val="00810228"/>
    <w:rPr>
      <w:rFonts w:ascii="Times New Roman" w:eastAsia="Times New Roman" w:hAnsi="Times New Roman" w:cs="Times New Roman"/>
      <w:sz w:val="26"/>
      <w:szCs w:val="24"/>
      <w:lang w:eastAsia="ru-RU"/>
    </w:rPr>
  </w:style>
  <w:style w:type="paragraph" w:styleId="34">
    <w:name w:val="Body Text Indent 3"/>
    <w:basedOn w:val="a"/>
    <w:link w:val="35"/>
    <w:unhideWhenUsed/>
    <w:rsid w:val="00810228"/>
    <w:pPr>
      <w:spacing w:after="120"/>
      <w:ind w:left="283"/>
    </w:pPr>
    <w:rPr>
      <w:sz w:val="16"/>
      <w:szCs w:val="16"/>
    </w:rPr>
  </w:style>
  <w:style w:type="character" w:customStyle="1" w:styleId="35">
    <w:name w:val="Основной текст с отступом 3 Знак"/>
    <w:basedOn w:val="a0"/>
    <w:link w:val="34"/>
    <w:rsid w:val="00810228"/>
    <w:rPr>
      <w:rFonts w:ascii="Times New Roman" w:eastAsia="Times New Roman" w:hAnsi="Times New Roman" w:cs="Times New Roman"/>
      <w:sz w:val="16"/>
      <w:szCs w:val="16"/>
      <w:lang w:eastAsia="ru-RU"/>
    </w:rPr>
  </w:style>
  <w:style w:type="paragraph" w:styleId="af2">
    <w:name w:val="Balloon Text"/>
    <w:basedOn w:val="a"/>
    <w:link w:val="af3"/>
    <w:semiHidden/>
    <w:unhideWhenUsed/>
    <w:rsid w:val="00810228"/>
    <w:rPr>
      <w:rFonts w:ascii="Tahoma" w:hAnsi="Tahoma"/>
      <w:sz w:val="16"/>
      <w:szCs w:val="16"/>
    </w:rPr>
  </w:style>
  <w:style w:type="character" w:customStyle="1" w:styleId="af3">
    <w:name w:val="Текст выноски Знак"/>
    <w:basedOn w:val="a0"/>
    <w:link w:val="af2"/>
    <w:semiHidden/>
    <w:rsid w:val="00810228"/>
    <w:rPr>
      <w:rFonts w:ascii="Tahoma" w:eastAsia="Times New Roman" w:hAnsi="Tahoma" w:cs="Times New Roman"/>
      <w:sz w:val="16"/>
      <w:szCs w:val="16"/>
    </w:rPr>
  </w:style>
  <w:style w:type="paragraph" w:styleId="af4">
    <w:name w:val="TOC Heading"/>
    <w:basedOn w:val="1"/>
    <w:next w:val="a"/>
    <w:uiPriority w:val="39"/>
    <w:semiHidden/>
    <w:unhideWhenUsed/>
    <w:qFormat/>
    <w:rsid w:val="00810228"/>
    <w:pPr>
      <w:spacing w:before="480" w:after="0" w:line="276" w:lineRule="auto"/>
      <w:jc w:val="left"/>
      <w:outlineLvl w:val="9"/>
    </w:pPr>
    <w:rPr>
      <w:rFonts w:ascii="Cambria" w:eastAsia="Times New Roman" w:hAnsi="Cambria" w:cs="Times New Roman"/>
      <w:color w:val="365F91"/>
      <w:lang w:eastAsia="en-US"/>
    </w:rPr>
  </w:style>
  <w:style w:type="paragraph" w:customStyle="1" w:styleId="26">
    <w:name w:val="Знак2 Знак Знак Знак Знак Знак Знак Знак Знак Знак Знак Знак Знак Знак Знак Знак"/>
    <w:basedOn w:val="a"/>
    <w:rsid w:val="00810228"/>
    <w:pPr>
      <w:spacing w:before="100" w:beforeAutospacing="1" w:after="100" w:afterAutospacing="1"/>
    </w:pPr>
    <w:rPr>
      <w:rFonts w:ascii="Tahoma" w:hAnsi="Tahoma"/>
      <w:sz w:val="20"/>
      <w:szCs w:val="20"/>
      <w:lang w:val="en-US" w:eastAsia="en-US"/>
    </w:rPr>
  </w:style>
  <w:style w:type="character" w:customStyle="1" w:styleId="af5">
    <w:name w:val="Основной текст_"/>
    <w:basedOn w:val="a0"/>
    <w:link w:val="36"/>
    <w:uiPriority w:val="99"/>
    <w:locked/>
    <w:rsid w:val="00810228"/>
    <w:rPr>
      <w:sz w:val="27"/>
      <w:szCs w:val="27"/>
      <w:shd w:val="clear" w:color="auto" w:fill="FFFFFF"/>
    </w:rPr>
  </w:style>
  <w:style w:type="paragraph" w:customStyle="1" w:styleId="36">
    <w:name w:val="Основной текст3"/>
    <w:basedOn w:val="a"/>
    <w:link w:val="af5"/>
    <w:uiPriority w:val="99"/>
    <w:rsid w:val="00810228"/>
    <w:pPr>
      <w:shd w:val="clear" w:color="auto" w:fill="FFFFFF"/>
      <w:spacing w:line="317" w:lineRule="exact"/>
      <w:ind w:hanging="640"/>
    </w:pPr>
    <w:rPr>
      <w:rFonts w:asciiTheme="minorHAnsi" w:eastAsiaTheme="minorHAnsi" w:hAnsiTheme="minorHAnsi" w:cstheme="minorBidi"/>
      <w:sz w:val="27"/>
      <w:szCs w:val="27"/>
      <w:lang w:eastAsia="en-US"/>
    </w:rPr>
  </w:style>
  <w:style w:type="paragraph" w:customStyle="1" w:styleId="ConsPlusNormal">
    <w:name w:val="ConsPlusNormal"/>
    <w:rsid w:val="008102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0">
    <w:name w:val="заголовок 13"/>
    <w:basedOn w:val="a"/>
    <w:next w:val="a"/>
    <w:rsid w:val="00810228"/>
    <w:pPr>
      <w:keepNext/>
      <w:widowControl w:val="0"/>
      <w:spacing w:before="120" w:line="200" w:lineRule="exact"/>
      <w:jc w:val="both"/>
    </w:pPr>
    <w:rPr>
      <w:b/>
      <w:sz w:val="16"/>
      <w:szCs w:val="20"/>
    </w:rPr>
  </w:style>
  <w:style w:type="paragraph" w:customStyle="1" w:styleId="310">
    <w:name w:val="Основной текст 31"/>
    <w:basedOn w:val="a"/>
    <w:rsid w:val="00810228"/>
    <w:pPr>
      <w:suppressAutoHyphens/>
      <w:jc w:val="right"/>
    </w:pPr>
    <w:rPr>
      <w:rFonts w:ascii="Times New Roman CYR" w:hAnsi="Times New Roman CYR"/>
      <w:sz w:val="24"/>
      <w:szCs w:val="20"/>
      <w:lang w:eastAsia="ar-SA"/>
    </w:rPr>
  </w:style>
  <w:style w:type="character" w:customStyle="1" w:styleId="13">
    <w:name w:val="Текст концевой сноски Знак1"/>
    <w:basedOn w:val="a0"/>
    <w:link w:val="ac"/>
    <w:uiPriority w:val="99"/>
    <w:semiHidden/>
    <w:locked/>
    <w:rsid w:val="00810228"/>
    <w:rPr>
      <w:rFonts w:ascii="Calibri" w:eastAsia="Calibri" w:hAnsi="Calibri" w:cs="Times New Roman"/>
      <w:sz w:val="20"/>
      <w:szCs w:val="20"/>
    </w:rPr>
  </w:style>
  <w:style w:type="paragraph" w:styleId="4">
    <w:name w:val="toc 4"/>
    <w:basedOn w:val="a"/>
    <w:next w:val="a"/>
    <w:autoRedefine/>
    <w:uiPriority w:val="39"/>
    <w:unhideWhenUsed/>
    <w:rsid w:val="00006942"/>
    <w:pPr>
      <w:spacing w:after="100" w:line="276" w:lineRule="auto"/>
      <w:ind w:left="660"/>
    </w:pPr>
    <w:rPr>
      <w:rFonts w:asciiTheme="minorHAnsi" w:eastAsiaTheme="minorEastAsia" w:hAnsiTheme="minorHAnsi" w:cstheme="minorBidi"/>
      <w:sz w:val="22"/>
      <w:szCs w:val="22"/>
    </w:rPr>
  </w:style>
  <w:style w:type="paragraph" w:styleId="5">
    <w:name w:val="toc 5"/>
    <w:basedOn w:val="a"/>
    <w:next w:val="a"/>
    <w:autoRedefine/>
    <w:uiPriority w:val="39"/>
    <w:unhideWhenUsed/>
    <w:rsid w:val="00006942"/>
    <w:pPr>
      <w:spacing w:after="100" w:line="276" w:lineRule="auto"/>
      <w:ind w:left="880"/>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006942"/>
    <w:pPr>
      <w:spacing w:after="100" w:line="276" w:lineRule="auto"/>
      <w:ind w:left="1100"/>
    </w:pPr>
    <w:rPr>
      <w:rFonts w:asciiTheme="minorHAnsi" w:eastAsiaTheme="minorEastAsia" w:hAnsiTheme="minorHAnsi" w:cstheme="minorBidi"/>
      <w:sz w:val="22"/>
      <w:szCs w:val="22"/>
    </w:rPr>
  </w:style>
  <w:style w:type="paragraph" w:styleId="7">
    <w:name w:val="toc 7"/>
    <w:basedOn w:val="a"/>
    <w:next w:val="a"/>
    <w:autoRedefine/>
    <w:uiPriority w:val="39"/>
    <w:unhideWhenUsed/>
    <w:rsid w:val="00006942"/>
    <w:pPr>
      <w:spacing w:after="100" w:line="276" w:lineRule="auto"/>
      <w:ind w:left="1320"/>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006942"/>
    <w:pPr>
      <w:spacing w:after="100" w:line="276" w:lineRule="auto"/>
      <w:ind w:left="1540"/>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006942"/>
    <w:pPr>
      <w:spacing w:after="100" w:line="276" w:lineRule="auto"/>
      <w:ind w:left="1760"/>
    </w:pPr>
    <w:rPr>
      <w:rFonts w:asciiTheme="minorHAnsi" w:eastAsiaTheme="minorEastAsia" w:hAnsiTheme="minorHAnsi" w:cstheme="minorBidi"/>
      <w:sz w:val="22"/>
      <w:szCs w:val="22"/>
    </w:rPr>
  </w:style>
  <w:style w:type="paragraph" w:customStyle="1" w:styleId="14">
    <w:name w:val="Для таблицы (приложения 1)"/>
    <w:basedOn w:val="a"/>
    <w:uiPriority w:val="99"/>
    <w:rsid w:val="00166538"/>
    <w:pPr>
      <w:widowControl w:val="0"/>
      <w:adjustRightInd w:val="0"/>
      <w:spacing w:line="240" w:lineRule="atLeast"/>
      <w:textAlignment w:val="baseline"/>
    </w:pPr>
    <w:rPr>
      <w:rFonts w:ascii="Arial" w:hAnsi="Arial"/>
      <w:bCs/>
      <w:color w:val="000000"/>
      <w:spacing w:val="-5"/>
      <w:sz w:val="18"/>
      <w:szCs w:val="22"/>
      <w:lang w:eastAsia="en-US"/>
    </w:rPr>
  </w:style>
  <w:style w:type="paragraph" w:styleId="af6">
    <w:name w:val="List"/>
    <w:basedOn w:val="a"/>
    <w:link w:val="af7"/>
    <w:uiPriority w:val="99"/>
    <w:rsid w:val="00166538"/>
    <w:pPr>
      <w:widowControl w:val="0"/>
      <w:adjustRightInd w:val="0"/>
      <w:spacing w:before="120" w:after="120"/>
      <w:jc w:val="both"/>
      <w:textAlignment w:val="baseline"/>
    </w:pPr>
    <w:rPr>
      <w:rFonts w:ascii="Arial" w:eastAsia="Microsoft YaHei" w:hAnsi="Arial"/>
      <w:spacing w:val="-5"/>
      <w:sz w:val="20"/>
      <w:szCs w:val="22"/>
      <w:lang w:eastAsia="en-US"/>
    </w:rPr>
  </w:style>
  <w:style w:type="character" w:customStyle="1" w:styleId="af7">
    <w:name w:val="Список Знак"/>
    <w:basedOn w:val="a0"/>
    <w:link w:val="af6"/>
    <w:uiPriority w:val="99"/>
    <w:locked/>
    <w:rsid w:val="00166538"/>
    <w:rPr>
      <w:rFonts w:ascii="Arial" w:eastAsia="Microsoft YaHei" w:hAnsi="Arial" w:cs="Times New Roman"/>
      <w:spacing w:val="-5"/>
      <w:sz w:val="20"/>
    </w:rPr>
  </w:style>
  <w:style w:type="character" w:styleId="af8">
    <w:name w:val="Emphasis"/>
    <w:basedOn w:val="a0"/>
    <w:uiPriority w:val="99"/>
    <w:qFormat/>
    <w:rsid w:val="00166538"/>
    <w:rPr>
      <w:rFonts w:ascii="Arial Black" w:hAnsi="Arial Black" w:cs="Times New Roman"/>
      <w:spacing w:val="-4"/>
      <w:sz w:val="18"/>
    </w:rPr>
  </w:style>
  <w:style w:type="paragraph" w:customStyle="1" w:styleId="caaieiaie2">
    <w:name w:val="caaieiaie 2"/>
    <w:basedOn w:val="a"/>
    <w:next w:val="a"/>
    <w:rsid w:val="00FB1498"/>
    <w:pPr>
      <w:keepNext/>
      <w:keepLines/>
      <w:widowControl w:val="0"/>
      <w:spacing w:before="240" w:after="60"/>
      <w:jc w:val="center"/>
    </w:pPr>
    <w:rPr>
      <w:rFonts w:ascii="Peterburg" w:hAnsi="Peterburg"/>
      <w:b/>
      <w:sz w:val="24"/>
      <w:szCs w:val="20"/>
    </w:rPr>
  </w:style>
  <w:style w:type="paragraph" w:customStyle="1" w:styleId="15">
    <w:name w:val="Абзац списка1"/>
    <w:basedOn w:val="a"/>
    <w:rsid w:val="009735C9"/>
    <w:pPr>
      <w:spacing w:after="200" w:line="276" w:lineRule="auto"/>
      <w:ind w:left="720"/>
      <w:contextualSpacing/>
    </w:pPr>
    <w:rPr>
      <w:rFonts w:eastAsia="Calibri"/>
      <w:sz w:val="24"/>
      <w:szCs w:val="22"/>
    </w:rPr>
  </w:style>
</w:styles>
</file>

<file path=word/webSettings.xml><?xml version="1.0" encoding="utf-8"?>
<w:webSettings xmlns:r="http://schemas.openxmlformats.org/officeDocument/2006/relationships" xmlns:w="http://schemas.openxmlformats.org/wordprocessingml/2006/main">
  <w:divs>
    <w:div w:id="34355912">
      <w:bodyDiv w:val="1"/>
      <w:marLeft w:val="0"/>
      <w:marRight w:val="0"/>
      <w:marTop w:val="0"/>
      <w:marBottom w:val="0"/>
      <w:divBdr>
        <w:top w:val="none" w:sz="0" w:space="0" w:color="auto"/>
        <w:left w:val="none" w:sz="0" w:space="0" w:color="auto"/>
        <w:bottom w:val="none" w:sz="0" w:space="0" w:color="auto"/>
        <w:right w:val="none" w:sz="0" w:space="0" w:color="auto"/>
      </w:divBdr>
    </w:div>
    <w:div w:id="46147067">
      <w:bodyDiv w:val="1"/>
      <w:marLeft w:val="0"/>
      <w:marRight w:val="0"/>
      <w:marTop w:val="0"/>
      <w:marBottom w:val="0"/>
      <w:divBdr>
        <w:top w:val="none" w:sz="0" w:space="0" w:color="auto"/>
        <w:left w:val="none" w:sz="0" w:space="0" w:color="auto"/>
        <w:bottom w:val="none" w:sz="0" w:space="0" w:color="auto"/>
        <w:right w:val="none" w:sz="0" w:space="0" w:color="auto"/>
      </w:divBdr>
    </w:div>
    <w:div w:id="53697042">
      <w:bodyDiv w:val="1"/>
      <w:marLeft w:val="0"/>
      <w:marRight w:val="0"/>
      <w:marTop w:val="0"/>
      <w:marBottom w:val="0"/>
      <w:divBdr>
        <w:top w:val="none" w:sz="0" w:space="0" w:color="auto"/>
        <w:left w:val="none" w:sz="0" w:space="0" w:color="auto"/>
        <w:bottom w:val="none" w:sz="0" w:space="0" w:color="auto"/>
        <w:right w:val="none" w:sz="0" w:space="0" w:color="auto"/>
      </w:divBdr>
    </w:div>
    <w:div w:id="65298580">
      <w:bodyDiv w:val="1"/>
      <w:marLeft w:val="0"/>
      <w:marRight w:val="0"/>
      <w:marTop w:val="0"/>
      <w:marBottom w:val="0"/>
      <w:divBdr>
        <w:top w:val="none" w:sz="0" w:space="0" w:color="auto"/>
        <w:left w:val="none" w:sz="0" w:space="0" w:color="auto"/>
        <w:bottom w:val="none" w:sz="0" w:space="0" w:color="auto"/>
        <w:right w:val="none" w:sz="0" w:space="0" w:color="auto"/>
      </w:divBdr>
    </w:div>
    <w:div w:id="65614254">
      <w:bodyDiv w:val="1"/>
      <w:marLeft w:val="0"/>
      <w:marRight w:val="0"/>
      <w:marTop w:val="0"/>
      <w:marBottom w:val="0"/>
      <w:divBdr>
        <w:top w:val="none" w:sz="0" w:space="0" w:color="auto"/>
        <w:left w:val="none" w:sz="0" w:space="0" w:color="auto"/>
        <w:bottom w:val="none" w:sz="0" w:space="0" w:color="auto"/>
        <w:right w:val="none" w:sz="0" w:space="0" w:color="auto"/>
      </w:divBdr>
    </w:div>
    <w:div w:id="69281595">
      <w:bodyDiv w:val="1"/>
      <w:marLeft w:val="0"/>
      <w:marRight w:val="0"/>
      <w:marTop w:val="0"/>
      <w:marBottom w:val="0"/>
      <w:divBdr>
        <w:top w:val="none" w:sz="0" w:space="0" w:color="auto"/>
        <w:left w:val="none" w:sz="0" w:space="0" w:color="auto"/>
        <w:bottom w:val="none" w:sz="0" w:space="0" w:color="auto"/>
        <w:right w:val="none" w:sz="0" w:space="0" w:color="auto"/>
      </w:divBdr>
    </w:div>
    <w:div w:id="71245345">
      <w:bodyDiv w:val="1"/>
      <w:marLeft w:val="0"/>
      <w:marRight w:val="0"/>
      <w:marTop w:val="0"/>
      <w:marBottom w:val="0"/>
      <w:divBdr>
        <w:top w:val="none" w:sz="0" w:space="0" w:color="auto"/>
        <w:left w:val="none" w:sz="0" w:space="0" w:color="auto"/>
        <w:bottom w:val="none" w:sz="0" w:space="0" w:color="auto"/>
        <w:right w:val="none" w:sz="0" w:space="0" w:color="auto"/>
      </w:divBdr>
    </w:div>
    <w:div w:id="75322574">
      <w:bodyDiv w:val="1"/>
      <w:marLeft w:val="0"/>
      <w:marRight w:val="0"/>
      <w:marTop w:val="0"/>
      <w:marBottom w:val="0"/>
      <w:divBdr>
        <w:top w:val="none" w:sz="0" w:space="0" w:color="auto"/>
        <w:left w:val="none" w:sz="0" w:space="0" w:color="auto"/>
        <w:bottom w:val="none" w:sz="0" w:space="0" w:color="auto"/>
        <w:right w:val="none" w:sz="0" w:space="0" w:color="auto"/>
      </w:divBdr>
    </w:div>
    <w:div w:id="95103946">
      <w:bodyDiv w:val="1"/>
      <w:marLeft w:val="0"/>
      <w:marRight w:val="0"/>
      <w:marTop w:val="0"/>
      <w:marBottom w:val="0"/>
      <w:divBdr>
        <w:top w:val="none" w:sz="0" w:space="0" w:color="auto"/>
        <w:left w:val="none" w:sz="0" w:space="0" w:color="auto"/>
        <w:bottom w:val="none" w:sz="0" w:space="0" w:color="auto"/>
        <w:right w:val="none" w:sz="0" w:space="0" w:color="auto"/>
      </w:divBdr>
    </w:div>
    <w:div w:id="98793692">
      <w:bodyDiv w:val="1"/>
      <w:marLeft w:val="0"/>
      <w:marRight w:val="0"/>
      <w:marTop w:val="0"/>
      <w:marBottom w:val="0"/>
      <w:divBdr>
        <w:top w:val="none" w:sz="0" w:space="0" w:color="auto"/>
        <w:left w:val="none" w:sz="0" w:space="0" w:color="auto"/>
        <w:bottom w:val="none" w:sz="0" w:space="0" w:color="auto"/>
        <w:right w:val="none" w:sz="0" w:space="0" w:color="auto"/>
      </w:divBdr>
    </w:div>
    <w:div w:id="114908047">
      <w:bodyDiv w:val="1"/>
      <w:marLeft w:val="0"/>
      <w:marRight w:val="0"/>
      <w:marTop w:val="0"/>
      <w:marBottom w:val="0"/>
      <w:divBdr>
        <w:top w:val="none" w:sz="0" w:space="0" w:color="auto"/>
        <w:left w:val="none" w:sz="0" w:space="0" w:color="auto"/>
        <w:bottom w:val="none" w:sz="0" w:space="0" w:color="auto"/>
        <w:right w:val="none" w:sz="0" w:space="0" w:color="auto"/>
      </w:divBdr>
    </w:div>
    <w:div w:id="134688244">
      <w:bodyDiv w:val="1"/>
      <w:marLeft w:val="0"/>
      <w:marRight w:val="0"/>
      <w:marTop w:val="0"/>
      <w:marBottom w:val="0"/>
      <w:divBdr>
        <w:top w:val="none" w:sz="0" w:space="0" w:color="auto"/>
        <w:left w:val="none" w:sz="0" w:space="0" w:color="auto"/>
        <w:bottom w:val="none" w:sz="0" w:space="0" w:color="auto"/>
        <w:right w:val="none" w:sz="0" w:space="0" w:color="auto"/>
      </w:divBdr>
    </w:div>
    <w:div w:id="148981542">
      <w:bodyDiv w:val="1"/>
      <w:marLeft w:val="0"/>
      <w:marRight w:val="0"/>
      <w:marTop w:val="0"/>
      <w:marBottom w:val="0"/>
      <w:divBdr>
        <w:top w:val="none" w:sz="0" w:space="0" w:color="auto"/>
        <w:left w:val="none" w:sz="0" w:space="0" w:color="auto"/>
        <w:bottom w:val="none" w:sz="0" w:space="0" w:color="auto"/>
        <w:right w:val="none" w:sz="0" w:space="0" w:color="auto"/>
      </w:divBdr>
    </w:div>
    <w:div w:id="159931752">
      <w:bodyDiv w:val="1"/>
      <w:marLeft w:val="0"/>
      <w:marRight w:val="0"/>
      <w:marTop w:val="0"/>
      <w:marBottom w:val="0"/>
      <w:divBdr>
        <w:top w:val="none" w:sz="0" w:space="0" w:color="auto"/>
        <w:left w:val="none" w:sz="0" w:space="0" w:color="auto"/>
        <w:bottom w:val="none" w:sz="0" w:space="0" w:color="auto"/>
        <w:right w:val="none" w:sz="0" w:space="0" w:color="auto"/>
      </w:divBdr>
    </w:div>
    <w:div w:id="182211366">
      <w:bodyDiv w:val="1"/>
      <w:marLeft w:val="0"/>
      <w:marRight w:val="0"/>
      <w:marTop w:val="0"/>
      <w:marBottom w:val="0"/>
      <w:divBdr>
        <w:top w:val="none" w:sz="0" w:space="0" w:color="auto"/>
        <w:left w:val="none" w:sz="0" w:space="0" w:color="auto"/>
        <w:bottom w:val="none" w:sz="0" w:space="0" w:color="auto"/>
        <w:right w:val="none" w:sz="0" w:space="0" w:color="auto"/>
      </w:divBdr>
    </w:div>
    <w:div w:id="197545682">
      <w:bodyDiv w:val="1"/>
      <w:marLeft w:val="0"/>
      <w:marRight w:val="0"/>
      <w:marTop w:val="0"/>
      <w:marBottom w:val="0"/>
      <w:divBdr>
        <w:top w:val="none" w:sz="0" w:space="0" w:color="auto"/>
        <w:left w:val="none" w:sz="0" w:space="0" w:color="auto"/>
        <w:bottom w:val="none" w:sz="0" w:space="0" w:color="auto"/>
        <w:right w:val="none" w:sz="0" w:space="0" w:color="auto"/>
      </w:divBdr>
    </w:div>
    <w:div w:id="199168782">
      <w:bodyDiv w:val="1"/>
      <w:marLeft w:val="0"/>
      <w:marRight w:val="0"/>
      <w:marTop w:val="0"/>
      <w:marBottom w:val="0"/>
      <w:divBdr>
        <w:top w:val="none" w:sz="0" w:space="0" w:color="auto"/>
        <w:left w:val="none" w:sz="0" w:space="0" w:color="auto"/>
        <w:bottom w:val="none" w:sz="0" w:space="0" w:color="auto"/>
        <w:right w:val="none" w:sz="0" w:space="0" w:color="auto"/>
      </w:divBdr>
    </w:div>
    <w:div w:id="200824102">
      <w:bodyDiv w:val="1"/>
      <w:marLeft w:val="0"/>
      <w:marRight w:val="0"/>
      <w:marTop w:val="0"/>
      <w:marBottom w:val="0"/>
      <w:divBdr>
        <w:top w:val="none" w:sz="0" w:space="0" w:color="auto"/>
        <w:left w:val="none" w:sz="0" w:space="0" w:color="auto"/>
        <w:bottom w:val="none" w:sz="0" w:space="0" w:color="auto"/>
        <w:right w:val="none" w:sz="0" w:space="0" w:color="auto"/>
      </w:divBdr>
    </w:div>
    <w:div w:id="207912620">
      <w:bodyDiv w:val="1"/>
      <w:marLeft w:val="0"/>
      <w:marRight w:val="0"/>
      <w:marTop w:val="0"/>
      <w:marBottom w:val="0"/>
      <w:divBdr>
        <w:top w:val="none" w:sz="0" w:space="0" w:color="auto"/>
        <w:left w:val="none" w:sz="0" w:space="0" w:color="auto"/>
        <w:bottom w:val="none" w:sz="0" w:space="0" w:color="auto"/>
        <w:right w:val="none" w:sz="0" w:space="0" w:color="auto"/>
      </w:divBdr>
    </w:div>
    <w:div w:id="271253778">
      <w:bodyDiv w:val="1"/>
      <w:marLeft w:val="0"/>
      <w:marRight w:val="0"/>
      <w:marTop w:val="0"/>
      <w:marBottom w:val="0"/>
      <w:divBdr>
        <w:top w:val="none" w:sz="0" w:space="0" w:color="auto"/>
        <w:left w:val="none" w:sz="0" w:space="0" w:color="auto"/>
        <w:bottom w:val="none" w:sz="0" w:space="0" w:color="auto"/>
        <w:right w:val="none" w:sz="0" w:space="0" w:color="auto"/>
      </w:divBdr>
    </w:div>
    <w:div w:id="278293189">
      <w:bodyDiv w:val="1"/>
      <w:marLeft w:val="0"/>
      <w:marRight w:val="0"/>
      <w:marTop w:val="0"/>
      <w:marBottom w:val="0"/>
      <w:divBdr>
        <w:top w:val="none" w:sz="0" w:space="0" w:color="auto"/>
        <w:left w:val="none" w:sz="0" w:space="0" w:color="auto"/>
        <w:bottom w:val="none" w:sz="0" w:space="0" w:color="auto"/>
        <w:right w:val="none" w:sz="0" w:space="0" w:color="auto"/>
      </w:divBdr>
    </w:div>
    <w:div w:id="281570474">
      <w:bodyDiv w:val="1"/>
      <w:marLeft w:val="0"/>
      <w:marRight w:val="0"/>
      <w:marTop w:val="0"/>
      <w:marBottom w:val="0"/>
      <w:divBdr>
        <w:top w:val="none" w:sz="0" w:space="0" w:color="auto"/>
        <w:left w:val="none" w:sz="0" w:space="0" w:color="auto"/>
        <w:bottom w:val="none" w:sz="0" w:space="0" w:color="auto"/>
        <w:right w:val="none" w:sz="0" w:space="0" w:color="auto"/>
      </w:divBdr>
    </w:div>
    <w:div w:id="312149010">
      <w:bodyDiv w:val="1"/>
      <w:marLeft w:val="0"/>
      <w:marRight w:val="0"/>
      <w:marTop w:val="0"/>
      <w:marBottom w:val="0"/>
      <w:divBdr>
        <w:top w:val="none" w:sz="0" w:space="0" w:color="auto"/>
        <w:left w:val="none" w:sz="0" w:space="0" w:color="auto"/>
        <w:bottom w:val="none" w:sz="0" w:space="0" w:color="auto"/>
        <w:right w:val="none" w:sz="0" w:space="0" w:color="auto"/>
      </w:divBdr>
    </w:div>
    <w:div w:id="315844997">
      <w:bodyDiv w:val="1"/>
      <w:marLeft w:val="0"/>
      <w:marRight w:val="0"/>
      <w:marTop w:val="0"/>
      <w:marBottom w:val="0"/>
      <w:divBdr>
        <w:top w:val="none" w:sz="0" w:space="0" w:color="auto"/>
        <w:left w:val="none" w:sz="0" w:space="0" w:color="auto"/>
        <w:bottom w:val="none" w:sz="0" w:space="0" w:color="auto"/>
        <w:right w:val="none" w:sz="0" w:space="0" w:color="auto"/>
      </w:divBdr>
    </w:div>
    <w:div w:id="319238355">
      <w:bodyDiv w:val="1"/>
      <w:marLeft w:val="0"/>
      <w:marRight w:val="0"/>
      <w:marTop w:val="0"/>
      <w:marBottom w:val="0"/>
      <w:divBdr>
        <w:top w:val="none" w:sz="0" w:space="0" w:color="auto"/>
        <w:left w:val="none" w:sz="0" w:space="0" w:color="auto"/>
        <w:bottom w:val="none" w:sz="0" w:space="0" w:color="auto"/>
        <w:right w:val="none" w:sz="0" w:space="0" w:color="auto"/>
      </w:divBdr>
    </w:div>
    <w:div w:id="325325195">
      <w:bodyDiv w:val="1"/>
      <w:marLeft w:val="0"/>
      <w:marRight w:val="0"/>
      <w:marTop w:val="0"/>
      <w:marBottom w:val="0"/>
      <w:divBdr>
        <w:top w:val="none" w:sz="0" w:space="0" w:color="auto"/>
        <w:left w:val="none" w:sz="0" w:space="0" w:color="auto"/>
        <w:bottom w:val="none" w:sz="0" w:space="0" w:color="auto"/>
        <w:right w:val="none" w:sz="0" w:space="0" w:color="auto"/>
      </w:divBdr>
    </w:div>
    <w:div w:id="334189888">
      <w:bodyDiv w:val="1"/>
      <w:marLeft w:val="0"/>
      <w:marRight w:val="0"/>
      <w:marTop w:val="0"/>
      <w:marBottom w:val="0"/>
      <w:divBdr>
        <w:top w:val="none" w:sz="0" w:space="0" w:color="auto"/>
        <w:left w:val="none" w:sz="0" w:space="0" w:color="auto"/>
        <w:bottom w:val="none" w:sz="0" w:space="0" w:color="auto"/>
        <w:right w:val="none" w:sz="0" w:space="0" w:color="auto"/>
      </w:divBdr>
    </w:div>
    <w:div w:id="378630828">
      <w:bodyDiv w:val="1"/>
      <w:marLeft w:val="0"/>
      <w:marRight w:val="0"/>
      <w:marTop w:val="0"/>
      <w:marBottom w:val="0"/>
      <w:divBdr>
        <w:top w:val="none" w:sz="0" w:space="0" w:color="auto"/>
        <w:left w:val="none" w:sz="0" w:space="0" w:color="auto"/>
        <w:bottom w:val="none" w:sz="0" w:space="0" w:color="auto"/>
        <w:right w:val="none" w:sz="0" w:space="0" w:color="auto"/>
      </w:divBdr>
    </w:div>
    <w:div w:id="381295430">
      <w:bodyDiv w:val="1"/>
      <w:marLeft w:val="0"/>
      <w:marRight w:val="0"/>
      <w:marTop w:val="0"/>
      <w:marBottom w:val="0"/>
      <w:divBdr>
        <w:top w:val="none" w:sz="0" w:space="0" w:color="auto"/>
        <w:left w:val="none" w:sz="0" w:space="0" w:color="auto"/>
        <w:bottom w:val="none" w:sz="0" w:space="0" w:color="auto"/>
        <w:right w:val="none" w:sz="0" w:space="0" w:color="auto"/>
      </w:divBdr>
    </w:div>
    <w:div w:id="393237761">
      <w:bodyDiv w:val="1"/>
      <w:marLeft w:val="0"/>
      <w:marRight w:val="0"/>
      <w:marTop w:val="0"/>
      <w:marBottom w:val="0"/>
      <w:divBdr>
        <w:top w:val="none" w:sz="0" w:space="0" w:color="auto"/>
        <w:left w:val="none" w:sz="0" w:space="0" w:color="auto"/>
        <w:bottom w:val="none" w:sz="0" w:space="0" w:color="auto"/>
        <w:right w:val="none" w:sz="0" w:space="0" w:color="auto"/>
      </w:divBdr>
    </w:div>
    <w:div w:id="434061638">
      <w:bodyDiv w:val="1"/>
      <w:marLeft w:val="0"/>
      <w:marRight w:val="0"/>
      <w:marTop w:val="0"/>
      <w:marBottom w:val="0"/>
      <w:divBdr>
        <w:top w:val="none" w:sz="0" w:space="0" w:color="auto"/>
        <w:left w:val="none" w:sz="0" w:space="0" w:color="auto"/>
        <w:bottom w:val="none" w:sz="0" w:space="0" w:color="auto"/>
        <w:right w:val="none" w:sz="0" w:space="0" w:color="auto"/>
      </w:divBdr>
    </w:div>
    <w:div w:id="434643157">
      <w:bodyDiv w:val="1"/>
      <w:marLeft w:val="0"/>
      <w:marRight w:val="0"/>
      <w:marTop w:val="0"/>
      <w:marBottom w:val="0"/>
      <w:divBdr>
        <w:top w:val="none" w:sz="0" w:space="0" w:color="auto"/>
        <w:left w:val="none" w:sz="0" w:space="0" w:color="auto"/>
        <w:bottom w:val="none" w:sz="0" w:space="0" w:color="auto"/>
        <w:right w:val="none" w:sz="0" w:space="0" w:color="auto"/>
      </w:divBdr>
    </w:div>
    <w:div w:id="458645506">
      <w:bodyDiv w:val="1"/>
      <w:marLeft w:val="0"/>
      <w:marRight w:val="0"/>
      <w:marTop w:val="0"/>
      <w:marBottom w:val="0"/>
      <w:divBdr>
        <w:top w:val="none" w:sz="0" w:space="0" w:color="auto"/>
        <w:left w:val="none" w:sz="0" w:space="0" w:color="auto"/>
        <w:bottom w:val="none" w:sz="0" w:space="0" w:color="auto"/>
        <w:right w:val="none" w:sz="0" w:space="0" w:color="auto"/>
      </w:divBdr>
    </w:div>
    <w:div w:id="468058371">
      <w:bodyDiv w:val="1"/>
      <w:marLeft w:val="0"/>
      <w:marRight w:val="0"/>
      <w:marTop w:val="0"/>
      <w:marBottom w:val="0"/>
      <w:divBdr>
        <w:top w:val="none" w:sz="0" w:space="0" w:color="auto"/>
        <w:left w:val="none" w:sz="0" w:space="0" w:color="auto"/>
        <w:bottom w:val="none" w:sz="0" w:space="0" w:color="auto"/>
        <w:right w:val="none" w:sz="0" w:space="0" w:color="auto"/>
      </w:divBdr>
    </w:div>
    <w:div w:id="478159413">
      <w:bodyDiv w:val="1"/>
      <w:marLeft w:val="0"/>
      <w:marRight w:val="0"/>
      <w:marTop w:val="0"/>
      <w:marBottom w:val="0"/>
      <w:divBdr>
        <w:top w:val="none" w:sz="0" w:space="0" w:color="auto"/>
        <w:left w:val="none" w:sz="0" w:space="0" w:color="auto"/>
        <w:bottom w:val="none" w:sz="0" w:space="0" w:color="auto"/>
        <w:right w:val="none" w:sz="0" w:space="0" w:color="auto"/>
      </w:divBdr>
    </w:div>
    <w:div w:id="498161680">
      <w:bodyDiv w:val="1"/>
      <w:marLeft w:val="0"/>
      <w:marRight w:val="0"/>
      <w:marTop w:val="0"/>
      <w:marBottom w:val="0"/>
      <w:divBdr>
        <w:top w:val="none" w:sz="0" w:space="0" w:color="auto"/>
        <w:left w:val="none" w:sz="0" w:space="0" w:color="auto"/>
        <w:bottom w:val="none" w:sz="0" w:space="0" w:color="auto"/>
        <w:right w:val="none" w:sz="0" w:space="0" w:color="auto"/>
      </w:divBdr>
    </w:div>
    <w:div w:id="520096435">
      <w:bodyDiv w:val="1"/>
      <w:marLeft w:val="0"/>
      <w:marRight w:val="0"/>
      <w:marTop w:val="0"/>
      <w:marBottom w:val="0"/>
      <w:divBdr>
        <w:top w:val="none" w:sz="0" w:space="0" w:color="auto"/>
        <w:left w:val="none" w:sz="0" w:space="0" w:color="auto"/>
        <w:bottom w:val="none" w:sz="0" w:space="0" w:color="auto"/>
        <w:right w:val="none" w:sz="0" w:space="0" w:color="auto"/>
      </w:divBdr>
    </w:div>
    <w:div w:id="541602119">
      <w:bodyDiv w:val="1"/>
      <w:marLeft w:val="0"/>
      <w:marRight w:val="0"/>
      <w:marTop w:val="0"/>
      <w:marBottom w:val="0"/>
      <w:divBdr>
        <w:top w:val="none" w:sz="0" w:space="0" w:color="auto"/>
        <w:left w:val="none" w:sz="0" w:space="0" w:color="auto"/>
        <w:bottom w:val="none" w:sz="0" w:space="0" w:color="auto"/>
        <w:right w:val="none" w:sz="0" w:space="0" w:color="auto"/>
      </w:divBdr>
    </w:div>
    <w:div w:id="545066551">
      <w:bodyDiv w:val="1"/>
      <w:marLeft w:val="0"/>
      <w:marRight w:val="0"/>
      <w:marTop w:val="0"/>
      <w:marBottom w:val="0"/>
      <w:divBdr>
        <w:top w:val="none" w:sz="0" w:space="0" w:color="auto"/>
        <w:left w:val="none" w:sz="0" w:space="0" w:color="auto"/>
        <w:bottom w:val="none" w:sz="0" w:space="0" w:color="auto"/>
        <w:right w:val="none" w:sz="0" w:space="0" w:color="auto"/>
      </w:divBdr>
    </w:div>
    <w:div w:id="551504320">
      <w:bodyDiv w:val="1"/>
      <w:marLeft w:val="0"/>
      <w:marRight w:val="0"/>
      <w:marTop w:val="0"/>
      <w:marBottom w:val="0"/>
      <w:divBdr>
        <w:top w:val="none" w:sz="0" w:space="0" w:color="auto"/>
        <w:left w:val="none" w:sz="0" w:space="0" w:color="auto"/>
        <w:bottom w:val="none" w:sz="0" w:space="0" w:color="auto"/>
        <w:right w:val="none" w:sz="0" w:space="0" w:color="auto"/>
      </w:divBdr>
    </w:div>
    <w:div w:id="566572174">
      <w:bodyDiv w:val="1"/>
      <w:marLeft w:val="0"/>
      <w:marRight w:val="0"/>
      <w:marTop w:val="0"/>
      <w:marBottom w:val="0"/>
      <w:divBdr>
        <w:top w:val="none" w:sz="0" w:space="0" w:color="auto"/>
        <w:left w:val="none" w:sz="0" w:space="0" w:color="auto"/>
        <w:bottom w:val="none" w:sz="0" w:space="0" w:color="auto"/>
        <w:right w:val="none" w:sz="0" w:space="0" w:color="auto"/>
      </w:divBdr>
    </w:div>
    <w:div w:id="567035333">
      <w:bodyDiv w:val="1"/>
      <w:marLeft w:val="0"/>
      <w:marRight w:val="0"/>
      <w:marTop w:val="0"/>
      <w:marBottom w:val="0"/>
      <w:divBdr>
        <w:top w:val="none" w:sz="0" w:space="0" w:color="auto"/>
        <w:left w:val="none" w:sz="0" w:space="0" w:color="auto"/>
        <w:bottom w:val="none" w:sz="0" w:space="0" w:color="auto"/>
        <w:right w:val="none" w:sz="0" w:space="0" w:color="auto"/>
      </w:divBdr>
    </w:div>
    <w:div w:id="574971099">
      <w:bodyDiv w:val="1"/>
      <w:marLeft w:val="0"/>
      <w:marRight w:val="0"/>
      <w:marTop w:val="0"/>
      <w:marBottom w:val="0"/>
      <w:divBdr>
        <w:top w:val="none" w:sz="0" w:space="0" w:color="auto"/>
        <w:left w:val="none" w:sz="0" w:space="0" w:color="auto"/>
        <w:bottom w:val="none" w:sz="0" w:space="0" w:color="auto"/>
        <w:right w:val="none" w:sz="0" w:space="0" w:color="auto"/>
      </w:divBdr>
    </w:div>
    <w:div w:id="587541468">
      <w:bodyDiv w:val="1"/>
      <w:marLeft w:val="0"/>
      <w:marRight w:val="0"/>
      <w:marTop w:val="0"/>
      <w:marBottom w:val="0"/>
      <w:divBdr>
        <w:top w:val="none" w:sz="0" w:space="0" w:color="auto"/>
        <w:left w:val="none" w:sz="0" w:space="0" w:color="auto"/>
        <w:bottom w:val="none" w:sz="0" w:space="0" w:color="auto"/>
        <w:right w:val="none" w:sz="0" w:space="0" w:color="auto"/>
      </w:divBdr>
    </w:div>
    <w:div w:id="616135242">
      <w:bodyDiv w:val="1"/>
      <w:marLeft w:val="0"/>
      <w:marRight w:val="0"/>
      <w:marTop w:val="0"/>
      <w:marBottom w:val="0"/>
      <w:divBdr>
        <w:top w:val="none" w:sz="0" w:space="0" w:color="auto"/>
        <w:left w:val="none" w:sz="0" w:space="0" w:color="auto"/>
        <w:bottom w:val="none" w:sz="0" w:space="0" w:color="auto"/>
        <w:right w:val="none" w:sz="0" w:space="0" w:color="auto"/>
      </w:divBdr>
    </w:div>
    <w:div w:id="618074740">
      <w:bodyDiv w:val="1"/>
      <w:marLeft w:val="0"/>
      <w:marRight w:val="0"/>
      <w:marTop w:val="0"/>
      <w:marBottom w:val="0"/>
      <w:divBdr>
        <w:top w:val="none" w:sz="0" w:space="0" w:color="auto"/>
        <w:left w:val="none" w:sz="0" w:space="0" w:color="auto"/>
        <w:bottom w:val="none" w:sz="0" w:space="0" w:color="auto"/>
        <w:right w:val="none" w:sz="0" w:space="0" w:color="auto"/>
      </w:divBdr>
    </w:div>
    <w:div w:id="629284300">
      <w:bodyDiv w:val="1"/>
      <w:marLeft w:val="0"/>
      <w:marRight w:val="0"/>
      <w:marTop w:val="0"/>
      <w:marBottom w:val="0"/>
      <w:divBdr>
        <w:top w:val="none" w:sz="0" w:space="0" w:color="auto"/>
        <w:left w:val="none" w:sz="0" w:space="0" w:color="auto"/>
        <w:bottom w:val="none" w:sz="0" w:space="0" w:color="auto"/>
        <w:right w:val="none" w:sz="0" w:space="0" w:color="auto"/>
      </w:divBdr>
    </w:div>
    <w:div w:id="690226482">
      <w:bodyDiv w:val="1"/>
      <w:marLeft w:val="0"/>
      <w:marRight w:val="0"/>
      <w:marTop w:val="0"/>
      <w:marBottom w:val="0"/>
      <w:divBdr>
        <w:top w:val="none" w:sz="0" w:space="0" w:color="auto"/>
        <w:left w:val="none" w:sz="0" w:space="0" w:color="auto"/>
        <w:bottom w:val="none" w:sz="0" w:space="0" w:color="auto"/>
        <w:right w:val="none" w:sz="0" w:space="0" w:color="auto"/>
      </w:divBdr>
    </w:div>
    <w:div w:id="725227099">
      <w:bodyDiv w:val="1"/>
      <w:marLeft w:val="0"/>
      <w:marRight w:val="0"/>
      <w:marTop w:val="0"/>
      <w:marBottom w:val="0"/>
      <w:divBdr>
        <w:top w:val="none" w:sz="0" w:space="0" w:color="auto"/>
        <w:left w:val="none" w:sz="0" w:space="0" w:color="auto"/>
        <w:bottom w:val="none" w:sz="0" w:space="0" w:color="auto"/>
        <w:right w:val="none" w:sz="0" w:space="0" w:color="auto"/>
      </w:divBdr>
    </w:div>
    <w:div w:id="731276455">
      <w:bodyDiv w:val="1"/>
      <w:marLeft w:val="0"/>
      <w:marRight w:val="0"/>
      <w:marTop w:val="0"/>
      <w:marBottom w:val="0"/>
      <w:divBdr>
        <w:top w:val="none" w:sz="0" w:space="0" w:color="auto"/>
        <w:left w:val="none" w:sz="0" w:space="0" w:color="auto"/>
        <w:bottom w:val="none" w:sz="0" w:space="0" w:color="auto"/>
        <w:right w:val="none" w:sz="0" w:space="0" w:color="auto"/>
      </w:divBdr>
    </w:div>
    <w:div w:id="735207717">
      <w:bodyDiv w:val="1"/>
      <w:marLeft w:val="0"/>
      <w:marRight w:val="0"/>
      <w:marTop w:val="0"/>
      <w:marBottom w:val="0"/>
      <w:divBdr>
        <w:top w:val="none" w:sz="0" w:space="0" w:color="auto"/>
        <w:left w:val="none" w:sz="0" w:space="0" w:color="auto"/>
        <w:bottom w:val="none" w:sz="0" w:space="0" w:color="auto"/>
        <w:right w:val="none" w:sz="0" w:space="0" w:color="auto"/>
      </w:divBdr>
    </w:div>
    <w:div w:id="781995040">
      <w:bodyDiv w:val="1"/>
      <w:marLeft w:val="0"/>
      <w:marRight w:val="0"/>
      <w:marTop w:val="0"/>
      <w:marBottom w:val="0"/>
      <w:divBdr>
        <w:top w:val="none" w:sz="0" w:space="0" w:color="auto"/>
        <w:left w:val="none" w:sz="0" w:space="0" w:color="auto"/>
        <w:bottom w:val="none" w:sz="0" w:space="0" w:color="auto"/>
        <w:right w:val="none" w:sz="0" w:space="0" w:color="auto"/>
      </w:divBdr>
    </w:div>
    <w:div w:id="782194449">
      <w:bodyDiv w:val="1"/>
      <w:marLeft w:val="0"/>
      <w:marRight w:val="0"/>
      <w:marTop w:val="0"/>
      <w:marBottom w:val="0"/>
      <w:divBdr>
        <w:top w:val="none" w:sz="0" w:space="0" w:color="auto"/>
        <w:left w:val="none" w:sz="0" w:space="0" w:color="auto"/>
        <w:bottom w:val="none" w:sz="0" w:space="0" w:color="auto"/>
        <w:right w:val="none" w:sz="0" w:space="0" w:color="auto"/>
      </w:divBdr>
    </w:div>
    <w:div w:id="783693423">
      <w:bodyDiv w:val="1"/>
      <w:marLeft w:val="0"/>
      <w:marRight w:val="0"/>
      <w:marTop w:val="0"/>
      <w:marBottom w:val="0"/>
      <w:divBdr>
        <w:top w:val="none" w:sz="0" w:space="0" w:color="auto"/>
        <w:left w:val="none" w:sz="0" w:space="0" w:color="auto"/>
        <w:bottom w:val="none" w:sz="0" w:space="0" w:color="auto"/>
        <w:right w:val="none" w:sz="0" w:space="0" w:color="auto"/>
      </w:divBdr>
    </w:div>
    <w:div w:id="806556773">
      <w:bodyDiv w:val="1"/>
      <w:marLeft w:val="0"/>
      <w:marRight w:val="0"/>
      <w:marTop w:val="0"/>
      <w:marBottom w:val="0"/>
      <w:divBdr>
        <w:top w:val="none" w:sz="0" w:space="0" w:color="auto"/>
        <w:left w:val="none" w:sz="0" w:space="0" w:color="auto"/>
        <w:bottom w:val="none" w:sz="0" w:space="0" w:color="auto"/>
        <w:right w:val="none" w:sz="0" w:space="0" w:color="auto"/>
      </w:divBdr>
    </w:div>
    <w:div w:id="808090226">
      <w:bodyDiv w:val="1"/>
      <w:marLeft w:val="0"/>
      <w:marRight w:val="0"/>
      <w:marTop w:val="0"/>
      <w:marBottom w:val="0"/>
      <w:divBdr>
        <w:top w:val="none" w:sz="0" w:space="0" w:color="auto"/>
        <w:left w:val="none" w:sz="0" w:space="0" w:color="auto"/>
        <w:bottom w:val="none" w:sz="0" w:space="0" w:color="auto"/>
        <w:right w:val="none" w:sz="0" w:space="0" w:color="auto"/>
      </w:divBdr>
    </w:div>
    <w:div w:id="813372372">
      <w:bodyDiv w:val="1"/>
      <w:marLeft w:val="0"/>
      <w:marRight w:val="0"/>
      <w:marTop w:val="0"/>
      <w:marBottom w:val="0"/>
      <w:divBdr>
        <w:top w:val="none" w:sz="0" w:space="0" w:color="auto"/>
        <w:left w:val="none" w:sz="0" w:space="0" w:color="auto"/>
        <w:bottom w:val="none" w:sz="0" w:space="0" w:color="auto"/>
        <w:right w:val="none" w:sz="0" w:space="0" w:color="auto"/>
      </w:divBdr>
    </w:div>
    <w:div w:id="818882473">
      <w:bodyDiv w:val="1"/>
      <w:marLeft w:val="0"/>
      <w:marRight w:val="0"/>
      <w:marTop w:val="0"/>
      <w:marBottom w:val="0"/>
      <w:divBdr>
        <w:top w:val="none" w:sz="0" w:space="0" w:color="auto"/>
        <w:left w:val="none" w:sz="0" w:space="0" w:color="auto"/>
        <w:bottom w:val="none" w:sz="0" w:space="0" w:color="auto"/>
        <w:right w:val="none" w:sz="0" w:space="0" w:color="auto"/>
      </w:divBdr>
    </w:div>
    <w:div w:id="820390603">
      <w:bodyDiv w:val="1"/>
      <w:marLeft w:val="0"/>
      <w:marRight w:val="0"/>
      <w:marTop w:val="0"/>
      <w:marBottom w:val="0"/>
      <w:divBdr>
        <w:top w:val="none" w:sz="0" w:space="0" w:color="auto"/>
        <w:left w:val="none" w:sz="0" w:space="0" w:color="auto"/>
        <w:bottom w:val="none" w:sz="0" w:space="0" w:color="auto"/>
        <w:right w:val="none" w:sz="0" w:space="0" w:color="auto"/>
      </w:divBdr>
    </w:div>
    <w:div w:id="824931038">
      <w:bodyDiv w:val="1"/>
      <w:marLeft w:val="0"/>
      <w:marRight w:val="0"/>
      <w:marTop w:val="0"/>
      <w:marBottom w:val="0"/>
      <w:divBdr>
        <w:top w:val="none" w:sz="0" w:space="0" w:color="auto"/>
        <w:left w:val="none" w:sz="0" w:space="0" w:color="auto"/>
        <w:bottom w:val="none" w:sz="0" w:space="0" w:color="auto"/>
        <w:right w:val="none" w:sz="0" w:space="0" w:color="auto"/>
      </w:divBdr>
    </w:div>
    <w:div w:id="876311452">
      <w:bodyDiv w:val="1"/>
      <w:marLeft w:val="0"/>
      <w:marRight w:val="0"/>
      <w:marTop w:val="0"/>
      <w:marBottom w:val="0"/>
      <w:divBdr>
        <w:top w:val="none" w:sz="0" w:space="0" w:color="auto"/>
        <w:left w:val="none" w:sz="0" w:space="0" w:color="auto"/>
        <w:bottom w:val="none" w:sz="0" w:space="0" w:color="auto"/>
        <w:right w:val="none" w:sz="0" w:space="0" w:color="auto"/>
      </w:divBdr>
    </w:div>
    <w:div w:id="878786765">
      <w:bodyDiv w:val="1"/>
      <w:marLeft w:val="0"/>
      <w:marRight w:val="0"/>
      <w:marTop w:val="0"/>
      <w:marBottom w:val="0"/>
      <w:divBdr>
        <w:top w:val="none" w:sz="0" w:space="0" w:color="auto"/>
        <w:left w:val="none" w:sz="0" w:space="0" w:color="auto"/>
        <w:bottom w:val="none" w:sz="0" w:space="0" w:color="auto"/>
        <w:right w:val="none" w:sz="0" w:space="0" w:color="auto"/>
      </w:divBdr>
    </w:div>
    <w:div w:id="890533958">
      <w:bodyDiv w:val="1"/>
      <w:marLeft w:val="0"/>
      <w:marRight w:val="0"/>
      <w:marTop w:val="0"/>
      <w:marBottom w:val="0"/>
      <w:divBdr>
        <w:top w:val="none" w:sz="0" w:space="0" w:color="auto"/>
        <w:left w:val="none" w:sz="0" w:space="0" w:color="auto"/>
        <w:bottom w:val="none" w:sz="0" w:space="0" w:color="auto"/>
        <w:right w:val="none" w:sz="0" w:space="0" w:color="auto"/>
      </w:divBdr>
    </w:div>
    <w:div w:id="923882734">
      <w:bodyDiv w:val="1"/>
      <w:marLeft w:val="0"/>
      <w:marRight w:val="0"/>
      <w:marTop w:val="0"/>
      <w:marBottom w:val="0"/>
      <w:divBdr>
        <w:top w:val="none" w:sz="0" w:space="0" w:color="auto"/>
        <w:left w:val="none" w:sz="0" w:space="0" w:color="auto"/>
        <w:bottom w:val="none" w:sz="0" w:space="0" w:color="auto"/>
        <w:right w:val="none" w:sz="0" w:space="0" w:color="auto"/>
      </w:divBdr>
    </w:div>
    <w:div w:id="964115550">
      <w:bodyDiv w:val="1"/>
      <w:marLeft w:val="0"/>
      <w:marRight w:val="0"/>
      <w:marTop w:val="0"/>
      <w:marBottom w:val="0"/>
      <w:divBdr>
        <w:top w:val="none" w:sz="0" w:space="0" w:color="auto"/>
        <w:left w:val="none" w:sz="0" w:space="0" w:color="auto"/>
        <w:bottom w:val="none" w:sz="0" w:space="0" w:color="auto"/>
        <w:right w:val="none" w:sz="0" w:space="0" w:color="auto"/>
      </w:divBdr>
    </w:div>
    <w:div w:id="977682744">
      <w:bodyDiv w:val="1"/>
      <w:marLeft w:val="0"/>
      <w:marRight w:val="0"/>
      <w:marTop w:val="0"/>
      <w:marBottom w:val="0"/>
      <w:divBdr>
        <w:top w:val="none" w:sz="0" w:space="0" w:color="auto"/>
        <w:left w:val="none" w:sz="0" w:space="0" w:color="auto"/>
        <w:bottom w:val="none" w:sz="0" w:space="0" w:color="auto"/>
        <w:right w:val="none" w:sz="0" w:space="0" w:color="auto"/>
      </w:divBdr>
    </w:div>
    <w:div w:id="979268191">
      <w:bodyDiv w:val="1"/>
      <w:marLeft w:val="0"/>
      <w:marRight w:val="0"/>
      <w:marTop w:val="0"/>
      <w:marBottom w:val="0"/>
      <w:divBdr>
        <w:top w:val="none" w:sz="0" w:space="0" w:color="auto"/>
        <w:left w:val="none" w:sz="0" w:space="0" w:color="auto"/>
        <w:bottom w:val="none" w:sz="0" w:space="0" w:color="auto"/>
        <w:right w:val="none" w:sz="0" w:space="0" w:color="auto"/>
      </w:divBdr>
    </w:div>
    <w:div w:id="994066681">
      <w:bodyDiv w:val="1"/>
      <w:marLeft w:val="0"/>
      <w:marRight w:val="0"/>
      <w:marTop w:val="0"/>
      <w:marBottom w:val="0"/>
      <w:divBdr>
        <w:top w:val="none" w:sz="0" w:space="0" w:color="auto"/>
        <w:left w:val="none" w:sz="0" w:space="0" w:color="auto"/>
        <w:bottom w:val="none" w:sz="0" w:space="0" w:color="auto"/>
        <w:right w:val="none" w:sz="0" w:space="0" w:color="auto"/>
      </w:divBdr>
    </w:div>
    <w:div w:id="1002901416">
      <w:bodyDiv w:val="1"/>
      <w:marLeft w:val="0"/>
      <w:marRight w:val="0"/>
      <w:marTop w:val="0"/>
      <w:marBottom w:val="0"/>
      <w:divBdr>
        <w:top w:val="none" w:sz="0" w:space="0" w:color="auto"/>
        <w:left w:val="none" w:sz="0" w:space="0" w:color="auto"/>
        <w:bottom w:val="none" w:sz="0" w:space="0" w:color="auto"/>
        <w:right w:val="none" w:sz="0" w:space="0" w:color="auto"/>
      </w:divBdr>
    </w:div>
    <w:div w:id="1013265429">
      <w:bodyDiv w:val="1"/>
      <w:marLeft w:val="0"/>
      <w:marRight w:val="0"/>
      <w:marTop w:val="0"/>
      <w:marBottom w:val="0"/>
      <w:divBdr>
        <w:top w:val="none" w:sz="0" w:space="0" w:color="auto"/>
        <w:left w:val="none" w:sz="0" w:space="0" w:color="auto"/>
        <w:bottom w:val="none" w:sz="0" w:space="0" w:color="auto"/>
        <w:right w:val="none" w:sz="0" w:space="0" w:color="auto"/>
      </w:divBdr>
    </w:div>
    <w:div w:id="1015350851">
      <w:bodyDiv w:val="1"/>
      <w:marLeft w:val="0"/>
      <w:marRight w:val="0"/>
      <w:marTop w:val="0"/>
      <w:marBottom w:val="0"/>
      <w:divBdr>
        <w:top w:val="none" w:sz="0" w:space="0" w:color="auto"/>
        <w:left w:val="none" w:sz="0" w:space="0" w:color="auto"/>
        <w:bottom w:val="none" w:sz="0" w:space="0" w:color="auto"/>
        <w:right w:val="none" w:sz="0" w:space="0" w:color="auto"/>
      </w:divBdr>
    </w:div>
    <w:div w:id="1024407684">
      <w:bodyDiv w:val="1"/>
      <w:marLeft w:val="0"/>
      <w:marRight w:val="0"/>
      <w:marTop w:val="0"/>
      <w:marBottom w:val="0"/>
      <w:divBdr>
        <w:top w:val="none" w:sz="0" w:space="0" w:color="auto"/>
        <w:left w:val="none" w:sz="0" w:space="0" w:color="auto"/>
        <w:bottom w:val="none" w:sz="0" w:space="0" w:color="auto"/>
        <w:right w:val="none" w:sz="0" w:space="0" w:color="auto"/>
      </w:divBdr>
    </w:div>
    <w:div w:id="1054692933">
      <w:bodyDiv w:val="1"/>
      <w:marLeft w:val="0"/>
      <w:marRight w:val="0"/>
      <w:marTop w:val="0"/>
      <w:marBottom w:val="0"/>
      <w:divBdr>
        <w:top w:val="none" w:sz="0" w:space="0" w:color="auto"/>
        <w:left w:val="none" w:sz="0" w:space="0" w:color="auto"/>
        <w:bottom w:val="none" w:sz="0" w:space="0" w:color="auto"/>
        <w:right w:val="none" w:sz="0" w:space="0" w:color="auto"/>
      </w:divBdr>
    </w:div>
    <w:div w:id="1077744935">
      <w:bodyDiv w:val="1"/>
      <w:marLeft w:val="0"/>
      <w:marRight w:val="0"/>
      <w:marTop w:val="0"/>
      <w:marBottom w:val="0"/>
      <w:divBdr>
        <w:top w:val="none" w:sz="0" w:space="0" w:color="auto"/>
        <w:left w:val="none" w:sz="0" w:space="0" w:color="auto"/>
        <w:bottom w:val="none" w:sz="0" w:space="0" w:color="auto"/>
        <w:right w:val="none" w:sz="0" w:space="0" w:color="auto"/>
      </w:divBdr>
    </w:div>
    <w:div w:id="1082753000">
      <w:bodyDiv w:val="1"/>
      <w:marLeft w:val="0"/>
      <w:marRight w:val="0"/>
      <w:marTop w:val="0"/>
      <w:marBottom w:val="0"/>
      <w:divBdr>
        <w:top w:val="none" w:sz="0" w:space="0" w:color="auto"/>
        <w:left w:val="none" w:sz="0" w:space="0" w:color="auto"/>
        <w:bottom w:val="none" w:sz="0" w:space="0" w:color="auto"/>
        <w:right w:val="none" w:sz="0" w:space="0" w:color="auto"/>
      </w:divBdr>
    </w:div>
    <w:div w:id="1089351241">
      <w:bodyDiv w:val="1"/>
      <w:marLeft w:val="0"/>
      <w:marRight w:val="0"/>
      <w:marTop w:val="0"/>
      <w:marBottom w:val="0"/>
      <w:divBdr>
        <w:top w:val="none" w:sz="0" w:space="0" w:color="auto"/>
        <w:left w:val="none" w:sz="0" w:space="0" w:color="auto"/>
        <w:bottom w:val="none" w:sz="0" w:space="0" w:color="auto"/>
        <w:right w:val="none" w:sz="0" w:space="0" w:color="auto"/>
      </w:divBdr>
    </w:div>
    <w:div w:id="1090854057">
      <w:bodyDiv w:val="1"/>
      <w:marLeft w:val="0"/>
      <w:marRight w:val="0"/>
      <w:marTop w:val="0"/>
      <w:marBottom w:val="0"/>
      <w:divBdr>
        <w:top w:val="none" w:sz="0" w:space="0" w:color="auto"/>
        <w:left w:val="none" w:sz="0" w:space="0" w:color="auto"/>
        <w:bottom w:val="none" w:sz="0" w:space="0" w:color="auto"/>
        <w:right w:val="none" w:sz="0" w:space="0" w:color="auto"/>
      </w:divBdr>
    </w:div>
    <w:div w:id="1112242014">
      <w:bodyDiv w:val="1"/>
      <w:marLeft w:val="0"/>
      <w:marRight w:val="0"/>
      <w:marTop w:val="0"/>
      <w:marBottom w:val="0"/>
      <w:divBdr>
        <w:top w:val="none" w:sz="0" w:space="0" w:color="auto"/>
        <w:left w:val="none" w:sz="0" w:space="0" w:color="auto"/>
        <w:bottom w:val="none" w:sz="0" w:space="0" w:color="auto"/>
        <w:right w:val="none" w:sz="0" w:space="0" w:color="auto"/>
      </w:divBdr>
    </w:div>
    <w:div w:id="1117456693">
      <w:bodyDiv w:val="1"/>
      <w:marLeft w:val="0"/>
      <w:marRight w:val="0"/>
      <w:marTop w:val="0"/>
      <w:marBottom w:val="0"/>
      <w:divBdr>
        <w:top w:val="none" w:sz="0" w:space="0" w:color="auto"/>
        <w:left w:val="none" w:sz="0" w:space="0" w:color="auto"/>
        <w:bottom w:val="none" w:sz="0" w:space="0" w:color="auto"/>
        <w:right w:val="none" w:sz="0" w:space="0" w:color="auto"/>
      </w:divBdr>
    </w:div>
    <w:div w:id="1132559185">
      <w:bodyDiv w:val="1"/>
      <w:marLeft w:val="0"/>
      <w:marRight w:val="0"/>
      <w:marTop w:val="0"/>
      <w:marBottom w:val="0"/>
      <w:divBdr>
        <w:top w:val="none" w:sz="0" w:space="0" w:color="auto"/>
        <w:left w:val="none" w:sz="0" w:space="0" w:color="auto"/>
        <w:bottom w:val="none" w:sz="0" w:space="0" w:color="auto"/>
        <w:right w:val="none" w:sz="0" w:space="0" w:color="auto"/>
      </w:divBdr>
    </w:div>
    <w:div w:id="1138455126">
      <w:bodyDiv w:val="1"/>
      <w:marLeft w:val="0"/>
      <w:marRight w:val="0"/>
      <w:marTop w:val="0"/>
      <w:marBottom w:val="0"/>
      <w:divBdr>
        <w:top w:val="none" w:sz="0" w:space="0" w:color="auto"/>
        <w:left w:val="none" w:sz="0" w:space="0" w:color="auto"/>
        <w:bottom w:val="none" w:sz="0" w:space="0" w:color="auto"/>
        <w:right w:val="none" w:sz="0" w:space="0" w:color="auto"/>
      </w:divBdr>
    </w:div>
    <w:div w:id="1140076227">
      <w:bodyDiv w:val="1"/>
      <w:marLeft w:val="0"/>
      <w:marRight w:val="0"/>
      <w:marTop w:val="0"/>
      <w:marBottom w:val="0"/>
      <w:divBdr>
        <w:top w:val="none" w:sz="0" w:space="0" w:color="auto"/>
        <w:left w:val="none" w:sz="0" w:space="0" w:color="auto"/>
        <w:bottom w:val="none" w:sz="0" w:space="0" w:color="auto"/>
        <w:right w:val="none" w:sz="0" w:space="0" w:color="auto"/>
      </w:divBdr>
    </w:div>
    <w:div w:id="1161116888">
      <w:bodyDiv w:val="1"/>
      <w:marLeft w:val="0"/>
      <w:marRight w:val="0"/>
      <w:marTop w:val="0"/>
      <w:marBottom w:val="0"/>
      <w:divBdr>
        <w:top w:val="none" w:sz="0" w:space="0" w:color="auto"/>
        <w:left w:val="none" w:sz="0" w:space="0" w:color="auto"/>
        <w:bottom w:val="none" w:sz="0" w:space="0" w:color="auto"/>
        <w:right w:val="none" w:sz="0" w:space="0" w:color="auto"/>
      </w:divBdr>
    </w:div>
    <w:div w:id="1166240314">
      <w:bodyDiv w:val="1"/>
      <w:marLeft w:val="0"/>
      <w:marRight w:val="0"/>
      <w:marTop w:val="0"/>
      <w:marBottom w:val="0"/>
      <w:divBdr>
        <w:top w:val="none" w:sz="0" w:space="0" w:color="auto"/>
        <w:left w:val="none" w:sz="0" w:space="0" w:color="auto"/>
        <w:bottom w:val="none" w:sz="0" w:space="0" w:color="auto"/>
        <w:right w:val="none" w:sz="0" w:space="0" w:color="auto"/>
      </w:divBdr>
    </w:div>
    <w:div w:id="1177422149">
      <w:bodyDiv w:val="1"/>
      <w:marLeft w:val="0"/>
      <w:marRight w:val="0"/>
      <w:marTop w:val="0"/>
      <w:marBottom w:val="0"/>
      <w:divBdr>
        <w:top w:val="none" w:sz="0" w:space="0" w:color="auto"/>
        <w:left w:val="none" w:sz="0" w:space="0" w:color="auto"/>
        <w:bottom w:val="none" w:sz="0" w:space="0" w:color="auto"/>
        <w:right w:val="none" w:sz="0" w:space="0" w:color="auto"/>
      </w:divBdr>
    </w:div>
    <w:div w:id="1198396406">
      <w:bodyDiv w:val="1"/>
      <w:marLeft w:val="0"/>
      <w:marRight w:val="0"/>
      <w:marTop w:val="0"/>
      <w:marBottom w:val="0"/>
      <w:divBdr>
        <w:top w:val="none" w:sz="0" w:space="0" w:color="auto"/>
        <w:left w:val="none" w:sz="0" w:space="0" w:color="auto"/>
        <w:bottom w:val="none" w:sz="0" w:space="0" w:color="auto"/>
        <w:right w:val="none" w:sz="0" w:space="0" w:color="auto"/>
      </w:divBdr>
    </w:div>
    <w:div w:id="1218859560">
      <w:bodyDiv w:val="1"/>
      <w:marLeft w:val="0"/>
      <w:marRight w:val="0"/>
      <w:marTop w:val="0"/>
      <w:marBottom w:val="0"/>
      <w:divBdr>
        <w:top w:val="none" w:sz="0" w:space="0" w:color="auto"/>
        <w:left w:val="none" w:sz="0" w:space="0" w:color="auto"/>
        <w:bottom w:val="none" w:sz="0" w:space="0" w:color="auto"/>
        <w:right w:val="none" w:sz="0" w:space="0" w:color="auto"/>
      </w:divBdr>
    </w:div>
    <w:div w:id="1222601121">
      <w:bodyDiv w:val="1"/>
      <w:marLeft w:val="0"/>
      <w:marRight w:val="0"/>
      <w:marTop w:val="0"/>
      <w:marBottom w:val="0"/>
      <w:divBdr>
        <w:top w:val="none" w:sz="0" w:space="0" w:color="auto"/>
        <w:left w:val="none" w:sz="0" w:space="0" w:color="auto"/>
        <w:bottom w:val="none" w:sz="0" w:space="0" w:color="auto"/>
        <w:right w:val="none" w:sz="0" w:space="0" w:color="auto"/>
      </w:divBdr>
    </w:div>
    <w:div w:id="1242255682">
      <w:bodyDiv w:val="1"/>
      <w:marLeft w:val="0"/>
      <w:marRight w:val="0"/>
      <w:marTop w:val="0"/>
      <w:marBottom w:val="0"/>
      <w:divBdr>
        <w:top w:val="none" w:sz="0" w:space="0" w:color="auto"/>
        <w:left w:val="none" w:sz="0" w:space="0" w:color="auto"/>
        <w:bottom w:val="none" w:sz="0" w:space="0" w:color="auto"/>
        <w:right w:val="none" w:sz="0" w:space="0" w:color="auto"/>
      </w:divBdr>
    </w:div>
    <w:div w:id="1244725869">
      <w:bodyDiv w:val="1"/>
      <w:marLeft w:val="0"/>
      <w:marRight w:val="0"/>
      <w:marTop w:val="0"/>
      <w:marBottom w:val="0"/>
      <w:divBdr>
        <w:top w:val="none" w:sz="0" w:space="0" w:color="auto"/>
        <w:left w:val="none" w:sz="0" w:space="0" w:color="auto"/>
        <w:bottom w:val="none" w:sz="0" w:space="0" w:color="auto"/>
        <w:right w:val="none" w:sz="0" w:space="0" w:color="auto"/>
      </w:divBdr>
    </w:div>
    <w:div w:id="1261335350">
      <w:bodyDiv w:val="1"/>
      <w:marLeft w:val="0"/>
      <w:marRight w:val="0"/>
      <w:marTop w:val="0"/>
      <w:marBottom w:val="0"/>
      <w:divBdr>
        <w:top w:val="none" w:sz="0" w:space="0" w:color="auto"/>
        <w:left w:val="none" w:sz="0" w:space="0" w:color="auto"/>
        <w:bottom w:val="none" w:sz="0" w:space="0" w:color="auto"/>
        <w:right w:val="none" w:sz="0" w:space="0" w:color="auto"/>
      </w:divBdr>
    </w:div>
    <w:div w:id="1303460157">
      <w:bodyDiv w:val="1"/>
      <w:marLeft w:val="0"/>
      <w:marRight w:val="0"/>
      <w:marTop w:val="0"/>
      <w:marBottom w:val="0"/>
      <w:divBdr>
        <w:top w:val="none" w:sz="0" w:space="0" w:color="auto"/>
        <w:left w:val="none" w:sz="0" w:space="0" w:color="auto"/>
        <w:bottom w:val="none" w:sz="0" w:space="0" w:color="auto"/>
        <w:right w:val="none" w:sz="0" w:space="0" w:color="auto"/>
      </w:divBdr>
    </w:div>
    <w:div w:id="1307197785">
      <w:bodyDiv w:val="1"/>
      <w:marLeft w:val="0"/>
      <w:marRight w:val="0"/>
      <w:marTop w:val="0"/>
      <w:marBottom w:val="0"/>
      <w:divBdr>
        <w:top w:val="none" w:sz="0" w:space="0" w:color="auto"/>
        <w:left w:val="none" w:sz="0" w:space="0" w:color="auto"/>
        <w:bottom w:val="none" w:sz="0" w:space="0" w:color="auto"/>
        <w:right w:val="none" w:sz="0" w:space="0" w:color="auto"/>
      </w:divBdr>
    </w:div>
    <w:div w:id="1308046800">
      <w:bodyDiv w:val="1"/>
      <w:marLeft w:val="0"/>
      <w:marRight w:val="0"/>
      <w:marTop w:val="0"/>
      <w:marBottom w:val="0"/>
      <w:divBdr>
        <w:top w:val="none" w:sz="0" w:space="0" w:color="auto"/>
        <w:left w:val="none" w:sz="0" w:space="0" w:color="auto"/>
        <w:bottom w:val="none" w:sz="0" w:space="0" w:color="auto"/>
        <w:right w:val="none" w:sz="0" w:space="0" w:color="auto"/>
      </w:divBdr>
    </w:div>
    <w:div w:id="1317537164">
      <w:bodyDiv w:val="1"/>
      <w:marLeft w:val="0"/>
      <w:marRight w:val="0"/>
      <w:marTop w:val="0"/>
      <w:marBottom w:val="0"/>
      <w:divBdr>
        <w:top w:val="none" w:sz="0" w:space="0" w:color="auto"/>
        <w:left w:val="none" w:sz="0" w:space="0" w:color="auto"/>
        <w:bottom w:val="none" w:sz="0" w:space="0" w:color="auto"/>
        <w:right w:val="none" w:sz="0" w:space="0" w:color="auto"/>
      </w:divBdr>
    </w:div>
    <w:div w:id="1317876775">
      <w:bodyDiv w:val="1"/>
      <w:marLeft w:val="0"/>
      <w:marRight w:val="0"/>
      <w:marTop w:val="0"/>
      <w:marBottom w:val="0"/>
      <w:divBdr>
        <w:top w:val="none" w:sz="0" w:space="0" w:color="auto"/>
        <w:left w:val="none" w:sz="0" w:space="0" w:color="auto"/>
        <w:bottom w:val="none" w:sz="0" w:space="0" w:color="auto"/>
        <w:right w:val="none" w:sz="0" w:space="0" w:color="auto"/>
      </w:divBdr>
    </w:div>
    <w:div w:id="1332100202">
      <w:bodyDiv w:val="1"/>
      <w:marLeft w:val="0"/>
      <w:marRight w:val="0"/>
      <w:marTop w:val="0"/>
      <w:marBottom w:val="0"/>
      <w:divBdr>
        <w:top w:val="none" w:sz="0" w:space="0" w:color="auto"/>
        <w:left w:val="none" w:sz="0" w:space="0" w:color="auto"/>
        <w:bottom w:val="none" w:sz="0" w:space="0" w:color="auto"/>
        <w:right w:val="none" w:sz="0" w:space="0" w:color="auto"/>
      </w:divBdr>
    </w:div>
    <w:div w:id="1342316086">
      <w:bodyDiv w:val="1"/>
      <w:marLeft w:val="0"/>
      <w:marRight w:val="0"/>
      <w:marTop w:val="0"/>
      <w:marBottom w:val="0"/>
      <w:divBdr>
        <w:top w:val="none" w:sz="0" w:space="0" w:color="auto"/>
        <w:left w:val="none" w:sz="0" w:space="0" w:color="auto"/>
        <w:bottom w:val="none" w:sz="0" w:space="0" w:color="auto"/>
        <w:right w:val="none" w:sz="0" w:space="0" w:color="auto"/>
      </w:divBdr>
    </w:div>
    <w:div w:id="1346665437">
      <w:bodyDiv w:val="1"/>
      <w:marLeft w:val="0"/>
      <w:marRight w:val="0"/>
      <w:marTop w:val="0"/>
      <w:marBottom w:val="0"/>
      <w:divBdr>
        <w:top w:val="none" w:sz="0" w:space="0" w:color="auto"/>
        <w:left w:val="none" w:sz="0" w:space="0" w:color="auto"/>
        <w:bottom w:val="none" w:sz="0" w:space="0" w:color="auto"/>
        <w:right w:val="none" w:sz="0" w:space="0" w:color="auto"/>
      </w:divBdr>
    </w:div>
    <w:div w:id="1435053169">
      <w:bodyDiv w:val="1"/>
      <w:marLeft w:val="0"/>
      <w:marRight w:val="0"/>
      <w:marTop w:val="0"/>
      <w:marBottom w:val="0"/>
      <w:divBdr>
        <w:top w:val="none" w:sz="0" w:space="0" w:color="auto"/>
        <w:left w:val="none" w:sz="0" w:space="0" w:color="auto"/>
        <w:bottom w:val="none" w:sz="0" w:space="0" w:color="auto"/>
        <w:right w:val="none" w:sz="0" w:space="0" w:color="auto"/>
      </w:divBdr>
    </w:div>
    <w:div w:id="1449861407">
      <w:bodyDiv w:val="1"/>
      <w:marLeft w:val="0"/>
      <w:marRight w:val="0"/>
      <w:marTop w:val="0"/>
      <w:marBottom w:val="0"/>
      <w:divBdr>
        <w:top w:val="none" w:sz="0" w:space="0" w:color="auto"/>
        <w:left w:val="none" w:sz="0" w:space="0" w:color="auto"/>
        <w:bottom w:val="none" w:sz="0" w:space="0" w:color="auto"/>
        <w:right w:val="none" w:sz="0" w:space="0" w:color="auto"/>
      </w:divBdr>
    </w:div>
    <w:div w:id="1459493090">
      <w:bodyDiv w:val="1"/>
      <w:marLeft w:val="0"/>
      <w:marRight w:val="0"/>
      <w:marTop w:val="0"/>
      <w:marBottom w:val="0"/>
      <w:divBdr>
        <w:top w:val="none" w:sz="0" w:space="0" w:color="auto"/>
        <w:left w:val="none" w:sz="0" w:space="0" w:color="auto"/>
        <w:bottom w:val="none" w:sz="0" w:space="0" w:color="auto"/>
        <w:right w:val="none" w:sz="0" w:space="0" w:color="auto"/>
      </w:divBdr>
    </w:div>
    <w:div w:id="1483888236">
      <w:bodyDiv w:val="1"/>
      <w:marLeft w:val="0"/>
      <w:marRight w:val="0"/>
      <w:marTop w:val="0"/>
      <w:marBottom w:val="0"/>
      <w:divBdr>
        <w:top w:val="none" w:sz="0" w:space="0" w:color="auto"/>
        <w:left w:val="none" w:sz="0" w:space="0" w:color="auto"/>
        <w:bottom w:val="none" w:sz="0" w:space="0" w:color="auto"/>
        <w:right w:val="none" w:sz="0" w:space="0" w:color="auto"/>
      </w:divBdr>
    </w:div>
    <w:div w:id="1518620273">
      <w:bodyDiv w:val="1"/>
      <w:marLeft w:val="0"/>
      <w:marRight w:val="0"/>
      <w:marTop w:val="0"/>
      <w:marBottom w:val="0"/>
      <w:divBdr>
        <w:top w:val="none" w:sz="0" w:space="0" w:color="auto"/>
        <w:left w:val="none" w:sz="0" w:space="0" w:color="auto"/>
        <w:bottom w:val="none" w:sz="0" w:space="0" w:color="auto"/>
        <w:right w:val="none" w:sz="0" w:space="0" w:color="auto"/>
      </w:divBdr>
    </w:div>
    <w:div w:id="1525048398">
      <w:bodyDiv w:val="1"/>
      <w:marLeft w:val="0"/>
      <w:marRight w:val="0"/>
      <w:marTop w:val="0"/>
      <w:marBottom w:val="0"/>
      <w:divBdr>
        <w:top w:val="none" w:sz="0" w:space="0" w:color="auto"/>
        <w:left w:val="none" w:sz="0" w:space="0" w:color="auto"/>
        <w:bottom w:val="none" w:sz="0" w:space="0" w:color="auto"/>
        <w:right w:val="none" w:sz="0" w:space="0" w:color="auto"/>
      </w:divBdr>
    </w:div>
    <w:div w:id="1539202612">
      <w:bodyDiv w:val="1"/>
      <w:marLeft w:val="0"/>
      <w:marRight w:val="0"/>
      <w:marTop w:val="0"/>
      <w:marBottom w:val="0"/>
      <w:divBdr>
        <w:top w:val="none" w:sz="0" w:space="0" w:color="auto"/>
        <w:left w:val="none" w:sz="0" w:space="0" w:color="auto"/>
        <w:bottom w:val="none" w:sz="0" w:space="0" w:color="auto"/>
        <w:right w:val="none" w:sz="0" w:space="0" w:color="auto"/>
      </w:divBdr>
    </w:div>
    <w:div w:id="1547372644">
      <w:bodyDiv w:val="1"/>
      <w:marLeft w:val="0"/>
      <w:marRight w:val="0"/>
      <w:marTop w:val="0"/>
      <w:marBottom w:val="0"/>
      <w:divBdr>
        <w:top w:val="none" w:sz="0" w:space="0" w:color="auto"/>
        <w:left w:val="none" w:sz="0" w:space="0" w:color="auto"/>
        <w:bottom w:val="none" w:sz="0" w:space="0" w:color="auto"/>
        <w:right w:val="none" w:sz="0" w:space="0" w:color="auto"/>
      </w:divBdr>
    </w:div>
    <w:div w:id="1556156941">
      <w:bodyDiv w:val="1"/>
      <w:marLeft w:val="0"/>
      <w:marRight w:val="0"/>
      <w:marTop w:val="0"/>
      <w:marBottom w:val="0"/>
      <w:divBdr>
        <w:top w:val="none" w:sz="0" w:space="0" w:color="auto"/>
        <w:left w:val="none" w:sz="0" w:space="0" w:color="auto"/>
        <w:bottom w:val="none" w:sz="0" w:space="0" w:color="auto"/>
        <w:right w:val="none" w:sz="0" w:space="0" w:color="auto"/>
      </w:divBdr>
    </w:div>
    <w:div w:id="1570117753">
      <w:bodyDiv w:val="1"/>
      <w:marLeft w:val="0"/>
      <w:marRight w:val="0"/>
      <w:marTop w:val="0"/>
      <w:marBottom w:val="0"/>
      <w:divBdr>
        <w:top w:val="none" w:sz="0" w:space="0" w:color="auto"/>
        <w:left w:val="none" w:sz="0" w:space="0" w:color="auto"/>
        <w:bottom w:val="none" w:sz="0" w:space="0" w:color="auto"/>
        <w:right w:val="none" w:sz="0" w:space="0" w:color="auto"/>
      </w:divBdr>
    </w:div>
    <w:div w:id="1593080727">
      <w:bodyDiv w:val="1"/>
      <w:marLeft w:val="0"/>
      <w:marRight w:val="0"/>
      <w:marTop w:val="0"/>
      <w:marBottom w:val="0"/>
      <w:divBdr>
        <w:top w:val="none" w:sz="0" w:space="0" w:color="auto"/>
        <w:left w:val="none" w:sz="0" w:space="0" w:color="auto"/>
        <w:bottom w:val="none" w:sz="0" w:space="0" w:color="auto"/>
        <w:right w:val="none" w:sz="0" w:space="0" w:color="auto"/>
      </w:divBdr>
    </w:div>
    <w:div w:id="1594896107">
      <w:bodyDiv w:val="1"/>
      <w:marLeft w:val="0"/>
      <w:marRight w:val="0"/>
      <w:marTop w:val="0"/>
      <w:marBottom w:val="0"/>
      <w:divBdr>
        <w:top w:val="none" w:sz="0" w:space="0" w:color="auto"/>
        <w:left w:val="none" w:sz="0" w:space="0" w:color="auto"/>
        <w:bottom w:val="none" w:sz="0" w:space="0" w:color="auto"/>
        <w:right w:val="none" w:sz="0" w:space="0" w:color="auto"/>
      </w:divBdr>
    </w:div>
    <w:div w:id="1600791202">
      <w:bodyDiv w:val="1"/>
      <w:marLeft w:val="0"/>
      <w:marRight w:val="0"/>
      <w:marTop w:val="0"/>
      <w:marBottom w:val="0"/>
      <w:divBdr>
        <w:top w:val="none" w:sz="0" w:space="0" w:color="auto"/>
        <w:left w:val="none" w:sz="0" w:space="0" w:color="auto"/>
        <w:bottom w:val="none" w:sz="0" w:space="0" w:color="auto"/>
        <w:right w:val="none" w:sz="0" w:space="0" w:color="auto"/>
      </w:divBdr>
    </w:div>
    <w:div w:id="1608271504">
      <w:bodyDiv w:val="1"/>
      <w:marLeft w:val="0"/>
      <w:marRight w:val="0"/>
      <w:marTop w:val="0"/>
      <w:marBottom w:val="0"/>
      <w:divBdr>
        <w:top w:val="none" w:sz="0" w:space="0" w:color="auto"/>
        <w:left w:val="none" w:sz="0" w:space="0" w:color="auto"/>
        <w:bottom w:val="none" w:sz="0" w:space="0" w:color="auto"/>
        <w:right w:val="none" w:sz="0" w:space="0" w:color="auto"/>
      </w:divBdr>
    </w:div>
    <w:div w:id="1609116204">
      <w:bodyDiv w:val="1"/>
      <w:marLeft w:val="0"/>
      <w:marRight w:val="0"/>
      <w:marTop w:val="0"/>
      <w:marBottom w:val="0"/>
      <w:divBdr>
        <w:top w:val="none" w:sz="0" w:space="0" w:color="auto"/>
        <w:left w:val="none" w:sz="0" w:space="0" w:color="auto"/>
        <w:bottom w:val="none" w:sz="0" w:space="0" w:color="auto"/>
        <w:right w:val="none" w:sz="0" w:space="0" w:color="auto"/>
      </w:divBdr>
    </w:div>
    <w:div w:id="1622112118">
      <w:bodyDiv w:val="1"/>
      <w:marLeft w:val="0"/>
      <w:marRight w:val="0"/>
      <w:marTop w:val="0"/>
      <w:marBottom w:val="0"/>
      <w:divBdr>
        <w:top w:val="none" w:sz="0" w:space="0" w:color="auto"/>
        <w:left w:val="none" w:sz="0" w:space="0" w:color="auto"/>
        <w:bottom w:val="none" w:sz="0" w:space="0" w:color="auto"/>
        <w:right w:val="none" w:sz="0" w:space="0" w:color="auto"/>
      </w:divBdr>
    </w:div>
    <w:div w:id="1634940942">
      <w:bodyDiv w:val="1"/>
      <w:marLeft w:val="0"/>
      <w:marRight w:val="0"/>
      <w:marTop w:val="0"/>
      <w:marBottom w:val="0"/>
      <w:divBdr>
        <w:top w:val="none" w:sz="0" w:space="0" w:color="auto"/>
        <w:left w:val="none" w:sz="0" w:space="0" w:color="auto"/>
        <w:bottom w:val="none" w:sz="0" w:space="0" w:color="auto"/>
        <w:right w:val="none" w:sz="0" w:space="0" w:color="auto"/>
      </w:divBdr>
    </w:div>
    <w:div w:id="1655793100">
      <w:bodyDiv w:val="1"/>
      <w:marLeft w:val="0"/>
      <w:marRight w:val="0"/>
      <w:marTop w:val="0"/>
      <w:marBottom w:val="0"/>
      <w:divBdr>
        <w:top w:val="none" w:sz="0" w:space="0" w:color="auto"/>
        <w:left w:val="none" w:sz="0" w:space="0" w:color="auto"/>
        <w:bottom w:val="none" w:sz="0" w:space="0" w:color="auto"/>
        <w:right w:val="none" w:sz="0" w:space="0" w:color="auto"/>
      </w:divBdr>
    </w:div>
    <w:div w:id="1658336039">
      <w:bodyDiv w:val="1"/>
      <w:marLeft w:val="0"/>
      <w:marRight w:val="0"/>
      <w:marTop w:val="0"/>
      <w:marBottom w:val="0"/>
      <w:divBdr>
        <w:top w:val="none" w:sz="0" w:space="0" w:color="auto"/>
        <w:left w:val="none" w:sz="0" w:space="0" w:color="auto"/>
        <w:bottom w:val="none" w:sz="0" w:space="0" w:color="auto"/>
        <w:right w:val="none" w:sz="0" w:space="0" w:color="auto"/>
      </w:divBdr>
    </w:div>
    <w:div w:id="1674994948">
      <w:bodyDiv w:val="1"/>
      <w:marLeft w:val="0"/>
      <w:marRight w:val="0"/>
      <w:marTop w:val="0"/>
      <w:marBottom w:val="0"/>
      <w:divBdr>
        <w:top w:val="none" w:sz="0" w:space="0" w:color="auto"/>
        <w:left w:val="none" w:sz="0" w:space="0" w:color="auto"/>
        <w:bottom w:val="none" w:sz="0" w:space="0" w:color="auto"/>
        <w:right w:val="none" w:sz="0" w:space="0" w:color="auto"/>
      </w:divBdr>
    </w:div>
    <w:div w:id="1689483101">
      <w:bodyDiv w:val="1"/>
      <w:marLeft w:val="0"/>
      <w:marRight w:val="0"/>
      <w:marTop w:val="0"/>
      <w:marBottom w:val="0"/>
      <w:divBdr>
        <w:top w:val="none" w:sz="0" w:space="0" w:color="auto"/>
        <w:left w:val="none" w:sz="0" w:space="0" w:color="auto"/>
        <w:bottom w:val="none" w:sz="0" w:space="0" w:color="auto"/>
        <w:right w:val="none" w:sz="0" w:space="0" w:color="auto"/>
      </w:divBdr>
    </w:div>
    <w:div w:id="1737119554">
      <w:bodyDiv w:val="1"/>
      <w:marLeft w:val="0"/>
      <w:marRight w:val="0"/>
      <w:marTop w:val="0"/>
      <w:marBottom w:val="0"/>
      <w:divBdr>
        <w:top w:val="none" w:sz="0" w:space="0" w:color="auto"/>
        <w:left w:val="none" w:sz="0" w:space="0" w:color="auto"/>
        <w:bottom w:val="none" w:sz="0" w:space="0" w:color="auto"/>
        <w:right w:val="none" w:sz="0" w:space="0" w:color="auto"/>
      </w:divBdr>
    </w:div>
    <w:div w:id="1737434585">
      <w:bodyDiv w:val="1"/>
      <w:marLeft w:val="0"/>
      <w:marRight w:val="0"/>
      <w:marTop w:val="0"/>
      <w:marBottom w:val="0"/>
      <w:divBdr>
        <w:top w:val="none" w:sz="0" w:space="0" w:color="auto"/>
        <w:left w:val="none" w:sz="0" w:space="0" w:color="auto"/>
        <w:bottom w:val="none" w:sz="0" w:space="0" w:color="auto"/>
        <w:right w:val="none" w:sz="0" w:space="0" w:color="auto"/>
      </w:divBdr>
    </w:div>
    <w:div w:id="1745950757">
      <w:bodyDiv w:val="1"/>
      <w:marLeft w:val="0"/>
      <w:marRight w:val="0"/>
      <w:marTop w:val="0"/>
      <w:marBottom w:val="0"/>
      <w:divBdr>
        <w:top w:val="none" w:sz="0" w:space="0" w:color="auto"/>
        <w:left w:val="none" w:sz="0" w:space="0" w:color="auto"/>
        <w:bottom w:val="none" w:sz="0" w:space="0" w:color="auto"/>
        <w:right w:val="none" w:sz="0" w:space="0" w:color="auto"/>
      </w:divBdr>
    </w:div>
    <w:div w:id="1767846543">
      <w:bodyDiv w:val="1"/>
      <w:marLeft w:val="0"/>
      <w:marRight w:val="0"/>
      <w:marTop w:val="0"/>
      <w:marBottom w:val="0"/>
      <w:divBdr>
        <w:top w:val="none" w:sz="0" w:space="0" w:color="auto"/>
        <w:left w:val="none" w:sz="0" w:space="0" w:color="auto"/>
        <w:bottom w:val="none" w:sz="0" w:space="0" w:color="auto"/>
        <w:right w:val="none" w:sz="0" w:space="0" w:color="auto"/>
      </w:divBdr>
    </w:div>
    <w:div w:id="1781753276">
      <w:bodyDiv w:val="1"/>
      <w:marLeft w:val="0"/>
      <w:marRight w:val="0"/>
      <w:marTop w:val="0"/>
      <w:marBottom w:val="0"/>
      <w:divBdr>
        <w:top w:val="none" w:sz="0" w:space="0" w:color="auto"/>
        <w:left w:val="none" w:sz="0" w:space="0" w:color="auto"/>
        <w:bottom w:val="none" w:sz="0" w:space="0" w:color="auto"/>
        <w:right w:val="none" w:sz="0" w:space="0" w:color="auto"/>
      </w:divBdr>
    </w:div>
    <w:div w:id="1803962934">
      <w:bodyDiv w:val="1"/>
      <w:marLeft w:val="0"/>
      <w:marRight w:val="0"/>
      <w:marTop w:val="0"/>
      <w:marBottom w:val="0"/>
      <w:divBdr>
        <w:top w:val="none" w:sz="0" w:space="0" w:color="auto"/>
        <w:left w:val="none" w:sz="0" w:space="0" w:color="auto"/>
        <w:bottom w:val="none" w:sz="0" w:space="0" w:color="auto"/>
        <w:right w:val="none" w:sz="0" w:space="0" w:color="auto"/>
      </w:divBdr>
    </w:div>
    <w:div w:id="1820346143">
      <w:bodyDiv w:val="1"/>
      <w:marLeft w:val="0"/>
      <w:marRight w:val="0"/>
      <w:marTop w:val="0"/>
      <w:marBottom w:val="0"/>
      <w:divBdr>
        <w:top w:val="none" w:sz="0" w:space="0" w:color="auto"/>
        <w:left w:val="none" w:sz="0" w:space="0" w:color="auto"/>
        <w:bottom w:val="none" w:sz="0" w:space="0" w:color="auto"/>
        <w:right w:val="none" w:sz="0" w:space="0" w:color="auto"/>
      </w:divBdr>
    </w:div>
    <w:div w:id="1834250291">
      <w:bodyDiv w:val="1"/>
      <w:marLeft w:val="0"/>
      <w:marRight w:val="0"/>
      <w:marTop w:val="0"/>
      <w:marBottom w:val="0"/>
      <w:divBdr>
        <w:top w:val="none" w:sz="0" w:space="0" w:color="auto"/>
        <w:left w:val="none" w:sz="0" w:space="0" w:color="auto"/>
        <w:bottom w:val="none" w:sz="0" w:space="0" w:color="auto"/>
        <w:right w:val="none" w:sz="0" w:space="0" w:color="auto"/>
      </w:divBdr>
    </w:div>
    <w:div w:id="1837569728">
      <w:bodyDiv w:val="1"/>
      <w:marLeft w:val="0"/>
      <w:marRight w:val="0"/>
      <w:marTop w:val="0"/>
      <w:marBottom w:val="0"/>
      <w:divBdr>
        <w:top w:val="none" w:sz="0" w:space="0" w:color="auto"/>
        <w:left w:val="none" w:sz="0" w:space="0" w:color="auto"/>
        <w:bottom w:val="none" w:sz="0" w:space="0" w:color="auto"/>
        <w:right w:val="none" w:sz="0" w:space="0" w:color="auto"/>
      </w:divBdr>
    </w:div>
    <w:div w:id="1842041441">
      <w:bodyDiv w:val="1"/>
      <w:marLeft w:val="0"/>
      <w:marRight w:val="0"/>
      <w:marTop w:val="0"/>
      <w:marBottom w:val="0"/>
      <w:divBdr>
        <w:top w:val="none" w:sz="0" w:space="0" w:color="auto"/>
        <w:left w:val="none" w:sz="0" w:space="0" w:color="auto"/>
        <w:bottom w:val="none" w:sz="0" w:space="0" w:color="auto"/>
        <w:right w:val="none" w:sz="0" w:space="0" w:color="auto"/>
      </w:divBdr>
    </w:div>
    <w:div w:id="1858040463">
      <w:bodyDiv w:val="1"/>
      <w:marLeft w:val="0"/>
      <w:marRight w:val="0"/>
      <w:marTop w:val="0"/>
      <w:marBottom w:val="0"/>
      <w:divBdr>
        <w:top w:val="none" w:sz="0" w:space="0" w:color="auto"/>
        <w:left w:val="none" w:sz="0" w:space="0" w:color="auto"/>
        <w:bottom w:val="none" w:sz="0" w:space="0" w:color="auto"/>
        <w:right w:val="none" w:sz="0" w:space="0" w:color="auto"/>
      </w:divBdr>
    </w:div>
    <w:div w:id="1863397941">
      <w:bodyDiv w:val="1"/>
      <w:marLeft w:val="0"/>
      <w:marRight w:val="0"/>
      <w:marTop w:val="0"/>
      <w:marBottom w:val="0"/>
      <w:divBdr>
        <w:top w:val="none" w:sz="0" w:space="0" w:color="auto"/>
        <w:left w:val="none" w:sz="0" w:space="0" w:color="auto"/>
        <w:bottom w:val="none" w:sz="0" w:space="0" w:color="auto"/>
        <w:right w:val="none" w:sz="0" w:space="0" w:color="auto"/>
      </w:divBdr>
    </w:div>
    <w:div w:id="1901162187">
      <w:bodyDiv w:val="1"/>
      <w:marLeft w:val="0"/>
      <w:marRight w:val="0"/>
      <w:marTop w:val="0"/>
      <w:marBottom w:val="0"/>
      <w:divBdr>
        <w:top w:val="none" w:sz="0" w:space="0" w:color="auto"/>
        <w:left w:val="none" w:sz="0" w:space="0" w:color="auto"/>
        <w:bottom w:val="none" w:sz="0" w:space="0" w:color="auto"/>
        <w:right w:val="none" w:sz="0" w:space="0" w:color="auto"/>
      </w:divBdr>
    </w:div>
    <w:div w:id="1922714708">
      <w:bodyDiv w:val="1"/>
      <w:marLeft w:val="0"/>
      <w:marRight w:val="0"/>
      <w:marTop w:val="0"/>
      <w:marBottom w:val="0"/>
      <w:divBdr>
        <w:top w:val="none" w:sz="0" w:space="0" w:color="auto"/>
        <w:left w:val="none" w:sz="0" w:space="0" w:color="auto"/>
        <w:bottom w:val="none" w:sz="0" w:space="0" w:color="auto"/>
        <w:right w:val="none" w:sz="0" w:space="0" w:color="auto"/>
      </w:divBdr>
    </w:div>
    <w:div w:id="1932855748">
      <w:bodyDiv w:val="1"/>
      <w:marLeft w:val="0"/>
      <w:marRight w:val="0"/>
      <w:marTop w:val="0"/>
      <w:marBottom w:val="0"/>
      <w:divBdr>
        <w:top w:val="none" w:sz="0" w:space="0" w:color="auto"/>
        <w:left w:val="none" w:sz="0" w:space="0" w:color="auto"/>
        <w:bottom w:val="none" w:sz="0" w:space="0" w:color="auto"/>
        <w:right w:val="none" w:sz="0" w:space="0" w:color="auto"/>
      </w:divBdr>
    </w:div>
    <w:div w:id="1950627892">
      <w:bodyDiv w:val="1"/>
      <w:marLeft w:val="0"/>
      <w:marRight w:val="0"/>
      <w:marTop w:val="0"/>
      <w:marBottom w:val="0"/>
      <w:divBdr>
        <w:top w:val="none" w:sz="0" w:space="0" w:color="auto"/>
        <w:left w:val="none" w:sz="0" w:space="0" w:color="auto"/>
        <w:bottom w:val="none" w:sz="0" w:space="0" w:color="auto"/>
        <w:right w:val="none" w:sz="0" w:space="0" w:color="auto"/>
      </w:divBdr>
    </w:div>
    <w:div w:id="1952517574">
      <w:bodyDiv w:val="1"/>
      <w:marLeft w:val="0"/>
      <w:marRight w:val="0"/>
      <w:marTop w:val="0"/>
      <w:marBottom w:val="0"/>
      <w:divBdr>
        <w:top w:val="none" w:sz="0" w:space="0" w:color="auto"/>
        <w:left w:val="none" w:sz="0" w:space="0" w:color="auto"/>
        <w:bottom w:val="none" w:sz="0" w:space="0" w:color="auto"/>
        <w:right w:val="none" w:sz="0" w:space="0" w:color="auto"/>
      </w:divBdr>
    </w:div>
    <w:div w:id="1957054644">
      <w:bodyDiv w:val="1"/>
      <w:marLeft w:val="0"/>
      <w:marRight w:val="0"/>
      <w:marTop w:val="0"/>
      <w:marBottom w:val="0"/>
      <w:divBdr>
        <w:top w:val="none" w:sz="0" w:space="0" w:color="auto"/>
        <w:left w:val="none" w:sz="0" w:space="0" w:color="auto"/>
        <w:bottom w:val="none" w:sz="0" w:space="0" w:color="auto"/>
        <w:right w:val="none" w:sz="0" w:space="0" w:color="auto"/>
      </w:divBdr>
    </w:div>
    <w:div w:id="2059697788">
      <w:bodyDiv w:val="1"/>
      <w:marLeft w:val="0"/>
      <w:marRight w:val="0"/>
      <w:marTop w:val="0"/>
      <w:marBottom w:val="0"/>
      <w:divBdr>
        <w:top w:val="none" w:sz="0" w:space="0" w:color="auto"/>
        <w:left w:val="none" w:sz="0" w:space="0" w:color="auto"/>
        <w:bottom w:val="none" w:sz="0" w:space="0" w:color="auto"/>
        <w:right w:val="none" w:sz="0" w:space="0" w:color="auto"/>
      </w:divBdr>
    </w:div>
    <w:div w:id="2082093485">
      <w:bodyDiv w:val="1"/>
      <w:marLeft w:val="0"/>
      <w:marRight w:val="0"/>
      <w:marTop w:val="0"/>
      <w:marBottom w:val="0"/>
      <w:divBdr>
        <w:top w:val="none" w:sz="0" w:space="0" w:color="auto"/>
        <w:left w:val="none" w:sz="0" w:space="0" w:color="auto"/>
        <w:bottom w:val="none" w:sz="0" w:space="0" w:color="auto"/>
        <w:right w:val="none" w:sz="0" w:space="0" w:color="auto"/>
      </w:divBdr>
    </w:div>
    <w:div w:id="2093351644">
      <w:bodyDiv w:val="1"/>
      <w:marLeft w:val="0"/>
      <w:marRight w:val="0"/>
      <w:marTop w:val="0"/>
      <w:marBottom w:val="0"/>
      <w:divBdr>
        <w:top w:val="none" w:sz="0" w:space="0" w:color="auto"/>
        <w:left w:val="none" w:sz="0" w:space="0" w:color="auto"/>
        <w:bottom w:val="none" w:sz="0" w:space="0" w:color="auto"/>
        <w:right w:val="none" w:sz="0" w:space="0" w:color="auto"/>
      </w:divBdr>
    </w:div>
    <w:div w:id="2096434140">
      <w:bodyDiv w:val="1"/>
      <w:marLeft w:val="0"/>
      <w:marRight w:val="0"/>
      <w:marTop w:val="0"/>
      <w:marBottom w:val="0"/>
      <w:divBdr>
        <w:top w:val="none" w:sz="0" w:space="0" w:color="auto"/>
        <w:left w:val="none" w:sz="0" w:space="0" w:color="auto"/>
        <w:bottom w:val="none" w:sz="0" w:space="0" w:color="auto"/>
        <w:right w:val="none" w:sz="0" w:space="0" w:color="auto"/>
      </w:divBdr>
    </w:div>
    <w:div w:id="2096585052">
      <w:bodyDiv w:val="1"/>
      <w:marLeft w:val="0"/>
      <w:marRight w:val="0"/>
      <w:marTop w:val="0"/>
      <w:marBottom w:val="0"/>
      <w:divBdr>
        <w:top w:val="none" w:sz="0" w:space="0" w:color="auto"/>
        <w:left w:val="none" w:sz="0" w:space="0" w:color="auto"/>
        <w:bottom w:val="none" w:sz="0" w:space="0" w:color="auto"/>
        <w:right w:val="none" w:sz="0" w:space="0" w:color="auto"/>
      </w:divBdr>
    </w:div>
    <w:div w:id="2123497823">
      <w:bodyDiv w:val="1"/>
      <w:marLeft w:val="0"/>
      <w:marRight w:val="0"/>
      <w:marTop w:val="0"/>
      <w:marBottom w:val="0"/>
      <w:divBdr>
        <w:top w:val="none" w:sz="0" w:space="0" w:color="auto"/>
        <w:left w:val="none" w:sz="0" w:space="0" w:color="auto"/>
        <w:bottom w:val="none" w:sz="0" w:space="0" w:color="auto"/>
        <w:right w:val="none" w:sz="0" w:space="0" w:color="auto"/>
      </w:divBdr>
    </w:div>
    <w:div w:id="212835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FAB56-7B1A-4F74-A2A2-5D317F21C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6568</Words>
  <Characters>37444</Characters>
  <Application>Microsoft Office Word</Application>
  <DocSecurity>0</DocSecurity>
  <Lines>312</Lines>
  <Paragraphs>87</Paragraphs>
  <ScaleCrop>false</ScaleCrop>
  <HeadingPairs>
    <vt:vector size="4" baseType="variant">
      <vt:variant>
        <vt:lpstr>Название</vt:lpstr>
      </vt:variant>
      <vt:variant>
        <vt:i4>1</vt:i4>
      </vt:variant>
      <vt:variant>
        <vt:lpstr>Заголовки</vt:lpstr>
      </vt:variant>
      <vt:variant>
        <vt:i4>35</vt:i4>
      </vt:variant>
    </vt:vector>
  </HeadingPairs>
  <TitlesOfParts>
    <vt:vector size="36" baseType="lpstr">
      <vt:lpstr/>
      <vt:lpstr/>
      <vt:lpstr>СХЕМА ВОДОСНАБЖЕНИЯ</vt:lpstr>
      <vt:lpstr>    Раздел 2.1.Технико-экономическое состояние централизованных систем водоснабжения</vt:lpstr>
      <vt:lpstr>Описание состояния существующих водопроводных сетей, источников водоснабженияи в</vt:lpstr>
      <vt:lpstr/>
      <vt:lpstr>Система водопровода принята низкого давления, с учетом удовлетворения хозяйстве</vt:lpstr>
      <vt:lpstr>Таблица № 10</vt:lpstr>
      <vt:lpstr>Информация по выполненным заменам глубинных насосов</vt:lpstr>
      <vt:lpstr>По данным ООО «ЖКХ с. Тараданово» средний процент износа систем водоснабжения со</vt:lpstr>
      <vt:lpstr>Таблица № 12</vt:lpstr>
      <vt:lpstr>Процент износа систем водоснабжения</vt:lpstr>
      <vt:lpstr>Описание централизованной системы горячего водоснабжения с использованием закрыт</vt:lpstr>
      <vt:lpstr>Централизованное горячее водоснабжение на территории Тарадановского сельского п</vt:lpstr>
      <vt:lpstr/>
      <vt:lpstr>Запасы подземных артезианских вод в настоящее время обеспечивают потребность в х</vt:lpstr>
      <vt:lpstr/>
      <vt:lpstr>    Раздел2.2. Направление развития централизованных </vt:lpstr>
      <vt:lpstr>    систем водоснабжения</vt:lpstr>
      <vt:lpstr>Программа социального развития Тарадановского сельского поселения и курс на рост</vt:lpstr>
      <vt:lpstr>Централизованные системы, их обслуживающие, в основном включают водозаборные соо</vt:lpstr>
      <vt:lpstr>Магистральные водоводы и водопроводные сети систем сельскохозяйственного водосна</vt:lpstr>
      <vt:lpstr>с. Тараданово</vt:lpstr>
      <vt:lpstr>3.1. Основные направления, принципы, задачи и целевые показатели развития центра</vt:lpstr>
      <vt:lpstr>В настоящее время лишь незначительная часть сельских населенных пунктов имеют це</vt:lpstr>
      <vt:lpstr>Строительство данных систем отстает от потребности в них сельского населения и а</vt:lpstr>
      <vt:lpstr>Приоритетным направлением в развитии систем водоотведения агропромышленного комп</vt:lpstr>
      <vt:lpstr>Общемировой тенденцией, которая начинает проявляться и в России, становится все </vt:lpstr>
      <vt:lpstr>Для систем водоотведения перспективно использование современных локальных очистн</vt:lpstr>
      <vt:lpstr>Анализ существующих тенденций и опыта показывает: системный подход к развитию во</vt:lpstr>
      <vt:lpstr/>
      <vt:lpstr>Концентрация  загрязнений  в сточных водах после очистки составит:</vt:lpstr>
      <vt:lpstr>Взвешенные вещества-4,6мг/л;</vt:lpstr>
      <vt:lpstr>БПКпол-3 мг/л;</vt:lpstr>
      <vt:lpstr>СПАВ-3 мг/л.</vt:lpstr>
      <vt:lpstr>    </vt:lpstr>
    </vt:vector>
  </TitlesOfParts>
  <Company>Krokoz™</Company>
  <LinksUpToDate>false</LinksUpToDate>
  <CharactersWithSpaces>43925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Дашкевич Светлана</cp:lastModifiedBy>
  <cp:revision>2</cp:revision>
  <cp:lastPrinted>2014-06-26T03:00:00Z</cp:lastPrinted>
  <dcterms:created xsi:type="dcterms:W3CDTF">2014-06-26T04:12:00Z</dcterms:created>
  <dcterms:modified xsi:type="dcterms:W3CDTF">2014-06-26T04:12:00Z</dcterms:modified>
</cp:coreProperties>
</file>