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F5" w:rsidRDefault="002469F5" w:rsidP="002469F5">
      <w:pPr>
        <w:spacing w:after="200" w:line="276" w:lineRule="auto"/>
        <w:jc w:val="center"/>
        <w:rPr>
          <w:bCs/>
          <w:sz w:val="56"/>
          <w:szCs w:val="56"/>
        </w:rPr>
      </w:pPr>
    </w:p>
    <w:p w:rsidR="007E1EFD" w:rsidRDefault="007E1EFD" w:rsidP="007E1EFD">
      <w:pPr>
        <w:spacing w:after="200" w:line="276" w:lineRule="auto"/>
        <w:jc w:val="center"/>
        <w:rPr>
          <w:bCs/>
          <w:sz w:val="56"/>
          <w:szCs w:val="56"/>
        </w:rPr>
      </w:pPr>
    </w:p>
    <w:p w:rsidR="007E1EFD" w:rsidRDefault="007E1EFD" w:rsidP="007E1EFD">
      <w:pPr>
        <w:jc w:val="right"/>
        <w:rPr>
          <w:sz w:val="28"/>
          <w:szCs w:val="28"/>
        </w:rPr>
      </w:pPr>
      <w:r>
        <w:rPr>
          <w:sz w:val="28"/>
          <w:szCs w:val="28"/>
        </w:rPr>
        <w:t xml:space="preserve">Утверждено постановлением </w:t>
      </w:r>
    </w:p>
    <w:p w:rsidR="007E1EFD" w:rsidRDefault="007E1EFD" w:rsidP="007E1EFD">
      <w:pPr>
        <w:jc w:val="right"/>
        <w:rPr>
          <w:sz w:val="28"/>
          <w:szCs w:val="28"/>
        </w:rPr>
      </w:pPr>
      <w:r>
        <w:rPr>
          <w:sz w:val="28"/>
          <w:szCs w:val="28"/>
        </w:rPr>
        <w:t>администрации  Крапивинского</w:t>
      </w:r>
    </w:p>
    <w:p w:rsidR="007E1EFD" w:rsidRDefault="007E1EFD" w:rsidP="007E1EFD">
      <w:pPr>
        <w:jc w:val="right"/>
        <w:rPr>
          <w:sz w:val="28"/>
          <w:szCs w:val="28"/>
        </w:rPr>
      </w:pPr>
      <w:r>
        <w:rPr>
          <w:sz w:val="28"/>
          <w:szCs w:val="28"/>
        </w:rPr>
        <w:t xml:space="preserve"> муниципального района </w:t>
      </w:r>
    </w:p>
    <w:p w:rsidR="007E1EFD" w:rsidRDefault="007E1EFD" w:rsidP="007E1EFD">
      <w:pPr>
        <w:jc w:val="right"/>
        <w:rPr>
          <w:sz w:val="28"/>
          <w:szCs w:val="28"/>
        </w:rPr>
      </w:pPr>
      <w:r>
        <w:rPr>
          <w:sz w:val="28"/>
          <w:szCs w:val="28"/>
        </w:rPr>
        <w:t xml:space="preserve">Кемеровской области </w:t>
      </w:r>
    </w:p>
    <w:p w:rsidR="007E1EFD" w:rsidRDefault="007E1EFD" w:rsidP="007E1EFD">
      <w:pPr>
        <w:jc w:val="right"/>
        <w:rPr>
          <w:sz w:val="28"/>
          <w:szCs w:val="28"/>
        </w:rPr>
      </w:pPr>
      <w:r>
        <w:rPr>
          <w:sz w:val="28"/>
          <w:szCs w:val="28"/>
        </w:rPr>
        <w:t xml:space="preserve">от __.__.______ года _____ </w:t>
      </w:r>
    </w:p>
    <w:p w:rsidR="002469F5" w:rsidRDefault="002469F5" w:rsidP="007E1EFD">
      <w:pPr>
        <w:spacing w:after="200" w:line="276" w:lineRule="auto"/>
        <w:jc w:val="right"/>
        <w:rPr>
          <w:bCs/>
          <w:sz w:val="56"/>
          <w:szCs w:val="56"/>
        </w:rPr>
      </w:pPr>
    </w:p>
    <w:p w:rsidR="002469F5" w:rsidRDefault="002469F5" w:rsidP="002469F5">
      <w:pPr>
        <w:spacing w:after="200" w:line="276" w:lineRule="auto"/>
        <w:jc w:val="center"/>
        <w:rPr>
          <w:bCs/>
          <w:sz w:val="56"/>
          <w:szCs w:val="56"/>
        </w:rPr>
      </w:pPr>
    </w:p>
    <w:p w:rsidR="002469F5" w:rsidRDefault="002469F5" w:rsidP="002469F5">
      <w:pPr>
        <w:spacing w:after="200" w:line="276" w:lineRule="auto"/>
        <w:jc w:val="center"/>
        <w:rPr>
          <w:bCs/>
          <w:sz w:val="56"/>
          <w:szCs w:val="56"/>
        </w:rPr>
      </w:pPr>
      <w:r>
        <w:rPr>
          <w:bCs/>
          <w:sz w:val="56"/>
          <w:szCs w:val="56"/>
        </w:rPr>
        <w:t xml:space="preserve">СХЕМА </w:t>
      </w:r>
    </w:p>
    <w:p w:rsidR="002469F5" w:rsidRDefault="002469F5" w:rsidP="002469F5">
      <w:pPr>
        <w:spacing w:after="200" w:line="276" w:lineRule="auto"/>
        <w:jc w:val="center"/>
        <w:rPr>
          <w:bCs/>
          <w:sz w:val="44"/>
          <w:szCs w:val="44"/>
        </w:rPr>
      </w:pPr>
      <w:r w:rsidRPr="002469F5">
        <w:rPr>
          <w:bCs/>
          <w:sz w:val="44"/>
          <w:szCs w:val="44"/>
        </w:rPr>
        <w:t>ВОДОСНАБЖЕНИЯ И ВОДООТВЕДЕНИЯ</w:t>
      </w:r>
    </w:p>
    <w:p w:rsidR="00E01B5E" w:rsidRDefault="00A1529F" w:rsidP="002469F5">
      <w:pPr>
        <w:spacing w:after="200" w:line="276" w:lineRule="auto"/>
        <w:jc w:val="center"/>
        <w:rPr>
          <w:bCs/>
          <w:sz w:val="44"/>
          <w:szCs w:val="44"/>
        </w:rPr>
      </w:pPr>
      <w:r>
        <w:rPr>
          <w:bCs/>
          <w:sz w:val="44"/>
          <w:szCs w:val="44"/>
        </w:rPr>
        <w:t>К</w:t>
      </w:r>
      <w:r w:rsidR="00353431">
        <w:rPr>
          <w:bCs/>
          <w:sz w:val="44"/>
          <w:szCs w:val="44"/>
        </w:rPr>
        <w:t>аменского</w:t>
      </w:r>
      <w:r w:rsidR="00E01B5E">
        <w:rPr>
          <w:bCs/>
          <w:sz w:val="44"/>
          <w:szCs w:val="44"/>
        </w:rPr>
        <w:t xml:space="preserve"> сельского поселения</w:t>
      </w:r>
    </w:p>
    <w:p w:rsidR="00E01B5E" w:rsidRDefault="00E01B5E" w:rsidP="002469F5">
      <w:pPr>
        <w:spacing w:after="200" w:line="276" w:lineRule="auto"/>
        <w:jc w:val="center"/>
        <w:rPr>
          <w:bCs/>
          <w:sz w:val="44"/>
          <w:szCs w:val="44"/>
        </w:rPr>
      </w:pPr>
      <w:r>
        <w:rPr>
          <w:bCs/>
          <w:sz w:val="44"/>
          <w:szCs w:val="44"/>
        </w:rPr>
        <w:t>Крапивинского муниципального района</w:t>
      </w:r>
    </w:p>
    <w:p w:rsidR="002469F5" w:rsidRDefault="00E01B5E" w:rsidP="002469F5">
      <w:pPr>
        <w:spacing w:after="200" w:line="276" w:lineRule="auto"/>
        <w:jc w:val="center"/>
        <w:rPr>
          <w:bCs/>
          <w:sz w:val="44"/>
          <w:szCs w:val="44"/>
        </w:rPr>
      </w:pPr>
      <w:r>
        <w:rPr>
          <w:bCs/>
          <w:sz w:val="44"/>
          <w:szCs w:val="44"/>
        </w:rPr>
        <w:t>Кемеровской</w:t>
      </w:r>
      <w:r w:rsidR="002469F5">
        <w:rPr>
          <w:bCs/>
          <w:sz w:val="44"/>
          <w:szCs w:val="44"/>
        </w:rPr>
        <w:t xml:space="preserve"> области</w:t>
      </w: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Default="002469F5" w:rsidP="002469F5">
      <w:pPr>
        <w:spacing w:after="200" w:line="276" w:lineRule="auto"/>
        <w:jc w:val="center"/>
        <w:rPr>
          <w:bCs/>
          <w:sz w:val="44"/>
          <w:szCs w:val="44"/>
        </w:rPr>
      </w:pPr>
    </w:p>
    <w:p w:rsidR="002469F5" w:rsidRPr="00B657B7" w:rsidRDefault="007E1EFD" w:rsidP="002469F5">
      <w:pPr>
        <w:spacing w:after="200" w:line="276" w:lineRule="auto"/>
        <w:jc w:val="center"/>
        <w:rPr>
          <w:bCs/>
          <w:sz w:val="28"/>
          <w:szCs w:val="28"/>
        </w:rPr>
      </w:pPr>
      <w:r>
        <w:rPr>
          <w:bCs/>
          <w:sz w:val="28"/>
          <w:szCs w:val="28"/>
        </w:rPr>
        <w:t>2017</w:t>
      </w:r>
      <w:r w:rsidR="00E01B5E" w:rsidRPr="00B657B7">
        <w:rPr>
          <w:bCs/>
          <w:sz w:val="28"/>
          <w:szCs w:val="28"/>
        </w:rPr>
        <w:t xml:space="preserve"> год</w:t>
      </w:r>
      <w:r w:rsidR="002469F5" w:rsidRPr="00B657B7">
        <w:rPr>
          <w:bCs/>
          <w:sz w:val="28"/>
          <w:szCs w:val="28"/>
        </w:rPr>
        <w:br w:type="page"/>
      </w:r>
    </w:p>
    <w:sdt>
      <w:sdtPr>
        <w:rPr>
          <w:rFonts w:ascii="Times New Roman" w:hAnsi="Times New Roman"/>
          <w:b w:val="0"/>
          <w:bCs w:val="0"/>
          <w:color w:val="auto"/>
          <w:sz w:val="26"/>
          <w:szCs w:val="24"/>
          <w:lang w:eastAsia="ru-RU"/>
        </w:rPr>
        <w:id w:val="5598456"/>
        <w:docPartObj>
          <w:docPartGallery w:val="Table of Contents"/>
          <w:docPartUnique/>
        </w:docPartObj>
      </w:sdtPr>
      <w:sdtContent>
        <w:p w:rsidR="00006942" w:rsidRDefault="00006942" w:rsidP="0048238E">
          <w:pPr>
            <w:pStyle w:val="af4"/>
            <w:jc w:val="center"/>
          </w:pPr>
          <w:r w:rsidRPr="007E1EFD">
            <w:rPr>
              <w:b w:val="0"/>
              <w:color w:val="000000" w:themeColor="text1"/>
            </w:rPr>
            <w:t>Оглавление</w:t>
          </w:r>
        </w:p>
        <w:p w:rsidR="00006942" w:rsidRDefault="0022054B"/>
      </w:sdtContent>
    </w:sdt>
    <w:p w:rsidR="00E01B5E" w:rsidRPr="00CF73F2" w:rsidRDefault="004E66F6" w:rsidP="00166538">
      <w:pPr>
        <w:pStyle w:val="12"/>
        <w:tabs>
          <w:tab w:val="right" w:leader="dot" w:pos="10490"/>
        </w:tabs>
        <w:rPr>
          <w:sz w:val="28"/>
          <w:szCs w:val="28"/>
        </w:rPr>
      </w:pPr>
      <w:r>
        <w:rPr>
          <w:sz w:val="28"/>
          <w:szCs w:val="28"/>
        </w:rPr>
        <w:t xml:space="preserve">1. </w:t>
      </w:r>
      <w:r w:rsidR="00E01B5E" w:rsidRPr="00CF73F2">
        <w:rPr>
          <w:sz w:val="28"/>
          <w:szCs w:val="28"/>
        </w:rPr>
        <w:t>ОБЩАЯ ЧАСТЬ ……………………………………………</w:t>
      </w:r>
      <w:r w:rsidR="00B657B7">
        <w:rPr>
          <w:sz w:val="28"/>
          <w:szCs w:val="28"/>
        </w:rPr>
        <w:t>.</w:t>
      </w:r>
      <w:r w:rsidR="00E01B5E" w:rsidRPr="00CF73F2">
        <w:rPr>
          <w:sz w:val="28"/>
          <w:szCs w:val="28"/>
        </w:rPr>
        <w:t>…………………</w:t>
      </w:r>
      <w:r w:rsidR="00166538" w:rsidRPr="00CF73F2">
        <w:rPr>
          <w:sz w:val="28"/>
          <w:szCs w:val="28"/>
        </w:rPr>
        <w:t>...</w:t>
      </w:r>
      <w:r w:rsidR="00E01B5E" w:rsidRPr="00CF73F2">
        <w:rPr>
          <w:sz w:val="28"/>
          <w:szCs w:val="28"/>
        </w:rPr>
        <w:t>……………</w:t>
      </w:r>
      <w:r w:rsidR="00CF73F2">
        <w:rPr>
          <w:sz w:val="28"/>
          <w:szCs w:val="28"/>
        </w:rPr>
        <w:t>……...</w:t>
      </w:r>
      <w:r w:rsidR="00CF73F2" w:rsidRPr="00CF73F2">
        <w:rPr>
          <w:sz w:val="28"/>
          <w:szCs w:val="28"/>
        </w:rPr>
        <w:t>.</w:t>
      </w:r>
      <w:r w:rsidR="00166538" w:rsidRPr="00CF73F2">
        <w:rPr>
          <w:sz w:val="28"/>
          <w:szCs w:val="28"/>
        </w:rPr>
        <w:t xml:space="preserve"> 3</w:t>
      </w:r>
    </w:p>
    <w:p w:rsidR="00CF73F2" w:rsidRDefault="004E66F6" w:rsidP="00CF73F2">
      <w:pPr>
        <w:ind w:right="-285"/>
        <w:rPr>
          <w:sz w:val="28"/>
          <w:szCs w:val="28"/>
        </w:rPr>
      </w:pPr>
      <w:r>
        <w:rPr>
          <w:sz w:val="28"/>
          <w:szCs w:val="28"/>
        </w:rPr>
        <w:t xml:space="preserve">2. </w:t>
      </w:r>
      <w:r w:rsidR="001E4137">
        <w:rPr>
          <w:sz w:val="28"/>
          <w:szCs w:val="28"/>
        </w:rPr>
        <w:t>СХЕМА ВОДОСНАБЖЕНИЯ</w:t>
      </w:r>
      <w:r w:rsidR="00CF73F2" w:rsidRPr="00CF73F2">
        <w:rPr>
          <w:sz w:val="28"/>
          <w:szCs w:val="28"/>
        </w:rPr>
        <w:t xml:space="preserve"> ………………………………………………………</w:t>
      </w:r>
      <w:r w:rsidR="00CF73F2">
        <w:rPr>
          <w:sz w:val="28"/>
          <w:szCs w:val="28"/>
        </w:rPr>
        <w:t>……</w:t>
      </w:r>
      <w:r w:rsidR="001E4137">
        <w:rPr>
          <w:sz w:val="28"/>
          <w:szCs w:val="28"/>
        </w:rPr>
        <w:t>………………………</w:t>
      </w:r>
      <w:r w:rsidR="00CF73F2">
        <w:rPr>
          <w:sz w:val="28"/>
          <w:szCs w:val="28"/>
        </w:rPr>
        <w:t>…</w:t>
      </w:r>
      <w:r w:rsidR="00CF73F2" w:rsidRPr="00CF73F2">
        <w:rPr>
          <w:sz w:val="28"/>
          <w:szCs w:val="28"/>
        </w:rPr>
        <w:t>6</w:t>
      </w:r>
    </w:p>
    <w:p w:rsidR="00B657B7" w:rsidRDefault="00B657B7" w:rsidP="00CF73F2">
      <w:pPr>
        <w:ind w:right="-285"/>
        <w:rPr>
          <w:sz w:val="28"/>
          <w:szCs w:val="28"/>
        </w:rPr>
      </w:pPr>
      <w:r>
        <w:rPr>
          <w:sz w:val="28"/>
          <w:szCs w:val="28"/>
        </w:rPr>
        <w:t xml:space="preserve">Раздел </w:t>
      </w:r>
      <w:r w:rsidR="001E4137">
        <w:rPr>
          <w:sz w:val="28"/>
          <w:szCs w:val="28"/>
        </w:rPr>
        <w:t>2.</w:t>
      </w:r>
      <w:r>
        <w:rPr>
          <w:sz w:val="28"/>
          <w:szCs w:val="28"/>
        </w:rPr>
        <w:t>1</w:t>
      </w:r>
      <w:r w:rsidR="001E4137">
        <w:rPr>
          <w:sz w:val="28"/>
          <w:szCs w:val="28"/>
        </w:rPr>
        <w:t>.</w:t>
      </w:r>
      <w:r>
        <w:rPr>
          <w:sz w:val="28"/>
          <w:szCs w:val="28"/>
        </w:rPr>
        <w:t xml:space="preserve"> Технико-экономическое состояние центральных систем</w:t>
      </w:r>
    </w:p>
    <w:p w:rsidR="00B657B7" w:rsidRDefault="00B657B7" w:rsidP="00CF73F2">
      <w:pPr>
        <w:ind w:right="-285"/>
        <w:rPr>
          <w:sz w:val="28"/>
          <w:szCs w:val="28"/>
        </w:rPr>
      </w:pPr>
      <w:r>
        <w:rPr>
          <w:sz w:val="28"/>
          <w:szCs w:val="28"/>
        </w:rPr>
        <w:t>водоснабжения поселения …………………………………………………</w:t>
      </w:r>
      <w:r w:rsidR="006453ED">
        <w:rPr>
          <w:sz w:val="28"/>
          <w:szCs w:val="28"/>
        </w:rPr>
        <w:t>……..</w:t>
      </w:r>
      <w:r>
        <w:rPr>
          <w:sz w:val="28"/>
          <w:szCs w:val="28"/>
        </w:rPr>
        <w:t>6</w:t>
      </w:r>
    </w:p>
    <w:p w:rsidR="001E4137" w:rsidRDefault="001E4137" w:rsidP="00CF73F2">
      <w:pPr>
        <w:ind w:right="-285"/>
        <w:rPr>
          <w:sz w:val="28"/>
          <w:szCs w:val="28"/>
        </w:rPr>
      </w:pPr>
      <w:r>
        <w:rPr>
          <w:sz w:val="28"/>
          <w:szCs w:val="28"/>
        </w:rPr>
        <w:tab/>
        <w:t>2.1.1. Описание системы и структуры водоснабжения поселения</w:t>
      </w:r>
      <w:r w:rsidR="006453ED">
        <w:rPr>
          <w:sz w:val="28"/>
          <w:szCs w:val="28"/>
        </w:rPr>
        <w:t xml:space="preserve"> …….</w:t>
      </w:r>
    </w:p>
    <w:p w:rsidR="006453ED" w:rsidRDefault="006453ED" w:rsidP="00CF73F2">
      <w:pPr>
        <w:ind w:right="-285"/>
        <w:rPr>
          <w:sz w:val="28"/>
          <w:szCs w:val="28"/>
        </w:rPr>
      </w:pPr>
      <w:r>
        <w:rPr>
          <w:sz w:val="28"/>
          <w:szCs w:val="28"/>
        </w:rPr>
        <w:tab/>
        <w:t>2.1.2. Охват системами водоснабжения населенных пунктов …………</w:t>
      </w:r>
    </w:p>
    <w:p w:rsidR="006453ED" w:rsidRDefault="006453ED" w:rsidP="00CF73F2">
      <w:pPr>
        <w:ind w:right="-285"/>
        <w:rPr>
          <w:sz w:val="28"/>
          <w:szCs w:val="28"/>
        </w:rPr>
      </w:pPr>
      <w:r>
        <w:rPr>
          <w:sz w:val="28"/>
          <w:szCs w:val="28"/>
        </w:rPr>
        <w:tab/>
        <w:t xml:space="preserve">2.1.3. Описание территорий поселений, не охваченных </w:t>
      </w:r>
    </w:p>
    <w:p w:rsidR="006453ED" w:rsidRDefault="006453ED" w:rsidP="00CF73F2">
      <w:pPr>
        <w:ind w:right="-285"/>
        <w:rPr>
          <w:sz w:val="28"/>
          <w:szCs w:val="28"/>
        </w:rPr>
      </w:pPr>
      <w:r>
        <w:rPr>
          <w:sz w:val="28"/>
          <w:szCs w:val="28"/>
        </w:rPr>
        <w:tab/>
      </w:r>
      <w:r>
        <w:rPr>
          <w:sz w:val="28"/>
          <w:szCs w:val="28"/>
        </w:rPr>
        <w:tab/>
      </w:r>
      <w:r w:rsidR="002C635C">
        <w:rPr>
          <w:sz w:val="28"/>
          <w:szCs w:val="28"/>
        </w:rPr>
        <w:t>ц</w:t>
      </w:r>
      <w:r>
        <w:rPr>
          <w:sz w:val="28"/>
          <w:szCs w:val="28"/>
        </w:rPr>
        <w:t>ентрализованными системами водоснабжения ………………..</w:t>
      </w:r>
    </w:p>
    <w:p w:rsidR="006453ED" w:rsidRDefault="006453ED" w:rsidP="00CF73F2">
      <w:pPr>
        <w:ind w:right="-285"/>
        <w:rPr>
          <w:sz w:val="28"/>
          <w:szCs w:val="28"/>
        </w:rPr>
      </w:pPr>
      <w:r>
        <w:rPr>
          <w:sz w:val="28"/>
          <w:szCs w:val="28"/>
        </w:rPr>
        <w:tab/>
        <w:t>2.1.4. Описание состояния существующих водопроводных сетей,</w:t>
      </w:r>
    </w:p>
    <w:p w:rsidR="006453ED" w:rsidRDefault="006453ED" w:rsidP="00CF73F2">
      <w:pPr>
        <w:ind w:right="-285"/>
        <w:rPr>
          <w:sz w:val="28"/>
          <w:szCs w:val="28"/>
        </w:rPr>
      </w:pPr>
      <w:r>
        <w:rPr>
          <w:sz w:val="28"/>
          <w:szCs w:val="28"/>
        </w:rPr>
        <w:tab/>
      </w:r>
      <w:r>
        <w:rPr>
          <w:sz w:val="28"/>
          <w:szCs w:val="28"/>
        </w:rPr>
        <w:tab/>
      </w:r>
      <w:r w:rsidR="007400C0">
        <w:rPr>
          <w:sz w:val="28"/>
          <w:szCs w:val="28"/>
        </w:rPr>
        <w:t>и</w:t>
      </w:r>
      <w:r>
        <w:rPr>
          <w:sz w:val="28"/>
          <w:szCs w:val="28"/>
        </w:rPr>
        <w:t>сточников водоснабжения и водозаборных скважин ………….</w:t>
      </w:r>
    </w:p>
    <w:p w:rsidR="006453ED" w:rsidRDefault="006453ED" w:rsidP="00CF73F2">
      <w:pPr>
        <w:ind w:right="-285"/>
        <w:rPr>
          <w:sz w:val="28"/>
          <w:szCs w:val="28"/>
        </w:rPr>
      </w:pPr>
      <w:r>
        <w:rPr>
          <w:sz w:val="28"/>
          <w:szCs w:val="28"/>
        </w:rPr>
        <w:tab/>
        <w:t>2.1.5. Описание центральной системы горячего водоснабжения ……</w:t>
      </w:r>
    </w:p>
    <w:p w:rsidR="006453ED" w:rsidRDefault="006453ED" w:rsidP="00CF73F2">
      <w:pPr>
        <w:ind w:right="-285"/>
        <w:rPr>
          <w:sz w:val="28"/>
          <w:szCs w:val="28"/>
        </w:rPr>
      </w:pPr>
      <w:r>
        <w:rPr>
          <w:sz w:val="28"/>
          <w:szCs w:val="28"/>
        </w:rPr>
        <w:tab/>
        <w:t>2.1.6. Описание существующих сооружений очистки и подготовки</w:t>
      </w:r>
    </w:p>
    <w:p w:rsidR="006453ED" w:rsidRDefault="006453ED" w:rsidP="00CF73F2">
      <w:pPr>
        <w:ind w:right="-285"/>
        <w:rPr>
          <w:sz w:val="28"/>
          <w:szCs w:val="28"/>
        </w:rPr>
      </w:pPr>
      <w:r>
        <w:rPr>
          <w:sz w:val="28"/>
          <w:szCs w:val="28"/>
        </w:rPr>
        <w:tab/>
      </w:r>
      <w:r>
        <w:rPr>
          <w:sz w:val="28"/>
          <w:szCs w:val="28"/>
        </w:rPr>
        <w:tab/>
      </w:r>
      <w:r w:rsidR="007400C0">
        <w:rPr>
          <w:sz w:val="28"/>
          <w:szCs w:val="28"/>
        </w:rPr>
        <w:t>в</w:t>
      </w:r>
      <w:r>
        <w:rPr>
          <w:sz w:val="28"/>
          <w:szCs w:val="28"/>
        </w:rPr>
        <w:t>оды ………………………………………………………………</w:t>
      </w:r>
    </w:p>
    <w:p w:rsidR="006453ED" w:rsidRDefault="006453ED" w:rsidP="00CF73F2">
      <w:pPr>
        <w:ind w:right="-285"/>
        <w:rPr>
          <w:sz w:val="28"/>
          <w:szCs w:val="28"/>
        </w:rPr>
      </w:pPr>
      <w:r>
        <w:rPr>
          <w:sz w:val="28"/>
          <w:szCs w:val="28"/>
        </w:rPr>
        <w:t>Раздел 2.2. Направление развития централизованных систем водоснабжения ..</w:t>
      </w:r>
    </w:p>
    <w:p w:rsidR="006453ED" w:rsidRDefault="006453ED" w:rsidP="00CF73F2">
      <w:pPr>
        <w:ind w:right="-285"/>
        <w:rPr>
          <w:sz w:val="28"/>
          <w:szCs w:val="28"/>
        </w:rPr>
      </w:pPr>
    </w:p>
    <w:p w:rsidR="004E66F6" w:rsidRDefault="004E66F6" w:rsidP="00CF73F2">
      <w:pPr>
        <w:ind w:right="-285"/>
        <w:rPr>
          <w:sz w:val="28"/>
          <w:szCs w:val="28"/>
        </w:rPr>
      </w:pPr>
      <w:r>
        <w:rPr>
          <w:sz w:val="28"/>
          <w:szCs w:val="28"/>
        </w:rPr>
        <w:t>3. СХЕМА ВОДООТВЕДЕНИЯ</w:t>
      </w:r>
      <w:r w:rsidR="00873004">
        <w:rPr>
          <w:sz w:val="28"/>
          <w:szCs w:val="28"/>
        </w:rPr>
        <w:t xml:space="preserve"> …………………………………………………</w:t>
      </w:r>
    </w:p>
    <w:p w:rsidR="00873004" w:rsidRDefault="00873004" w:rsidP="00CF73F2">
      <w:pPr>
        <w:ind w:right="-285"/>
        <w:rPr>
          <w:sz w:val="28"/>
          <w:szCs w:val="28"/>
        </w:rPr>
      </w:pPr>
      <w:r>
        <w:rPr>
          <w:sz w:val="28"/>
          <w:szCs w:val="28"/>
        </w:rPr>
        <w:t>Раздел 3.1. Основные направления развития …………………………………..</w:t>
      </w:r>
    </w:p>
    <w:p w:rsidR="00873004" w:rsidRDefault="00873004" w:rsidP="00CF73F2">
      <w:pPr>
        <w:ind w:right="-285"/>
        <w:rPr>
          <w:sz w:val="28"/>
          <w:szCs w:val="28"/>
        </w:rPr>
      </w:pPr>
      <w:r>
        <w:rPr>
          <w:sz w:val="28"/>
          <w:szCs w:val="28"/>
        </w:rPr>
        <w:tab/>
        <w:t>3.1.1. Основные направления, принципы, задачи и целевые показатели</w:t>
      </w:r>
    </w:p>
    <w:p w:rsidR="00873004" w:rsidRDefault="00873004" w:rsidP="00CF73F2">
      <w:pPr>
        <w:ind w:right="-285"/>
        <w:rPr>
          <w:sz w:val="28"/>
          <w:szCs w:val="28"/>
        </w:rPr>
      </w:pPr>
      <w:r>
        <w:rPr>
          <w:sz w:val="28"/>
          <w:szCs w:val="28"/>
        </w:rPr>
        <w:tab/>
      </w:r>
      <w:r>
        <w:rPr>
          <w:sz w:val="28"/>
          <w:szCs w:val="28"/>
        </w:rPr>
        <w:tab/>
        <w:t>Развития централизованной системы водоотведения …………….</w:t>
      </w:r>
    </w:p>
    <w:p w:rsidR="00873004" w:rsidRDefault="00873004" w:rsidP="00CF73F2">
      <w:pPr>
        <w:ind w:right="-285"/>
        <w:rPr>
          <w:sz w:val="28"/>
          <w:szCs w:val="28"/>
        </w:rPr>
      </w:pPr>
      <w:r>
        <w:rPr>
          <w:sz w:val="28"/>
          <w:szCs w:val="28"/>
        </w:rPr>
        <w:t>Раздел 3.2. Существующее положение и проектные решения по</w:t>
      </w:r>
    </w:p>
    <w:p w:rsidR="00873004" w:rsidRDefault="00873004" w:rsidP="00CF73F2">
      <w:pPr>
        <w:ind w:right="-285"/>
        <w:rPr>
          <w:sz w:val="28"/>
          <w:szCs w:val="28"/>
        </w:rPr>
      </w:pPr>
      <w:r>
        <w:rPr>
          <w:sz w:val="28"/>
          <w:szCs w:val="28"/>
        </w:rPr>
        <w:tab/>
      </w:r>
      <w:r>
        <w:rPr>
          <w:sz w:val="28"/>
          <w:szCs w:val="28"/>
        </w:rPr>
        <w:tab/>
        <w:t>канализованию населенных пунктов …………………………….</w:t>
      </w:r>
    </w:p>
    <w:p w:rsidR="00AB3430" w:rsidRDefault="00873004" w:rsidP="00AB3430">
      <w:pPr>
        <w:ind w:right="-285"/>
        <w:rPr>
          <w:sz w:val="28"/>
          <w:szCs w:val="28"/>
        </w:rPr>
      </w:pPr>
      <w:r>
        <w:rPr>
          <w:sz w:val="28"/>
          <w:szCs w:val="28"/>
        </w:rPr>
        <w:tab/>
      </w:r>
    </w:p>
    <w:p w:rsidR="00873004" w:rsidRDefault="00873004" w:rsidP="00873004">
      <w:pPr>
        <w:ind w:right="-285"/>
        <w:rPr>
          <w:sz w:val="28"/>
          <w:szCs w:val="28"/>
        </w:rPr>
      </w:pPr>
    </w:p>
    <w:p w:rsidR="00646619" w:rsidRDefault="00873004" w:rsidP="00D31403">
      <w:pPr>
        <w:ind w:right="-285"/>
        <w:rPr>
          <w:sz w:val="24"/>
        </w:rPr>
      </w:pPr>
      <w:r>
        <w:rPr>
          <w:sz w:val="28"/>
          <w:szCs w:val="28"/>
        </w:rPr>
        <w:t>4. ТЕХНИКО-ЭКОНОМИЧЕСКИЕ ПОКАЗАТЕЛИ</w:t>
      </w:r>
    </w:p>
    <w:p w:rsidR="00646619" w:rsidRDefault="00646619" w:rsidP="00EB6BD8">
      <w:pPr>
        <w:rPr>
          <w:sz w:val="24"/>
        </w:rPr>
      </w:pPr>
    </w:p>
    <w:p w:rsidR="00646619" w:rsidRPr="00D31403" w:rsidRDefault="00646619" w:rsidP="00EB6BD8">
      <w:pPr>
        <w:rPr>
          <w:sz w:val="28"/>
          <w:szCs w:val="28"/>
        </w:rPr>
      </w:pPr>
      <w:r w:rsidRPr="00D31403">
        <w:rPr>
          <w:sz w:val="28"/>
          <w:szCs w:val="28"/>
        </w:rPr>
        <w:t>ГРАФИЧЕСКАЯ ЧАСТЬ</w:t>
      </w:r>
    </w:p>
    <w:p w:rsidR="00EB6BD8" w:rsidRDefault="00EB6BD8" w:rsidP="00353431">
      <w:pPr>
        <w:rPr>
          <w:sz w:val="28"/>
          <w:szCs w:val="28"/>
        </w:rPr>
      </w:pPr>
      <w:r w:rsidRPr="00D31403">
        <w:rPr>
          <w:sz w:val="28"/>
          <w:szCs w:val="28"/>
        </w:rPr>
        <w:t>Схема водоснабжения</w:t>
      </w:r>
      <w:r w:rsidR="00D00848">
        <w:rPr>
          <w:sz w:val="28"/>
          <w:szCs w:val="28"/>
        </w:rPr>
        <w:t xml:space="preserve"> </w:t>
      </w:r>
      <w:r w:rsidR="00353431">
        <w:rPr>
          <w:sz w:val="28"/>
          <w:szCs w:val="28"/>
        </w:rPr>
        <w:t>с. Каменка</w:t>
      </w:r>
      <w:r w:rsidR="008A22C4">
        <w:rPr>
          <w:sz w:val="28"/>
          <w:szCs w:val="28"/>
        </w:rPr>
        <w:t xml:space="preserve"> (существующее положение)</w:t>
      </w:r>
    </w:p>
    <w:p w:rsidR="008A22C4" w:rsidRDefault="008A22C4" w:rsidP="008A22C4">
      <w:pPr>
        <w:rPr>
          <w:sz w:val="28"/>
          <w:szCs w:val="28"/>
        </w:rPr>
      </w:pPr>
      <w:r w:rsidRPr="00D31403">
        <w:rPr>
          <w:sz w:val="28"/>
          <w:szCs w:val="28"/>
        </w:rPr>
        <w:t>Схема водоснабжения</w:t>
      </w:r>
      <w:r>
        <w:rPr>
          <w:sz w:val="28"/>
          <w:szCs w:val="28"/>
        </w:rPr>
        <w:t xml:space="preserve"> с. Каменка (проектные решения)</w:t>
      </w:r>
    </w:p>
    <w:p w:rsidR="00A1529F" w:rsidRDefault="00AB3430" w:rsidP="00A1529F">
      <w:pPr>
        <w:rPr>
          <w:sz w:val="28"/>
          <w:szCs w:val="28"/>
        </w:rPr>
      </w:pPr>
      <w:r w:rsidRPr="00D31403">
        <w:rPr>
          <w:sz w:val="28"/>
          <w:szCs w:val="28"/>
        </w:rPr>
        <w:t>Схема водоснабжения</w:t>
      </w:r>
      <w:r w:rsidR="00D00848">
        <w:rPr>
          <w:sz w:val="28"/>
          <w:szCs w:val="28"/>
        </w:rPr>
        <w:t xml:space="preserve"> </w:t>
      </w:r>
      <w:r w:rsidR="00353431">
        <w:rPr>
          <w:sz w:val="28"/>
          <w:szCs w:val="28"/>
        </w:rPr>
        <w:t>с. Арсеново</w:t>
      </w:r>
      <w:r w:rsidR="008A22C4" w:rsidRPr="008A22C4">
        <w:rPr>
          <w:sz w:val="28"/>
          <w:szCs w:val="28"/>
        </w:rPr>
        <w:t xml:space="preserve"> </w:t>
      </w:r>
      <w:r w:rsidR="008A22C4">
        <w:rPr>
          <w:sz w:val="28"/>
          <w:szCs w:val="28"/>
        </w:rPr>
        <w:t>(существующее положение)</w:t>
      </w:r>
    </w:p>
    <w:p w:rsidR="008A22C4" w:rsidRDefault="008A22C4" w:rsidP="00A1529F">
      <w:pPr>
        <w:rPr>
          <w:sz w:val="28"/>
          <w:szCs w:val="28"/>
        </w:rPr>
      </w:pPr>
      <w:r w:rsidRPr="00D31403">
        <w:rPr>
          <w:sz w:val="28"/>
          <w:szCs w:val="28"/>
        </w:rPr>
        <w:t>Схема водоснабжения</w:t>
      </w:r>
      <w:r>
        <w:rPr>
          <w:sz w:val="28"/>
          <w:szCs w:val="28"/>
        </w:rPr>
        <w:t xml:space="preserve"> с. Арсеново</w:t>
      </w:r>
      <w:r w:rsidRPr="008A22C4">
        <w:rPr>
          <w:sz w:val="28"/>
          <w:szCs w:val="28"/>
        </w:rPr>
        <w:t xml:space="preserve"> </w:t>
      </w:r>
      <w:r>
        <w:rPr>
          <w:sz w:val="28"/>
          <w:szCs w:val="28"/>
        </w:rPr>
        <w:t>(проектные решения)</w:t>
      </w:r>
    </w:p>
    <w:p w:rsidR="00353431" w:rsidRDefault="00353431" w:rsidP="00A1529F">
      <w:pPr>
        <w:rPr>
          <w:sz w:val="28"/>
          <w:szCs w:val="28"/>
        </w:rPr>
      </w:pPr>
      <w:r w:rsidRPr="00353431">
        <w:rPr>
          <w:sz w:val="28"/>
          <w:szCs w:val="28"/>
        </w:rPr>
        <w:t>Схема водоснабжения</w:t>
      </w:r>
      <w:r>
        <w:rPr>
          <w:sz w:val="28"/>
          <w:szCs w:val="28"/>
        </w:rPr>
        <w:t xml:space="preserve"> </w:t>
      </w:r>
      <w:r w:rsidR="00D00848">
        <w:rPr>
          <w:sz w:val="28"/>
          <w:szCs w:val="28"/>
        </w:rPr>
        <w:t xml:space="preserve"> </w:t>
      </w:r>
      <w:r w:rsidR="008A22C4">
        <w:rPr>
          <w:sz w:val="28"/>
          <w:szCs w:val="28"/>
        </w:rPr>
        <w:t>д. Ключи</w:t>
      </w:r>
      <w:r w:rsidR="008A22C4" w:rsidRPr="008A22C4">
        <w:rPr>
          <w:sz w:val="28"/>
          <w:szCs w:val="28"/>
        </w:rPr>
        <w:t xml:space="preserve"> </w:t>
      </w:r>
      <w:r w:rsidR="008A22C4">
        <w:rPr>
          <w:sz w:val="28"/>
          <w:szCs w:val="28"/>
        </w:rPr>
        <w:t>(существующее положение)</w:t>
      </w:r>
    </w:p>
    <w:p w:rsidR="008A22C4" w:rsidRDefault="008A22C4" w:rsidP="008A22C4">
      <w:pPr>
        <w:rPr>
          <w:sz w:val="28"/>
          <w:szCs w:val="28"/>
        </w:rPr>
      </w:pPr>
      <w:r w:rsidRPr="00353431">
        <w:rPr>
          <w:sz w:val="28"/>
          <w:szCs w:val="28"/>
        </w:rPr>
        <w:t>Схема водоснабжения</w:t>
      </w:r>
      <w:r>
        <w:rPr>
          <w:sz w:val="28"/>
          <w:szCs w:val="28"/>
        </w:rPr>
        <w:t xml:space="preserve">  д. Ключи</w:t>
      </w:r>
      <w:r w:rsidRPr="008A22C4">
        <w:rPr>
          <w:sz w:val="28"/>
          <w:szCs w:val="28"/>
        </w:rPr>
        <w:t xml:space="preserve"> </w:t>
      </w:r>
      <w:r>
        <w:rPr>
          <w:sz w:val="28"/>
          <w:szCs w:val="28"/>
        </w:rPr>
        <w:t>(проектные решения)</w:t>
      </w:r>
    </w:p>
    <w:p w:rsidR="008A22C4" w:rsidRDefault="008A22C4" w:rsidP="00A1529F">
      <w:pPr>
        <w:rPr>
          <w:sz w:val="28"/>
          <w:szCs w:val="28"/>
        </w:rPr>
      </w:pPr>
    </w:p>
    <w:p w:rsidR="00A1529F" w:rsidRDefault="00A1529F">
      <w:pPr>
        <w:spacing w:after="200" w:line="276" w:lineRule="auto"/>
        <w:rPr>
          <w:sz w:val="28"/>
          <w:szCs w:val="28"/>
        </w:rPr>
      </w:pPr>
      <w:r>
        <w:rPr>
          <w:sz w:val="28"/>
          <w:szCs w:val="28"/>
        </w:rPr>
        <w:br w:type="page"/>
      </w:r>
    </w:p>
    <w:p w:rsidR="005834DC" w:rsidRDefault="005834DC" w:rsidP="00A1529F"/>
    <w:p w:rsidR="00166538" w:rsidRPr="00721E71" w:rsidRDefault="00166538" w:rsidP="007B3966">
      <w:pPr>
        <w:pStyle w:val="a3"/>
        <w:numPr>
          <w:ilvl w:val="0"/>
          <w:numId w:val="20"/>
        </w:numPr>
        <w:jc w:val="center"/>
        <w:rPr>
          <w:b/>
          <w:sz w:val="28"/>
          <w:szCs w:val="28"/>
        </w:rPr>
      </w:pPr>
      <w:bookmarkStart w:id="0" w:name="_Toc360699114"/>
      <w:bookmarkStart w:id="1" w:name="_Toc375743373"/>
      <w:r w:rsidRPr="00721E71">
        <w:rPr>
          <w:b/>
          <w:sz w:val="28"/>
          <w:szCs w:val="28"/>
        </w:rPr>
        <w:t>Общая часть</w:t>
      </w:r>
    </w:p>
    <w:p w:rsidR="00166538" w:rsidRPr="00721E71" w:rsidRDefault="00166538" w:rsidP="00166538">
      <w:pPr>
        <w:pStyle w:val="a3"/>
        <w:ind w:left="927"/>
        <w:rPr>
          <w:b/>
          <w:sz w:val="24"/>
        </w:rPr>
      </w:pPr>
    </w:p>
    <w:p w:rsidR="00166538" w:rsidRDefault="00BF378F" w:rsidP="005C0EC9">
      <w:pPr>
        <w:spacing w:line="360" w:lineRule="auto"/>
        <w:ind w:firstLine="708"/>
        <w:jc w:val="both"/>
        <w:rPr>
          <w:sz w:val="28"/>
          <w:szCs w:val="28"/>
        </w:rPr>
      </w:pPr>
      <w:r>
        <w:rPr>
          <w:sz w:val="28"/>
          <w:szCs w:val="28"/>
        </w:rPr>
        <w:t>К</w:t>
      </w:r>
      <w:r w:rsidR="008926B0">
        <w:rPr>
          <w:sz w:val="28"/>
          <w:szCs w:val="28"/>
        </w:rPr>
        <w:t>аменское</w:t>
      </w:r>
      <w:r w:rsidR="00166538" w:rsidRPr="00721E71">
        <w:rPr>
          <w:sz w:val="28"/>
          <w:szCs w:val="28"/>
        </w:rPr>
        <w:t xml:space="preserve"> сельское поселение входит в состав Крапивинского  муниципального района Кемеровской области.  В состав сельского поселения входят</w:t>
      </w:r>
      <w:r w:rsidR="00865389">
        <w:rPr>
          <w:sz w:val="28"/>
          <w:szCs w:val="28"/>
        </w:rPr>
        <w:t xml:space="preserve"> </w:t>
      </w:r>
      <w:r w:rsidR="008926B0">
        <w:rPr>
          <w:sz w:val="28"/>
          <w:szCs w:val="28"/>
        </w:rPr>
        <w:t>5</w:t>
      </w:r>
      <w:r w:rsidR="00166538">
        <w:rPr>
          <w:sz w:val="28"/>
          <w:szCs w:val="28"/>
        </w:rPr>
        <w:t xml:space="preserve"> населенных пункта</w:t>
      </w:r>
      <w:r w:rsidR="00166538" w:rsidRPr="00721E71">
        <w:rPr>
          <w:sz w:val="28"/>
          <w:szCs w:val="28"/>
        </w:rPr>
        <w:t xml:space="preserve">: </w:t>
      </w:r>
      <w:r w:rsidR="008926B0">
        <w:rPr>
          <w:sz w:val="28"/>
          <w:szCs w:val="28"/>
        </w:rPr>
        <w:t>с. Каменка, с. Арсеново, д. Ключи, с. Салтымаково, п. Медвежка.</w:t>
      </w:r>
    </w:p>
    <w:p w:rsidR="005E54BA" w:rsidRDefault="005E54BA" w:rsidP="005C0EC9">
      <w:pPr>
        <w:spacing w:line="360" w:lineRule="auto"/>
        <w:ind w:firstLine="567"/>
        <w:jc w:val="both"/>
        <w:rPr>
          <w:sz w:val="28"/>
          <w:szCs w:val="28"/>
        </w:rPr>
      </w:pPr>
      <w:r w:rsidRPr="005E54BA">
        <w:rPr>
          <w:color w:val="000000"/>
          <w:sz w:val="28"/>
          <w:szCs w:val="28"/>
        </w:rPr>
        <w:t xml:space="preserve">Территория </w:t>
      </w:r>
      <w:r w:rsidR="00BF378F">
        <w:rPr>
          <w:color w:val="000000"/>
          <w:sz w:val="28"/>
          <w:szCs w:val="28"/>
        </w:rPr>
        <w:t>К</w:t>
      </w:r>
      <w:r w:rsidR="008926B0">
        <w:rPr>
          <w:color w:val="000000"/>
          <w:sz w:val="28"/>
          <w:szCs w:val="28"/>
        </w:rPr>
        <w:t>аменского</w:t>
      </w:r>
      <w:r w:rsidR="00BF378F">
        <w:rPr>
          <w:color w:val="000000"/>
          <w:sz w:val="28"/>
          <w:szCs w:val="28"/>
        </w:rPr>
        <w:t xml:space="preserve"> сельского</w:t>
      </w:r>
      <w:r w:rsidRPr="005E54BA">
        <w:rPr>
          <w:color w:val="000000"/>
          <w:sz w:val="28"/>
          <w:szCs w:val="28"/>
        </w:rPr>
        <w:t xml:space="preserve"> поселения </w:t>
      </w:r>
      <w:r>
        <w:rPr>
          <w:color w:val="000000"/>
          <w:sz w:val="28"/>
          <w:szCs w:val="28"/>
        </w:rPr>
        <w:t>расположена в</w:t>
      </w:r>
      <w:r w:rsidR="00865389">
        <w:rPr>
          <w:color w:val="000000"/>
          <w:sz w:val="28"/>
          <w:szCs w:val="28"/>
        </w:rPr>
        <w:t xml:space="preserve"> </w:t>
      </w:r>
      <w:r w:rsidR="008926B0">
        <w:rPr>
          <w:color w:val="000000"/>
          <w:sz w:val="28"/>
          <w:szCs w:val="28"/>
        </w:rPr>
        <w:t>южной</w:t>
      </w:r>
      <w:r>
        <w:rPr>
          <w:color w:val="000000"/>
          <w:sz w:val="28"/>
          <w:szCs w:val="28"/>
        </w:rPr>
        <w:t xml:space="preserve"> части</w:t>
      </w:r>
      <w:r w:rsidRPr="005E54BA">
        <w:rPr>
          <w:color w:val="000000"/>
          <w:sz w:val="28"/>
          <w:szCs w:val="28"/>
        </w:rPr>
        <w:t xml:space="preserve"> Крапивинского райо</w:t>
      </w:r>
      <w:r w:rsidR="005A047F">
        <w:rPr>
          <w:color w:val="000000"/>
          <w:sz w:val="28"/>
          <w:szCs w:val="28"/>
        </w:rPr>
        <w:t xml:space="preserve">на  </w:t>
      </w:r>
      <w:r w:rsidR="005A047F" w:rsidRPr="005A047F">
        <w:rPr>
          <w:color w:val="000000"/>
          <w:sz w:val="28"/>
          <w:szCs w:val="28"/>
        </w:rPr>
        <w:t>по обоим берегам реки Томь.</w:t>
      </w:r>
      <w:r w:rsidR="00865389">
        <w:rPr>
          <w:color w:val="000000"/>
          <w:sz w:val="28"/>
          <w:szCs w:val="28"/>
        </w:rPr>
        <w:t xml:space="preserve"> </w:t>
      </w:r>
      <w:r w:rsidRPr="005E54BA">
        <w:rPr>
          <w:sz w:val="28"/>
          <w:szCs w:val="28"/>
        </w:rPr>
        <w:t xml:space="preserve">Гидрографическую сеть </w:t>
      </w:r>
      <w:r w:rsidR="00BF378F">
        <w:rPr>
          <w:sz w:val="28"/>
          <w:szCs w:val="28"/>
        </w:rPr>
        <w:t>К</w:t>
      </w:r>
      <w:r w:rsidR="008926B0">
        <w:rPr>
          <w:sz w:val="28"/>
          <w:szCs w:val="28"/>
        </w:rPr>
        <w:t>аменского</w:t>
      </w:r>
      <w:r w:rsidR="00081C94">
        <w:rPr>
          <w:sz w:val="28"/>
          <w:szCs w:val="28"/>
        </w:rPr>
        <w:t xml:space="preserve"> сельского поселения</w:t>
      </w:r>
      <w:r w:rsidR="00B74C36">
        <w:rPr>
          <w:sz w:val="28"/>
          <w:szCs w:val="28"/>
        </w:rPr>
        <w:t xml:space="preserve"> в целом</w:t>
      </w:r>
      <w:r w:rsidRPr="005E54BA">
        <w:rPr>
          <w:sz w:val="28"/>
          <w:szCs w:val="28"/>
        </w:rPr>
        <w:t xml:space="preserve"> составляют</w:t>
      </w:r>
      <w:r w:rsidR="008926B0">
        <w:rPr>
          <w:sz w:val="28"/>
          <w:szCs w:val="28"/>
        </w:rPr>
        <w:t xml:space="preserve"> река Томь,</w:t>
      </w:r>
      <w:r w:rsidR="00865389">
        <w:rPr>
          <w:sz w:val="28"/>
          <w:szCs w:val="28"/>
        </w:rPr>
        <w:t xml:space="preserve"> </w:t>
      </w:r>
      <w:r w:rsidR="00B74C36">
        <w:rPr>
          <w:sz w:val="28"/>
          <w:szCs w:val="28"/>
        </w:rPr>
        <w:t>множество небольших</w:t>
      </w:r>
      <w:r w:rsidR="00BF378F">
        <w:rPr>
          <w:sz w:val="28"/>
          <w:szCs w:val="28"/>
        </w:rPr>
        <w:t xml:space="preserve"> озер и</w:t>
      </w:r>
      <w:r w:rsidR="00B74C36">
        <w:rPr>
          <w:sz w:val="28"/>
          <w:szCs w:val="28"/>
        </w:rPr>
        <w:t xml:space="preserve"> рек</w:t>
      </w:r>
      <w:r w:rsidR="008926B0">
        <w:rPr>
          <w:sz w:val="28"/>
          <w:szCs w:val="28"/>
        </w:rPr>
        <w:t>.</w:t>
      </w:r>
      <w:r w:rsidR="00D71DBB">
        <w:rPr>
          <w:sz w:val="28"/>
          <w:szCs w:val="28"/>
        </w:rPr>
        <w:t xml:space="preserve"> Реки и озера в летний период служат источниками обеспечения животноводства водой, а также для </w:t>
      </w:r>
      <w:r w:rsidR="00D125E7">
        <w:rPr>
          <w:sz w:val="28"/>
          <w:szCs w:val="28"/>
        </w:rPr>
        <w:t>орошения</w:t>
      </w:r>
      <w:r w:rsidR="00D71DBB">
        <w:rPr>
          <w:sz w:val="28"/>
          <w:szCs w:val="28"/>
        </w:rPr>
        <w:t>.</w:t>
      </w:r>
    </w:p>
    <w:p w:rsidR="00B74C36" w:rsidRDefault="00BE4D20" w:rsidP="00B74C36">
      <w:pPr>
        <w:spacing w:line="360" w:lineRule="auto"/>
        <w:ind w:firstLine="567"/>
        <w:jc w:val="center"/>
        <w:rPr>
          <w:b/>
          <w:i/>
          <w:sz w:val="28"/>
          <w:szCs w:val="28"/>
          <w:u w:val="single"/>
        </w:rPr>
      </w:pPr>
      <w:r>
        <w:rPr>
          <w:b/>
          <w:i/>
          <w:sz w:val="28"/>
          <w:szCs w:val="28"/>
          <w:u w:val="single"/>
        </w:rPr>
        <w:t>с</w:t>
      </w:r>
      <w:r w:rsidR="00B74C36">
        <w:rPr>
          <w:b/>
          <w:i/>
          <w:sz w:val="28"/>
          <w:szCs w:val="28"/>
          <w:u w:val="single"/>
        </w:rPr>
        <w:t xml:space="preserve">. </w:t>
      </w:r>
      <w:r w:rsidR="00BF378F">
        <w:rPr>
          <w:b/>
          <w:i/>
          <w:sz w:val="28"/>
          <w:szCs w:val="28"/>
          <w:u w:val="single"/>
        </w:rPr>
        <w:t>Камен</w:t>
      </w:r>
      <w:r>
        <w:rPr>
          <w:b/>
          <w:i/>
          <w:sz w:val="28"/>
          <w:szCs w:val="28"/>
          <w:u w:val="single"/>
        </w:rPr>
        <w:t>ка</w:t>
      </w:r>
    </w:p>
    <w:p w:rsidR="000A4901" w:rsidRPr="000A4901" w:rsidRDefault="000A4901" w:rsidP="000A4901">
      <w:pPr>
        <w:spacing w:line="360" w:lineRule="auto"/>
        <w:ind w:firstLine="709"/>
        <w:jc w:val="both"/>
        <w:rPr>
          <w:sz w:val="28"/>
          <w:szCs w:val="28"/>
        </w:rPr>
      </w:pPr>
      <w:r w:rsidRPr="000A4901">
        <w:rPr>
          <w:sz w:val="28"/>
          <w:szCs w:val="28"/>
        </w:rPr>
        <w:t>Г</w:t>
      </w:r>
      <w:r w:rsidR="00D71DBB">
        <w:rPr>
          <w:sz w:val="28"/>
          <w:szCs w:val="28"/>
        </w:rPr>
        <w:t>лавная водная артерия села – ручей Каменка, впадающий в реку Южная Уньга.</w:t>
      </w:r>
    </w:p>
    <w:p w:rsidR="000A4901" w:rsidRPr="000A4901" w:rsidRDefault="0078300F" w:rsidP="000A4901">
      <w:pPr>
        <w:spacing w:line="360" w:lineRule="auto"/>
        <w:ind w:firstLine="709"/>
        <w:jc w:val="both"/>
        <w:rPr>
          <w:sz w:val="28"/>
          <w:szCs w:val="28"/>
        </w:rPr>
      </w:pPr>
      <w:r>
        <w:rPr>
          <w:sz w:val="28"/>
          <w:szCs w:val="28"/>
        </w:rPr>
        <w:t>Согласно фондовым материалам ПГО «Запсибгеология» интенсивно-обводненные породы водоносного комплекса вскрыты поисковыми скважинами, расположенными в среднем течении долины реки Южная</w:t>
      </w:r>
      <w:r w:rsidR="00865389">
        <w:rPr>
          <w:sz w:val="28"/>
          <w:szCs w:val="28"/>
        </w:rPr>
        <w:t xml:space="preserve"> </w:t>
      </w:r>
      <w:r>
        <w:rPr>
          <w:sz w:val="28"/>
          <w:szCs w:val="28"/>
        </w:rPr>
        <w:t>Уньга. По химическому составу разведанные воды – гидрокарбонатные кальциевые, натриевые, реже – гидрокарбонатные кальциево-магниевые с минерализацией менее 1 л/л и общей жесткостью от десятых долей до 8,0 мг-экв/л. Санитарное состояние вод хорошее.</w:t>
      </w:r>
    </w:p>
    <w:p w:rsidR="000A4901" w:rsidRDefault="000A4901" w:rsidP="000A4901">
      <w:pPr>
        <w:spacing w:line="360" w:lineRule="auto"/>
        <w:ind w:firstLine="709"/>
        <w:jc w:val="both"/>
        <w:rPr>
          <w:sz w:val="28"/>
          <w:szCs w:val="28"/>
        </w:rPr>
      </w:pPr>
      <w:r w:rsidRPr="000A4901">
        <w:rPr>
          <w:sz w:val="28"/>
          <w:szCs w:val="28"/>
        </w:rPr>
        <w:t>Для водо</w:t>
      </w:r>
      <w:r>
        <w:rPr>
          <w:sz w:val="28"/>
          <w:szCs w:val="28"/>
        </w:rPr>
        <w:t xml:space="preserve">снабжения населения </w:t>
      </w:r>
      <w:r w:rsidR="0078300F">
        <w:rPr>
          <w:sz w:val="28"/>
          <w:szCs w:val="28"/>
        </w:rPr>
        <w:t>с. Каменка</w:t>
      </w:r>
      <w:r w:rsidR="00865389">
        <w:rPr>
          <w:sz w:val="28"/>
          <w:szCs w:val="28"/>
        </w:rPr>
        <w:t xml:space="preserve"> </w:t>
      </w:r>
      <w:r w:rsidRPr="000A4901">
        <w:rPr>
          <w:sz w:val="28"/>
          <w:szCs w:val="28"/>
        </w:rPr>
        <w:t>и водообеспечения</w:t>
      </w:r>
      <w:r w:rsidR="0078300F">
        <w:rPr>
          <w:sz w:val="28"/>
          <w:szCs w:val="28"/>
        </w:rPr>
        <w:t xml:space="preserve"> коммунальных и </w:t>
      </w:r>
      <w:r w:rsidRPr="000A4901">
        <w:rPr>
          <w:sz w:val="28"/>
          <w:szCs w:val="28"/>
        </w:rPr>
        <w:t xml:space="preserve"> животноводческих предприятий используются артезианские</w:t>
      </w:r>
      <w:r w:rsidR="0008481D">
        <w:rPr>
          <w:sz w:val="28"/>
          <w:szCs w:val="28"/>
        </w:rPr>
        <w:t xml:space="preserve"> водозаборные</w:t>
      </w:r>
      <w:r w:rsidRPr="000A4901">
        <w:rPr>
          <w:sz w:val="28"/>
          <w:szCs w:val="28"/>
        </w:rPr>
        <w:t xml:space="preserve"> скважины. Глубина залегания грунтовых </w:t>
      </w:r>
      <w:r w:rsidR="00865389">
        <w:rPr>
          <w:sz w:val="28"/>
          <w:szCs w:val="28"/>
        </w:rPr>
        <w:t xml:space="preserve"> </w:t>
      </w:r>
      <w:r w:rsidRPr="000A4901">
        <w:rPr>
          <w:sz w:val="28"/>
          <w:szCs w:val="28"/>
        </w:rPr>
        <w:t xml:space="preserve">вод </w:t>
      </w:r>
      <w:r>
        <w:rPr>
          <w:sz w:val="28"/>
          <w:szCs w:val="28"/>
        </w:rPr>
        <w:t>в</w:t>
      </w:r>
      <w:r w:rsidR="00865389">
        <w:rPr>
          <w:sz w:val="28"/>
          <w:szCs w:val="28"/>
        </w:rPr>
        <w:t xml:space="preserve"> с. Каменка</w:t>
      </w:r>
      <w:r w:rsidR="00B30E2B">
        <w:rPr>
          <w:sz w:val="28"/>
          <w:szCs w:val="28"/>
        </w:rPr>
        <w:t xml:space="preserve"> – от 3 до 10</w:t>
      </w:r>
      <w:r w:rsidR="00865389">
        <w:rPr>
          <w:sz w:val="28"/>
          <w:szCs w:val="28"/>
        </w:rPr>
        <w:t xml:space="preserve"> </w:t>
      </w:r>
      <w:r w:rsidRPr="000A4901">
        <w:rPr>
          <w:sz w:val="28"/>
          <w:szCs w:val="28"/>
        </w:rPr>
        <w:t xml:space="preserve">м. </w:t>
      </w:r>
    </w:p>
    <w:p w:rsidR="000A4901" w:rsidRDefault="00A420F0" w:rsidP="000A4901">
      <w:pPr>
        <w:spacing w:line="360" w:lineRule="auto"/>
        <w:ind w:firstLine="709"/>
        <w:jc w:val="center"/>
        <w:rPr>
          <w:b/>
          <w:i/>
          <w:sz w:val="28"/>
          <w:szCs w:val="28"/>
          <w:u w:val="single"/>
        </w:rPr>
      </w:pPr>
      <w:r>
        <w:rPr>
          <w:b/>
          <w:i/>
          <w:sz w:val="28"/>
          <w:szCs w:val="28"/>
          <w:u w:val="single"/>
        </w:rPr>
        <w:t>с</w:t>
      </w:r>
      <w:r w:rsidR="000A4901">
        <w:rPr>
          <w:b/>
          <w:i/>
          <w:sz w:val="28"/>
          <w:szCs w:val="28"/>
          <w:u w:val="single"/>
        </w:rPr>
        <w:t xml:space="preserve">. </w:t>
      </w:r>
      <w:r w:rsidR="00B30E2B">
        <w:rPr>
          <w:b/>
          <w:i/>
          <w:sz w:val="28"/>
          <w:szCs w:val="28"/>
          <w:u w:val="single"/>
        </w:rPr>
        <w:t>Арсеново</w:t>
      </w:r>
    </w:p>
    <w:p w:rsidR="00123EA0" w:rsidRDefault="00A420F0" w:rsidP="005026CD">
      <w:pPr>
        <w:spacing w:line="360" w:lineRule="auto"/>
        <w:ind w:firstLine="567"/>
        <w:jc w:val="both"/>
        <w:rPr>
          <w:sz w:val="28"/>
          <w:szCs w:val="28"/>
        </w:rPr>
      </w:pPr>
      <w:r>
        <w:rPr>
          <w:sz w:val="28"/>
          <w:szCs w:val="28"/>
        </w:rPr>
        <w:t xml:space="preserve">Село </w:t>
      </w:r>
      <w:r w:rsidR="00B30E2B">
        <w:rPr>
          <w:sz w:val="28"/>
          <w:szCs w:val="28"/>
        </w:rPr>
        <w:t>Арсеново</w:t>
      </w:r>
      <w:r>
        <w:rPr>
          <w:sz w:val="28"/>
          <w:szCs w:val="28"/>
        </w:rPr>
        <w:t xml:space="preserve"> расположено в </w:t>
      </w:r>
      <w:r w:rsidR="009B1E83">
        <w:rPr>
          <w:sz w:val="28"/>
          <w:szCs w:val="28"/>
        </w:rPr>
        <w:t xml:space="preserve"> излучине при впадении реки Боровушка в реку Мунгат.</w:t>
      </w:r>
    </w:p>
    <w:p w:rsidR="005026CD" w:rsidRPr="005026CD" w:rsidRDefault="005026CD" w:rsidP="005026CD">
      <w:pPr>
        <w:spacing w:line="360" w:lineRule="auto"/>
        <w:ind w:firstLine="567"/>
        <w:jc w:val="both"/>
        <w:rPr>
          <w:sz w:val="28"/>
          <w:szCs w:val="28"/>
        </w:rPr>
      </w:pPr>
      <w:r w:rsidRPr="005026CD">
        <w:rPr>
          <w:sz w:val="28"/>
          <w:szCs w:val="28"/>
        </w:rPr>
        <w:t xml:space="preserve">Для водоснабжения населения </w:t>
      </w:r>
      <w:r w:rsidR="00A420F0">
        <w:rPr>
          <w:bCs/>
          <w:sz w:val="28"/>
          <w:szCs w:val="28"/>
        </w:rPr>
        <w:t xml:space="preserve">с. </w:t>
      </w:r>
      <w:r w:rsidR="00F743EB">
        <w:rPr>
          <w:bCs/>
          <w:sz w:val="28"/>
          <w:szCs w:val="28"/>
        </w:rPr>
        <w:t>Арсеново</w:t>
      </w:r>
      <w:r w:rsidR="00865389">
        <w:rPr>
          <w:bCs/>
          <w:sz w:val="28"/>
          <w:szCs w:val="28"/>
        </w:rPr>
        <w:t xml:space="preserve"> </w:t>
      </w:r>
      <w:r w:rsidRPr="005026CD">
        <w:rPr>
          <w:sz w:val="28"/>
          <w:szCs w:val="28"/>
        </w:rPr>
        <w:t xml:space="preserve">и водообеспечения животноводческих предприятий используются артезианские скважины. </w:t>
      </w:r>
      <w:r w:rsidR="00F743EB">
        <w:rPr>
          <w:sz w:val="28"/>
          <w:szCs w:val="28"/>
        </w:rPr>
        <w:t>Глубина залегания грунтовых вод от 3 до 8 м. от поверхности земли.</w:t>
      </w:r>
    </w:p>
    <w:p w:rsidR="005026CD" w:rsidRDefault="00D125E7" w:rsidP="000A4901">
      <w:pPr>
        <w:spacing w:line="360" w:lineRule="auto"/>
        <w:ind w:firstLine="709"/>
        <w:jc w:val="center"/>
        <w:rPr>
          <w:b/>
          <w:i/>
          <w:sz w:val="28"/>
          <w:szCs w:val="28"/>
          <w:u w:val="single"/>
        </w:rPr>
      </w:pPr>
      <w:r>
        <w:rPr>
          <w:b/>
          <w:i/>
          <w:sz w:val="28"/>
          <w:szCs w:val="28"/>
          <w:u w:val="single"/>
        </w:rPr>
        <w:lastRenderedPageBreak/>
        <w:t>д</w:t>
      </w:r>
      <w:r w:rsidR="00DA4C00">
        <w:rPr>
          <w:b/>
          <w:i/>
          <w:sz w:val="28"/>
          <w:szCs w:val="28"/>
          <w:u w:val="single"/>
        </w:rPr>
        <w:t>.</w:t>
      </w:r>
      <w:r>
        <w:rPr>
          <w:b/>
          <w:i/>
          <w:sz w:val="28"/>
          <w:szCs w:val="28"/>
          <w:u w:val="single"/>
        </w:rPr>
        <w:t xml:space="preserve"> Ключи</w:t>
      </w:r>
    </w:p>
    <w:p w:rsidR="00D02634" w:rsidRPr="00D02634" w:rsidRDefault="00D125E7" w:rsidP="00D02634">
      <w:pPr>
        <w:spacing w:line="360" w:lineRule="auto"/>
        <w:ind w:firstLine="709"/>
        <w:jc w:val="both"/>
        <w:rPr>
          <w:rFonts w:eastAsia="Calibri"/>
          <w:sz w:val="28"/>
          <w:szCs w:val="28"/>
        </w:rPr>
      </w:pPr>
      <w:r>
        <w:rPr>
          <w:rFonts w:eastAsia="Calibri"/>
          <w:sz w:val="28"/>
          <w:szCs w:val="28"/>
        </w:rPr>
        <w:t>Деревня Ключи</w:t>
      </w:r>
      <w:r w:rsidR="00D02634" w:rsidRPr="00D02634">
        <w:rPr>
          <w:rFonts w:eastAsia="Calibri"/>
          <w:sz w:val="28"/>
          <w:szCs w:val="28"/>
        </w:rPr>
        <w:t xml:space="preserve"> расположен</w:t>
      </w:r>
      <w:r>
        <w:rPr>
          <w:rFonts w:eastAsia="Calibri"/>
          <w:sz w:val="28"/>
          <w:szCs w:val="28"/>
        </w:rPr>
        <w:t>а на левом берегу реки Ключевка, впадающей северо-восточнее в реку Мунгат.</w:t>
      </w:r>
    </w:p>
    <w:p w:rsidR="00D02634" w:rsidRPr="00D02634" w:rsidRDefault="00D02634" w:rsidP="00D02634">
      <w:pPr>
        <w:spacing w:line="360" w:lineRule="auto"/>
        <w:ind w:firstLine="709"/>
        <w:jc w:val="both"/>
        <w:rPr>
          <w:rFonts w:eastAsia="Calibri"/>
          <w:sz w:val="28"/>
          <w:szCs w:val="28"/>
        </w:rPr>
      </w:pPr>
      <w:r w:rsidRPr="00D02634">
        <w:rPr>
          <w:rFonts w:eastAsia="Calibri"/>
          <w:sz w:val="28"/>
          <w:szCs w:val="28"/>
        </w:rPr>
        <w:t xml:space="preserve">Реки и </w:t>
      </w:r>
      <w:r w:rsidR="00200A51">
        <w:rPr>
          <w:rFonts w:eastAsia="Calibri"/>
          <w:sz w:val="28"/>
          <w:szCs w:val="28"/>
        </w:rPr>
        <w:t>небольшие озера в летний</w:t>
      </w:r>
      <w:r w:rsidRPr="00D02634">
        <w:rPr>
          <w:rFonts w:eastAsia="Calibri"/>
          <w:sz w:val="28"/>
          <w:szCs w:val="28"/>
        </w:rPr>
        <w:t xml:space="preserve"> период используются для орошения.</w:t>
      </w:r>
    </w:p>
    <w:p w:rsidR="00D02634" w:rsidRDefault="00D02634" w:rsidP="00D02634">
      <w:pPr>
        <w:spacing w:line="360" w:lineRule="auto"/>
        <w:ind w:firstLine="709"/>
        <w:jc w:val="both"/>
        <w:rPr>
          <w:rFonts w:eastAsia="Calibri"/>
          <w:sz w:val="28"/>
          <w:szCs w:val="28"/>
        </w:rPr>
      </w:pPr>
      <w:r w:rsidRPr="00D02634">
        <w:rPr>
          <w:rFonts w:eastAsia="Calibri"/>
          <w:sz w:val="28"/>
          <w:szCs w:val="28"/>
        </w:rPr>
        <w:t xml:space="preserve">Для водоснабжения населения </w:t>
      </w:r>
      <w:r w:rsidR="00D125E7">
        <w:rPr>
          <w:rFonts w:eastAsia="Calibri"/>
          <w:sz w:val="28"/>
          <w:szCs w:val="28"/>
        </w:rPr>
        <w:t>д. Ключи</w:t>
      </w:r>
      <w:r w:rsidRPr="00D02634">
        <w:rPr>
          <w:rFonts w:eastAsia="Calibri"/>
          <w:sz w:val="28"/>
          <w:szCs w:val="28"/>
        </w:rPr>
        <w:t xml:space="preserve"> и водообеспечения животноводческих предприятий используются артезианские скважины. </w:t>
      </w:r>
      <w:r>
        <w:rPr>
          <w:rFonts w:eastAsia="Calibri"/>
          <w:sz w:val="28"/>
          <w:szCs w:val="28"/>
        </w:rPr>
        <w:t>Г</w:t>
      </w:r>
      <w:r w:rsidRPr="00D02634">
        <w:rPr>
          <w:rFonts w:eastAsia="Calibri"/>
          <w:sz w:val="28"/>
          <w:szCs w:val="28"/>
        </w:rPr>
        <w:t>лубины залегания грунтовых</w:t>
      </w:r>
      <w:r w:rsidR="00156D7F">
        <w:rPr>
          <w:rFonts w:eastAsia="Calibri"/>
          <w:sz w:val="28"/>
          <w:szCs w:val="28"/>
        </w:rPr>
        <w:t xml:space="preserve"> вод</w:t>
      </w:r>
      <w:r w:rsidR="008E4DAC">
        <w:rPr>
          <w:rFonts w:eastAsia="Calibri"/>
          <w:sz w:val="28"/>
          <w:szCs w:val="28"/>
        </w:rPr>
        <w:t xml:space="preserve"> </w:t>
      </w:r>
      <w:r w:rsidR="00200A51">
        <w:rPr>
          <w:rFonts w:eastAsia="Calibri"/>
          <w:sz w:val="28"/>
          <w:szCs w:val="28"/>
        </w:rPr>
        <w:t xml:space="preserve">в </w:t>
      </w:r>
      <w:r w:rsidR="00D125E7">
        <w:rPr>
          <w:rFonts w:eastAsia="Calibri"/>
          <w:sz w:val="28"/>
          <w:szCs w:val="28"/>
        </w:rPr>
        <w:t>д. Ключи</w:t>
      </w:r>
      <w:r w:rsidR="00865389">
        <w:rPr>
          <w:rFonts w:eastAsia="Calibri"/>
          <w:sz w:val="28"/>
          <w:szCs w:val="28"/>
        </w:rPr>
        <w:t xml:space="preserve"> </w:t>
      </w:r>
      <w:r w:rsidR="00200A51">
        <w:rPr>
          <w:rFonts w:eastAsia="Calibri"/>
          <w:sz w:val="28"/>
          <w:szCs w:val="28"/>
        </w:rPr>
        <w:t>от 3 до 8 метров</w:t>
      </w:r>
      <w:r w:rsidRPr="00D02634">
        <w:rPr>
          <w:rFonts w:eastAsia="Calibri"/>
          <w:sz w:val="28"/>
          <w:szCs w:val="28"/>
        </w:rPr>
        <w:t xml:space="preserve">. </w:t>
      </w:r>
    </w:p>
    <w:p w:rsidR="00D125E7" w:rsidRPr="00D02634" w:rsidRDefault="00D125E7" w:rsidP="00D02634">
      <w:pPr>
        <w:spacing w:line="360" w:lineRule="auto"/>
        <w:ind w:firstLine="709"/>
        <w:jc w:val="both"/>
        <w:rPr>
          <w:rFonts w:eastAsia="Calibri"/>
          <w:sz w:val="28"/>
          <w:szCs w:val="28"/>
        </w:rPr>
      </w:pPr>
    </w:p>
    <w:p w:rsidR="005C0EC9" w:rsidRDefault="00166538" w:rsidP="005C0EC9">
      <w:pPr>
        <w:spacing w:line="360" w:lineRule="auto"/>
        <w:ind w:firstLine="567"/>
        <w:jc w:val="both"/>
        <w:rPr>
          <w:sz w:val="28"/>
          <w:szCs w:val="28"/>
        </w:rPr>
      </w:pPr>
      <w:r w:rsidRPr="00721E71">
        <w:rPr>
          <w:sz w:val="28"/>
          <w:szCs w:val="28"/>
        </w:rPr>
        <w:t>Численно</w:t>
      </w:r>
      <w:r w:rsidR="001105F5">
        <w:rPr>
          <w:sz w:val="28"/>
          <w:szCs w:val="28"/>
        </w:rPr>
        <w:t>сть населения</w:t>
      </w:r>
      <w:r w:rsidR="00865389">
        <w:rPr>
          <w:sz w:val="28"/>
          <w:szCs w:val="28"/>
        </w:rPr>
        <w:t xml:space="preserve"> </w:t>
      </w:r>
      <w:r w:rsidR="0001721E">
        <w:rPr>
          <w:sz w:val="28"/>
          <w:szCs w:val="28"/>
        </w:rPr>
        <w:t>К</w:t>
      </w:r>
      <w:r w:rsidR="003F34D9">
        <w:rPr>
          <w:sz w:val="28"/>
          <w:szCs w:val="28"/>
        </w:rPr>
        <w:t>амен</w:t>
      </w:r>
      <w:r w:rsidR="00865389">
        <w:rPr>
          <w:sz w:val="28"/>
          <w:szCs w:val="28"/>
        </w:rPr>
        <w:t>с</w:t>
      </w:r>
      <w:r w:rsidR="003F34D9">
        <w:rPr>
          <w:sz w:val="28"/>
          <w:szCs w:val="28"/>
        </w:rPr>
        <w:t>кого</w:t>
      </w:r>
      <w:r w:rsidR="0001721E">
        <w:rPr>
          <w:sz w:val="28"/>
          <w:szCs w:val="28"/>
        </w:rPr>
        <w:t xml:space="preserve"> сельского поселений</w:t>
      </w:r>
      <w:r w:rsidR="001105F5">
        <w:rPr>
          <w:sz w:val="28"/>
          <w:szCs w:val="28"/>
        </w:rPr>
        <w:t xml:space="preserve"> на 01.01.2014 г. составляет </w:t>
      </w:r>
      <w:r w:rsidR="003F34D9">
        <w:rPr>
          <w:sz w:val="28"/>
          <w:szCs w:val="28"/>
        </w:rPr>
        <w:t>1721</w:t>
      </w:r>
      <w:r w:rsidRPr="00721E71">
        <w:rPr>
          <w:sz w:val="28"/>
          <w:szCs w:val="28"/>
        </w:rPr>
        <w:t xml:space="preserve"> чел. Площадь территории в границах сельского поселения </w:t>
      </w:r>
      <w:r w:rsidR="00530947">
        <w:rPr>
          <w:sz w:val="28"/>
          <w:szCs w:val="28"/>
        </w:rPr>
        <w:t>–</w:t>
      </w:r>
      <w:r w:rsidR="00123EA0">
        <w:rPr>
          <w:sz w:val="28"/>
          <w:szCs w:val="28"/>
        </w:rPr>
        <w:t>302493,32</w:t>
      </w:r>
      <w:r w:rsidRPr="00721E71">
        <w:rPr>
          <w:sz w:val="28"/>
          <w:szCs w:val="28"/>
        </w:rPr>
        <w:t xml:space="preserve"> га, площадь населенных пунктов: </w:t>
      </w:r>
      <w:r w:rsidR="003F34D9">
        <w:rPr>
          <w:sz w:val="28"/>
          <w:szCs w:val="28"/>
        </w:rPr>
        <w:t>с. Каменка</w:t>
      </w:r>
      <w:r w:rsidR="00EA6A4C">
        <w:rPr>
          <w:sz w:val="28"/>
          <w:szCs w:val="28"/>
        </w:rPr>
        <w:t>-</w:t>
      </w:r>
      <w:r w:rsidR="003F34D9">
        <w:rPr>
          <w:sz w:val="28"/>
          <w:szCs w:val="28"/>
        </w:rPr>
        <w:t>155,6</w:t>
      </w:r>
      <w:r w:rsidR="00DA4EED">
        <w:rPr>
          <w:sz w:val="28"/>
          <w:szCs w:val="28"/>
        </w:rPr>
        <w:t xml:space="preserve"> га, </w:t>
      </w:r>
      <w:r w:rsidR="00C227E1">
        <w:rPr>
          <w:sz w:val="28"/>
          <w:szCs w:val="28"/>
        </w:rPr>
        <w:t xml:space="preserve">с. </w:t>
      </w:r>
      <w:r w:rsidR="003F34D9">
        <w:rPr>
          <w:sz w:val="28"/>
          <w:szCs w:val="28"/>
        </w:rPr>
        <w:t>Арсеново</w:t>
      </w:r>
      <w:r w:rsidR="00C227E1">
        <w:rPr>
          <w:sz w:val="28"/>
          <w:szCs w:val="28"/>
        </w:rPr>
        <w:t xml:space="preserve"> – </w:t>
      </w:r>
      <w:r w:rsidR="003F34D9">
        <w:rPr>
          <w:sz w:val="28"/>
          <w:szCs w:val="28"/>
        </w:rPr>
        <w:t>73,4</w:t>
      </w:r>
      <w:r w:rsidR="001105F5">
        <w:rPr>
          <w:sz w:val="28"/>
          <w:szCs w:val="28"/>
        </w:rPr>
        <w:t xml:space="preserve"> га, </w:t>
      </w:r>
      <w:r w:rsidR="003F34D9">
        <w:rPr>
          <w:sz w:val="28"/>
          <w:szCs w:val="28"/>
        </w:rPr>
        <w:t xml:space="preserve">д. Ключи – </w:t>
      </w:r>
      <w:r w:rsidR="000F6A83">
        <w:rPr>
          <w:sz w:val="28"/>
          <w:szCs w:val="28"/>
        </w:rPr>
        <w:t xml:space="preserve">77,5 </w:t>
      </w:r>
      <w:r w:rsidR="001105F5">
        <w:rPr>
          <w:sz w:val="28"/>
          <w:szCs w:val="28"/>
        </w:rPr>
        <w:t>га.</w:t>
      </w:r>
    </w:p>
    <w:p w:rsidR="00B05E6B" w:rsidRPr="00633F20" w:rsidRDefault="00B05E6B" w:rsidP="00FE20F5">
      <w:pPr>
        <w:spacing w:line="360" w:lineRule="auto"/>
        <w:ind w:firstLine="567"/>
        <w:jc w:val="right"/>
        <w:rPr>
          <w:sz w:val="28"/>
          <w:szCs w:val="28"/>
        </w:rPr>
      </w:pPr>
      <w:r w:rsidRPr="00633F20">
        <w:rPr>
          <w:sz w:val="28"/>
          <w:szCs w:val="28"/>
        </w:rPr>
        <w:t>Таблица № 1</w:t>
      </w:r>
    </w:p>
    <w:p w:rsidR="00B05E6B" w:rsidRPr="00B05E6B" w:rsidRDefault="00B05E6B" w:rsidP="005C0EC9">
      <w:pPr>
        <w:spacing w:line="360" w:lineRule="auto"/>
        <w:ind w:firstLine="567"/>
        <w:jc w:val="center"/>
        <w:rPr>
          <w:sz w:val="28"/>
          <w:szCs w:val="28"/>
        </w:rPr>
      </w:pPr>
      <w:r w:rsidRPr="00B05E6B">
        <w:rPr>
          <w:sz w:val="28"/>
          <w:szCs w:val="28"/>
        </w:rPr>
        <w:t>Существующий баланс территории</w:t>
      </w:r>
      <w:r w:rsidR="00FE20F5">
        <w:rPr>
          <w:sz w:val="28"/>
          <w:szCs w:val="28"/>
        </w:rPr>
        <w:t xml:space="preserve"> </w:t>
      </w:r>
      <w:r w:rsidR="000F6A83">
        <w:rPr>
          <w:sz w:val="28"/>
          <w:szCs w:val="28"/>
        </w:rPr>
        <w:t>с. Каменка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5040"/>
        <w:gridCol w:w="1800"/>
        <w:gridCol w:w="1440"/>
      </w:tblGrid>
      <w:tr w:rsidR="005835F9" w:rsidRPr="00393DB9" w:rsidTr="001A0175">
        <w:trPr>
          <w:jc w:val="center"/>
        </w:trPr>
        <w:tc>
          <w:tcPr>
            <w:tcW w:w="1080" w:type="dxa"/>
          </w:tcPr>
          <w:p w:rsidR="00361E6B" w:rsidRDefault="00361E6B" w:rsidP="001A0175">
            <w:pPr>
              <w:jc w:val="center"/>
              <w:rPr>
                <w:sz w:val="24"/>
              </w:rPr>
            </w:pPr>
          </w:p>
          <w:p w:rsidR="005835F9" w:rsidRPr="00393DB9" w:rsidRDefault="005835F9" w:rsidP="001A0175">
            <w:pPr>
              <w:jc w:val="center"/>
              <w:rPr>
                <w:sz w:val="24"/>
              </w:rPr>
            </w:pPr>
            <w:r w:rsidRPr="00393DB9">
              <w:rPr>
                <w:sz w:val="24"/>
              </w:rPr>
              <w:t>№</w:t>
            </w:r>
          </w:p>
        </w:tc>
        <w:tc>
          <w:tcPr>
            <w:tcW w:w="5040" w:type="dxa"/>
          </w:tcPr>
          <w:p w:rsidR="00361E6B" w:rsidRDefault="00361E6B" w:rsidP="001A0175">
            <w:pPr>
              <w:jc w:val="center"/>
              <w:rPr>
                <w:sz w:val="24"/>
              </w:rPr>
            </w:pPr>
          </w:p>
          <w:p w:rsidR="005835F9" w:rsidRDefault="005835F9" w:rsidP="001A0175">
            <w:pPr>
              <w:jc w:val="center"/>
              <w:rPr>
                <w:sz w:val="24"/>
              </w:rPr>
            </w:pPr>
            <w:r w:rsidRPr="00393DB9">
              <w:rPr>
                <w:sz w:val="24"/>
              </w:rPr>
              <w:t xml:space="preserve">Наименование </w:t>
            </w:r>
          </w:p>
          <w:p w:rsidR="00361E6B" w:rsidRPr="00393DB9" w:rsidRDefault="00361E6B" w:rsidP="001A0175">
            <w:pPr>
              <w:jc w:val="center"/>
              <w:rPr>
                <w:sz w:val="24"/>
              </w:rPr>
            </w:pPr>
          </w:p>
        </w:tc>
        <w:tc>
          <w:tcPr>
            <w:tcW w:w="1800" w:type="dxa"/>
          </w:tcPr>
          <w:p w:rsidR="00361E6B" w:rsidRDefault="00361E6B" w:rsidP="001A0175">
            <w:pPr>
              <w:jc w:val="center"/>
              <w:rPr>
                <w:sz w:val="24"/>
              </w:rPr>
            </w:pPr>
          </w:p>
          <w:p w:rsidR="005835F9" w:rsidRPr="00393DB9" w:rsidRDefault="005835F9" w:rsidP="001A0175">
            <w:pPr>
              <w:jc w:val="center"/>
              <w:rPr>
                <w:sz w:val="24"/>
              </w:rPr>
            </w:pPr>
            <w:r w:rsidRPr="00393DB9">
              <w:rPr>
                <w:sz w:val="24"/>
              </w:rPr>
              <w:t>Площадь, га</w:t>
            </w:r>
          </w:p>
        </w:tc>
        <w:tc>
          <w:tcPr>
            <w:tcW w:w="1440" w:type="dxa"/>
          </w:tcPr>
          <w:p w:rsidR="00361E6B" w:rsidRDefault="00361E6B" w:rsidP="001A0175">
            <w:pPr>
              <w:jc w:val="center"/>
              <w:rPr>
                <w:sz w:val="24"/>
              </w:rPr>
            </w:pPr>
          </w:p>
          <w:p w:rsidR="005835F9" w:rsidRPr="00393DB9" w:rsidRDefault="005835F9" w:rsidP="001A0175">
            <w:pPr>
              <w:jc w:val="center"/>
              <w:rPr>
                <w:sz w:val="24"/>
              </w:rPr>
            </w:pPr>
            <w:r w:rsidRPr="00393DB9">
              <w:rPr>
                <w:sz w:val="24"/>
              </w:rPr>
              <w:t>% к итогу</w:t>
            </w:r>
          </w:p>
        </w:tc>
      </w:tr>
      <w:tr w:rsidR="005835F9" w:rsidRPr="00F43F56" w:rsidTr="001A0175">
        <w:trPr>
          <w:jc w:val="center"/>
        </w:trPr>
        <w:tc>
          <w:tcPr>
            <w:tcW w:w="1080" w:type="dxa"/>
            <w:vAlign w:val="center"/>
          </w:tcPr>
          <w:p w:rsidR="005835F9" w:rsidRPr="00F43F56" w:rsidRDefault="005835F9" w:rsidP="001A0175">
            <w:pPr>
              <w:jc w:val="center"/>
              <w:rPr>
                <w:sz w:val="20"/>
                <w:szCs w:val="20"/>
              </w:rPr>
            </w:pPr>
            <w:r w:rsidRPr="00F43F56">
              <w:rPr>
                <w:sz w:val="20"/>
                <w:szCs w:val="20"/>
              </w:rPr>
              <w:t>1</w:t>
            </w:r>
          </w:p>
        </w:tc>
        <w:tc>
          <w:tcPr>
            <w:tcW w:w="5040" w:type="dxa"/>
          </w:tcPr>
          <w:p w:rsidR="005835F9" w:rsidRPr="00F43F56" w:rsidRDefault="005835F9" w:rsidP="001A0175">
            <w:pPr>
              <w:jc w:val="center"/>
              <w:rPr>
                <w:sz w:val="20"/>
                <w:szCs w:val="20"/>
              </w:rPr>
            </w:pPr>
            <w:r w:rsidRPr="00F43F56">
              <w:rPr>
                <w:sz w:val="20"/>
                <w:szCs w:val="20"/>
              </w:rPr>
              <w:t>2</w:t>
            </w:r>
          </w:p>
        </w:tc>
        <w:tc>
          <w:tcPr>
            <w:tcW w:w="1800" w:type="dxa"/>
          </w:tcPr>
          <w:p w:rsidR="005835F9" w:rsidRPr="00F43F56" w:rsidRDefault="005835F9" w:rsidP="001A0175">
            <w:pPr>
              <w:jc w:val="center"/>
              <w:rPr>
                <w:sz w:val="20"/>
                <w:szCs w:val="20"/>
              </w:rPr>
            </w:pPr>
            <w:r w:rsidRPr="00F43F56">
              <w:rPr>
                <w:sz w:val="20"/>
                <w:szCs w:val="20"/>
              </w:rPr>
              <w:t>3</w:t>
            </w:r>
          </w:p>
        </w:tc>
        <w:tc>
          <w:tcPr>
            <w:tcW w:w="1440" w:type="dxa"/>
          </w:tcPr>
          <w:p w:rsidR="005835F9" w:rsidRPr="00F43F56" w:rsidRDefault="005835F9" w:rsidP="001A0175">
            <w:pPr>
              <w:jc w:val="center"/>
              <w:rPr>
                <w:sz w:val="20"/>
                <w:szCs w:val="20"/>
              </w:rPr>
            </w:pPr>
            <w:r w:rsidRPr="00F43F56">
              <w:rPr>
                <w:sz w:val="20"/>
                <w:szCs w:val="20"/>
              </w:rPr>
              <w:t>4</w:t>
            </w:r>
          </w:p>
        </w:tc>
      </w:tr>
      <w:tr w:rsidR="005835F9" w:rsidRPr="00393DB9" w:rsidTr="001A0175">
        <w:trPr>
          <w:jc w:val="center"/>
        </w:trPr>
        <w:tc>
          <w:tcPr>
            <w:tcW w:w="1080" w:type="dxa"/>
            <w:vAlign w:val="center"/>
          </w:tcPr>
          <w:p w:rsidR="005835F9" w:rsidRPr="00393DB9" w:rsidRDefault="005835F9" w:rsidP="001A0175">
            <w:pPr>
              <w:jc w:val="center"/>
              <w:rPr>
                <w:sz w:val="24"/>
              </w:rPr>
            </w:pPr>
          </w:p>
        </w:tc>
        <w:tc>
          <w:tcPr>
            <w:tcW w:w="5040" w:type="dxa"/>
          </w:tcPr>
          <w:p w:rsidR="005835F9" w:rsidRDefault="005835F9" w:rsidP="001A0175">
            <w:pPr>
              <w:rPr>
                <w:bCs/>
                <w:sz w:val="24"/>
              </w:rPr>
            </w:pPr>
            <w:r w:rsidRPr="00393DB9">
              <w:rPr>
                <w:bCs/>
                <w:sz w:val="24"/>
              </w:rPr>
              <w:t>Общая</w:t>
            </w:r>
            <w:r>
              <w:rPr>
                <w:bCs/>
                <w:sz w:val="24"/>
              </w:rPr>
              <w:t xml:space="preserve"> площадь земель в границах </w:t>
            </w:r>
            <w:r w:rsidR="001105F5">
              <w:rPr>
                <w:bCs/>
                <w:sz w:val="24"/>
              </w:rPr>
              <w:t>села</w:t>
            </w:r>
          </w:p>
          <w:p w:rsidR="005835F9" w:rsidRPr="00393DB9" w:rsidRDefault="005835F9" w:rsidP="001A0175">
            <w:pPr>
              <w:rPr>
                <w:bCs/>
                <w:sz w:val="24"/>
              </w:rPr>
            </w:pPr>
          </w:p>
        </w:tc>
        <w:tc>
          <w:tcPr>
            <w:tcW w:w="1800" w:type="dxa"/>
            <w:vAlign w:val="center"/>
          </w:tcPr>
          <w:p w:rsidR="005835F9" w:rsidRPr="00393DB9" w:rsidRDefault="00A669E2" w:rsidP="001A0175">
            <w:pPr>
              <w:jc w:val="center"/>
              <w:rPr>
                <w:b/>
                <w:sz w:val="24"/>
              </w:rPr>
            </w:pPr>
            <w:r>
              <w:rPr>
                <w:b/>
                <w:sz w:val="24"/>
              </w:rPr>
              <w:t>155,6</w:t>
            </w:r>
          </w:p>
        </w:tc>
        <w:tc>
          <w:tcPr>
            <w:tcW w:w="1440" w:type="dxa"/>
            <w:vAlign w:val="center"/>
          </w:tcPr>
          <w:p w:rsidR="005835F9" w:rsidRPr="00393DB9" w:rsidRDefault="005835F9" w:rsidP="001A0175">
            <w:pPr>
              <w:jc w:val="center"/>
              <w:rPr>
                <w:b/>
                <w:sz w:val="24"/>
              </w:rPr>
            </w:pPr>
            <w:r w:rsidRPr="00393DB9">
              <w:rPr>
                <w:b/>
                <w:sz w:val="24"/>
              </w:rPr>
              <w:t>100</w:t>
            </w:r>
          </w:p>
        </w:tc>
      </w:tr>
      <w:tr w:rsidR="005835F9" w:rsidRPr="00393DB9" w:rsidTr="001A0175">
        <w:trPr>
          <w:jc w:val="center"/>
        </w:trPr>
        <w:tc>
          <w:tcPr>
            <w:tcW w:w="1080" w:type="dxa"/>
            <w:vAlign w:val="center"/>
          </w:tcPr>
          <w:p w:rsidR="005835F9" w:rsidRPr="00393DB9" w:rsidRDefault="005835F9" w:rsidP="001A0175">
            <w:pPr>
              <w:jc w:val="center"/>
              <w:rPr>
                <w:sz w:val="24"/>
              </w:rPr>
            </w:pPr>
          </w:p>
        </w:tc>
        <w:tc>
          <w:tcPr>
            <w:tcW w:w="5040" w:type="dxa"/>
          </w:tcPr>
          <w:p w:rsidR="005835F9" w:rsidRDefault="005835F9" w:rsidP="001A0175">
            <w:pPr>
              <w:rPr>
                <w:bCs/>
                <w:sz w:val="24"/>
              </w:rPr>
            </w:pPr>
            <w:r w:rsidRPr="00393DB9">
              <w:rPr>
                <w:bCs/>
                <w:sz w:val="24"/>
              </w:rPr>
              <w:t xml:space="preserve">     в том числе территории:</w:t>
            </w:r>
          </w:p>
          <w:p w:rsidR="005835F9" w:rsidRPr="00393DB9" w:rsidRDefault="005835F9" w:rsidP="001A0175">
            <w:pPr>
              <w:rPr>
                <w:bCs/>
                <w:sz w:val="24"/>
              </w:rPr>
            </w:pPr>
          </w:p>
        </w:tc>
        <w:tc>
          <w:tcPr>
            <w:tcW w:w="1800" w:type="dxa"/>
            <w:vAlign w:val="center"/>
          </w:tcPr>
          <w:p w:rsidR="005835F9" w:rsidRPr="00393DB9" w:rsidRDefault="005835F9" w:rsidP="001A0175">
            <w:pPr>
              <w:jc w:val="center"/>
              <w:rPr>
                <w:sz w:val="24"/>
              </w:rPr>
            </w:pPr>
          </w:p>
        </w:tc>
        <w:tc>
          <w:tcPr>
            <w:tcW w:w="1440" w:type="dxa"/>
            <w:vAlign w:val="center"/>
          </w:tcPr>
          <w:p w:rsidR="005835F9" w:rsidRPr="00393DB9" w:rsidRDefault="005835F9" w:rsidP="001A0175">
            <w:pPr>
              <w:jc w:val="center"/>
              <w:rPr>
                <w:sz w:val="24"/>
              </w:rPr>
            </w:pPr>
          </w:p>
        </w:tc>
      </w:tr>
      <w:tr w:rsidR="005835F9" w:rsidRPr="00393DB9" w:rsidTr="001A0175">
        <w:trPr>
          <w:jc w:val="center"/>
        </w:trPr>
        <w:tc>
          <w:tcPr>
            <w:tcW w:w="1080" w:type="dxa"/>
            <w:vAlign w:val="center"/>
          </w:tcPr>
          <w:p w:rsidR="005835F9" w:rsidRPr="00393DB9" w:rsidRDefault="005835F9" w:rsidP="001A0175">
            <w:pPr>
              <w:jc w:val="center"/>
              <w:rPr>
                <w:sz w:val="24"/>
              </w:rPr>
            </w:pPr>
            <w:r w:rsidRPr="00393DB9">
              <w:rPr>
                <w:sz w:val="24"/>
                <w:lang w:val="en-US"/>
              </w:rPr>
              <w:t>I</w:t>
            </w:r>
          </w:p>
        </w:tc>
        <w:tc>
          <w:tcPr>
            <w:tcW w:w="5040" w:type="dxa"/>
          </w:tcPr>
          <w:p w:rsidR="005835F9" w:rsidRDefault="005835F9" w:rsidP="001A0175">
            <w:pPr>
              <w:rPr>
                <w:sz w:val="24"/>
                <w:u w:val="single"/>
              </w:rPr>
            </w:pPr>
            <w:r w:rsidRPr="00393DB9">
              <w:rPr>
                <w:sz w:val="24"/>
                <w:u w:val="single"/>
              </w:rPr>
              <w:t>Жилой зоны</w:t>
            </w:r>
          </w:p>
          <w:p w:rsidR="005835F9" w:rsidRPr="00393DB9" w:rsidRDefault="005835F9" w:rsidP="001A0175">
            <w:pPr>
              <w:rPr>
                <w:sz w:val="24"/>
                <w:u w:val="single"/>
              </w:rPr>
            </w:pPr>
          </w:p>
        </w:tc>
        <w:tc>
          <w:tcPr>
            <w:tcW w:w="1800" w:type="dxa"/>
            <w:vAlign w:val="center"/>
          </w:tcPr>
          <w:p w:rsidR="005835F9" w:rsidRPr="00A669E2" w:rsidRDefault="00A669E2" w:rsidP="001A0175">
            <w:pPr>
              <w:jc w:val="center"/>
              <w:rPr>
                <w:sz w:val="24"/>
              </w:rPr>
            </w:pPr>
            <w:r w:rsidRPr="00A669E2">
              <w:rPr>
                <w:sz w:val="24"/>
              </w:rPr>
              <w:t>41,2</w:t>
            </w:r>
          </w:p>
        </w:tc>
        <w:tc>
          <w:tcPr>
            <w:tcW w:w="1440" w:type="dxa"/>
            <w:vAlign w:val="center"/>
          </w:tcPr>
          <w:p w:rsidR="005835F9" w:rsidRPr="00A669E2" w:rsidRDefault="00A669E2" w:rsidP="001A0175">
            <w:pPr>
              <w:jc w:val="center"/>
              <w:rPr>
                <w:sz w:val="24"/>
              </w:rPr>
            </w:pPr>
            <w:r w:rsidRPr="00A669E2">
              <w:rPr>
                <w:sz w:val="24"/>
              </w:rPr>
              <w:t>26,5</w:t>
            </w:r>
          </w:p>
        </w:tc>
      </w:tr>
      <w:tr w:rsidR="005835F9" w:rsidRPr="00393DB9" w:rsidTr="001A0175">
        <w:trPr>
          <w:jc w:val="center"/>
        </w:trPr>
        <w:tc>
          <w:tcPr>
            <w:tcW w:w="1080" w:type="dxa"/>
            <w:vAlign w:val="center"/>
          </w:tcPr>
          <w:p w:rsidR="005835F9" w:rsidRPr="00393DB9" w:rsidRDefault="005835F9" w:rsidP="001A0175">
            <w:pPr>
              <w:jc w:val="center"/>
              <w:rPr>
                <w:sz w:val="24"/>
              </w:rPr>
            </w:pPr>
          </w:p>
        </w:tc>
        <w:tc>
          <w:tcPr>
            <w:tcW w:w="5040" w:type="dxa"/>
          </w:tcPr>
          <w:p w:rsidR="005835F9" w:rsidRDefault="005835F9" w:rsidP="001A0175">
            <w:pPr>
              <w:rPr>
                <w:sz w:val="24"/>
              </w:rPr>
            </w:pPr>
            <w:r w:rsidRPr="00393DB9">
              <w:rPr>
                <w:sz w:val="24"/>
              </w:rPr>
              <w:t xml:space="preserve">     Из них:</w:t>
            </w:r>
          </w:p>
          <w:p w:rsidR="005835F9" w:rsidRPr="00393DB9" w:rsidRDefault="005835F9" w:rsidP="001A0175">
            <w:pPr>
              <w:rPr>
                <w:sz w:val="24"/>
              </w:rPr>
            </w:pPr>
          </w:p>
        </w:tc>
        <w:tc>
          <w:tcPr>
            <w:tcW w:w="1800" w:type="dxa"/>
            <w:vAlign w:val="center"/>
          </w:tcPr>
          <w:p w:rsidR="005835F9" w:rsidRPr="00393DB9" w:rsidRDefault="005835F9" w:rsidP="001A0175">
            <w:pPr>
              <w:jc w:val="center"/>
              <w:rPr>
                <w:sz w:val="24"/>
              </w:rPr>
            </w:pPr>
          </w:p>
        </w:tc>
        <w:tc>
          <w:tcPr>
            <w:tcW w:w="1440" w:type="dxa"/>
            <w:vAlign w:val="center"/>
          </w:tcPr>
          <w:p w:rsidR="005835F9" w:rsidRPr="00393DB9" w:rsidRDefault="005835F9" w:rsidP="001A0175">
            <w:pPr>
              <w:jc w:val="center"/>
              <w:rPr>
                <w:sz w:val="24"/>
              </w:rPr>
            </w:pPr>
          </w:p>
        </w:tc>
      </w:tr>
      <w:tr w:rsidR="005835F9" w:rsidRPr="00393DB9" w:rsidTr="001A0175">
        <w:trPr>
          <w:jc w:val="center"/>
        </w:trPr>
        <w:tc>
          <w:tcPr>
            <w:tcW w:w="1080" w:type="dxa"/>
            <w:vAlign w:val="center"/>
          </w:tcPr>
          <w:p w:rsidR="005835F9" w:rsidRPr="00393DB9" w:rsidRDefault="005835F9" w:rsidP="001A0175">
            <w:pPr>
              <w:jc w:val="center"/>
              <w:rPr>
                <w:sz w:val="24"/>
              </w:rPr>
            </w:pPr>
          </w:p>
        </w:tc>
        <w:tc>
          <w:tcPr>
            <w:tcW w:w="5040" w:type="dxa"/>
          </w:tcPr>
          <w:p w:rsidR="005835F9" w:rsidRPr="005835F9" w:rsidRDefault="005835F9" w:rsidP="005835F9">
            <w:pPr>
              <w:pStyle w:val="a3"/>
              <w:numPr>
                <w:ilvl w:val="0"/>
                <w:numId w:val="25"/>
              </w:numPr>
              <w:rPr>
                <w:sz w:val="24"/>
              </w:rPr>
            </w:pPr>
            <w:r w:rsidRPr="005835F9">
              <w:rPr>
                <w:sz w:val="24"/>
              </w:rPr>
              <w:t>1 этажная усадебная застройка</w:t>
            </w:r>
          </w:p>
          <w:p w:rsidR="005835F9" w:rsidRPr="005835F9" w:rsidRDefault="005835F9" w:rsidP="005835F9">
            <w:pPr>
              <w:pStyle w:val="a3"/>
              <w:rPr>
                <w:sz w:val="24"/>
              </w:rPr>
            </w:pPr>
          </w:p>
        </w:tc>
        <w:tc>
          <w:tcPr>
            <w:tcW w:w="1800" w:type="dxa"/>
            <w:vAlign w:val="center"/>
          </w:tcPr>
          <w:p w:rsidR="005835F9" w:rsidRPr="00393DB9" w:rsidRDefault="00A669E2" w:rsidP="001A0175">
            <w:pPr>
              <w:jc w:val="center"/>
              <w:rPr>
                <w:sz w:val="24"/>
              </w:rPr>
            </w:pPr>
            <w:r>
              <w:rPr>
                <w:sz w:val="24"/>
              </w:rPr>
              <w:t>29,8</w:t>
            </w:r>
          </w:p>
        </w:tc>
        <w:tc>
          <w:tcPr>
            <w:tcW w:w="1440" w:type="dxa"/>
            <w:vAlign w:val="center"/>
          </w:tcPr>
          <w:p w:rsidR="005835F9" w:rsidRPr="00393DB9" w:rsidRDefault="00A669E2" w:rsidP="001A0175">
            <w:pPr>
              <w:jc w:val="center"/>
              <w:rPr>
                <w:sz w:val="24"/>
              </w:rPr>
            </w:pPr>
            <w:r>
              <w:rPr>
                <w:sz w:val="24"/>
              </w:rPr>
              <w:t>19,2</w:t>
            </w:r>
          </w:p>
        </w:tc>
      </w:tr>
      <w:tr w:rsidR="005835F9" w:rsidRPr="00393DB9" w:rsidTr="001A0175">
        <w:trPr>
          <w:jc w:val="center"/>
        </w:trPr>
        <w:tc>
          <w:tcPr>
            <w:tcW w:w="1080" w:type="dxa"/>
            <w:vAlign w:val="center"/>
          </w:tcPr>
          <w:p w:rsidR="005835F9" w:rsidRPr="00393DB9" w:rsidRDefault="005835F9" w:rsidP="001A0175">
            <w:pPr>
              <w:jc w:val="center"/>
              <w:rPr>
                <w:sz w:val="24"/>
              </w:rPr>
            </w:pPr>
          </w:p>
        </w:tc>
        <w:tc>
          <w:tcPr>
            <w:tcW w:w="5040" w:type="dxa"/>
          </w:tcPr>
          <w:p w:rsidR="005835F9" w:rsidRPr="005835F9" w:rsidRDefault="005835F9" w:rsidP="005835F9">
            <w:pPr>
              <w:pStyle w:val="a3"/>
              <w:numPr>
                <w:ilvl w:val="0"/>
                <w:numId w:val="25"/>
              </w:numPr>
              <w:jc w:val="both"/>
              <w:rPr>
                <w:sz w:val="24"/>
              </w:rPr>
            </w:pPr>
            <w:r w:rsidRPr="005835F9">
              <w:rPr>
                <w:sz w:val="24"/>
              </w:rPr>
              <w:t>детские сады, школы</w:t>
            </w:r>
          </w:p>
          <w:p w:rsidR="005835F9" w:rsidRPr="005835F9" w:rsidRDefault="005835F9" w:rsidP="005835F9">
            <w:pPr>
              <w:pStyle w:val="a3"/>
              <w:jc w:val="both"/>
              <w:rPr>
                <w:sz w:val="24"/>
              </w:rPr>
            </w:pPr>
          </w:p>
        </w:tc>
        <w:tc>
          <w:tcPr>
            <w:tcW w:w="1800" w:type="dxa"/>
            <w:vAlign w:val="center"/>
          </w:tcPr>
          <w:p w:rsidR="005835F9" w:rsidRPr="00393DB9" w:rsidRDefault="00A669E2" w:rsidP="001A0175">
            <w:pPr>
              <w:jc w:val="center"/>
              <w:rPr>
                <w:sz w:val="24"/>
              </w:rPr>
            </w:pPr>
            <w:r>
              <w:rPr>
                <w:sz w:val="24"/>
              </w:rPr>
              <w:t>1,2</w:t>
            </w:r>
          </w:p>
        </w:tc>
        <w:tc>
          <w:tcPr>
            <w:tcW w:w="1440" w:type="dxa"/>
            <w:vAlign w:val="center"/>
          </w:tcPr>
          <w:p w:rsidR="005835F9" w:rsidRPr="00393DB9" w:rsidRDefault="00A669E2" w:rsidP="001A0175">
            <w:pPr>
              <w:jc w:val="center"/>
              <w:rPr>
                <w:sz w:val="24"/>
              </w:rPr>
            </w:pPr>
            <w:r>
              <w:rPr>
                <w:sz w:val="24"/>
              </w:rPr>
              <w:t>0,8</w:t>
            </w:r>
          </w:p>
        </w:tc>
      </w:tr>
      <w:tr w:rsidR="005835F9" w:rsidRPr="00393DB9" w:rsidTr="001A0175">
        <w:trPr>
          <w:jc w:val="center"/>
        </w:trPr>
        <w:tc>
          <w:tcPr>
            <w:tcW w:w="1080" w:type="dxa"/>
            <w:vAlign w:val="center"/>
          </w:tcPr>
          <w:p w:rsidR="005835F9" w:rsidRPr="00393DB9" w:rsidRDefault="005835F9" w:rsidP="001A0175">
            <w:pPr>
              <w:jc w:val="center"/>
              <w:rPr>
                <w:sz w:val="24"/>
              </w:rPr>
            </w:pPr>
          </w:p>
        </w:tc>
        <w:tc>
          <w:tcPr>
            <w:tcW w:w="5040" w:type="dxa"/>
          </w:tcPr>
          <w:p w:rsidR="005835F9" w:rsidRPr="005835F9" w:rsidRDefault="005835F9" w:rsidP="005835F9">
            <w:pPr>
              <w:pStyle w:val="a3"/>
              <w:numPr>
                <w:ilvl w:val="0"/>
                <w:numId w:val="25"/>
              </w:numPr>
              <w:jc w:val="both"/>
              <w:rPr>
                <w:sz w:val="24"/>
              </w:rPr>
            </w:pPr>
            <w:r w:rsidRPr="005835F9">
              <w:rPr>
                <w:sz w:val="24"/>
              </w:rPr>
              <w:t>общественно-деловая зона</w:t>
            </w:r>
          </w:p>
          <w:p w:rsidR="005835F9" w:rsidRPr="005835F9" w:rsidRDefault="005835F9" w:rsidP="005835F9">
            <w:pPr>
              <w:pStyle w:val="a3"/>
              <w:jc w:val="both"/>
              <w:rPr>
                <w:sz w:val="24"/>
                <w:u w:val="single"/>
              </w:rPr>
            </w:pPr>
          </w:p>
        </w:tc>
        <w:tc>
          <w:tcPr>
            <w:tcW w:w="1800" w:type="dxa"/>
            <w:vAlign w:val="center"/>
          </w:tcPr>
          <w:p w:rsidR="005835F9" w:rsidRPr="00393DB9" w:rsidRDefault="00A669E2" w:rsidP="001A0175">
            <w:pPr>
              <w:jc w:val="center"/>
              <w:rPr>
                <w:sz w:val="24"/>
              </w:rPr>
            </w:pPr>
            <w:r>
              <w:rPr>
                <w:sz w:val="24"/>
              </w:rPr>
              <w:t>2,4</w:t>
            </w:r>
          </w:p>
        </w:tc>
        <w:tc>
          <w:tcPr>
            <w:tcW w:w="1440" w:type="dxa"/>
            <w:vAlign w:val="center"/>
          </w:tcPr>
          <w:p w:rsidR="005835F9" w:rsidRPr="00393DB9" w:rsidRDefault="00A669E2" w:rsidP="001A0175">
            <w:pPr>
              <w:jc w:val="center"/>
              <w:rPr>
                <w:sz w:val="24"/>
              </w:rPr>
            </w:pPr>
            <w:r>
              <w:rPr>
                <w:sz w:val="24"/>
              </w:rPr>
              <w:t>1,5</w:t>
            </w:r>
          </w:p>
        </w:tc>
      </w:tr>
      <w:tr w:rsidR="005835F9" w:rsidRPr="00393DB9" w:rsidTr="001A0175">
        <w:trPr>
          <w:jc w:val="center"/>
        </w:trPr>
        <w:tc>
          <w:tcPr>
            <w:tcW w:w="1080" w:type="dxa"/>
            <w:vAlign w:val="center"/>
          </w:tcPr>
          <w:p w:rsidR="005835F9" w:rsidRPr="00393DB9" w:rsidRDefault="005835F9" w:rsidP="001A0175">
            <w:pPr>
              <w:jc w:val="center"/>
              <w:rPr>
                <w:sz w:val="24"/>
              </w:rPr>
            </w:pPr>
          </w:p>
        </w:tc>
        <w:tc>
          <w:tcPr>
            <w:tcW w:w="5040" w:type="dxa"/>
          </w:tcPr>
          <w:p w:rsidR="005835F9" w:rsidRPr="005835F9" w:rsidRDefault="005835F9" w:rsidP="005835F9">
            <w:pPr>
              <w:pStyle w:val="a3"/>
              <w:numPr>
                <w:ilvl w:val="0"/>
                <w:numId w:val="25"/>
              </w:numPr>
              <w:rPr>
                <w:sz w:val="24"/>
              </w:rPr>
            </w:pPr>
            <w:r w:rsidRPr="005835F9">
              <w:rPr>
                <w:sz w:val="24"/>
              </w:rPr>
              <w:t>улицы,  проезды</w:t>
            </w:r>
          </w:p>
          <w:p w:rsidR="005835F9" w:rsidRPr="005835F9" w:rsidRDefault="005835F9" w:rsidP="005835F9">
            <w:pPr>
              <w:pStyle w:val="a3"/>
              <w:rPr>
                <w:sz w:val="24"/>
              </w:rPr>
            </w:pPr>
          </w:p>
        </w:tc>
        <w:tc>
          <w:tcPr>
            <w:tcW w:w="1800" w:type="dxa"/>
            <w:vAlign w:val="center"/>
          </w:tcPr>
          <w:p w:rsidR="005835F9" w:rsidRPr="00393DB9" w:rsidRDefault="00A669E2" w:rsidP="001A0175">
            <w:pPr>
              <w:jc w:val="center"/>
              <w:rPr>
                <w:sz w:val="24"/>
              </w:rPr>
            </w:pPr>
            <w:r>
              <w:rPr>
                <w:sz w:val="24"/>
              </w:rPr>
              <w:t>7,8</w:t>
            </w:r>
          </w:p>
        </w:tc>
        <w:tc>
          <w:tcPr>
            <w:tcW w:w="1440" w:type="dxa"/>
            <w:vAlign w:val="center"/>
          </w:tcPr>
          <w:p w:rsidR="005835F9" w:rsidRPr="00393DB9" w:rsidRDefault="00A669E2" w:rsidP="001A0175">
            <w:pPr>
              <w:jc w:val="center"/>
              <w:rPr>
                <w:sz w:val="24"/>
              </w:rPr>
            </w:pPr>
            <w:r>
              <w:rPr>
                <w:sz w:val="24"/>
              </w:rPr>
              <w:t>5,0</w:t>
            </w:r>
          </w:p>
        </w:tc>
      </w:tr>
      <w:tr w:rsidR="005835F9" w:rsidRPr="00393DB9" w:rsidTr="001A0175">
        <w:trPr>
          <w:jc w:val="center"/>
        </w:trPr>
        <w:tc>
          <w:tcPr>
            <w:tcW w:w="1080" w:type="dxa"/>
            <w:vAlign w:val="center"/>
          </w:tcPr>
          <w:p w:rsidR="005835F9" w:rsidRPr="00393DB9" w:rsidRDefault="005835F9" w:rsidP="001A0175">
            <w:pPr>
              <w:jc w:val="center"/>
              <w:rPr>
                <w:sz w:val="24"/>
              </w:rPr>
            </w:pPr>
            <w:r w:rsidRPr="00393DB9">
              <w:rPr>
                <w:sz w:val="24"/>
                <w:lang w:val="en-US"/>
              </w:rPr>
              <w:t>II</w:t>
            </w:r>
          </w:p>
        </w:tc>
        <w:tc>
          <w:tcPr>
            <w:tcW w:w="5040" w:type="dxa"/>
          </w:tcPr>
          <w:p w:rsidR="005835F9" w:rsidRDefault="005835F9" w:rsidP="001A0175">
            <w:pPr>
              <w:rPr>
                <w:sz w:val="24"/>
              </w:rPr>
            </w:pPr>
            <w:r w:rsidRPr="00393DB9">
              <w:rPr>
                <w:sz w:val="24"/>
              </w:rPr>
              <w:t>Иные зоны:</w:t>
            </w:r>
          </w:p>
          <w:p w:rsidR="005835F9" w:rsidRPr="00393DB9" w:rsidRDefault="005835F9" w:rsidP="001A0175">
            <w:pPr>
              <w:rPr>
                <w:sz w:val="24"/>
              </w:rPr>
            </w:pPr>
          </w:p>
        </w:tc>
        <w:tc>
          <w:tcPr>
            <w:tcW w:w="1800" w:type="dxa"/>
            <w:vAlign w:val="center"/>
          </w:tcPr>
          <w:p w:rsidR="005835F9" w:rsidRPr="00A669E2" w:rsidRDefault="00A669E2" w:rsidP="001A0175">
            <w:pPr>
              <w:jc w:val="center"/>
              <w:rPr>
                <w:sz w:val="24"/>
              </w:rPr>
            </w:pPr>
            <w:r w:rsidRPr="00A669E2">
              <w:rPr>
                <w:sz w:val="24"/>
              </w:rPr>
              <w:t>114,4</w:t>
            </w:r>
          </w:p>
        </w:tc>
        <w:tc>
          <w:tcPr>
            <w:tcW w:w="1440" w:type="dxa"/>
            <w:vAlign w:val="center"/>
          </w:tcPr>
          <w:p w:rsidR="005835F9" w:rsidRPr="00A669E2" w:rsidRDefault="00A669E2" w:rsidP="001A0175">
            <w:pPr>
              <w:jc w:val="center"/>
              <w:rPr>
                <w:sz w:val="24"/>
              </w:rPr>
            </w:pPr>
            <w:r w:rsidRPr="00A669E2">
              <w:rPr>
                <w:sz w:val="24"/>
              </w:rPr>
              <w:t>73,5</w:t>
            </w:r>
          </w:p>
        </w:tc>
      </w:tr>
    </w:tbl>
    <w:p w:rsidR="00633F20" w:rsidRDefault="00633F20" w:rsidP="00633F20">
      <w:pPr>
        <w:ind w:firstLine="567"/>
        <w:jc w:val="right"/>
        <w:rPr>
          <w:sz w:val="24"/>
        </w:rPr>
      </w:pPr>
    </w:p>
    <w:p w:rsidR="00633F20" w:rsidRPr="001E2788" w:rsidRDefault="00633F20" w:rsidP="005C0EC9">
      <w:pPr>
        <w:spacing w:line="360" w:lineRule="auto"/>
        <w:ind w:firstLine="567"/>
        <w:jc w:val="right"/>
        <w:rPr>
          <w:sz w:val="28"/>
          <w:szCs w:val="28"/>
        </w:rPr>
      </w:pPr>
      <w:r w:rsidRPr="001E2788">
        <w:rPr>
          <w:sz w:val="28"/>
          <w:szCs w:val="28"/>
        </w:rPr>
        <w:t>Таблица № 1</w:t>
      </w:r>
      <w:r w:rsidR="001E2788" w:rsidRPr="001E2788">
        <w:rPr>
          <w:sz w:val="28"/>
          <w:szCs w:val="28"/>
        </w:rPr>
        <w:t>.1</w:t>
      </w:r>
    </w:p>
    <w:p w:rsidR="00B05E6B" w:rsidRDefault="001E2788" w:rsidP="005C0EC9">
      <w:pPr>
        <w:spacing w:line="360" w:lineRule="auto"/>
        <w:ind w:firstLine="708"/>
        <w:jc w:val="center"/>
        <w:rPr>
          <w:sz w:val="28"/>
          <w:szCs w:val="28"/>
        </w:rPr>
      </w:pPr>
      <w:r>
        <w:rPr>
          <w:sz w:val="28"/>
          <w:szCs w:val="28"/>
        </w:rPr>
        <w:t>Проектный</w:t>
      </w:r>
      <w:r w:rsidR="00633F20" w:rsidRPr="00B05E6B">
        <w:rPr>
          <w:sz w:val="28"/>
          <w:szCs w:val="28"/>
        </w:rPr>
        <w:t xml:space="preserve"> баланс территории</w:t>
      </w:r>
      <w:r w:rsidR="00FE20F5">
        <w:rPr>
          <w:sz w:val="28"/>
          <w:szCs w:val="28"/>
        </w:rPr>
        <w:t xml:space="preserve"> </w:t>
      </w:r>
      <w:r w:rsidR="00ED00B0">
        <w:rPr>
          <w:sz w:val="28"/>
          <w:szCs w:val="28"/>
        </w:rPr>
        <w:t>с. Каменка</w:t>
      </w:r>
      <w:r>
        <w:rPr>
          <w:sz w:val="28"/>
          <w:szCs w:val="28"/>
        </w:rPr>
        <w:t xml:space="preserve"> (до 2032 г.)</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1E2788" w:rsidRPr="000E0869" w:rsidTr="00BD6AE8">
        <w:trPr>
          <w:jc w:val="center"/>
        </w:trPr>
        <w:tc>
          <w:tcPr>
            <w:tcW w:w="900" w:type="dxa"/>
            <w:vAlign w:val="center"/>
          </w:tcPr>
          <w:p w:rsidR="001E2788" w:rsidRPr="000E0869" w:rsidRDefault="001E2788" w:rsidP="00BD6AE8">
            <w:pPr>
              <w:jc w:val="center"/>
              <w:rPr>
                <w:sz w:val="24"/>
              </w:rPr>
            </w:pPr>
            <w:r w:rsidRPr="000E0869">
              <w:rPr>
                <w:sz w:val="24"/>
              </w:rPr>
              <w:t>№</w:t>
            </w:r>
          </w:p>
        </w:tc>
        <w:tc>
          <w:tcPr>
            <w:tcW w:w="5040" w:type="dxa"/>
            <w:vAlign w:val="center"/>
          </w:tcPr>
          <w:p w:rsidR="00361E6B" w:rsidRDefault="00361E6B" w:rsidP="00BD6AE8">
            <w:pPr>
              <w:jc w:val="center"/>
              <w:rPr>
                <w:sz w:val="24"/>
              </w:rPr>
            </w:pPr>
          </w:p>
          <w:p w:rsidR="001E2788" w:rsidRDefault="001E2788" w:rsidP="00BD6AE8">
            <w:pPr>
              <w:jc w:val="center"/>
              <w:rPr>
                <w:sz w:val="24"/>
              </w:rPr>
            </w:pPr>
            <w:r w:rsidRPr="000E0869">
              <w:rPr>
                <w:sz w:val="24"/>
              </w:rPr>
              <w:t>Наименование</w:t>
            </w:r>
          </w:p>
          <w:p w:rsidR="00361E6B" w:rsidRPr="000E0869" w:rsidRDefault="00361E6B" w:rsidP="00BD6AE8">
            <w:pPr>
              <w:jc w:val="center"/>
              <w:rPr>
                <w:sz w:val="24"/>
              </w:rPr>
            </w:pPr>
          </w:p>
        </w:tc>
        <w:tc>
          <w:tcPr>
            <w:tcW w:w="1620" w:type="dxa"/>
            <w:vAlign w:val="center"/>
          </w:tcPr>
          <w:p w:rsidR="001E2788" w:rsidRPr="000E0869" w:rsidRDefault="001E2788" w:rsidP="00BD6AE8">
            <w:pPr>
              <w:jc w:val="center"/>
              <w:rPr>
                <w:sz w:val="24"/>
              </w:rPr>
            </w:pPr>
            <w:r w:rsidRPr="000E0869">
              <w:rPr>
                <w:sz w:val="24"/>
              </w:rPr>
              <w:t>Площадь, га</w:t>
            </w:r>
          </w:p>
        </w:tc>
        <w:tc>
          <w:tcPr>
            <w:tcW w:w="1260" w:type="dxa"/>
            <w:vAlign w:val="center"/>
          </w:tcPr>
          <w:p w:rsidR="001E2788" w:rsidRPr="000E0869" w:rsidRDefault="001E2788" w:rsidP="00BD6AE8">
            <w:pPr>
              <w:jc w:val="center"/>
              <w:rPr>
                <w:sz w:val="24"/>
              </w:rPr>
            </w:pPr>
            <w:r w:rsidRPr="000E0869">
              <w:rPr>
                <w:sz w:val="24"/>
              </w:rPr>
              <w:t>% к итогу</w:t>
            </w:r>
          </w:p>
        </w:tc>
      </w:tr>
      <w:tr w:rsidR="001E2788" w:rsidRPr="000E0869" w:rsidTr="00BD6AE8">
        <w:trPr>
          <w:jc w:val="center"/>
        </w:trPr>
        <w:tc>
          <w:tcPr>
            <w:tcW w:w="90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lastRenderedPageBreak/>
              <w:t>1</w:t>
            </w:r>
          </w:p>
        </w:tc>
        <w:tc>
          <w:tcPr>
            <w:tcW w:w="504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t>2</w:t>
            </w:r>
          </w:p>
        </w:tc>
        <w:tc>
          <w:tcPr>
            <w:tcW w:w="162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t>3</w:t>
            </w:r>
          </w:p>
        </w:tc>
        <w:tc>
          <w:tcPr>
            <w:tcW w:w="1260" w:type="dxa"/>
            <w:tcBorders>
              <w:bottom w:val="single" w:sz="4" w:space="0" w:color="auto"/>
            </w:tcBorders>
            <w:vAlign w:val="center"/>
          </w:tcPr>
          <w:p w:rsidR="001E2788" w:rsidRPr="000E0869" w:rsidRDefault="001E2788" w:rsidP="00BD6AE8">
            <w:pPr>
              <w:jc w:val="center"/>
              <w:rPr>
                <w:sz w:val="20"/>
                <w:szCs w:val="20"/>
              </w:rPr>
            </w:pPr>
            <w:r w:rsidRPr="000E0869">
              <w:rPr>
                <w:sz w:val="20"/>
                <w:szCs w:val="20"/>
              </w:rPr>
              <w:t>4</w:t>
            </w:r>
          </w:p>
        </w:tc>
      </w:tr>
      <w:tr w:rsidR="00545108" w:rsidRPr="003151C5" w:rsidTr="00545108">
        <w:trPr>
          <w:jc w:val="center"/>
        </w:trPr>
        <w:tc>
          <w:tcPr>
            <w:tcW w:w="900" w:type="dxa"/>
            <w:tcBorders>
              <w:top w:val="single" w:sz="4" w:space="0" w:color="auto"/>
              <w:left w:val="single" w:sz="4" w:space="0" w:color="auto"/>
              <w:bottom w:val="single" w:sz="4" w:space="0" w:color="auto"/>
              <w:right w:val="single" w:sz="4" w:space="0" w:color="auto"/>
            </w:tcBorders>
          </w:tcPr>
          <w:p w:rsidR="00545108" w:rsidRPr="00545108" w:rsidRDefault="00545108" w:rsidP="00545108">
            <w:pPr>
              <w:jc w:val="both"/>
              <w:rPr>
                <w:sz w:val="24"/>
              </w:rPr>
            </w:pPr>
          </w:p>
        </w:tc>
        <w:tc>
          <w:tcPr>
            <w:tcW w:w="5040" w:type="dxa"/>
            <w:tcBorders>
              <w:top w:val="single" w:sz="4" w:space="0" w:color="auto"/>
              <w:left w:val="single" w:sz="4" w:space="0" w:color="auto"/>
              <w:bottom w:val="single" w:sz="4" w:space="0" w:color="auto"/>
              <w:right w:val="single" w:sz="4" w:space="0" w:color="auto"/>
            </w:tcBorders>
          </w:tcPr>
          <w:p w:rsidR="00545108" w:rsidRDefault="00545108" w:rsidP="00545108">
            <w:pPr>
              <w:jc w:val="both"/>
              <w:rPr>
                <w:sz w:val="24"/>
              </w:rPr>
            </w:pPr>
            <w:r w:rsidRPr="00545108">
              <w:rPr>
                <w:sz w:val="24"/>
              </w:rPr>
              <w:t>Общая площадь земель в границах села</w:t>
            </w:r>
          </w:p>
          <w:p w:rsidR="00545108" w:rsidRPr="00545108" w:rsidRDefault="00545108" w:rsidP="00545108">
            <w:pPr>
              <w:jc w:val="both"/>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545108" w:rsidRPr="00887480" w:rsidRDefault="00ED00B0" w:rsidP="001A0175">
            <w:pPr>
              <w:jc w:val="center"/>
              <w:rPr>
                <w:b/>
                <w:bCs/>
                <w:sz w:val="24"/>
              </w:rPr>
            </w:pPr>
            <w:r>
              <w:rPr>
                <w:b/>
                <w:bCs/>
                <w:sz w:val="24"/>
              </w:rPr>
              <w:t>270,0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45108" w:rsidRPr="00887480" w:rsidRDefault="00545108" w:rsidP="001A0175">
            <w:pPr>
              <w:jc w:val="center"/>
              <w:rPr>
                <w:b/>
                <w:sz w:val="24"/>
              </w:rPr>
            </w:pPr>
            <w:r w:rsidRPr="00887480">
              <w:rPr>
                <w:b/>
                <w:sz w:val="24"/>
              </w:rPr>
              <w:t>100,0</w:t>
            </w:r>
          </w:p>
        </w:tc>
      </w:tr>
      <w:tr w:rsidR="00545108" w:rsidRPr="003151C5" w:rsidTr="00545108">
        <w:trPr>
          <w:jc w:val="center"/>
        </w:trPr>
        <w:tc>
          <w:tcPr>
            <w:tcW w:w="900" w:type="dxa"/>
            <w:tcBorders>
              <w:top w:val="single" w:sz="4" w:space="0" w:color="auto"/>
              <w:left w:val="single" w:sz="4" w:space="0" w:color="auto"/>
              <w:bottom w:val="single" w:sz="4" w:space="0" w:color="auto"/>
              <w:right w:val="single" w:sz="4" w:space="0" w:color="auto"/>
            </w:tcBorders>
          </w:tcPr>
          <w:p w:rsidR="00545108" w:rsidRPr="00545108" w:rsidRDefault="00545108" w:rsidP="00545108">
            <w:pPr>
              <w:jc w:val="both"/>
              <w:rPr>
                <w:sz w:val="24"/>
              </w:rPr>
            </w:pPr>
          </w:p>
        </w:tc>
        <w:tc>
          <w:tcPr>
            <w:tcW w:w="5040" w:type="dxa"/>
            <w:tcBorders>
              <w:top w:val="single" w:sz="4" w:space="0" w:color="auto"/>
              <w:left w:val="single" w:sz="4" w:space="0" w:color="auto"/>
              <w:bottom w:val="single" w:sz="4" w:space="0" w:color="auto"/>
              <w:right w:val="single" w:sz="4" w:space="0" w:color="auto"/>
            </w:tcBorders>
          </w:tcPr>
          <w:p w:rsidR="00545108" w:rsidRDefault="00545108" w:rsidP="00545108">
            <w:pPr>
              <w:jc w:val="both"/>
              <w:rPr>
                <w:sz w:val="24"/>
              </w:rPr>
            </w:pPr>
            <w:r w:rsidRPr="00545108">
              <w:rPr>
                <w:sz w:val="24"/>
              </w:rPr>
              <w:t xml:space="preserve">      В том числе территории:</w:t>
            </w:r>
          </w:p>
          <w:p w:rsidR="00545108" w:rsidRPr="00545108" w:rsidRDefault="00545108" w:rsidP="00545108">
            <w:pPr>
              <w:jc w:val="both"/>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545108" w:rsidRPr="00545108" w:rsidRDefault="00545108" w:rsidP="001A0175">
            <w:pPr>
              <w:jc w:val="center"/>
              <w:rPr>
                <w:bCs/>
                <w:sz w:val="24"/>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45108" w:rsidRPr="00545108" w:rsidRDefault="00545108" w:rsidP="001A0175">
            <w:pPr>
              <w:jc w:val="center"/>
              <w:rPr>
                <w:sz w:val="24"/>
              </w:rPr>
            </w:pPr>
          </w:p>
        </w:tc>
      </w:tr>
      <w:tr w:rsidR="00545108" w:rsidRPr="003151C5" w:rsidTr="00545108">
        <w:trPr>
          <w:jc w:val="center"/>
        </w:trPr>
        <w:tc>
          <w:tcPr>
            <w:tcW w:w="900" w:type="dxa"/>
            <w:tcBorders>
              <w:top w:val="single" w:sz="4" w:space="0" w:color="auto"/>
              <w:left w:val="single" w:sz="4" w:space="0" w:color="auto"/>
              <w:bottom w:val="single" w:sz="4" w:space="0" w:color="auto"/>
              <w:right w:val="single" w:sz="4" w:space="0" w:color="auto"/>
            </w:tcBorders>
          </w:tcPr>
          <w:p w:rsidR="00545108" w:rsidRPr="003151C5" w:rsidRDefault="00545108" w:rsidP="00545108">
            <w:pPr>
              <w:jc w:val="both"/>
              <w:rPr>
                <w:sz w:val="24"/>
              </w:rPr>
            </w:pPr>
            <w:r w:rsidRPr="00545108">
              <w:rPr>
                <w:sz w:val="24"/>
              </w:rPr>
              <w:t>I</w:t>
            </w:r>
          </w:p>
        </w:tc>
        <w:tc>
          <w:tcPr>
            <w:tcW w:w="5040" w:type="dxa"/>
            <w:tcBorders>
              <w:top w:val="single" w:sz="4" w:space="0" w:color="auto"/>
              <w:left w:val="single" w:sz="4" w:space="0" w:color="auto"/>
              <w:bottom w:val="single" w:sz="4" w:space="0" w:color="auto"/>
              <w:right w:val="single" w:sz="4" w:space="0" w:color="auto"/>
            </w:tcBorders>
          </w:tcPr>
          <w:p w:rsidR="00545108" w:rsidRDefault="00545108" w:rsidP="00545108">
            <w:pPr>
              <w:jc w:val="both"/>
              <w:rPr>
                <w:sz w:val="24"/>
              </w:rPr>
            </w:pPr>
            <w:r w:rsidRPr="00545108">
              <w:rPr>
                <w:sz w:val="24"/>
              </w:rPr>
              <w:t xml:space="preserve">    Жилой зоны</w:t>
            </w:r>
          </w:p>
          <w:p w:rsidR="00545108" w:rsidRPr="00545108" w:rsidRDefault="00545108" w:rsidP="00545108">
            <w:pPr>
              <w:jc w:val="both"/>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545108" w:rsidRPr="00545108" w:rsidRDefault="00ED00B0" w:rsidP="001A0175">
            <w:pPr>
              <w:jc w:val="center"/>
              <w:rPr>
                <w:bCs/>
                <w:sz w:val="24"/>
              </w:rPr>
            </w:pPr>
            <w:r>
              <w:rPr>
                <w:bCs/>
                <w:sz w:val="24"/>
              </w:rPr>
              <w:t>91,9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45108" w:rsidRPr="00545108" w:rsidRDefault="00ED00B0" w:rsidP="001A0175">
            <w:pPr>
              <w:jc w:val="center"/>
              <w:rPr>
                <w:sz w:val="24"/>
              </w:rPr>
            </w:pPr>
            <w:r>
              <w:rPr>
                <w:sz w:val="24"/>
              </w:rPr>
              <w:t>34,0</w:t>
            </w:r>
          </w:p>
        </w:tc>
      </w:tr>
      <w:tr w:rsidR="00545108" w:rsidRPr="003151C5" w:rsidTr="00545108">
        <w:trPr>
          <w:jc w:val="center"/>
        </w:trPr>
        <w:tc>
          <w:tcPr>
            <w:tcW w:w="900" w:type="dxa"/>
            <w:tcBorders>
              <w:top w:val="single" w:sz="4" w:space="0" w:color="auto"/>
              <w:left w:val="single" w:sz="4" w:space="0" w:color="auto"/>
              <w:bottom w:val="single" w:sz="4" w:space="0" w:color="auto"/>
              <w:right w:val="single" w:sz="4" w:space="0" w:color="auto"/>
            </w:tcBorders>
          </w:tcPr>
          <w:p w:rsidR="00545108" w:rsidRPr="003151C5" w:rsidRDefault="00545108" w:rsidP="00545108">
            <w:pPr>
              <w:jc w:val="both"/>
              <w:rPr>
                <w:sz w:val="24"/>
              </w:rPr>
            </w:pPr>
          </w:p>
        </w:tc>
        <w:tc>
          <w:tcPr>
            <w:tcW w:w="5040" w:type="dxa"/>
            <w:tcBorders>
              <w:top w:val="single" w:sz="4" w:space="0" w:color="auto"/>
              <w:left w:val="single" w:sz="4" w:space="0" w:color="auto"/>
              <w:bottom w:val="single" w:sz="4" w:space="0" w:color="auto"/>
              <w:right w:val="single" w:sz="4" w:space="0" w:color="auto"/>
            </w:tcBorders>
          </w:tcPr>
          <w:p w:rsidR="00545108" w:rsidRPr="00545108" w:rsidRDefault="00EE4CE2" w:rsidP="00545108">
            <w:pPr>
              <w:pStyle w:val="a3"/>
              <w:numPr>
                <w:ilvl w:val="0"/>
                <w:numId w:val="26"/>
              </w:numPr>
              <w:jc w:val="both"/>
              <w:rPr>
                <w:sz w:val="24"/>
              </w:rPr>
            </w:pPr>
            <w:r>
              <w:rPr>
                <w:sz w:val="24"/>
              </w:rPr>
              <w:t>1 этажная усадебная</w:t>
            </w:r>
            <w:r w:rsidR="00545108" w:rsidRPr="00545108">
              <w:rPr>
                <w:sz w:val="24"/>
              </w:rPr>
              <w:t xml:space="preserve"> застройка</w:t>
            </w:r>
          </w:p>
          <w:p w:rsidR="00545108" w:rsidRPr="00545108" w:rsidRDefault="00545108" w:rsidP="00545108">
            <w:pPr>
              <w:pStyle w:val="a3"/>
              <w:jc w:val="both"/>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545108" w:rsidRPr="00545108" w:rsidRDefault="00ED00B0" w:rsidP="001A0175">
            <w:pPr>
              <w:jc w:val="center"/>
              <w:rPr>
                <w:bCs/>
                <w:sz w:val="24"/>
              </w:rPr>
            </w:pPr>
            <w:r>
              <w:rPr>
                <w:bCs/>
                <w:sz w:val="24"/>
              </w:rPr>
              <w:t>43,9</w:t>
            </w:r>
          </w:p>
        </w:tc>
        <w:tc>
          <w:tcPr>
            <w:tcW w:w="1260" w:type="dxa"/>
            <w:tcBorders>
              <w:top w:val="single" w:sz="4" w:space="0" w:color="auto"/>
              <w:left w:val="single" w:sz="4" w:space="0" w:color="auto"/>
              <w:bottom w:val="single" w:sz="4" w:space="0" w:color="auto"/>
              <w:right w:val="single" w:sz="4" w:space="0" w:color="auto"/>
            </w:tcBorders>
            <w:vAlign w:val="center"/>
          </w:tcPr>
          <w:p w:rsidR="00545108" w:rsidRPr="003151C5" w:rsidRDefault="00ED00B0" w:rsidP="001A0175">
            <w:pPr>
              <w:jc w:val="center"/>
              <w:rPr>
                <w:sz w:val="24"/>
              </w:rPr>
            </w:pPr>
            <w:r>
              <w:rPr>
                <w:sz w:val="24"/>
              </w:rPr>
              <w:t>16,3</w:t>
            </w:r>
          </w:p>
        </w:tc>
      </w:tr>
      <w:tr w:rsidR="00545108" w:rsidRPr="003151C5" w:rsidTr="00545108">
        <w:trPr>
          <w:jc w:val="center"/>
        </w:trPr>
        <w:tc>
          <w:tcPr>
            <w:tcW w:w="900" w:type="dxa"/>
            <w:tcBorders>
              <w:top w:val="single" w:sz="4" w:space="0" w:color="auto"/>
              <w:left w:val="single" w:sz="4" w:space="0" w:color="auto"/>
              <w:bottom w:val="single" w:sz="4" w:space="0" w:color="auto"/>
              <w:right w:val="single" w:sz="4" w:space="0" w:color="auto"/>
            </w:tcBorders>
          </w:tcPr>
          <w:p w:rsidR="00545108" w:rsidRPr="003151C5" w:rsidRDefault="00545108" w:rsidP="00545108">
            <w:pPr>
              <w:jc w:val="both"/>
              <w:rPr>
                <w:sz w:val="24"/>
              </w:rPr>
            </w:pPr>
          </w:p>
        </w:tc>
        <w:tc>
          <w:tcPr>
            <w:tcW w:w="5040" w:type="dxa"/>
            <w:tcBorders>
              <w:top w:val="single" w:sz="4" w:space="0" w:color="auto"/>
              <w:left w:val="single" w:sz="4" w:space="0" w:color="auto"/>
              <w:bottom w:val="single" w:sz="4" w:space="0" w:color="auto"/>
              <w:right w:val="single" w:sz="4" w:space="0" w:color="auto"/>
            </w:tcBorders>
          </w:tcPr>
          <w:p w:rsidR="00545108" w:rsidRPr="00545108" w:rsidRDefault="0041112A" w:rsidP="00545108">
            <w:pPr>
              <w:pStyle w:val="a3"/>
              <w:numPr>
                <w:ilvl w:val="0"/>
                <w:numId w:val="26"/>
              </w:numPr>
              <w:jc w:val="both"/>
              <w:rPr>
                <w:sz w:val="24"/>
              </w:rPr>
            </w:pPr>
            <w:r>
              <w:rPr>
                <w:sz w:val="24"/>
              </w:rPr>
              <w:t>д</w:t>
            </w:r>
            <w:r w:rsidR="00545108" w:rsidRPr="00545108">
              <w:rPr>
                <w:sz w:val="24"/>
              </w:rPr>
              <w:t>етские сады, школы</w:t>
            </w:r>
          </w:p>
          <w:p w:rsidR="00545108" w:rsidRPr="00545108" w:rsidRDefault="00545108" w:rsidP="00545108">
            <w:pPr>
              <w:pStyle w:val="a3"/>
              <w:jc w:val="both"/>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545108" w:rsidRPr="00545108" w:rsidRDefault="00ED00B0" w:rsidP="001A0175">
            <w:pPr>
              <w:jc w:val="center"/>
              <w:rPr>
                <w:bCs/>
                <w:sz w:val="24"/>
              </w:rPr>
            </w:pPr>
            <w:r>
              <w:rPr>
                <w:bCs/>
                <w:sz w:val="24"/>
              </w:rPr>
              <w:t>1,2</w:t>
            </w:r>
          </w:p>
        </w:tc>
        <w:tc>
          <w:tcPr>
            <w:tcW w:w="1260" w:type="dxa"/>
            <w:tcBorders>
              <w:top w:val="single" w:sz="4" w:space="0" w:color="auto"/>
              <w:left w:val="single" w:sz="4" w:space="0" w:color="auto"/>
              <w:bottom w:val="single" w:sz="4" w:space="0" w:color="auto"/>
              <w:right w:val="single" w:sz="4" w:space="0" w:color="auto"/>
            </w:tcBorders>
            <w:vAlign w:val="center"/>
          </w:tcPr>
          <w:p w:rsidR="00545108" w:rsidRPr="003151C5" w:rsidRDefault="00ED00B0" w:rsidP="001A0175">
            <w:pPr>
              <w:jc w:val="center"/>
              <w:rPr>
                <w:sz w:val="24"/>
              </w:rPr>
            </w:pPr>
            <w:r>
              <w:rPr>
                <w:sz w:val="24"/>
              </w:rPr>
              <w:t>0,4</w:t>
            </w:r>
          </w:p>
        </w:tc>
      </w:tr>
      <w:tr w:rsidR="00545108" w:rsidRPr="003151C5" w:rsidTr="00545108">
        <w:trPr>
          <w:jc w:val="center"/>
        </w:trPr>
        <w:tc>
          <w:tcPr>
            <w:tcW w:w="900" w:type="dxa"/>
            <w:tcBorders>
              <w:top w:val="single" w:sz="4" w:space="0" w:color="auto"/>
              <w:left w:val="single" w:sz="4" w:space="0" w:color="auto"/>
              <w:bottom w:val="single" w:sz="4" w:space="0" w:color="auto"/>
              <w:right w:val="single" w:sz="4" w:space="0" w:color="auto"/>
            </w:tcBorders>
          </w:tcPr>
          <w:p w:rsidR="00545108" w:rsidRPr="003151C5" w:rsidRDefault="00545108" w:rsidP="00545108">
            <w:pPr>
              <w:jc w:val="both"/>
              <w:rPr>
                <w:sz w:val="24"/>
              </w:rPr>
            </w:pPr>
          </w:p>
        </w:tc>
        <w:tc>
          <w:tcPr>
            <w:tcW w:w="5040" w:type="dxa"/>
            <w:tcBorders>
              <w:top w:val="single" w:sz="4" w:space="0" w:color="auto"/>
              <w:left w:val="single" w:sz="4" w:space="0" w:color="auto"/>
              <w:bottom w:val="single" w:sz="4" w:space="0" w:color="auto"/>
              <w:right w:val="single" w:sz="4" w:space="0" w:color="auto"/>
            </w:tcBorders>
          </w:tcPr>
          <w:p w:rsidR="00545108" w:rsidRPr="00545108" w:rsidRDefault="0041112A" w:rsidP="00545108">
            <w:pPr>
              <w:pStyle w:val="a3"/>
              <w:numPr>
                <w:ilvl w:val="0"/>
                <w:numId w:val="26"/>
              </w:numPr>
              <w:jc w:val="both"/>
              <w:rPr>
                <w:sz w:val="24"/>
              </w:rPr>
            </w:pPr>
            <w:r>
              <w:rPr>
                <w:sz w:val="24"/>
              </w:rPr>
              <w:t>о</w:t>
            </w:r>
            <w:r w:rsidR="00545108" w:rsidRPr="00545108">
              <w:rPr>
                <w:sz w:val="24"/>
              </w:rPr>
              <w:t>бщественно-деловая зона</w:t>
            </w:r>
          </w:p>
          <w:p w:rsidR="00545108" w:rsidRPr="00545108" w:rsidRDefault="00545108" w:rsidP="00545108">
            <w:pPr>
              <w:pStyle w:val="a3"/>
              <w:jc w:val="both"/>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545108" w:rsidRPr="00545108" w:rsidRDefault="00ED00B0" w:rsidP="001A0175">
            <w:pPr>
              <w:jc w:val="center"/>
              <w:rPr>
                <w:bCs/>
                <w:sz w:val="24"/>
              </w:rPr>
            </w:pPr>
            <w:r>
              <w:rPr>
                <w:bCs/>
                <w:sz w:val="24"/>
              </w:rPr>
              <w:t>1,7</w:t>
            </w:r>
          </w:p>
        </w:tc>
        <w:tc>
          <w:tcPr>
            <w:tcW w:w="1260" w:type="dxa"/>
            <w:tcBorders>
              <w:top w:val="single" w:sz="4" w:space="0" w:color="auto"/>
              <w:left w:val="single" w:sz="4" w:space="0" w:color="auto"/>
              <w:bottom w:val="single" w:sz="4" w:space="0" w:color="auto"/>
              <w:right w:val="single" w:sz="4" w:space="0" w:color="auto"/>
            </w:tcBorders>
            <w:vAlign w:val="center"/>
          </w:tcPr>
          <w:p w:rsidR="00545108" w:rsidRPr="003151C5" w:rsidRDefault="00ED00B0" w:rsidP="001A0175">
            <w:pPr>
              <w:jc w:val="center"/>
              <w:rPr>
                <w:sz w:val="24"/>
              </w:rPr>
            </w:pPr>
            <w:r>
              <w:rPr>
                <w:sz w:val="24"/>
              </w:rPr>
              <w:t>0,6</w:t>
            </w:r>
          </w:p>
        </w:tc>
      </w:tr>
      <w:tr w:rsidR="003E606B" w:rsidRPr="004A460F" w:rsidTr="003E606B">
        <w:trPr>
          <w:jc w:val="center"/>
        </w:trPr>
        <w:tc>
          <w:tcPr>
            <w:tcW w:w="900" w:type="dxa"/>
            <w:tcBorders>
              <w:top w:val="single" w:sz="4" w:space="0" w:color="auto"/>
              <w:left w:val="single" w:sz="4" w:space="0" w:color="auto"/>
              <w:bottom w:val="single" w:sz="4" w:space="0" w:color="auto"/>
              <w:right w:val="single" w:sz="4" w:space="0" w:color="auto"/>
            </w:tcBorders>
          </w:tcPr>
          <w:p w:rsidR="003E606B" w:rsidRPr="004A460F" w:rsidRDefault="003E606B" w:rsidP="003E606B">
            <w:pPr>
              <w:jc w:val="both"/>
              <w:rPr>
                <w:sz w:val="24"/>
              </w:rPr>
            </w:pPr>
          </w:p>
        </w:tc>
        <w:tc>
          <w:tcPr>
            <w:tcW w:w="5040" w:type="dxa"/>
            <w:tcBorders>
              <w:top w:val="single" w:sz="4" w:space="0" w:color="auto"/>
              <w:left w:val="single" w:sz="4" w:space="0" w:color="auto"/>
              <w:bottom w:val="single" w:sz="4" w:space="0" w:color="auto"/>
              <w:right w:val="single" w:sz="4" w:space="0" w:color="auto"/>
            </w:tcBorders>
          </w:tcPr>
          <w:p w:rsidR="003E606B" w:rsidRDefault="003E606B" w:rsidP="003E606B">
            <w:pPr>
              <w:pStyle w:val="a3"/>
              <w:numPr>
                <w:ilvl w:val="0"/>
                <w:numId w:val="26"/>
              </w:numPr>
              <w:jc w:val="both"/>
              <w:rPr>
                <w:sz w:val="24"/>
              </w:rPr>
            </w:pPr>
            <w:r w:rsidRPr="004A460F">
              <w:rPr>
                <w:sz w:val="24"/>
              </w:rPr>
              <w:t>улицы, дороги, проезды</w:t>
            </w:r>
          </w:p>
          <w:p w:rsidR="003E606B" w:rsidRPr="004A460F" w:rsidRDefault="003E606B" w:rsidP="003E606B">
            <w:pPr>
              <w:pStyle w:val="a3"/>
              <w:jc w:val="both"/>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E606B" w:rsidRPr="003E606B" w:rsidRDefault="00ED00B0" w:rsidP="006E5FD9">
            <w:pPr>
              <w:jc w:val="center"/>
              <w:rPr>
                <w:bCs/>
                <w:sz w:val="24"/>
              </w:rPr>
            </w:pPr>
            <w:r>
              <w:rPr>
                <w:bCs/>
                <w:sz w:val="24"/>
              </w:rPr>
              <w:t>45,1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E606B" w:rsidRPr="004A460F" w:rsidRDefault="00ED00B0" w:rsidP="006E5FD9">
            <w:pPr>
              <w:jc w:val="center"/>
              <w:rPr>
                <w:sz w:val="24"/>
              </w:rPr>
            </w:pPr>
            <w:r>
              <w:rPr>
                <w:sz w:val="24"/>
              </w:rPr>
              <w:t>16,7</w:t>
            </w:r>
          </w:p>
        </w:tc>
      </w:tr>
      <w:tr w:rsidR="003E606B" w:rsidRPr="004A460F" w:rsidTr="003E606B">
        <w:trPr>
          <w:jc w:val="center"/>
        </w:trPr>
        <w:tc>
          <w:tcPr>
            <w:tcW w:w="900" w:type="dxa"/>
            <w:tcBorders>
              <w:top w:val="single" w:sz="4" w:space="0" w:color="auto"/>
              <w:left w:val="single" w:sz="4" w:space="0" w:color="auto"/>
              <w:bottom w:val="single" w:sz="4" w:space="0" w:color="auto"/>
              <w:right w:val="single" w:sz="4" w:space="0" w:color="auto"/>
            </w:tcBorders>
          </w:tcPr>
          <w:p w:rsidR="003E606B" w:rsidRPr="004A460F" w:rsidRDefault="003E606B" w:rsidP="003E606B">
            <w:pPr>
              <w:jc w:val="both"/>
              <w:rPr>
                <w:sz w:val="24"/>
              </w:rPr>
            </w:pPr>
            <w:r w:rsidRPr="003E606B">
              <w:rPr>
                <w:sz w:val="24"/>
              </w:rPr>
              <w:t>II</w:t>
            </w:r>
          </w:p>
        </w:tc>
        <w:tc>
          <w:tcPr>
            <w:tcW w:w="5040" w:type="dxa"/>
            <w:tcBorders>
              <w:top w:val="single" w:sz="4" w:space="0" w:color="auto"/>
              <w:left w:val="single" w:sz="4" w:space="0" w:color="auto"/>
              <w:bottom w:val="single" w:sz="4" w:space="0" w:color="auto"/>
              <w:right w:val="single" w:sz="4" w:space="0" w:color="auto"/>
            </w:tcBorders>
          </w:tcPr>
          <w:p w:rsidR="003E606B" w:rsidRDefault="003E606B" w:rsidP="003E606B">
            <w:pPr>
              <w:pStyle w:val="a3"/>
              <w:ind w:hanging="360"/>
              <w:jc w:val="both"/>
              <w:rPr>
                <w:sz w:val="24"/>
              </w:rPr>
            </w:pPr>
            <w:r w:rsidRPr="004A460F">
              <w:rPr>
                <w:sz w:val="24"/>
              </w:rPr>
              <w:t>Иные зоны:</w:t>
            </w:r>
          </w:p>
          <w:p w:rsidR="003E606B" w:rsidRPr="004A460F" w:rsidRDefault="003E606B" w:rsidP="003E606B">
            <w:pPr>
              <w:pStyle w:val="a3"/>
              <w:ind w:hanging="360"/>
              <w:jc w:val="both"/>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3E606B" w:rsidRPr="003E606B" w:rsidRDefault="00ED00B0" w:rsidP="006E5FD9">
            <w:pPr>
              <w:jc w:val="center"/>
              <w:rPr>
                <w:bCs/>
                <w:sz w:val="24"/>
              </w:rPr>
            </w:pPr>
            <w:r>
              <w:rPr>
                <w:bCs/>
                <w:sz w:val="24"/>
              </w:rPr>
              <w:t>178,1</w:t>
            </w:r>
          </w:p>
        </w:tc>
        <w:tc>
          <w:tcPr>
            <w:tcW w:w="1260" w:type="dxa"/>
            <w:tcBorders>
              <w:top w:val="single" w:sz="4" w:space="0" w:color="auto"/>
              <w:left w:val="single" w:sz="4" w:space="0" w:color="auto"/>
              <w:bottom w:val="single" w:sz="4" w:space="0" w:color="auto"/>
              <w:right w:val="single" w:sz="4" w:space="0" w:color="auto"/>
            </w:tcBorders>
            <w:vAlign w:val="center"/>
          </w:tcPr>
          <w:p w:rsidR="003E606B" w:rsidRPr="003E606B" w:rsidRDefault="00ED00B0" w:rsidP="006E5FD9">
            <w:pPr>
              <w:jc w:val="center"/>
              <w:rPr>
                <w:sz w:val="24"/>
              </w:rPr>
            </w:pPr>
            <w:r>
              <w:rPr>
                <w:sz w:val="24"/>
              </w:rPr>
              <w:t>66,0</w:t>
            </w:r>
          </w:p>
        </w:tc>
      </w:tr>
    </w:tbl>
    <w:p w:rsidR="001E2788" w:rsidRDefault="001E2788" w:rsidP="001E2788">
      <w:pPr>
        <w:ind w:firstLine="567"/>
        <w:jc w:val="both"/>
        <w:rPr>
          <w:sz w:val="28"/>
          <w:szCs w:val="28"/>
        </w:rPr>
      </w:pPr>
    </w:p>
    <w:p w:rsidR="001E2788" w:rsidRPr="00633F20" w:rsidRDefault="001E2788" w:rsidP="005C0EC9">
      <w:pPr>
        <w:spacing w:line="360" w:lineRule="auto"/>
        <w:ind w:firstLine="567"/>
        <w:jc w:val="right"/>
        <w:rPr>
          <w:sz w:val="28"/>
          <w:szCs w:val="28"/>
        </w:rPr>
      </w:pPr>
      <w:r w:rsidRPr="00633F20">
        <w:rPr>
          <w:sz w:val="28"/>
          <w:szCs w:val="28"/>
        </w:rPr>
        <w:t xml:space="preserve">Таблица № </w:t>
      </w:r>
      <w:r>
        <w:rPr>
          <w:sz w:val="28"/>
          <w:szCs w:val="28"/>
        </w:rPr>
        <w:t>2</w:t>
      </w:r>
    </w:p>
    <w:p w:rsidR="001E2788" w:rsidRDefault="001E2788" w:rsidP="005C0EC9">
      <w:pPr>
        <w:spacing w:line="360" w:lineRule="auto"/>
        <w:ind w:firstLine="567"/>
        <w:jc w:val="center"/>
        <w:rPr>
          <w:sz w:val="28"/>
          <w:szCs w:val="28"/>
        </w:rPr>
      </w:pPr>
      <w:r w:rsidRPr="00B05E6B">
        <w:rPr>
          <w:sz w:val="28"/>
          <w:szCs w:val="28"/>
        </w:rPr>
        <w:t>Существующий баланс территории</w:t>
      </w:r>
      <w:r w:rsidR="00F5780E">
        <w:rPr>
          <w:sz w:val="28"/>
          <w:szCs w:val="28"/>
        </w:rPr>
        <w:t xml:space="preserve"> </w:t>
      </w:r>
      <w:r w:rsidR="00311BD3">
        <w:rPr>
          <w:sz w:val="28"/>
          <w:szCs w:val="28"/>
        </w:rPr>
        <w:t xml:space="preserve">с. </w:t>
      </w:r>
      <w:r w:rsidR="008846C1">
        <w:rPr>
          <w:sz w:val="28"/>
          <w:szCs w:val="28"/>
        </w:rPr>
        <w:t>Арсеново</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1E2788" w:rsidRPr="009959BE" w:rsidTr="00BD6AE8">
        <w:trPr>
          <w:jc w:val="center"/>
        </w:trPr>
        <w:tc>
          <w:tcPr>
            <w:tcW w:w="900" w:type="dxa"/>
            <w:vAlign w:val="center"/>
          </w:tcPr>
          <w:p w:rsidR="00A01635" w:rsidRDefault="00A01635" w:rsidP="00BD6AE8">
            <w:pPr>
              <w:jc w:val="center"/>
              <w:rPr>
                <w:sz w:val="24"/>
              </w:rPr>
            </w:pPr>
          </w:p>
          <w:p w:rsidR="001E2788" w:rsidRDefault="001E2788" w:rsidP="00BD6AE8">
            <w:pPr>
              <w:jc w:val="center"/>
              <w:rPr>
                <w:sz w:val="24"/>
              </w:rPr>
            </w:pPr>
            <w:r w:rsidRPr="009959BE">
              <w:rPr>
                <w:sz w:val="24"/>
              </w:rPr>
              <w:t>№</w:t>
            </w:r>
          </w:p>
          <w:p w:rsidR="00A01635" w:rsidRPr="009959BE" w:rsidRDefault="00A01635" w:rsidP="00BD6AE8">
            <w:pPr>
              <w:jc w:val="center"/>
              <w:rPr>
                <w:sz w:val="24"/>
              </w:rPr>
            </w:pPr>
          </w:p>
        </w:tc>
        <w:tc>
          <w:tcPr>
            <w:tcW w:w="5040" w:type="dxa"/>
            <w:vAlign w:val="center"/>
          </w:tcPr>
          <w:p w:rsidR="001E2788" w:rsidRPr="009959BE" w:rsidRDefault="001E2788" w:rsidP="00BD6AE8">
            <w:pPr>
              <w:jc w:val="center"/>
              <w:rPr>
                <w:sz w:val="24"/>
              </w:rPr>
            </w:pPr>
            <w:r w:rsidRPr="009959BE">
              <w:rPr>
                <w:sz w:val="24"/>
              </w:rPr>
              <w:t>Наименование</w:t>
            </w:r>
          </w:p>
        </w:tc>
        <w:tc>
          <w:tcPr>
            <w:tcW w:w="1620" w:type="dxa"/>
            <w:vAlign w:val="center"/>
          </w:tcPr>
          <w:p w:rsidR="001E2788" w:rsidRPr="009959BE" w:rsidRDefault="001E2788" w:rsidP="00BD6AE8">
            <w:pPr>
              <w:jc w:val="center"/>
              <w:rPr>
                <w:sz w:val="24"/>
              </w:rPr>
            </w:pPr>
            <w:r w:rsidRPr="009959BE">
              <w:rPr>
                <w:sz w:val="24"/>
              </w:rPr>
              <w:t>Площадь, га</w:t>
            </w:r>
          </w:p>
        </w:tc>
        <w:tc>
          <w:tcPr>
            <w:tcW w:w="1260" w:type="dxa"/>
            <w:vAlign w:val="center"/>
          </w:tcPr>
          <w:p w:rsidR="001E2788" w:rsidRPr="009959BE" w:rsidRDefault="001E2788" w:rsidP="00BD6AE8">
            <w:pPr>
              <w:jc w:val="center"/>
              <w:rPr>
                <w:sz w:val="24"/>
              </w:rPr>
            </w:pPr>
            <w:r w:rsidRPr="009959BE">
              <w:rPr>
                <w:sz w:val="24"/>
              </w:rPr>
              <w:t>% к итогу</w:t>
            </w:r>
          </w:p>
        </w:tc>
      </w:tr>
      <w:tr w:rsidR="001E2788" w:rsidRPr="009959BE" w:rsidTr="00BD6AE8">
        <w:trPr>
          <w:jc w:val="center"/>
        </w:trPr>
        <w:tc>
          <w:tcPr>
            <w:tcW w:w="90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1</w:t>
            </w:r>
          </w:p>
        </w:tc>
        <w:tc>
          <w:tcPr>
            <w:tcW w:w="504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2</w:t>
            </w:r>
          </w:p>
        </w:tc>
        <w:tc>
          <w:tcPr>
            <w:tcW w:w="162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3</w:t>
            </w:r>
          </w:p>
        </w:tc>
        <w:tc>
          <w:tcPr>
            <w:tcW w:w="126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4</w:t>
            </w: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B01A5C" w:rsidRDefault="00361E6B" w:rsidP="001A0175">
            <w:pPr>
              <w:jc w:val="center"/>
              <w:rPr>
                <w:sz w:val="24"/>
              </w:rPr>
            </w:pPr>
          </w:p>
        </w:tc>
        <w:tc>
          <w:tcPr>
            <w:tcW w:w="5040" w:type="dxa"/>
            <w:tcBorders>
              <w:top w:val="single" w:sz="4" w:space="0" w:color="auto"/>
              <w:left w:val="single" w:sz="4" w:space="0" w:color="auto"/>
              <w:bottom w:val="single" w:sz="4" w:space="0" w:color="auto"/>
              <w:right w:val="single" w:sz="4" w:space="0" w:color="auto"/>
            </w:tcBorders>
          </w:tcPr>
          <w:p w:rsidR="00361E6B" w:rsidRDefault="00361E6B" w:rsidP="001A0175">
            <w:pPr>
              <w:rPr>
                <w:sz w:val="24"/>
              </w:rPr>
            </w:pPr>
            <w:r w:rsidRPr="00361E6B">
              <w:rPr>
                <w:sz w:val="24"/>
              </w:rPr>
              <w:t>Общая площадь земель в границах поселка</w:t>
            </w:r>
          </w:p>
          <w:p w:rsidR="00A01635" w:rsidRPr="00361E6B" w:rsidRDefault="00A01635" w:rsidP="001A0175">
            <w:pP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8E4DAC" w:rsidRDefault="006C3FF2" w:rsidP="001A0175">
            <w:pPr>
              <w:jc w:val="center"/>
              <w:rPr>
                <w:b/>
                <w:sz w:val="24"/>
              </w:rPr>
            </w:pPr>
            <w:r w:rsidRPr="008E4DAC">
              <w:rPr>
                <w:b/>
                <w:sz w:val="24"/>
              </w:rPr>
              <w:t>73,4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8E4DAC" w:rsidRDefault="00361E6B" w:rsidP="001A0175">
            <w:pPr>
              <w:jc w:val="center"/>
              <w:rPr>
                <w:b/>
                <w:sz w:val="24"/>
              </w:rPr>
            </w:pPr>
            <w:r w:rsidRPr="008E4DAC">
              <w:rPr>
                <w:b/>
                <w:sz w:val="24"/>
              </w:rPr>
              <w:t>100</w:t>
            </w: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B01A5C" w:rsidRDefault="00361E6B" w:rsidP="001A0175">
            <w:pPr>
              <w:jc w:val="center"/>
              <w:rPr>
                <w:sz w:val="24"/>
              </w:rPr>
            </w:pPr>
          </w:p>
        </w:tc>
        <w:tc>
          <w:tcPr>
            <w:tcW w:w="5040" w:type="dxa"/>
            <w:tcBorders>
              <w:top w:val="single" w:sz="4" w:space="0" w:color="auto"/>
              <w:left w:val="single" w:sz="4" w:space="0" w:color="auto"/>
              <w:bottom w:val="single" w:sz="4" w:space="0" w:color="auto"/>
              <w:right w:val="single" w:sz="4" w:space="0" w:color="auto"/>
            </w:tcBorders>
          </w:tcPr>
          <w:p w:rsidR="00361E6B" w:rsidRDefault="00361E6B" w:rsidP="001A0175">
            <w:pPr>
              <w:rPr>
                <w:sz w:val="24"/>
              </w:rPr>
            </w:pPr>
            <w:r w:rsidRPr="00361E6B">
              <w:rPr>
                <w:sz w:val="24"/>
              </w:rPr>
              <w:t xml:space="preserve">     в том числе территории:</w:t>
            </w:r>
          </w:p>
          <w:p w:rsidR="00A01635" w:rsidRPr="00361E6B" w:rsidRDefault="00A01635" w:rsidP="001A0175">
            <w:pP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361E6B" w:rsidP="001A0175">
            <w:pPr>
              <w:jc w:val="center"/>
              <w:rPr>
                <w:sz w:val="24"/>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361E6B" w:rsidP="001A0175">
            <w:pPr>
              <w:jc w:val="center"/>
              <w:rPr>
                <w:sz w:val="24"/>
              </w:rPr>
            </w:pP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361E6B" w:rsidRDefault="00361E6B" w:rsidP="001A0175">
            <w:pPr>
              <w:jc w:val="center"/>
              <w:rPr>
                <w:sz w:val="24"/>
              </w:rPr>
            </w:pPr>
            <w:r w:rsidRPr="00361E6B">
              <w:rPr>
                <w:sz w:val="24"/>
              </w:rPr>
              <w:t>I</w:t>
            </w:r>
          </w:p>
        </w:tc>
        <w:tc>
          <w:tcPr>
            <w:tcW w:w="5040" w:type="dxa"/>
            <w:tcBorders>
              <w:top w:val="single" w:sz="4" w:space="0" w:color="auto"/>
              <w:left w:val="single" w:sz="4" w:space="0" w:color="auto"/>
              <w:bottom w:val="single" w:sz="4" w:space="0" w:color="auto"/>
              <w:right w:val="single" w:sz="4" w:space="0" w:color="auto"/>
            </w:tcBorders>
          </w:tcPr>
          <w:p w:rsidR="00361E6B" w:rsidRDefault="00361E6B" w:rsidP="001A0175">
            <w:pPr>
              <w:rPr>
                <w:sz w:val="24"/>
              </w:rPr>
            </w:pPr>
            <w:r w:rsidRPr="00361E6B">
              <w:rPr>
                <w:sz w:val="24"/>
              </w:rPr>
              <w:t xml:space="preserve">    Жилой зоны</w:t>
            </w:r>
          </w:p>
          <w:p w:rsidR="00A01635" w:rsidRPr="00361E6B" w:rsidRDefault="00A01635" w:rsidP="001A0175">
            <w:pP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361E6B" w:rsidRDefault="006C3FF2" w:rsidP="001A0175">
            <w:pPr>
              <w:jc w:val="center"/>
              <w:rPr>
                <w:sz w:val="24"/>
              </w:rPr>
            </w:pPr>
            <w:r>
              <w:rPr>
                <w:sz w:val="24"/>
              </w:rPr>
              <w:t>17,9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361E6B" w:rsidRDefault="006C3FF2" w:rsidP="001A0175">
            <w:pPr>
              <w:jc w:val="center"/>
              <w:rPr>
                <w:sz w:val="24"/>
              </w:rPr>
            </w:pPr>
            <w:r>
              <w:rPr>
                <w:sz w:val="24"/>
              </w:rPr>
              <w:t>24,4</w:t>
            </w: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B01A5C" w:rsidRDefault="00361E6B" w:rsidP="001A0175">
            <w:pPr>
              <w:jc w:val="center"/>
              <w:rPr>
                <w:sz w:val="24"/>
              </w:rPr>
            </w:pPr>
          </w:p>
        </w:tc>
        <w:tc>
          <w:tcPr>
            <w:tcW w:w="5040" w:type="dxa"/>
            <w:tcBorders>
              <w:top w:val="single" w:sz="4" w:space="0" w:color="auto"/>
              <w:left w:val="single" w:sz="4" w:space="0" w:color="auto"/>
              <w:bottom w:val="single" w:sz="4" w:space="0" w:color="auto"/>
              <w:right w:val="single" w:sz="4" w:space="0" w:color="auto"/>
            </w:tcBorders>
          </w:tcPr>
          <w:p w:rsidR="00361E6B" w:rsidRDefault="00361E6B" w:rsidP="001A0175">
            <w:pPr>
              <w:rPr>
                <w:sz w:val="24"/>
              </w:rPr>
            </w:pPr>
            <w:r w:rsidRPr="00B01A5C">
              <w:rPr>
                <w:sz w:val="24"/>
              </w:rPr>
              <w:t xml:space="preserve">     Из них:</w:t>
            </w:r>
          </w:p>
          <w:p w:rsidR="00A01635" w:rsidRPr="00B01A5C" w:rsidRDefault="00A01635" w:rsidP="001A0175">
            <w:pP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361E6B" w:rsidP="001A0175">
            <w:pPr>
              <w:jc w:val="center"/>
              <w:rPr>
                <w:sz w:val="24"/>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361E6B" w:rsidP="001A0175">
            <w:pPr>
              <w:jc w:val="center"/>
              <w:rPr>
                <w:sz w:val="24"/>
              </w:rPr>
            </w:pP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B01A5C" w:rsidRDefault="00361E6B" w:rsidP="001A0175">
            <w:pPr>
              <w:jc w:val="center"/>
              <w:rPr>
                <w:sz w:val="24"/>
              </w:rPr>
            </w:pPr>
          </w:p>
        </w:tc>
        <w:tc>
          <w:tcPr>
            <w:tcW w:w="5040" w:type="dxa"/>
            <w:tcBorders>
              <w:top w:val="single" w:sz="4" w:space="0" w:color="auto"/>
              <w:left w:val="single" w:sz="4" w:space="0" w:color="auto"/>
              <w:bottom w:val="single" w:sz="4" w:space="0" w:color="auto"/>
              <w:right w:val="single" w:sz="4" w:space="0" w:color="auto"/>
            </w:tcBorders>
          </w:tcPr>
          <w:p w:rsidR="00361E6B" w:rsidRPr="00A01635" w:rsidRDefault="00361E6B" w:rsidP="00A01635">
            <w:pPr>
              <w:pStyle w:val="a3"/>
              <w:numPr>
                <w:ilvl w:val="0"/>
                <w:numId w:val="27"/>
              </w:numPr>
              <w:rPr>
                <w:sz w:val="24"/>
              </w:rPr>
            </w:pPr>
            <w:r w:rsidRPr="00A01635">
              <w:rPr>
                <w:sz w:val="24"/>
              </w:rPr>
              <w:t>1 этажная усадебная застройка</w:t>
            </w:r>
          </w:p>
          <w:p w:rsidR="00A01635" w:rsidRPr="00A01635" w:rsidRDefault="00A01635" w:rsidP="00A01635">
            <w:pPr>
              <w:pStyle w:val="a3"/>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12,8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17,5</w:t>
            </w: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B01A5C" w:rsidRDefault="00361E6B" w:rsidP="001A0175">
            <w:pPr>
              <w:jc w:val="center"/>
              <w:rPr>
                <w:sz w:val="24"/>
              </w:rPr>
            </w:pPr>
          </w:p>
        </w:tc>
        <w:tc>
          <w:tcPr>
            <w:tcW w:w="5040" w:type="dxa"/>
            <w:tcBorders>
              <w:top w:val="single" w:sz="4" w:space="0" w:color="auto"/>
              <w:left w:val="single" w:sz="4" w:space="0" w:color="auto"/>
              <w:bottom w:val="single" w:sz="4" w:space="0" w:color="auto"/>
              <w:right w:val="single" w:sz="4" w:space="0" w:color="auto"/>
            </w:tcBorders>
          </w:tcPr>
          <w:p w:rsidR="00361E6B" w:rsidRPr="00A01635" w:rsidRDefault="00E1147B" w:rsidP="00A01635">
            <w:pPr>
              <w:pStyle w:val="a3"/>
              <w:numPr>
                <w:ilvl w:val="0"/>
                <w:numId w:val="27"/>
              </w:numPr>
              <w:rPr>
                <w:sz w:val="24"/>
              </w:rPr>
            </w:pPr>
            <w:r>
              <w:rPr>
                <w:sz w:val="24"/>
              </w:rPr>
              <w:t>детские сады</w:t>
            </w:r>
          </w:p>
          <w:p w:rsidR="00A01635" w:rsidRPr="00A01635" w:rsidRDefault="00A01635" w:rsidP="00A01635">
            <w:pPr>
              <w:pStyle w:val="a3"/>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0,3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0,4</w:t>
            </w: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B01A5C" w:rsidRDefault="00361E6B" w:rsidP="001A0175">
            <w:pPr>
              <w:jc w:val="center"/>
              <w:rPr>
                <w:sz w:val="24"/>
              </w:rPr>
            </w:pPr>
          </w:p>
        </w:tc>
        <w:tc>
          <w:tcPr>
            <w:tcW w:w="5040" w:type="dxa"/>
            <w:tcBorders>
              <w:top w:val="single" w:sz="4" w:space="0" w:color="auto"/>
              <w:left w:val="single" w:sz="4" w:space="0" w:color="auto"/>
              <w:bottom w:val="single" w:sz="4" w:space="0" w:color="auto"/>
              <w:right w:val="single" w:sz="4" w:space="0" w:color="auto"/>
            </w:tcBorders>
          </w:tcPr>
          <w:p w:rsidR="00361E6B" w:rsidRPr="00A01635" w:rsidRDefault="00361E6B" w:rsidP="00A01635">
            <w:pPr>
              <w:pStyle w:val="a3"/>
              <w:numPr>
                <w:ilvl w:val="0"/>
                <w:numId w:val="27"/>
              </w:numPr>
              <w:rPr>
                <w:sz w:val="24"/>
              </w:rPr>
            </w:pPr>
            <w:r w:rsidRPr="00A01635">
              <w:rPr>
                <w:sz w:val="24"/>
              </w:rPr>
              <w:t>общественно-деловая зона</w:t>
            </w:r>
          </w:p>
          <w:p w:rsidR="00A01635" w:rsidRPr="00A01635" w:rsidRDefault="00A01635" w:rsidP="00A01635">
            <w:pPr>
              <w:pStyle w:val="a3"/>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1,3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1,9</w:t>
            </w: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B01A5C" w:rsidRDefault="00361E6B" w:rsidP="001A0175">
            <w:pPr>
              <w:jc w:val="center"/>
              <w:rPr>
                <w:sz w:val="24"/>
              </w:rPr>
            </w:pPr>
          </w:p>
        </w:tc>
        <w:tc>
          <w:tcPr>
            <w:tcW w:w="5040" w:type="dxa"/>
            <w:tcBorders>
              <w:top w:val="single" w:sz="4" w:space="0" w:color="auto"/>
              <w:left w:val="single" w:sz="4" w:space="0" w:color="auto"/>
              <w:bottom w:val="single" w:sz="4" w:space="0" w:color="auto"/>
              <w:right w:val="single" w:sz="4" w:space="0" w:color="auto"/>
            </w:tcBorders>
          </w:tcPr>
          <w:p w:rsidR="00361E6B" w:rsidRPr="00A01635" w:rsidRDefault="00361E6B" w:rsidP="00A01635">
            <w:pPr>
              <w:pStyle w:val="a3"/>
              <w:numPr>
                <w:ilvl w:val="0"/>
                <w:numId w:val="27"/>
              </w:numPr>
              <w:rPr>
                <w:sz w:val="24"/>
              </w:rPr>
            </w:pPr>
            <w:r w:rsidRPr="00A01635">
              <w:rPr>
                <w:sz w:val="24"/>
              </w:rPr>
              <w:t>улицы, дороги, проезды</w:t>
            </w:r>
          </w:p>
          <w:p w:rsidR="00A01635" w:rsidRPr="00A01635" w:rsidRDefault="00A01635" w:rsidP="00A01635">
            <w:pPr>
              <w:pStyle w:val="a3"/>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3,5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B01A5C" w:rsidRDefault="006C3FF2" w:rsidP="001A0175">
            <w:pPr>
              <w:jc w:val="center"/>
              <w:rPr>
                <w:sz w:val="24"/>
              </w:rPr>
            </w:pPr>
            <w:r>
              <w:rPr>
                <w:sz w:val="24"/>
              </w:rPr>
              <w:t>4,6</w:t>
            </w:r>
          </w:p>
        </w:tc>
      </w:tr>
      <w:tr w:rsidR="00361E6B" w:rsidRPr="00B01A5C" w:rsidTr="00361E6B">
        <w:trPr>
          <w:jc w:val="center"/>
        </w:trPr>
        <w:tc>
          <w:tcPr>
            <w:tcW w:w="900" w:type="dxa"/>
            <w:tcBorders>
              <w:top w:val="single" w:sz="4" w:space="0" w:color="auto"/>
              <w:left w:val="single" w:sz="4" w:space="0" w:color="auto"/>
              <w:bottom w:val="single" w:sz="4" w:space="0" w:color="auto"/>
              <w:right w:val="single" w:sz="4" w:space="0" w:color="auto"/>
            </w:tcBorders>
          </w:tcPr>
          <w:p w:rsidR="00361E6B" w:rsidRPr="00361E6B" w:rsidRDefault="00361E6B" w:rsidP="001A0175">
            <w:pPr>
              <w:jc w:val="center"/>
              <w:rPr>
                <w:sz w:val="24"/>
              </w:rPr>
            </w:pPr>
            <w:r w:rsidRPr="00361E6B">
              <w:rPr>
                <w:sz w:val="24"/>
              </w:rPr>
              <w:t>II</w:t>
            </w:r>
          </w:p>
        </w:tc>
        <w:tc>
          <w:tcPr>
            <w:tcW w:w="5040" w:type="dxa"/>
            <w:tcBorders>
              <w:top w:val="single" w:sz="4" w:space="0" w:color="auto"/>
              <w:left w:val="single" w:sz="4" w:space="0" w:color="auto"/>
              <w:bottom w:val="single" w:sz="4" w:space="0" w:color="auto"/>
              <w:right w:val="single" w:sz="4" w:space="0" w:color="auto"/>
            </w:tcBorders>
          </w:tcPr>
          <w:p w:rsidR="00361E6B" w:rsidRDefault="00361E6B" w:rsidP="001A0175">
            <w:pPr>
              <w:rPr>
                <w:sz w:val="24"/>
              </w:rPr>
            </w:pPr>
            <w:r w:rsidRPr="00B01A5C">
              <w:rPr>
                <w:sz w:val="24"/>
              </w:rPr>
              <w:t>Иные зоны:</w:t>
            </w:r>
          </w:p>
          <w:p w:rsidR="00A01635" w:rsidRPr="00B01A5C" w:rsidRDefault="00A01635" w:rsidP="001A0175">
            <w:pP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361E6B" w:rsidRDefault="006C3FF2" w:rsidP="001A0175">
            <w:pPr>
              <w:jc w:val="center"/>
              <w:rPr>
                <w:sz w:val="24"/>
              </w:rPr>
            </w:pPr>
            <w:r>
              <w:rPr>
                <w:sz w:val="24"/>
              </w:rPr>
              <w:t>55,5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61E6B" w:rsidRPr="00361E6B" w:rsidRDefault="006C3FF2" w:rsidP="001A0175">
            <w:pPr>
              <w:jc w:val="center"/>
              <w:rPr>
                <w:sz w:val="24"/>
              </w:rPr>
            </w:pPr>
            <w:r>
              <w:rPr>
                <w:sz w:val="24"/>
              </w:rPr>
              <w:t>75,6</w:t>
            </w:r>
          </w:p>
        </w:tc>
      </w:tr>
    </w:tbl>
    <w:p w:rsidR="001E2788" w:rsidRPr="00B05E6B" w:rsidRDefault="001E2788" w:rsidP="001E2788">
      <w:pPr>
        <w:ind w:firstLine="567"/>
        <w:jc w:val="center"/>
        <w:rPr>
          <w:sz w:val="28"/>
          <w:szCs w:val="28"/>
        </w:rPr>
      </w:pPr>
    </w:p>
    <w:p w:rsidR="001E2788" w:rsidRPr="001E2788" w:rsidRDefault="001E2788" w:rsidP="005C0EC9">
      <w:pPr>
        <w:spacing w:line="360" w:lineRule="auto"/>
        <w:ind w:firstLine="567"/>
        <w:jc w:val="right"/>
        <w:rPr>
          <w:sz w:val="28"/>
          <w:szCs w:val="28"/>
        </w:rPr>
      </w:pPr>
      <w:r w:rsidRPr="001E2788">
        <w:rPr>
          <w:sz w:val="28"/>
          <w:szCs w:val="28"/>
        </w:rPr>
        <w:t xml:space="preserve">Таблица № </w:t>
      </w:r>
      <w:r>
        <w:rPr>
          <w:sz w:val="28"/>
          <w:szCs w:val="28"/>
        </w:rPr>
        <w:t>2</w:t>
      </w:r>
      <w:r w:rsidRPr="001E2788">
        <w:rPr>
          <w:sz w:val="28"/>
          <w:szCs w:val="28"/>
        </w:rPr>
        <w:t>.1</w:t>
      </w:r>
    </w:p>
    <w:p w:rsidR="001E2788" w:rsidRDefault="001E2788" w:rsidP="005C0EC9">
      <w:pPr>
        <w:spacing w:line="360" w:lineRule="auto"/>
        <w:ind w:firstLine="708"/>
        <w:jc w:val="center"/>
        <w:rPr>
          <w:sz w:val="28"/>
          <w:szCs w:val="28"/>
        </w:rPr>
      </w:pPr>
      <w:r>
        <w:rPr>
          <w:sz w:val="28"/>
          <w:szCs w:val="28"/>
        </w:rPr>
        <w:t>Проектный</w:t>
      </w:r>
      <w:r w:rsidRPr="00B05E6B">
        <w:rPr>
          <w:sz w:val="28"/>
          <w:szCs w:val="28"/>
        </w:rPr>
        <w:t xml:space="preserve"> баланс территории</w:t>
      </w:r>
      <w:r w:rsidR="00FE20F5">
        <w:rPr>
          <w:sz w:val="28"/>
          <w:szCs w:val="28"/>
        </w:rPr>
        <w:t xml:space="preserve"> </w:t>
      </w:r>
      <w:r w:rsidR="00A824EA">
        <w:rPr>
          <w:sz w:val="28"/>
          <w:szCs w:val="28"/>
        </w:rPr>
        <w:t xml:space="preserve">с. </w:t>
      </w:r>
      <w:r w:rsidR="0003555C">
        <w:rPr>
          <w:sz w:val="28"/>
          <w:szCs w:val="28"/>
        </w:rPr>
        <w:t>Арсеново</w:t>
      </w:r>
      <w:r>
        <w:rPr>
          <w:sz w:val="28"/>
          <w:szCs w:val="28"/>
        </w:rPr>
        <w:t xml:space="preserve"> (до 2032 г.)</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1E2788" w:rsidRPr="009959BE" w:rsidTr="00105F3D">
        <w:trPr>
          <w:trHeight w:val="696"/>
          <w:jc w:val="center"/>
        </w:trPr>
        <w:tc>
          <w:tcPr>
            <w:tcW w:w="900" w:type="dxa"/>
            <w:vAlign w:val="center"/>
          </w:tcPr>
          <w:p w:rsidR="001E2788" w:rsidRPr="009959BE" w:rsidRDefault="001E2788" w:rsidP="00BD6AE8">
            <w:pPr>
              <w:jc w:val="center"/>
              <w:rPr>
                <w:sz w:val="24"/>
              </w:rPr>
            </w:pPr>
            <w:r w:rsidRPr="009959BE">
              <w:rPr>
                <w:sz w:val="24"/>
              </w:rPr>
              <w:t>№</w:t>
            </w:r>
          </w:p>
        </w:tc>
        <w:tc>
          <w:tcPr>
            <w:tcW w:w="5040" w:type="dxa"/>
            <w:vAlign w:val="center"/>
          </w:tcPr>
          <w:p w:rsidR="00E81026" w:rsidRDefault="00E81026" w:rsidP="00BD6AE8">
            <w:pPr>
              <w:jc w:val="center"/>
              <w:rPr>
                <w:sz w:val="24"/>
              </w:rPr>
            </w:pPr>
          </w:p>
          <w:p w:rsidR="00E81026" w:rsidRPr="009959BE" w:rsidRDefault="001E2788" w:rsidP="00105F3D">
            <w:pPr>
              <w:jc w:val="center"/>
              <w:rPr>
                <w:sz w:val="24"/>
              </w:rPr>
            </w:pPr>
            <w:r w:rsidRPr="009959BE">
              <w:rPr>
                <w:sz w:val="24"/>
              </w:rPr>
              <w:t>Наименование</w:t>
            </w:r>
          </w:p>
        </w:tc>
        <w:tc>
          <w:tcPr>
            <w:tcW w:w="1620" w:type="dxa"/>
            <w:vAlign w:val="center"/>
          </w:tcPr>
          <w:p w:rsidR="001E2788" w:rsidRPr="009959BE" w:rsidRDefault="001E2788" w:rsidP="00BD6AE8">
            <w:pPr>
              <w:jc w:val="center"/>
              <w:rPr>
                <w:sz w:val="24"/>
              </w:rPr>
            </w:pPr>
            <w:r w:rsidRPr="009959BE">
              <w:rPr>
                <w:sz w:val="24"/>
              </w:rPr>
              <w:t>Площадь, га</w:t>
            </w:r>
          </w:p>
        </w:tc>
        <w:tc>
          <w:tcPr>
            <w:tcW w:w="1260" w:type="dxa"/>
            <w:vAlign w:val="center"/>
          </w:tcPr>
          <w:p w:rsidR="001E2788" w:rsidRPr="009959BE" w:rsidRDefault="001E2788" w:rsidP="00BD6AE8">
            <w:pPr>
              <w:jc w:val="center"/>
              <w:rPr>
                <w:sz w:val="24"/>
              </w:rPr>
            </w:pPr>
            <w:r w:rsidRPr="009959BE">
              <w:rPr>
                <w:sz w:val="24"/>
              </w:rPr>
              <w:t>% к итогу</w:t>
            </w:r>
          </w:p>
        </w:tc>
      </w:tr>
      <w:tr w:rsidR="001E2788" w:rsidRPr="009959BE" w:rsidTr="00BD6AE8">
        <w:trPr>
          <w:jc w:val="center"/>
        </w:trPr>
        <w:tc>
          <w:tcPr>
            <w:tcW w:w="90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1</w:t>
            </w:r>
          </w:p>
        </w:tc>
        <w:tc>
          <w:tcPr>
            <w:tcW w:w="504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2</w:t>
            </w:r>
          </w:p>
        </w:tc>
        <w:tc>
          <w:tcPr>
            <w:tcW w:w="162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3</w:t>
            </w:r>
          </w:p>
        </w:tc>
        <w:tc>
          <w:tcPr>
            <w:tcW w:w="1260" w:type="dxa"/>
            <w:tcBorders>
              <w:bottom w:val="single" w:sz="4" w:space="0" w:color="auto"/>
            </w:tcBorders>
            <w:vAlign w:val="center"/>
          </w:tcPr>
          <w:p w:rsidR="001E2788" w:rsidRPr="009959BE" w:rsidRDefault="001E2788" w:rsidP="00BD6AE8">
            <w:pPr>
              <w:jc w:val="center"/>
              <w:rPr>
                <w:sz w:val="20"/>
                <w:szCs w:val="20"/>
              </w:rPr>
            </w:pPr>
            <w:r w:rsidRPr="009959BE">
              <w:rPr>
                <w:sz w:val="20"/>
                <w:szCs w:val="20"/>
              </w:rPr>
              <w:t>4</w:t>
            </w:r>
          </w:p>
        </w:tc>
      </w:tr>
      <w:tr w:rsidR="00E81026" w:rsidRPr="00B01A5C" w:rsidTr="00E8102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E81026" w:rsidRPr="00E81026" w:rsidRDefault="00E81026" w:rsidP="001A0175">
            <w:pPr>
              <w:jc w:val="center"/>
              <w:rPr>
                <w:sz w:val="20"/>
                <w:szCs w:val="20"/>
              </w:rPr>
            </w:pPr>
          </w:p>
        </w:tc>
        <w:tc>
          <w:tcPr>
            <w:tcW w:w="5040" w:type="dxa"/>
            <w:tcBorders>
              <w:top w:val="single" w:sz="4" w:space="0" w:color="auto"/>
              <w:left w:val="single" w:sz="4" w:space="0" w:color="auto"/>
              <w:bottom w:val="single" w:sz="4" w:space="0" w:color="auto"/>
              <w:right w:val="single" w:sz="4" w:space="0" w:color="auto"/>
            </w:tcBorders>
            <w:vAlign w:val="center"/>
          </w:tcPr>
          <w:p w:rsidR="00E81026" w:rsidRPr="00AD5F92" w:rsidRDefault="00E81026" w:rsidP="00E81026">
            <w:pPr>
              <w:jc w:val="center"/>
              <w:rPr>
                <w:sz w:val="24"/>
              </w:rPr>
            </w:pPr>
            <w:r w:rsidRPr="00AD5F92">
              <w:rPr>
                <w:sz w:val="24"/>
              </w:rPr>
              <w:t>Общая площадь земель в границах села</w:t>
            </w:r>
          </w:p>
          <w:p w:rsidR="00E81026" w:rsidRPr="00AD5F92" w:rsidRDefault="00E81026" w:rsidP="00E81026">
            <w:pPr>
              <w:jc w:val="cente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81026" w:rsidRPr="00C923F5" w:rsidRDefault="0003555C" w:rsidP="001A0175">
            <w:pPr>
              <w:jc w:val="center"/>
              <w:rPr>
                <w:b/>
                <w:sz w:val="24"/>
              </w:rPr>
            </w:pPr>
            <w:r>
              <w:rPr>
                <w:b/>
                <w:sz w:val="24"/>
              </w:rPr>
              <w:t>81,0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81026" w:rsidRPr="00C923F5" w:rsidRDefault="00E81026" w:rsidP="001A0175">
            <w:pPr>
              <w:jc w:val="center"/>
              <w:rPr>
                <w:b/>
                <w:sz w:val="24"/>
              </w:rPr>
            </w:pPr>
            <w:r w:rsidRPr="00C923F5">
              <w:rPr>
                <w:b/>
                <w:sz w:val="24"/>
              </w:rPr>
              <w:t>100,0</w:t>
            </w:r>
          </w:p>
        </w:tc>
      </w:tr>
      <w:tr w:rsidR="00E81026" w:rsidRPr="00B01A5C" w:rsidTr="00E8102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E81026" w:rsidRPr="00E81026" w:rsidRDefault="00E81026" w:rsidP="001A0175">
            <w:pPr>
              <w:jc w:val="center"/>
              <w:rPr>
                <w:sz w:val="20"/>
                <w:szCs w:val="20"/>
              </w:rPr>
            </w:pPr>
          </w:p>
        </w:tc>
        <w:tc>
          <w:tcPr>
            <w:tcW w:w="5040" w:type="dxa"/>
            <w:tcBorders>
              <w:top w:val="single" w:sz="4" w:space="0" w:color="auto"/>
              <w:left w:val="single" w:sz="4" w:space="0" w:color="auto"/>
              <w:bottom w:val="single" w:sz="4" w:space="0" w:color="auto"/>
              <w:right w:val="single" w:sz="4" w:space="0" w:color="auto"/>
            </w:tcBorders>
            <w:vAlign w:val="center"/>
          </w:tcPr>
          <w:p w:rsidR="00E81026" w:rsidRPr="00AD5F92" w:rsidRDefault="00E81026" w:rsidP="00796E0F">
            <w:pPr>
              <w:rPr>
                <w:sz w:val="24"/>
              </w:rPr>
            </w:pPr>
            <w:r w:rsidRPr="00AD5F92">
              <w:rPr>
                <w:sz w:val="24"/>
              </w:rPr>
              <w:t xml:space="preserve">      В том числе территории:</w:t>
            </w:r>
          </w:p>
          <w:p w:rsidR="00E81026" w:rsidRPr="00AD5F92" w:rsidRDefault="00E81026" w:rsidP="00796E0F">
            <w:pP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81026" w:rsidRPr="00E81026" w:rsidRDefault="00E81026" w:rsidP="001A0175">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81026" w:rsidRPr="00E81026" w:rsidRDefault="00E81026" w:rsidP="001A0175">
            <w:pPr>
              <w:jc w:val="center"/>
              <w:rPr>
                <w:sz w:val="20"/>
                <w:szCs w:val="20"/>
              </w:rPr>
            </w:pPr>
          </w:p>
        </w:tc>
      </w:tr>
      <w:tr w:rsidR="00E81026" w:rsidRPr="00B01A5C" w:rsidTr="00E8102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E81026" w:rsidRPr="00E81026" w:rsidRDefault="00E81026" w:rsidP="001A0175">
            <w:pPr>
              <w:jc w:val="center"/>
              <w:rPr>
                <w:sz w:val="20"/>
                <w:szCs w:val="20"/>
              </w:rPr>
            </w:pPr>
            <w:r w:rsidRPr="00E81026">
              <w:rPr>
                <w:sz w:val="20"/>
                <w:szCs w:val="20"/>
              </w:rPr>
              <w:t>I</w:t>
            </w:r>
          </w:p>
        </w:tc>
        <w:tc>
          <w:tcPr>
            <w:tcW w:w="5040" w:type="dxa"/>
            <w:tcBorders>
              <w:top w:val="single" w:sz="4" w:space="0" w:color="auto"/>
              <w:left w:val="single" w:sz="4" w:space="0" w:color="auto"/>
              <w:bottom w:val="single" w:sz="4" w:space="0" w:color="auto"/>
              <w:right w:val="single" w:sz="4" w:space="0" w:color="auto"/>
            </w:tcBorders>
            <w:vAlign w:val="center"/>
          </w:tcPr>
          <w:p w:rsidR="00E81026" w:rsidRPr="00AD5F92" w:rsidRDefault="00E81026" w:rsidP="00796E0F">
            <w:pPr>
              <w:rPr>
                <w:sz w:val="24"/>
              </w:rPr>
            </w:pPr>
            <w:r w:rsidRPr="00AD5F92">
              <w:rPr>
                <w:sz w:val="24"/>
              </w:rPr>
              <w:t xml:space="preserve">    Жилой зоны</w:t>
            </w:r>
          </w:p>
          <w:p w:rsidR="00E81026" w:rsidRPr="00AD5F92" w:rsidRDefault="00E81026" w:rsidP="00796E0F">
            <w:pPr>
              <w:rPr>
                <w:sz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E81026" w:rsidRPr="00C923F5" w:rsidRDefault="0003555C" w:rsidP="001A0175">
            <w:pPr>
              <w:jc w:val="center"/>
              <w:rPr>
                <w:sz w:val="24"/>
              </w:rPr>
            </w:pPr>
            <w:r>
              <w:rPr>
                <w:sz w:val="24"/>
              </w:rPr>
              <w:t>27,6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81026" w:rsidRPr="00C923F5" w:rsidRDefault="0003555C" w:rsidP="001A0175">
            <w:pPr>
              <w:jc w:val="center"/>
              <w:rPr>
                <w:sz w:val="24"/>
              </w:rPr>
            </w:pPr>
            <w:r>
              <w:rPr>
                <w:sz w:val="24"/>
              </w:rPr>
              <w:t>34,1</w:t>
            </w:r>
          </w:p>
        </w:tc>
      </w:tr>
      <w:tr w:rsidR="00E81026" w:rsidRPr="00B01A5C" w:rsidTr="00E8102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E81026" w:rsidRPr="00E81026" w:rsidRDefault="00E81026" w:rsidP="001A0175">
            <w:pPr>
              <w:jc w:val="center"/>
              <w:rPr>
                <w:sz w:val="20"/>
                <w:szCs w:val="20"/>
              </w:rPr>
            </w:pPr>
          </w:p>
        </w:tc>
        <w:tc>
          <w:tcPr>
            <w:tcW w:w="5040" w:type="dxa"/>
            <w:tcBorders>
              <w:top w:val="single" w:sz="4" w:space="0" w:color="auto"/>
              <w:left w:val="single" w:sz="4" w:space="0" w:color="auto"/>
              <w:bottom w:val="single" w:sz="4" w:space="0" w:color="auto"/>
              <w:right w:val="single" w:sz="4" w:space="0" w:color="auto"/>
            </w:tcBorders>
            <w:vAlign w:val="center"/>
          </w:tcPr>
          <w:p w:rsidR="00E81026" w:rsidRPr="00AD5F92" w:rsidRDefault="00C923F5" w:rsidP="00796E0F">
            <w:pPr>
              <w:pStyle w:val="a3"/>
              <w:numPr>
                <w:ilvl w:val="0"/>
                <w:numId w:val="28"/>
              </w:numPr>
              <w:rPr>
                <w:sz w:val="24"/>
              </w:rPr>
            </w:pPr>
            <w:r>
              <w:rPr>
                <w:sz w:val="24"/>
              </w:rPr>
              <w:t>1 этажная</w:t>
            </w:r>
            <w:r w:rsidR="00E81026" w:rsidRPr="00AD5F92">
              <w:rPr>
                <w:sz w:val="24"/>
              </w:rPr>
              <w:t xml:space="preserve"> усадебная застройка</w:t>
            </w:r>
          </w:p>
          <w:p w:rsidR="00E81026" w:rsidRPr="00AD5F92" w:rsidRDefault="00E81026" w:rsidP="00796E0F">
            <w:pPr>
              <w:pStyle w:val="a3"/>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E81026" w:rsidRPr="00C923F5" w:rsidRDefault="0003555C" w:rsidP="001A0175">
            <w:pPr>
              <w:jc w:val="center"/>
              <w:rPr>
                <w:sz w:val="24"/>
              </w:rPr>
            </w:pPr>
            <w:r>
              <w:rPr>
                <w:sz w:val="24"/>
              </w:rPr>
              <w:t>16,92</w:t>
            </w:r>
          </w:p>
        </w:tc>
        <w:tc>
          <w:tcPr>
            <w:tcW w:w="1260" w:type="dxa"/>
            <w:tcBorders>
              <w:top w:val="single" w:sz="4" w:space="0" w:color="auto"/>
              <w:left w:val="single" w:sz="4" w:space="0" w:color="auto"/>
              <w:bottom w:val="single" w:sz="4" w:space="0" w:color="auto"/>
              <w:right w:val="single" w:sz="4" w:space="0" w:color="auto"/>
            </w:tcBorders>
            <w:vAlign w:val="center"/>
          </w:tcPr>
          <w:p w:rsidR="00E81026" w:rsidRPr="00C923F5" w:rsidRDefault="0003555C" w:rsidP="001A0175">
            <w:pPr>
              <w:jc w:val="center"/>
              <w:rPr>
                <w:sz w:val="24"/>
              </w:rPr>
            </w:pPr>
            <w:r>
              <w:rPr>
                <w:sz w:val="24"/>
              </w:rPr>
              <w:t>20,8</w:t>
            </w:r>
          </w:p>
        </w:tc>
      </w:tr>
      <w:tr w:rsidR="00E81026" w:rsidRPr="00B01A5C" w:rsidTr="00E8102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E81026" w:rsidRPr="00E81026" w:rsidRDefault="00E81026" w:rsidP="001A0175">
            <w:pPr>
              <w:jc w:val="center"/>
              <w:rPr>
                <w:sz w:val="20"/>
                <w:szCs w:val="20"/>
              </w:rPr>
            </w:pPr>
          </w:p>
        </w:tc>
        <w:tc>
          <w:tcPr>
            <w:tcW w:w="5040" w:type="dxa"/>
            <w:tcBorders>
              <w:top w:val="single" w:sz="4" w:space="0" w:color="auto"/>
              <w:left w:val="single" w:sz="4" w:space="0" w:color="auto"/>
              <w:bottom w:val="single" w:sz="4" w:space="0" w:color="auto"/>
              <w:right w:val="single" w:sz="4" w:space="0" w:color="auto"/>
            </w:tcBorders>
            <w:vAlign w:val="center"/>
          </w:tcPr>
          <w:p w:rsidR="00E81026" w:rsidRPr="00AD5F92" w:rsidRDefault="00C923F5" w:rsidP="00796E0F">
            <w:pPr>
              <w:pStyle w:val="a3"/>
              <w:numPr>
                <w:ilvl w:val="0"/>
                <w:numId w:val="28"/>
              </w:numPr>
              <w:rPr>
                <w:sz w:val="24"/>
              </w:rPr>
            </w:pPr>
            <w:r>
              <w:rPr>
                <w:sz w:val="24"/>
              </w:rPr>
              <w:t>детские сады</w:t>
            </w:r>
          </w:p>
          <w:p w:rsidR="00E81026" w:rsidRPr="00AD5F92" w:rsidRDefault="00E81026" w:rsidP="00796E0F">
            <w:pPr>
              <w:pStyle w:val="a3"/>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E81026" w:rsidRPr="00C923F5" w:rsidRDefault="0003555C" w:rsidP="001A0175">
            <w:pPr>
              <w:jc w:val="center"/>
              <w:rPr>
                <w:sz w:val="24"/>
              </w:rPr>
            </w:pPr>
            <w:r>
              <w:rPr>
                <w:sz w:val="24"/>
              </w:rPr>
              <w:t>0,3</w:t>
            </w:r>
          </w:p>
        </w:tc>
        <w:tc>
          <w:tcPr>
            <w:tcW w:w="1260" w:type="dxa"/>
            <w:tcBorders>
              <w:top w:val="single" w:sz="4" w:space="0" w:color="auto"/>
              <w:left w:val="single" w:sz="4" w:space="0" w:color="auto"/>
              <w:bottom w:val="single" w:sz="4" w:space="0" w:color="auto"/>
              <w:right w:val="single" w:sz="4" w:space="0" w:color="auto"/>
            </w:tcBorders>
            <w:vAlign w:val="center"/>
          </w:tcPr>
          <w:p w:rsidR="00E81026" w:rsidRPr="00C923F5" w:rsidRDefault="0003555C" w:rsidP="001A0175">
            <w:pPr>
              <w:jc w:val="center"/>
              <w:rPr>
                <w:sz w:val="24"/>
              </w:rPr>
            </w:pPr>
            <w:r>
              <w:rPr>
                <w:sz w:val="24"/>
              </w:rPr>
              <w:t>0,4</w:t>
            </w:r>
          </w:p>
        </w:tc>
      </w:tr>
      <w:tr w:rsidR="00E81026" w:rsidRPr="00B01A5C" w:rsidTr="00E8102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E81026" w:rsidRPr="00E81026" w:rsidRDefault="00E81026" w:rsidP="001A0175">
            <w:pPr>
              <w:jc w:val="center"/>
              <w:rPr>
                <w:sz w:val="20"/>
                <w:szCs w:val="20"/>
              </w:rPr>
            </w:pPr>
          </w:p>
        </w:tc>
        <w:tc>
          <w:tcPr>
            <w:tcW w:w="5040" w:type="dxa"/>
            <w:tcBorders>
              <w:top w:val="single" w:sz="4" w:space="0" w:color="auto"/>
              <w:left w:val="single" w:sz="4" w:space="0" w:color="auto"/>
              <w:bottom w:val="single" w:sz="4" w:space="0" w:color="auto"/>
              <w:right w:val="single" w:sz="4" w:space="0" w:color="auto"/>
            </w:tcBorders>
            <w:vAlign w:val="center"/>
          </w:tcPr>
          <w:p w:rsidR="00E81026" w:rsidRPr="00AD5F92" w:rsidRDefault="00C923F5" w:rsidP="00796E0F">
            <w:pPr>
              <w:pStyle w:val="a3"/>
              <w:numPr>
                <w:ilvl w:val="0"/>
                <w:numId w:val="28"/>
              </w:numPr>
              <w:rPr>
                <w:sz w:val="24"/>
              </w:rPr>
            </w:pPr>
            <w:r>
              <w:rPr>
                <w:sz w:val="24"/>
              </w:rPr>
              <w:t>о</w:t>
            </w:r>
            <w:r w:rsidR="00E81026" w:rsidRPr="00AD5F92">
              <w:rPr>
                <w:sz w:val="24"/>
              </w:rPr>
              <w:t>бщественно-деловая зона</w:t>
            </w:r>
          </w:p>
          <w:p w:rsidR="00E81026" w:rsidRPr="00AD5F92" w:rsidRDefault="00E81026" w:rsidP="00796E0F">
            <w:pPr>
              <w:pStyle w:val="a3"/>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E81026" w:rsidRPr="00C923F5" w:rsidRDefault="0003555C" w:rsidP="001A0175">
            <w:pPr>
              <w:jc w:val="center"/>
              <w:rPr>
                <w:sz w:val="24"/>
              </w:rPr>
            </w:pPr>
            <w:r>
              <w:rPr>
                <w:sz w:val="24"/>
              </w:rPr>
              <w:t>2,91</w:t>
            </w:r>
          </w:p>
        </w:tc>
        <w:tc>
          <w:tcPr>
            <w:tcW w:w="1260" w:type="dxa"/>
            <w:tcBorders>
              <w:top w:val="single" w:sz="4" w:space="0" w:color="auto"/>
              <w:left w:val="single" w:sz="4" w:space="0" w:color="auto"/>
              <w:bottom w:val="single" w:sz="4" w:space="0" w:color="auto"/>
              <w:right w:val="single" w:sz="4" w:space="0" w:color="auto"/>
            </w:tcBorders>
            <w:vAlign w:val="center"/>
          </w:tcPr>
          <w:p w:rsidR="00E81026" w:rsidRPr="00C923F5" w:rsidRDefault="0003555C" w:rsidP="001A0175">
            <w:pPr>
              <w:jc w:val="center"/>
              <w:rPr>
                <w:sz w:val="24"/>
              </w:rPr>
            </w:pPr>
            <w:r>
              <w:rPr>
                <w:sz w:val="24"/>
              </w:rPr>
              <w:t>3,7</w:t>
            </w:r>
          </w:p>
        </w:tc>
      </w:tr>
      <w:tr w:rsidR="00B11C00" w:rsidRPr="003E4FA5" w:rsidTr="00B11C00">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11C00" w:rsidRPr="00B11C00" w:rsidRDefault="00B11C00" w:rsidP="00B11C00">
            <w:pPr>
              <w:jc w:val="center"/>
              <w:rPr>
                <w:sz w:val="20"/>
                <w:szCs w:val="20"/>
              </w:rPr>
            </w:pPr>
          </w:p>
        </w:tc>
        <w:tc>
          <w:tcPr>
            <w:tcW w:w="5040" w:type="dxa"/>
            <w:tcBorders>
              <w:top w:val="single" w:sz="4" w:space="0" w:color="auto"/>
              <w:left w:val="single" w:sz="4" w:space="0" w:color="auto"/>
              <w:bottom w:val="single" w:sz="4" w:space="0" w:color="auto"/>
              <w:right w:val="single" w:sz="4" w:space="0" w:color="auto"/>
            </w:tcBorders>
            <w:vAlign w:val="center"/>
          </w:tcPr>
          <w:p w:rsidR="00B11C00" w:rsidRDefault="0003555C" w:rsidP="00B11C00">
            <w:pPr>
              <w:pStyle w:val="a3"/>
              <w:numPr>
                <w:ilvl w:val="0"/>
                <w:numId w:val="28"/>
              </w:numPr>
              <w:rPr>
                <w:sz w:val="24"/>
              </w:rPr>
            </w:pPr>
            <w:r>
              <w:rPr>
                <w:sz w:val="24"/>
              </w:rPr>
              <w:t>улицы, дороги, проезды</w:t>
            </w:r>
          </w:p>
          <w:p w:rsidR="00B11C00" w:rsidRPr="003E4FA5" w:rsidRDefault="00B11C00" w:rsidP="00B11C00">
            <w:pPr>
              <w:pStyle w:val="a3"/>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B11C00" w:rsidRPr="00C923F5" w:rsidRDefault="0003555C" w:rsidP="006E5FD9">
            <w:pPr>
              <w:jc w:val="center"/>
              <w:rPr>
                <w:sz w:val="24"/>
              </w:rPr>
            </w:pPr>
            <w:r>
              <w:rPr>
                <w:sz w:val="24"/>
              </w:rPr>
              <w:t>7,47</w:t>
            </w:r>
          </w:p>
        </w:tc>
        <w:tc>
          <w:tcPr>
            <w:tcW w:w="1260" w:type="dxa"/>
            <w:tcBorders>
              <w:top w:val="single" w:sz="4" w:space="0" w:color="auto"/>
              <w:left w:val="single" w:sz="4" w:space="0" w:color="auto"/>
              <w:bottom w:val="single" w:sz="4" w:space="0" w:color="auto"/>
              <w:right w:val="single" w:sz="4" w:space="0" w:color="auto"/>
            </w:tcBorders>
            <w:vAlign w:val="center"/>
          </w:tcPr>
          <w:p w:rsidR="00B11C00" w:rsidRPr="00C923F5" w:rsidRDefault="0003555C" w:rsidP="006E5FD9">
            <w:pPr>
              <w:jc w:val="center"/>
              <w:rPr>
                <w:sz w:val="24"/>
              </w:rPr>
            </w:pPr>
            <w:r>
              <w:rPr>
                <w:sz w:val="24"/>
              </w:rPr>
              <w:t>9,2</w:t>
            </w:r>
          </w:p>
        </w:tc>
      </w:tr>
      <w:tr w:rsidR="00B11C00" w:rsidRPr="003E4FA5" w:rsidTr="00B11C00">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11C00" w:rsidRPr="00B11C00" w:rsidRDefault="00B11C00" w:rsidP="00B11C00">
            <w:pPr>
              <w:jc w:val="center"/>
              <w:rPr>
                <w:sz w:val="20"/>
                <w:szCs w:val="20"/>
              </w:rPr>
            </w:pPr>
            <w:r w:rsidRPr="00B11C00">
              <w:rPr>
                <w:sz w:val="20"/>
                <w:szCs w:val="20"/>
              </w:rPr>
              <w:t>II</w:t>
            </w:r>
          </w:p>
        </w:tc>
        <w:tc>
          <w:tcPr>
            <w:tcW w:w="5040" w:type="dxa"/>
            <w:tcBorders>
              <w:top w:val="single" w:sz="4" w:space="0" w:color="auto"/>
              <w:left w:val="single" w:sz="4" w:space="0" w:color="auto"/>
              <w:bottom w:val="single" w:sz="4" w:space="0" w:color="auto"/>
              <w:right w:val="single" w:sz="4" w:space="0" w:color="auto"/>
            </w:tcBorders>
            <w:vAlign w:val="center"/>
          </w:tcPr>
          <w:p w:rsidR="00B11C00" w:rsidRDefault="00B11C00" w:rsidP="00B11C00">
            <w:pPr>
              <w:pStyle w:val="a3"/>
              <w:ind w:hanging="360"/>
              <w:rPr>
                <w:sz w:val="24"/>
              </w:rPr>
            </w:pPr>
            <w:r w:rsidRPr="003E4FA5">
              <w:rPr>
                <w:sz w:val="24"/>
              </w:rPr>
              <w:t xml:space="preserve">    Иные зоны</w:t>
            </w:r>
          </w:p>
          <w:p w:rsidR="00B11C00" w:rsidRPr="003E4FA5" w:rsidRDefault="00B11C00" w:rsidP="00B11C00">
            <w:pPr>
              <w:pStyle w:val="a3"/>
              <w:ind w:hanging="360"/>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B11C00" w:rsidRPr="00C923F5" w:rsidRDefault="00411771" w:rsidP="006E5FD9">
            <w:pPr>
              <w:jc w:val="center"/>
              <w:rPr>
                <w:sz w:val="24"/>
              </w:rPr>
            </w:pPr>
            <w:r>
              <w:rPr>
                <w:sz w:val="24"/>
              </w:rPr>
              <w:t>53,4</w:t>
            </w:r>
          </w:p>
        </w:tc>
        <w:tc>
          <w:tcPr>
            <w:tcW w:w="1260" w:type="dxa"/>
            <w:tcBorders>
              <w:top w:val="single" w:sz="4" w:space="0" w:color="auto"/>
              <w:left w:val="single" w:sz="4" w:space="0" w:color="auto"/>
              <w:bottom w:val="single" w:sz="4" w:space="0" w:color="auto"/>
              <w:right w:val="single" w:sz="4" w:space="0" w:color="auto"/>
            </w:tcBorders>
            <w:vAlign w:val="center"/>
          </w:tcPr>
          <w:p w:rsidR="00B11C00" w:rsidRPr="00C923F5" w:rsidRDefault="00411771" w:rsidP="006E5FD9">
            <w:pPr>
              <w:jc w:val="center"/>
              <w:rPr>
                <w:sz w:val="24"/>
              </w:rPr>
            </w:pPr>
            <w:r>
              <w:rPr>
                <w:sz w:val="24"/>
              </w:rPr>
              <w:t>65,9</w:t>
            </w:r>
          </w:p>
        </w:tc>
      </w:tr>
    </w:tbl>
    <w:p w:rsidR="007B7C93" w:rsidRDefault="007B7C93" w:rsidP="007B7C93">
      <w:pPr>
        <w:spacing w:line="360" w:lineRule="auto"/>
        <w:ind w:firstLine="567"/>
        <w:jc w:val="right"/>
        <w:rPr>
          <w:sz w:val="28"/>
          <w:szCs w:val="28"/>
        </w:rPr>
      </w:pPr>
    </w:p>
    <w:p w:rsidR="007B7C93" w:rsidRPr="00633F20" w:rsidRDefault="007B7C93" w:rsidP="007B7C93">
      <w:pPr>
        <w:spacing w:line="360" w:lineRule="auto"/>
        <w:ind w:firstLine="567"/>
        <w:jc w:val="right"/>
        <w:rPr>
          <w:sz w:val="28"/>
          <w:szCs w:val="28"/>
        </w:rPr>
      </w:pPr>
      <w:r w:rsidRPr="00633F20">
        <w:rPr>
          <w:sz w:val="28"/>
          <w:szCs w:val="28"/>
        </w:rPr>
        <w:t xml:space="preserve">Таблица № </w:t>
      </w:r>
      <w:r>
        <w:rPr>
          <w:sz w:val="28"/>
          <w:szCs w:val="28"/>
        </w:rPr>
        <w:t>3</w:t>
      </w:r>
    </w:p>
    <w:p w:rsidR="007B7C93" w:rsidRDefault="007B7C93" w:rsidP="007B7C93">
      <w:pPr>
        <w:spacing w:line="360" w:lineRule="auto"/>
        <w:ind w:firstLine="567"/>
        <w:jc w:val="center"/>
        <w:rPr>
          <w:sz w:val="28"/>
          <w:szCs w:val="28"/>
        </w:rPr>
      </w:pPr>
      <w:r w:rsidRPr="00B05E6B">
        <w:rPr>
          <w:sz w:val="28"/>
          <w:szCs w:val="28"/>
        </w:rPr>
        <w:t>Существующий баланс территории</w:t>
      </w:r>
      <w:r w:rsidR="00EA6A4C">
        <w:rPr>
          <w:sz w:val="28"/>
          <w:szCs w:val="28"/>
        </w:rPr>
        <w:t xml:space="preserve"> </w:t>
      </w:r>
      <w:r w:rsidR="00330A64">
        <w:rPr>
          <w:sz w:val="28"/>
          <w:szCs w:val="28"/>
        </w:rPr>
        <w:t>д. Ключи</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5040"/>
        <w:gridCol w:w="1800"/>
        <w:gridCol w:w="1440"/>
      </w:tblGrid>
      <w:tr w:rsidR="00E7068D" w:rsidRPr="00C62DCD" w:rsidTr="006E5FD9">
        <w:trPr>
          <w:jc w:val="center"/>
        </w:trPr>
        <w:tc>
          <w:tcPr>
            <w:tcW w:w="1080" w:type="dxa"/>
            <w:vAlign w:val="center"/>
          </w:tcPr>
          <w:p w:rsidR="00E7068D" w:rsidRPr="00C62DCD" w:rsidRDefault="00E7068D" w:rsidP="006E5FD9">
            <w:pPr>
              <w:jc w:val="center"/>
              <w:rPr>
                <w:sz w:val="24"/>
              </w:rPr>
            </w:pPr>
            <w:r w:rsidRPr="00C62DCD">
              <w:rPr>
                <w:sz w:val="24"/>
              </w:rPr>
              <w:t>№</w:t>
            </w:r>
          </w:p>
        </w:tc>
        <w:tc>
          <w:tcPr>
            <w:tcW w:w="5040" w:type="dxa"/>
            <w:vAlign w:val="center"/>
          </w:tcPr>
          <w:p w:rsidR="00E7068D" w:rsidRDefault="00E7068D" w:rsidP="006E5FD9">
            <w:pPr>
              <w:jc w:val="center"/>
              <w:rPr>
                <w:sz w:val="24"/>
              </w:rPr>
            </w:pPr>
          </w:p>
          <w:p w:rsidR="00E7068D" w:rsidRDefault="00E7068D" w:rsidP="006E5FD9">
            <w:pPr>
              <w:jc w:val="center"/>
              <w:rPr>
                <w:sz w:val="24"/>
              </w:rPr>
            </w:pPr>
            <w:r w:rsidRPr="00C62DCD">
              <w:rPr>
                <w:sz w:val="24"/>
              </w:rPr>
              <w:t>Наименование</w:t>
            </w:r>
          </w:p>
          <w:p w:rsidR="00E7068D" w:rsidRPr="00C62DCD" w:rsidRDefault="00E7068D" w:rsidP="006E5FD9">
            <w:pPr>
              <w:jc w:val="center"/>
              <w:rPr>
                <w:sz w:val="24"/>
              </w:rPr>
            </w:pPr>
          </w:p>
        </w:tc>
        <w:tc>
          <w:tcPr>
            <w:tcW w:w="1800" w:type="dxa"/>
            <w:vAlign w:val="center"/>
          </w:tcPr>
          <w:p w:rsidR="00E7068D" w:rsidRPr="00C62DCD" w:rsidRDefault="00E7068D" w:rsidP="006E5FD9">
            <w:pPr>
              <w:jc w:val="center"/>
              <w:rPr>
                <w:sz w:val="24"/>
              </w:rPr>
            </w:pPr>
            <w:r w:rsidRPr="00C62DCD">
              <w:rPr>
                <w:sz w:val="24"/>
              </w:rPr>
              <w:t>Площадь, га</w:t>
            </w:r>
          </w:p>
        </w:tc>
        <w:tc>
          <w:tcPr>
            <w:tcW w:w="1440" w:type="dxa"/>
            <w:vAlign w:val="center"/>
          </w:tcPr>
          <w:p w:rsidR="00E7068D" w:rsidRPr="00C62DCD" w:rsidRDefault="00E7068D" w:rsidP="006E5FD9">
            <w:pPr>
              <w:jc w:val="center"/>
              <w:rPr>
                <w:sz w:val="24"/>
              </w:rPr>
            </w:pPr>
            <w:r w:rsidRPr="00C62DCD">
              <w:rPr>
                <w:sz w:val="24"/>
              </w:rPr>
              <w:t>% к итогу</w:t>
            </w:r>
          </w:p>
        </w:tc>
      </w:tr>
      <w:tr w:rsidR="00E7068D" w:rsidRPr="00082B8F" w:rsidTr="006E5FD9">
        <w:trPr>
          <w:jc w:val="center"/>
        </w:trPr>
        <w:tc>
          <w:tcPr>
            <w:tcW w:w="1080" w:type="dxa"/>
          </w:tcPr>
          <w:p w:rsidR="00E7068D" w:rsidRPr="00082B8F" w:rsidRDefault="00E7068D" w:rsidP="006E5FD9">
            <w:pPr>
              <w:jc w:val="center"/>
              <w:rPr>
                <w:b/>
                <w:sz w:val="20"/>
                <w:szCs w:val="20"/>
              </w:rPr>
            </w:pPr>
            <w:r w:rsidRPr="00082B8F">
              <w:rPr>
                <w:b/>
                <w:sz w:val="20"/>
                <w:szCs w:val="20"/>
              </w:rPr>
              <w:t>1</w:t>
            </w:r>
          </w:p>
        </w:tc>
        <w:tc>
          <w:tcPr>
            <w:tcW w:w="5040" w:type="dxa"/>
          </w:tcPr>
          <w:p w:rsidR="00E7068D" w:rsidRPr="00082B8F" w:rsidRDefault="00E7068D" w:rsidP="006E5FD9">
            <w:pPr>
              <w:jc w:val="center"/>
              <w:rPr>
                <w:b/>
                <w:sz w:val="20"/>
                <w:szCs w:val="20"/>
              </w:rPr>
            </w:pPr>
            <w:r w:rsidRPr="00082B8F">
              <w:rPr>
                <w:b/>
                <w:sz w:val="20"/>
                <w:szCs w:val="20"/>
              </w:rPr>
              <w:t>2</w:t>
            </w:r>
          </w:p>
        </w:tc>
        <w:tc>
          <w:tcPr>
            <w:tcW w:w="1800" w:type="dxa"/>
            <w:vAlign w:val="center"/>
          </w:tcPr>
          <w:p w:rsidR="00E7068D" w:rsidRPr="00082B8F" w:rsidRDefault="00E7068D" w:rsidP="006E5FD9">
            <w:pPr>
              <w:jc w:val="center"/>
              <w:rPr>
                <w:b/>
                <w:sz w:val="20"/>
                <w:szCs w:val="20"/>
              </w:rPr>
            </w:pPr>
            <w:r w:rsidRPr="00082B8F">
              <w:rPr>
                <w:b/>
                <w:sz w:val="20"/>
                <w:szCs w:val="20"/>
              </w:rPr>
              <w:t>3</w:t>
            </w:r>
          </w:p>
        </w:tc>
        <w:tc>
          <w:tcPr>
            <w:tcW w:w="1440" w:type="dxa"/>
          </w:tcPr>
          <w:p w:rsidR="00E7068D" w:rsidRPr="00082B8F" w:rsidRDefault="00E7068D" w:rsidP="006E5FD9">
            <w:pPr>
              <w:jc w:val="center"/>
              <w:rPr>
                <w:b/>
                <w:sz w:val="20"/>
                <w:szCs w:val="20"/>
              </w:rPr>
            </w:pPr>
            <w:r w:rsidRPr="00082B8F">
              <w:rPr>
                <w:b/>
                <w:sz w:val="20"/>
                <w:szCs w:val="20"/>
              </w:rPr>
              <w:t>4</w:t>
            </w:r>
          </w:p>
        </w:tc>
      </w:tr>
      <w:tr w:rsidR="00E7068D" w:rsidRPr="00C62DCD" w:rsidTr="006E5FD9">
        <w:trPr>
          <w:jc w:val="center"/>
        </w:trPr>
        <w:tc>
          <w:tcPr>
            <w:tcW w:w="1080" w:type="dxa"/>
          </w:tcPr>
          <w:p w:rsidR="00E7068D" w:rsidRPr="00C62DCD" w:rsidRDefault="00E7068D" w:rsidP="006E5FD9">
            <w:pPr>
              <w:jc w:val="both"/>
              <w:rPr>
                <w:sz w:val="24"/>
              </w:rPr>
            </w:pPr>
          </w:p>
        </w:tc>
        <w:tc>
          <w:tcPr>
            <w:tcW w:w="5040" w:type="dxa"/>
          </w:tcPr>
          <w:p w:rsidR="00E7068D" w:rsidRPr="00E7068D" w:rsidRDefault="00E7068D" w:rsidP="006E5FD9">
            <w:pPr>
              <w:jc w:val="both"/>
              <w:rPr>
                <w:sz w:val="24"/>
              </w:rPr>
            </w:pPr>
            <w:r w:rsidRPr="00E7068D">
              <w:rPr>
                <w:sz w:val="24"/>
              </w:rPr>
              <w:t xml:space="preserve">Общая площадь </w:t>
            </w:r>
            <w:r w:rsidR="004B715A">
              <w:rPr>
                <w:sz w:val="24"/>
              </w:rPr>
              <w:t>земель в границах села</w:t>
            </w:r>
          </w:p>
          <w:p w:rsidR="00E7068D" w:rsidRPr="00E7068D" w:rsidRDefault="00E7068D" w:rsidP="006E5FD9">
            <w:pPr>
              <w:jc w:val="both"/>
              <w:rPr>
                <w:sz w:val="24"/>
              </w:rPr>
            </w:pPr>
          </w:p>
        </w:tc>
        <w:tc>
          <w:tcPr>
            <w:tcW w:w="1800" w:type="dxa"/>
            <w:vAlign w:val="center"/>
          </w:tcPr>
          <w:p w:rsidR="00E7068D" w:rsidRPr="00E7068D" w:rsidRDefault="00283EF8" w:rsidP="006E5FD9">
            <w:pPr>
              <w:jc w:val="center"/>
              <w:rPr>
                <w:b/>
                <w:sz w:val="24"/>
              </w:rPr>
            </w:pPr>
            <w:r>
              <w:rPr>
                <w:b/>
                <w:sz w:val="24"/>
              </w:rPr>
              <w:t>77,5</w:t>
            </w:r>
          </w:p>
        </w:tc>
        <w:tc>
          <w:tcPr>
            <w:tcW w:w="1440" w:type="dxa"/>
          </w:tcPr>
          <w:p w:rsidR="00E7068D" w:rsidRPr="00E7068D" w:rsidRDefault="00E7068D" w:rsidP="006E5FD9">
            <w:pPr>
              <w:jc w:val="center"/>
              <w:rPr>
                <w:b/>
                <w:sz w:val="24"/>
              </w:rPr>
            </w:pPr>
            <w:r w:rsidRPr="00E7068D">
              <w:rPr>
                <w:b/>
                <w:sz w:val="24"/>
              </w:rPr>
              <w:t>100,0</w:t>
            </w:r>
          </w:p>
        </w:tc>
      </w:tr>
      <w:tr w:rsidR="00E7068D" w:rsidRPr="00C62DCD" w:rsidTr="006E5FD9">
        <w:trPr>
          <w:jc w:val="center"/>
        </w:trPr>
        <w:tc>
          <w:tcPr>
            <w:tcW w:w="1080" w:type="dxa"/>
          </w:tcPr>
          <w:p w:rsidR="00E7068D" w:rsidRPr="00C62DCD" w:rsidRDefault="00E7068D" w:rsidP="006E5FD9">
            <w:pPr>
              <w:jc w:val="center"/>
              <w:rPr>
                <w:sz w:val="24"/>
              </w:rPr>
            </w:pPr>
            <w:r w:rsidRPr="00C62DCD">
              <w:rPr>
                <w:sz w:val="24"/>
                <w:lang w:val="en-US"/>
              </w:rPr>
              <w:t>I</w:t>
            </w:r>
          </w:p>
        </w:tc>
        <w:tc>
          <w:tcPr>
            <w:tcW w:w="5040" w:type="dxa"/>
          </w:tcPr>
          <w:p w:rsidR="00E7068D" w:rsidRPr="00E7068D" w:rsidRDefault="00E7068D" w:rsidP="006E5FD9">
            <w:pPr>
              <w:jc w:val="both"/>
              <w:rPr>
                <w:sz w:val="24"/>
                <w:u w:val="single"/>
              </w:rPr>
            </w:pPr>
            <w:r w:rsidRPr="00E7068D">
              <w:rPr>
                <w:sz w:val="24"/>
                <w:u w:val="single"/>
              </w:rPr>
              <w:t>Жилой зоны</w:t>
            </w:r>
          </w:p>
          <w:p w:rsidR="00E7068D" w:rsidRPr="00E7068D" w:rsidRDefault="00E7068D" w:rsidP="006E5FD9">
            <w:pPr>
              <w:jc w:val="both"/>
              <w:rPr>
                <w:sz w:val="24"/>
                <w:u w:val="single"/>
              </w:rPr>
            </w:pPr>
          </w:p>
        </w:tc>
        <w:tc>
          <w:tcPr>
            <w:tcW w:w="1800" w:type="dxa"/>
            <w:vAlign w:val="center"/>
          </w:tcPr>
          <w:p w:rsidR="00E7068D" w:rsidRPr="00E72395" w:rsidRDefault="00283EF8" w:rsidP="006E5FD9">
            <w:pPr>
              <w:jc w:val="center"/>
              <w:rPr>
                <w:sz w:val="24"/>
              </w:rPr>
            </w:pPr>
            <w:r>
              <w:rPr>
                <w:sz w:val="24"/>
              </w:rPr>
              <w:t>20</w:t>
            </w:r>
          </w:p>
        </w:tc>
        <w:tc>
          <w:tcPr>
            <w:tcW w:w="1440" w:type="dxa"/>
          </w:tcPr>
          <w:p w:rsidR="00E7068D" w:rsidRPr="00E72395" w:rsidRDefault="00283EF8" w:rsidP="006E5FD9">
            <w:pPr>
              <w:jc w:val="center"/>
              <w:rPr>
                <w:sz w:val="24"/>
              </w:rPr>
            </w:pPr>
            <w:r>
              <w:rPr>
                <w:sz w:val="24"/>
              </w:rPr>
              <w:t>25,8</w:t>
            </w:r>
          </w:p>
        </w:tc>
      </w:tr>
      <w:tr w:rsidR="00E7068D" w:rsidRPr="00C62DCD" w:rsidTr="006E5FD9">
        <w:trPr>
          <w:jc w:val="center"/>
        </w:trPr>
        <w:tc>
          <w:tcPr>
            <w:tcW w:w="1080" w:type="dxa"/>
          </w:tcPr>
          <w:p w:rsidR="00E7068D" w:rsidRPr="00C62DCD" w:rsidRDefault="00E7068D" w:rsidP="006E5FD9">
            <w:pPr>
              <w:jc w:val="center"/>
              <w:rPr>
                <w:sz w:val="24"/>
              </w:rPr>
            </w:pPr>
          </w:p>
        </w:tc>
        <w:tc>
          <w:tcPr>
            <w:tcW w:w="5040" w:type="dxa"/>
          </w:tcPr>
          <w:p w:rsidR="00E7068D" w:rsidRPr="00E7068D" w:rsidRDefault="00E7068D" w:rsidP="006E5FD9">
            <w:pPr>
              <w:jc w:val="both"/>
              <w:rPr>
                <w:sz w:val="24"/>
              </w:rPr>
            </w:pPr>
            <w:r w:rsidRPr="00E7068D">
              <w:rPr>
                <w:sz w:val="24"/>
              </w:rPr>
              <w:t>Из них:</w:t>
            </w:r>
          </w:p>
          <w:p w:rsidR="00E7068D" w:rsidRPr="00E7068D" w:rsidRDefault="00E7068D" w:rsidP="006E5FD9">
            <w:pPr>
              <w:jc w:val="both"/>
              <w:rPr>
                <w:sz w:val="24"/>
              </w:rPr>
            </w:pPr>
          </w:p>
        </w:tc>
        <w:tc>
          <w:tcPr>
            <w:tcW w:w="1800" w:type="dxa"/>
            <w:vAlign w:val="center"/>
          </w:tcPr>
          <w:p w:rsidR="00E7068D" w:rsidRPr="00E7068D" w:rsidRDefault="00E7068D" w:rsidP="006E5FD9">
            <w:pPr>
              <w:jc w:val="center"/>
              <w:rPr>
                <w:sz w:val="24"/>
              </w:rPr>
            </w:pPr>
          </w:p>
        </w:tc>
        <w:tc>
          <w:tcPr>
            <w:tcW w:w="1440" w:type="dxa"/>
            <w:vAlign w:val="center"/>
          </w:tcPr>
          <w:p w:rsidR="00E7068D" w:rsidRPr="00E7068D" w:rsidRDefault="00E7068D" w:rsidP="006E5FD9">
            <w:pPr>
              <w:jc w:val="center"/>
              <w:rPr>
                <w:sz w:val="24"/>
              </w:rPr>
            </w:pPr>
          </w:p>
        </w:tc>
      </w:tr>
      <w:tr w:rsidR="00E7068D" w:rsidRPr="00C62DCD" w:rsidTr="006E5FD9">
        <w:trPr>
          <w:jc w:val="center"/>
        </w:trPr>
        <w:tc>
          <w:tcPr>
            <w:tcW w:w="1080" w:type="dxa"/>
          </w:tcPr>
          <w:p w:rsidR="00E7068D" w:rsidRPr="00C62DCD" w:rsidRDefault="00E7068D" w:rsidP="006E5FD9">
            <w:pPr>
              <w:jc w:val="center"/>
              <w:rPr>
                <w:sz w:val="24"/>
              </w:rPr>
            </w:pPr>
          </w:p>
        </w:tc>
        <w:tc>
          <w:tcPr>
            <w:tcW w:w="5040" w:type="dxa"/>
          </w:tcPr>
          <w:p w:rsidR="00E7068D" w:rsidRPr="00E7068D" w:rsidRDefault="00E7068D" w:rsidP="00E7068D">
            <w:pPr>
              <w:pStyle w:val="a3"/>
              <w:numPr>
                <w:ilvl w:val="0"/>
                <w:numId w:val="30"/>
              </w:numPr>
              <w:jc w:val="both"/>
              <w:rPr>
                <w:sz w:val="24"/>
              </w:rPr>
            </w:pPr>
            <w:r w:rsidRPr="00E7068D">
              <w:rPr>
                <w:sz w:val="24"/>
              </w:rPr>
              <w:t>малоэтажная усадебная застройка</w:t>
            </w:r>
          </w:p>
          <w:p w:rsidR="00E7068D" w:rsidRPr="00E7068D" w:rsidRDefault="00E7068D" w:rsidP="00E7068D">
            <w:pPr>
              <w:pStyle w:val="a3"/>
              <w:jc w:val="both"/>
              <w:rPr>
                <w:sz w:val="24"/>
              </w:rPr>
            </w:pPr>
          </w:p>
        </w:tc>
        <w:tc>
          <w:tcPr>
            <w:tcW w:w="1800" w:type="dxa"/>
            <w:vAlign w:val="center"/>
          </w:tcPr>
          <w:p w:rsidR="00E7068D" w:rsidRPr="00E7068D" w:rsidRDefault="00283EF8" w:rsidP="006E5FD9">
            <w:pPr>
              <w:jc w:val="center"/>
              <w:rPr>
                <w:sz w:val="24"/>
              </w:rPr>
            </w:pPr>
            <w:r>
              <w:rPr>
                <w:sz w:val="24"/>
              </w:rPr>
              <w:t>14,9</w:t>
            </w:r>
          </w:p>
        </w:tc>
        <w:tc>
          <w:tcPr>
            <w:tcW w:w="1440" w:type="dxa"/>
          </w:tcPr>
          <w:p w:rsidR="00E7068D" w:rsidRPr="00E7068D" w:rsidRDefault="00283EF8" w:rsidP="006E5FD9">
            <w:pPr>
              <w:jc w:val="center"/>
              <w:rPr>
                <w:sz w:val="24"/>
              </w:rPr>
            </w:pPr>
            <w:r>
              <w:rPr>
                <w:sz w:val="24"/>
              </w:rPr>
              <w:t>19,2</w:t>
            </w:r>
          </w:p>
        </w:tc>
      </w:tr>
      <w:tr w:rsidR="00E7068D" w:rsidRPr="00C62DCD" w:rsidTr="006E5FD9">
        <w:trPr>
          <w:jc w:val="center"/>
        </w:trPr>
        <w:tc>
          <w:tcPr>
            <w:tcW w:w="1080" w:type="dxa"/>
          </w:tcPr>
          <w:p w:rsidR="00E7068D" w:rsidRPr="00C62DCD" w:rsidRDefault="00E7068D" w:rsidP="006E5FD9">
            <w:pPr>
              <w:jc w:val="center"/>
              <w:rPr>
                <w:sz w:val="24"/>
              </w:rPr>
            </w:pPr>
          </w:p>
        </w:tc>
        <w:tc>
          <w:tcPr>
            <w:tcW w:w="5040" w:type="dxa"/>
          </w:tcPr>
          <w:p w:rsidR="00E7068D" w:rsidRPr="00E7068D" w:rsidRDefault="00E7068D" w:rsidP="00E7068D">
            <w:pPr>
              <w:pStyle w:val="a3"/>
              <w:numPr>
                <w:ilvl w:val="0"/>
                <w:numId w:val="30"/>
              </w:numPr>
              <w:jc w:val="both"/>
              <w:rPr>
                <w:sz w:val="24"/>
              </w:rPr>
            </w:pPr>
            <w:r w:rsidRPr="00E7068D">
              <w:rPr>
                <w:sz w:val="24"/>
              </w:rPr>
              <w:t>общественно-деловая зона</w:t>
            </w:r>
          </w:p>
          <w:p w:rsidR="00E7068D" w:rsidRPr="00E7068D" w:rsidRDefault="00E7068D" w:rsidP="00E7068D">
            <w:pPr>
              <w:pStyle w:val="a3"/>
              <w:jc w:val="both"/>
              <w:rPr>
                <w:sz w:val="24"/>
              </w:rPr>
            </w:pPr>
          </w:p>
        </w:tc>
        <w:tc>
          <w:tcPr>
            <w:tcW w:w="1800" w:type="dxa"/>
            <w:vAlign w:val="center"/>
          </w:tcPr>
          <w:p w:rsidR="00E7068D" w:rsidRPr="00E7068D" w:rsidRDefault="00B36AFC" w:rsidP="006E5FD9">
            <w:pPr>
              <w:jc w:val="center"/>
              <w:rPr>
                <w:sz w:val="24"/>
              </w:rPr>
            </w:pPr>
            <w:r>
              <w:rPr>
                <w:sz w:val="24"/>
              </w:rPr>
              <w:t>0,9</w:t>
            </w:r>
          </w:p>
        </w:tc>
        <w:tc>
          <w:tcPr>
            <w:tcW w:w="1440" w:type="dxa"/>
          </w:tcPr>
          <w:p w:rsidR="00E7068D" w:rsidRPr="00E7068D" w:rsidRDefault="00B36AFC" w:rsidP="006E5FD9">
            <w:pPr>
              <w:jc w:val="center"/>
              <w:rPr>
                <w:sz w:val="24"/>
              </w:rPr>
            </w:pPr>
            <w:r>
              <w:rPr>
                <w:sz w:val="24"/>
              </w:rPr>
              <w:t>1,2</w:t>
            </w:r>
          </w:p>
        </w:tc>
      </w:tr>
      <w:tr w:rsidR="004B715A" w:rsidRPr="00C62DCD" w:rsidTr="006E5FD9">
        <w:trPr>
          <w:jc w:val="center"/>
        </w:trPr>
        <w:tc>
          <w:tcPr>
            <w:tcW w:w="1080" w:type="dxa"/>
          </w:tcPr>
          <w:p w:rsidR="004B715A" w:rsidRPr="00C62DCD" w:rsidRDefault="004B715A" w:rsidP="006E5FD9">
            <w:pPr>
              <w:ind w:right="-426"/>
              <w:jc w:val="center"/>
              <w:rPr>
                <w:sz w:val="24"/>
              </w:rPr>
            </w:pPr>
          </w:p>
        </w:tc>
        <w:tc>
          <w:tcPr>
            <w:tcW w:w="5040" w:type="dxa"/>
          </w:tcPr>
          <w:p w:rsidR="004B715A" w:rsidRDefault="004B715A" w:rsidP="00E7068D">
            <w:pPr>
              <w:pStyle w:val="a3"/>
              <w:numPr>
                <w:ilvl w:val="0"/>
                <w:numId w:val="30"/>
              </w:numPr>
              <w:ind w:right="-426"/>
              <w:jc w:val="both"/>
              <w:rPr>
                <w:sz w:val="24"/>
              </w:rPr>
            </w:pPr>
            <w:r>
              <w:rPr>
                <w:sz w:val="24"/>
              </w:rPr>
              <w:t>детские сады, школы</w:t>
            </w:r>
          </w:p>
          <w:p w:rsidR="004B715A" w:rsidRPr="00E7068D" w:rsidRDefault="004B715A" w:rsidP="004B715A">
            <w:pPr>
              <w:pStyle w:val="a3"/>
              <w:ind w:right="-426"/>
              <w:jc w:val="both"/>
              <w:rPr>
                <w:sz w:val="24"/>
              </w:rPr>
            </w:pPr>
          </w:p>
        </w:tc>
        <w:tc>
          <w:tcPr>
            <w:tcW w:w="1800" w:type="dxa"/>
            <w:vAlign w:val="center"/>
          </w:tcPr>
          <w:p w:rsidR="004B715A" w:rsidRPr="00E7068D" w:rsidRDefault="00B36AFC" w:rsidP="004B715A">
            <w:pPr>
              <w:ind w:right="-426"/>
              <w:rPr>
                <w:sz w:val="24"/>
              </w:rPr>
            </w:pPr>
            <w:r>
              <w:rPr>
                <w:sz w:val="24"/>
              </w:rPr>
              <w:t xml:space="preserve">           0,6</w:t>
            </w:r>
          </w:p>
        </w:tc>
        <w:tc>
          <w:tcPr>
            <w:tcW w:w="1440" w:type="dxa"/>
          </w:tcPr>
          <w:p w:rsidR="004B715A" w:rsidRPr="00E7068D" w:rsidRDefault="00B36AFC" w:rsidP="00B36AFC">
            <w:pPr>
              <w:ind w:right="-426"/>
              <w:rPr>
                <w:sz w:val="24"/>
              </w:rPr>
            </w:pPr>
            <w:r>
              <w:rPr>
                <w:sz w:val="24"/>
              </w:rPr>
              <w:t xml:space="preserve">       0,8</w:t>
            </w:r>
          </w:p>
        </w:tc>
      </w:tr>
      <w:tr w:rsidR="00E7068D" w:rsidRPr="00C62DCD" w:rsidTr="006E5FD9">
        <w:trPr>
          <w:jc w:val="center"/>
        </w:trPr>
        <w:tc>
          <w:tcPr>
            <w:tcW w:w="1080" w:type="dxa"/>
          </w:tcPr>
          <w:p w:rsidR="00E7068D" w:rsidRPr="00C62DCD" w:rsidRDefault="00E7068D" w:rsidP="006E5FD9">
            <w:pPr>
              <w:ind w:right="-426"/>
              <w:jc w:val="center"/>
              <w:rPr>
                <w:sz w:val="24"/>
              </w:rPr>
            </w:pPr>
          </w:p>
        </w:tc>
        <w:tc>
          <w:tcPr>
            <w:tcW w:w="5040" w:type="dxa"/>
          </w:tcPr>
          <w:p w:rsidR="00E7068D" w:rsidRPr="00E7068D" w:rsidRDefault="00E7068D" w:rsidP="00E7068D">
            <w:pPr>
              <w:pStyle w:val="a3"/>
              <w:numPr>
                <w:ilvl w:val="0"/>
                <w:numId w:val="30"/>
              </w:numPr>
              <w:ind w:right="-426"/>
              <w:jc w:val="both"/>
              <w:rPr>
                <w:sz w:val="24"/>
              </w:rPr>
            </w:pPr>
            <w:r w:rsidRPr="00E7068D">
              <w:rPr>
                <w:sz w:val="24"/>
              </w:rPr>
              <w:t>улицы,</w:t>
            </w:r>
            <w:r w:rsidR="00A03CAF">
              <w:rPr>
                <w:sz w:val="24"/>
              </w:rPr>
              <w:t xml:space="preserve"> дороги, проезды </w:t>
            </w:r>
          </w:p>
          <w:p w:rsidR="00E7068D" w:rsidRPr="00E7068D" w:rsidRDefault="00E7068D" w:rsidP="00E7068D">
            <w:pPr>
              <w:pStyle w:val="a3"/>
              <w:ind w:right="-426"/>
              <w:jc w:val="both"/>
              <w:rPr>
                <w:sz w:val="24"/>
              </w:rPr>
            </w:pPr>
          </w:p>
        </w:tc>
        <w:tc>
          <w:tcPr>
            <w:tcW w:w="1800" w:type="dxa"/>
            <w:vAlign w:val="center"/>
          </w:tcPr>
          <w:p w:rsidR="00E7068D" w:rsidRPr="00E7068D" w:rsidRDefault="00B36AFC" w:rsidP="004B715A">
            <w:pPr>
              <w:ind w:right="-426"/>
              <w:rPr>
                <w:sz w:val="24"/>
              </w:rPr>
            </w:pPr>
            <w:r>
              <w:rPr>
                <w:sz w:val="24"/>
              </w:rPr>
              <w:t xml:space="preserve">           3,6</w:t>
            </w:r>
          </w:p>
        </w:tc>
        <w:tc>
          <w:tcPr>
            <w:tcW w:w="1440" w:type="dxa"/>
          </w:tcPr>
          <w:p w:rsidR="00E7068D" w:rsidRPr="00E7068D" w:rsidRDefault="00B36AFC" w:rsidP="00B36AFC">
            <w:pPr>
              <w:ind w:right="-426"/>
              <w:rPr>
                <w:sz w:val="24"/>
              </w:rPr>
            </w:pPr>
            <w:r>
              <w:rPr>
                <w:sz w:val="24"/>
              </w:rPr>
              <w:t xml:space="preserve">        4,6</w:t>
            </w:r>
          </w:p>
        </w:tc>
      </w:tr>
      <w:tr w:rsidR="00E7068D" w:rsidRPr="00C62DCD" w:rsidTr="006E5FD9">
        <w:trPr>
          <w:jc w:val="center"/>
        </w:trPr>
        <w:tc>
          <w:tcPr>
            <w:tcW w:w="1080" w:type="dxa"/>
          </w:tcPr>
          <w:p w:rsidR="00E7068D" w:rsidRPr="00C62DCD" w:rsidRDefault="00E7068D" w:rsidP="006E5FD9">
            <w:pPr>
              <w:ind w:right="-426"/>
              <w:jc w:val="center"/>
              <w:rPr>
                <w:sz w:val="24"/>
                <w:lang w:val="en-US"/>
              </w:rPr>
            </w:pPr>
            <w:r w:rsidRPr="00C62DCD">
              <w:rPr>
                <w:sz w:val="24"/>
                <w:lang w:val="en-US"/>
              </w:rPr>
              <w:t>II</w:t>
            </w:r>
          </w:p>
        </w:tc>
        <w:tc>
          <w:tcPr>
            <w:tcW w:w="5040" w:type="dxa"/>
          </w:tcPr>
          <w:p w:rsidR="00E7068D" w:rsidRPr="00E7068D" w:rsidRDefault="00E7068D" w:rsidP="006E5FD9">
            <w:pPr>
              <w:ind w:right="-426"/>
              <w:jc w:val="both"/>
              <w:rPr>
                <w:sz w:val="24"/>
              </w:rPr>
            </w:pPr>
            <w:r w:rsidRPr="00E7068D">
              <w:rPr>
                <w:sz w:val="24"/>
              </w:rPr>
              <w:t>Иные зоны</w:t>
            </w:r>
          </w:p>
          <w:p w:rsidR="00E7068D" w:rsidRPr="00E7068D" w:rsidRDefault="00E7068D" w:rsidP="006E5FD9">
            <w:pPr>
              <w:ind w:right="-426"/>
              <w:jc w:val="both"/>
              <w:rPr>
                <w:sz w:val="24"/>
              </w:rPr>
            </w:pPr>
          </w:p>
        </w:tc>
        <w:tc>
          <w:tcPr>
            <w:tcW w:w="1800" w:type="dxa"/>
            <w:vAlign w:val="center"/>
          </w:tcPr>
          <w:p w:rsidR="00E7068D" w:rsidRPr="00F306A3" w:rsidRDefault="00B36AFC" w:rsidP="00B36AFC">
            <w:pPr>
              <w:ind w:right="-426"/>
              <w:rPr>
                <w:sz w:val="24"/>
              </w:rPr>
            </w:pPr>
            <w:r>
              <w:rPr>
                <w:sz w:val="24"/>
              </w:rPr>
              <w:t xml:space="preserve">           57,5</w:t>
            </w:r>
          </w:p>
        </w:tc>
        <w:tc>
          <w:tcPr>
            <w:tcW w:w="1440" w:type="dxa"/>
          </w:tcPr>
          <w:p w:rsidR="00E7068D" w:rsidRPr="00F306A3" w:rsidRDefault="00B36AFC" w:rsidP="00B36AFC">
            <w:pPr>
              <w:ind w:right="-426"/>
              <w:rPr>
                <w:sz w:val="24"/>
              </w:rPr>
            </w:pPr>
            <w:r>
              <w:rPr>
                <w:sz w:val="24"/>
              </w:rPr>
              <w:t xml:space="preserve">       74,2</w:t>
            </w:r>
          </w:p>
        </w:tc>
      </w:tr>
    </w:tbl>
    <w:p w:rsidR="00E7068D" w:rsidRDefault="00E7068D" w:rsidP="00E7068D">
      <w:pPr>
        <w:spacing w:line="360" w:lineRule="auto"/>
        <w:ind w:firstLine="567"/>
        <w:jc w:val="right"/>
        <w:rPr>
          <w:sz w:val="28"/>
          <w:szCs w:val="28"/>
        </w:rPr>
      </w:pPr>
    </w:p>
    <w:p w:rsidR="00E7068D" w:rsidRDefault="00E7068D" w:rsidP="00E7068D">
      <w:pPr>
        <w:spacing w:line="360" w:lineRule="auto"/>
        <w:ind w:firstLine="567"/>
        <w:jc w:val="right"/>
        <w:rPr>
          <w:sz w:val="28"/>
          <w:szCs w:val="28"/>
        </w:rPr>
      </w:pPr>
      <w:r w:rsidRPr="001E2788">
        <w:rPr>
          <w:sz w:val="28"/>
          <w:szCs w:val="28"/>
        </w:rPr>
        <w:t xml:space="preserve">Таблица № </w:t>
      </w:r>
      <w:r>
        <w:rPr>
          <w:sz w:val="28"/>
          <w:szCs w:val="28"/>
        </w:rPr>
        <w:t>3</w:t>
      </w:r>
      <w:r w:rsidRPr="001E2788">
        <w:rPr>
          <w:sz w:val="28"/>
          <w:szCs w:val="28"/>
        </w:rPr>
        <w:t>.1</w:t>
      </w:r>
    </w:p>
    <w:p w:rsidR="00E7068D" w:rsidRDefault="00E7068D" w:rsidP="00E7068D">
      <w:pPr>
        <w:spacing w:line="360" w:lineRule="auto"/>
        <w:ind w:firstLine="708"/>
        <w:jc w:val="center"/>
        <w:rPr>
          <w:sz w:val="28"/>
          <w:szCs w:val="28"/>
        </w:rPr>
      </w:pPr>
      <w:r>
        <w:rPr>
          <w:sz w:val="28"/>
          <w:szCs w:val="28"/>
        </w:rPr>
        <w:t>Проектный</w:t>
      </w:r>
      <w:r w:rsidRPr="00B05E6B">
        <w:rPr>
          <w:sz w:val="28"/>
          <w:szCs w:val="28"/>
        </w:rPr>
        <w:t xml:space="preserve"> баланс территории</w:t>
      </w:r>
      <w:r w:rsidR="00EA6A4C">
        <w:rPr>
          <w:sz w:val="28"/>
          <w:szCs w:val="28"/>
        </w:rPr>
        <w:t xml:space="preserve"> </w:t>
      </w:r>
      <w:r w:rsidR="00A03CAF">
        <w:rPr>
          <w:sz w:val="28"/>
          <w:szCs w:val="28"/>
        </w:rPr>
        <w:t>д. Ключи</w:t>
      </w:r>
      <w:r>
        <w:rPr>
          <w:sz w:val="28"/>
          <w:szCs w:val="28"/>
        </w:rPr>
        <w:t xml:space="preserve"> (до 2032 г.)</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040"/>
        <w:gridCol w:w="1620"/>
        <w:gridCol w:w="1260"/>
      </w:tblGrid>
      <w:tr w:rsidR="00C81ACD" w:rsidRPr="00227199" w:rsidTr="006E5FD9">
        <w:tc>
          <w:tcPr>
            <w:tcW w:w="900" w:type="dxa"/>
            <w:vAlign w:val="center"/>
          </w:tcPr>
          <w:p w:rsidR="00C81ACD" w:rsidRPr="00227199" w:rsidRDefault="00C81ACD" w:rsidP="006E5FD9">
            <w:pPr>
              <w:jc w:val="center"/>
              <w:rPr>
                <w:sz w:val="24"/>
              </w:rPr>
            </w:pPr>
            <w:r w:rsidRPr="00227199">
              <w:rPr>
                <w:sz w:val="24"/>
              </w:rPr>
              <w:t>№</w:t>
            </w:r>
          </w:p>
        </w:tc>
        <w:tc>
          <w:tcPr>
            <w:tcW w:w="5040" w:type="dxa"/>
            <w:vAlign w:val="center"/>
          </w:tcPr>
          <w:p w:rsidR="00C81ACD" w:rsidRPr="00227199" w:rsidRDefault="00C81ACD" w:rsidP="006E5FD9">
            <w:pPr>
              <w:jc w:val="center"/>
              <w:rPr>
                <w:sz w:val="24"/>
              </w:rPr>
            </w:pPr>
            <w:r w:rsidRPr="00227199">
              <w:rPr>
                <w:sz w:val="24"/>
              </w:rPr>
              <w:t>Наименование</w:t>
            </w:r>
          </w:p>
        </w:tc>
        <w:tc>
          <w:tcPr>
            <w:tcW w:w="1620" w:type="dxa"/>
            <w:vAlign w:val="center"/>
          </w:tcPr>
          <w:p w:rsidR="00C81ACD" w:rsidRPr="00227199" w:rsidRDefault="00C81ACD" w:rsidP="006E5FD9">
            <w:pPr>
              <w:jc w:val="center"/>
              <w:rPr>
                <w:sz w:val="24"/>
              </w:rPr>
            </w:pPr>
            <w:r w:rsidRPr="00227199">
              <w:rPr>
                <w:sz w:val="24"/>
              </w:rPr>
              <w:t>Площадь, га</w:t>
            </w:r>
          </w:p>
        </w:tc>
        <w:tc>
          <w:tcPr>
            <w:tcW w:w="1260" w:type="dxa"/>
            <w:vAlign w:val="center"/>
          </w:tcPr>
          <w:p w:rsidR="00C81ACD" w:rsidRPr="00227199" w:rsidRDefault="00C81ACD" w:rsidP="006E5FD9">
            <w:pPr>
              <w:jc w:val="center"/>
              <w:rPr>
                <w:sz w:val="24"/>
              </w:rPr>
            </w:pPr>
            <w:r w:rsidRPr="00227199">
              <w:rPr>
                <w:sz w:val="24"/>
              </w:rPr>
              <w:t>% к итогу</w:t>
            </w:r>
          </w:p>
        </w:tc>
      </w:tr>
      <w:tr w:rsidR="00C81ACD" w:rsidRPr="00227199" w:rsidTr="006E5FD9">
        <w:tc>
          <w:tcPr>
            <w:tcW w:w="900" w:type="dxa"/>
            <w:tcBorders>
              <w:bottom w:val="single" w:sz="4" w:space="0" w:color="auto"/>
            </w:tcBorders>
            <w:vAlign w:val="center"/>
          </w:tcPr>
          <w:p w:rsidR="00C81ACD" w:rsidRPr="00227199" w:rsidRDefault="00C81ACD" w:rsidP="006E5FD9">
            <w:pPr>
              <w:jc w:val="center"/>
              <w:rPr>
                <w:b/>
                <w:sz w:val="20"/>
                <w:szCs w:val="20"/>
              </w:rPr>
            </w:pPr>
            <w:r w:rsidRPr="00227199">
              <w:rPr>
                <w:b/>
                <w:sz w:val="20"/>
                <w:szCs w:val="20"/>
              </w:rPr>
              <w:t>1</w:t>
            </w:r>
          </w:p>
        </w:tc>
        <w:tc>
          <w:tcPr>
            <w:tcW w:w="5040" w:type="dxa"/>
            <w:tcBorders>
              <w:bottom w:val="single" w:sz="4" w:space="0" w:color="auto"/>
            </w:tcBorders>
            <w:vAlign w:val="center"/>
          </w:tcPr>
          <w:p w:rsidR="00C81ACD" w:rsidRPr="00227199" w:rsidRDefault="00C81ACD" w:rsidP="006E5FD9">
            <w:pPr>
              <w:jc w:val="center"/>
              <w:rPr>
                <w:b/>
                <w:sz w:val="20"/>
                <w:szCs w:val="20"/>
              </w:rPr>
            </w:pPr>
            <w:r w:rsidRPr="00227199">
              <w:rPr>
                <w:b/>
                <w:sz w:val="20"/>
                <w:szCs w:val="20"/>
              </w:rPr>
              <w:t>2</w:t>
            </w:r>
          </w:p>
        </w:tc>
        <w:tc>
          <w:tcPr>
            <w:tcW w:w="1620" w:type="dxa"/>
            <w:tcBorders>
              <w:bottom w:val="single" w:sz="4" w:space="0" w:color="auto"/>
            </w:tcBorders>
            <w:vAlign w:val="center"/>
          </w:tcPr>
          <w:p w:rsidR="00C81ACD" w:rsidRPr="00227199" w:rsidRDefault="00C81ACD" w:rsidP="006E5FD9">
            <w:pPr>
              <w:jc w:val="center"/>
              <w:rPr>
                <w:b/>
                <w:sz w:val="20"/>
                <w:szCs w:val="20"/>
              </w:rPr>
            </w:pPr>
            <w:r w:rsidRPr="00227199">
              <w:rPr>
                <w:b/>
                <w:sz w:val="20"/>
                <w:szCs w:val="20"/>
              </w:rPr>
              <w:t>3</w:t>
            </w:r>
          </w:p>
        </w:tc>
        <w:tc>
          <w:tcPr>
            <w:tcW w:w="1260" w:type="dxa"/>
            <w:tcBorders>
              <w:bottom w:val="single" w:sz="4" w:space="0" w:color="auto"/>
            </w:tcBorders>
            <w:vAlign w:val="center"/>
          </w:tcPr>
          <w:p w:rsidR="00C81ACD" w:rsidRPr="00227199" w:rsidRDefault="00C81ACD" w:rsidP="006E5FD9">
            <w:pPr>
              <w:jc w:val="center"/>
              <w:rPr>
                <w:b/>
                <w:sz w:val="20"/>
                <w:szCs w:val="20"/>
              </w:rPr>
            </w:pPr>
            <w:r w:rsidRPr="00227199">
              <w:rPr>
                <w:b/>
                <w:sz w:val="20"/>
                <w:szCs w:val="20"/>
              </w:rPr>
              <w:t>4</w:t>
            </w:r>
          </w:p>
        </w:tc>
      </w:tr>
      <w:tr w:rsidR="00C81ACD" w:rsidRPr="00227199" w:rsidTr="006E5FD9">
        <w:trPr>
          <w:trHeight w:val="70"/>
        </w:trPr>
        <w:tc>
          <w:tcPr>
            <w:tcW w:w="900" w:type="dxa"/>
            <w:tcBorders>
              <w:top w:val="single" w:sz="4" w:space="0" w:color="auto"/>
              <w:left w:val="single" w:sz="4" w:space="0" w:color="auto"/>
              <w:bottom w:val="single" w:sz="4" w:space="0" w:color="auto"/>
            </w:tcBorders>
          </w:tcPr>
          <w:p w:rsidR="00C81ACD" w:rsidRPr="00227199" w:rsidRDefault="00C81ACD" w:rsidP="006E5FD9">
            <w:pPr>
              <w:jc w:val="both"/>
              <w:rPr>
                <w:bCs/>
                <w:sz w:val="24"/>
              </w:rPr>
            </w:pPr>
          </w:p>
        </w:tc>
        <w:tc>
          <w:tcPr>
            <w:tcW w:w="5040" w:type="dxa"/>
            <w:tcBorders>
              <w:top w:val="single" w:sz="4" w:space="0" w:color="auto"/>
              <w:bottom w:val="single" w:sz="4" w:space="0" w:color="auto"/>
            </w:tcBorders>
          </w:tcPr>
          <w:p w:rsidR="00C81ACD" w:rsidRDefault="00C81ACD" w:rsidP="006E5FD9">
            <w:pPr>
              <w:jc w:val="both"/>
              <w:rPr>
                <w:bCs/>
                <w:sz w:val="24"/>
              </w:rPr>
            </w:pPr>
            <w:r w:rsidRPr="00227199">
              <w:rPr>
                <w:bCs/>
                <w:sz w:val="24"/>
              </w:rPr>
              <w:t>Общая площадь земель в границах села</w:t>
            </w:r>
          </w:p>
          <w:p w:rsidR="00C81ACD" w:rsidRPr="00227199" w:rsidRDefault="00C81ACD" w:rsidP="006E5FD9">
            <w:pPr>
              <w:jc w:val="both"/>
              <w:rPr>
                <w:bCs/>
                <w:sz w:val="24"/>
              </w:rPr>
            </w:pPr>
          </w:p>
        </w:tc>
        <w:tc>
          <w:tcPr>
            <w:tcW w:w="1620" w:type="dxa"/>
            <w:tcBorders>
              <w:top w:val="single" w:sz="4" w:space="0" w:color="auto"/>
              <w:bottom w:val="single" w:sz="4" w:space="0" w:color="auto"/>
            </w:tcBorders>
            <w:shd w:val="clear" w:color="auto" w:fill="auto"/>
            <w:vAlign w:val="center"/>
          </w:tcPr>
          <w:p w:rsidR="00C81ACD" w:rsidRPr="00227199" w:rsidRDefault="00A03CAF" w:rsidP="006E5FD9">
            <w:pPr>
              <w:jc w:val="center"/>
              <w:rPr>
                <w:b/>
                <w:bCs/>
                <w:sz w:val="24"/>
              </w:rPr>
            </w:pPr>
            <w:r>
              <w:rPr>
                <w:b/>
                <w:bCs/>
                <w:sz w:val="24"/>
              </w:rPr>
              <w:t>114,2</w:t>
            </w:r>
          </w:p>
        </w:tc>
        <w:tc>
          <w:tcPr>
            <w:tcW w:w="1260" w:type="dxa"/>
            <w:tcBorders>
              <w:top w:val="single" w:sz="4" w:space="0" w:color="auto"/>
              <w:bottom w:val="single" w:sz="4" w:space="0" w:color="auto"/>
            </w:tcBorders>
            <w:shd w:val="clear" w:color="auto" w:fill="auto"/>
            <w:vAlign w:val="center"/>
          </w:tcPr>
          <w:p w:rsidR="00C81ACD" w:rsidRPr="00227199" w:rsidRDefault="00C81ACD" w:rsidP="006E5FD9">
            <w:pPr>
              <w:jc w:val="center"/>
              <w:rPr>
                <w:b/>
                <w:sz w:val="24"/>
              </w:rPr>
            </w:pPr>
            <w:r w:rsidRPr="00227199">
              <w:rPr>
                <w:b/>
                <w:sz w:val="24"/>
              </w:rPr>
              <w:t>100,0</w:t>
            </w:r>
          </w:p>
        </w:tc>
      </w:tr>
      <w:tr w:rsidR="00C81ACD" w:rsidRPr="00227199" w:rsidTr="006E5FD9">
        <w:trPr>
          <w:trHeight w:val="70"/>
        </w:trPr>
        <w:tc>
          <w:tcPr>
            <w:tcW w:w="900" w:type="dxa"/>
            <w:tcBorders>
              <w:top w:val="single" w:sz="4" w:space="0" w:color="auto"/>
              <w:left w:val="single" w:sz="4" w:space="0" w:color="auto"/>
              <w:bottom w:val="single" w:sz="4" w:space="0" w:color="auto"/>
            </w:tcBorders>
          </w:tcPr>
          <w:p w:rsidR="00C81ACD" w:rsidRPr="00227199" w:rsidRDefault="00C81ACD" w:rsidP="006E5FD9">
            <w:pPr>
              <w:jc w:val="both"/>
              <w:rPr>
                <w:bCs/>
                <w:sz w:val="24"/>
              </w:rPr>
            </w:pPr>
          </w:p>
        </w:tc>
        <w:tc>
          <w:tcPr>
            <w:tcW w:w="5040" w:type="dxa"/>
            <w:tcBorders>
              <w:top w:val="single" w:sz="4" w:space="0" w:color="auto"/>
              <w:bottom w:val="single" w:sz="4" w:space="0" w:color="auto"/>
            </w:tcBorders>
          </w:tcPr>
          <w:p w:rsidR="00C81ACD" w:rsidRDefault="00C81ACD" w:rsidP="006E5FD9">
            <w:pPr>
              <w:jc w:val="both"/>
              <w:rPr>
                <w:bCs/>
                <w:sz w:val="24"/>
              </w:rPr>
            </w:pPr>
            <w:r w:rsidRPr="00227199">
              <w:rPr>
                <w:bCs/>
                <w:sz w:val="24"/>
              </w:rPr>
              <w:t>В том числе территории:</w:t>
            </w:r>
          </w:p>
          <w:p w:rsidR="00C81ACD" w:rsidRPr="00227199" w:rsidRDefault="00C81ACD" w:rsidP="006E5FD9">
            <w:pPr>
              <w:jc w:val="both"/>
              <w:rPr>
                <w:bCs/>
                <w:sz w:val="24"/>
              </w:rPr>
            </w:pPr>
          </w:p>
        </w:tc>
        <w:tc>
          <w:tcPr>
            <w:tcW w:w="1620" w:type="dxa"/>
            <w:tcBorders>
              <w:top w:val="single" w:sz="4" w:space="0" w:color="auto"/>
              <w:bottom w:val="single" w:sz="4" w:space="0" w:color="auto"/>
            </w:tcBorders>
            <w:shd w:val="clear" w:color="auto" w:fill="auto"/>
            <w:vAlign w:val="center"/>
          </w:tcPr>
          <w:p w:rsidR="00C81ACD" w:rsidRPr="00227199" w:rsidRDefault="00C81ACD" w:rsidP="006E5FD9">
            <w:pPr>
              <w:jc w:val="center"/>
              <w:rPr>
                <w:b/>
                <w:bCs/>
                <w:sz w:val="24"/>
              </w:rPr>
            </w:pPr>
          </w:p>
        </w:tc>
        <w:tc>
          <w:tcPr>
            <w:tcW w:w="1260" w:type="dxa"/>
            <w:tcBorders>
              <w:top w:val="single" w:sz="4" w:space="0" w:color="auto"/>
              <w:bottom w:val="single" w:sz="4" w:space="0" w:color="auto"/>
            </w:tcBorders>
            <w:shd w:val="clear" w:color="auto" w:fill="auto"/>
            <w:vAlign w:val="center"/>
          </w:tcPr>
          <w:p w:rsidR="00C81ACD" w:rsidRPr="00227199" w:rsidRDefault="00C81ACD" w:rsidP="006E5FD9">
            <w:pPr>
              <w:jc w:val="center"/>
              <w:rPr>
                <w:b/>
                <w:bCs/>
                <w:sz w:val="24"/>
              </w:rPr>
            </w:pPr>
          </w:p>
        </w:tc>
      </w:tr>
      <w:tr w:rsidR="00C81ACD" w:rsidRPr="00227199" w:rsidTr="006E5FD9">
        <w:trPr>
          <w:trHeight w:val="70"/>
        </w:trPr>
        <w:tc>
          <w:tcPr>
            <w:tcW w:w="900" w:type="dxa"/>
            <w:tcBorders>
              <w:top w:val="single" w:sz="4" w:space="0" w:color="auto"/>
              <w:left w:val="single" w:sz="4" w:space="0" w:color="auto"/>
              <w:bottom w:val="single" w:sz="4" w:space="0" w:color="auto"/>
            </w:tcBorders>
          </w:tcPr>
          <w:p w:rsidR="00C81ACD" w:rsidRPr="00227199" w:rsidRDefault="00C81ACD" w:rsidP="006E5FD9">
            <w:pPr>
              <w:jc w:val="center"/>
              <w:rPr>
                <w:sz w:val="24"/>
              </w:rPr>
            </w:pPr>
            <w:r w:rsidRPr="00227199">
              <w:rPr>
                <w:sz w:val="24"/>
                <w:lang w:val="en-US"/>
              </w:rPr>
              <w:t>I</w:t>
            </w:r>
          </w:p>
        </w:tc>
        <w:tc>
          <w:tcPr>
            <w:tcW w:w="5040" w:type="dxa"/>
            <w:tcBorders>
              <w:top w:val="single" w:sz="4" w:space="0" w:color="auto"/>
              <w:bottom w:val="single" w:sz="4" w:space="0" w:color="auto"/>
            </w:tcBorders>
          </w:tcPr>
          <w:p w:rsidR="00C81ACD" w:rsidRDefault="00C81ACD" w:rsidP="006E5FD9">
            <w:pPr>
              <w:jc w:val="both"/>
              <w:rPr>
                <w:sz w:val="24"/>
                <w:u w:val="single"/>
              </w:rPr>
            </w:pPr>
            <w:r w:rsidRPr="00227199">
              <w:rPr>
                <w:sz w:val="24"/>
                <w:u w:val="single"/>
              </w:rPr>
              <w:t>Жилой зоны</w:t>
            </w:r>
          </w:p>
          <w:p w:rsidR="00C81ACD" w:rsidRPr="00227199" w:rsidRDefault="00C81ACD" w:rsidP="006E5FD9">
            <w:pPr>
              <w:jc w:val="both"/>
              <w:rPr>
                <w:sz w:val="24"/>
                <w:u w:val="single"/>
              </w:rPr>
            </w:pPr>
          </w:p>
        </w:tc>
        <w:tc>
          <w:tcPr>
            <w:tcW w:w="1620" w:type="dxa"/>
            <w:tcBorders>
              <w:top w:val="single" w:sz="4" w:space="0" w:color="auto"/>
              <w:bottom w:val="single" w:sz="4" w:space="0" w:color="auto"/>
            </w:tcBorders>
            <w:shd w:val="clear" w:color="auto" w:fill="auto"/>
            <w:vAlign w:val="center"/>
          </w:tcPr>
          <w:p w:rsidR="00C81ACD" w:rsidRPr="001C2392" w:rsidRDefault="00A03CAF" w:rsidP="006E5FD9">
            <w:pPr>
              <w:jc w:val="center"/>
              <w:rPr>
                <w:bCs/>
                <w:sz w:val="24"/>
              </w:rPr>
            </w:pPr>
            <w:r>
              <w:rPr>
                <w:bCs/>
                <w:sz w:val="24"/>
              </w:rPr>
              <w:t>47,0</w:t>
            </w:r>
          </w:p>
        </w:tc>
        <w:tc>
          <w:tcPr>
            <w:tcW w:w="1260" w:type="dxa"/>
            <w:tcBorders>
              <w:top w:val="single" w:sz="4" w:space="0" w:color="auto"/>
              <w:bottom w:val="single" w:sz="4" w:space="0" w:color="auto"/>
            </w:tcBorders>
            <w:shd w:val="clear" w:color="auto" w:fill="auto"/>
            <w:vAlign w:val="center"/>
          </w:tcPr>
          <w:p w:rsidR="00C81ACD" w:rsidRPr="001C2392" w:rsidRDefault="00A03CAF" w:rsidP="006E5FD9">
            <w:pPr>
              <w:jc w:val="center"/>
              <w:rPr>
                <w:bCs/>
                <w:sz w:val="24"/>
              </w:rPr>
            </w:pPr>
            <w:r>
              <w:rPr>
                <w:bCs/>
                <w:sz w:val="24"/>
              </w:rPr>
              <w:t>41,2</w:t>
            </w:r>
          </w:p>
        </w:tc>
      </w:tr>
      <w:tr w:rsidR="00C81ACD" w:rsidRPr="00227199" w:rsidTr="006E5FD9">
        <w:tc>
          <w:tcPr>
            <w:tcW w:w="900" w:type="dxa"/>
          </w:tcPr>
          <w:p w:rsidR="00C81ACD" w:rsidRPr="00227199" w:rsidRDefault="00C81ACD" w:rsidP="006E5FD9">
            <w:pPr>
              <w:jc w:val="both"/>
              <w:rPr>
                <w:sz w:val="24"/>
              </w:rPr>
            </w:pPr>
          </w:p>
        </w:tc>
        <w:tc>
          <w:tcPr>
            <w:tcW w:w="5040" w:type="dxa"/>
          </w:tcPr>
          <w:p w:rsidR="00C81ACD" w:rsidRDefault="00C81ACD" w:rsidP="006E5FD9">
            <w:pPr>
              <w:jc w:val="both"/>
              <w:rPr>
                <w:sz w:val="24"/>
              </w:rPr>
            </w:pPr>
            <w:r>
              <w:rPr>
                <w:sz w:val="24"/>
              </w:rPr>
              <w:t>1</w:t>
            </w:r>
            <w:r w:rsidRPr="00227199">
              <w:rPr>
                <w:sz w:val="24"/>
              </w:rPr>
              <w:t xml:space="preserve">) </w:t>
            </w:r>
            <w:r w:rsidR="00A03CAF">
              <w:rPr>
                <w:sz w:val="24"/>
              </w:rPr>
              <w:t>малоэтажная</w:t>
            </w:r>
            <w:r w:rsidRPr="00227199">
              <w:rPr>
                <w:sz w:val="24"/>
              </w:rPr>
              <w:t xml:space="preserve"> усадебная застройка</w:t>
            </w:r>
          </w:p>
          <w:p w:rsidR="00C81ACD" w:rsidRPr="00227199" w:rsidRDefault="00C81ACD" w:rsidP="006E5FD9">
            <w:pPr>
              <w:jc w:val="both"/>
              <w:rPr>
                <w:sz w:val="24"/>
              </w:rPr>
            </w:pPr>
          </w:p>
        </w:tc>
        <w:tc>
          <w:tcPr>
            <w:tcW w:w="1620" w:type="dxa"/>
            <w:vAlign w:val="center"/>
          </w:tcPr>
          <w:p w:rsidR="00C81ACD" w:rsidRPr="00227199" w:rsidRDefault="00A03CAF" w:rsidP="006E5FD9">
            <w:pPr>
              <w:jc w:val="center"/>
              <w:rPr>
                <w:sz w:val="24"/>
              </w:rPr>
            </w:pPr>
            <w:r>
              <w:rPr>
                <w:sz w:val="24"/>
              </w:rPr>
              <w:lastRenderedPageBreak/>
              <w:t>17,2</w:t>
            </w:r>
          </w:p>
        </w:tc>
        <w:tc>
          <w:tcPr>
            <w:tcW w:w="1260" w:type="dxa"/>
            <w:vAlign w:val="center"/>
          </w:tcPr>
          <w:p w:rsidR="00C81ACD" w:rsidRPr="00227199" w:rsidRDefault="00A03CAF" w:rsidP="006E5FD9">
            <w:pPr>
              <w:jc w:val="center"/>
              <w:rPr>
                <w:sz w:val="24"/>
              </w:rPr>
            </w:pPr>
            <w:r>
              <w:rPr>
                <w:sz w:val="24"/>
              </w:rPr>
              <w:t>15,1</w:t>
            </w:r>
          </w:p>
        </w:tc>
      </w:tr>
      <w:tr w:rsidR="00C81ACD" w:rsidRPr="00227199" w:rsidTr="006E5FD9">
        <w:tc>
          <w:tcPr>
            <w:tcW w:w="900" w:type="dxa"/>
          </w:tcPr>
          <w:p w:rsidR="00C81ACD" w:rsidRPr="00227199" w:rsidRDefault="00C81ACD" w:rsidP="006E5FD9">
            <w:pPr>
              <w:jc w:val="both"/>
              <w:rPr>
                <w:sz w:val="24"/>
              </w:rPr>
            </w:pPr>
          </w:p>
        </w:tc>
        <w:tc>
          <w:tcPr>
            <w:tcW w:w="5040" w:type="dxa"/>
          </w:tcPr>
          <w:p w:rsidR="00C81ACD" w:rsidRDefault="005A4750" w:rsidP="006E5FD9">
            <w:pPr>
              <w:jc w:val="both"/>
              <w:rPr>
                <w:sz w:val="24"/>
              </w:rPr>
            </w:pPr>
            <w:r>
              <w:rPr>
                <w:sz w:val="24"/>
              </w:rPr>
              <w:t>2) д</w:t>
            </w:r>
            <w:r w:rsidR="00A03CAF">
              <w:rPr>
                <w:sz w:val="24"/>
              </w:rPr>
              <w:t>етский сад-школа</w:t>
            </w:r>
          </w:p>
          <w:p w:rsidR="00C81ACD" w:rsidRPr="00227199" w:rsidRDefault="00C81ACD" w:rsidP="006E5FD9">
            <w:pPr>
              <w:jc w:val="both"/>
              <w:rPr>
                <w:sz w:val="24"/>
              </w:rPr>
            </w:pPr>
          </w:p>
        </w:tc>
        <w:tc>
          <w:tcPr>
            <w:tcW w:w="1620" w:type="dxa"/>
            <w:vAlign w:val="center"/>
          </w:tcPr>
          <w:p w:rsidR="00C81ACD" w:rsidRPr="00227199" w:rsidRDefault="00A03CAF" w:rsidP="006E5FD9">
            <w:pPr>
              <w:jc w:val="center"/>
              <w:rPr>
                <w:sz w:val="24"/>
              </w:rPr>
            </w:pPr>
            <w:r>
              <w:rPr>
                <w:sz w:val="24"/>
              </w:rPr>
              <w:t>0,6</w:t>
            </w:r>
          </w:p>
        </w:tc>
        <w:tc>
          <w:tcPr>
            <w:tcW w:w="1260" w:type="dxa"/>
            <w:vAlign w:val="center"/>
          </w:tcPr>
          <w:p w:rsidR="00C81ACD" w:rsidRPr="00227199" w:rsidRDefault="00A03CAF" w:rsidP="006E5FD9">
            <w:pPr>
              <w:jc w:val="center"/>
              <w:rPr>
                <w:sz w:val="24"/>
              </w:rPr>
            </w:pPr>
            <w:r>
              <w:rPr>
                <w:sz w:val="24"/>
              </w:rPr>
              <w:t>0,5</w:t>
            </w:r>
          </w:p>
        </w:tc>
      </w:tr>
      <w:tr w:rsidR="00C81ACD" w:rsidRPr="00227199" w:rsidTr="006E5FD9">
        <w:tc>
          <w:tcPr>
            <w:tcW w:w="900" w:type="dxa"/>
          </w:tcPr>
          <w:p w:rsidR="00C81ACD" w:rsidRPr="00227199" w:rsidRDefault="00C81ACD" w:rsidP="006E5FD9">
            <w:pPr>
              <w:jc w:val="both"/>
              <w:rPr>
                <w:sz w:val="24"/>
              </w:rPr>
            </w:pPr>
          </w:p>
        </w:tc>
        <w:tc>
          <w:tcPr>
            <w:tcW w:w="5040" w:type="dxa"/>
          </w:tcPr>
          <w:p w:rsidR="00C81ACD" w:rsidRPr="00C81ACD" w:rsidRDefault="00C81ACD" w:rsidP="00C81ACD">
            <w:pPr>
              <w:jc w:val="both"/>
              <w:rPr>
                <w:sz w:val="24"/>
              </w:rPr>
            </w:pPr>
            <w:r>
              <w:rPr>
                <w:sz w:val="24"/>
              </w:rPr>
              <w:t xml:space="preserve">3) </w:t>
            </w:r>
            <w:r w:rsidR="005A4750">
              <w:rPr>
                <w:sz w:val="24"/>
              </w:rPr>
              <w:t>о</w:t>
            </w:r>
            <w:r w:rsidRPr="00C81ACD">
              <w:rPr>
                <w:sz w:val="24"/>
              </w:rPr>
              <w:t>бщественно-деловая зона</w:t>
            </w:r>
          </w:p>
          <w:p w:rsidR="00C81ACD" w:rsidRPr="00C81ACD" w:rsidRDefault="00C81ACD" w:rsidP="00C81ACD">
            <w:pPr>
              <w:pStyle w:val="a3"/>
              <w:jc w:val="both"/>
              <w:rPr>
                <w:sz w:val="24"/>
                <w:u w:val="single"/>
              </w:rPr>
            </w:pPr>
          </w:p>
        </w:tc>
        <w:tc>
          <w:tcPr>
            <w:tcW w:w="1620" w:type="dxa"/>
            <w:vAlign w:val="center"/>
          </w:tcPr>
          <w:p w:rsidR="00C81ACD" w:rsidRPr="00227199" w:rsidRDefault="00A03CAF" w:rsidP="006E5FD9">
            <w:pPr>
              <w:jc w:val="center"/>
              <w:rPr>
                <w:sz w:val="24"/>
              </w:rPr>
            </w:pPr>
            <w:r>
              <w:rPr>
                <w:sz w:val="24"/>
              </w:rPr>
              <w:t>1,7</w:t>
            </w:r>
          </w:p>
        </w:tc>
        <w:tc>
          <w:tcPr>
            <w:tcW w:w="1260" w:type="dxa"/>
            <w:vAlign w:val="center"/>
          </w:tcPr>
          <w:p w:rsidR="00C81ACD" w:rsidRPr="00227199" w:rsidRDefault="00A03CAF" w:rsidP="006E5FD9">
            <w:pPr>
              <w:jc w:val="center"/>
              <w:rPr>
                <w:sz w:val="24"/>
              </w:rPr>
            </w:pPr>
            <w:r>
              <w:rPr>
                <w:sz w:val="24"/>
              </w:rPr>
              <w:t>1,5</w:t>
            </w:r>
          </w:p>
        </w:tc>
      </w:tr>
      <w:tr w:rsidR="00C81ACD" w:rsidRPr="00227199" w:rsidTr="006E5FD9">
        <w:tc>
          <w:tcPr>
            <w:tcW w:w="900" w:type="dxa"/>
            <w:vAlign w:val="center"/>
          </w:tcPr>
          <w:p w:rsidR="00C81ACD" w:rsidRPr="00227199" w:rsidRDefault="00C81ACD" w:rsidP="006E5FD9">
            <w:pPr>
              <w:jc w:val="both"/>
              <w:rPr>
                <w:sz w:val="24"/>
              </w:rPr>
            </w:pPr>
          </w:p>
        </w:tc>
        <w:tc>
          <w:tcPr>
            <w:tcW w:w="5040" w:type="dxa"/>
          </w:tcPr>
          <w:p w:rsidR="00C81ACD" w:rsidRDefault="00C81ACD" w:rsidP="006E5FD9">
            <w:pPr>
              <w:jc w:val="both"/>
              <w:rPr>
                <w:sz w:val="24"/>
              </w:rPr>
            </w:pPr>
            <w:r w:rsidRPr="00227199">
              <w:rPr>
                <w:sz w:val="24"/>
              </w:rPr>
              <w:t xml:space="preserve">4) </w:t>
            </w:r>
            <w:r w:rsidR="006D330D">
              <w:rPr>
                <w:sz w:val="24"/>
              </w:rPr>
              <w:t>улицы, дороги, проезды</w:t>
            </w:r>
          </w:p>
          <w:p w:rsidR="003A15D0" w:rsidRPr="00227199" w:rsidRDefault="003A15D0" w:rsidP="006E5FD9">
            <w:pPr>
              <w:jc w:val="both"/>
              <w:rPr>
                <w:sz w:val="24"/>
              </w:rPr>
            </w:pPr>
          </w:p>
        </w:tc>
        <w:tc>
          <w:tcPr>
            <w:tcW w:w="1620" w:type="dxa"/>
            <w:tcBorders>
              <w:bottom w:val="single" w:sz="4" w:space="0" w:color="auto"/>
            </w:tcBorders>
            <w:vAlign w:val="center"/>
          </w:tcPr>
          <w:p w:rsidR="00C81ACD" w:rsidRPr="00227199" w:rsidRDefault="006D330D" w:rsidP="006E5FD9">
            <w:pPr>
              <w:jc w:val="center"/>
              <w:rPr>
                <w:sz w:val="24"/>
              </w:rPr>
            </w:pPr>
            <w:r>
              <w:rPr>
                <w:sz w:val="24"/>
              </w:rPr>
              <w:t>27,5</w:t>
            </w:r>
          </w:p>
        </w:tc>
        <w:tc>
          <w:tcPr>
            <w:tcW w:w="1260" w:type="dxa"/>
            <w:tcBorders>
              <w:bottom w:val="single" w:sz="4" w:space="0" w:color="auto"/>
            </w:tcBorders>
            <w:vAlign w:val="center"/>
          </w:tcPr>
          <w:p w:rsidR="00C81ACD" w:rsidRPr="00227199" w:rsidRDefault="006D330D" w:rsidP="006E5FD9">
            <w:pPr>
              <w:jc w:val="center"/>
              <w:rPr>
                <w:sz w:val="24"/>
              </w:rPr>
            </w:pPr>
            <w:r>
              <w:rPr>
                <w:sz w:val="24"/>
              </w:rPr>
              <w:t>24,1</w:t>
            </w:r>
          </w:p>
        </w:tc>
      </w:tr>
      <w:tr w:rsidR="00C81ACD" w:rsidRPr="00227199" w:rsidTr="006E5FD9">
        <w:tc>
          <w:tcPr>
            <w:tcW w:w="900" w:type="dxa"/>
          </w:tcPr>
          <w:p w:rsidR="00C81ACD" w:rsidRPr="00886EDE" w:rsidRDefault="00886EDE" w:rsidP="00886EDE">
            <w:pPr>
              <w:jc w:val="center"/>
              <w:rPr>
                <w:sz w:val="24"/>
                <w:lang w:val="en-US"/>
              </w:rPr>
            </w:pPr>
            <w:r>
              <w:rPr>
                <w:sz w:val="24"/>
                <w:lang w:val="en-US"/>
              </w:rPr>
              <w:t>II</w:t>
            </w:r>
          </w:p>
        </w:tc>
        <w:tc>
          <w:tcPr>
            <w:tcW w:w="5040" w:type="dxa"/>
          </w:tcPr>
          <w:p w:rsidR="00C81ACD" w:rsidRDefault="00C81ACD" w:rsidP="006E5FD9">
            <w:pPr>
              <w:jc w:val="both"/>
              <w:rPr>
                <w:sz w:val="24"/>
              </w:rPr>
            </w:pPr>
            <w:r w:rsidRPr="00227199">
              <w:rPr>
                <w:sz w:val="24"/>
              </w:rPr>
              <w:t>Иные зоны</w:t>
            </w:r>
          </w:p>
          <w:p w:rsidR="003A15D0" w:rsidRPr="00227199" w:rsidRDefault="003A15D0" w:rsidP="006E5FD9">
            <w:pPr>
              <w:jc w:val="both"/>
              <w:rPr>
                <w:sz w:val="24"/>
              </w:rPr>
            </w:pPr>
          </w:p>
        </w:tc>
        <w:tc>
          <w:tcPr>
            <w:tcW w:w="1620" w:type="dxa"/>
            <w:tcBorders>
              <w:bottom w:val="single" w:sz="4" w:space="0" w:color="auto"/>
            </w:tcBorders>
            <w:vAlign w:val="center"/>
          </w:tcPr>
          <w:p w:rsidR="00C81ACD" w:rsidRPr="001C2392" w:rsidRDefault="005915AF" w:rsidP="006E5FD9">
            <w:pPr>
              <w:jc w:val="center"/>
              <w:rPr>
                <w:sz w:val="24"/>
              </w:rPr>
            </w:pPr>
            <w:r>
              <w:rPr>
                <w:sz w:val="24"/>
              </w:rPr>
              <w:t>67,2</w:t>
            </w:r>
          </w:p>
        </w:tc>
        <w:tc>
          <w:tcPr>
            <w:tcW w:w="1260" w:type="dxa"/>
            <w:tcBorders>
              <w:bottom w:val="single" w:sz="4" w:space="0" w:color="auto"/>
            </w:tcBorders>
            <w:vAlign w:val="center"/>
          </w:tcPr>
          <w:p w:rsidR="00C81ACD" w:rsidRPr="001C2392" w:rsidRDefault="005915AF" w:rsidP="006E5FD9">
            <w:pPr>
              <w:jc w:val="center"/>
              <w:rPr>
                <w:sz w:val="24"/>
              </w:rPr>
            </w:pPr>
            <w:r>
              <w:rPr>
                <w:sz w:val="24"/>
              </w:rPr>
              <w:t>58,8</w:t>
            </w:r>
          </w:p>
        </w:tc>
      </w:tr>
    </w:tbl>
    <w:p w:rsidR="00587B1C" w:rsidRDefault="00587B1C" w:rsidP="00587B1C">
      <w:pPr>
        <w:spacing w:line="360" w:lineRule="auto"/>
        <w:ind w:firstLine="567"/>
        <w:jc w:val="right"/>
        <w:rPr>
          <w:sz w:val="28"/>
          <w:szCs w:val="28"/>
        </w:rPr>
      </w:pPr>
    </w:p>
    <w:p w:rsidR="00A26F0F" w:rsidRDefault="00A26F0F" w:rsidP="005C0EC9">
      <w:pPr>
        <w:spacing w:line="360" w:lineRule="auto"/>
        <w:ind w:firstLine="709"/>
        <w:jc w:val="both"/>
        <w:rPr>
          <w:sz w:val="28"/>
          <w:szCs w:val="28"/>
        </w:rPr>
      </w:pPr>
      <w:r w:rsidRPr="00CD7093">
        <w:rPr>
          <w:sz w:val="28"/>
          <w:szCs w:val="28"/>
        </w:rPr>
        <w:t xml:space="preserve">Населенные пункты, расположенные на правом берегу </w:t>
      </w:r>
      <w:r w:rsidR="00EA6A4C">
        <w:rPr>
          <w:sz w:val="28"/>
          <w:szCs w:val="28"/>
        </w:rPr>
        <w:t>р</w:t>
      </w:r>
      <w:r w:rsidRPr="00CD7093">
        <w:rPr>
          <w:sz w:val="28"/>
          <w:szCs w:val="28"/>
        </w:rPr>
        <w:t>еки Томь – с. Салтымаково, п. Медвежка</w:t>
      </w:r>
      <w:r w:rsidR="00626FAA">
        <w:rPr>
          <w:sz w:val="28"/>
          <w:szCs w:val="28"/>
        </w:rPr>
        <w:t>,</w:t>
      </w:r>
      <w:r w:rsidRPr="00CD7093">
        <w:rPr>
          <w:sz w:val="28"/>
          <w:szCs w:val="28"/>
        </w:rPr>
        <w:t xml:space="preserve"> в связи с их значительным удалением и невозможностью круглогодичного доступа на их территорию не включаются в программу развития их территорий. В настоящее время водоснабжение с. Салтымаково осуществляется от водозаборной скважины, расположенной в </w:t>
      </w:r>
      <w:r w:rsidR="00CD7093" w:rsidRPr="00CD7093">
        <w:rPr>
          <w:sz w:val="28"/>
          <w:szCs w:val="28"/>
        </w:rPr>
        <w:t xml:space="preserve">центральной </w:t>
      </w:r>
      <w:r w:rsidRPr="00CD7093">
        <w:rPr>
          <w:sz w:val="28"/>
          <w:szCs w:val="28"/>
        </w:rPr>
        <w:t>части села, и на перспективу строительство центральных сетей водоснабжения и водоотведения не планируется.</w:t>
      </w:r>
      <w:r>
        <w:rPr>
          <w:sz w:val="28"/>
          <w:szCs w:val="28"/>
        </w:rPr>
        <w:t xml:space="preserve"> Населенный пункт – п. Медвежка, готовится к закрытию. </w:t>
      </w:r>
    </w:p>
    <w:p w:rsidR="00166538" w:rsidRPr="00721E71" w:rsidRDefault="00166538" w:rsidP="005C0EC9">
      <w:pPr>
        <w:spacing w:line="360" w:lineRule="auto"/>
        <w:ind w:firstLine="709"/>
        <w:jc w:val="both"/>
        <w:rPr>
          <w:color w:val="000000"/>
          <w:sz w:val="28"/>
          <w:szCs w:val="28"/>
        </w:rPr>
      </w:pPr>
      <w:r w:rsidRPr="00721E71">
        <w:rPr>
          <w:sz w:val="28"/>
          <w:szCs w:val="28"/>
        </w:rPr>
        <w:t xml:space="preserve">Основные направления развития </w:t>
      </w:r>
      <w:r w:rsidR="00D90DB6">
        <w:rPr>
          <w:sz w:val="28"/>
          <w:szCs w:val="28"/>
        </w:rPr>
        <w:t>К</w:t>
      </w:r>
      <w:r w:rsidR="00F76287">
        <w:rPr>
          <w:sz w:val="28"/>
          <w:szCs w:val="28"/>
        </w:rPr>
        <w:t>аменского</w:t>
      </w:r>
      <w:r w:rsidRPr="00721E71">
        <w:rPr>
          <w:sz w:val="28"/>
          <w:szCs w:val="28"/>
        </w:rPr>
        <w:t xml:space="preserve"> сельского поселения заключаются в увеличении</w:t>
      </w:r>
      <w:r w:rsidRPr="00721E71">
        <w:rPr>
          <w:color w:val="000000"/>
          <w:sz w:val="28"/>
          <w:szCs w:val="28"/>
        </w:rPr>
        <w:t xml:space="preserve"> площади жилой застройки за счёт уплотнения существующей селитебной территории и застройки </w:t>
      </w:r>
      <w:r w:rsidR="00384593">
        <w:rPr>
          <w:color w:val="000000"/>
          <w:sz w:val="28"/>
          <w:szCs w:val="28"/>
        </w:rPr>
        <w:t>земельных</w:t>
      </w:r>
      <w:r w:rsidRPr="00721E71">
        <w:rPr>
          <w:color w:val="000000"/>
          <w:sz w:val="28"/>
          <w:szCs w:val="28"/>
        </w:rPr>
        <w:t xml:space="preserve"> участков</w:t>
      </w:r>
      <w:r w:rsidR="00384593">
        <w:rPr>
          <w:color w:val="000000"/>
          <w:sz w:val="28"/>
          <w:szCs w:val="28"/>
        </w:rPr>
        <w:t>, которые вошли в черту населенных пунктов после их расширения за счет земель сельскохозяйственного назначения</w:t>
      </w:r>
      <w:r w:rsidRPr="00721E71">
        <w:rPr>
          <w:color w:val="000000"/>
          <w:sz w:val="28"/>
          <w:szCs w:val="28"/>
        </w:rPr>
        <w:t>. Так же планируется размещение новых учреждений культурно-бытового обслуживания в границах уже существующего общественного центра.</w:t>
      </w:r>
    </w:p>
    <w:p w:rsidR="00567703" w:rsidRDefault="00384593" w:rsidP="005C0EC9">
      <w:pPr>
        <w:spacing w:line="360" w:lineRule="auto"/>
        <w:ind w:firstLine="709"/>
        <w:jc w:val="both"/>
        <w:rPr>
          <w:sz w:val="28"/>
          <w:szCs w:val="28"/>
        </w:rPr>
      </w:pPr>
      <w:r>
        <w:rPr>
          <w:sz w:val="28"/>
          <w:szCs w:val="28"/>
        </w:rPr>
        <w:t>Водоснабжение</w:t>
      </w:r>
      <w:r w:rsidR="00CD7093">
        <w:rPr>
          <w:sz w:val="28"/>
          <w:szCs w:val="28"/>
        </w:rPr>
        <w:t xml:space="preserve"> </w:t>
      </w:r>
      <w:r w:rsidR="00D90DB6">
        <w:rPr>
          <w:sz w:val="28"/>
          <w:szCs w:val="28"/>
        </w:rPr>
        <w:t>К</w:t>
      </w:r>
      <w:r w:rsidR="00A26F0F">
        <w:rPr>
          <w:sz w:val="28"/>
          <w:szCs w:val="28"/>
        </w:rPr>
        <w:t>аменского</w:t>
      </w:r>
      <w:r w:rsidR="00166538" w:rsidRPr="00721E71">
        <w:rPr>
          <w:sz w:val="28"/>
          <w:szCs w:val="28"/>
        </w:rPr>
        <w:t xml:space="preserve"> сельского поселения осуществляется от </w:t>
      </w:r>
      <w:r>
        <w:rPr>
          <w:sz w:val="28"/>
          <w:szCs w:val="28"/>
        </w:rPr>
        <w:t>водозаборных скважин</w:t>
      </w:r>
      <w:r w:rsidR="00166538" w:rsidRPr="00721E71">
        <w:rPr>
          <w:sz w:val="28"/>
          <w:szCs w:val="28"/>
        </w:rPr>
        <w:t xml:space="preserve">. </w:t>
      </w:r>
      <w:r>
        <w:rPr>
          <w:sz w:val="28"/>
          <w:szCs w:val="28"/>
        </w:rPr>
        <w:t xml:space="preserve">Проектом предусматривается 100% </w:t>
      </w:r>
      <w:r w:rsidR="00CD7093">
        <w:rPr>
          <w:sz w:val="28"/>
          <w:szCs w:val="28"/>
        </w:rPr>
        <w:t xml:space="preserve"> </w:t>
      </w:r>
      <w:r>
        <w:rPr>
          <w:sz w:val="28"/>
          <w:szCs w:val="28"/>
        </w:rPr>
        <w:t>охват территории населенных пунктов</w:t>
      </w:r>
      <w:r w:rsidR="005741DF">
        <w:rPr>
          <w:sz w:val="28"/>
          <w:szCs w:val="28"/>
        </w:rPr>
        <w:t xml:space="preserve"> (кроме, расположенных на правом берегу реки Томь)</w:t>
      </w:r>
      <w:r>
        <w:rPr>
          <w:sz w:val="28"/>
          <w:szCs w:val="28"/>
        </w:rPr>
        <w:t xml:space="preserve"> центральным водоснабжением</w:t>
      </w:r>
      <w:r w:rsidR="00567703">
        <w:rPr>
          <w:sz w:val="28"/>
          <w:szCs w:val="28"/>
        </w:rPr>
        <w:t>.</w:t>
      </w:r>
    </w:p>
    <w:p w:rsidR="00626FAA" w:rsidRDefault="00567703" w:rsidP="00626FAA">
      <w:pPr>
        <w:shd w:val="clear" w:color="auto" w:fill="FFFFFF"/>
        <w:spacing w:line="360" w:lineRule="auto"/>
        <w:ind w:firstLine="708"/>
        <w:jc w:val="both"/>
        <w:rPr>
          <w:sz w:val="28"/>
          <w:szCs w:val="28"/>
        </w:rPr>
      </w:pPr>
      <w:r>
        <w:rPr>
          <w:sz w:val="28"/>
          <w:szCs w:val="28"/>
        </w:rPr>
        <w:t>Центральная система канализо</w:t>
      </w:r>
      <w:r w:rsidR="00626FAA">
        <w:rPr>
          <w:sz w:val="28"/>
          <w:szCs w:val="28"/>
        </w:rPr>
        <w:t xml:space="preserve">вания отсутствует. От отдельных </w:t>
      </w:r>
      <w:r>
        <w:rPr>
          <w:sz w:val="28"/>
          <w:szCs w:val="28"/>
        </w:rPr>
        <w:t xml:space="preserve">зданий стоки отводятся в выгреба. </w:t>
      </w:r>
      <w:r w:rsidR="008D25F8" w:rsidRPr="008D25F8">
        <w:rPr>
          <w:sz w:val="28"/>
          <w:szCs w:val="28"/>
        </w:rPr>
        <w:t>В перспективе не предусматривается создание центральной системы канализования, так как объекты общественно</w:t>
      </w:r>
      <w:r w:rsidR="00CD7093">
        <w:rPr>
          <w:sz w:val="28"/>
          <w:szCs w:val="28"/>
        </w:rPr>
        <w:t xml:space="preserve"> </w:t>
      </w:r>
      <w:r w:rsidR="008D25F8" w:rsidRPr="008D25F8">
        <w:rPr>
          <w:sz w:val="28"/>
          <w:szCs w:val="28"/>
        </w:rPr>
        <w:t>-</w:t>
      </w:r>
      <w:r w:rsidR="00CD7093">
        <w:rPr>
          <w:sz w:val="28"/>
          <w:szCs w:val="28"/>
        </w:rPr>
        <w:t xml:space="preserve"> </w:t>
      </w:r>
      <w:r w:rsidR="008D25F8" w:rsidRPr="008D25F8">
        <w:rPr>
          <w:sz w:val="28"/>
          <w:szCs w:val="28"/>
        </w:rPr>
        <w:t xml:space="preserve">делового назначения имеют рассредоточенное, локальное местоположение, основанное на сложившейся планировочной структуре. </w:t>
      </w:r>
      <w:r w:rsidR="00626FAA">
        <w:rPr>
          <w:sz w:val="28"/>
          <w:szCs w:val="28"/>
        </w:rPr>
        <w:t xml:space="preserve">  </w:t>
      </w:r>
    </w:p>
    <w:p w:rsidR="00626FAA" w:rsidRPr="00513FCF" w:rsidRDefault="008D25F8" w:rsidP="00626FAA">
      <w:pPr>
        <w:shd w:val="clear" w:color="auto" w:fill="FFFFFF"/>
        <w:spacing w:line="360" w:lineRule="auto"/>
        <w:ind w:firstLine="708"/>
        <w:jc w:val="both"/>
        <w:rPr>
          <w:sz w:val="28"/>
          <w:szCs w:val="28"/>
        </w:rPr>
      </w:pPr>
      <w:r w:rsidRPr="008D25F8">
        <w:rPr>
          <w:sz w:val="28"/>
          <w:szCs w:val="28"/>
        </w:rPr>
        <w:lastRenderedPageBreak/>
        <w:t>Вся проектируемая и существующая застройка канализуется в водонепроницаемые выгребные ямы.</w:t>
      </w:r>
      <w:r w:rsidR="00626FAA">
        <w:rPr>
          <w:sz w:val="28"/>
          <w:szCs w:val="28"/>
        </w:rPr>
        <w:t xml:space="preserve"> Очистка выгребных ям проводится ООО «Тепло-энергетические предприятия»</w:t>
      </w:r>
      <w:r w:rsidR="007E1EFD">
        <w:rPr>
          <w:sz w:val="28"/>
          <w:szCs w:val="28"/>
        </w:rPr>
        <w:t xml:space="preserve"> в дальнейшем по тексту ООО «ТЭП»</w:t>
      </w:r>
      <w:r w:rsidR="00626FAA">
        <w:rPr>
          <w:sz w:val="28"/>
          <w:szCs w:val="28"/>
        </w:rPr>
        <w:t xml:space="preserve"> по заключенным договорам.</w:t>
      </w:r>
    </w:p>
    <w:p w:rsidR="00CF73F2" w:rsidRDefault="00CF73F2" w:rsidP="008C0C4E">
      <w:pPr>
        <w:spacing w:line="360" w:lineRule="auto"/>
        <w:ind w:firstLine="709"/>
        <w:jc w:val="both"/>
        <w:sectPr w:rsidR="00CF73F2" w:rsidSect="00123EA0">
          <w:footerReference w:type="default" r:id="rId8"/>
          <w:pgSz w:w="11906" w:h="16838"/>
          <w:pgMar w:top="794" w:right="709" w:bottom="426" w:left="1701" w:header="709" w:footer="371" w:gutter="0"/>
          <w:cols w:space="708"/>
          <w:titlePg/>
          <w:docGrid w:linePitch="360"/>
        </w:sectPr>
      </w:pPr>
    </w:p>
    <w:p w:rsidR="00F40E54" w:rsidRDefault="00523760" w:rsidP="003058F4">
      <w:pPr>
        <w:pStyle w:val="1"/>
        <w:numPr>
          <w:ilvl w:val="0"/>
          <w:numId w:val="20"/>
        </w:numPr>
        <w:spacing w:before="0" w:after="0" w:line="360" w:lineRule="auto"/>
      </w:pPr>
      <w:r>
        <w:lastRenderedPageBreak/>
        <w:t xml:space="preserve">СХЕМА </w:t>
      </w:r>
      <w:r w:rsidR="00503CA9" w:rsidRPr="007B3966">
        <w:t>ВОДОСНАБЖЕНИ</w:t>
      </w:r>
      <w:bookmarkEnd w:id="0"/>
      <w:bookmarkEnd w:id="1"/>
      <w:r w:rsidR="00AC061D">
        <w:t>Я</w:t>
      </w:r>
    </w:p>
    <w:p w:rsidR="003058F4" w:rsidRPr="003058F4" w:rsidRDefault="003058F4" w:rsidP="003058F4"/>
    <w:p w:rsidR="003058F4" w:rsidRDefault="00F40E54" w:rsidP="003058F4">
      <w:pPr>
        <w:pStyle w:val="2"/>
        <w:spacing w:before="0" w:after="0" w:line="360" w:lineRule="auto"/>
        <w:rPr>
          <w:szCs w:val="28"/>
        </w:rPr>
      </w:pPr>
      <w:bookmarkStart w:id="2" w:name="_Toc360699115"/>
      <w:bookmarkStart w:id="3" w:name="_Toc375743374"/>
      <w:r w:rsidRPr="007B3966">
        <w:rPr>
          <w:szCs w:val="28"/>
        </w:rPr>
        <w:t>Разде</w:t>
      </w:r>
      <w:r w:rsidR="007B3966" w:rsidRPr="007B3966">
        <w:rPr>
          <w:szCs w:val="28"/>
        </w:rPr>
        <w:t xml:space="preserve">л </w:t>
      </w:r>
      <w:r w:rsidR="00AC061D">
        <w:rPr>
          <w:szCs w:val="28"/>
        </w:rPr>
        <w:t>2.</w:t>
      </w:r>
      <w:r w:rsidR="007B3966" w:rsidRPr="007B3966">
        <w:rPr>
          <w:szCs w:val="28"/>
        </w:rPr>
        <w:t>1</w:t>
      </w:r>
      <w:r w:rsidR="00AC061D">
        <w:rPr>
          <w:szCs w:val="28"/>
        </w:rPr>
        <w:t>.</w:t>
      </w:r>
      <w:r w:rsidR="005329F9" w:rsidRPr="007B3966">
        <w:rPr>
          <w:szCs w:val="28"/>
        </w:rPr>
        <w:t xml:space="preserve">Технико-экономическое состояние </w:t>
      </w:r>
    </w:p>
    <w:p w:rsidR="00F40E54" w:rsidRDefault="005329F9" w:rsidP="003058F4">
      <w:pPr>
        <w:pStyle w:val="2"/>
        <w:spacing w:before="0" w:after="0" w:line="360" w:lineRule="auto"/>
        <w:rPr>
          <w:szCs w:val="28"/>
        </w:rPr>
      </w:pPr>
      <w:r w:rsidRPr="007B3966">
        <w:rPr>
          <w:szCs w:val="28"/>
        </w:rPr>
        <w:t>централизованных систем водоснабжения поселения</w:t>
      </w:r>
      <w:bookmarkEnd w:id="2"/>
      <w:bookmarkEnd w:id="3"/>
    </w:p>
    <w:p w:rsidR="003058F4" w:rsidRPr="003058F4" w:rsidRDefault="003058F4" w:rsidP="003058F4"/>
    <w:p w:rsidR="00F40E54" w:rsidRDefault="005329F9" w:rsidP="003058F4">
      <w:pPr>
        <w:pStyle w:val="a3"/>
        <w:numPr>
          <w:ilvl w:val="2"/>
          <w:numId w:val="20"/>
        </w:numPr>
        <w:spacing w:line="360" w:lineRule="auto"/>
        <w:jc w:val="center"/>
        <w:rPr>
          <w:i/>
          <w:sz w:val="28"/>
          <w:szCs w:val="28"/>
        </w:rPr>
      </w:pPr>
      <w:r w:rsidRPr="007B3966">
        <w:rPr>
          <w:i/>
          <w:sz w:val="28"/>
          <w:szCs w:val="28"/>
        </w:rPr>
        <w:t>Описание системы и структуры водоснабжения поселения</w:t>
      </w:r>
    </w:p>
    <w:p w:rsidR="007B3966" w:rsidRPr="005C0EC9" w:rsidRDefault="00B108BF" w:rsidP="003058F4">
      <w:pPr>
        <w:pStyle w:val="a3"/>
        <w:spacing w:line="360" w:lineRule="auto"/>
        <w:ind w:left="1080"/>
        <w:jc w:val="center"/>
        <w:rPr>
          <w:b/>
          <w:i/>
          <w:sz w:val="28"/>
          <w:szCs w:val="28"/>
          <w:u w:val="single"/>
        </w:rPr>
      </w:pPr>
      <w:r>
        <w:rPr>
          <w:b/>
          <w:i/>
          <w:sz w:val="28"/>
          <w:szCs w:val="28"/>
          <w:u w:val="single"/>
        </w:rPr>
        <w:t>с</w:t>
      </w:r>
      <w:r w:rsidR="00301D42">
        <w:rPr>
          <w:b/>
          <w:i/>
          <w:sz w:val="28"/>
          <w:szCs w:val="28"/>
          <w:u w:val="single"/>
        </w:rPr>
        <w:t xml:space="preserve">. </w:t>
      </w:r>
      <w:r w:rsidR="00B42AFA">
        <w:rPr>
          <w:b/>
          <w:i/>
          <w:sz w:val="28"/>
          <w:szCs w:val="28"/>
          <w:u w:val="single"/>
        </w:rPr>
        <w:t>Кам</w:t>
      </w:r>
      <w:r>
        <w:rPr>
          <w:b/>
          <w:i/>
          <w:sz w:val="28"/>
          <w:szCs w:val="28"/>
          <w:u w:val="single"/>
        </w:rPr>
        <w:t>енка</w:t>
      </w:r>
    </w:p>
    <w:p w:rsidR="008419B8" w:rsidRDefault="00BF27C6" w:rsidP="003058F4">
      <w:pPr>
        <w:spacing w:line="360" w:lineRule="auto"/>
        <w:ind w:left="708" w:firstLine="708"/>
        <w:jc w:val="both"/>
        <w:rPr>
          <w:sz w:val="28"/>
          <w:szCs w:val="28"/>
        </w:rPr>
      </w:pPr>
      <w:r w:rsidRPr="003527FE">
        <w:rPr>
          <w:sz w:val="28"/>
          <w:szCs w:val="28"/>
        </w:rPr>
        <w:t>В настоящее время хозяйственно-питьевое водо</w:t>
      </w:r>
      <w:r w:rsidR="006762D3" w:rsidRPr="003527FE">
        <w:rPr>
          <w:sz w:val="28"/>
          <w:szCs w:val="28"/>
        </w:rPr>
        <w:t>снабжение потребителей в</w:t>
      </w:r>
      <w:r w:rsidR="003019B4">
        <w:rPr>
          <w:sz w:val="28"/>
          <w:szCs w:val="28"/>
        </w:rPr>
        <w:t xml:space="preserve"> </w:t>
      </w:r>
      <w:r w:rsidR="00B108BF">
        <w:rPr>
          <w:sz w:val="28"/>
          <w:szCs w:val="28"/>
        </w:rPr>
        <w:t>с. Каменка</w:t>
      </w:r>
      <w:r w:rsidRPr="003527FE">
        <w:rPr>
          <w:sz w:val="28"/>
          <w:szCs w:val="28"/>
        </w:rPr>
        <w:t xml:space="preserve"> осуществляется из </w:t>
      </w:r>
      <w:r w:rsidR="00B108BF" w:rsidRPr="00E94F09">
        <w:rPr>
          <w:sz w:val="28"/>
          <w:szCs w:val="28"/>
        </w:rPr>
        <w:t>двух</w:t>
      </w:r>
      <w:r w:rsidR="00FE20F5">
        <w:rPr>
          <w:sz w:val="28"/>
          <w:szCs w:val="28"/>
        </w:rPr>
        <w:t xml:space="preserve">  </w:t>
      </w:r>
      <w:r w:rsidR="008419B8" w:rsidRPr="003527FE">
        <w:rPr>
          <w:sz w:val="28"/>
          <w:szCs w:val="28"/>
        </w:rPr>
        <w:t>водозаборных скважин</w:t>
      </w:r>
      <w:r w:rsidRPr="003527FE">
        <w:rPr>
          <w:sz w:val="28"/>
          <w:szCs w:val="28"/>
        </w:rPr>
        <w:t xml:space="preserve">. </w:t>
      </w:r>
      <w:r w:rsidR="008419B8" w:rsidRPr="008419B8">
        <w:rPr>
          <w:sz w:val="28"/>
          <w:szCs w:val="28"/>
        </w:rPr>
        <w:t>Производственная мощность скважин составляет</w:t>
      </w:r>
      <w:r w:rsidR="00985CC2">
        <w:rPr>
          <w:sz w:val="28"/>
          <w:szCs w:val="28"/>
        </w:rPr>
        <w:t xml:space="preserve"> –</w:t>
      </w:r>
      <w:r w:rsidR="008419B8" w:rsidRPr="008419B8">
        <w:rPr>
          <w:sz w:val="28"/>
          <w:szCs w:val="28"/>
        </w:rPr>
        <w:t xml:space="preserve"> </w:t>
      </w:r>
      <w:r w:rsidR="00985CC2">
        <w:rPr>
          <w:sz w:val="28"/>
          <w:szCs w:val="28"/>
        </w:rPr>
        <w:t>17,53</w:t>
      </w:r>
      <w:r w:rsidR="006A2BA1">
        <w:rPr>
          <w:sz w:val="28"/>
          <w:szCs w:val="28"/>
        </w:rPr>
        <w:t>х2 = 35,06</w:t>
      </w:r>
      <w:r w:rsidR="008419B8" w:rsidRPr="008419B8">
        <w:rPr>
          <w:sz w:val="28"/>
          <w:szCs w:val="28"/>
        </w:rPr>
        <w:t xml:space="preserve"> м</w:t>
      </w:r>
      <w:r w:rsidR="008419B8" w:rsidRPr="008419B8">
        <w:rPr>
          <w:sz w:val="28"/>
          <w:szCs w:val="28"/>
          <w:vertAlign w:val="superscript"/>
        </w:rPr>
        <w:t>3</w:t>
      </w:r>
      <w:r w:rsidR="008419B8" w:rsidRPr="008419B8">
        <w:rPr>
          <w:sz w:val="28"/>
          <w:szCs w:val="28"/>
        </w:rPr>
        <w:t xml:space="preserve">/сут. От скважин проложена водопроводная сеть длиной </w:t>
      </w:r>
      <w:r w:rsidR="00B108BF" w:rsidRPr="00E94F09">
        <w:rPr>
          <w:sz w:val="28"/>
          <w:szCs w:val="28"/>
        </w:rPr>
        <w:t>7,</w:t>
      </w:r>
      <w:r w:rsidR="00E94F09" w:rsidRPr="00E94F09">
        <w:rPr>
          <w:sz w:val="28"/>
          <w:szCs w:val="28"/>
        </w:rPr>
        <w:t>6</w:t>
      </w:r>
      <w:r w:rsidR="003019B4">
        <w:rPr>
          <w:sz w:val="28"/>
          <w:szCs w:val="28"/>
        </w:rPr>
        <w:t>22</w:t>
      </w:r>
      <w:r w:rsidR="00CD7093">
        <w:rPr>
          <w:sz w:val="28"/>
          <w:szCs w:val="28"/>
        </w:rPr>
        <w:t xml:space="preserve"> </w:t>
      </w:r>
      <w:r w:rsidR="008419B8" w:rsidRPr="008419B8">
        <w:rPr>
          <w:sz w:val="28"/>
          <w:szCs w:val="28"/>
        </w:rPr>
        <w:t>км. Около скважин расположены водонапорн</w:t>
      </w:r>
      <w:r w:rsidR="008D783F">
        <w:rPr>
          <w:sz w:val="28"/>
          <w:szCs w:val="28"/>
        </w:rPr>
        <w:t>ая башня</w:t>
      </w:r>
      <w:r w:rsidR="008419B8" w:rsidRPr="008419B8">
        <w:rPr>
          <w:sz w:val="28"/>
          <w:szCs w:val="28"/>
        </w:rPr>
        <w:t>.</w:t>
      </w:r>
    </w:p>
    <w:p w:rsidR="0096764F" w:rsidRPr="00AC3EF7" w:rsidRDefault="003527FE" w:rsidP="0096764F">
      <w:pPr>
        <w:pStyle w:val="a3"/>
        <w:tabs>
          <w:tab w:val="left" w:pos="2661"/>
        </w:tabs>
        <w:spacing w:line="360" w:lineRule="auto"/>
        <w:ind w:left="1429"/>
        <w:jc w:val="right"/>
        <w:rPr>
          <w:sz w:val="28"/>
          <w:szCs w:val="28"/>
        </w:rPr>
      </w:pPr>
      <w:r>
        <w:rPr>
          <w:sz w:val="28"/>
          <w:szCs w:val="28"/>
        </w:rPr>
        <w:t xml:space="preserve">Таблица </w:t>
      </w:r>
      <w:r w:rsidR="00FE20F5">
        <w:rPr>
          <w:sz w:val="28"/>
          <w:szCs w:val="28"/>
        </w:rPr>
        <w:t xml:space="preserve"> </w:t>
      </w:r>
      <w:r>
        <w:rPr>
          <w:sz w:val="28"/>
          <w:szCs w:val="28"/>
        </w:rPr>
        <w:t xml:space="preserve">№ </w:t>
      </w:r>
      <w:r w:rsidR="00FE20F5">
        <w:rPr>
          <w:sz w:val="28"/>
          <w:szCs w:val="28"/>
        </w:rPr>
        <w:t xml:space="preserve"> </w:t>
      </w:r>
      <w:r>
        <w:rPr>
          <w:sz w:val="28"/>
          <w:szCs w:val="28"/>
        </w:rPr>
        <w:t>4</w:t>
      </w:r>
    </w:p>
    <w:tbl>
      <w:tblPr>
        <w:tblpPr w:leftFromText="180" w:rightFromText="180" w:vertAnchor="text" w:horzAnchor="margin" w:tblpX="358" w:tblpY="53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743"/>
        <w:gridCol w:w="1276"/>
        <w:gridCol w:w="1085"/>
        <w:gridCol w:w="850"/>
        <w:gridCol w:w="1417"/>
        <w:gridCol w:w="851"/>
        <w:gridCol w:w="1041"/>
        <w:gridCol w:w="1276"/>
        <w:gridCol w:w="1242"/>
      </w:tblGrid>
      <w:tr w:rsidR="00AD2132" w:rsidTr="00225F3A">
        <w:tc>
          <w:tcPr>
            <w:tcW w:w="425"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 п/п</w:t>
            </w:r>
          </w:p>
        </w:tc>
        <w:tc>
          <w:tcPr>
            <w:tcW w:w="743" w:type="dxa"/>
            <w:tcBorders>
              <w:top w:val="single" w:sz="4" w:space="0" w:color="auto"/>
              <w:left w:val="single" w:sz="4" w:space="0" w:color="auto"/>
              <w:bottom w:val="single" w:sz="4" w:space="0" w:color="auto"/>
              <w:right w:val="single" w:sz="4" w:space="0" w:color="auto"/>
            </w:tcBorders>
            <w:vAlign w:val="center"/>
            <w:hideMark/>
          </w:tcPr>
          <w:p w:rsidR="00AD2132" w:rsidRPr="00AC6ACD" w:rsidRDefault="00AD2132" w:rsidP="00225F3A">
            <w:pPr>
              <w:tabs>
                <w:tab w:val="left" w:pos="2661"/>
              </w:tabs>
              <w:spacing w:line="276" w:lineRule="auto"/>
              <w:jc w:val="center"/>
              <w:rPr>
                <w:sz w:val="20"/>
                <w:szCs w:val="20"/>
              </w:rPr>
            </w:pPr>
            <w:r w:rsidRPr="00AC6ACD">
              <w:rPr>
                <w:sz w:val="20"/>
                <w:szCs w:val="20"/>
              </w:rPr>
              <w:t>Место расположение объекта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2132" w:rsidRPr="00AC6ACD" w:rsidRDefault="00AD2132" w:rsidP="00225F3A">
            <w:pPr>
              <w:tabs>
                <w:tab w:val="left" w:pos="2661"/>
              </w:tabs>
              <w:spacing w:line="276" w:lineRule="auto"/>
              <w:jc w:val="center"/>
              <w:rPr>
                <w:sz w:val="20"/>
                <w:szCs w:val="20"/>
              </w:rPr>
            </w:pPr>
            <w:r w:rsidRPr="00AC6ACD">
              <w:rPr>
                <w:sz w:val="20"/>
                <w:szCs w:val="20"/>
              </w:rPr>
              <w:t>Наименование</w:t>
            </w:r>
          </w:p>
          <w:p w:rsidR="00AD2132" w:rsidRPr="00AC6ACD" w:rsidRDefault="00AD2132" w:rsidP="00225F3A">
            <w:pPr>
              <w:tabs>
                <w:tab w:val="left" w:pos="2661"/>
              </w:tabs>
              <w:spacing w:line="276" w:lineRule="auto"/>
              <w:jc w:val="center"/>
              <w:rPr>
                <w:sz w:val="20"/>
                <w:szCs w:val="20"/>
              </w:rPr>
            </w:pPr>
            <w:r w:rsidRPr="00AC6ACD">
              <w:rPr>
                <w:sz w:val="20"/>
                <w:szCs w:val="20"/>
              </w:rPr>
              <w:t>объекта</w:t>
            </w:r>
          </w:p>
        </w:tc>
        <w:tc>
          <w:tcPr>
            <w:tcW w:w="1085" w:type="dxa"/>
            <w:tcBorders>
              <w:top w:val="single" w:sz="4" w:space="0" w:color="auto"/>
              <w:left w:val="single" w:sz="4" w:space="0" w:color="auto"/>
              <w:bottom w:val="single" w:sz="4" w:space="0" w:color="auto"/>
              <w:right w:val="single" w:sz="4" w:space="0" w:color="auto"/>
            </w:tcBorders>
            <w:vAlign w:val="center"/>
            <w:hideMark/>
          </w:tcPr>
          <w:p w:rsidR="00AC6ACD" w:rsidRDefault="00AD2132" w:rsidP="00225F3A">
            <w:pPr>
              <w:tabs>
                <w:tab w:val="left" w:pos="2661"/>
              </w:tabs>
              <w:spacing w:line="276" w:lineRule="auto"/>
              <w:jc w:val="center"/>
              <w:rPr>
                <w:sz w:val="20"/>
                <w:szCs w:val="20"/>
              </w:rPr>
            </w:pPr>
            <w:r w:rsidRPr="00AC6ACD">
              <w:rPr>
                <w:sz w:val="20"/>
                <w:szCs w:val="20"/>
              </w:rPr>
              <w:t>№</w:t>
            </w:r>
          </w:p>
          <w:p w:rsidR="00AD2132" w:rsidRPr="00AC6ACD" w:rsidRDefault="00AD2132" w:rsidP="00225F3A">
            <w:pPr>
              <w:tabs>
                <w:tab w:val="left" w:pos="2661"/>
              </w:tabs>
              <w:spacing w:line="276" w:lineRule="auto"/>
              <w:jc w:val="center"/>
              <w:rPr>
                <w:sz w:val="20"/>
                <w:szCs w:val="20"/>
              </w:rPr>
            </w:pPr>
            <w:r w:rsidRPr="00AC6ACD">
              <w:rPr>
                <w:sz w:val="20"/>
                <w:szCs w:val="20"/>
              </w:rPr>
              <w:t xml:space="preserve"> скважин</w:t>
            </w:r>
          </w:p>
        </w:tc>
        <w:tc>
          <w:tcPr>
            <w:tcW w:w="850" w:type="dxa"/>
            <w:tcBorders>
              <w:top w:val="single" w:sz="4" w:space="0" w:color="auto"/>
              <w:left w:val="single" w:sz="4" w:space="0" w:color="auto"/>
              <w:bottom w:val="single" w:sz="4" w:space="0" w:color="auto"/>
              <w:right w:val="single" w:sz="4" w:space="0" w:color="auto"/>
            </w:tcBorders>
            <w:vAlign w:val="center"/>
            <w:hideMark/>
          </w:tcPr>
          <w:p w:rsidR="00AD2132" w:rsidRPr="00AC6ACD" w:rsidRDefault="00AD2132" w:rsidP="00225F3A">
            <w:pPr>
              <w:tabs>
                <w:tab w:val="left" w:pos="2661"/>
              </w:tabs>
              <w:spacing w:line="276" w:lineRule="auto"/>
              <w:jc w:val="center"/>
              <w:rPr>
                <w:sz w:val="20"/>
                <w:szCs w:val="20"/>
              </w:rPr>
            </w:pPr>
            <w:r w:rsidRPr="00AC6ACD">
              <w:rPr>
                <w:sz w:val="20"/>
                <w:szCs w:val="20"/>
              </w:rPr>
              <w:t>Кол-во</w:t>
            </w:r>
          </w:p>
          <w:p w:rsidR="00AD2132" w:rsidRPr="00AC6ACD" w:rsidRDefault="00AD2132" w:rsidP="00225F3A">
            <w:pPr>
              <w:tabs>
                <w:tab w:val="left" w:pos="2661"/>
              </w:tabs>
              <w:spacing w:line="276" w:lineRule="auto"/>
              <w:jc w:val="center"/>
              <w:rPr>
                <w:sz w:val="20"/>
                <w:szCs w:val="20"/>
              </w:rPr>
            </w:pPr>
            <w:r w:rsidRPr="00AC6ACD">
              <w:rPr>
                <w:sz w:val="20"/>
                <w:szCs w:val="20"/>
              </w:rPr>
              <w:t>водонапор-</w:t>
            </w:r>
          </w:p>
          <w:p w:rsidR="00AD2132" w:rsidRPr="00AC6ACD" w:rsidRDefault="00AD2132" w:rsidP="00225F3A">
            <w:pPr>
              <w:tabs>
                <w:tab w:val="left" w:pos="2661"/>
              </w:tabs>
              <w:spacing w:line="276" w:lineRule="auto"/>
              <w:jc w:val="center"/>
              <w:rPr>
                <w:sz w:val="20"/>
                <w:szCs w:val="20"/>
              </w:rPr>
            </w:pPr>
            <w:r w:rsidRPr="00AC6ACD">
              <w:rPr>
                <w:sz w:val="20"/>
                <w:szCs w:val="20"/>
              </w:rPr>
              <w:t>ных башен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AD2132" w:rsidRPr="00AC6ACD" w:rsidRDefault="00AD2132" w:rsidP="00225F3A">
            <w:pPr>
              <w:tabs>
                <w:tab w:val="left" w:pos="2661"/>
              </w:tabs>
              <w:spacing w:line="276" w:lineRule="auto"/>
              <w:jc w:val="center"/>
              <w:rPr>
                <w:sz w:val="20"/>
                <w:szCs w:val="20"/>
                <w:vertAlign w:val="superscript"/>
              </w:rPr>
            </w:pPr>
            <w:r w:rsidRPr="00AC6ACD">
              <w:rPr>
                <w:sz w:val="20"/>
                <w:szCs w:val="20"/>
              </w:rPr>
              <w:t>Объем водона</w:t>
            </w:r>
            <w:r w:rsidR="00AC6ACD">
              <w:rPr>
                <w:sz w:val="20"/>
                <w:szCs w:val="20"/>
              </w:rPr>
              <w:t>-</w:t>
            </w:r>
            <w:r w:rsidRPr="00AC6ACD">
              <w:rPr>
                <w:sz w:val="20"/>
                <w:szCs w:val="20"/>
              </w:rPr>
              <w:t>порной башни, м</w:t>
            </w:r>
            <w:r w:rsidRPr="00AC6ACD">
              <w:rPr>
                <w:sz w:val="20"/>
                <w:szCs w:val="20"/>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AD2132" w:rsidRPr="00AC6ACD" w:rsidRDefault="00AD2132" w:rsidP="00225F3A">
            <w:pPr>
              <w:tabs>
                <w:tab w:val="left" w:pos="2661"/>
              </w:tabs>
              <w:spacing w:line="276" w:lineRule="auto"/>
              <w:jc w:val="center"/>
              <w:rPr>
                <w:sz w:val="20"/>
                <w:szCs w:val="20"/>
              </w:rPr>
            </w:pPr>
            <w:r w:rsidRPr="00AC6ACD">
              <w:rPr>
                <w:sz w:val="20"/>
                <w:szCs w:val="20"/>
              </w:rPr>
              <w:t>Наличие резервного эл/снабж-я</w:t>
            </w:r>
          </w:p>
        </w:tc>
        <w:tc>
          <w:tcPr>
            <w:tcW w:w="1041" w:type="dxa"/>
            <w:tcBorders>
              <w:top w:val="single" w:sz="4" w:space="0" w:color="auto"/>
              <w:left w:val="single" w:sz="4" w:space="0" w:color="auto"/>
              <w:bottom w:val="single" w:sz="4" w:space="0" w:color="auto"/>
              <w:right w:val="single" w:sz="4" w:space="0" w:color="auto"/>
            </w:tcBorders>
          </w:tcPr>
          <w:p w:rsidR="00AD2132" w:rsidRPr="00AC6ACD" w:rsidRDefault="00CD7093" w:rsidP="00225F3A">
            <w:pPr>
              <w:tabs>
                <w:tab w:val="left" w:pos="2661"/>
              </w:tabs>
              <w:spacing w:line="276" w:lineRule="auto"/>
              <w:jc w:val="center"/>
              <w:rPr>
                <w:sz w:val="20"/>
                <w:szCs w:val="20"/>
              </w:rPr>
            </w:pPr>
            <w:r w:rsidRPr="00AC6ACD">
              <w:rPr>
                <w:sz w:val="20"/>
                <w:szCs w:val="20"/>
              </w:rPr>
              <w:t>Протяженность и диамет</w:t>
            </w:r>
            <w:r w:rsidR="00AD2132" w:rsidRPr="00AC6ACD">
              <w:rPr>
                <w:sz w:val="20"/>
                <w:szCs w:val="20"/>
              </w:rPr>
              <w:t>р водопроводных сетей</w:t>
            </w:r>
          </w:p>
        </w:tc>
        <w:tc>
          <w:tcPr>
            <w:tcW w:w="1276" w:type="dxa"/>
            <w:tcBorders>
              <w:top w:val="single" w:sz="4" w:space="0" w:color="auto"/>
              <w:left w:val="single" w:sz="4" w:space="0" w:color="auto"/>
              <w:bottom w:val="single" w:sz="4" w:space="0" w:color="auto"/>
              <w:right w:val="single" w:sz="4" w:space="0" w:color="auto"/>
            </w:tcBorders>
          </w:tcPr>
          <w:p w:rsidR="00AD2132" w:rsidRPr="00AC6ACD" w:rsidRDefault="00AD2132" w:rsidP="00225F3A">
            <w:pPr>
              <w:tabs>
                <w:tab w:val="left" w:pos="2661"/>
              </w:tabs>
              <w:spacing w:line="276" w:lineRule="auto"/>
              <w:jc w:val="center"/>
              <w:rPr>
                <w:sz w:val="20"/>
                <w:szCs w:val="20"/>
              </w:rPr>
            </w:pPr>
          </w:p>
          <w:p w:rsidR="00AD2132" w:rsidRPr="00AC6ACD" w:rsidRDefault="00AD2132" w:rsidP="00225F3A">
            <w:pPr>
              <w:tabs>
                <w:tab w:val="left" w:pos="2661"/>
              </w:tabs>
              <w:spacing w:line="276" w:lineRule="auto"/>
              <w:jc w:val="center"/>
              <w:rPr>
                <w:sz w:val="20"/>
                <w:szCs w:val="20"/>
              </w:rPr>
            </w:pPr>
            <w:r w:rsidRPr="00AC6ACD">
              <w:rPr>
                <w:sz w:val="20"/>
                <w:szCs w:val="20"/>
              </w:rPr>
              <w:t>Марка и мощность насоса</w:t>
            </w:r>
          </w:p>
        </w:tc>
        <w:tc>
          <w:tcPr>
            <w:tcW w:w="1242" w:type="dxa"/>
            <w:tcBorders>
              <w:top w:val="single" w:sz="4" w:space="0" w:color="auto"/>
              <w:left w:val="single" w:sz="4" w:space="0" w:color="auto"/>
              <w:bottom w:val="single" w:sz="4" w:space="0" w:color="auto"/>
              <w:right w:val="single" w:sz="4" w:space="0" w:color="auto"/>
            </w:tcBorders>
          </w:tcPr>
          <w:p w:rsidR="00AD2132" w:rsidRPr="00AC6ACD" w:rsidRDefault="00AD2132" w:rsidP="00225F3A">
            <w:pPr>
              <w:tabs>
                <w:tab w:val="left" w:pos="2661"/>
              </w:tabs>
              <w:spacing w:line="276" w:lineRule="auto"/>
              <w:jc w:val="center"/>
              <w:rPr>
                <w:sz w:val="20"/>
                <w:szCs w:val="20"/>
              </w:rPr>
            </w:pPr>
            <w:r w:rsidRPr="00AC6ACD">
              <w:rPr>
                <w:sz w:val="20"/>
                <w:szCs w:val="20"/>
              </w:rPr>
              <w:t>Наличие (отсутст</w:t>
            </w:r>
            <w:r w:rsidR="00AC6ACD">
              <w:rPr>
                <w:sz w:val="20"/>
                <w:szCs w:val="20"/>
              </w:rPr>
              <w:t>-</w:t>
            </w:r>
            <w:r w:rsidRPr="00AC6ACD">
              <w:rPr>
                <w:sz w:val="20"/>
                <w:szCs w:val="20"/>
              </w:rPr>
              <w:t>вие) водоподготовки</w:t>
            </w:r>
          </w:p>
        </w:tc>
      </w:tr>
      <w:tr w:rsidR="00AD2132" w:rsidTr="00225F3A">
        <w:tc>
          <w:tcPr>
            <w:tcW w:w="425"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1</w:t>
            </w:r>
          </w:p>
        </w:tc>
        <w:tc>
          <w:tcPr>
            <w:tcW w:w="743"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3</w:t>
            </w:r>
          </w:p>
        </w:tc>
        <w:tc>
          <w:tcPr>
            <w:tcW w:w="1085"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4</w:t>
            </w:r>
          </w:p>
        </w:tc>
        <w:tc>
          <w:tcPr>
            <w:tcW w:w="850"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6</w:t>
            </w:r>
          </w:p>
        </w:tc>
        <w:tc>
          <w:tcPr>
            <w:tcW w:w="851"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7</w:t>
            </w:r>
          </w:p>
        </w:tc>
        <w:tc>
          <w:tcPr>
            <w:tcW w:w="1041" w:type="dxa"/>
            <w:tcBorders>
              <w:top w:val="single" w:sz="4" w:space="0" w:color="auto"/>
              <w:left w:val="single" w:sz="4" w:space="0" w:color="auto"/>
              <w:bottom w:val="single" w:sz="4" w:space="0" w:color="auto"/>
              <w:right w:val="single" w:sz="4" w:space="0" w:color="auto"/>
            </w:tcBorders>
          </w:tcPr>
          <w:p w:rsidR="00AD2132" w:rsidRPr="00AC6ACD" w:rsidRDefault="00AD2132" w:rsidP="00225F3A">
            <w:pPr>
              <w:tabs>
                <w:tab w:val="left" w:pos="2661"/>
              </w:tabs>
              <w:spacing w:line="276" w:lineRule="auto"/>
              <w:jc w:val="center"/>
              <w:rPr>
                <w:sz w:val="20"/>
                <w:szCs w:val="20"/>
              </w:rPr>
            </w:pPr>
            <w:r w:rsidRPr="00AC6ACD">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D2132" w:rsidRPr="00AC6ACD" w:rsidRDefault="00AD2132" w:rsidP="00225F3A">
            <w:pPr>
              <w:tabs>
                <w:tab w:val="left" w:pos="2661"/>
              </w:tabs>
              <w:spacing w:line="276" w:lineRule="auto"/>
              <w:jc w:val="center"/>
              <w:rPr>
                <w:sz w:val="20"/>
                <w:szCs w:val="20"/>
              </w:rPr>
            </w:pPr>
            <w:r w:rsidRPr="00AC6ACD">
              <w:rPr>
                <w:sz w:val="20"/>
                <w:szCs w:val="20"/>
              </w:rPr>
              <w:t>9</w:t>
            </w:r>
          </w:p>
        </w:tc>
        <w:tc>
          <w:tcPr>
            <w:tcW w:w="1242" w:type="dxa"/>
            <w:tcBorders>
              <w:top w:val="single" w:sz="4" w:space="0" w:color="auto"/>
              <w:left w:val="single" w:sz="4" w:space="0" w:color="auto"/>
              <w:bottom w:val="single" w:sz="4" w:space="0" w:color="auto"/>
              <w:right w:val="single" w:sz="4" w:space="0" w:color="auto"/>
            </w:tcBorders>
          </w:tcPr>
          <w:p w:rsidR="00AD2132" w:rsidRPr="00AC6ACD" w:rsidRDefault="00AD2132" w:rsidP="00225F3A">
            <w:pPr>
              <w:tabs>
                <w:tab w:val="left" w:pos="2661"/>
              </w:tabs>
              <w:spacing w:line="276" w:lineRule="auto"/>
              <w:jc w:val="center"/>
              <w:rPr>
                <w:sz w:val="20"/>
                <w:szCs w:val="20"/>
              </w:rPr>
            </w:pPr>
            <w:r w:rsidRPr="00AC6ACD">
              <w:rPr>
                <w:sz w:val="20"/>
                <w:szCs w:val="20"/>
              </w:rPr>
              <w:t>10</w:t>
            </w:r>
          </w:p>
        </w:tc>
      </w:tr>
      <w:tr w:rsidR="00AD2132" w:rsidTr="00225F3A">
        <w:tc>
          <w:tcPr>
            <w:tcW w:w="425" w:type="dxa"/>
            <w:tcBorders>
              <w:top w:val="single" w:sz="4" w:space="0" w:color="auto"/>
              <w:left w:val="single" w:sz="4" w:space="0" w:color="auto"/>
              <w:bottom w:val="single" w:sz="4" w:space="0" w:color="auto"/>
              <w:right w:val="single" w:sz="4" w:space="0" w:color="auto"/>
            </w:tcBorders>
            <w:hideMark/>
          </w:tcPr>
          <w:p w:rsidR="00AD2132" w:rsidRPr="00AC6ACD" w:rsidRDefault="00AD2132" w:rsidP="00225F3A">
            <w:pPr>
              <w:tabs>
                <w:tab w:val="left" w:pos="2661"/>
              </w:tabs>
              <w:spacing w:line="276" w:lineRule="auto"/>
              <w:jc w:val="center"/>
              <w:rPr>
                <w:sz w:val="20"/>
                <w:szCs w:val="20"/>
              </w:rPr>
            </w:pPr>
            <w:r w:rsidRPr="00AC6ACD">
              <w:rPr>
                <w:sz w:val="20"/>
                <w:szCs w:val="20"/>
              </w:rPr>
              <w:t>1</w:t>
            </w:r>
          </w:p>
        </w:tc>
        <w:tc>
          <w:tcPr>
            <w:tcW w:w="743" w:type="dxa"/>
            <w:tcBorders>
              <w:top w:val="single" w:sz="4" w:space="0" w:color="auto"/>
              <w:left w:val="single" w:sz="4" w:space="0" w:color="auto"/>
              <w:bottom w:val="single" w:sz="4" w:space="0" w:color="auto"/>
              <w:right w:val="single" w:sz="4" w:space="0" w:color="auto"/>
            </w:tcBorders>
            <w:hideMark/>
          </w:tcPr>
          <w:p w:rsidR="00AD2132" w:rsidRPr="00AC6ACD" w:rsidRDefault="00E71A04" w:rsidP="00225F3A">
            <w:pPr>
              <w:tabs>
                <w:tab w:val="left" w:pos="2661"/>
              </w:tabs>
              <w:spacing w:line="276" w:lineRule="auto"/>
              <w:jc w:val="center"/>
              <w:rPr>
                <w:sz w:val="20"/>
                <w:szCs w:val="20"/>
              </w:rPr>
            </w:pPr>
            <w:r>
              <w:rPr>
                <w:sz w:val="20"/>
                <w:szCs w:val="20"/>
              </w:rPr>
              <w:t>ул. Магистральная</w:t>
            </w:r>
          </w:p>
        </w:tc>
        <w:tc>
          <w:tcPr>
            <w:tcW w:w="1276" w:type="dxa"/>
            <w:tcBorders>
              <w:top w:val="single" w:sz="4" w:space="0" w:color="auto"/>
              <w:left w:val="single" w:sz="4" w:space="0" w:color="auto"/>
              <w:bottom w:val="single" w:sz="4" w:space="0" w:color="auto"/>
              <w:right w:val="single" w:sz="4" w:space="0" w:color="auto"/>
            </w:tcBorders>
            <w:hideMark/>
          </w:tcPr>
          <w:p w:rsidR="00AD2132" w:rsidRPr="00AC6ACD" w:rsidRDefault="00AC6ACD" w:rsidP="00225F3A">
            <w:pPr>
              <w:tabs>
                <w:tab w:val="left" w:pos="2661"/>
              </w:tabs>
              <w:spacing w:line="276" w:lineRule="auto"/>
              <w:jc w:val="center"/>
              <w:rPr>
                <w:sz w:val="20"/>
                <w:szCs w:val="20"/>
              </w:rPr>
            </w:pPr>
            <w:r w:rsidRPr="00AC6ACD">
              <w:rPr>
                <w:sz w:val="20"/>
                <w:szCs w:val="20"/>
              </w:rPr>
              <w:t>скважина</w:t>
            </w:r>
          </w:p>
        </w:tc>
        <w:tc>
          <w:tcPr>
            <w:tcW w:w="1085" w:type="dxa"/>
            <w:tcBorders>
              <w:top w:val="single" w:sz="4" w:space="0" w:color="auto"/>
              <w:left w:val="single" w:sz="4" w:space="0" w:color="auto"/>
              <w:bottom w:val="single" w:sz="4" w:space="0" w:color="auto"/>
              <w:right w:val="single" w:sz="4" w:space="0" w:color="auto"/>
            </w:tcBorders>
            <w:hideMark/>
          </w:tcPr>
          <w:p w:rsidR="00AD2132" w:rsidRPr="00AC6ACD" w:rsidRDefault="00E71A04" w:rsidP="00225F3A">
            <w:pPr>
              <w:tabs>
                <w:tab w:val="left" w:pos="2661"/>
              </w:tabs>
              <w:spacing w:line="276" w:lineRule="auto"/>
              <w:jc w:val="center"/>
              <w:rPr>
                <w:sz w:val="20"/>
                <w:szCs w:val="20"/>
                <w:lang w:eastAsia="en-US"/>
              </w:rPr>
            </w:pPr>
            <w:r>
              <w:rPr>
                <w:sz w:val="20"/>
                <w:szCs w:val="20"/>
                <w:lang w:eastAsia="en-US"/>
              </w:rPr>
              <w:t>1</w:t>
            </w:r>
          </w:p>
        </w:tc>
        <w:tc>
          <w:tcPr>
            <w:tcW w:w="850" w:type="dxa"/>
            <w:tcBorders>
              <w:top w:val="single" w:sz="4" w:space="0" w:color="auto"/>
              <w:left w:val="single" w:sz="4" w:space="0" w:color="auto"/>
              <w:bottom w:val="single" w:sz="4" w:space="0" w:color="auto"/>
              <w:right w:val="single" w:sz="4" w:space="0" w:color="auto"/>
            </w:tcBorders>
            <w:hideMark/>
          </w:tcPr>
          <w:p w:rsidR="00AD2132" w:rsidRPr="00AC6ACD" w:rsidRDefault="00AC6ACD" w:rsidP="00225F3A">
            <w:pPr>
              <w:tabs>
                <w:tab w:val="left" w:pos="2661"/>
              </w:tabs>
              <w:spacing w:line="276" w:lineRule="auto"/>
              <w:jc w:val="center"/>
              <w:rPr>
                <w:sz w:val="20"/>
                <w:szCs w:val="20"/>
              </w:rPr>
            </w:pPr>
            <w:r w:rsidRPr="00AC6ACD">
              <w:rPr>
                <w:sz w:val="20"/>
                <w:szCs w:val="20"/>
              </w:rPr>
              <w:t>1</w:t>
            </w:r>
          </w:p>
        </w:tc>
        <w:tc>
          <w:tcPr>
            <w:tcW w:w="1417" w:type="dxa"/>
            <w:tcBorders>
              <w:top w:val="single" w:sz="4" w:space="0" w:color="auto"/>
              <w:left w:val="single" w:sz="4" w:space="0" w:color="auto"/>
              <w:bottom w:val="single" w:sz="4" w:space="0" w:color="auto"/>
              <w:right w:val="single" w:sz="4" w:space="0" w:color="auto"/>
            </w:tcBorders>
            <w:hideMark/>
          </w:tcPr>
          <w:p w:rsidR="00AD2132" w:rsidRPr="00AC6ACD" w:rsidRDefault="00AC6ACD" w:rsidP="00225F3A">
            <w:pPr>
              <w:tabs>
                <w:tab w:val="left" w:pos="2661"/>
              </w:tabs>
              <w:spacing w:line="276" w:lineRule="auto"/>
              <w:jc w:val="center"/>
              <w:rPr>
                <w:sz w:val="20"/>
                <w:szCs w:val="20"/>
                <w:lang w:eastAsia="en-US"/>
              </w:rPr>
            </w:pPr>
            <w:r w:rsidRPr="00AC6ACD">
              <w:rPr>
                <w:sz w:val="20"/>
                <w:szCs w:val="20"/>
                <w:lang w:eastAsia="en-US"/>
              </w:rPr>
              <w:t>15</w:t>
            </w:r>
          </w:p>
        </w:tc>
        <w:tc>
          <w:tcPr>
            <w:tcW w:w="851" w:type="dxa"/>
            <w:tcBorders>
              <w:top w:val="single" w:sz="4" w:space="0" w:color="auto"/>
              <w:left w:val="single" w:sz="4" w:space="0" w:color="auto"/>
              <w:bottom w:val="single" w:sz="4" w:space="0" w:color="auto"/>
              <w:right w:val="single" w:sz="4" w:space="0" w:color="auto"/>
            </w:tcBorders>
            <w:hideMark/>
          </w:tcPr>
          <w:p w:rsidR="00AD2132" w:rsidRPr="00AC6ACD" w:rsidRDefault="00AC6ACD" w:rsidP="00225F3A">
            <w:pPr>
              <w:tabs>
                <w:tab w:val="left" w:pos="2661"/>
              </w:tabs>
              <w:spacing w:line="276" w:lineRule="auto"/>
              <w:jc w:val="center"/>
              <w:rPr>
                <w:sz w:val="20"/>
                <w:szCs w:val="20"/>
              </w:rPr>
            </w:pPr>
            <w:r>
              <w:rPr>
                <w:sz w:val="20"/>
                <w:szCs w:val="20"/>
              </w:rPr>
              <w:t>н</w:t>
            </w:r>
            <w:r w:rsidRPr="00AC6ACD">
              <w:rPr>
                <w:sz w:val="20"/>
                <w:szCs w:val="20"/>
              </w:rPr>
              <w:t>ет</w:t>
            </w:r>
          </w:p>
        </w:tc>
        <w:tc>
          <w:tcPr>
            <w:tcW w:w="1041" w:type="dxa"/>
            <w:tcBorders>
              <w:top w:val="single" w:sz="4" w:space="0" w:color="auto"/>
              <w:left w:val="single" w:sz="4" w:space="0" w:color="auto"/>
              <w:bottom w:val="single" w:sz="4" w:space="0" w:color="auto"/>
              <w:right w:val="single" w:sz="4" w:space="0" w:color="auto"/>
            </w:tcBorders>
          </w:tcPr>
          <w:p w:rsidR="00AD2132" w:rsidRPr="00AC6ACD" w:rsidRDefault="00AC6ACD" w:rsidP="00225F3A">
            <w:pPr>
              <w:tabs>
                <w:tab w:val="left" w:pos="2661"/>
              </w:tabs>
              <w:spacing w:line="276" w:lineRule="auto"/>
              <w:jc w:val="center"/>
              <w:rPr>
                <w:sz w:val="20"/>
                <w:szCs w:val="20"/>
              </w:rPr>
            </w:pPr>
            <w:r w:rsidRPr="00AC6ACD">
              <w:rPr>
                <w:sz w:val="20"/>
                <w:szCs w:val="20"/>
              </w:rPr>
              <w:t>7622 м</w:t>
            </w:r>
          </w:p>
        </w:tc>
        <w:tc>
          <w:tcPr>
            <w:tcW w:w="1276" w:type="dxa"/>
            <w:tcBorders>
              <w:top w:val="single" w:sz="4" w:space="0" w:color="auto"/>
              <w:left w:val="single" w:sz="4" w:space="0" w:color="auto"/>
              <w:bottom w:val="single" w:sz="4" w:space="0" w:color="auto"/>
              <w:right w:val="single" w:sz="4" w:space="0" w:color="auto"/>
            </w:tcBorders>
          </w:tcPr>
          <w:p w:rsidR="00AD2132" w:rsidRPr="00AC6ACD" w:rsidRDefault="00AC6ACD" w:rsidP="00225F3A">
            <w:pPr>
              <w:tabs>
                <w:tab w:val="left" w:pos="2661"/>
              </w:tabs>
              <w:spacing w:line="276" w:lineRule="auto"/>
              <w:jc w:val="center"/>
              <w:rPr>
                <w:sz w:val="20"/>
                <w:szCs w:val="20"/>
              </w:rPr>
            </w:pPr>
            <w:r w:rsidRPr="00AC6ACD">
              <w:rPr>
                <w:sz w:val="20"/>
                <w:szCs w:val="20"/>
              </w:rPr>
              <w:t>ЭЦВ 6-10-140</w:t>
            </w:r>
          </w:p>
          <w:p w:rsidR="00AC6ACD" w:rsidRPr="00AC6ACD" w:rsidRDefault="00AC6ACD" w:rsidP="00225F3A">
            <w:pPr>
              <w:tabs>
                <w:tab w:val="left" w:pos="2661"/>
              </w:tabs>
              <w:spacing w:line="276" w:lineRule="auto"/>
              <w:jc w:val="center"/>
              <w:rPr>
                <w:sz w:val="20"/>
                <w:szCs w:val="20"/>
              </w:rPr>
            </w:pPr>
          </w:p>
        </w:tc>
        <w:tc>
          <w:tcPr>
            <w:tcW w:w="1242" w:type="dxa"/>
            <w:tcBorders>
              <w:top w:val="single" w:sz="4" w:space="0" w:color="auto"/>
              <w:left w:val="single" w:sz="4" w:space="0" w:color="auto"/>
              <w:bottom w:val="single" w:sz="4" w:space="0" w:color="auto"/>
              <w:right w:val="single" w:sz="4" w:space="0" w:color="auto"/>
            </w:tcBorders>
          </w:tcPr>
          <w:p w:rsidR="00AD2132" w:rsidRPr="00AC6ACD" w:rsidRDefault="00AC6ACD" w:rsidP="00225F3A">
            <w:pPr>
              <w:tabs>
                <w:tab w:val="left" w:pos="2661"/>
              </w:tabs>
              <w:spacing w:line="276" w:lineRule="auto"/>
              <w:jc w:val="center"/>
              <w:rPr>
                <w:sz w:val="20"/>
                <w:szCs w:val="20"/>
              </w:rPr>
            </w:pPr>
            <w:r w:rsidRPr="00AC6ACD">
              <w:rPr>
                <w:sz w:val="20"/>
                <w:szCs w:val="20"/>
              </w:rPr>
              <w:t>нет</w:t>
            </w:r>
          </w:p>
        </w:tc>
      </w:tr>
      <w:tr w:rsidR="00E71A04" w:rsidTr="00225F3A">
        <w:tc>
          <w:tcPr>
            <w:tcW w:w="425" w:type="dxa"/>
            <w:tcBorders>
              <w:top w:val="single" w:sz="4" w:space="0" w:color="auto"/>
              <w:left w:val="single" w:sz="4" w:space="0" w:color="auto"/>
              <w:bottom w:val="single" w:sz="4" w:space="0" w:color="auto"/>
              <w:right w:val="single" w:sz="4" w:space="0" w:color="auto"/>
            </w:tcBorders>
          </w:tcPr>
          <w:p w:rsidR="00E71A04" w:rsidRPr="00AC6ACD" w:rsidRDefault="00E71A04" w:rsidP="00225F3A">
            <w:pPr>
              <w:tabs>
                <w:tab w:val="left" w:pos="2661"/>
              </w:tabs>
              <w:spacing w:line="276" w:lineRule="auto"/>
              <w:jc w:val="center"/>
              <w:rPr>
                <w:sz w:val="20"/>
                <w:szCs w:val="20"/>
              </w:rPr>
            </w:pPr>
            <w:r>
              <w:rPr>
                <w:sz w:val="20"/>
                <w:szCs w:val="20"/>
              </w:rPr>
              <w:t>2</w:t>
            </w:r>
          </w:p>
        </w:tc>
        <w:tc>
          <w:tcPr>
            <w:tcW w:w="743" w:type="dxa"/>
            <w:tcBorders>
              <w:top w:val="single" w:sz="4" w:space="0" w:color="auto"/>
              <w:left w:val="single" w:sz="4" w:space="0" w:color="auto"/>
              <w:bottom w:val="single" w:sz="4" w:space="0" w:color="auto"/>
              <w:right w:val="single" w:sz="4" w:space="0" w:color="auto"/>
            </w:tcBorders>
          </w:tcPr>
          <w:p w:rsidR="00E71A04" w:rsidRDefault="00E71A04" w:rsidP="00225F3A">
            <w:pPr>
              <w:tabs>
                <w:tab w:val="left" w:pos="2661"/>
              </w:tabs>
              <w:spacing w:line="276" w:lineRule="auto"/>
              <w:jc w:val="center"/>
              <w:rPr>
                <w:sz w:val="20"/>
                <w:szCs w:val="20"/>
              </w:rPr>
            </w:pPr>
            <w:r>
              <w:rPr>
                <w:sz w:val="20"/>
                <w:szCs w:val="20"/>
              </w:rPr>
              <w:t>ул. Магистральная</w:t>
            </w:r>
          </w:p>
        </w:tc>
        <w:tc>
          <w:tcPr>
            <w:tcW w:w="1276" w:type="dxa"/>
            <w:tcBorders>
              <w:top w:val="single" w:sz="4" w:space="0" w:color="auto"/>
              <w:left w:val="single" w:sz="4" w:space="0" w:color="auto"/>
              <w:bottom w:val="single" w:sz="4" w:space="0" w:color="auto"/>
              <w:right w:val="single" w:sz="4" w:space="0" w:color="auto"/>
            </w:tcBorders>
          </w:tcPr>
          <w:p w:rsidR="00E71A04" w:rsidRPr="00AC6ACD" w:rsidRDefault="00E71A04" w:rsidP="00225F3A">
            <w:pPr>
              <w:tabs>
                <w:tab w:val="left" w:pos="2661"/>
              </w:tabs>
              <w:spacing w:line="276" w:lineRule="auto"/>
              <w:jc w:val="center"/>
              <w:rPr>
                <w:sz w:val="20"/>
                <w:szCs w:val="20"/>
              </w:rPr>
            </w:pPr>
            <w:r w:rsidRPr="00AC6ACD">
              <w:rPr>
                <w:sz w:val="20"/>
                <w:szCs w:val="20"/>
              </w:rPr>
              <w:t>Скважина</w:t>
            </w:r>
          </w:p>
        </w:tc>
        <w:tc>
          <w:tcPr>
            <w:tcW w:w="1085" w:type="dxa"/>
            <w:tcBorders>
              <w:top w:val="single" w:sz="4" w:space="0" w:color="auto"/>
              <w:left w:val="single" w:sz="4" w:space="0" w:color="auto"/>
              <w:bottom w:val="single" w:sz="4" w:space="0" w:color="auto"/>
              <w:right w:val="single" w:sz="4" w:space="0" w:color="auto"/>
            </w:tcBorders>
          </w:tcPr>
          <w:p w:rsidR="00E71A04" w:rsidRDefault="00E71A04" w:rsidP="00225F3A">
            <w:pPr>
              <w:tabs>
                <w:tab w:val="left" w:pos="2661"/>
              </w:tabs>
              <w:spacing w:line="276" w:lineRule="auto"/>
              <w:jc w:val="center"/>
              <w:rPr>
                <w:sz w:val="20"/>
                <w:szCs w:val="20"/>
                <w:lang w:eastAsia="en-US"/>
              </w:rPr>
            </w:pPr>
            <w:r>
              <w:rPr>
                <w:sz w:val="20"/>
                <w:szCs w:val="20"/>
                <w:lang w:eastAsia="en-US"/>
              </w:rPr>
              <w:t>2</w:t>
            </w:r>
          </w:p>
        </w:tc>
        <w:tc>
          <w:tcPr>
            <w:tcW w:w="850" w:type="dxa"/>
            <w:tcBorders>
              <w:top w:val="single" w:sz="4" w:space="0" w:color="auto"/>
              <w:left w:val="single" w:sz="4" w:space="0" w:color="auto"/>
              <w:bottom w:val="single" w:sz="4" w:space="0" w:color="auto"/>
              <w:right w:val="single" w:sz="4" w:space="0" w:color="auto"/>
            </w:tcBorders>
          </w:tcPr>
          <w:p w:rsidR="00E71A04" w:rsidRPr="00AC6ACD" w:rsidRDefault="00E71A04" w:rsidP="00225F3A">
            <w:pPr>
              <w:tabs>
                <w:tab w:val="left" w:pos="2661"/>
              </w:tabs>
              <w:spacing w:line="276" w:lineRule="auto"/>
              <w:jc w:val="center"/>
              <w:rPr>
                <w:sz w:val="20"/>
                <w:szCs w:val="20"/>
              </w:rPr>
            </w:pPr>
            <w:r>
              <w:rPr>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E71A04" w:rsidRPr="00AC6ACD" w:rsidRDefault="00E71A04" w:rsidP="00225F3A">
            <w:pPr>
              <w:tabs>
                <w:tab w:val="left" w:pos="2661"/>
              </w:tabs>
              <w:spacing w:line="276" w:lineRule="auto"/>
              <w:jc w:val="center"/>
              <w:rPr>
                <w:sz w:val="20"/>
                <w:szCs w:val="20"/>
                <w:lang w:eastAsia="en-US"/>
              </w:rPr>
            </w:pPr>
            <w:r>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Pr>
          <w:p w:rsidR="00E71A04" w:rsidRDefault="00E71A04" w:rsidP="00225F3A">
            <w:pPr>
              <w:tabs>
                <w:tab w:val="left" w:pos="2661"/>
              </w:tabs>
              <w:spacing w:line="276" w:lineRule="auto"/>
              <w:jc w:val="center"/>
              <w:rPr>
                <w:sz w:val="20"/>
                <w:szCs w:val="20"/>
              </w:rPr>
            </w:pPr>
            <w:r>
              <w:rPr>
                <w:sz w:val="20"/>
                <w:szCs w:val="20"/>
              </w:rPr>
              <w:t>нет</w:t>
            </w:r>
          </w:p>
        </w:tc>
        <w:tc>
          <w:tcPr>
            <w:tcW w:w="1041" w:type="dxa"/>
            <w:tcBorders>
              <w:top w:val="single" w:sz="4" w:space="0" w:color="auto"/>
              <w:left w:val="single" w:sz="4" w:space="0" w:color="auto"/>
              <w:bottom w:val="single" w:sz="4" w:space="0" w:color="auto"/>
              <w:right w:val="single" w:sz="4" w:space="0" w:color="auto"/>
            </w:tcBorders>
          </w:tcPr>
          <w:p w:rsidR="00E71A04" w:rsidRPr="00AC6ACD" w:rsidRDefault="00E71A04" w:rsidP="00225F3A">
            <w:pPr>
              <w:tabs>
                <w:tab w:val="left" w:pos="2661"/>
              </w:tabs>
              <w:spacing w:line="276" w:lineRule="auto"/>
              <w:jc w:val="center"/>
              <w:rPr>
                <w:sz w:val="20"/>
                <w:szCs w:val="20"/>
              </w:rPr>
            </w:pPr>
            <w:r>
              <w:rPr>
                <w:sz w:val="20"/>
                <w:szCs w:val="20"/>
              </w:rPr>
              <w:t>резервная</w:t>
            </w:r>
          </w:p>
        </w:tc>
        <w:tc>
          <w:tcPr>
            <w:tcW w:w="1276" w:type="dxa"/>
            <w:tcBorders>
              <w:top w:val="single" w:sz="4" w:space="0" w:color="auto"/>
              <w:left w:val="single" w:sz="4" w:space="0" w:color="auto"/>
              <w:bottom w:val="single" w:sz="4" w:space="0" w:color="auto"/>
              <w:right w:val="single" w:sz="4" w:space="0" w:color="auto"/>
            </w:tcBorders>
          </w:tcPr>
          <w:p w:rsidR="00E71A04" w:rsidRPr="00AC6ACD" w:rsidRDefault="00E71A04" w:rsidP="00225F3A">
            <w:pPr>
              <w:tabs>
                <w:tab w:val="left" w:pos="2661"/>
              </w:tabs>
              <w:spacing w:line="276" w:lineRule="auto"/>
              <w:jc w:val="center"/>
              <w:rPr>
                <w:sz w:val="20"/>
                <w:szCs w:val="20"/>
              </w:rPr>
            </w:pPr>
            <w:r w:rsidRPr="00AC6ACD">
              <w:rPr>
                <w:sz w:val="20"/>
                <w:szCs w:val="20"/>
              </w:rPr>
              <w:t>ЭЦВ 6-10-80</w:t>
            </w:r>
          </w:p>
        </w:tc>
        <w:tc>
          <w:tcPr>
            <w:tcW w:w="1242" w:type="dxa"/>
            <w:tcBorders>
              <w:top w:val="single" w:sz="4" w:space="0" w:color="auto"/>
              <w:left w:val="single" w:sz="4" w:space="0" w:color="auto"/>
              <w:bottom w:val="single" w:sz="4" w:space="0" w:color="auto"/>
              <w:right w:val="single" w:sz="4" w:space="0" w:color="auto"/>
            </w:tcBorders>
          </w:tcPr>
          <w:p w:rsidR="00E71A04" w:rsidRPr="00AC6ACD" w:rsidRDefault="00E71A04" w:rsidP="00225F3A">
            <w:pPr>
              <w:tabs>
                <w:tab w:val="left" w:pos="2661"/>
              </w:tabs>
              <w:spacing w:line="276" w:lineRule="auto"/>
              <w:jc w:val="center"/>
              <w:rPr>
                <w:sz w:val="20"/>
                <w:szCs w:val="20"/>
              </w:rPr>
            </w:pPr>
            <w:r>
              <w:rPr>
                <w:sz w:val="20"/>
                <w:szCs w:val="20"/>
              </w:rPr>
              <w:t>нет</w:t>
            </w:r>
          </w:p>
        </w:tc>
      </w:tr>
    </w:tbl>
    <w:p w:rsidR="00F5780E" w:rsidRDefault="00F623C8" w:rsidP="00F623C8">
      <w:pPr>
        <w:spacing w:line="360" w:lineRule="auto"/>
        <w:ind w:left="708" w:firstLine="708"/>
        <w:jc w:val="center"/>
        <w:rPr>
          <w:sz w:val="28"/>
          <w:szCs w:val="28"/>
        </w:rPr>
      </w:pPr>
      <w:r>
        <w:rPr>
          <w:sz w:val="28"/>
          <w:szCs w:val="28"/>
        </w:rPr>
        <w:t>Сведения по объектам водоснабжения</w:t>
      </w:r>
    </w:p>
    <w:p w:rsidR="00F5780E" w:rsidRDefault="00F5780E" w:rsidP="00F5780E">
      <w:pPr>
        <w:spacing w:line="360" w:lineRule="auto"/>
        <w:ind w:left="708"/>
        <w:jc w:val="both"/>
        <w:rPr>
          <w:sz w:val="28"/>
          <w:szCs w:val="28"/>
        </w:rPr>
      </w:pPr>
    </w:p>
    <w:p w:rsidR="008419B8" w:rsidRPr="008419B8" w:rsidRDefault="008419B8" w:rsidP="00F5780E">
      <w:pPr>
        <w:spacing w:line="360" w:lineRule="auto"/>
        <w:ind w:left="708"/>
        <w:jc w:val="both"/>
        <w:rPr>
          <w:sz w:val="28"/>
          <w:szCs w:val="28"/>
        </w:rPr>
      </w:pPr>
      <w:r w:rsidRPr="008419B8">
        <w:rPr>
          <w:sz w:val="28"/>
          <w:szCs w:val="28"/>
        </w:rPr>
        <w:t xml:space="preserve">потребление воды в год населением составляет </w:t>
      </w:r>
      <w:r w:rsidR="00EB6629">
        <w:rPr>
          <w:sz w:val="28"/>
          <w:szCs w:val="28"/>
        </w:rPr>
        <w:t>27,1</w:t>
      </w:r>
      <w:r w:rsidR="00AC6ACD">
        <w:rPr>
          <w:sz w:val="28"/>
          <w:szCs w:val="28"/>
        </w:rPr>
        <w:t xml:space="preserve"> </w:t>
      </w:r>
      <w:r w:rsidRPr="008419B8">
        <w:rPr>
          <w:sz w:val="28"/>
          <w:szCs w:val="28"/>
        </w:rPr>
        <w:t>тыс</w:t>
      </w:r>
      <w:r w:rsidR="00FE20F5">
        <w:rPr>
          <w:sz w:val="28"/>
          <w:szCs w:val="28"/>
        </w:rPr>
        <w:t>.</w:t>
      </w:r>
      <w:r w:rsidRPr="008419B8">
        <w:rPr>
          <w:sz w:val="28"/>
          <w:szCs w:val="28"/>
        </w:rPr>
        <w:t xml:space="preserve"> м</w:t>
      </w:r>
      <w:r w:rsidRPr="008419B8">
        <w:rPr>
          <w:sz w:val="28"/>
          <w:szCs w:val="28"/>
          <w:vertAlign w:val="superscript"/>
        </w:rPr>
        <w:t>3</w:t>
      </w:r>
      <w:r w:rsidRPr="008419B8">
        <w:rPr>
          <w:sz w:val="28"/>
          <w:szCs w:val="28"/>
        </w:rPr>
        <w:t>, бюджетными организациями</w:t>
      </w:r>
      <w:r w:rsidR="00FE20F5">
        <w:rPr>
          <w:sz w:val="28"/>
          <w:szCs w:val="28"/>
        </w:rPr>
        <w:t xml:space="preserve"> </w:t>
      </w:r>
      <w:r w:rsidRPr="008419B8">
        <w:rPr>
          <w:sz w:val="28"/>
          <w:szCs w:val="28"/>
        </w:rPr>
        <w:t xml:space="preserve">- </w:t>
      </w:r>
      <w:r w:rsidR="00EB6629">
        <w:rPr>
          <w:sz w:val="28"/>
          <w:szCs w:val="28"/>
        </w:rPr>
        <w:t>7,6</w:t>
      </w:r>
      <w:r w:rsidRPr="008419B8">
        <w:rPr>
          <w:sz w:val="28"/>
          <w:szCs w:val="28"/>
        </w:rPr>
        <w:t xml:space="preserve"> тыс. м</w:t>
      </w:r>
      <w:r w:rsidRPr="008419B8">
        <w:rPr>
          <w:sz w:val="28"/>
          <w:szCs w:val="28"/>
          <w:vertAlign w:val="superscript"/>
        </w:rPr>
        <w:t>3</w:t>
      </w:r>
      <w:r w:rsidRPr="008419B8">
        <w:rPr>
          <w:sz w:val="28"/>
          <w:szCs w:val="28"/>
        </w:rPr>
        <w:t xml:space="preserve">, </w:t>
      </w:r>
      <w:r w:rsidR="00EB6629">
        <w:rPr>
          <w:sz w:val="28"/>
          <w:szCs w:val="28"/>
        </w:rPr>
        <w:t>производственные нужды- 5,4</w:t>
      </w:r>
      <w:r w:rsidRPr="008419B8">
        <w:rPr>
          <w:sz w:val="28"/>
          <w:szCs w:val="28"/>
        </w:rPr>
        <w:t xml:space="preserve"> тыс. м</w:t>
      </w:r>
      <w:r w:rsidRPr="008419B8">
        <w:rPr>
          <w:sz w:val="28"/>
          <w:szCs w:val="28"/>
          <w:vertAlign w:val="superscript"/>
        </w:rPr>
        <w:t>3</w:t>
      </w:r>
      <w:r w:rsidRPr="008419B8">
        <w:rPr>
          <w:sz w:val="28"/>
          <w:szCs w:val="28"/>
        </w:rPr>
        <w:t>.</w:t>
      </w:r>
    </w:p>
    <w:p w:rsidR="00341B92" w:rsidRDefault="00C63948" w:rsidP="00D67F60">
      <w:pPr>
        <w:spacing w:line="360" w:lineRule="auto"/>
        <w:ind w:left="708" w:firstLine="708"/>
        <w:jc w:val="both"/>
        <w:rPr>
          <w:sz w:val="28"/>
          <w:szCs w:val="28"/>
        </w:rPr>
      </w:pPr>
      <w:r w:rsidRPr="00BF27C6">
        <w:rPr>
          <w:sz w:val="28"/>
          <w:szCs w:val="28"/>
        </w:rPr>
        <w:t>Обслуживание системы</w:t>
      </w:r>
      <w:r w:rsidRPr="007B3966">
        <w:rPr>
          <w:sz w:val="28"/>
          <w:szCs w:val="28"/>
        </w:rPr>
        <w:t xml:space="preserve"> водоснабжения на территории</w:t>
      </w:r>
      <w:r w:rsidR="00AC6ACD">
        <w:rPr>
          <w:sz w:val="28"/>
          <w:szCs w:val="28"/>
        </w:rPr>
        <w:t xml:space="preserve"> </w:t>
      </w:r>
      <w:r w:rsidR="00EB6629">
        <w:rPr>
          <w:sz w:val="28"/>
          <w:szCs w:val="28"/>
        </w:rPr>
        <w:t>с. Каменка</w:t>
      </w:r>
      <w:r w:rsidRPr="007B3966">
        <w:rPr>
          <w:sz w:val="28"/>
          <w:szCs w:val="28"/>
        </w:rPr>
        <w:t xml:space="preserve"> производит </w:t>
      </w:r>
      <w:r w:rsidR="007B3966" w:rsidRPr="007B3966">
        <w:rPr>
          <w:sz w:val="28"/>
          <w:szCs w:val="28"/>
        </w:rPr>
        <w:t>ООО «</w:t>
      </w:r>
      <w:r w:rsidR="005F5EF2">
        <w:rPr>
          <w:sz w:val="28"/>
          <w:szCs w:val="28"/>
        </w:rPr>
        <w:t>ТЭП</w:t>
      </w:r>
      <w:r w:rsidRPr="007B3966">
        <w:rPr>
          <w:sz w:val="28"/>
          <w:szCs w:val="28"/>
        </w:rPr>
        <w:t>».</w:t>
      </w:r>
    </w:p>
    <w:p w:rsidR="00341B92" w:rsidRPr="005C0EC9" w:rsidRDefault="008135D0" w:rsidP="005C0EC9">
      <w:pPr>
        <w:spacing w:line="360" w:lineRule="auto"/>
        <w:ind w:firstLine="708"/>
        <w:jc w:val="center"/>
        <w:rPr>
          <w:b/>
          <w:i/>
          <w:sz w:val="28"/>
          <w:szCs w:val="28"/>
          <w:u w:val="single"/>
        </w:rPr>
      </w:pPr>
      <w:r>
        <w:rPr>
          <w:b/>
          <w:i/>
          <w:sz w:val="28"/>
          <w:szCs w:val="28"/>
          <w:u w:val="single"/>
        </w:rPr>
        <w:t>с</w:t>
      </w:r>
      <w:r w:rsidR="00341B92" w:rsidRPr="005C0EC9">
        <w:rPr>
          <w:b/>
          <w:i/>
          <w:sz w:val="28"/>
          <w:szCs w:val="28"/>
          <w:u w:val="single"/>
        </w:rPr>
        <w:t xml:space="preserve">. </w:t>
      </w:r>
      <w:r w:rsidR="00786843">
        <w:rPr>
          <w:b/>
          <w:i/>
          <w:sz w:val="28"/>
          <w:szCs w:val="28"/>
          <w:u w:val="single"/>
        </w:rPr>
        <w:t>Арсеново</w:t>
      </w:r>
    </w:p>
    <w:p w:rsidR="00277419" w:rsidRDefault="00277419" w:rsidP="00197E98">
      <w:pPr>
        <w:pStyle w:val="ae"/>
        <w:spacing w:line="360" w:lineRule="auto"/>
        <w:ind w:left="708" w:firstLine="708"/>
        <w:jc w:val="both"/>
        <w:rPr>
          <w:sz w:val="28"/>
          <w:szCs w:val="28"/>
        </w:rPr>
      </w:pPr>
      <w:r>
        <w:rPr>
          <w:sz w:val="28"/>
          <w:szCs w:val="28"/>
        </w:rPr>
        <w:t>В настоящее время хозяйственно-</w:t>
      </w:r>
      <w:r w:rsidRPr="00277419">
        <w:rPr>
          <w:sz w:val="28"/>
          <w:szCs w:val="28"/>
        </w:rPr>
        <w:t>питьевое водоснабжение потребителей в</w:t>
      </w:r>
      <w:r w:rsidR="00FE20F5">
        <w:rPr>
          <w:sz w:val="28"/>
          <w:szCs w:val="28"/>
        </w:rPr>
        <w:t xml:space="preserve"> </w:t>
      </w:r>
      <w:r w:rsidR="008135D0">
        <w:rPr>
          <w:sz w:val="28"/>
          <w:szCs w:val="28"/>
        </w:rPr>
        <w:t xml:space="preserve">с. </w:t>
      </w:r>
      <w:r w:rsidR="00901716">
        <w:rPr>
          <w:sz w:val="28"/>
          <w:szCs w:val="28"/>
        </w:rPr>
        <w:t>Арсеново</w:t>
      </w:r>
      <w:r w:rsidRPr="00277419">
        <w:rPr>
          <w:sz w:val="28"/>
          <w:szCs w:val="28"/>
        </w:rPr>
        <w:t xml:space="preserve"> осуществляется из </w:t>
      </w:r>
      <w:r w:rsidR="008135D0" w:rsidRPr="00985CC2">
        <w:rPr>
          <w:sz w:val="28"/>
          <w:szCs w:val="28"/>
        </w:rPr>
        <w:t>одной</w:t>
      </w:r>
      <w:r w:rsidRPr="00985CC2">
        <w:rPr>
          <w:sz w:val="28"/>
          <w:szCs w:val="28"/>
        </w:rPr>
        <w:t xml:space="preserve"> водозаборных скважин. Производственная мощность скважин</w:t>
      </w:r>
      <w:r w:rsidR="00901716" w:rsidRPr="00985CC2">
        <w:rPr>
          <w:sz w:val="28"/>
          <w:szCs w:val="28"/>
        </w:rPr>
        <w:t>ы</w:t>
      </w:r>
      <w:r w:rsidRPr="00985CC2">
        <w:rPr>
          <w:sz w:val="28"/>
          <w:szCs w:val="28"/>
        </w:rPr>
        <w:t xml:space="preserve"> составляет- </w:t>
      </w:r>
      <w:r w:rsidR="008D783F">
        <w:rPr>
          <w:sz w:val="28"/>
          <w:szCs w:val="28"/>
        </w:rPr>
        <w:t>17,53</w:t>
      </w:r>
      <w:r w:rsidR="00FE20F5">
        <w:rPr>
          <w:sz w:val="28"/>
          <w:szCs w:val="28"/>
        </w:rPr>
        <w:t xml:space="preserve"> </w:t>
      </w:r>
      <w:r w:rsidRPr="00985CC2">
        <w:rPr>
          <w:sz w:val="28"/>
          <w:szCs w:val="28"/>
        </w:rPr>
        <w:t xml:space="preserve"> м</w:t>
      </w:r>
      <w:r w:rsidRPr="00985CC2">
        <w:rPr>
          <w:sz w:val="28"/>
          <w:szCs w:val="28"/>
          <w:vertAlign w:val="superscript"/>
        </w:rPr>
        <w:t>3</w:t>
      </w:r>
      <w:r w:rsidRPr="00985CC2">
        <w:rPr>
          <w:sz w:val="28"/>
          <w:szCs w:val="28"/>
        </w:rPr>
        <w:t>/</w:t>
      </w:r>
      <w:r w:rsidR="008D783F">
        <w:rPr>
          <w:sz w:val="28"/>
          <w:szCs w:val="28"/>
        </w:rPr>
        <w:t>сут</w:t>
      </w:r>
      <w:r w:rsidR="008135D0" w:rsidRPr="00985CC2">
        <w:rPr>
          <w:sz w:val="28"/>
          <w:szCs w:val="28"/>
        </w:rPr>
        <w:t xml:space="preserve">. От скважины </w:t>
      </w:r>
      <w:r w:rsidR="008135D0" w:rsidRPr="00985CC2">
        <w:rPr>
          <w:sz w:val="28"/>
          <w:szCs w:val="28"/>
        </w:rPr>
        <w:lastRenderedPageBreak/>
        <w:t xml:space="preserve">проложена водопроводная сеть длиной </w:t>
      </w:r>
      <w:r w:rsidR="00225F3A">
        <w:rPr>
          <w:sz w:val="28"/>
          <w:szCs w:val="28"/>
        </w:rPr>
        <w:t>2977 м</w:t>
      </w:r>
      <w:r w:rsidR="008135D0">
        <w:rPr>
          <w:sz w:val="28"/>
          <w:szCs w:val="28"/>
        </w:rPr>
        <w:t xml:space="preserve">. </w:t>
      </w:r>
      <w:r w:rsidRPr="00277419">
        <w:rPr>
          <w:sz w:val="28"/>
          <w:szCs w:val="28"/>
        </w:rPr>
        <w:t>Около скважин</w:t>
      </w:r>
      <w:r w:rsidR="00BA3C38">
        <w:rPr>
          <w:sz w:val="28"/>
          <w:szCs w:val="28"/>
        </w:rPr>
        <w:t>ы</w:t>
      </w:r>
      <w:r w:rsidRPr="00277419">
        <w:rPr>
          <w:sz w:val="28"/>
          <w:szCs w:val="28"/>
        </w:rPr>
        <w:t xml:space="preserve"> расположен</w:t>
      </w:r>
      <w:r w:rsidR="00BA3C38">
        <w:rPr>
          <w:sz w:val="28"/>
          <w:szCs w:val="28"/>
        </w:rPr>
        <w:t>а</w:t>
      </w:r>
      <w:r w:rsidRPr="00277419">
        <w:rPr>
          <w:sz w:val="28"/>
          <w:szCs w:val="28"/>
        </w:rPr>
        <w:t xml:space="preserve"> водонапорн</w:t>
      </w:r>
      <w:r w:rsidR="00BA3C38">
        <w:rPr>
          <w:sz w:val="28"/>
          <w:szCs w:val="28"/>
        </w:rPr>
        <w:t>ая башня</w:t>
      </w:r>
      <w:r w:rsidRPr="00277419">
        <w:rPr>
          <w:sz w:val="28"/>
          <w:szCs w:val="28"/>
        </w:rPr>
        <w:t>.</w:t>
      </w:r>
    </w:p>
    <w:p w:rsidR="0096764F" w:rsidRPr="00AC3EF7" w:rsidRDefault="0096764F" w:rsidP="0096764F">
      <w:pPr>
        <w:pStyle w:val="a3"/>
        <w:tabs>
          <w:tab w:val="left" w:pos="2661"/>
        </w:tabs>
        <w:spacing w:line="360" w:lineRule="auto"/>
        <w:ind w:left="1429"/>
        <w:jc w:val="right"/>
        <w:rPr>
          <w:sz w:val="28"/>
          <w:szCs w:val="28"/>
        </w:rPr>
      </w:pPr>
      <w:r>
        <w:rPr>
          <w:sz w:val="28"/>
          <w:szCs w:val="28"/>
        </w:rPr>
        <w:t>Таблица</w:t>
      </w:r>
      <w:r w:rsidR="00FE20F5">
        <w:rPr>
          <w:sz w:val="28"/>
          <w:szCs w:val="28"/>
        </w:rPr>
        <w:t xml:space="preserve"> </w:t>
      </w:r>
      <w:r>
        <w:rPr>
          <w:sz w:val="28"/>
          <w:szCs w:val="28"/>
        </w:rPr>
        <w:t xml:space="preserve"> № </w:t>
      </w:r>
      <w:r w:rsidR="00FE20F5">
        <w:rPr>
          <w:sz w:val="28"/>
          <w:szCs w:val="28"/>
        </w:rPr>
        <w:t xml:space="preserve"> </w:t>
      </w:r>
      <w:r w:rsidR="008135D0">
        <w:rPr>
          <w:sz w:val="28"/>
          <w:szCs w:val="28"/>
        </w:rPr>
        <w:t>5</w:t>
      </w:r>
    </w:p>
    <w:p w:rsidR="0096764F" w:rsidRPr="00EA7EF4" w:rsidRDefault="0096764F" w:rsidP="0096764F">
      <w:pPr>
        <w:tabs>
          <w:tab w:val="left" w:pos="2661"/>
        </w:tabs>
        <w:spacing w:line="360" w:lineRule="auto"/>
        <w:ind w:firstLine="851"/>
        <w:jc w:val="center"/>
        <w:rPr>
          <w:b/>
          <w:sz w:val="28"/>
          <w:szCs w:val="28"/>
        </w:rPr>
      </w:pPr>
      <w:r w:rsidRPr="00EA7EF4">
        <w:rPr>
          <w:sz w:val="28"/>
          <w:szCs w:val="28"/>
        </w:rPr>
        <w:t>Сведения по объектам водоснабжения</w:t>
      </w:r>
    </w:p>
    <w:tbl>
      <w:tblPr>
        <w:tblpPr w:leftFromText="180" w:rightFromText="180" w:vertAnchor="text" w:horzAnchor="margin" w:tblpXSpec="center" w:tblpY="19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4"/>
        <w:gridCol w:w="1255"/>
        <w:gridCol w:w="993"/>
        <w:gridCol w:w="1403"/>
        <w:gridCol w:w="850"/>
        <w:gridCol w:w="1417"/>
        <w:gridCol w:w="851"/>
        <w:gridCol w:w="1275"/>
        <w:gridCol w:w="1008"/>
        <w:gridCol w:w="992"/>
      </w:tblGrid>
      <w:tr w:rsidR="0096764F" w:rsidTr="00C948DC">
        <w:tc>
          <w:tcPr>
            <w:tcW w:w="554"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 п/п</w:t>
            </w:r>
          </w:p>
        </w:tc>
        <w:tc>
          <w:tcPr>
            <w:tcW w:w="1255" w:type="dxa"/>
            <w:tcBorders>
              <w:top w:val="single" w:sz="4" w:space="0" w:color="auto"/>
              <w:left w:val="single" w:sz="4" w:space="0" w:color="auto"/>
              <w:bottom w:val="single" w:sz="4" w:space="0" w:color="auto"/>
              <w:right w:val="single" w:sz="4" w:space="0" w:color="auto"/>
            </w:tcBorders>
            <w:vAlign w:val="center"/>
            <w:hideMark/>
          </w:tcPr>
          <w:p w:rsidR="0096764F" w:rsidRDefault="0096764F" w:rsidP="00E72304">
            <w:pPr>
              <w:tabs>
                <w:tab w:val="left" w:pos="2661"/>
              </w:tabs>
              <w:spacing w:line="276" w:lineRule="auto"/>
              <w:jc w:val="center"/>
              <w:rPr>
                <w:sz w:val="24"/>
              </w:rPr>
            </w:pPr>
            <w:r>
              <w:rPr>
                <w:sz w:val="24"/>
              </w:rPr>
              <w:t>Место расположение объекта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6764F" w:rsidRDefault="0096764F" w:rsidP="00E72304">
            <w:pPr>
              <w:tabs>
                <w:tab w:val="left" w:pos="2661"/>
              </w:tabs>
              <w:spacing w:line="276" w:lineRule="auto"/>
              <w:jc w:val="center"/>
              <w:rPr>
                <w:sz w:val="24"/>
              </w:rPr>
            </w:pPr>
            <w:r>
              <w:rPr>
                <w:sz w:val="24"/>
              </w:rPr>
              <w:t>Наименование</w:t>
            </w:r>
          </w:p>
          <w:p w:rsidR="0096764F" w:rsidRDefault="0096764F" w:rsidP="00E72304">
            <w:pPr>
              <w:tabs>
                <w:tab w:val="left" w:pos="2661"/>
              </w:tabs>
              <w:spacing w:line="276" w:lineRule="auto"/>
              <w:jc w:val="center"/>
              <w:rPr>
                <w:sz w:val="24"/>
              </w:rPr>
            </w:pPr>
            <w:r>
              <w:rPr>
                <w:sz w:val="24"/>
              </w:rPr>
              <w:t>объекта</w:t>
            </w:r>
          </w:p>
        </w:tc>
        <w:tc>
          <w:tcPr>
            <w:tcW w:w="1403" w:type="dxa"/>
            <w:tcBorders>
              <w:top w:val="single" w:sz="4" w:space="0" w:color="auto"/>
              <w:left w:val="single" w:sz="4" w:space="0" w:color="auto"/>
              <w:bottom w:val="single" w:sz="4" w:space="0" w:color="auto"/>
              <w:right w:val="single" w:sz="4" w:space="0" w:color="auto"/>
            </w:tcBorders>
            <w:vAlign w:val="center"/>
            <w:hideMark/>
          </w:tcPr>
          <w:p w:rsidR="0096764F" w:rsidRDefault="0096764F" w:rsidP="00E72304">
            <w:pPr>
              <w:tabs>
                <w:tab w:val="left" w:pos="2661"/>
              </w:tabs>
              <w:spacing w:line="276" w:lineRule="auto"/>
              <w:jc w:val="center"/>
              <w:rPr>
                <w:sz w:val="24"/>
              </w:rPr>
            </w:pPr>
            <w:r>
              <w:rPr>
                <w:sz w:val="24"/>
              </w:rPr>
              <w:t>№ скважин</w:t>
            </w:r>
          </w:p>
        </w:tc>
        <w:tc>
          <w:tcPr>
            <w:tcW w:w="850" w:type="dxa"/>
            <w:tcBorders>
              <w:top w:val="single" w:sz="4" w:space="0" w:color="auto"/>
              <w:left w:val="single" w:sz="4" w:space="0" w:color="auto"/>
              <w:bottom w:val="single" w:sz="4" w:space="0" w:color="auto"/>
              <w:right w:val="single" w:sz="4" w:space="0" w:color="auto"/>
            </w:tcBorders>
            <w:vAlign w:val="center"/>
            <w:hideMark/>
          </w:tcPr>
          <w:p w:rsidR="0096764F" w:rsidRDefault="0096764F" w:rsidP="00E72304">
            <w:pPr>
              <w:tabs>
                <w:tab w:val="left" w:pos="2661"/>
              </w:tabs>
              <w:spacing w:line="276" w:lineRule="auto"/>
              <w:jc w:val="center"/>
              <w:rPr>
                <w:sz w:val="24"/>
              </w:rPr>
            </w:pPr>
            <w:r>
              <w:rPr>
                <w:sz w:val="24"/>
              </w:rPr>
              <w:t>Кол-во</w:t>
            </w:r>
          </w:p>
          <w:p w:rsidR="0096764F" w:rsidRDefault="0096764F" w:rsidP="00E72304">
            <w:pPr>
              <w:tabs>
                <w:tab w:val="left" w:pos="2661"/>
              </w:tabs>
              <w:spacing w:line="276" w:lineRule="auto"/>
              <w:jc w:val="center"/>
              <w:rPr>
                <w:sz w:val="24"/>
              </w:rPr>
            </w:pPr>
            <w:r>
              <w:rPr>
                <w:sz w:val="24"/>
              </w:rPr>
              <w:t>водонапор-</w:t>
            </w:r>
          </w:p>
          <w:p w:rsidR="0096764F" w:rsidRDefault="0096764F" w:rsidP="00E72304">
            <w:pPr>
              <w:tabs>
                <w:tab w:val="left" w:pos="2661"/>
              </w:tabs>
              <w:spacing w:line="276" w:lineRule="auto"/>
              <w:jc w:val="center"/>
              <w:rPr>
                <w:sz w:val="24"/>
              </w:rPr>
            </w:pPr>
            <w:r>
              <w:rPr>
                <w:sz w:val="24"/>
              </w:rPr>
              <w:t>ных башен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96764F" w:rsidRDefault="0096764F" w:rsidP="00E72304">
            <w:pPr>
              <w:tabs>
                <w:tab w:val="left" w:pos="2661"/>
              </w:tabs>
              <w:spacing w:line="276" w:lineRule="auto"/>
              <w:jc w:val="center"/>
              <w:rPr>
                <w:sz w:val="24"/>
                <w:vertAlign w:val="superscript"/>
              </w:rPr>
            </w:pPr>
            <w:r>
              <w:rPr>
                <w:sz w:val="24"/>
              </w:rPr>
              <w:t>Объем водонапорной башни, м</w:t>
            </w:r>
            <w:r>
              <w:rPr>
                <w:sz w:val="24"/>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96764F" w:rsidRDefault="0096764F" w:rsidP="00E72304">
            <w:pPr>
              <w:tabs>
                <w:tab w:val="left" w:pos="2661"/>
              </w:tabs>
              <w:spacing w:line="276" w:lineRule="auto"/>
              <w:jc w:val="center"/>
              <w:rPr>
                <w:sz w:val="24"/>
              </w:rPr>
            </w:pPr>
            <w:r>
              <w:rPr>
                <w:sz w:val="24"/>
              </w:rPr>
              <w:t>Наличие резервного эл/снабж-я</w:t>
            </w:r>
          </w:p>
        </w:tc>
        <w:tc>
          <w:tcPr>
            <w:tcW w:w="1275" w:type="dxa"/>
            <w:tcBorders>
              <w:top w:val="single" w:sz="4" w:space="0" w:color="auto"/>
              <w:left w:val="single" w:sz="4" w:space="0" w:color="auto"/>
              <w:bottom w:val="single" w:sz="4" w:space="0" w:color="auto"/>
              <w:right w:val="single" w:sz="4" w:space="0" w:color="auto"/>
            </w:tcBorders>
          </w:tcPr>
          <w:p w:rsidR="0096764F" w:rsidRDefault="0096764F" w:rsidP="00E72304">
            <w:pPr>
              <w:tabs>
                <w:tab w:val="left" w:pos="2661"/>
              </w:tabs>
              <w:spacing w:line="276" w:lineRule="auto"/>
              <w:jc w:val="center"/>
              <w:rPr>
                <w:sz w:val="24"/>
              </w:rPr>
            </w:pPr>
          </w:p>
          <w:p w:rsidR="0096764F" w:rsidRDefault="0096764F" w:rsidP="00E72304">
            <w:pPr>
              <w:tabs>
                <w:tab w:val="left" w:pos="2661"/>
              </w:tabs>
              <w:spacing w:line="276" w:lineRule="auto"/>
              <w:jc w:val="center"/>
              <w:rPr>
                <w:sz w:val="24"/>
              </w:rPr>
            </w:pPr>
            <w:r>
              <w:rPr>
                <w:sz w:val="24"/>
              </w:rPr>
              <w:t>Протяженность и диаметор водопроводных сетей</w:t>
            </w:r>
          </w:p>
        </w:tc>
        <w:tc>
          <w:tcPr>
            <w:tcW w:w="1008" w:type="dxa"/>
            <w:tcBorders>
              <w:top w:val="single" w:sz="4" w:space="0" w:color="auto"/>
              <w:left w:val="single" w:sz="4" w:space="0" w:color="auto"/>
              <w:bottom w:val="single" w:sz="4" w:space="0" w:color="auto"/>
              <w:right w:val="single" w:sz="4" w:space="0" w:color="auto"/>
            </w:tcBorders>
          </w:tcPr>
          <w:p w:rsidR="0096764F" w:rsidRDefault="0096764F" w:rsidP="00E72304">
            <w:pPr>
              <w:tabs>
                <w:tab w:val="left" w:pos="2661"/>
              </w:tabs>
              <w:spacing w:line="276" w:lineRule="auto"/>
              <w:jc w:val="center"/>
              <w:rPr>
                <w:sz w:val="24"/>
              </w:rPr>
            </w:pPr>
          </w:p>
          <w:p w:rsidR="0096764F" w:rsidRDefault="0096764F" w:rsidP="00E72304">
            <w:pPr>
              <w:tabs>
                <w:tab w:val="left" w:pos="2661"/>
              </w:tabs>
              <w:spacing w:line="276" w:lineRule="auto"/>
              <w:jc w:val="center"/>
              <w:rPr>
                <w:sz w:val="24"/>
              </w:rPr>
            </w:pPr>
            <w:r>
              <w:rPr>
                <w:sz w:val="24"/>
              </w:rPr>
              <w:t>Марка и мощность насоса</w:t>
            </w:r>
          </w:p>
        </w:tc>
        <w:tc>
          <w:tcPr>
            <w:tcW w:w="992" w:type="dxa"/>
            <w:tcBorders>
              <w:top w:val="single" w:sz="4" w:space="0" w:color="auto"/>
              <w:left w:val="single" w:sz="4" w:space="0" w:color="auto"/>
              <w:bottom w:val="single" w:sz="4" w:space="0" w:color="auto"/>
              <w:right w:val="single" w:sz="4" w:space="0" w:color="auto"/>
            </w:tcBorders>
          </w:tcPr>
          <w:p w:rsidR="0096764F" w:rsidRDefault="0096764F" w:rsidP="00E72304">
            <w:pPr>
              <w:tabs>
                <w:tab w:val="left" w:pos="2661"/>
              </w:tabs>
              <w:spacing w:line="276" w:lineRule="auto"/>
              <w:jc w:val="center"/>
              <w:rPr>
                <w:sz w:val="24"/>
              </w:rPr>
            </w:pPr>
          </w:p>
          <w:p w:rsidR="0096764F" w:rsidRDefault="0096764F" w:rsidP="00E72304">
            <w:pPr>
              <w:tabs>
                <w:tab w:val="left" w:pos="2661"/>
              </w:tabs>
              <w:spacing w:line="276" w:lineRule="auto"/>
              <w:jc w:val="center"/>
              <w:rPr>
                <w:sz w:val="24"/>
              </w:rPr>
            </w:pPr>
            <w:r>
              <w:rPr>
                <w:sz w:val="24"/>
              </w:rPr>
              <w:t>Наличие (отсутствие) водоподготовки</w:t>
            </w:r>
          </w:p>
        </w:tc>
      </w:tr>
      <w:tr w:rsidR="0096764F" w:rsidTr="00C948DC">
        <w:tc>
          <w:tcPr>
            <w:tcW w:w="554"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1</w:t>
            </w:r>
          </w:p>
        </w:tc>
        <w:tc>
          <w:tcPr>
            <w:tcW w:w="1255"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2</w:t>
            </w:r>
          </w:p>
        </w:tc>
        <w:tc>
          <w:tcPr>
            <w:tcW w:w="993"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3</w:t>
            </w:r>
          </w:p>
        </w:tc>
        <w:tc>
          <w:tcPr>
            <w:tcW w:w="1403"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4</w:t>
            </w:r>
          </w:p>
        </w:tc>
        <w:tc>
          <w:tcPr>
            <w:tcW w:w="850"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5</w:t>
            </w:r>
          </w:p>
        </w:tc>
        <w:tc>
          <w:tcPr>
            <w:tcW w:w="1417"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6</w:t>
            </w:r>
          </w:p>
        </w:tc>
        <w:tc>
          <w:tcPr>
            <w:tcW w:w="851" w:type="dxa"/>
            <w:tcBorders>
              <w:top w:val="single" w:sz="4" w:space="0" w:color="auto"/>
              <w:left w:val="single" w:sz="4" w:space="0" w:color="auto"/>
              <w:bottom w:val="single" w:sz="4" w:space="0" w:color="auto"/>
              <w:right w:val="single" w:sz="4" w:space="0" w:color="auto"/>
            </w:tcBorders>
            <w:hideMark/>
          </w:tcPr>
          <w:p w:rsidR="0096764F" w:rsidRDefault="0096764F" w:rsidP="00E72304">
            <w:pPr>
              <w:tabs>
                <w:tab w:val="left" w:pos="2661"/>
              </w:tabs>
              <w:spacing w:line="276" w:lineRule="auto"/>
              <w:jc w:val="center"/>
              <w:rPr>
                <w:sz w:val="24"/>
              </w:rPr>
            </w:pPr>
            <w:r>
              <w:rPr>
                <w:sz w:val="24"/>
              </w:rPr>
              <w:t>7</w:t>
            </w:r>
          </w:p>
        </w:tc>
        <w:tc>
          <w:tcPr>
            <w:tcW w:w="1275" w:type="dxa"/>
            <w:tcBorders>
              <w:top w:val="single" w:sz="4" w:space="0" w:color="auto"/>
              <w:left w:val="single" w:sz="4" w:space="0" w:color="auto"/>
              <w:bottom w:val="single" w:sz="4" w:space="0" w:color="auto"/>
              <w:right w:val="single" w:sz="4" w:space="0" w:color="auto"/>
            </w:tcBorders>
          </w:tcPr>
          <w:p w:rsidR="0096764F" w:rsidRDefault="0096764F" w:rsidP="00E72304">
            <w:pPr>
              <w:tabs>
                <w:tab w:val="left" w:pos="2661"/>
              </w:tabs>
              <w:spacing w:line="276" w:lineRule="auto"/>
              <w:jc w:val="center"/>
              <w:rPr>
                <w:sz w:val="24"/>
              </w:rPr>
            </w:pPr>
            <w:r>
              <w:rPr>
                <w:sz w:val="24"/>
              </w:rPr>
              <w:t>8</w:t>
            </w:r>
          </w:p>
        </w:tc>
        <w:tc>
          <w:tcPr>
            <w:tcW w:w="1008" w:type="dxa"/>
            <w:tcBorders>
              <w:top w:val="single" w:sz="4" w:space="0" w:color="auto"/>
              <w:left w:val="single" w:sz="4" w:space="0" w:color="auto"/>
              <w:bottom w:val="single" w:sz="4" w:space="0" w:color="auto"/>
              <w:right w:val="single" w:sz="4" w:space="0" w:color="auto"/>
            </w:tcBorders>
          </w:tcPr>
          <w:p w:rsidR="0096764F" w:rsidRDefault="0096764F" w:rsidP="00E72304">
            <w:pPr>
              <w:tabs>
                <w:tab w:val="left" w:pos="2661"/>
              </w:tabs>
              <w:spacing w:line="276" w:lineRule="auto"/>
              <w:jc w:val="center"/>
              <w:rPr>
                <w:sz w:val="24"/>
              </w:rPr>
            </w:pPr>
            <w:r>
              <w:rPr>
                <w:sz w:val="24"/>
              </w:rPr>
              <w:t>9</w:t>
            </w:r>
          </w:p>
        </w:tc>
        <w:tc>
          <w:tcPr>
            <w:tcW w:w="992" w:type="dxa"/>
            <w:tcBorders>
              <w:top w:val="single" w:sz="4" w:space="0" w:color="auto"/>
              <w:left w:val="single" w:sz="4" w:space="0" w:color="auto"/>
              <w:bottom w:val="single" w:sz="4" w:space="0" w:color="auto"/>
              <w:right w:val="single" w:sz="4" w:space="0" w:color="auto"/>
            </w:tcBorders>
          </w:tcPr>
          <w:p w:rsidR="0096764F" w:rsidRDefault="0096764F" w:rsidP="00E72304">
            <w:pPr>
              <w:tabs>
                <w:tab w:val="left" w:pos="2661"/>
              </w:tabs>
              <w:spacing w:line="276" w:lineRule="auto"/>
              <w:jc w:val="center"/>
              <w:rPr>
                <w:sz w:val="24"/>
              </w:rPr>
            </w:pPr>
            <w:r>
              <w:rPr>
                <w:sz w:val="24"/>
              </w:rPr>
              <w:t>10</w:t>
            </w:r>
          </w:p>
        </w:tc>
      </w:tr>
      <w:tr w:rsidR="00985CC2" w:rsidRPr="00C948DC" w:rsidTr="00C948DC">
        <w:tc>
          <w:tcPr>
            <w:tcW w:w="554"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rPr>
            </w:pPr>
            <w:r w:rsidRPr="00C948DC">
              <w:rPr>
                <w:sz w:val="24"/>
              </w:rPr>
              <w:t>1</w:t>
            </w:r>
          </w:p>
        </w:tc>
        <w:tc>
          <w:tcPr>
            <w:tcW w:w="1255" w:type="dxa"/>
            <w:tcBorders>
              <w:top w:val="single" w:sz="4" w:space="0" w:color="auto"/>
              <w:left w:val="single" w:sz="4" w:space="0" w:color="auto"/>
              <w:bottom w:val="single" w:sz="4" w:space="0" w:color="auto"/>
              <w:right w:val="single" w:sz="4" w:space="0" w:color="auto"/>
            </w:tcBorders>
            <w:hideMark/>
          </w:tcPr>
          <w:p w:rsidR="00985CC2" w:rsidRPr="00C948DC" w:rsidRDefault="00E71A04" w:rsidP="00985CC2">
            <w:pPr>
              <w:tabs>
                <w:tab w:val="left" w:pos="2661"/>
              </w:tabs>
              <w:spacing w:line="276" w:lineRule="auto"/>
              <w:jc w:val="center"/>
              <w:rPr>
                <w:sz w:val="24"/>
              </w:rPr>
            </w:pPr>
            <w:r>
              <w:rPr>
                <w:sz w:val="24"/>
              </w:rPr>
              <w:t>ул. Центральная</w:t>
            </w:r>
          </w:p>
        </w:tc>
        <w:tc>
          <w:tcPr>
            <w:tcW w:w="993"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rPr>
            </w:pPr>
            <w:r w:rsidRPr="00C948DC">
              <w:rPr>
                <w:sz w:val="24"/>
              </w:rPr>
              <w:t>скважина</w:t>
            </w:r>
          </w:p>
        </w:tc>
        <w:tc>
          <w:tcPr>
            <w:tcW w:w="1403"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lang w:eastAsia="en-US"/>
              </w:rPr>
            </w:pPr>
            <w:r w:rsidRPr="00C948DC">
              <w:rPr>
                <w:sz w:val="24"/>
                <w:lang w:eastAsia="en-US"/>
              </w:rPr>
              <w:t>№ 3</w:t>
            </w:r>
          </w:p>
        </w:tc>
        <w:tc>
          <w:tcPr>
            <w:tcW w:w="850"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rPr>
            </w:pPr>
            <w:r w:rsidRPr="00C948DC">
              <w:rPr>
                <w:sz w:val="24"/>
              </w:rPr>
              <w:t>1</w:t>
            </w:r>
          </w:p>
        </w:tc>
        <w:tc>
          <w:tcPr>
            <w:tcW w:w="1417"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lang w:eastAsia="en-US"/>
              </w:rPr>
            </w:pPr>
            <w:r w:rsidRPr="00C948DC">
              <w:rPr>
                <w:sz w:val="24"/>
                <w:lang w:eastAsia="en-US"/>
              </w:rPr>
              <w:t>10</w:t>
            </w:r>
          </w:p>
        </w:tc>
        <w:tc>
          <w:tcPr>
            <w:tcW w:w="851"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rPr>
            </w:pPr>
            <w:r w:rsidRPr="00C948DC">
              <w:rPr>
                <w:sz w:val="24"/>
              </w:rPr>
              <w:t>нет</w:t>
            </w:r>
          </w:p>
        </w:tc>
        <w:tc>
          <w:tcPr>
            <w:tcW w:w="1275" w:type="dxa"/>
            <w:tcBorders>
              <w:top w:val="single" w:sz="4" w:space="0" w:color="auto"/>
              <w:left w:val="single" w:sz="4" w:space="0" w:color="auto"/>
              <w:bottom w:val="single" w:sz="4" w:space="0" w:color="auto"/>
              <w:right w:val="single" w:sz="4" w:space="0" w:color="auto"/>
            </w:tcBorders>
          </w:tcPr>
          <w:p w:rsidR="00985CC2" w:rsidRPr="00C948DC" w:rsidRDefault="00985CC2" w:rsidP="00985CC2">
            <w:pPr>
              <w:tabs>
                <w:tab w:val="left" w:pos="2661"/>
              </w:tabs>
              <w:spacing w:line="276" w:lineRule="auto"/>
              <w:jc w:val="center"/>
              <w:rPr>
                <w:sz w:val="24"/>
              </w:rPr>
            </w:pPr>
            <w:r w:rsidRPr="00C948DC">
              <w:rPr>
                <w:sz w:val="24"/>
              </w:rPr>
              <w:t>2977 м</w:t>
            </w:r>
          </w:p>
        </w:tc>
        <w:tc>
          <w:tcPr>
            <w:tcW w:w="1008" w:type="dxa"/>
            <w:tcBorders>
              <w:top w:val="single" w:sz="4" w:space="0" w:color="auto"/>
              <w:left w:val="single" w:sz="4" w:space="0" w:color="auto"/>
              <w:bottom w:val="single" w:sz="4" w:space="0" w:color="auto"/>
              <w:right w:val="single" w:sz="4" w:space="0" w:color="auto"/>
            </w:tcBorders>
          </w:tcPr>
          <w:p w:rsidR="00985CC2" w:rsidRPr="00C948DC" w:rsidRDefault="00985CC2" w:rsidP="00985CC2">
            <w:pPr>
              <w:tabs>
                <w:tab w:val="left" w:pos="2661"/>
              </w:tabs>
              <w:spacing w:line="276" w:lineRule="auto"/>
              <w:jc w:val="center"/>
              <w:rPr>
                <w:sz w:val="24"/>
              </w:rPr>
            </w:pPr>
            <w:r w:rsidRPr="00C948DC">
              <w:rPr>
                <w:sz w:val="24"/>
              </w:rPr>
              <w:t>ЭЦВ 6-10-110</w:t>
            </w:r>
          </w:p>
        </w:tc>
        <w:tc>
          <w:tcPr>
            <w:tcW w:w="992" w:type="dxa"/>
            <w:tcBorders>
              <w:top w:val="single" w:sz="4" w:space="0" w:color="auto"/>
              <w:left w:val="single" w:sz="4" w:space="0" w:color="auto"/>
              <w:bottom w:val="single" w:sz="4" w:space="0" w:color="auto"/>
              <w:right w:val="single" w:sz="4" w:space="0" w:color="auto"/>
            </w:tcBorders>
          </w:tcPr>
          <w:p w:rsidR="00985CC2" w:rsidRPr="00C948DC" w:rsidRDefault="00985CC2" w:rsidP="00985CC2">
            <w:pPr>
              <w:tabs>
                <w:tab w:val="left" w:pos="2661"/>
              </w:tabs>
              <w:spacing w:line="276" w:lineRule="auto"/>
              <w:jc w:val="center"/>
              <w:rPr>
                <w:sz w:val="24"/>
              </w:rPr>
            </w:pPr>
            <w:r w:rsidRPr="00C948DC">
              <w:rPr>
                <w:sz w:val="24"/>
              </w:rPr>
              <w:t>нет</w:t>
            </w:r>
          </w:p>
        </w:tc>
      </w:tr>
    </w:tbl>
    <w:p w:rsidR="0096764F" w:rsidRPr="00C948DC" w:rsidRDefault="0096764F" w:rsidP="00277419">
      <w:pPr>
        <w:pStyle w:val="ae"/>
        <w:spacing w:line="360" w:lineRule="auto"/>
        <w:ind w:firstLine="567"/>
        <w:jc w:val="both"/>
      </w:pPr>
    </w:p>
    <w:p w:rsidR="00277419" w:rsidRPr="00277419" w:rsidRDefault="00277419" w:rsidP="00197E98">
      <w:pPr>
        <w:spacing w:line="360" w:lineRule="auto"/>
        <w:ind w:left="708" w:firstLine="708"/>
        <w:jc w:val="both"/>
        <w:rPr>
          <w:sz w:val="28"/>
          <w:szCs w:val="28"/>
        </w:rPr>
      </w:pPr>
      <w:r w:rsidRPr="00277419">
        <w:rPr>
          <w:sz w:val="28"/>
          <w:szCs w:val="28"/>
        </w:rPr>
        <w:t>По данным ООО «</w:t>
      </w:r>
      <w:r w:rsidR="00ED1032">
        <w:rPr>
          <w:sz w:val="28"/>
          <w:szCs w:val="28"/>
        </w:rPr>
        <w:t>ТЭП</w:t>
      </w:r>
      <w:r w:rsidRPr="00277419">
        <w:rPr>
          <w:sz w:val="28"/>
          <w:szCs w:val="28"/>
        </w:rPr>
        <w:t xml:space="preserve">» потребление воды в год населением составляет </w:t>
      </w:r>
      <w:r w:rsidR="00F4216E">
        <w:rPr>
          <w:sz w:val="28"/>
          <w:szCs w:val="28"/>
        </w:rPr>
        <w:t>15,4</w:t>
      </w:r>
      <w:r w:rsidR="008E4DAC">
        <w:rPr>
          <w:sz w:val="28"/>
          <w:szCs w:val="28"/>
        </w:rPr>
        <w:t xml:space="preserve"> </w:t>
      </w:r>
      <w:r w:rsidRPr="00277419">
        <w:rPr>
          <w:sz w:val="28"/>
          <w:szCs w:val="28"/>
        </w:rPr>
        <w:t>тыс</w:t>
      </w:r>
      <w:r>
        <w:rPr>
          <w:sz w:val="28"/>
          <w:szCs w:val="28"/>
        </w:rPr>
        <w:t>.</w:t>
      </w:r>
      <w:r w:rsidRPr="00277419">
        <w:rPr>
          <w:sz w:val="28"/>
          <w:szCs w:val="28"/>
        </w:rPr>
        <w:t xml:space="preserve"> м</w:t>
      </w:r>
      <w:r w:rsidRPr="00F4216E">
        <w:rPr>
          <w:sz w:val="28"/>
          <w:szCs w:val="28"/>
          <w:vertAlign w:val="superscript"/>
        </w:rPr>
        <w:t>3</w:t>
      </w:r>
      <w:r w:rsidR="00F4216E">
        <w:rPr>
          <w:sz w:val="28"/>
          <w:szCs w:val="28"/>
        </w:rPr>
        <w:t>.</w:t>
      </w:r>
    </w:p>
    <w:p w:rsidR="006762D3" w:rsidRDefault="006762D3" w:rsidP="00197E98">
      <w:pPr>
        <w:spacing w:line="360" w:lineRule="auto"/>
        <w:ind w:left="708" w:firstLine="708"/>
        <w:jc w:val="both"/>
        <w:rPr>
          <w:sz w:val="28"/>
          <w:szCs w:val="28"/>
        </w:rPr>
      </w:pPr>
      <w:r w:rsidRPr="00BF27C6">
        <w:rPr>
          <w:sz w:val="28"/>
          <w:szCs w:val="28"/>
        </w:rPr>
        <w:t>Обслуживание системы</w:t>
      </w:r>
      <w:r w:rsidRPr="007B3966">
        <w:rPr>
          <w:sz w:val="28"/>
          <w:szCs w:val="28"/>
        </w:rPr>
        <w:t xml:space="preserve"> водоснабжения на территории</w:t>
      </w:r>
      <w:r>
        <w:rPr>
          <w:sz w:val="28"/>
          <w:szCs w:val="28"/>
        </w:rPr>
        <w:t xml:space="preserve"> п. </w:t>
      </w:r>
      <w:r w:rsidR="00ED1032">
        <w:rPr>
          <w:sz w:val="28"/>
          <w:szCs w:val="28"/>
        </w:rPr>
        <w:t xml:space="preserve">с. </w:t>
      </w:r>
      <w:r w:rsidR="00752718">
        <w:rPr>
          <w:sz w:val="28"/>
          <w:szCs w:val="28"/>
        </w:rPr>
        <w:t>Арсеново</w:t>
      </w:r>
      <w:r w:rsidRPr="007B3966">
        <w:rPr>
          <w:sz w:val="28"/>
          <w:szCs w:val="28"/>
        </w:rPr>
        <w:t xml:space="preserve"> производит ООО «</w:t>
      </w:r>
      <w:r w:rsidR="00ED1032">
        <w:rPr>
          <w:sz w:val="28"/>
          <w:szCs w:val="28"/>
        </w:rPr>
        <w:t>ТЭП</w:t>
      </w:r>
      <w:r w:rsidRPr="007B3966">
        <w:rPr>
          <w:sz w:val="28"/>
          <w:szCs w:val="28"/>
        </w:rPr>
        <w:t>».</w:t>
      </w:r>
    </w:p>
    <w:p w:rsidR="00F20D9C" w:rsidRDefault="00752718" w:rsidP="00F20D9C">
      <w:pPr>
        <w:spacing w:line="360" w:lineRule="auto"/>
        <w:ind w:firstLine="708"/>
        <w:jc w:val="center"/>
        <w:rPr>
          <w:b/>
          <w:i/>
          <w:sz w:val="28"/>
          <w:szCs w:val="28"/>
          <w:u w:val="single"/>
        </w:rPr>
      </w:pPr>
      <w:r>
        <w:rPr>
          <w:b/>
          <w:i/>
          <w:sz w:val="28"/>
          <w:szCs w:val="28"/>
          <w:u w:val="single"/>
        </w:rPr>
        <w:t>д</w:t>
      </w:r>
      <w:r w:rsidR="00F20D9C">
        <w:rPr>
          <w:b/>
          <w:i/>
          <w:sz w:val="28"/>
          <w:szCs w:val="28"/>
          <w:u w:val="single"/>
        </w:rPr>
        <w:t xml:space="preserve">. </w:t>
      </w:r>
      <w:r>
        <w:rPr>
          <w:b/>
          <w:i/>
          <w:sz w:val="28"/>
          <w:szCs w:val="28"/>
          <w:u w:val="single"/>
        </w:rPr>
        <w:t>Ключи</w:t>
      </w:r>
    </w:p>
    <w:p w:rsidR="00F20D9C" w:rsidRPr="00F20D9C" w:rsidRDefault="00F20D9C" w:rsidP="00197E98">
      <w:pPr>
        <w:spacing w:line="360" w:lineRule="auto"/>
        <w:ind w:left="708" w:firstLine="708"/>
        <w:jc w:val="both"/>
        <w:rPr>
          <w:sz w:val="28"/>
          <w:szCs w:val="28"/>
        </w:rPr>
      </w:pPr>
      <w:r w:rsidRPr="00F20D9C">
        <w:rPr>
          <w:sz w:val="28"/>
          <w:szCs w:val="28"/>
        </w:rPr>
        <w:t>В настоящее время хоз</w:t>
      </w:r>
      <w:r>
        <w:rPr>
          <w:sz w:val="28"/>
          <w:szCs w:val="28"/>
        </w:rPr>
        <w:t>яйственно</w:t>
      </w:r>
      <w:r w:rsidRPr="00F20D9C">
        <w:rPr>
          <w:sz w:val="28"/>
          <w:szCs w:val="28"/>
        </w:rPr>
        <w:t xml:space="preserve">-питьевое водоснабжение потребителей в </w:t>
      </w:r>
      <w:r w:rsidR="00F64E22">
        <w:rPr>
          <w:sz w:val="28"/>
          <w:szCs w:val="28"/>
        </w:rPr>
        <w:t>д. Ключи</w:t>
      </w:r>
      <w:r w:rsidRPr="00F20D9C">
        <w:rPr>
          <w:sz w:val="28"/>
          <w:szCs w:val="28"/>
        </w:rPr>
        <w:t xml:space="preserve"> осуществляется из </w:t>
      </w:r>
      <w:r w:rsidRPr="00985CC2">
        <w:rPr>
          <w:sz w:val="28"/>
          <w:szCs w:val="28"/>
        </w:rPr>
        <w:t>одной водозаборной скважины. Производственная мощность скважины</w:t>
      </w:r>
      <w:r w:rsidR="00FE20F5">
        <w:rPr>
          <w:sz w:val="28"/>
          <w:szCs w:val="28"/>
        </w:rPr>
        <w:t xml:space="preserve"> </w:t>
      </w:r>
      <w:r w:rsidRPr="00985CC2">
        <w:rPr>
          <w:sz w:val="28"/>
          <w:szCs w:val="28"/>
        </w:rPr>
        <w:t xml:space="preserve">составляет </w:t>
      </w:r>
      <w:r w:rsidR="00A5629E" w:rsidRPr="00985CC2">
        <w:rPr>
          <w:sz w:val="28"/>
          <w:szCs w:val="28"/>
        </w:rPr>
        <w:t>–</w:t>
      </w:r>
      <w:r w:rsidR="00985CC2" w:rsidRPr="00985CC2">
        <w:rPr>
          <w:sz w:val="28"/>
          <w:szCs w:val="28"/>
        </w:rPr>
        <w:t xml:space="preserve"> </w:t>
      </w:r>
      <w:r w:rsidR="00985CC2">
        <w:rPr>
          <w:sz w:val="28"/>
          <w:szCs w:val="28"/>
        </w:rPr>
        <w:t>17,53</w:t>
      </w:r>
      <w:r w:rsidRPr="00985CC2">
        <w:rPr>
          <w:sz w:val="28"/>
          <w:szCs w:val="28"/>
        </w:rPr>
        <w:t xml:space="preserve"> м</w:t>
      </w:r>
      <w:r w:rsidRPr="00985CC2">
        <w:rPr>
          <w:sz w:val="28"/>
          <w:szCs w:val="28"/>
          <w:vertAlign w:val="superscript"/>
        </w:rPr>
        <w:t>3</w:t>
      </w:r>
      <w:r w:rsidR="00C67698" w:rsidRPr="00985CC2">
        <w:rPr>
          <w:sz w:val="28"/>
          <w:szCs w:val="28"/>
        </w:rPr>
        <w:t>/сут</w:t>
      </w:r>
      <w:r w:rsidRPr="00985CC2">
        <w:rPr>
          <w:sz w:val="28"/>
          <w:szCs w:val="28"/>
        </w:rPr>
        <w:t xml:space="preserve">. От скважины проложена водопроводная сеть длиной </w:t>
      </w:r>
      <w:r w:rsidR="00C67698" w:rsidRPr="00985CC2">
        <w:rPr>
          <w:sz w:val="28"/>
          <w:szCs w:val="28"/>
        </w:rPr>
        <w:t>5</w:t>
      </w:r>
      <w:r w:rsidR="002A70FA">
        <w:rPr>
          <w:sz w:val="28"/>
          <w:szCs w:val="28"/>
        </w:rPr>
        <w:t>101 м</w:t>
      </w:r>
      <w:r w:rsidRPr="00F20D9C">
        <w:rPr>
          <w:sz w:val="28"/>
          <w:szCs w:val="28"/>
        </w:rPr>
        <w:t>. Около скважины расположена водонапорная башня.</w:t>
      </w:r>
    </w:p>
    <w:p w:rsidR="00E929F1" w:rsidRPr="00AC3EF7" w:rsidRDefault="00A5629E" w:rsidP="00E929F1">
      <w:pPr>
        <w:pStyle w:val="a3"/>
        <w:tabs>
          <w:tab w:val="left" w:pos="2661"/>
        </w:tabs>
        <w:spacing w:line="360" w:lineRule="auto"/>
        <w:ind w:left="1429"/>
        <w:jc w:val="right"/>
        <w:rPr>
          <w:sz w:val="28"/>
          <w:szCs w:val="28"/>
        </w:rPr>
      </w:pPr>
      <w:r>
        <w:rPr>
          <w:sz w:val="28"/>
          <w:szCs w:val="28"/>
        </w:rPr>
        <w:t>Таблица № 6</w:t>
      </w:r>
    </w:p>
    <w:p w:rsidR="00E929F1" w:rsidRPr="000F0114" w:rsidRDefault="00E929F1" w:rsidP="00E929F1">
      <w:pPr>
        <w:tabs>
          <w:tab w:val="left" w:pos="2661"/>
        </w:tabs>
        <w:spacing w:line="360" w:lineRule="auto"/>
        <w:ind w:firstLine="851"/>
        <w:jc w:val="center"/>
        <w:rPr>
          <w:b/>
        </w:rPr>
      </w:pPr>
      <w:r>
        <w:t>Сведения по объектам водоснабжения</w:t>
      </w:r>
    </w:p>
    <w:tbl>
      <w:tblPr>
        <w:tblpPr w:leftFromText="180" w:rightFromText="180" w:vertAnchor="text" w:horzAnchor="margin" w:tblpXSpec="center" w:tblpY="19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4"/>
        <w:gridCol w:w="1114"/>
        <w:gridCol w:w="1134"/>
        <w:gridCol w:w="1403"/>
        <w:gridCol w:w="850"/>
        <w:gridCol w:w="1417"/>
        <w:gridCol w:w="851"/>
        <w:gridCol w:w="1275"/>
        <w:gridCol w:w="1008"/>
        <w:gridCol w:w="992"/>
      </w:tblGrid>
      <w:tr w:rsidR="00E929F1" w:rsidTr="00E72304">
        <w:tc>
          <w:tcPr>
            <w:tcW w:w="554"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t>№ п/п</w:t>
            </w:r>
          </w:p>
        </w:tc>
        <w:tc>
          <w:tcPr>
            <w:tcW w:w="1114" w:type="dxa"/>
            <w:tcBorders>
              <w:top w:val="single" w:sz="4" w:space="0" w:color="auto"/>
              <w:left w:val="single" w:sz="4" w:space="0" w:color="auto"/>
              <w:bottom w:val="single" w:sz="4" w:space="0" w:color="auto"/>
              <w:right w:val="single" w:sz="4" w:space="0" w:color="auto"/>
            </w:tcBorders>
            <w:vAlign w:val="center"/>
            <w:hideMark/>
          </w:tcPr>
          <w:p w:rsidR="00E929F1" w:rsidRDefault="00E929F1" w:rsidP="00E72304">
            <w:pPr>
              <w:tabs>
                <w:tab w:val="left" w:pos="2661"/>
              </w:tabs>
              <w:spacing w:line="276" w:lineRule="auto"/>
              <w:jc w:val="center"/>
              <w:rPr>
                <w:sz w:val="24"/>
              </w:rPr>
            </w:pPr>
            <w:r>
              <w:rPr>
                <w:sz w:val="24"/>
              </w:rPr>
              <w:t>Место расположение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E929F1" w:rsidRDefault="00E929F1" w:rsidP="00E72304">
            <w:pPr>
              <w:tabs>
                <w:tab w:val="left" w:pos="2661"/>
              </w:tabs>
              <w:spacing w:line="276" w:lineRule="auto"/>
              <w:jc w:val="center"/>
              <w:rPr>
                <w:sz w:val="24"/>
              </w:rPr>
            </w:pPr>
            <w:r>
              <w:rPr>
                <w:sz w:val="24"/>
              </w:rPr>
              <w:t>Наименование</w:t>
            </w:r>
          </w:p>
          <w:p w:rsidR="00E929F1" w:rsidRDefault="00E929F1" w:rsidP="00E72304">
            <w:pPr>
              <w:tabs>
                <w:tab w:val="left" w:pos="2661"/>
              </w:tabs>
              <w:spacing w:line="276" w:lineRule="auto"/>
              <w:jc w:val="center"/>
              <w:rPr>
                <w:sz w:val="24"/>
              </w:rPr>
            </w:pPr>
            <w:r>
              <w:rPr>
                <w:sz w:val="24"/>
              </w:rPr>
              <w:t>объекта</w:t>
            </w:r>
          </w:p>
        </w:tc>
        <w:tc>
          <w:tcPr>
            <w:tcW w:w="1403" w:type="dxa"/>
            <w:tcBorders>
              <w:top w:val="single" w:sz="4" w:space="0" w:color="auto"/>
              <w:left w:val="single" w:sz="4" w:space="0" w:color="auto"/>
              <w:bottom w:val="single" w:sz="4" w:space="0" w:color="auto"/>
              <w:right w:val="single" w:sz="4" w:space="0" w:color="auto"/>
            </w:tcBorders>
            <w:vAlign w:val="center"/>
            <w:hideMark/>
          </w:tcPr>
          <w:p w:rsidR="00E929F1" w:rsidRDefault="00E929F1" w:rsidP="00E72304">
            <w:pPr>
              <w:tabs>
                <w:tab w:val="left" w:pos="2661"/>
              </w:tabs>
              <w:spacing w:line="276" w:lineRule="auto"/>
              <w:jc w:val="center"/>
              <w:rPr>
                <w:sz w:val="24"/>
              </w:rPr>
            </w:pPr>
            <w:r>
              <w:rPr>
                <w:sz w:val="24"/>
              </w:rPr>
              <w:t>№ скважин</w:t>
            </w:r>
          </w:p>
        </w:tc>
        <w:tc>
          <w:tcPr>
            <w:tcW w:w="850" w:type="dxa"/>
            <w:tcBorders>
              <w:top w:val="single" w:sz="4" w:space="0" w:color="auto"/>
              <w:left w:val="single" w:sz="4" w:space="0" w:color="auto"/>
              <w:bottom w:val="single" w:sz="4" w:space="0" w:color="auto"/>
              <w:right w:val="single" w:sz="4" w:space="0" w:color="auto"/>
            </w:tcBorders>
            <w:vAlign w:val="center"/>
            <w:hideMark/>
          </w:tcPr>
          <w:p w:rsidR="00E929F1" w:rsidRDefault="00E929F1" w:rsidP="00E72304">
            <w:pPr>
              <w:tabs>
                <w:tab w:val="left" w:pos="2661"/>
              </w:tabs>
              <w:spacing w:line="276" w:lineRule="auto"/>
              <w:jc w:val="center"/>
              <w:rPr>
                <w:sz w:val="24"/>
              </w:rPr>
            </w:pPr>
            <w:r>
              <w:rPr>
                <w:sz w:val="24"/>
              </w:rPr>
              <w:t>Кол-во</w:t>
            </w:r>
          </w:p>
          <w:p w:rsidR="00E929F1" w:rsidRDefault="00E929F1" w:rsidP="00E72304">
            <w:pPr>
              <w:tabs>
                <w:tab w:val="left" w:pos="2661"/>
              </w:tabs>
              <w:spacing w:line="276" w:lineRule="auto"/>
              <w:jc w:val="center"/>
              <w:rPr>
                <w:sz w:val="24"/>
              </w:rPr>
            </w:pPr>
            <w:r>
              <w:rPr>
                <w:sz w:val="24"/>
              </w:rPr>
              <w:t>водонапор-</w:t>
            </w:r>
          </w:p>
          <w:p w:rsidR="00E929F1" w:rsidRDefault="00E929F1" w:rsidP="00E72304">
            <w:pPr>
              <w:tabs>
                <w:tab w:val="left" w:pos="2661"/>
              </w:tabs>
              <w:spacing w:line="276" w:lineRule="auto"/>
              <w:jc w:val="center"/>
              <w:rPr>
                <w:sz w:val="24"/>
              </w:rPr>
            </w:pPr>
            <w:r>
              <w:rPr>
                <w:sz w:val="24"/>
              </w:rPr>
              <w:t>ных башен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E929F1" w:rsidRDefault="00E929F1" w:rsidP="00E72304">
            <w:pPr>
              <w:tabs>
                <w:tab w:val="left" w:pos="2661"/>
              </w:tabs>
              <w:spacing w:line="276" w:lineRule="auto"/>
              <w:jc w:val="center"/>
              <w:rPr>
                <w:sz w:val="24"/>
                <w:vertAlign w:val="superscript"/>
              </w:rPr>
            </w:pPr>
            <w:r>
              <w:rPr>
                <w:sz w:val="24"/>
              </w:rPr>
              <w:t>Объем водонапорной башни, м</w:t>
            </w:r>
            <w:r>
              <w:rPr>
                <w:sz w:val="24"/>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E929F1" w:rsidRDefault="00E929F1" w:rsidP="00E72304">
            <w:pPr>
              <w:tabs>
                <w:tab w:val="left" w:pos="2661"/>
              </w:tabs>
              <w:spacing w:line="276" w:lineRule="auto"/>
              <w:jc w:val="center"/>
              <w:rPr>
                <w:sz w:val="24"/>
              </w:rPr>
            </w:pPr>
            <w:r>
              <w:rPr>
                <w:sz w:val="24"/>
              </w:rPr>
              <w:t>Наличие резервного эл/снабж-я</w:t>
            </w:r>
          </w:p>
        </w:tc>
        <w:tc>
          <w:tcPr>
            <w:tcW w:w="1275" w:type="dxa"/>
            <w:tcBorders>
              <w:top w:val="single" w:sz="4" w:space="0" w:color="auto"/>
              <w:left w:val="single" w:sz="4" w:space="0" w:color="auto"/>
              <w:bottom w:val="single" w:sz="4" w:space="0" w:color="auto"/>
              <w:right w:val="single" w:sz="4" w:space="0" w:color="auto"/>
            </w:tcBorders>
          </w:tcPr>
          <w:p w:rsidR="00E929F1" w:rsidRDefault="00E929F1" w:rsidP="00E72304">
            <w:pPr>
              <w:tabs>
                <w:tab w:val="left" w:pos="2661"/>
              </w:tabs>
              <w:spacing w:line="276" w:lineRule="auto"/>
              <w:jc w:val="center"/>
              <w:rPr>
                <w:sz w:val="24"/>
              </w:rPr>
            </w:pPr>
          </w:p>
          <w:p w:rsidR="00E929F1" w:rsidRDefault="00E929F1" w:rsidP="00E72304">
            <w:pPr>
              <w:tabs>
                <w:tab w:val="left" w:pos="2661"/>
              </w:tabs>
              <w:spacing w:line="276" w:lineRule="auto"/>
              <w:jc w:val="center"/>
              <w:rPr>
                <w:sz w:val="24"/>
              </w:rPr>
            </w:pPr>
            <w:r>
              <w:rPr>
                <w:sz w:val="24"/>
              </w:rPr>
              <w:t>Протяженность и диаметор водопроводных сетей</w:t>
            </w:r>
          </w:p>
        </w:tc>
        <w:tc>
          <w:tcPr>
            <w:tcW w:w="1008" w:type="dxa"/>
            <w:tcBorders>
              <w:top w:val="single" w:sz="4" w:space="0" w:color="auto"/>
              <w:left w:val="single" w:sz="4" w:space="0" w:color="auto"/>
              <w:bottom w:val="single" w:sz="4" w:space="0" w:color="auto"/>
              <w:right w:val="single" w:sz="4" w:space="0" w:color="auto"/>
            </w:tcBorders>
          </w:tcPr>
          <w:p w:rsidR="00E929F1" w:rsidRDefault="00E929F1" w:rsidP="00E72304">
            <w:pPr>
              <w:tabs>
                <w:tab w:val="left" w:pos="2661"/>
              </w:tabs>
              <w:spacing w:line="276" w:lineRule="auto"/>
              <w:jc w:val="center"/>
              <w:rPr>
                <w:sz w:val="24"/>
              </w:rPr>
            </w:pPr>
          </w:p>
          <w:p w:rsidR="00E929F1" w:rsidRDefault="00E929F1" w:rsidP="00E72304">
            <w:pPr>
              <w:tabs>
                <w:tab w:val="left" w:pos="2661"/>
              </w:tabs>
              <w:spacing w:line="276" w:lineRule="auto"/>
              <w:jc w:val="center"/>
              <w:rPr>
                <w:sz w:val="24"/>
              </w:rPr>
            </w:pPr>
            <w:r>
              <w:rPr>
                <w:sz w:val="24"/>
              </w:rPr>
              <w:t>Марка и мощность насоса</w:t>
            </w:r>
          </w:p>
        </w:tc>
        <w:tc>
          <w:tcPr>
            <w:tcW w:w="992" w:type="dxa"/>
            <w:tcBorders>
              <w:top w:val="single" w:sz="4" w:space="0" w:color="auto"/>
              <w:left w:val="single" w:sz="4" w:space="0" w:color="auto"/>
              <w:bottom w:val="single" w:sz="4" w:space="0" w:color="auto"/>
              <w:right w:val="single" w:sz="4" w:space="0" w:color="auto"/>
            </w:tcBorders>
          </w:tcPr>
          <w:p w:rsidR="00E929F1" w:rsidRDefault="00E929F1" w:rsidP="00E72304">
            <w:pPr>
              <w:tabs>
                <w:tab w:val="left" w:pos="2661"/>
              </w:tabs>
              <w:spacing w:line="276" w:lineRule="auto"/>
              <w:jc w:val="center"/>
              <w:rPr>
                <w:sz w:val="24"/>
              </w:rPr>
            </w:pPr>
          </w:p>
          <w:p w:rsidR="00E929F1" w:rsidRDefault="00E929F1" w:rsidP="00E72304">
            <w:pPr>
              <w:tabs>
                <w:tab w:val="left" w:pos="2661"/>
              </w:tabs>
              <w:spacing w:line="276" w:lineRule="auto"/>
              <w:jc w:val="center"/>
              <w:rPr>
                <w:sz w:val="24"/>
              </w:rPr>
            </w:pPr>
            <w:r>
              <w:rPr>
                <w:sz w:val="24"/>
              </w:rPr>
              <w:t>Наличие (отсутствие) водоподготовки</w:t>
            </w:r>
          </w:p>
        </w:tc>
      </w:tr>
      <w:tr w:rsidR="00E929F1" w:rsidTr="00E72304">
        <w:tc>
          <w:tcPr>
            <w:tcW w:w="554"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lastRenderedPageBreak/>
              <w:t>1</w:t>
            </w:r>
          </w:p>
        </w:tc>
        <w:tc>
          <w:tcPr>
            <w:tcW w:w="1114"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t>2</w:t>
            </w:r>
          </w:p>
        </w:tc>
        <w:tc>
          <w:tcPr>
            <w:tcW w:w="1134"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t>3</w:t>
            </w:r>
          </w:p>
        </w:tc>
        <w:tc>
          <w:tcPr>
            <w:tcW w:w="1403"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t>4</w:t>
            </w:r>
          </w:p>
        </w:tc>
        <w:tc>
          <w:tcPr>
            <w:tcW w:w="850"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t>5</w:t>
            </w:r>
          </w:p>
        </w:tc>
        <w:tc>
          <w:tcPr>
            <w:tcW w:w="1417"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t>6</w:t>
            </w:r>
          </w:p>
        </w:tc>
        <w:tc>
          <w:tcPr>
            <w:tcW w:w="851" w:type="dxa"/>
            <w:tcBorders>
              <w:top w:val="single" w:sz="4" w:space="0" w:color="auto"/>
              <w:left w:val="single" w:sz="4" w:space="0" w:color="auto"/>
              <w:bottom w:val="single" w:sz="4" w:space="0" w:color="auto"/>
              <w:right w:val="single" w:sz="4" w:space="0" w:color="auto"/>
            </w:tcBorders>
            <w:hideMark/>
          </w:tcPr>
          <w:p w:rsidR="00E929F1" w:rsidRDefault="00E929F1" w:rsidP="00E72304">
            <w:pPr>
              <w:tabs>
                <w:tab w:val="left" w:pos="2661"/>
              </w:tabs>
              <w:spacing w:line="276" w:lineRule="auto"/>
              <w:jc w:val="center"/>
              <w:rPr>
                <w:sz w:val="24"/>
              </w:rPr>
            </w:pPr>
            <w:r>
              <w:rPr>
                <w:sz w:val="24"/>
              </w:rPr>
              <w:t>7</w:t>
            </w:r>
          </w:p>
        </w:tc>
        <w:tc>
          <w:tcPr>
            <w:tcW w:w="1275" w:type="dxa"/>
            <w:tcBorders>
              <w:top w:val="single" w:sz="4" w:space="0" w:color="auto"/>
              <w:left w:val="single" w:sz="4" w:space="0" w:color="auto"/>
              <w:bottom w:val="single" w:sz="4" w:space="0" w:color="auto"/>
              <w:right w:val="single" w:sz="4" w:space="0" w:color="auto"/>
            </w:tcBorders>
          </w:tcPr>
          <w:p w:rsidR="00E929F1" w:rsidRDefault="00E929F1" w:rsidP="00E72304">
            <w:pPr>
              <w:tabs>
                <w:tab w:val="left" w:pos="2661"/>
              </w:tabs>
              <w:spacing w:line="276" w:lineRule="auto"/>
              <w:jc w:val="center"/>
              <w:rPr>
                <w:sz w:val="24"/>
              </w:rPr>
            </w:pPr>
            <w:r>
              <w:rPr>
                <w:sz w:val="24"/>
              </w:rPr>
              <w:t>8</w:t>
            </w:r>
          </w:p>
        </w:tc>
        <w:tc>
          <w:tcPr>
            <w:tcW w:w="1008" w:type="dxa"/>
            <w:tcBorders>
              <w:top w:val="single" w:sz="4" w:space="0" w:color="auto"/>
              <w:left w:val="single" w:sz="4" w:space="0" w:color="auto"/>
              <w:bottom w:val="single" w:sz="4" w:space="0" w:color="auto"/>
              <w:right w:val="single" w:sz="4" w:space="0" w:color="auto"/>
            </w:tcBorders>
          </w:tcPr>
          <w:p w:rsidR="00E929F1" w:rsidRDefault="00E929F1" w:rsidP="00E72304">
            <w:pPr>
              <w:tabs>
                <w:tab w:val="left" w:pos="2661"/>
              </w:tabs>
              <w:spacing w:line="276" w:lineRule="auto"/>
              <w:jc w:val="center"/>
              <w:rPr>
                <w:sz w:val="24"/>
              </w:rPr>
            </w:pPr>
            <w:r>
              <w:rPr>
                <w:sz w:val="24"/>
              </w:rPr>
              <w:t>9</w:t>
            </w:r>
          </w:p>
        </w:tc>
        <w:tc>
          <w:tcPr>
            <w:tcW w:w="992" w:type="dxa"/>
            <w:tcBorders>
              <w:top w:val="single" w:sz="4" w:space="0" w:color="auto"/>
              <w:left w:val="single" w:sz="4" w:space="0" w:color="auto"/>
              <w:bottom w:val="single" w:sz="4" w:space="0" w:color="auto"/>
              <w:right w:val="single" w:sz="4" w:space="0" w:color="auto"/>
            </w:tcBorders>
          </w:tcPr>
          <w:p w:rsidR="00E929F1" w:rsidRDefault="00E929F1" w:rsidP="00E72304">
            <w:pPr>
              <w:tabs>
                <w:tab w:val="left" w:pos="2661"/>
              </w:tabs>
              <w:spacing w:line="276" w:lineRule="auto"/>
              <w:jc w:val="center"/>
              <w:rPr>
                <w:sz w:val="24"/>
              </w:rPr>
            </w:pPr>
            <w:r>
              <w:rPr>
                <w:sz w:val="24"/>
              </w:rPr>
              <w:t>10</w:t>
            </w:r>
          </w:p>
        </w:tc>
      </w:tr>
      <w:tr w:rsidR="00985CC2" w:rsidTr="00E72304">
        <w:tc>
          <w:tcPr>
            <w:tcW w:w="554" w:type="dxa"/>
            <w:tcBorders>
              <w:top w:val="single" w:sz="4" w:space="0" w:color="auto"/>
              <w:left w:val="single" w:sz="4" w:space="0" w:color="auto"/>
              <w:bottom w:val="single" w:sz="4" w:space="0" w:color="auto"/>
              <w:right w:val="single" w:sz="4" w:space="0" w:color="auto"/>
            </w:tcBorders>
            <w:hideMark/>
          </w:tcPr>
          <w:p w:rsidR="00985CC2" w:rsidRDefault="00985CC2" w:rsidP="00985CC2">
            <w:pPr>
              <w:tabs>
                <w:tab w:val="left" w:pos="2661"/>
              </w:tabs>
              <w:spacing w:line="276" w:lineRule="auto"/>
              <w:jc w:val="center"/>
              <w:rPr>
                <w:sz w:val="24"/>
              </w:rPr>
            </w:pPr>
            <w:r>
              <w:rPr>
                <w:sz w:val="24"/>
              </w:rPr>
              <w:t>1</w:t>
            </w:r>
          </w:p>
        </w:tc>
        <w:tc>
          <w:tcPr>
            <w:tcW w:w="1114" w:type="dxa"/>
            <w:tcBorders>
              <w:top w:val="single" w:sz="4" w:space="0" w:color="auto"/>
              <w:left w:val="single" w:sz="4" w:space="0" w:color="auto"/>
              <w:bottom w:val="single" w:sz="4" w:space="0" w:color="auto"/>
              <w:right w:val="single" w:sz="4" w:space="0" w:color="auto"/>
            </w:tcBorders>
            <w:hideMark/>
          </w:tcPr>
          <w:p w:rsidR="00985CC2" w:rsidRPr="00C948DC" w:rsidRDefault="00E71A04" w:rsidP="00E71A04">
            <w:pPr>
              <w:tabs>
                <w:tab w:val="left" w:pos="2661"/>
              </w:tabs>
              <w:spacing w:line="276" w:lineRule="auto"/>
              <w:jc w:val="center"/>
              <w:rPr>
                <w:sz w:val="24"/>
              </w:rPr>
            </w:pPr>
            <w:r>
              <w:rPr>
                <w:sz w:val="24"/>
              </w:rPr>
              <w:t>ул</w:t>
            </w:r>
            <w:r w:rsidR="00985CC2" w:rsidRPr="00C948DC">
              <w:rPr>
                <w:sz w:val="24"/>
              </w:rPr>
              <w:t xml:space="preserve">. </w:t>
            </w:r>
            <w:r>
              <w:rPr>
                <w:sz w:val="24"/>
              </w:rPr>
              <w:t>Центральная</w:t>
            </w:r>
          </w:p>
        </w:tc>
        <w:tc>
          <w:tcPr>
            <w:tcW w:w="1134"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rPr>
            </w:pPr>
            <w:r w:rsidRPr="00C948DC">
              <w:rPr>
                <w:sz w:val="24"/>
              </w:rPr>
              <w:t>скважина</w:t>
            </w:r>
          </w:p>
        </w:tc>
        <w:tc>
          <w:tcPr>
            <w:tcW w:w="1403"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lang w:eastAsia="en-US"/>
              </w:rPr>
            </w:pPr>
            <w:r w:rsidRPr="00C948DC">
              <w:rPr>
                <w:sz w:val="24"/>
                <w:lang w:eastAsia="en-US"/>
              </w:rPr>
              <w:t>№ 4</w:t>
            </w:r>
          </w:p>
        </w:tc>
        <w:tc>
          <w:tcPr>
            <w:tcW w:w="850"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rPr>
            </w:pPr>
            <w:r w:rsidRPr="00C948DC">
              <w:rPr>
                <w:sz w:val="24"/>
              </w:rPr>
              <w:t>1</w:t>
            </w:r>
          </w:p>
        </w:tc>
        <w:tc>
          <w:tcPr>
            <w:tcW w:w="1417"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lang w:eastAsia="en-US"/>
              </w:rPr>
            </w:pPr>
            <w:r w:rsidRPr="00C948DC">
              <w:rPr>
                <w:sz w:val="24"/>
                <w:lang w:eastAsia="en-US"/>
              </w:rPr>
              <w:t xml:space="preserve">15 </w:t>
            </w:r>
          </w:p>
        </w:tc>
        <w:tc>
          <w:tcPr>
            <w:tcW w:w="851" w:type="dxa"/>
            <w:tcBorders>
              <w:top w:val="single" w:sz="4" w:space="0" w:color="auto"/>
              <w:left w:val="single" w:sz="4" w:space="0" w:color="auto"/>
              <w:bottom w:val="single" w:sz="4" w:space="0" w:color="auto"/>
              <w:right w:val="single" w:sz="4" w:space="0" w:color="auto"/>
            </w:tcBorders>
            <w:hideMark/>
          </w:tcPr>
          <w:p w:rsidR="00985CC2" w:rsidRPr="00C948DC" w:rsidRDefault="00985CC2" w:rsidP="00985CC2">
            <w:pPr>
              <w:tabs>
                <w:tab w:val="left" w:pos="2661"/>
              </w:tabs>
              <w:spacing w:line="276" w:lineRule="auto"/>
              <w:jc w:val="center"/>
              <w:rPr>
                <w:sz w:val="24"/>
              </w:rPr>
            </w:pPr>
            <w:r w:rsidRPr="00C948DC">
              <w:rPr>
                <w:sz w:val="24"/>
              </w:rPr>
              <w:t>нет</w:t>
            </w:r>
          </w:p>
        </w:tc>
        <w:tc>
          <w:tcPr>
            <w:tcW w:w="1275" w:type="dxa"/>
            <w:tcBorders>
              <w:top w:val="single" w:sz="4" w:space="0" w:color="auto"/>
              <w:left w:val="single" w:sz="4" w:space="0" w:color="auto"/>
              <w:bottom w:val="single" w:sz="4" w:space="0" w:color="auto"/>
              <w:right w:val="single" w:sz="4" w:space="0" w:color="auto"/>
            </w:tcBorders>
          </w:tcPr>
          <w:p w:rsidR="00985CC2" w:rsidRPr="00C948DC" w:rsidRDefault="00985CC2" w:rsidP="00985CC2">
            <w:pPr>
              <w:tabs>
                <w:tab w:val="left" w:pos="2661"/>
              </w:tabs>
              <w:spacing w:line="276" w:lineRule="auto"/>
              <w:jc w:val="center"/>
              <w:rPr>
                <w:sz w:val="24"/>
              </w:rPr>
            </w:pPr>
            <w:r w:rsidRPr="00C948DC">
              <w:rPr>
                <w:sz w:val="24"/>
              </w:rPr>
              <w:t>5101 м</w:t>
            </w:r>
          </w:p>
        </w:tc>
        <w:tc>
          <w:tcPr>
            <w:tcW w:w="1008" w:type="dxa"/>
            <w:tcBorders>
              <w:top w:val="single" w:sz="4" w:space="0" w:color="auto"/>
              <w:left w:val="single" w:sz="4" w:space="0" w:color="auto"/>
              <w:bottom w:val="single" w:sz="4" w:space="0" w:color="auto"/>
              <w:right w:val="single" w:sz="4" w:space="0" w:color="auto"/>
            </w:tcBorders>
          </w:tcPr>
          <w:p w:rsidR="00985CC2" w:rsidRPr="00C948DC" w:rsidRDefault="00985CC2" w:rsidP="00985CC2">
            <w:pPr>
              <w:tabs>
                <w:tab w:val="left" w:pos="2661"/>
              </w:tabs>
              <w:spacing w:line="276" w:lineRule="auto"/>
              <w:jc w:val="center"/>
              <w:rPr>
                <w:sz w:val="24"/>
              </w:rPr>
            </w:pPr>
            <w:r w:rsidRPr="00C948DC">
              <w:rPr>
                <w:sz w:val="24"/>
              </w:rPr>
              <w:t>ЭЦВ 6-10-110</w:t>
            </w:r>
          </w:p>
        </w:tc>
        <w:tc>
          <w:tcPr>
            <w:tcW w:w="992" w:type="dxa"/>
            <w:tcBorders>
              <w:top w:val="single" w:sz="4" w:space="0" w:color="auto"/>
              <w:left w:val="single" w:sz="4" w:space="0" w:color="auto"/>
              <w:bottom w:val="single" w:sz="4" w:space="0" w:color="auto"/>
              <w:right w:val="single" w:sz="4" w:space="0" w:color="auto"/>
            </w:tcBorders>
          </w:tcPr>
          <w:p w:rsidR="00985CC2" w:rsidRPr="00C948DC" w:rsidRDefault="00985CC2" w:rsidP="00985CC2">
            <w:pPr>
              <w:tabs>
                <w:tab w:val="left" w:pos="2661"/>
              </w:tabs>
              <w:spacing w:line="276" w:lineRule="auto"/>
              <w:jc w:val="center"/>
              <w:rPr>
                <w:sz w:val="24"/>
              </w:rPr>
            </w:pPr>
            <w:r w:rsidRPr="00C948DC">
              <w:rPr>
                <w:sz w:val="24"/>
              </w:rPr>
              <w:t>нет</w:t>
            </w:r>
          </w:p>
        </w:tc>
      </w:tr>
    </w:tbl>
    <w:p w:rsidR="00E929F1" w:rsidRPr="00F20D9C" w:rsidRDefault="00E929F1" w:rsidP="00F20D9C">
      <w:pPr>
        <w:pStyle w:val="ae"/>
        <w:spacing w:line="360" w:lineRule="auto"/>
        <w:ind w:firstLine="567"/>
        <w:jc w:val="both"/>
        <w:rPr>
          <w:sz w:val="28"/>
          <w:szCs w:val="28"/>
        </w:rPr>
      </w:pPr>
    </w:p>
    <w:p w:rsidR="00F20D9C" w:rsidRPr="00F20D9C" w:rsidRDefault="003B00C4" w:rsidP="005C6286">
      <w:pPr>
        <w:spacing w:line="360" w:lineRule="auto"/>
        <w:ind w:left="567" w:firstLine="141"/>
        <w:jc w:val="both"/>
        <w:rPr>
          <w:sz w:val="28"/>
          <w:szCs w:val="28"/>
        </w:rPr>
      </w:pPr>
      <w:r>
        <w:rPr>
          <w:sz w:val="28"/>
          <w:szCs w:val="28"/>
        </w:rPr>
        <w:t xml:space="preserve">         </w:t>
      </w:r>
      <w:r w:rsidR="00F20D9C" w:rsidRPr="00F20D9C">
        <w:rPr>
          <w:sz w:val="28"/>
          <w:szCs w:val="28"/>
        </w:rPr>
        <w:t>По данным ООО «</w:t>
      </w:r>
      <w:r w:rsidR="00E1484A">
        <w:rPr>
          <w:sz w:val="28"/>
          <w:szCs w:val="28"/>
        </w:rPr>
        <w:t>ТЭП</w:t>
      </w:r>
      <w:r w:rsidR="00F20D9C" w:rsidRPr="00F20D9C">
        <w:rPr>
          <w:sz w:val="28"/>
          <w:szCs w:val="28"/>
        </w:rPr>
        <w:t xml:space="preserve">» потребление воды в год населением составляет </w:t>
      </w:r>
      <w:r w:rsidR="00C13FC7">
        <w:rPr>
          <w:sz w:val="28"/>
          <w:szCs w:val="28"/>
        </w:rPr>
        <w:t>8,7</w:t>
      </w:r>
      <w:r w:rsidR="008E4DAC">
        <w:rPr>
          <w:sz w:val="28"/>
          <w:szCs w:val="28"/>
        </w:rPr>
        <w:t xml:space="preserve"> </w:t>
      </w:r>
      <w:r w:rsidR="00F20D9C" w:rsidRPr="00F20D9C">
        <w:rPr>
          <w:sz w:val="28"/>
          <w:szCs w:val="28"/>
        </w:rPr>
        <w:t>тыс</w:t>
      </w:r>
      <w:r w:rsidR="001E567A">
        <w:rPr>
          <w:sz w:val="28"/>
          <w:szCs w:val="28"/>
        </w:rPr>
        <w:t>.</w:t>
      </w:r>
      <w:r w:rsidR="00F20D9C" w:rsidRPr="00F20D9C">
        <w:rPr>
          <w:sz w:val="28"/>
          <w:szCs w:val="28"/>
        </w:rPr>
        <w:t xml:space="preserve"> м</w:t>
      </w:r>
      <w:r w:rsidR="00F20D9C" w:rsidRPr="00F20D9C">
        <w:rPr>
          <w:sz w:val="28"/>
          <w:szCs w:val="28"/>
          <w:vertAlign w:val="superscript"/>
        </w:rPr>
        <w:t>3</w:t>
      </w:r>
      <w:r w:rsidR="00C13FC7">
        <w:rPr>
          <w:sz w:val="28"/>
          <w:szCs w:val="28"/>
        </w:rPr>
        <w:t>, бюджетными организациями – 2,1</w:t>
      </w:r>
      <w:r w:rsidR="00F20D9C" w:rsidRPr="00F20D9C">
        <w:rPr>
          <w:sz w:val="28"/>
          <w:szCs w:val="28"/>
        </w:rPr>
        <w:t>тыс</w:t>
      </w:r>
      <w:r w:rsidR="001E567A">
        <w:rPr>
          <w:sz w:val="28"/>
          <w:szCs w:val="28"/>
        </w:rPr>
        <w:t>.</w:t>
      </w:r>
      <w:r w:rsidR="00F20D9C" w:rsidRPr="00F20D9C">
        <w:rPr>
          <w:sz w:val="28"/>
          <w:szCs w:val="28"/>
        </w:rPr>
        <w:t xml:space="preserve"> м</w:t>
      </w:r>
      <w:r w:rsidR="00F20D9C" w:rsidRPr="00F20D9C">
        <w:rPr>
          <w:sz w:val="28"/>
          <w:szCs w:val="28"/>
          <w:vertAlign w:val="superscript"/>
        </w:rPr>
        <w:t>3</w:t>
      </w:r>
      <w:r w:rsidR="00E1484A">
        <w:rPr>
          <w:sz w:val="28"/>
          <w:szCs w:val="28"/>
        </w:rPr>
        <w:t>, про</w:t>
      </w:r>
      <w:r w:rsidR="00C13FC7">
        <w:rPr>
          <w:sz w:val="28"/>
          <w:szCs w:val="28"/>
        </w:rPr>
        <w:t>чие предприятия - 0,9</w:t>
      </w:r>
      <w:r w:rsidR="008E4DAC">
        <w:rPr>
          <w:sz w:val="28"/>
          <w:szCs w:val="28"/>
        </w:rPr>
        <w:t xml:space="preserve"> </w:t>
      </w:r>
      <w:r w:rsidR="00F20D9C" w:rsidRPr="00F20D9C">
        <w:rPr>
          <w:sz w:val="28"/>
          <w:szCs w:val="28"/>
        </w:rPr>
        <w:t>тыс</w:t>
      </w:r>
      <w:r w:rsidR="001E567A">
        <w:rPr>
          <w:sz w:val="28"/>
          <w:szCs w:val="28"/>
        </w:rPr>
        <w:t>.</w:t>
      </w:r>
      <w:r w:rsidR="00F20D9C" w:rsidRPr="00F20D9C">
        <w:rPr>
          <w:sz w:val="28"/>
          <w:szCs w:val="28"/>
        </w:rPr>
        <w:t xml:space="preserve"> м</w:t>
      </w:r>
      <w:r w:rsidR="00F20D9C" w:rsidRPr="00F20D9C">
        <w:rPr>
          <w:sz w:val="28"/>
          <w:szCs w:val="28"/>
          <w:vertAlign w:val="superscript"/>
        </w:rPr>
        <w:t>3</w:t>
      </w:r>
      <w:r w:rsidR="00F20D9C" w:rsidRPr="00F20D9C">
        <w:rPr>
          <w:sz w:val="28"/>
          <w:szCs w:val="28"/>
        </w:rPr>
        <w:t>.</w:t>
      </w:r>
    </w:p>
    <w:p w:rsidR="00117F89" w:rsidRDefault="00117F89" w:rsidP="0055048E">
      <w:pPr>
        <w:spacing w:line="360" w:lineRule="auto"/>
        <w:ind w:left="708" w:firstLine="708"/>
        <w:jc w:val="both"/>
        <w:rPr>
          <w:sz w:val="28"/>
          <w:szCs w:val="28"/>
        </w:rPr>
      </w:pPr>
      <w:r w:rsidRPr="00BF27C6">
        <w:rPr>
          <w:sz w:val="28"/>
          <w:szCs w:val="28"/>
        </w:rPr>
        <w:t>Обслуживание системы</w:t>
      </w:r>
      <w:r w:rsidRPr="007B3966">
        <w:rPr>
          <w:sz w:val="28"/>
          <w:szCs w:val="28"/>
        </w:rPr>
        <w:t xml:space="preserve"> водоснабжения на территории</w:t>
      </w:r>
      <w:r w:rsidR="0054415D">
        <w:rPr>
          <w:sz w:val="28"/>
          <w:szCs w:val="28"/>
        </w:rPr>
        <w:t xml:space="preserve"> </w:t>
      </w:r>
      <w:r w:rsidR="002E7E88">
        <w:rPr>
          <w:sz w:val="28"/>
          <w:szCs w:val="28"/>
        </w:rPr>
        <w:t>д. Ключи</w:t>
      </w:r>
      <w:r w:rsidR="0054415D">
        <w:rPr>
          <w:sz w:val="28"/>
          <w:szCs w:val="28"/>
        </w:rPr>
        <w:t xml:space="preserve"> </w:t>
      </w:r>
      <w:r w:rsidRPr="007B3966">
        <w:rPr>
          <w:sz w:val="28"/>
          <w:szCs w:val="28"/>
        </w:rPr>
        <w:t>производит ООО «</w:t>
      </w:r>
      <w:r w:rsidR="00E1484A">
        <w:rPr>
          <w:sz w:val="28"/>
          <w:szCs w:val="28"/>
        </w:rPr>
        <w:t>ТЭП</w:t>
      </w:r>
      <w:r w:rsidRPr="007B3966">
        <w:rPr>
          <w:sz w:val="28"/>
          <w:szCs w:val="28"/>
        </w:rPr>
        <w:t>».</w:t>
      </w:r>
    </w:p>
    <w:p w:rsidR="00C64026" w:rsidRDefault="00C64026" w:rsidP="00117F89">
      <w:pPr>
        <w:spacing w:line="360" w:lineRule="auto"/>
        <w:ind w:firstLine="708"/>
        <w:jc w:val="both"/>
        <w:rPr>
          <w:sz w:val="28"/>
          <w:szCs w:val="28"/>
        </w:rPr>
      </w:pPr>
    </w:p>
    <w:p w:rsidR="00341B92" w:rsidRDefault="00341B92" w:rsidP="005C0EC9">
      <w:pPr>
        <w:pStyle w:val="a3"/>
        <w:numPr>
          <w:ilvl w:val="2"/>
          <w:numId w:val="20"/>
        </w:numPr>
        <w:spacing w:line="360" w:lineRule="auto"/>
        <w:jc w:val="center"/>
        <w:rPr>
          <w:i/>
          <w:sz w:val="28"/>
          <w:szCs w:val="28"/>
        </w:rPr>
      </w:pPr>
      <w:r>
        <w:rPr>
          <w:i/>
          <w:sz w:val="28"/>
          <w:szCs w:val="28"/>
        </w:rPr>
        <w:t>Охват системами водоснабжения населенных пунктов</w:t>
      </w:r>
    </w:p>
    <w:p w:rsidR="00EB6D66" w:rsidRDefault="00EB6D66" w:rsidP="0055048E">
      <w:pPr>
        <w:spacing w:line="360" w:lineRule="auto"/>
        <w:ind w:left="708" w:firstLine="705"/>
        <w:jc w:val="both"/>
        <w:rPr>
          <w:sz w:val="28"/>
          <w:szCs w:val="28"/>
        </w:rPr>
      </w:pPr>
      <w:r>
        <w:rPr>
          <w:sz w:val="28"/>
          <w:szCs w:val="28"/>
        </w:rPr>
        <w:t>Системой водоснабжения в сел</w:t>
      </w:r>
      <w:r w:rsidR="00FA7676">
        <w:rPr>
          <w:sz w:val="28"/>
          <w:szCs w:val="28"/>
        </w:rPr>
        <w:t>ьском поселении</w:t>
      </w:r>
      <w:r>
        <w:rPr>
          <w:sz w:val="28"/>
          <w:szCs w:val="28"/>
        </w:rPr>
        <w:t xml:space="preserve"> охвачен жилой фонд и учреждения культурно-бытового обслуживания.</w:t>
      </w:r>
    </w:p>
    <w:p w:rsidR="000B6FB9" w:rsidRPr="000B6FB9" w:rsidRDefault="000B6FB9" w:rsidP="0055048E">
      <w:pPr>
        <w:pStyle w:val="af0"/>
        <w:spacing w:line="360" w:lineRule="auto"/>
        <w:ind w:left="708" w:firstLine="699"/>
        <w:jc w:val="both"/>
        <w:rPr>
          <w:sz w:val="28"/>
          <w:szCs w:val="28"/>
        </w:rPr>
      </w:pPr>
      <w:r w:rsidRPr="000B6FB9">
        <w:rPr>
          <w:sz w:val="28"/>
          <w:szCs w:val="28"/>
        </w:rPr>
        <w:t xml:space="preserve">Жилой фонд на </w:t>
      </w:r>
      <w:r>
        <w:rPr>
          <w:sz w:val="28"/>
          <w:szCs w:val="28"/>
        </w:rPr>
        <w:t>0</w:t>
      </w:r>
      <w:r w:rsidRPr="000B6FB9">
        <w:rPr>
          <w:sz w:val="28"/>
          <w:szCs w:val="28"/>
        </w:rPr>
        <w:t>1.01.20</w:t>
      </w:r>
      <w:r>
        <w:rPr>
          <w:sz w:val="28"/>
          <w:szCs w:val="28"/>
        </w:rPr>
        <w:t xml:space="preserve">14 </w:t>
      </w:r>
      <w:r w:rsidRPr="000B6FB9">
        <w:rPr>
          <w:sz w:val="28"/>
          <w:szCs w:val="28"/>
        </w:rPr>
        <w:t>г.</w:t>
      </w:r>
      <w:r w:rsidR="00FA7676">
        <w:rPr>
          <w:sz w:val="28"/>
          <w:szCs w:val="28"/>
        </w:rPr>
        <w:t xml:space="preserve"> по К</w:t>
      </w:r>
      <w:r w:rsidR="000F0E08">
        <w:rPr>
          <w:sz w:val="28"/>
          <w:szCs w:val="28"/>
        </w:rPr>
        <w:t>аменскому</w:t>
      </w:r>
      <w:r w:rsidR="00FA7676">
        <w:rPr>
          <w:sz w:val="28"/>
          <w:szCs w:val="28"/>
        </w:rPr>
        <w:t xml:space="preserve"> сельскому поселению составляет </w:t>
      </w:r>
      <w:r w:rsidR="008E4DAC">
        <w:rPr>
          <w:sz w:val="28"/>
          <w:szCs w:val="28"/>
        </w:rPr>
        <w:t xml:space="preserve"> </w:t>
      </w:r>
      <w:r w:rsidR="00C948DC" w:rsidRPr="008E4DAC">
        <w:rPr>
          <w:sz w:val="28"/>
          <w:szCs w:val="28"/>
        </w:rPr>
        <w:t xml:space="preserve"> 31,2</w:t>
      </w:r>
      <w:r w:rsidR="00FA7676">
        <w:rPr>
          <w:sz w:val="28"/>
          <w:szCs w:val="28"/>
        </w:rPr>
        <w:t xml:space="preserve"> тыс.м</w:t>
      </w:r>
      <w:r w:rsidR="00FA7676">
        <w:rPr>
          <w:sz w:val="28"/>
          <w:szCs w:val="28"/>
          <w:vertAlign w:val="superscript"/>
        </w:rPr>
        <w:t>2</w:t>
      </w:r>
      <w:r w:rsidR="00FA7676" w:rsidRPr="00966358">
        <w:rPr>
          <w:sz w:val="28"/>
          <w:szCs w:val="28"/>
        </w:rPr>
        <w:t>.</w:t>
      </w:r>
    </w:p>
    <w:p w:rsidR="000B6FB9" w:rsidRPr="00A749B0" w:rsidRDefault="000B6FB9" w:rsidP="0055048E">
      <w:pPr>
        <w:spacing w:line="360" w:lineRule="auto"/>
        <w:ind w:left="708" w:firstLine="699"/>
        <w:jc w:val="both"/>
        <w:rPr>
          <w:sz w:val="24"/>
        </w:rPr>
      </w:pPr>
      <w:r w:rsidRPr="000B6FB9">
        <w:rPr>
          <w:sz w:val="28"/>
          <w:szCs w:val="28"/>
        </w:rPr>
        <w:t xml:space="preserve">Жилищно-коммунальный комплекс </w:t>
      </w:r>
      <w:r w:rsidR="009914CD">
        <w:rPr>
          <w:sz w:val="28"/>
          <w:szCs w:val="28"/>
        </w:rPr>
        <w:t>К</w:t>
      </w:r>
      <w:r w:rsidR="000E30F5">
        <w:rPr>
          <w:sz w:val="28"/>
          <w:szCs w:val="28"/>
        </w:rPr>
        <w:t>аменского</w:t>
      </w:r>
      <w:r w:rsidRPr="000B6FB9">
        <w:rPr>
          <w:sz w:val="28"/>
          <w:szCs w:val="28"/>
        </w:rPr>
        <w:t xml:space="preserve"> сельско</w:t>
      </w:r>
      <w:r w:rsidR="00365302">
        <w:rPr>
          <w:sz w:val="28"/>
          <w:szCs w:val="28"/>
        </w:rPr>
        <w:t>го</w:t>
      </w:r>
      <w:r w:rsidR="0054415D">
        <w:rPr>
          <w:sz w:val="28"/>
          <w:szCs w:val="28"/>
        </w:rPr>
        <w:t xml:space="preserve"> </w:t>
      </w:r>
      <w:r w:rsidR="00365302">
        <w:rPr>
          <w:sz w:val="28"/>
          <w:szCs w:val="28"/>
        </w:rPr>
        <w:t>поселения</w:t>
      </w:r>
      <w:r w:rsidRPr="000B6FB9">
        <w:rPr>
          <w:sz w:val="28"/>
          <w:szCs w:val="28"/>
        </w:rPr>
        <w:t xml:space="preserve"> включает в себя жилищный фонд, объекты водоснабжения и водоотведения, коммунальную энергетику, благоустройство. Качество жил</w:t>
      </w:r>
      <w:r w:rsidR="00B97BAB">
        <w:rPr>
          <w:sz w:val="28"/>
          <w:szCs w:val="28"/>
        </w:rPr>
        <w:t xml:space="preserve">ого фонда </w:t>
      </w:r>
      <w:r w:rsidR="00FA7676">
        <w:rPr>
          <w:sz w:val="28"/>
          <w:szCs w:val="28"/>
        </w:rPr>
        <w:t>в целом по поселению характеризуется следующими показателями</w:t>
      </w:r>
      <w:r w:rsidR="005C0EC9">
        <w:rPr>
          <w:sz w:val="28"/>
          <w:szCs w:val="28"/>
        </w:rPr>
        <w:t xml:space="preserve">, таблица № </w:t>
      </w:r>
      <w:r w:rsidR="009914CD">
        <w:rPr>
          <w:sz w:val="28"/>
          <w:szCs w:val="28"/>
        </w:rPr>
        <w:t>7</w:t>
      </w:r>
      <w:r w:rsidR="005C0EC9">
        <w:rPr>
          <w:sz w:val="28"/>
          <w:szCs w:val="28"/>
        </w:rPr>
        <w:t>.</w:t>
      </w:r>
    </w:p>
    <w:p w:rsidR="000B6FB9" w:rsidRDefault="000B6FB9" w:rsidP="005C0EC9">
      <w:pPr>
        <w:spacing w:line="360" w:lineRule="auto"/>
        <w:ind w:firstLine="567"/>
        <w:jc w:val="right"/>
        <w:rPr>
          <w:sz w:val="28"/>
          <w:szCs w:val="28"/>
        </w:rPr>
      </w:pPr>
      <w:r w:rsidRPr="00E3553D">
        <w:rPr>
          <w:sz w:val="28"/>
          <w:szCs w:val="28"/>
        </w:rPr>
        <w:t xml:space="preserve">Таблица № </w:t>
      </w:r>
      <w:r w:rsidR="00FA7676">
        <w:rPr>
          <w:sz w:val="28"/>
          <w:szCs w:val="28"/>
        </w:rPr>
        <w:t>7</w:t>
      </w:r>
    </w:p>
    <w:p w:rsidR="00D20EB9" w:rsidRPr="00E3553D" w:rsidRDefault="00D20EB9" w:rsidP="005C0EC9">
      <w:pPr>
        <w:spacing w:line="360" w:lineRule="auto"/>
        <w:ind w:firstLine="567"/>
        <w:jc w:val="center"/>
        <w:rPr>
          <w:sz w:val="28"/>
          <w:szCs w:val="28"/>
        </w:rPr>
      </w:pPr>
      <w:r>
        <w:rPr>
          <w:sz w:val="28"/>
          <w:szCs w:val="28"/>
        </w:rPr>
        <w:t xml:space="preserve">Качество жилищного фонда </w:t>
      </w:r>
      <w:r w:rsidR="00AD65B5">
        <w:rPr>
          <w:sz w:val="28"/>
          <w:szCs w:val="28"/>
        </w:rPr>
        <w:t>К</w:t>
      </w:r>
      <w:r w:rsidR="000E30F5">
        <w:rPr>
          <w:sz w:val="28"/>
          <w:szCs w:val="28"/>
        </w:rPr>
        <w:t>аменского</w:t>
      </w:r>
      <w:r w:rsidR="00AD65B5">
        <w:rPr>
          <w:sz w:val="28"/>
          <w:szCs w:val="28"/>
        </w:rPr>
        <w:t xml:space="preserve"> сельского поселения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5103"/>
        <w:gridCol w:w="1985"/>
        <w:gridCol w:w="1559"/>
      </w:tblGrid>
      <w:tr w:rsidR="000B6FB9" w:rsidRPr="000E0869" w:rsidTr="0055048E">
        <w:tc>
          <w:tcPr>
            <w:tcW w:w="992" w:type="dxa"/>
            <w:tcBorders>
              <w:left w:val="single" w:sz="4" w:space="0" w:color="auto"/>
              <w:bottom w:val="single" w:sz="4" w:space="0" w:color="auto"/>
            </w:tcBorders>
            <w:shd w:val="clear" w:color="auto" w:fill="auto"/>
            <w:vAlign w:val="center"/>
          </w:tcPr>
          <w:p w:rsidR="000B6FB9" w:rsidRPr="00DB4533" w:rsidRDefault="000B6FB9" w:rsidP="00BD6AE8">
            <w:pPr>
              <w:jc w:val="center"/>
              <w:rPr>
                <w:sz w:val="24"/>
              </w:rPr>
            </w:pPr>
            <w:r w:rsidRPr="00DB4533">
              <w:rPr>
                <w:sz w:val="24"/>
              </w:rPr>
              <w:t>№</w:t>
            </w:r>
            <w:r w:rsidR="00D20EB9" w:rsidRPr="00DB4533">
              <w:rPr>
                <w:sz w:val="24"/>
              </w:rPr>
              <w:t>п/п</w:t>
            </w:r>
          </w:p>
        </w:tc>
        <w:tc>
          <w:tcPr>
            <w:tcW w:w="5103" w:type="dxa"/>
            <w:tcBorders>
              <w:bottom w:val="single" w:sz="4" w:space="0" w:color="auto"/>
            </w:tcBorders>
            <w:shd w:val="clear" w:color="auto" w:fill="auto"/>
            <w:vAlign w:val="center"/>
          </w:tcPr>
          <w:p w:rsidR="000B6FB9" w:rsidRPr="00DB4533" w:rsidRDefault="000B6FB9" w:rsidP="00BD6AE8">
            <w:pPr>
              <w:jc w:val="center"/>
              <w:rPr>
                <w:sz w:val="24"/>
              </w:rPr>
            </w:pPr>
            <w:r w:rsidRPr="00DB4533">
              <w:rPr>
                <w:sz w:val="24"/>
              </w:rPr>
              <w:t>Вид благоустройства</w:t>
            </w:r>
          </w:p>
        </w:tc>
        <w:tc>
          <w:tcPr>
            <w:tcW w:w="1985" w:type="dxa"/>
            <w:tcBorders>
              <w:bottom w:val="single" w:sz="4" w:space="0" w:color="auto"/>
            </w:tcBorders>
            <w:shd w:val="clear" w:color="auto" w:fill="auto"/>
            <w:vAlign w:val="center"/>
          </w:tcPr>
          <w:p w:rsidR="000B6FB9" w:rsidRPr="00DB4533" w:rsidRDefault="000B6FB9" w:rsidP="00BD6AE8">
            <w:pPr>
              <w:jc w:val="center"/>
              <w:rPr>
                <w:sz w:val="24"/>
              </w:rPr>
            </w:pPr>
            <w:r w:rsidRPr="00DB4533">
              <w:rPr>
                <w:sz w:val="24"/>
              </w:rPr>
              <w:t>Жилой фонд,</w:t>
            </w:r>
            <w:r w:rsidR="0054415D" w:rsidRPr="00DB4533">
              <w:rPr>
                <w:sz w:val="24"/>
              </w:rPr>
              <w:t xml:space="preserve"> </w:t>
            </w:r>
            <w:r w:rsidRPr="00DB4533">
              <w:rPr>
                <w:sz w:val="24"/>
              </w:rPr>
              <w:t>тыс. м</w:t>
            </w:r>
            <w:r w:rsidRPr="00DB4533">
              <w:rPr>
                <w:sz w:val="24"/>
                <w:vertAlign w:val="superscript"/>
              </w:rPr>
              <w:t>2</w:t>
            </w:r>
          </w:p>
          <w:p w:rsidR="000B6FB9" w:rsidRPr="00DB4533" w:rsidRDefault="000B6FB9" w:rsidP="00BD6AE8">
            <w:pPr>
              <w:jc w:val="center"/>
              <w:rPr>
                <w:sz w:val="24"/>
              </w:rPr>
            </w:pPr>
            <w:r w:rsidRPr="00DB4533">
              <w:rPr>
                <w:sz w:val="24"/>
              </w:rPr>
              <w:t>общ.пл.</w:t>
            </w:r>
          </w:p>
        </w:tc>
        <w:tc>
          <w:tcPr>
            <w:tcW w:w="1559" w:type="dxa"/>
            <w:tcBorders>
              <w:bottom w:val="single" w:sz="4" w:space="0" w:color="auto"/>
            </w:tcBorders>
            <w:shd w:val="clear" w:color="auto" w:fill="auto"/>
            <w:vAlign w:val="center"/>
          </w:tcPr>
          <w:p w:rsidR="000B6FB9" w:rsidRPr="00DB4533" w:rsidRDefault="000B6FB9" w:rsidP="00BD6AE8">
            <w:pPr>
              <w:jc w:val="center"/>
              <w:rPr>
                <w:sz w:val="24"/>
              </w:rPr>
            </w:pPr>
            <w:r w:rsidRPr="00DB4533">
              <w:rPr>
                <w:sz w:val="24"/>
              </w:rPr>
              <w:t>% к итогу</w:t>
            </w:r>
          </w:p>
        </w:tc>
      </w:tr>
      <w:tr w:rsidR="000B6FB9" w:rsidRPr="00311953" w:rsidTr="0055048E">
        <w:tc>
          <w:tcPr>
            <w:tcW w:w="992" w:type="dxa"/>
            <w:tcBorders>
              <w:left w:val="single" w:sz="4" w:space="0" w:color="auto"/>
            </w:tcBorders>
            <w:shd w:val="clear" w:color="auto" w:fill="auto"/>
          </w:tcPr>
          <w:p w:rsidR="000B6FB9" w:rsidRPr="00DB4533" w:rsidRDefault="000B6FB9" w:rsidP="00BD6AE8">
            <w:pPr>
              <w:jc w:val="center"/>
              <w:rPr>
                <w:sz w:val="24"/>
              </w:rPr>
            </w:pPr>
            <w:r w:rsidRPr="00DB4533">
              <w:rPr>
                <w:sz w:val="24"/>
              </w:rPr>
              <w:t>1</w:t>
            </w:r>
          </w:p>
        </w:tc>
        <w:tc>
          <w:tcPr>
            <w:tcW w:w="5103" w:type="dxa"/>
            <w:shd w:val="clear" w:color="auto" w:fill="auto"/>
          </w:tcPr>
          <w:p w:rsidR="000B6FB9" w:rsidRPr="00DB4533" w:rsidRDefault="000B6FB9" w:rsidP="00BD6AE8">
            <w:pPr>
              <w:jc w:val="center"/>
              <w:rPr>
                <w:sz w:val="24"/>
              </w:rPr>
            </w:pPr>
            <w:r w:rsidRPr="00DB4533">
              <w:rPr>
                <w:sz w:val="24"/>
              </w:rPr>
              <w:t>2</w:t>
            </w:r>
          </w:p>
        </w:tc>
        <w:tc>
          <w:tcPr>
            <w:tcW w:w="1985" w:type="dxa"/>
            <w:shd w:val="clear" w:color="auto" w:fill="auto"/>
          </w:tcPr>
          <w:p w:rsidR="000B6FB9" w:rsidRPr="00DB4533" w:rsidRDefault="000B6FB9" w:rsidP="00BD6AE8">
            <w:pPr>
              <w:jc w:val="center"/>
              <w:rPr>
                <w:sz w:val="24"/>
              </w:rPr>
            </w:pPr>
            <w:r w:rsidRPr="00DB4533">
              <w:rPr>
                <w:sz w:val="24"/>
              </w:rPr>
              <w:t>3</w:t>
            </w:r>
          </w:p>
        </w:tc>
        <w:tc>
          <w:tcPr>
            <w:tcW w:w="1559" w:type="dxa"/>
            <w:shd w:val="clear" w:color="auto" w:fill="auto"/>
          </w:tcPr>
          <w:p w:rsidR="000B6FB9" w:rsidRPr="00DB4533" w:rsidRDefault="000B6FB9" w:rsidP="00BD6AE8">
            <w:pPr>
              <w:jc w:val="center"/>
              <w:rPr>
                <w:sz w:val="24"/>
              </w:rPr>
            </w:pPr>
            <w:r w:rsidRPr="00DB4533">
              <w:rPr>
                <w:sz w:val="24"/>
              </w:rPr>
              <w:t>4</w:t>
            </w:r>
          </w:p>
        </w:tc>
      </w:tr>
      <w:tr w:rsidR="000B6FB9" w:rsidRPr="000E0869" w:rsidTr="0055048E">
        <w:tc>
          <w:tcPr>
            <w:tcW w:w="992" w:type="dxa"/>
            <w:tcBorders>
              <w:left w:val="single" w:sz="4" w:space="0" w:color="auto"/>
            </w:tcBorders>
            <w:shd w:val="clear" w:color="auto" w:fill="auto"/>
          </w:tcPr>
          <w:p w:rsidR="000B6FB9" w:rsidRPr="00DB4533" w:rsidRDefault="000B6FB9" w:rsidP="0055048E">
            <w:pPr>
              <w:jc w:val="center"/>
              <w:rPr>
                <w:sz w:val="24"/>
              </w:rPr>
            </w:pPr>
            <w:r w:rsidRPr="00DB4533">
              <w:rPr>
                <w:sz w:val="24"/>
              </w:rPr>
              <w:t>1</w:t>
            </w:r>
          </w:p>
        </w:tc>
        <w:tc>
          <w:tcPr>
            <w:tcW w:w="5103" w:type="dxa"/>
            <w:shd w:val="clear" w:color="auto" w:fill="auto"/>
          </w:tcPr>
          <w:p w:rsidR="000B6FB9" w:rsidRPr="00DB4533" w:rsidRDefault="000B6FB9" w:rsidP="00BD6AE8">
            <w:pPr>
              <w:jc w:val="both"/>
              <w:rPr>
                <w:sz w:val="24"/>
              </w:rPr>
            </w:pPr>
            <w:r w:rsidRPr="00DB4533">
              <w:rPr>
                <w:sz w:val="24"/>
              </w:rPr>
              <w:t>Водопровод</w:t>
            </w:r>
          </w:p>
          <w:p w:rsidR="005C0EC9" w:rsidRPr="00DB4533" w:rsidRDefault="005C0EC9" w:rsidP="00BD6AE8">
            <w:pPr>
              <w:jc w:val="both"/>
              <w:rPr>
                <w:sz w:val="24"/>
              </w:rPr>
            </w:pPr>
          </w:p>
        </w:tc>
        <w:tc>
          <w:tcPr>
            <w:tcW w:w="1985" w:type="dxa"/>
            <w:shd w:val="clear" w:color="auto" w:fill="auto"/>
          </w:tcPr>
          <w:p w:rsidR="000B6FB9" w:rsidRPr="00DB4533" w:rsidRDefault="000E30F5" w:rsidP="00B97BAB">
            <w:pPr>
              <w:jc w:val="center"/>
              <w:rPr>
                <w:sz w:val="24"/>
              </w:rPr>
            </w:pPr>
            <w:r w:rsidRPr="00DB4533">
              <w:rPr>
                <w:sz w:val="24"/>
              </w:rPr>
              <w:t>21,5</w:t>
            </w:r>
          </w:p>
        </w:tc>
        <w:tc>
          <w:tcPr>
            <w:tcW w:w="1559" w:type="dxa"/>
            <w:shd w:val="clear" w:color="auto" w:fill="auto"/>
          </w:tcPr>
          <w:p w:rsidR="000B6FB9" w:rsidRPr="00DB4533" w:rsidRDefault="000E30F5" w:rsidP="00BD6AE8">
            <w:pPr>
              <w:jc w:val="center"/>
              <w:rPr>
                <w:sz w:val="24"/>
              </w:rPr>
            </w:pPr>
            <w:r w:rsidRPr="00DB4533">
              <w:rPr>
                <w:sz w:val="24"/>
              </w:rPr>
              <w:t>84,9</w:t>
            </w:r>
          </w:p>
        </w:tc>
      </w:tr>
      <w:tr w:rsidR="000B6FB9" w:rsidRPr="000E0869" w:rsidTr="0055048E">
        <w:tc>
          <w:tcPr>
            <w:tcW w:w="992" w:type="dxa"/>
            <w:tcBorders>
              <w:left w:val="single" w:sz="4" w:space="0" w:color="auto"/>
            </w:tcBorders>
            <w:shd w:val="clear" w:color="auto" w:fill="auto"/>
          </w:tcPr>
          <w:p w:rsidR="000B6FB9" w:rsidRPr="00DB4533" w:rsidRDefault="000B6FB9" w:rsidP="0055048E">
            <w:pPr>
              <w:jc w:val="center"/>
              <w:rPr>
                <w:sz w:val="24"/>
              </w:rPr>
            </w:pPr>
            <w:r w:rsidRPr="00DB4533">
              <w:rPr>
                <w:sz w:val="24"/>
              </w:rPr>
              <w:t>2</w:t>
            </w:r>
          </w:p>
        </w:tc>
        <w:tc>
          <w:tcPr>
            <w:tcW w:w="5103" w:type="dxa"/>
            <w:shd w:val="clear" w:color="auto" w:fill="auto"/>
          </w:tcPr>
          <w:p w:rsidR="000B6FB9" w:rsidRPr="00DB4533" w:rsidRDefault="000B6FB9" w:rsidP="00BD6AE8">
            <w:pPr>
              <w:jc w:val="both"/>
              <w:rPr>
                <w:sz w:val="24"/>
              </w:rPr>
            </w:pPr>
            <w:r w:rsidRPr="00DB4533">
              <w:rPr>
                <w:sz w:val="24"/>
              </w:rPr>
              <w:t>Канализация</w:t>
            </w:r>
          </w:p>
          <w:p w:rsidR="005C0EC9" w:rsidRPr="00DB4533" w:rsidRDefault="005C0EC9" w:rsidP="00BD6AE8">
            <w:pPr>
              <w:jc w:val="both"/>
              <w:rPr>
                <w:sz w:val="24"/>
              </w:rPr>
            </w:pPr>
          </w:p>
        </w:tc>
        <w:tc>
          <w:tcPr>
            <w:tcW w:w="1985" w:type="dxa"/>
            <w:shd w:val="clear" w:color="auto" w:fill="auto"/>
          </w:tcPr>
          <w:p w:rsidR="000B6FB9" w:rsidRPr="00DB4533" w:rsidRDefault="00B97BAB" w:rsidP="00BD6AE8">
            <w:pPr>
              <w:jc w:val="center"/>
              <w:rPr>
                <w:sz w:val="24"/>
              </w:rPr>
            </w:pPr>
            <w:r w:rsidRPr="00DB4533">
              <w:rPr>
                <w:sz w:val="24"/>
              </w:rPr>
              <w:t>0,2</w:t>
            </w:r>
          </w:p>
        </w:tc>
        <w:tc>
          <w:tcPr>
            <w:tcW w:w="1559" w:type="dxa"/>
            <w:shd w:val="clear" w:color="auto" w:fill="auto"/>
          </w:tcPr>
          <w:p w:rsidR="000B6FB9" w:rsidRPr="00DB4533" w:rsidRDefault="00800CAE" w:rsidP="00BD6AE8">
            <w:pPr>
              <w:jc w:val="center"/>
              <w:rPr>
                <w:sz w:val="24"/>
              </w:rPr>
            </w:pPr>
            <w:r w:rsidRPr="00DB4533">
              <w:rPr>
                <w:sz w:val="24"/>
              </w:rPr>
              <w:t>1,1</w:t>
            </w:r>
          </w:p>
        </w:tc>
      </w:tr>
      <w:tr w:rsidR="000B6FB9" w:rsidRPr="000E0869" w:rsidTr="0055048E">
        <w:tc>
          <w:tcPr>
            <w:tcW w:w="992" w:type="dxa"/>
            <w:tcBorders>
              <w:left w:val="single" w:sz="4" w:space="0" w:color="auto"/>
            </w:tcBorders>
            <w:shd w:val="clear" w:color="auto" w:fill="auto"/>
          </w:tcPr>
          <w:p w:rsidR="000B6FB9" w:rsidRPr="00DB4533" w:rsidRDefault="000B6FB9" w:rsidP="0055048E">
            <w:pPr>
              <w:jc w:val="center"/>
              <w:rPr>
                <w:sz w:val="24"/>
              </w:rPr>
            </w:pPr>
            <w:r w:rsidRPr="00DB4533">
              <w:rPr>
                <w:sz w:val="24"/>
              </w:rPr>
              <w:t>3</w:t>
            </w:r>
          </w:p>
        </w:tc>
        <w:tc>
          <w:tcPr>
            <w:tcW w:w="5103" w:type="dxa"/>
            <w:shd w:val="clear" w:color="auto" w:fill="auto"/>
          </w:tcPr>
          <w:p w:rsidR="000B6FB9" w:rsidRPr="00DB4533" w:rsidRDefault="000B6FB9" w:rsidP="00BD6AE8">
            <w:pPr>
              <w:jc w:val="both"/>
              <w:rPr>
                <w:sz w:val="24"/>
              </w:rPr>
            </w:pPr>
            <w:r w:rsidRPr="00DB4533">
              <w:rPr>
                <w:sz w:val="24"/>
              </w:rPr>
              <w:t>Центральное отопление</w:t>
            </w:r>
          </w:p>
          <w:p w:rsidR="005C0EC9" w:rsidRPr="00DB4533" w:rsidRDefault="005C0EC9" w:rsidP="00BD6AE8">
            <w:pPr>
              <w:jc w:val="both"/>
              <w:rPr>
                <w:sz w:val="24"/>
              </w:rPr>
            </w:pPr>
          </w:p>
        </w:tc>
        <w:tc>
          <w:tcPr>
            <w:tcW w:w="1985" w:type="dxa"/>
            <w:shd w:val="clear" w:color="auto" w:fill="auto"/>
          </w:tcPr>
          <w:p w:rsidR="000B6FB9" w:rsidRPr="00DB4533" w:rsidRDefault="00800CAE" w:rsidP="00BD6AE8">
            <w:pPr>
              <w:jc w:val="center"/>
              <w:rPr>
                <w:sz w:val="24"/>
              </w:rPr>
            </w:pPr>
            <w:r w:rsidRPr="00DB4533">
              <w:rPr>
                <w:sz w:val="24"/>
              </w:rPr>
              <w:t>-</w:t>
            </w:r>
          </w:p>
        </w:tc>
        <w:tc>
          <w:tcPr>
            <w:tcW w:w="1559" w:type="dxa"/>
            <w:shd w:val="clear" w:color="auto" w:fill="auto"/>
          </w:tcPr>
          <w:p w:rsidR="000B6FB9" w:rsidRPr="00DB4533" w:rsidRDefault="00800CAE" w:rsidP="00BD6AE8">
            <w:pPr>
              <w:jc w:val="center"/>
              <w:rPr>
                <w:sz w:val="24"/>
              </w:rPr>
            </w:pPr>
            <w:r w:rsidRPr="00DB4533">
              <w:rPr>
                <w:sz w:val="24"/>
              </w:rPr>
              <w:t>-</w:t>
            </w:r>
          </w:p>
        </w:tc>
      </w:tr>
      <w:tr w:rsidR="000B6FB9" w:rsidRPr="000E0869" w:rsidTr="0055048E">
        <w:tc>
          <w:tcPr>
            <w:tcW w:w="992" w:type="dxa"/>
            <w:tcBorders>
              <w:left w:val="single" w:sz="4" w:space="0" w:color="auto"/>
            </w:tcBorders>
            <w:shd w:val="clear" w:color="auto" w:fill="auto"/>
          </w:tcPr>
          <w:p w:rsidR="000B6FB9" w:rsidRPr="00DB4533" w:rsidRDefault="000B6FB9" w:rsidP="0055048E">
            <w:pPr>
              <w:jc w:val="center"/>
              <w:rPr>
                <w:sz w:val="24"/>
              </w:rPr>
            </w:pPr>
            <w:r w:rsidRPr="00DB4533">
              <w:rPr>
                <w:sz w:val="24"/>
              </w:rPr>
              <w:t>4</w:t>
            </w:r>
          </w:p>
        </w:tc>
        <w:tc>
          <w:tcPr>
            <w:tcW w:w="5103" w:type="dxa"/>
            <w:shd w:val="clear" w:color="auto" w:fill="auto"/>
          </w:tcPr>
          <w:p w:rsidR="000B6FB9" w:rsidRPr="00DB4533" w:rsidRDefault="000B6FB9" w:rsidP="00BD6AE8">
            <w:pPr>
              <w:jc w:val="both"/>
              <w:rPr>
                <w:sz w:val="24"/>
              </w:rPr>
            </w:pPr>
            <w:r w:rsidRPr="00DB4533">
              <w:rPr>
                <w:sz w:val="24"/>
              </w:rPr>
              <w:t>Газ</w:t>
            </w:r>
          </w:p>
          <w:p w:rsidR="005C0EC9" w:rsidRPr="00DB4533" w:rsidRDefault="005C0EC9" w:rsidP="00BD6AE8">
            <w:pPr>
              <w:jc w:val="both"/>
              <w:rPr>
                <w:sz w:val="24"/>
              </w:rPr>
            </w:pPr>
          </w:p>
        </w:tc>
        <w:tc>
          <w:tcPr>
            <w:tcW w:w="1985" w:type="dxa"/>
            <w:shd w:val="clear" w:color="auto" w:fill="auto"/>
          </w:tcPr>
          <w:p w:rsidR="000B6FB9" w:rsidRPr="00DB4533" w:rsidRDefault="000B6FB9" w:rsidP="00BD6AE8">
            <w:pPr>
              <w:jc w:val="center"/>
              <w:rPr>
                <w:sz w:val="24"/>
              </w:rPr>
            </w:pPr>
            <w:r w:rsidRPr="00DB4533">
              <w:rPr>
                <w:sz w:val="24"/>
              </w:rPr>
              <w:t>-</w:t>
            </w:r>
          </w:p>
        </w:tc>
        <w:tc>
          <w:tcPr>
            <w:tcW w:w="1559" w:type="dxa"/>
            <w:shd w:val="clear" w:color="auto" w:fill="auto"/>
          </w:tcPr>
          <w:p w:rsidR="000B6FB9" w:rsidRPr="00DB4533" w:rsidRDefault="000B6FB9" w:rsidP="00BD6AE8">
            <w:pPr>
              <w:jc w:val="center"/>
              <w:rPr>
                <w:sz w:val="24"/>
              </w:rPr>
            </w:pPr>
            <w:r w:rsidRPr="00DB4533">
              <w:rPr>
                <w:sz w:val="24"/>
              </w:rPr>
              <w:t>-</w:t>
            </w:r>
          </w:p>
        </w:tc>
      </w:tr>
      <w:tr w:rsidR="000B6FB9" w:rsidRPr="000E0869" w:rsidTr="0055048E">
        <w:tc>
          <w:tcPr>
            <w:tcW w:w="992" w:type="dxa"/>
            <w:tcBorders>
              <w:left w:val="single" w:sz="4" w:space="0" w:color="auto"/>
            </w:tcBorders>
            <w:shd w:val="clear" w:color="auto" w:fill="auto"/>
          </w:tcPr>
          <w:p w:rsidR="000B6FB9" w:rsidRPr="00DB4533" w:rsidRDefault="000B7BFA" w:rsidP="0055048E">
            <w:pPr>
              <w:jc w:val="center"/>
              <w:rPr>
                <w:sz w:val="24"/>
              </w:rPr>
            </w:pPr>
            <w:r w:rsidRPr="00DB4533">
              <w:rPr>
                <w:sz w:val="24"/>
              </w:rPr>
              <w:t>5</w:t>
            </w:r>
          </w:p>
        </w:tc>
        <w:tc>
          <w:tcPr>
            <w:tcW w:w="5103" w:type="dxa"/>
            <w:shd w:val="clear" w:color="auto" w:fill="auto"/>
          </w:tcPr>
          <w:p w:rsidR="000B6FB9" w:rsidRPr="00DB4533" w:rsidRDefault="000B6FB9" w:rsidP="00BD6AE8">
            <w:pPr>
              <w:jc w:val="both"/>
              <w:rPr>
                <w:sz w:val="24"/>
              </w:rPr>
            </w:pPr>
            <w:r w:rsidRPr="00DB4533">
              <w:rPr>
                <w:sz w:val="24"/>
              </w:rPr>
              <w:t>Горячее водоснабжение</w:t>
            </w:r>
          </w:p>
          <w:p w:rsidR="005C0EC9" w:rsidRPr="00DB4533" w:rsidRDefault="005C0EC9" w:rsidP="00BD6AE8">
            <w:pPr>
              <w:jc w:val="both"/>
              <w:rPr>
                <w:sz w:val="24"/>
              </w:rPr>
            </w:pPr>
          </w:p>
        </w:tc>
        <w:tc>
          <w:tcPr>
            <w:tcW w:w="1985" w:type="dxa"/>
            <w:shd w:val="clear" w:color="auto" w:fill="auto"/>
          </w:tcPr>
          <w:p w:rsidR="000B6FB9" w:rsidRPr="00DB4533" w:rsidRDefault="00FE6332" w:rsidP="00BD6AE8">
            <w:pPr>
              <w:jc w:val="center"/>
              <w:rPr>
                <w:sz w:val="24"/>
              </w:rPr>
            </w:pPr>
            <w:r w:rsidRPr="00DB4533">
              <w:rPr>
                <w:sz w:val="24"/>
              </w:rPr>
              <w:t>-</w:t>
            </w:r>
          </w:p>
        </w:tc>
        <w:tc>
          <w:tcPr>
            <w:tcW w:w="1559" w:type="dxa"/>
            <w:shd w:val="clear" w:color="auto" w:fill="auto"/>
          </w:tcPr>
          <w:p w:rsidR="000B6FB9" w:rsidRPr="00DB4533" w:rsidRDefault="00FE6332" w:rsidP="00BD6AE8">
            <w:pPr>
              <w:jc w:val="center"/>
              <w:rPr>
                <w:sz w:val="24"/>
              </w:rPr>
            </w:pPr>
            <w:r w:rsidRPr="00DB4533">
              <w:rPr>
                <w:sz w:val="24"/>
              </w:rPr>
              <w:t>-</w:t>
            </w:r>
          </w:p>
        </w:tc>
      </w:tr>
      <w:tr w:rsidR="000B6FB9" w:rsidRPr="000E0869" w:rsidTr="00DB4533">
        <w:trPr>
          <w:trHeight w:val="77"/>
        </w:trPr>
        <w:tc>
          <w:tcPr>
            <w:tcW w:w="992" w:type="dxa"/>
            <w:shd w:val="clear" w:color="auto" w:fill="auto"/>
          </w:tcPr>
          <w:p w:rsidR="000B6FB9" w:rsidRPr="00DB4533" w:rsidRDefault="000B7BFA" w:rsidP="0055048E">
            <w:pPr>
              <w:jc w:val="center"/>
              <w:rPr>
                <w:sz w:val="24"/>
              </w:rPr>
            </w:pPr>
            <w:r w:rsidRPr="00DB4533">
              <w:rPr>
                <w:sz w:val="24"/>
              </w:rPr>
              <w:t>6</w:t>
            </w:r>
          </w:p>
        </w:tc>
        <w:tc>
          <w:tcPr>
            <w:tcW w:w="5103" w:type="dxa"/>
            <w:shd w:val="clear" w:color="auto" w:fill="auto"/>
          </w:tcPr>
          <w:p w:rsidR="000B6FB9" w:rsidRPr="00DB4533" w:rsidRDefault="000B6FB9" w:rsidP="00BD6AE8">
            <w:pPr>
              <w:jc w:val="both"/>
              <w:rPr>
                <w:sz w:val="24"/>
              </w:rPr>
            </w:pPr>
            <w:r w:rsidRPr="00DB4533">
              <w:rPr>
                <w:sz w:val="24"/>
              </w:rPr>
              <w:t>Общая площадь, тыс.м2</w:t>
            </w:r>
          </w:p>
          <w:p w:rsidR="005C0EC9" w:rsidRPr="00DB4533" w:rsidRDefault="005C0EC9" w:rsidP="00BD6AE8">
            <w:pPr>
              <w:jc w:val="both"/>
              <w:rPr>
                <w:sz w:val="24"/>
              </w:rPr>
            </w:pPr>
          </w:p>
        </w:tc>
        <w:tc>
          <w:tcPr>
            <w:tcW w:w="1985" w:type="dxa"/>
            <w:shd w:val="clear" w:color="auto" w:fill="auto"/>
          </w:tcPr>
          <w:p w:rsidR="000B6FB9" w:rsidRPr="00DB4533" w:rsidRDefault="008E4DAC" w:rsidP="00B97BAB">
            <w:pPr>
              <w:jc w:val="center"/>
              <w:rPr>
                <w:sz w:val="24"/>
              </w:rPr>
            </w:pPr>
            <w:r w:rsidRPr="00DB4533">
              <w:rPr>
                <w:sz w:val="24"/>
              </w:rPr>
              <w:t xml:space="preserve"> </w:t>
            </w:r>
            <w:r w:rsidR="00C948DC" w:rsidRPr="00DB4533">
              <w:rPr>
                <w:sz w:val="24"/>
              </w:rPr>
              <w:t xml:space="preserve">   31,2</w:t>
            </w:r>
          </w:p>
        </w:tc>
        <w:tc>
          <w:tcPr>
            <w:tcW w:w="1559" w:type="dxa"/>
            <w:shd w:val="clear" w:color="auto" w:fill="auto"/>
          </w:tcPr>
          <w:p w:rsidR="000B6FB9" w:rsidRPr="00DB4533" w:rsidRDefault="000B6FB9" w:rsidP="00BD6AE8">
            <w:pPr>
              <w:jc w:val="center"/>
              <w:rPr>
                <w:sz w:val="24"/>
              </w:rPr>
            </w:pPr>
            <w:r w:rsidRPr="00DB4533">
              <w:rPr>
                <w:sz w:val="24"/>
              </w:rPr>
              <w:t>100,0</w:t>
            </w:r>
          </w:p>
        </w:tc>
      </w:tr>
    </w:tbl>
    <w:p w:rsidR="00EB6D66" w:rsidRDefault="00EB6D66" w:rsidP="007B3966">
      <w:pPr>
        <w:ind w:firstLine="708"/>
        <w:jc w:val="both"/>
        <w:rPr>
          <w:sz w:val="28"/>
          <w:szCs w:val="28"/>
        </w:rPr>
      </w:pPr>
    </w:p>
    <w:p w:rsidR="00EB6D66" w:rsidRPr="00CF157B" w:rsidRDefault="00CF157B" w:rsidP="00450967">
      <w:pPr>
        <w:spacing w:line="360" w:lineRule="auto"/>
        <w:ind w:left="708" w:firstLine="708"/>
        <w:jc w:val="both"/>
        <w:rPr>
          <w:sz w:val="28"/>
          <w:szCs w:val="28"/>
        </w:rPr>
      </w:pPr>
      <w:r w:rsidRPr="00CF157B">
        <w:rPr>
          <w:bCs/>
          <w:sz w:val="28"/>
          <w:szCs w:val="28"/>
        </w:rPr>
        <w:lastRenderedPageBreak/>
        <w:t>Анализ о</w:t>
      </w:r>
      <w:r>
        <w:rPr>
          <w:bCs/>
          <w:sz w:val="28"/>
          <w:szCs w:val="28"/>
        </w:rPr>
        <w:t>беспеченности населения</w:t>
      </w:r>
      <w:r w:rsidRPr="00CF157B">
        <w:rPr>
          <w:bCs/>
          <w:sz w:val="28"/>
          <w:szCs w:val="28"/>
        </w:rPr>
        <w:t xml:space="preserve"> коммунальными услугами</w:t>
      </w:r>
      <w:r w:rsidR="007D2448">
        <w:rPr>
          <w:bCs/>
          <w:sz w:val="28"/>
          <w:szCs w:val="28"/>
        </w:rPr>
        <w:t xml:space="preserve"> в целом по </w:t>
      </w:r>
      <w:r w:rsidR="00435722">
        <w:rPr>
          <w:bCs/>
          <w:sz w:val="28"/>
          <w:szCs w:val="28"/>
        </w:rPr>
        <w:t>К</w:t>
      </w:r>
      <w:r w:rsidR="00450967">
        <w:rPr>
          <w:bCs/>
          <w:sz w:val="28"/>
          <w:szCs w:val="28"/>
        </w:rPr>
        <w:t>аменскому</w:t>
      </w:r>
      <w:r w:rsidR="007D2448">
        <w:rPr>
          <w:bCs/>
          <w:sz w:val="28"/>
          <w:szCs w:val="28"/>
        </w:rPr>
        <w:t xml:space="preserve"> сельскому поселению</w:t>
      </w:r>
      <w:r w:rsidRPr="00CF157B">
        <w:rPr>
          <w:bCs/>
          <w:sz w:val="28"/>
          <w:szCs w:val="28"/>
        </w:rPr>
        <w:t xml:space="preserve">  свидетельствует о том, что </w:t>
      </w:r>
      <w:r>
        <w:rPr>
          <w:bCs/>
          <w:sz w:val="28"/>
          <w:szCs w:val="28"/>
        </w:rPr>
        <w:t>на территории</w:t>
      </w:r>
      <w:r w:rsidR="0054415D">
        <w:rPr>
          <w:bCs/>
          <w:sz w:val="28"/>
          <w:szCs w:val="28"/>
        </w:rPr>
        <w:t xml:space="preserve"> </w:t>
      </w:r>
      <w:r w:rsidR="007D2448">
        <w:rPr>
          <w:bCs/>
          <w:sz w:val="28"/>
          <w:szCs w:val="28"/>
        </w:rPr>
        <w:t>поселения</w:t>
      </w:r>
      <w:r w:rsidRPr="00CF157B">
        <w:rPr>
          <w:bCs/>
          <w:sz w:val="28"/>
          <w:szCs w:val="28"/>
        </w:rPr>
        <w:t xml:space="preserve"> обеспеченность населения коммунальными услугами, </w:t>
      </w:r>
      <w:r w:rsidR="00435722">
        <w:rPr>
          <w:bCs/>
          <w:sz w:val="28"/>
          <w:szCs w:val="28"/>
        </w:rPr>
        <w:t>ниже</w:t>
      </w:r>
      <w:r w:rsidRPr="00CF157B">
        <w:rPr>
          <w:bCs/>
          <w:sz w:val="28"/>
          <w:szCs w:val="28"/>
        </w:rPr>
        <w:t>, чем в среднем по Крапивинскому району.</w:t>
      </w:r>
      <w:r w:rsidR="0054415D">
        <w:rPr>
          <w:bCs/>
          <w:sz w:val="28"/>
          <w:szCs w:val="28"/>
        </w:rPr>
        <w:t xml:space="preserve"> </w:t>
      </w:r>
      <w:r w:rsidR="007D2448" w:rsidRPr="007D2448">
        <w:rPr>
          <w:bCs/>
          <w:sz w:val="28"/>
          <w:szCs w:val="28"/>
        </w:rPr>
        <w:t>При этом имеет место высокий износ объектов водоснабжения  и других элементов коммунальной инфраструктуры, которые требуют финансовых затрат на их модернизацию.</w:t>
      </w:r>
    </w:p>
    <w:p w:rsidR="00EB6D66" w:rsidRDefault="00E71056" w:rsidP="00450967">
      <w:pPr>
        <w:spacing w:line="360" w:lineRule="auto"/>
        <w:ind w:left="708" w:firstLine="708"/>
        <w:jc w:val="both"/>
        <w:rPr>
          <w:sz w:val="28"/>
          <w:szCs w:val="28"/>
        </w:rPr>
      </w:pPr>
      <w:r>
        <w:rPr>
          <w:sz w:val="28"/>
          <w:szCs w:val="28"/>
        </w:rPr>
        <w:t>Показатели обеспеченности зданий  культурно-бытового обслуживания холодным водоснабжением приведены в таблице №</w:t>
      </w:r>
      <w:r w:rsidR="004C3423">
        <w:rPr>
          <w:sz w:val="28"/>
          <w:szCs w:val="28"/>
        </w:rPr>
        <w:t>№</w:t>
      </w:r>
      <w:r w:rsidR="00C948DC">
        <w:rPr>
          <w:sz w:val="28"/>
          <w:szCs w:val="28"/>
        </w:rPr>
        <w:t xml:space="preserve"> </w:t>
      </w:r>
      <w:r w:rsidR="00435722">
        <w:rPr>
          <w:sz w:val="28"/>
          <w:szCs w:val="28"/>
        </w:rPr>
        <w:t>8</w:t>
      </w:r>
      <w:r w:rsidR="004C3423">
        <w:rPr>
          <w:sz w:val="28"/>
          <w:szCs w:val="28"/>
        </w:rPr>
        <w:t xml:space="preserve"> - 10</w:t>
      </w:r>
      <w:r>
        <w:rPr>
          <w:sz w:val="28"/>
          <w:szCs w:val="28"/>
        </w:rPr>
        <w:t>.</w:t>
      </w:r>
    </w:p>
    <w:p w:rsidR="00BD6AE8" w:rsidRDefault="00BD6AE8" w:rsidP="00763D9C">
      <w:pPr>
        <w:spacing w:line="360" w:lineRule="auto"/>
        <w:ind w:firstLine="567"/>
        <w:jc w:val="right"/>
        <w:rPr>
          <w:sz w:val="28"/>
          <w:szCs w:val="28"/>
        </w:rPr>
      </w:pPr>
      <w:r w:rsidRPr="00BD6AE8">
        <w:rPr>
          <w:sz w:val="28"/>
          <w:szCs w:val="28"/>
        </w:rPr>
        <w:t xml:space="preserve">Таблица № </w:t>
      </w:r>
      <w:r w:rsidR="00435722">
        <w:rPr>
          <w:sz w:val="28"/>
          <w:szCs w:val="28"/>
        </w:rPr>
        <w:t>8</w:t>
      </w:r>
    </w:p>
    <w:p w:rsidR="00BD6AE8" w:rsidRDefault="00E71056" w:rsidP="005C0EC9">
      <w:pPr>
        <w:spacing w:line="360" w:lineRule="auto"/>
        <w:ind w:firstLine="567"/>
        <w:jc w:val="center"/>
        <w:rPr>
          <w:sz w:val="28"/>
          <w:szCs w:val="28"/>
        </w:rPr>
      </w:pPr>
      <w:r>
        <w:rPr>
          <w:sz w:val="28"/>
          <w:szCs w:val="28"/>
        </w:rPr>
        <w:t>Учреждения культурно-</w:t>
      </w:r>
      <w:r w:rsidR="00BD6AE8">
        <w:rPr>
          <w:sz w:val="28"/>
          <w:szCs w:val="28"/>
        </w:rPr>
        <w:t>бытового обслуживания поселения</w:t>
      </w:r>
      <w:r w:rsidR="0054415D">
        <w:rPr>
          <w:sz w:val="28"/>
          <w:szCs w:val="28"/>
        </w:rPr>
        <w:t xml:space="preserve"> </w:t>
      </w:r>
      <w:r w:rsidR="00AD098C">
        <w:rPr>
          <w:sz w:val="28"/>
          <w:szCs w:val="28"/>
        </w:rPr>
        <w:t>с. Каменка</w:t>
      </w:r>
    </w:p>
    <w:tbl>
      <w:tblPr>
        <w:tblW w:w="9720" w:type="dxa"/>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38"/>
        <w:gridCol w:w="1344"/>
        <w:gridCol w:w="1260"/>
        <w:gridCol w:w="1080"/>
        <w:gridCol w:w="1080"/>
        <w:gridCol w:w="900"/>
        <w:gridCol w:w="970"/>
      </w:tblGrid>
      <w:tr w:rsidR="00BD6AE8" w:rsidRPr="000E0869" w:rsidTr="00450967">
        <w:trPr>
          <w:cantSplit/>
          <w:trHeight w:val="270"/>
        </w:trPr>
        <w:tc>
          <w:tcPr>
            <w:tcW w:w="648" w:type="dxa"/>
            <w:vMerge w:val="restart"/>
            <w:vAlign w:val="center"/>
          </w:tcPr>
          <w:p w:rsidR="00BD6AE8" w:rsidRPr="000E0869" w:rsidRDefault="00BD6AE8" w:rsidP="00BD6AE8">
            <w:pPr>
              <w:jc w:val="center"/>
              <w:rPr>
                <w:sz w:val="24"/>
              </w:rPr>
            </w:pPr>
            <w:r w:rsidRPr="000E0869">
              <w:rPr>
                <w:sz w:val="24"/>
              </w:rPr>
              <w:t>№</w:t>
            </w:r>
          </w:p>
          <w:p w:rsidR="00BD6AE8" w:rsidRPr="000E0869" w:rsidRDefault="00BD6AE8" w:rsidP="00BD6AE8">
            <w:pPr>
              <w:jc w:val="center"/>
              <w:rPr>
                <w:sz w:val="24"/>
              </w:rPr>
            </w:pPr>
            <w:r w:rsidRPr="000E0869">
              <w:rPr>
                <w:sz w:val="24"/>
              </w:rPr>
              <w:t>п/п</w:t>
            </w:r>
          </w:p>
        </w:tc>
        <w:tc>
          <w:tcPr>
            <w:tcW w:w="2438" w:type="dxa"/>
            <w:vMerge w:val="restart"/>
            <w:vAlign w:val="center"/>
          </w:tcPr>
          <w:p w:rsidR="00BD6AE8" w:rsidRPr="000E0869" w:rsidRDefault="00BD6AE8" w:rsidP="00BD6AE8">
            <w:pPr>
              <w:jc w:val="center"/>
              <w:rPr>
                <w:sz w:val="24"/>
              </w:rPr>
            </w:pPr>
            <w:r w:rsidRPr="000E0869">
              <w:rPr>
                <w:sz w:val="24"/>
              </w:rPr>
              <w:t>Наименование</w:t>
            </w:r>
          </w:p>
        </w:tc>
        <w:tc>
          <w:tcPr>
            <w:tcW w:w="2604" w:type="dxa"/>
            <w:gridSpan w:val="2"/>
            <w:vAlign w:val="center"/>
          </w:tcPr>
          <w:p w:rsidR="00BD6AE8" w:rsidRPr="000E0869" w:rsidRDefault="00BD6AE8" w:rsidP="00BD6AE8">
            <w:pPr>
              <w:jc w:val="center"/>
              <w:rPr>
                <w:sz w:val="24"/>
              </w:rPr>
            </w:pPr>
            <w:r w:rsidRPr="000E0869">
              <w:rPr>
                <w:sz w:val="24"/>
              </w:rPr>
              <w:t>Общая емкость</w:t>
            </w:r>
          </w:p>
        </w:tc>
        <w:tc>
          <w:tcPr>
            <w:tcW w:w="3060" w:type="dxa"/>
            <w:gridSpan w:val="3"/>
            <w:vAlign w:val="center"/>
          </w:tcPr>
          <w:p w:rsidR="00BD6AE8" w:rsidRPr="000E0869" w:rsidRDefault="00BD6AE8" w:rsidP="00BD6AE8">
            <w:pPr>
              <w:jc w:val="center"/>
              <w:rPr>
                <w:sz w:val="24"/>
              </w:rPr>
            </w:pPr>
            <w:r w:rsidRPr="000E0869">
              <w:rPr>
                <w:sz w:val="24"/>
              </w:rPr>
              <w:t>Обеспеченность на 1 тыс. жителей</w:t>
            </w:r>
          </w:p>
        </w:tc>
        <w:tc>
          <w:tcPr>
            <w:tcW w:w="970" w:type="dxa"/>
            <w:vMerge w:val="restart"/>
          </w:tcPr>
          <w:p w:rsidR="00BD6AE8" w:rsidRPr="000E0869" w:rsidRDefault="00BD6AE8" w:rsidP="00BD6AE8">
            <w:pPr>
              <w:jc w:val="center"/>
              <w:rPr>
                <w:sz w:val="24"/>
              </w:rPr>
            </w:pPr>
            <w:r>
              <w:rPr>
                <w:sz w:val="24"/>
              </w:rPr>
              <w:t>Обеспеченность холодным водоснабжением</w:t>
            </w:r>
          </w:p>
        </w:tc>
      </w:tr>
      <w:tr w:rsidR="00BD6AE8" w:rsidRPr="000E0869" w:rsidTr="00450967">
        <w:trPr>
          <w:cantSplit/>
          <w:trHeight w:val="555"/>
        </w:trPr>
        <w:tc>
          <w:tcPr>
            <w:tcW w:w="648" w:type="dxa"/>
            <w:vMerge/>
          </w:tcPr>
          <w:p w:rsidR="00BD6AE8" w:rsidRPr="000E0869" w:rsidRDefault="00BD6AE8" w:rsidP="00BD6AE8">
            <w:pPr>
              <w:jc w:val="both"/>
              <w:rPr>
                <w:sz w:val="24"/>
              </w:rPr>
            </w:pPr>
          </w:p>
        </w:tc>
        <w:tc>
          <w:tcPr>
            <w:tcW w:w="2438" w:type="dxa"/>
            <w:vMerge/>
          </w:tcPr>
          <w:p w:rsidR="00BD6AE8" w:rsidRPr="000E0869" w:rsidRDefault="00BD6AE8" w:rsidP="00BD6AE8">
            <w:pPr>
              <w:jc w:val="both"/>
              <w:rPr>
                <w:sz w:val="24"/>
              </w:rPr>
            </w:pPr>
          </w:p>
        </w:tc>
        <w:tc>
          <w:tcPr>
            <w:tcW w:w="1344" w:type="dxa"/>
            <w:vAlign w:val="center"/>
          </w:tcPr>
          <w:p w:rsidR="00BD6AE8" w:rsidRPr="000E0869" w:rsidRDefault="00BD6AE8" w:rsidP="00BD6AE8">
            <w:pPr>
              <w:jc w:val="both"/>
              <w:rPr>
                <w:sz w:val="24"/>
              </w:rPr>
            </w:pPr>
            <w:r w:rsidRPr="000E0869">
              <w:rPr>
                <w:sz w:val="24"/>
              </w:rPr>
              <w:t>Единица измерения</w:t>
            </w:r>
          </w:p>
        </w:tc>
        <w:tc>
          <w:tcPr>
            <w:tcW w:w="1260" w:type="dxa"/>
            <w:vAlign w:val="center"/>
          </w:tcPr>
          <w:p w:rsidR="00BD6AE8" w:rsidRPr="000E0869" w:rsidRDefault="00BD6AE8" w:rsidP="00BD6AE8">
            <w:pPr>
              <w:jc w:val="both"/>
              <w:rPr>
                <w:sz w:val="24"/>
              </w:rPr>
            </w:pPr>
            <w:r w:rsidRPr="000E0869">
              <w:rPr>
                <w:sz w:val="24"/>
              </w:rPr>
              <w:t>Количество в еди-ницах из-мерения</w:t>
            </w:r>
          </w:p>
        </w:tc>
        <w:tc>
          <w:tcPr>
            <w:tcW w:w="1080" w:type="dxa"/>
            <w:vAlign w:val="center"/>
          </w:tcPr>
          <w:p w:rsidR="00BD6AE8" w:rsidRPr="000E0869" w:rsidRDefault="00BD6AE8" w:rsidP="00BD6AE8">
            <w:pPr>
              <w:jc w:val="both"/>
              <w:rPr>
                <w:sz w:val="24"/>
              </w:rPr>
            </w:pPr>
            <w:r w:rsidRPr="000E0869">
              <w:rPr>
                <w:sz w:val="24"/>
              </w:rPr>
              <w:t>По нормам СНиП</w:t>
            </w:r>
          </w:p>
        </w:tc>
        <w:tc>
          <w:tcPr>
            <w:tcW w:w="1080" w:type="dxa"/>
            <w:vAlign w:val="center"/>
          </w:tcPr>
          <w:p w:rsidR="00BD6AE8" w:rsidRPr="000E0869" w:rsidRDefault="00BD6AE8" w:rsidP="00BD6AE8">
            <w:pPr>
              <w:jc w:val="both"/>
              <w:rPr>
                <w:sz w:val="24"/>
              </w:rPr>
            </w:pPr>
            <w:r w:rsidRPr="000E0869">
              <w:rPr>
                <w:sz w:val="24"/>
              </w:rPr>
              <w:t>Фактич.состоя-ние</w:t>
            </w:r>
          </w:p>
        </w:tc>
        <w:tc>
          <w:tcPr>
            <w:tcW w:w="900" w:type="dxa"/>
            <w:vAlign w:val="center"/>
          </w:tcPr>
          <w:p w:rsidR="00BD6AE8" w:rsidRPr="000E0869" w:rsidRDefault="00BD6AE8" w:rsidP="00BD6AE8">
            <w:pPr>
              <w:jc w:val="both"/>
              <w:rPr>
                <w:sz w:val="24"/>
              </w:rPr>
            </w:pPr>
            <w:r w:rsidRPr="000E0869">
              <w:rPr>
                <w:sz w:val="24"/>
              </w:rPr>
              <w:t>% обес-печенности</w:t>
            </w:r>
          </w:p>
        </w:tc>
        <w:tc>
          <w:tcPr>
            <w:tcW w:w="970" w:type="dxa"/>
            <w:vMerge/>
          </w:tcPr>
          <w:p w:rsidR="00BD6AE8" w:rsidRPr="000E0869" w:rsidRDefault="00BD6AE8" w:rsidP="00BD6AE8">
            <w:pPr>
              <w:jc w:val="both"/>
              <w:rPr>
                <w:sz w:val="24"/>
              </w:rPr>
            </w:pPr>
          </w:p>
        </w:tc>
      </w:tr>
      <w:tr w:rsidR="00BD6AE8" w:rsidRPr="000E0869" w:rsidTr="00450967">
        <w:tc>
          <w:tcPr>
            <w:tcW w:w="648" w:type="dxa"/>
          </w:tcPr>
          <w:p w:rsidR="00BD6AE8" w:rsidRPr="000E0869" w:rsidRDefault="00BD6AE8" w:rsidP="00BD6AE8">
            <w:pPr>
              <w:jc w:val="center"/>
              <w:rPr>
                <w:sz w:val="20"/>
                <w:szCs w:val="20"/>
              </w:rPr>
            </w:pPr>
            <w:r w:rsidRPr="000E0869">
              <w:rPr>
                <w:sz w:val="20"/>
                <w:szCs w:val="20"/>
              </w:rPr>
              <w:t>1</w:t>
            </w:r>
          </w:p>
        </w:tc>
        <w:tc>
          <w:tcPr>
            <w:tcW w:w="2438" w:type="dxa"/>
          </w:tcPr>
          <w:p w:rsidR="00BD6AE8" w:rsidRPr="000E0869" w:rsidRDefault="00BD6AE8" w:rsidP="00BD6AE8">
            <w:pPr>
              <w:jc w:val="center"/>
              <w:rPr>
                <w:sz w:val="20"/>
                <w:szCs w:val="20"/>
              </w:rPr>
            </w:pPr>
            <w:r w:rsidRPr="000E0869">
              <w:rPr>
                <w:sz w:val="20"/>
                <w:szCs w:val="20"/>
              </w:rPr>
              <w:t>2</w:t>
            </w:r>
          </w:p>
        </w:tc>
        <w:tc>
          <w:tcPr>
            <w:tcW w:w="1344" w:type="dxa"/>
          </w:tcPr>
          <w:p w:rsidR="00BD6AE8" w:rsidRPr="000E0869" w:rsidRDefault="00BD6AE8" w:rsidP="00BD6AE8">
            <w:pPr>
              <w:jc w:val="center"/>
              <w:rPr>
                <w:sz w:val="20"/>
                <w:szCs w:val="20"/>
              </w:rPr>
            </w:pPr>
            <w:r w:rsidRPr="000E0869">
              <w:rPr>
                <w:sz w:val="20"/>
                <w:szCs w:val="20"/>
              </w:rPr>
              <w:t>3</w:t>
            </w:r>
          </w:p>
        </w:tc>
        <w:tc>
          <w:tcPr>
            <w:tcW w:w="1260" w:type="dxa"/>
          </w:tcPr>
          <w:p w:rsidR="00BD6AE8" w:rsidRPr="000E0869" w:rsidRDefault="00BD6AE8" w:rsidP="00BD6AE8">
            <w:pPr>
              <w:jc w:val="center"/>
              <w:rPr>
                <w:sz w:val="20"/>
                <w:szCs w:val="20"/>
              </w:rPr>
            </w:pPr>
            <w:r w:rsidRPr="000E0869">
              <w:rPr>
                <w:sz w:val="20"/>
                <w:szCs w:val="20"/>
              </w:rPr>
              <w:t>4</w:t>
            </w:r>
          </w:p>
        </w:tc>
        <w:tc>
          <w:tcPr>
            <w:tcW w:w="1080" w:type="dxa"/>
          </w:tcPr>
          <w:p w:rsidR="00BD6AE8" w:rsidRPr="000E0869" w:rsidRDefault="00BD6AE8" w:rsidP="00BD6AE8">
            <w:pPr>
              <w:jc w:val="center"/>
              <w:rPr>
                <w:sz w:val="20"/>
                <w:szCs w:val="20"/>
              </w:rPr>
            </w:pPr>
            <w:r w:rsidRPr="000E0869">
              <w:rPr>
                <w:sz w:val="20"/>
                <w:szCs w:val="20"/>
              </w:rPr>
              <w:t>5</w:t>
            </w:r>
          </w:p>
        </w:tc>
        <w:tc>
          <w:tcPr>
            <w:tcW w:w="1080" w:type="dxa"/>
          </w:tcPr>
          <w:p w:rsidR="00BD6AE8" w:rsidRPr="000E0869" w:rsidRDefault="00BD6AE8" w:rsidP="00BD6AE8">
            <w:pPr>
              <w:jc w:val="center"/>
              <w:rPr>
                <w:sz w:val="20"/>
                <w:szCs w:val="20"/>
              </w:rPr>
            </w:pPr>
            <w:r w:rsidRPr="000E0869">
              <w:rPr>
                <w:sz w:val="20"/>
                <w:szCs w:val="20"/>
              </w:rPr>
              <w:t>6</w:t>
            </w:r>
          </w:p>
        </w:tc>
        <w:tc>
          <w:tcPr>
            <w:tcW w:w="900" w:type="dxa"/>
          </w:tcPr>
          <w:p w:rsidR="00BD6AE8" w:rsidRPr="000E0869" w:rsidRDefault="00BD6AE8" w:rsidP="00BD6AE8">
            <w:pPr>
              <w:jc w:val="center"/>
              <w:rPr>
                <w:sz w:val="20"/>
                <w:szCs w:val="20"/>
              </w:rPr>
            </w:pPr>
            <w:r w:rsidRPr="000E0869">
              <w:rPr>
                <w:sz w:val="20"/>
                <w:szCs w:val="20"/>
              </w:rPr>
              <w:t>7</w:t>
            </w:r>
          </w:p>
        </w:tc>
        <w:tc>
          <w:tcPr>
            <w:tcW w:w="970" w:type="dxa"/>
          </w:tcPr>
          <w:p w:rsidR="00BD6AE8" w:rsidRPr="000E0869" w:rsidRDefault="00BD6AE8" w:rsidP="00BD6AE8">
            <w:pPr>
              <w:jc w:val="center"/>
              <w:rPr>
                <w:sz w:val="20"/>
                <w:szCs w:val="20"/>
              </w:rPr>
            </w:pPr>
            <w:r>
              <w:rPr>
                <w:sz w:val="20"/>
                <w:szCs w:val="20"/>
              </w:rPr>
              <w:t>8</w:t>
            </w:r>
          </w:p>
        </w:tc>
      </w:tr>
      <w:tr w:rsidR="00BD6AE8" w:rsidRPr="000E0869" w:rsidTr="00450967">
        <w:tc>
          <w:tcPr>
            <w:tcW w:w="648" w:type="dxa"/>
            <w:vAlign w:val="center"/>
          </w:tcPr>
          <w:p w:rsidR="00BD6AE8" w:rsidRPr="000E0869" w:rsidRDefault="00BD6AE8" w:rsidP="00BD6AE8">
            <w:pPr>
              <w:jc w:val="both"/>
              <w:rPr>
                <w:sz w:val="24"/>
              </w:rPr>
            </w:pPr>
            <w:r w:rsidRPr="000E0869">
              <w:rPr>
                <w:sz w:val="24"/>
              </w:rPr>
              <w:t>1</w:t>
            </w:r>
          </w:p>
        </w:tc>
        <w:tc>
          <w:tcPr>
            <w:tcW w:w="2438" w:type="dxa"/>
          </w:tcPr>
          <w:p w:rsidR="00BD6AE8" w:rsidRDefault="00BD6AE8" w:rsidP="00BD6AE8">
            <w:pPr>
              <w:jc w:val="both"/>
              <w:rPr>
                <w:sz w:val="24"/>
              </w:rPr>
            </w:pPr>
            <w:r w:rsidRPr="000E0869">
              <w:rPr>
                <w:sz w:val="24"/>
              </w:rPr>
              <w:t>Детские дошкольные учреждения</w:t>
            </w:r>
          </w:p>
          <w:p w:rsidR="005C0EC9" w:rsidRPr="000E0869" w:rsidRDefault="005C0EC9"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мест</w:t>
            </w:r>
          </w:p>
        </w:tc>
        <w:tc>
          <w:tcPr>
            <w:tcW w:w="1260" w:type="dxa"/>
            <w:vAlign w:val="center"/>
          </w:tcPr>
          <w:p w:rsidR="00BD6AE8" w:rsidRPr="000E0869" w:rsidRDefault="002F253D" w:rsidP="00BD6AE8">
            <w:pPr>
              <w:jc w:val="center"/>
              <w:rPr>
                <w:sz w:val="24"/>
              </w:rPr>
            </w:pPr>
            <w:r>
              <w:rPr>
                <w:sz w:val="24"/>
              </w:rPr>
              <w:t>35</w:t>
            </w:r>
          </w:p>
        </w:tc>
        <w:tc>
          <w:tcPr>
            <w:tcW w:w="1080" w:type="dxa"/>
            <w:vAlign w:val="center"/>
          </w:tcPr>
          <w:p w:rsidR="00BD6AE8" w:rsidRPr="000E0869" w:rsidRDefault="00BD6AE8" w:rsidP="00BD6AE8">
            <w:pPr>
              <w:jc w:val="center"/>
              <w:rPr>
                <w:sz w:val="24"/>
              </w:rPr>
            </w:pPr>
            <w:r w:rsidRPr="000E0869">
              <w:rPr>
                <w:sz w:val="24"/>
              </w:rPr>
              <w:t>40</w:t>
            </w:r>
          </w:p>
        </w:tc>
        <w:tc>
          <w:tcPr>
            <w:tcW w:w="1080" w:type="dxa"/>
            <w:vAlign w:val="center"/>
          </w:tcPr>
          <w:p w:rsidR="00BD6AE8" w:rsidRPr="000E0869" w:rsidRDefault="002F253D" w:rsidP="00BD6AE8">
            <w:pPr>
              <w:jc w:val="center"/>
              <w:rPr>
                <w:sz w:val="24"/>
              </w:rPr>
            </w:pPr>
            <w:r>
              <w:rPr>
                <w:sz w:val="24"/>
              </w:rPr>
              <w:t>37</w:t>
            </w:r>
          </w:p>
        </w:tc>
        <w:tc>
          <w:tcPr>
            <w:tcW w:w="900" w:type="dxa"/>
            <w:vAlign w:val="center"/>
          </w:tcPr>
          <w:p w:rsidR="00BD6AE8" w:rsidRPr="000E0869" w:rsidRDefault="002F253D" w:rsidP="00BD6AE8">
            <w:pPr>
              <w:jc w:val="center"/>
              <w:rPr>
                <w:sz w:val="24"/>
              </w:rPr>
            </w:pPr>
            <w:r>
              <w:rPr>
                <w:sz w:val="24"/>
              </w:rPr>
              <w:t>92</w:t>
            </w:r>
          </w:p>
        </w:tc>
        <w:tc>
          <w:tcPr>
            <w:tcW w:w="970" w:type="dxa"/>
          </w:tcPr>
          <w:p w:rsidR="00BD6AE8" w:rsidRDefault="00BD6AE8" w:rsidP="00BD6AE8">
            <w:pPr>
              <w:jc w:val="center"/>
              <w:rPr>
                <w:sz w:val="24"/>
              </w:rPr>
            </w:pPr>
          </w:p>
          <w:p w:rsidR="00BD6AE8" w:rsidRPr="000E0869" w:rsidRDefault="00BD6AE8" w:rsidP="00BD6AE8">
            <w:pPr>
              <w:jc w:val="center"/>
              <w:rPr>
                <w:sz w:val="24"/>
              </w:rPr>
            </w:pPr>
            <w:r>
              <w:rPr>
                <w:sz w:val="24"/>
              </w:rPr>
              <w:t>да</w:t>
            </w:r>
          </w:p>
        </w:tc>
      </w:tr>
      <w:tr w:rsidR="00BD6AE8" w:rsidRPr="000E0869" w:rsidTr="00450967">
        <w:tc>
          <w:tcPr>
            <w:tcW w:w="648" w:type="dxa"/>
            <w:vAlign w:val="center"/>
          </w:tcPr>
          <w:p w:rsidR="00BD6AE8" w:rsidRPr="000E0869" w:rsidRDefault="00BD6AE8" w:rsidP="00BD6AE8">
            <w:pPr>
              <w:jc w:val="both"/>
              <w:rPr>
                <w:sz w:val="24"/>
              </w:rPr>
            </w:pPr>
            <w:r w:rsidRPr="000E0869">
              <w:rPr>
                <w:sz w:val="24"/>
              </w:rPr>
              <w:t>2</w:t>
            </w:r>
          </w:p>
        </w:tc>
        <w:tc>
          <w:tcPr>
            <w:tcW w:w="2438" w:type="dxa"/>
          </w:tcPr>
          <w:p w:rsidR="00BD6AE8" w:rsidRDefault="002F253D" w:rsidP="00BD6AE8">
            <w:pPr>
              <w:jc w:val="both"/>
              <w:rPr>
                <w:sz w:val="24"/>
              </w:rPr>
            </w:pPr>
            <w:r>
              <w:rPr>
                <w:sz w:val="24"/>
              </w:rPr>
              <w:t>Школы</w:t>
            </w:r>
          </w:p>
          <w:p w:rsidR="005C0EC9" w:rsidRPr="000E0869" w:rsidRDefault="005C0EC9"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мест</w:t>
            </w:r>
          </w:p>
        </w:tc>
        <w:tc>
          <w:tcPr>
            <w:tcW w:w="1260" w:type="dxa"/>
            <w:vAlign w:val="center"/>
          </w:tcPr>
          <w:p w:rsidR="00BD6AE8" w:rsidRPr="000E0869" w:rsidRDefault="002F253D" w:rsidP="00FE6332">
            <w:pPr>
              <w:jc w:val="center"/>
              <w:rPr>
                <w:sz w:val="24"/>
              </w:rPr>
            </w:pPr>
            <w:r>
              <w:rPr>
                <w:sz w:val="24"/>
              </w:rPr>
              <w:t>180</w:t>
            </w:r>
          </w:p>
        </w:tc>
        <w:tc>
          <w:tcPr>
            <w:tcW w:w="1080" w:type="dxa"/>
            <w:vAlign w:val="center"/>
          </w:tcPr>
          <w:p w:rsidR="00BD6AE8" w:rsidRPr="000E0869" w:rsidRDefault="002F253D" w:rsidP="00BD6AE8">
            <w:pPr>
              <w:jc w:val="center"/>
              <w:rPr>
                <w:sz w:val="24"/>
              </w:rPr>
            </w:pPr>
            <w:r>
              <w:rPr>
                <w:sz w:val="24"/>
              </w:rPr>
              <w:t>115</w:t>
            </w:r>
          </w:p>
        </w:tc>
        <w:tc>
          <w:tcPr>
            <w:tcW w:w="1080" w:type="dxa"/>
            <w:vAlign w:val="center"/>
          </w:tcPr>
          <w:p w:rsidR="00BD6AE8" w:rsidRPr="000E0869" w:rsidRDefault="002F253D" w:rsidP="00FE6332">
            <w:pPr>
              <w:jc w:val="center"/>
              <w:rPr>
                <w:sz w:val="24"/>
              </w:rPr>
            </w:pPr>
            <w:r>
              <w:rPr>
                <w:sz w:val="24"/>
              </w:rPr>
              <w:t>192</w:t>
            </w:r>
          </w:p>
        </w:tc>
        <w:tc>
          <w:tcPr>
            <w:tcW w:w="900" w:type="dxa"/>
            <w:vAlign w:val="center"/>
          </w:tcPr>
          <w:p w:rsidR="00BD6AE8" w:rsidRPr="0075015E" w:rsidRDefault="002F253D" w:rsidP="00BD6AE8">
            <w:pPr>
              <w:jc w:val="center"/>
              <w:rPr>
                <w:sz w:val="24"/>
              </w:rPr>
            </w:pPr>
            <w:r w:rsidRPr="002F253D">
              <w:rPr>
                <w:sz w:val="24"/>
              </w:rPr>
              <w:t>&gt;100</w:t>
            </w:r>
          </w:p>
        </w:tc>
        <w:tc>
          <w:tcPr>
            <w:tcW w:w="970" w:type="dxa"/>
          </w:tcPr>
          <w:p w:rsidR="00A44618" w:rsidRDefault="00A44618" w:rsidP="00BD6AE8">
            <w:pPr>
              <w:jc w:val="center"/>
              <w:rPr>
                <w:sz w:val="24"/>
              </w:rPr>
            </w:pPr>
          </w:p>
          <w:p w:rsidR="00BD6AE8" w:rsidRPr="000E0869" w:rsidRDefault="00A44618" w:rsidP="00BD6AE8">
            <w:pPr>
              <w:jc w:val="center"/>
              <w:rPr>
                <w:sz w:val="24"/>
                <w:lang w:val="en-US"/>
              </w:rPr>
            </w:pPr>
            <w:r>
              <w:rPr>
                <w:sz w:val="24"/>
              </w:rPr>
              <w:t>да</w:t>
            </w:r>
          </w:p>
        </w:tc>
      </w:tr>
      <w:tr w:rsidR="00BD6AE8" w:rsidRPr="000E0869" w:rsidTr="00450967">
        <w:tc>
          <w:tcPr>
            <w:tcW w:w="648" w:type="dxa"/>
            <w:vAlign w:val="center"/>
          </w:tcPr>
          <w:p w:rsidR="00BD6AE8" w:rsidRPr="000E0869" w:rsidRDefault="00EB37AD" w:rsidP="00BD6AE8">
            <w:pPr>
              <w:jc w:val="both"/>
              <w:rPr>
                <w:sz w:val="24"/>
              </w:rPr>
            </w:pPr>
            <w:r>
              <w:rPr>
                <w:sz w:val="24"/>
              </w:rPr>
              <w:t>3</w:t>
            </w:r>
          </w:p>
        </w:tc>
        <w:tc>
          <w:tcPr>
            <w:tcW w:w="2438" w:type="dxa"/>
            <w:vAlign w:val="center"/>
          </w:tcPr>
          <w:p w:rsidR="00BD6AE8" w:rsidRDefault="00FE6332" w:rsidP="00BD6AE8">
            <w:pPr>
              <w:jc w:val="both"/>
              <w:rPr>
                <w:sz w:val="24"/>
              </w:rPr>
            </w:pPr>
            <w:r>
              <w:rPr>
                <w:sz w:val="24"/>
              </w:rPr>
              <w:t>ФАП</w:t>
            </w:r>
          </w:p>
          <w:p w:rsidR="005C0EC9" w:rsidRPr="000E0869" w:rsidRDefault="005C0EC9"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пос./смену</w:t>
            </w:r>
          </w:p>
        </w:tc>
        <w:tc>
          <w:tcPr>
            <w:tcW w:w="1260" w:type="dxa"/>
            <w:vAlign w:val="center"/>
          </w:tcPr>
          <w:p w:rsidR="00BD6AE8" w:rsidRPr="000E0869" w:rsidRDefault="0075015E" w:rsidP="00BD6AE8">
            <w:pPr>
              <w:jc w:val="center"/>
              <w:rPr>
                <w:sz w:val="24"/>
              </w:rPr>
            </w:pPr>
            <w:r>
              <w:rPr>
                <w:sz w:val="24"/>
              </w:rPr>
              <w:t>12</w:t>
            </w:r>
          </w:p>
        </w:tc>
        <w:tc>
          <w:tcPr>
            <w:tcW w:w="1080" w:type="dxa"/>
            <w:vAlign w:val="center"/>
          </w:tcPr>
          <w:p w:rsidR="00BD6AE8" w:rsidRPr="000E0869" w:rsidRDefault="0075015E" w:rsidP="00BD6AE8">
            <w:pPr>
              <w:jc w:val="center"/>
              <w:rPr>
                <w:sz w:val="24"/>
              </w:rPr>
            </w:pPr>
            <w:r>
              <w:rPr>
                <w:sz w:val="24"/>
              </w:rPr>
              <w:t>35</w:t>
            </w:r>
          </w:p>
        </w:tc>
        <w:tc>
          <w:tcPr>
            <w:tcW w:w="1080" w:type="dxa"/>
            <w:vAlign w:val="center"/>
          </w:tcPr>
          <w:p w:rsidR="00BD6AE8" w:rsidRPr="000E0869" w:rsidRDefault="0075015E" w:rsidP="00BD6AE8">
            <w:pPr>
              <w:jc w:val="center"/>
              <w:rPr>
                <w:sz w:val="24"/>
              </w:rPr>
            </w:pPr>
            <w:r>
              <w:rPr>
                <w:sz w:val="24"/>
              </w:rPr>
              <w:t>22</w:t>
            </w:r>
          </w:p>
        </w:tc>
        <w:tc>
          <w:tcPr>
            <w:tcW w:w="900" w:type="dxa"/>
            <w:vAlign w:val="center"/>
          </w:tcPr>
          <w:p w:rsidR="00BD6AE8" w:rsidRPr="0075015E" w:rsidRDefault="0075015E" w:rsidP="00BD6AE8">
            <w:pPr>
              <w:jc w:val="center"/>
              <w:rPr>
                <w:sz w:val="24"/>
              </w:rPr>
            </w:pPr>
            <w:r>
              <w:rPr>
                <w:sz w:val="24"/>
              </w:rPr>
              <w:t>63</w:t>
            </w:r>
          </w:p>
        </w:tc>
        <w:tc>
          <w:tcPr>
            <w:tcW w:w="970" w:type="dxa"/>
          </w:tcPr>
          <w:p w:rsidR="00BD6AE8" w:rsidRDefault="00BD6AE8" w:rsidP="00BD6AE8">
            <w:pPr>
              <w:jc w:val="center"/>
              <w:rPr>
                <w:sz w:val="24"/>
              </w:rPr>
            </w:pPr>
          </w:p>
          <w:p w:rsidR="00A44618" w:rsidRPr="00A44618" w:rsidRDefault="00A44618" w:rsidP="00BD6AE8">
            <w:pPr>
              <w:jc w:val="center"/>
              <w:rPr>
                <w:sz w:val="24"/>
              </w:rPr>
            </w:pPr>
            <w:r>
              <w:rPr>
                <w:sz w:val="24"/>
              </w:rPr>
              <w:t>да</w:t>
            </w:r>
          </w:p>
        </w:tc>
      </w:tr>
      <w:tr w:rsidR="00BD6AE8" w:rsidRPr="000E0869" w:rsidTr="00450967">
        <w:tc>
          <w:tcPr>
            <w:tcW w:w="648" w:type="dxa"/>
            <w:vAlign w:val="center"/>
          </w:tcPr>
          <w:p w:rsidR="00BD6AE8" w:rsidRPr="000E0869" w:rsidRDefault="00EB37AD" w:rsidP="00BD6AE8">
            <w:pPr>
              <w:jc w:val="both"/>
              <w:rPr>
                <w:sz w:val="24"/>
              </w:rPr>
            </w:pPr>
            <w:r>
              <w:rPr>
                <w:sz w:val="24"/>
              </w:rPr>
              <w:t>4</w:t>
            </w:r>
          </w:p>
        </w:tc>
        <w:tc>
          <w:tcPr>
            <w:tcW w:w="2438" w:type="dxa"/>
          </w:tcPr>
          <w:p w:rsidR="00BD6AE8" w:rsidRPr="000E0869" w:rsidRDefault="00BD6AE8" w:rsidP="00BD6AE8">
            <w:pPr>
              <w:jc w:val="both"/>
              <w:rPr>
                <w:sz w:val="24"/>
              </w:rPr>
            </w:pPr>
            <w:r w:rsidRPr="000E0869">
              <w:rPr>
                <w:sz w:val="24"/>
              </w:rPr>
              <w:t>Дома культуры,</w:t>
            </w:r>
          </w:p>
          <w:p w:rsidR="00BD6AE8" w:rsidRDefault="00BD6AE8" w:rsidP="00BD6AE8">
            <w:pPr>
              <w:jc w:val="both"/>
              <w:rPr>
                <w:sz w:val="24"/>
              </w:rPr>
            </w:pPr>
            <w:r w:rsidRPr="000E0869">
              <w:rPr>
                <w:sz w:val="24"/>
              </w:rPr>
              <w:t>клубы, кинотеатры</w:t>
            </w:r>
          </w:p>
          <w:p w:rsidR="005C0EC9" w:rsidRPr="000E0869" w:rsidRDefault="005C0EC9"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мест</w:t>
            </w:r>
          </w:p>
        </w:tc>
        <w:tc>
          <w:tcPr>
            <w:tcW w:w="1260" w:type="dxa"/>
            <w:vAlign w:val="center"/>
          </w:tcPr>
          <w:p w:rsidR="00BD6AE8" w:rsidRPr="000E0869" w:rsidRDefault="0075015E" w:rsidP="00BD6AE8">
            <w:pPr>
              <w:jc w:val="center"/>
              <w:rPr>
                <w:sz w:val="24"/>
              </w:rPr>
            </w:pPr>
            <w:r>
              <w:rPr>
                <w:sz w:val="24"/>
              </w:rPr>
              <w:t>150</w:t>
            </w:r>
          </w:p>
        </w:tc>
        <w:tc>
          <w:tcPr>
            <w:tcW w:w="1080" w:type="dxa"/>
            <w:vAlign w:val="center"/>
          </w:tcPr>
          <w:p w:rsidR="00BD6AE8" w:rsidRPr="000E0869" w:rsidRDefault="0075015E" w:rsidP="00BD6AE8">
            <w:pPr>
              <w:jc w:val="center"/>
              <w:rPr>
                <w:sz w:val="24"/>
              </w:rPr>
            </w:pPr>
            <w:r>
              <w:rPr>
                <w:sz w:val="24"/>
              </w:rPr>
              <w:t>300</w:t>
            </w:r>
          </w:p>
        </w:tc>
        <w:tc>
          <w:tcPr>
            <w:tcW w:w="1080" w:type="dxa"/>
            <w:vAlign w:val="center"/>
          </w:tcPr>
          <w:p w:rsidR="00BD6AE8" w:rsidRPr="000E0869" w:rsidRDefault="0075015E" w:rsidP="00BD6AE8">
            <w:pPr>
              <w:jc w:val="center"/>
              <w:rPr>
                <w:sz w:val="24"/>
              </w:rPr>
            </w:pPr>
            <w:r>
              <w:rPr>
                <w:sz w:val="24"/>
              </w:rPr>
              <w:t>273</w:t>
            </w:r>
          </w:p>
        </w:tc>
        <w:tc>
          <w:tcPr>
            <w:tcW w:w="900" w:type="dxa"/>
            <w:vAlign w:val="center"/>
          </w:tcPr>
          <w:p w:rsidR="00BD6AE8" w:rsidRPr="0075015E" w:rsidRDefault="0075015E" w:rsidP="00BD6AE8">
            <w:pPr>
              <w:jc w:val="center"/>
              <w:rPr>
                <w:sz w:val="24"/>
              </w:rPr>
            </w:pPr>
            <w:r>
              <w:rPr>
                <w:sz w:val="24"/>
              </w:rPr>
              <w:t>91</w:t>
            </w:r>
          </w:p>
        </w:tc>
        <w:tc>
          <w:tcPr>
            <w:tcW w:w="970" w:type="dxa"/>
          </w:tcPr>
          <w:p w:rsidR="00BD6AE8" w:rsidRDefault="00BD6AE8" w:rsidP="00BD6AE8">
            <w:pPr>
              <w:jc w:val="center"/>
              <w:rPr>
                <w:sz w:val="24"/>
              </w:rPr>
            </w:pPr>
          </w:p>
          <w:p w:rsidR="00A44618" w:rsidRPr="000E0869" w:rsidRDefault="00A44618" w:rsidP="00BD6AE8">
            <w:pPr>
              <w:jc w:val="center"/>
              <w:rPr>
                <w:sz w:val="24"/>
              </w:rPr>
            </w:pPr>
            <w:r>
              <w:rPr>
                <w:sz w:val="24"/>
              </w:rPr>
              <w:t>да</w:t>
            </w:r>
          </w:p>
        </w:tc>
      </w:tr>
      <w:tr w:rsidR="00BD6AE8" w:rsidRPr="000E0869" w:rsidTr="00450967">
        <w:tc>
          <w:tcPr>
            <w:tcW w:w="648" w:type="dxa"/>
            <w:vAlign w:val="center"/>
          </w:tcPr>
          <w:p w:rsidR="00BD6AE8" w:rsidRPr="000E0869" w:rsidRDefault="00EB37AD" w:rsidP="00BD6AE8">
            <w:pPr>
              <w:jc w:val="both"/>
              <w:rPr>
                <w:sz w:val="24"/>
              </w:rPr>
            </w:pPr>
            <w:r>
              <w:rPr>
                <w:sz w:val="24"/>
              </w:rPr>
              <w:t>5</w:t>
            </w:r>
          </w:p>
        </w:tc>
        <w:tc>
          <w:tcPr>
            <w:tcW w:w="2438" w:type="dxa"/>
          </w:tcPr>
          <w:p w:rsidR="00BD6AE8" w:rsidRDefault="00BD6AE8" w:rsidP="00BD6AE8">
            <w:pPr>
              <w:jc w:val="both"/>
              <w:rPr>
                <w:sz w:val="24"/>
              </w:rPr>
            </w:pPr>
            <w:r w:rsidRPr="000E0869">
              <w:rPr>
                <w:sz w:val="24"/>
              </w:rPr>
              <w:t>Библиотеки</w:t>
            </w:r>
          </w:p>
          <w:p w:rsidR="005C0EC9" w:rsidRPr="000E0869" w:rsidRDefault="005C0EC9" w:rsidP="00BD6AE8">
            <w:pPr>
              <w:jc w:val="both"/>
              <w:rPr>
                <w:sz w:val="24"/>
              </w:rPr>
            </w:pPr>
          </w:p>
        </w:tc>
        <w:tc>
          <w:tcPr>
            <w:tcW w:w="1344" w:type="dxa"/>
            <w:vAlign w:val="center"/>
          </w:tcPr>
          <w:p w:rsidR="00BD6AE8" w:rsidRPr="000E0869" w:rsidRDefault="00BD6AE8" w:rsidP="00BD6AE8">
            <w:pPr>
              <w:jc w:val="center"/>
              <w:rPr>
                <w:sz w:val="24"/>
                <w:lang w:val="en-US"/>
              </w:rPr>
            </w:pPr>
            <w:r w:rsidRPr="000E0869">
              <w:rPr>
                <w:sz w:val="24"/>
              </w:rPr>
              <w:t>тыс.том</w:t>
            </w:r>
          </w:p>
        </w:tc>
        <w:tc>
          <w:tcPr>
            <w:tcW w:w="1260" w:type="dxa"/>
            <w:vAlign w:val="center"/>
          </w:tcPr>
          <w:p w:rsidR="00BD6AE8" w:rsidRPr="000E0869" w:rsidRDefault="002F253D" w:rsidP="00BD6AE8">
            <w:pPr>
              <w:jc w:val="center"/>
              <w:rPr>
                <w:sz w:val="24"/>
              </w:rPr>
            </w:pPr>
            <w:r>
              <w:rPr>
                <w:sz w:val="24"/>
              </w:rPr>
              <w:t>11,0</w:t>
            </w:r>
          </w:p>
        </w:tc>
        <w:tc>
          <w:tcPr>
            <w:tcW w:w="1080" w:type="dxa"/>
            <w:vAlign w:val="center"/>
          </w:tcPr>
          <w:p w:rsidR="00BD6AE8" w:rsidRPr="000E0869" w:rsidRDefault="0075015E" w:rsidP="00BD6AE8">
            <w:pPr>
              <w:jc w:val="center"/>
              <w:rPr>
                <w:sz w:val="24"/>
              </w:rPr>
            </w:pPr>
            <w:r>
              <w:rPr>
                <w:sz w:val="24"/>
              </w:rPr>
              <w:t>7,5</w:t>
            </w:r>
          </w:p>
        </w:tc>
        <w:tc>
          <w:tcPr>
            <w:tcW w:w="1080" w:type="dxa"/>
            <w:vAlign w:val="center"/>
          </w:tcPr>
          <w:p w:rsidR="00BD6AE8" w:rsidRPr="000E0869" w:rsidRDefault="002F253D" w:rsidP="00BD6AE8">
            <w:pPr>
              <w:jc w:val="center"/>
              <w:rPr>
                <w:sz w:val="24"/>
              </w:rPr>
            </w:pPr>
            <w:r>
              <w:rPr>
                <w:sz w:val="24"/>
              </w:rPr>
              <w:t>12</w:t>
            </w:r>
          </w:p>
        </w:tc>
        <w:tc>
          <w:tcPr>
            <w:tcW w:w="900" w:type="dxa"/>
            <w:vAlign w:val="center"/>
          </w:tcPr>
          <w:p w:rsidR="00BD6AE8" w:rsidRPr="000E0869" w:rsidRDefault="00CD2006" w:rsidP="00BD6AE8">
            <w:pPr>
              <w:jc w:val="center"/>
              <w:rPr>
                <w:sz w:val="24"/>
                <w:lang w:val="en-US"/>
              </w:rPr>
            </w:pPr>
            <w:r w:rsidRPr="000E0869">
              <w:rPr>
                <w:sz w:val="24"/>
                <w:lang w:val="en-US"/>
              </w:rPr>
              <w:t>&gt;</w:t>
            </w:r>
            <w:r w:rsidR="00BD6AE8" w:rsidRPr="000E0869">
              <w:rPr>
                <w:sz w:val="24"/>
                <w:lang w:val="en-US"/>
              </w:rPr>
              <w:t>100</w:t>
            </w:r>
          </w:p>
        </w:tc>
        <w:tc>
          <w:tcPr>
            <w:tcW w:w="970" w:type="dxa"/>
          </w:tcPr>
          <w:p w:rsidR="00BD6AE8" w:rsidRPr="000E0869" w:rsidRDefault="00A44618" w:rsidP="00BD6AE8">
            <w:pPr>
              <w:jc w:val="center"/>
              <w:rPr>
                <w:sz w:val="24"/>
                <w:lang w:val="en-US"/>
              </w:rPr>
            </w:pPr>
            <w:r>
              <w:rPr>
                <w:sz w:val="24"/>
              </w:rPr>
              <w:t>да</w:t>
            </w:r>
          </w:p>
        </w:tc>
      </w:tr>
      <w:tr w:rsidR="00BD6AE8" w:rsidRPr="000E0869" w:rsidTr="00450967">
        <w:tc>
          <w:tcPr>
            <w:tcW w:w="648" w:type="dxa"/>
            <w:vAlign w:val="center"/>
          </w:tcPr>
          <w:p w:rsidR="00BD6AE8" w:rsidRPr="000E0869" w:rsidRDefault="00EB37AD" w:rsidP="00BD6AE8">
            <w:pPr>
              <w:jc w:val="both"/>
              <w:rPr>
                <w:sz w:val="24"/>
              </w:rPr>
            </w:pPr>
            <w:r>
              <w:rPr>
                <w:sz w:val="24"/>
              </w:rPr>
              <w:t>6</w:t>
            </w:r>
          </w:p>
        </w:tc>
        <w:tc>
          <w:tcPr>
            <w:tcW w:w="2438" w:type="dxa"/>
          </w:tcPr>
          <w:p w:rsidR="00BD6AE8" w:rsidRDefault="00BD6AE8" w:rsidP="00BD6AE8">
            <w:pPr>
              <w:jc w:val="both"/>
              <w:rPr>
                <w:sz w:val="24"/>
              </w:rPr>
            </w:pPr>
            <w:r w:rsidRPr="000E0869">
              <w:rPr>
                <w:sz w:val="24"/>
              </w:rPr>
              <w:t>Спортивные залы</w:t>
            </w:r>
          </w:p>
          <w:p w:rsidR="005C0EC9" w:rsidRPr="000E0869" w:rsidRDefault="005C0EC9"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м2 пл.пол</w:t>
            </w:r>
          </w:p>
        </w:tc>
        <w:tc>
          <w:tcPr>
            <w:tcW w:w="1260" w:type="dxa"/>
            <w:vAlign w:val="center"/>
          </w:tcPr>
          <w:p w:rsidR="00BD6AE8" w:rsidRPr="000E0869" w:rsidRDefault="002F253D" w:rsidP="00BD6AE8">
            <w:pPr>
              <w:jc w:val="center"/>
              <w:rPr>
                <w:sz w:val="24"/>
              </w:rPr>
            </w:pPr>
            <w:r>
              <w:rPr>
                <w:sz w:val="24"/>
              </w:rPr>
              <w:t>61</w:t>
            </w:r>
          </w:p>
        </w:tc>
        <w:tc>
          <w:tcPr>
            <w:tcW w:w="1080" w:type="dxa"/>
            <w:vAlign w:val="center"/>
          </w:tcPr>
          <w:p w:rsidR="00BD6AE8" w:rsidRPr="000E0869" w:rsidRDefault="0075015E" w:rsidP="00BD6AE8">
            <w:pPr>
              <w:jc w:val="center"/>
              <w:rPr>
                <w:sz w:val="24"/>
              </w:rPr>
            </w:pPr>
            <w:r>
              <w:rPr>
                <w:sz w:val="24"/>
              </w:rPr>
              <w:t>200</w:t>
            </w:r>
          </w:p>
        </w:tc>
        <w:tc>
          <w:tcPr>
            <w:tcW w:w="1080" w:type="dxa"/>
            <w:vAlign w:val="center"/>
          </w:tcPr>
          <w:p w:rsidR="00BD6AE8" w:rsidRPr="000E0869" w:rsidRDefault="002F253D" w:rsidP="00BD6AE8">
            <w:pPr>
              <w:jc w:val="center"/>
              <w:rPr>
                <w:sz w:val="24"/>
              </w:rPr>
            </w:pPr>
            <w:r>
              <w:rPr>
                <w:sz w:val="24"/>
              </w:rPr>
              <w:t>193</w:t>
            </w:r>
          </w:p>
        </w:tc>
        <w:tc>
          <w:tcPr>
            <w:tcW w:w="900" w:type="dxa"/>
            <w:vAlign w:val="center"/>
          </w:tcPr>
          <w:p w:rsidR="00BD6AE8" w:rsidRPr="0075015E" w:rsidRDefault="002F253D" w:rsidP="00BD6AE8">
            <w:pPr>
              <w:jc w:val="center"/>
              <w:rPr>
                <w:sz w:val="24"/>
              </w:rPr>
            </w:pPr>
            <w:r>
              <w:rPr>
                <w:sz w:val="24"/>
              </w:rPr>
              <w:t>96</w:t>
            </w:r>
          </w:p>
        </w:tc>
        <w:tc>
          <w:tcPr>
            <w:tcW w:w="970" w:type="dxa"/>
          </w:tcPr>
          <w:p w:rsidR="00BD6AE8" w:rsidRPr="000E0869" w:rsidRDefault="0075015E" w:rsidP="00BD6AE8">
            <w:pPr>
              <w:jc w:val="center"/>
              <w:rPr>
                <w:sz w:val="24"/>
                <w:lang w:val="en-US"/>
              </w:rPr>
            </w:pPr>
            <w:r>
              <w:rPr>
                <w:sz w:val="24"/>
              </w:rPr>
              <w:t>нет</w:t>
            </w:r>
          </w:p>
        </w:tc>
      </w:tr>
      <w:tr w:rsidR="00BD6AE8" w:rsidRPr="000E0869" w:rsidTr="00450967">
        <w:tc>
          <w:tcPr>
            <w:tcW w:w="648" w:type="dxa"/>
            <w:vAlign w:val="center"/>
          </w:tcPr>
          <w:p w:rsidR="00BD6AE8" w:rsidRPr="000E0869" w:rsidRDefault="00EB37AD" w:rsidP="00BD6AE8">
            <w:pPr>
              <w:jc w:val="both"/>
              <w:rPr>
                <w:sz w:val="24"/>
              </w:rPr>
            </w:pPr>
            <w:r>
              <w:rPr>
                <w:sz w:val="24"/>
              </w:rPr>
              <w:t>7</w:t>
            </w:r>
          </w:p>
        </w:tc>
        <w:tc>
          <w:tcPr>
            <w:tcW w:w="2438" w:type="dxa"/>
          </w:tcPr>
          <w:p w:rsidR="00BD6AE8" w:rsidRDefault="00BD6AE8" w:rsidP="00BD6AE8">
            <w:pPr>
              <w:jc w:val="both"/>
              <w:rPr>
                <w:sz w:val="24"/>
              </w:rPr>
            </w:pPr>
            <w:r w:rsidRPr="000E0869">
              <w:rPr>
                <w:sz w:val="24"/>
              </w:rPr>
              <w:t>Магазины розничной торговли</w:t>
            </w:r>
          </w:p>
          <w:p w:rsidR="005C0EC9" w:rsidRPr="000E0869" w:rsidRDefault="005C0EC9" w:rsidP="00BD6AE8">
            <w:pPr>
              <w:jc w:val="both"/>
              <w:rPr>
                <w:sz w:val="24"/>
              </w:rPr>
            </w:pPr>
          </w:p>
        </w:tc>
        <w:tc>
          <w:tcPr>
            <w:tcW w:w="1344" w:type="dxa"/>
            <w:vAlign w:val="center"/>
          </w:tcPr>
          <w:p w:rsidR="00BD6AE8" w:rsidRPr="000E0869" w:rsidRDefault="00BD6AE8" w:rsidP="00BD6AE8">
            <w:pPr>
              <w:jc w:val="center"/>
              <w:rPr>
                <w:sz w:val="24"/>
              </w:rPr>
            </w:pPr>
            <w:r w:rsidRPr="000E0869">
              <w:rPr>
                <w:sz w:val="24"/>
              </w:rPr>
              <w:t>м2 торг.</w:t>
            </w:r>
            <w:r w:rsidR="0054415D">
              <w:rPr>
                <w:sz w:val="24"/>
              </w:rPr>
              <w:t xml:space="preserve"> </w:t>
            </w:r>
            <w:r w:rsidRPr="000E0869">
              <w:rPr>
                <w:sz w:val="24"/>
              </w:rPr>
              <w:t>площади</w:t>
            </w:r>
          </w:p>
        </w:tc>
        <w:tc>
          <w:tcPr>
            <w:tcW w:w="1260" w:type="dxa"/>
            <w:vAlign w:val="center"/>
          </w:tcPr>
          <w:p w:rsidR="00BD6AE8" w:rsidRPr="000E0869" w:rsidRDefault="001D1AE0" w:rsidP="00CD2006">
            <w:pPr>
              <w:jc w:val="center"/>
              <w:rPr>
                <w:sz w:val="24"/>
              </w:rPr>
            </w:pPr>
            <w:r>
              <w:rPr>
                <w:sz w:val="24"/>
              </w:rPr>
              <w:t>287</w:t>
            </w:r>
          </w:p>
        </w:tc>
        <w:tc>
          <w:tcPr>
            <w:tcW w:w="1080" w:type="dxa"/>
            <w:vAlign w:val="center"/>
          </w:tcPr>
          <w:p w:rsidR="00BD6AE8" w:rsidRPr="000E0869" w:rsidRDefault="0075015E" w:rsidP="00BD6AE8">
            <w:pPr>
              <w:jc w:val="center"/>
              <w:rPr>
                <w:sz w:val="24"/>
              </w:rPr>
            </w:pPr>
            <w:r>
              <w:rPr>
                <w:sz w:val="24"/>
              </w:rPr>
              <w:t>300</w:t>
            </w:r>
          </w:p>
        </w:tc>
        <w:tc>
          <w:tcPr>
            <w:tcW w:w="1080" w:type="dxa"/>
            <w:vAlign w:val="center"/>
          </w:tcPr>
          <w:p w:rsidR="00BD6AE8" w:rsidRPr="000E0869" w:rsidRDefault="001D1AE0" w:rsidP="00BD6AE8">
            <w:pPr>
              <w:jc w:val="center"/>
              <w:rPr>
                <w:sz w:val="24"/>
              </w:rPr>
            </w:pPr>
            <w:r>
              <w:rPr>
                <w:sz w:val="24"/>
              </w:rPr>
              <w:t>311</w:t>
            </w:r>
          </w:p>
        </w:tc>
        <w:tc>
          <w:tcPr>
            <w:tcW w:w="900" w:type="dxa"/>
            <w:vAlign w:val="center"/>
          </w:tcPr>
          <w:p w:rsidR="00BD6AE8" w:rsidRPr="00CD2006" w:rsidRDefault="001D1AE0" w:rsidP="00BD6AE8">
            <w:pPr>
              <w:jc w:val="center"/>
              <w:rPr>
                <w:sz w:val="24"/>
              </w:rPr>
            </w:pPr>
            <w:r w:rsidRPr="001D1AE0">
              <w:rPr>
                <w:sz w:val="24"/>
              </w:rPr>
              <w:t>&gt;100</w:t>
            </w:r>
          </w:p>
        </w:tc>
        <w:tc>
          <w:tcPr>
            <w:tcW w:w="970" w:type="dxa"/>
          </w:tcPr>
          <w:p w:rsidR="00BD6AE8" w:rsidRDefault="00BD6AE8" w:rsidP="00BD6AE8">
            <w:pPr>
              <w:jc w:val="center"/>
              <w:rPr>
                <w:sz w:val="24"/>
              </w:rPr>
            </w:pPr>
          </w:p>
          <w:p w:rsidR="00A44618" w:rsidRPr="000E0869" w:rsidRDefault="00A44618" w:rsidP="00BD6AE8">
            <w:pPr>
              <w:jc w:val="center"/>
              <w:rPr>
                <w:sz w:val="24"/>
              </w:rPr>
            </w:pPr>
            <w:r>
              <w:rPr>
                <w:sz w:val="24"/>
              </w:rPr>
              <w:t>да</w:t>
            </w:r>
          </w:p>
        </w:tc>
      </w:tr>
    </w:tbl>
    <w:p w:rsidR="003B00C4" w:rsidRDefault="003B00C4" w:rsidP="008A2907">
      <w:pPr>
        <w:spacing w:line="360" w:lineRule="auto"/>
        <w:ind w:firstLine="567"/>
        <w:jc w:val="right"/>
        <w:rPr>
          <w:sz w:val="28"/>
          <w:szCs w:val="28"/>
        </w:rPr>
      </w:pPr>
    </w:p>
    <w:p w:rsidR="008A2907" w:rsidRDefault="008A2907" w:rsidP="008A2907">
      <w:pPr>
        <w:spacing w:line="360" w:lineRule="auto"/>
        <w:ind w:firstLine="567"/>
        <w:jc w:val="right"/>
        <w:rPr>
          <w:sz w:val="28"/>
          <w:szCs w:val="28"/>
        </w:rPr>
      </w:pPr>
      <w:r w:rsidRPr="00BD6AE8">
        <w:rPr>
          <w:sz w:val="28"/>
          <w:szCs w:val="28"/>
        </w:rPr>
        <w:t xml:space="preserve">Таблица № </w:t>
      </w:r>
      <w:r>
        <w:rPr>
          <w:sz w:val="28"/>
          <w:szCs w:val="28"/>
        </w:rPr>
        <w:t xml:space="preserve"> 9</w:t>
      </w:r>
    </w:p>
    <w:p w:rsidR="008A2907" w:rsidRPr="003B00C4" w:rsidRDefault="008A2907" w:rsidP="008A2907">
      <w:pPr>
        <w:spacing w:line="360" w:lineRule="auto"/>
        <w:ind w:firstLine="567"/>
        <w:jc w:val="center"/>
        <w:rPr>
          <w:sz w:val="28"/>
          <w:szCs w:val="28"/>
        </w:rPr>
      </w:pPr>
      <w:r w:rsidRPr="003B00C4">
        <w:rPr>
          <w:sz w:val="28"/>
          <w:szCs w:val="28"/>
        </w:rPr>
        <w:t xml:space="preserve">Учреждения культурно-бытового обслуживания поселения с. </w:t>
      </w:r>
      <w:r w:rsidR="0028320A" w:rsidRPr="003B00C4">
        <w:rPr>
          <w:sz w:val="28"/>
          <w:szCs w:val="28"/>
        </w:rPr>
        <w:t>Арсеново</w:t>
      </w:r>
    </w:p>
    <w:tbl>
      <w:tblPr>
        <w:tblW w:w="9720" w:type="dxa"/>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38"/>
        <w:gridCol w:w="1344"/>
        <w:gridCol w:w="1260"/>
        <w:gridCol w:w="1080"/>
        <w:gridCol w:w="1080"/>
        <w:gridCol w:w="900"/>
        <w:gridCol w:w="970"/>
      </w:tblGrid>
      <w:tr w:rsidR="008A2907" w:rsidRPr="000E0869" w:rsidTr="00745CB5">
        <w:trPr>
          <w:cantSplit/>
          <w:trHeight w:val="270"/>
        </w:trPr>
        <w:tc>
          <w:tcPr>
            <w:tcW w:w="648" w:type="dxa"/>
            <w:vMerge w:val="restart"/>
            <w:vAlign w:val="center"/>
          </w:tcPr>
          <w:p w:rsidR="008A2907" w:rsidRPr="000E0869" w:rsidRDefault="008A2907" w:rsidP="00D64D18">
            <w:pPr>
              <w:jc w:val="center"/>
              <w:rPr>
                <w:sz w:val="24"/>
              </w:rPr>
            </w:pPr>
            <w:r w:rsidRPr="000E0869">
              <w:rPr>
                <w:sz w:val="24"/>
              </w:rPr>
              <w:t>№</w:t>
            </w:r>
          </w:p>
          <w:p w:rsidR="008A2907" w:rsidRPr="000E0869" w:rsidRDefault="008A2907" w:rsidP="00D64D18">
            <w:pPr>
              <w:jc w:val="center"/>
              <w:rPr>
                <w:sz w:val="24"/>
              </w:rPr>
            </w:pPr>
            <w:r w:rsidRPr="000E0869">
              <w:rPr>
                <w:sz w:val="24"/>
              </w:rPr>
              <w:t>п/п</w:t>
            </w:r>
          </w:p>
        </w:tc>
        <w:tc>
          <w:tcPr>
            <w:tcW w:w="2438" w:type="dxa"/>
            <w:vMerge w:val="restart"/>
            <w:vAlign w:val="center"/>
          </w:tcPr>
          <w:p w:rsidR="008A2907" w:rsidRPr="000E0869" w:rsidRDefault="008A2907" w:rsidP="00D64D18">
            <w:pPr>
              <w:jc w:val="center"/>
              <w:rPr>
                <w:sz w:val="24"/>
              </w:rPr>
            </w:pPr>
            <w:r w:rsidRPr="000E0869">
              <w:rPr>
                <w:sz w:val="24"/>
              </w:rPr>
              <w:t>Наименование</w:t>
            </w:r>
          </w:p>
        </w:tc>
        <w:tc>
          <w:tcPr>
            <w:tcW w:w="2604" w:type="dxa"/>
            <w:gridSpan w:val="2"/>
            <w:vAlign w:val="center"/>
          </w:tcPr>
          <w:p w:rsidR="008A2907" w:rsidRPr="000E0869" w:rsidRDefault="008A2907" w:rsidP="00D64D18">
            <w:pPr>
              <w:jc w:val="center"/>
              <w:rPr>
                <w:sz w:val="24"/>
              </w:rPr>
            </w:pPr>
            <w:r w:rsidRPr="000E0869">
              <w:rPr>
                <w:sz w:val="24"/>
              </w:rPr>
              <w:t>Общая емкость</w:t>
            </w:r>
          </w:p>
        </w:tc>
        <w:tc>
          <w:tcPr>
            <w:tcW w:w="3060" w:type="dxa"/>
            <w:gridSpan w:val="3"/>
            <w:vAlign w:val="center"/>
          </w:tcPr>
          <w:p w:rsidR="008A2907" w:rsidRPr="000E0869" w:rsidRDefault="008A2907" w:rsidP="00D64D18">
            <w:pPr>
              <w:jc w:val="center"/>
              <w:rPr>
                <w:sz w:val="24"/>
              </w:rPr>
            </w:pPr>
            <w:r w:rsidRPr="000E0869">
              <w:rPr>
                <w:sz w:val="24"/>
              </w:rPr>
              <w:t>Обеспеченность на 1 тыс. жителей</w:t>
            </w:r>
          </w:p>
        </w:tc>
        <w:tc>
          <w:tcPr>
            <w:tcW w:w="970" w:type="dxa"/>
            <w:vMerge w:val="restart"/>
          </w:tcPr>
          <w:p w:rsidR="008A2907" w:rsidRPr="000E0869" w:rsidRDefault="008A2907" w:rsidP="00D64D18">
            <w:pPr>
              <w:jc w:val="center"/>
              <w:rPr>
                <w:sz w:val="24"/>
              </w:rPr>
            </w:pPr>
            <w:r>
              <w:rPr>
                <w:sz w:val="24"/>
              </w:rPr>
              <w:t>Обеспеченнос</w:t>
            </w:r>
            <w:r>
              <w:rPr>
                <w:sz w:val="24"/>
              </w:rPr>
              <w:lastRenderedPageBreak/>
              <w:t>ть холодным водоснабжением</w:t>
            </w:r>
          </w:p>
        </w:tc>
      </w:tr>
      <w:tr w:rsidR="008A2907" w:rsidRPr="000E0869" w:rsidTr="00745CB5">
        <w:trPr>
          <w:cantSplit/>
          <w:trHeight w:val="555"/>
        </w:trPr>
        <w:tc>
          <w:tcPr>
            <w:tcW w:w="648" w:type="dxa"/>
            <w:vMerge/>
          </w:tcPr>
          <w:p w:rsidR="008A2907" w:rsidRPr="000E0869" w:rsidRDefault="008A2907" w:rsidP="00D64D18">
            <w:pPr>
              <w:jc w:val="both"/>
              <w:rPr>
                <w:sz w:val="24"/>
              </w:rPr>
            </w:pPr>
          </w:p>
        </w:tc>
        <w:tc>
          <w:tcPr>
            <w:tcW w:w="2438" w:type="dxa"/>
            <w:vMerge/>
          </w:tcPr>
          <w:p w:rsidR="008A2907" w:rsidRPr="000E0869" w:rsidRDefault="008A2907" w:rsidP="00D64D18">
            <w:pPr>
              <w:jc w:val="both"/>
              <w:rPr>
                <w:sz w:val="24"/>
              </w:rPr>
            </w:pPr>
          </w:p>
        </w:tc>
        <w:tc>
          <w:tcPr>
            <w:tcW w:w="1344" w:type="dxa"/>
            <w:vAlign w:val="center"/>
          </w:tcPr>
          <w:p w:rsidR="008A2907" w:rsidRPr="000E0869" w:rsidRDefault="008A2907" w:rsidP="00D64D18">
            <w:pPr>
              <w:jc w:val="both"/>
              <w:rPr>
                <w:sz w:val="24"/>
              </w:rPr>
            </w:pPr>
            <w:r w:rsidRPr="000E0869">
              <w:rPr>
                <w:sz w:val="24"/>
              </w:rPr>
              <w:t>Единица измерения</w:t>
            </w:r>
          </w:p>
        </w:tc>
        <w:tc>
          <w:tcPr>
            <w:tcW w:w="1260" w:type="dxa"/>
            <w:vAlign w:val="center"/>
          </w:tcPr>
          <w:p w:rsidR="008A2907" w:rsidRPr="000E0869" w:rsidRDefault="008A2907" w:rsidP="00D64D18">
            <w:pPr>
              <w:jc w:val="both"/>
              <w:rPr>
                <w:sz w:val="24"/>
              </w:rPr>
            </w:pPr>
            <w:r w:rsidRPr="000E0869">
              <w:rPr>
                <w:sz w:val="24"/>
              </w:rPr>
              <w:t>Количество в еди-ницах из-мерения</w:t>
            </w:r>
          </w:p>
        </w:tc>
        <w:tc>
          <w:tcPr>
            <w:tcW w:w="1080" w:type="dxa"/>
            <w:vAlign w:val="center"/>
          </w:tcPr>
          <w:p w:rsidR="008A2907" w:rsidRPr="000E0869" w:rsidRDefault="008A2907" w:rsidP="00D64D18">
            <w:pPr>
              <w:jc w:val="both"/>
              <w:rPr>
                <w:sz w:val="24"/>
              </w:rPr>
            </w:pPr>
            <w:r w:rsidRPr="000E0869">
              <w:rPr>
                <w:sz w:val="24"/>
              </w:rPr>
              <w:t>По нормам СНиП</w:t>
            </w:r>
          </w:p>
        </w:tc>
        <w:tc>
          <w:tcPr>
            <w:tcW w:w="1080" w:type="dxa"/>
            <w:vAlign w:val="center"/>
          </w:tcPr>
          <w:p w:rsidR="008A2907" w:rsidRPr="000E0869" w:rsidRDefault="008A2907" w:rsidP="00D64D18">
            <w:pPr>
              <w:jc w:val="both"/>
              <w:rPr>
                <w:sz w:val="24"/>
              </w:rPr>
            </w:pPr>
            <w:r w:rsidRPr="000E0869">
              <w:rPr>
                <w:sz w:val="24"/>
              </w:rPr>
              <w:t>Фактич.состоя-ние</w:t>
            </w:r>
          </w:p>
        </w:tc>
        <w:tc>
          <w:tcPr>
            <w:tcW w:w="900" w:type="dxa"/>
            <w:vAlign w:val="center"/>
          </w:tcPr>
          <w:p w:rsidR="008A2907" w:rsidRPr="000E0869" w:rsidRDefault="008A2907" w:rsidP="00D64D18">
            <w:pPr>
              <w:jc w:val="both"/>
              <w:rPr>
                <w:sz w:val="24"/>
              </w:rPr>
            </w:pPr>
            <w:r w:rsidRPr="000E0869">
              <w:rPr>
                <w:sz w:val="24"/>
              </w:rPr>
              <w:t>% обес-печенности</w:t>
            </w:r>
          </w:p>
        </w:tc>
        <w:tc>
          <w:tcPr>
            <w:tcW w:w="970" w:type="dxa"/>
            <w:vMerge/>
          </w:tcPr>
          <w:p w:rsidR="008A2907" w:rsidRPr="000E0869" w:rsidRDefault="008A2907" w:rsidP="00D64D18">
            <w:pPr>
              <w:jc w:val="both"/>
              <w:rPr>
                <w:sz w:val="24"/>
              </w:rPr>
            </w:pPr>
          </w:p>
        </w:tc>
      </w:tr>
      <w:tr w:rsidR="008A2907" w:rsidRPr="000E0869" w:rsidTr="00745CB5">
        <w:tc>
          <w:tcPr>
            <w:tcW w:w="648" w:type="dxa"/>
          </w:tcPr>
          <w:p w:rsidR="008A2907" w:rsidRPr="000E0869" w:rsidRDefault="008A2907" w:rsidP="00D64D18">
            <w:pPr>
              <w:jc w:val="center"/>
              <w:rPr>
                <w:sz w:val="20"/>
                <w:szCs w:val="20"/>
              </w:rPr>
            </w:pPr>
            <w:r w:rsidRPr="000E0869">
              <w:rPr>
                <w:sz w:val="20"/>
                <w:szCs w:val="20"/>
              </w:rPr>
              <w:lastRenderedPageBreak/>
              <w:t>1</w:t>
            </w:r>
          </w:p>
        </w:tc>
        <w:tc>
          <w:tcPr>
            <w:tcW w:w="2438" w:type="dxa"/>
          </w:tcPr>
          <w:p w:rsidR="008A2907" w:rsidRPr="000E0869" w:rsidRDefault="008A2907" w:rsidP="00D64D18">
            <w:pPr>
              <w:jc w:val="center"/>
              <w:rPr>
                <w:sz w:val="20"/>
                <w:szCs w:val="20"/>
              </w:rPr>
            </w:pPr>
            <w:r w:rsidRPr="000E0869">
              <w:rPr>
                <w:sz w:val="20"/>
                <w:szCs w:val="20"/>
              </w:rPr>
              <w:t>2</w:t>
            </w:r>
          </w:p>
        </w:tc>
        <w:tc>
          <w:tcPr>
            <w:tcW w:w="1344" w:type="dxa"/>
          </w:tcPr>
          <w:p w:rsidR="008A2907" w:rsidRPr="000E0869" w:rsidRDefault="008A2907" w:rsidP="00D64D18">
            <w:pPr>
              <w:jc w:val="center"/>
              <w:rPr>
                <w:sz w:val="20"/>
                <w:szCs w:val="20"/>
              </w:rPr>
            </w:pPr>
            <w:r w:rsidRPr="000E0869">
              <w:rPr>
                <w:sz w:val="20"/>
                <w:szCs w:val="20"/>
              </w:rPr>
              <w:t>3</w:t>
            </w:r>
          </w:p>
        </w:tc>
        <w:tc>
          <w:tcPr>
            <w:tcW w:w="1260" w:type="dxa"/>
          </w:tcPr>
          <w:p w:rsidR="008A2907" w:rsidRPr="000E0869" w:rsidRDefault="008A2907" w:rsidP="00D64D18">
            <w:pPr>
              <w:jc w:val="center"/>
              <w:rPr>
                <w:sz w:val="20"/>
                <w:szCs w:val="20"/>
              </w:rPr>
            </w:pPr>
            <w:r w:rsidRPr="000E0869">
              <w:rPr>
                <w:sz w:val="20"/>
                <w:szCs w:val="20"/>
              </w:rPr>
              <w:t>4</w:t>
            </w:r>
          </w:p>
        </w:tc>
        <w:tc>
          <w:tcPr>
            <w:tcW w:w="1080" w:type="dxa"/>
          </w:tcPr>
          <w:p w:rsidR="008A2907" w:rsidRPr="000E0869" w:rsidRDefault="008A2907" w:rsidP="00D64D18">
            <w:pPr>
              <w:jc w:val="center"/>
              <w:rPr>
                <w:sz w:val="20"/>
                <w:szCs w:val="20"/>
              </w:rPr>
            </w:pPr>
            <w:r w:rsidRPr="000E0869">
              <w:rPr>
                <w:sz w:val="20"/>
                <w:szCs w:val="20"/>
              </w:rPr>
              <w:t>5</w:t>
            </w:r>
          </w:p>
        </w:tc>
        <w:tc>
          <w:tcPr>
            <w:tcW w:w="1080" w:type="dxa"/>
          </w:tcPr>
          <w:p w:rsidR="008A2907" w:rsidRPr="000E0869" w:rsidRDefault="008A2907" w:rsidP="00D64D18">
            <w:pPr>
              <w:jc w:val="center"/>
              <w:rPr>
                <w:sz w:val="20"/>
                <w:szCs w:val="20"/>
              </w:rPr>
            </w:pPr>
            <w:r w:rsidRPr="000E0869">
              <w:rPr>
                <w:sz w:val="20"/>
                <w:szCs w:val="20"/>
              </w:rPr>
              <w:t>6</w:t>
            </w:r>
          </w:p>
        </w:tc>
        <w:tc>
          <w:tcPr>
            <w:tcW w:w="900" w:type="dxa"/>
          </w:tcPr>
          <w:p w:rsidR="008A2907" w:rsidRPr="000E0869" w:rsidRDefault="008A2907" w:rsidP="00D64D18">
            <w:pPr>
              <w:jc w:val="center"/>
              <w:rPr>
                <w:sz w:val="20"/>
                <w:szCs w:val="20"/>
              </w:rPr>
            </w:pPr>
            <w:r w:rsidRPr="000E0869">
              <w:rPr>
                <w:sz w:val="20"/>
                <w:szCs w:val="20"/>
              </w:rPr>
              <w:t>7</w:t>
            </w:r>
          </w:p>
        </w:tc>
        <w:tc>
          <w:tcPr>
            <w:tcW w:w="970" w:type="dxa"/>
          </w:tcPr>
          <w:p w:rsidR="008A2907" w:rsidRPr="000E0869" w:rsidRDefault="008A2907" w:rsidP="00D64D18">
            <w:pPr>
              <w:jc w:val="center"/>
              <w:rPr>
                <w:sz w:val="20"/>
                <w:szCs w:val="20"/>
              </w:rPr>
            </w:pPr>
            <w:r>
              <w:rPr>
                <w:sz w:val="20"/>
                <w:szCs w:val="20"/>
              </w:rPr>
              <w:t>8</w:t>
            </w:r>
          </w:p>
        </w:tc>
      </w:tr>
      <w:tr w:rsidR="008A2907" w:rsidRPr="000E0869" w:rsidTr="00745CB5">
        <w:tc>
          <w:tcPr>
            <w:tcW w:w="648" w:type="dxa"/>
            <w:vAlign w:val="center"/>
          </w:tcPr>
          <w:p w:rsidR="008A2907" w:rsidRPr="000E0869" w:rsidRDefault="008A2907" w:rsidP="00D64D18">
            <w:pPr>
              <w:jc w:val="both"/>
              <w:rPr>
                <w:sz w:val="24"/>
              </w:rPr>
            </w:pPr>
            <w:r w:rsidRPr="000E0869">
              <w:rPr>
                <w:sz w:val="24"/>
              </w:rPr>
              <w:t>1</w:t>
            </w:r>
          </w:p>
        </w:tc>
        <w:tc>
          <w:tcPr>
            <w:tcW w:w="2438" w:type="dxa"/>
          </w:tcPr>
          <w:p w:rsidR="008A2907" w:rsidRDefault="008A2907" w:rsidP="00D64D18">
            <w:pPr>
              <w:jc w:val="both"/>
              <w:rPr>
                <w:sz w:val="24"/>
              </w:rPr>
            </w:pPr>
            <w:r w:rsidRPr="000E0869">
              <w:rPr>
                <w:sz w:val="24"/>
              </w:rPr>
              <w:t>Детские дошкольные учреждения</w:t>
            </w:r>
          </w:p>
          <w:p w:rsidR="008A2907" w:rsidRPr="000E0869" w:rsidRDefault="008A2907" w:rsidP="00D64D18">
            <w:pPr>
              <w:jc w:val="both"/>
              <w:rPr>
                <w:sz w:val="24"/>
              </w:rPr>
            </w:pPr>
          </w:p>
        </w:tc>
        <w:tc>
          <w:tcPr>
            <w:tcW w:w="1344" w:type="dxa"/>
            <w:vAlign w:val="center"/>
          </w:tcPr>
          <w:p w:rsidR="008A2907" w:rsidRPr="000E0869" w:rsidRDefault="008A2907" w:rsidP="00D64D18">
            <w:pPr>
              <w:jc w:val="center"/>
              <w:rPr>
                <w:sz w:val="24"/>
              </w:rPr>
            </w:pPr>
            <w:r w:rsidRPr="000E0869">
              <w:rPr>
                <w:sz w:val="24"/>
              </w:rPr>
              <w:t>мест</w:t>
            </w:r>
          </w:p>
        </w:tc>
        <w:tc>
          <w:tcPr>
            <w:tcW w:w="1260" w:type="dxa"/>
            <w:vAlign w:val="center"/>
          </w:tcPr>
          <w:p w:rsidR="008A2907" w:rsidRPr="000E0869" w:rsidRDefault="0028320A" w:rsidP="00D64D18">
            <w:pPr>
              <w:jc w:val="center"/>
              <w:rPr>
                <w:sz w:val="24"/>
              </w:rPr>
            </w:pPr>
            <w:r>
              <w:rPr>
                <w:sz w:val="24"/>
              </w:rPr>
              <w:t>15</w:t>
            </w:r>
          </w:p>
        </w:tc>
        <w:tc>
          <w:tcPr>
            <w:tcW w:w="1080" w:type="dxa"/>
            <w:vAlign w:val="center"/>
          </w:tcPr>
          <w:p w:rsidR="008A2907" w:rsidRPr="000E0869" w:rsidRDefault="008A2907" w:rsidP="00D64D18">
            <w:pPr>
              <w:jc w:val="center"/>
              <w:rPr>
                <w:sz w:val="24"/>
              </w:rPr>
            </w:pPr>
            <w:r w:rsidRPr="000E0869">
              <w:rPr>
                <w:sz w:val="24"/>
              </w:rPr>
              <w:t>40</w:t>
            </w:r>
          </w:p>
        </w:tc>
        <w:tc>
          <w:tcPr>
            <w:tcW w:w="1080" w:type="dxa"/>
            <w:vAlign w:val="center"/>
          </w:tcPr>
          <w:p w:rsidR="008A2907" w:rsidRPr="000E0869" w:rsidRDefault="0028320A" w:rsidP="00D64D18">
            <w:pPr>
              <w:jc w:val="center"/>
              <w:rPr>
                <w:sz w:val="24"/>
              </w:rPr>
            </w:pPr>
            <w:r>
              <w:rPr>
                <w:sz w:val="24"/>
              </w:rPr>
              <w:t>57</w:t>
            </w:r>
          </w:p>
        </w:tc>
        <w:tc>
          <w:tcPr>
            <w:tcW w:w="900" w:type="dxa"/>
            <w:vAlign w:val="center"/>
          </w:tcPr>
          <w:p w:rsidR="008A2907" w:rsidRPr="000E0869" w:rsidRDefault="006B5B53" w:rsidP="00D64D18">
            <w:pPr>
              <w:jc w:val="center"/>
              <w:rPr>
                <w:sz w:val="24"/>
              </w:rPr>
            </w:pPr>
            <w:r>
              <w:rPr>
                <w:sz w:val="24"/>
                <w:lang w:val="en-US"/>
              </w:rPr>
              <w:t>&gt;</w:t>
            </w:r>
            <w:r w:rsidR="008A2907">
              <w:rPr>
                <w:sz w:val="24"/>
              </w:rPr>
              <w:t>100</w:t>
            </w:r>
          </w:p>
        </w:tc>
        <w:tc>
          <w:tcPr>
            <w:tcW w:w="970" w:type="dxa"/>
          </w:tcPr>
          <w:p w:rsidR="008A2907" w:rsidRDefault="008A2907" w:rsidP="00D64D18">
            <w:pPr>
              <w:jc w:val="center"/>
              <w:rPr>
                <w:sz w:val="24"/>
              </w:rPr>
            </w:pPr>
          </w:p>
          <w:p w:rsidR="008A2907" w:rsidRPr="000E0869" w:rsidRDefault="008A2907" w:rsidP="00D64D18">
            <w:pPr>
              <w:jc w:val="center"/>
              <w:rPr>
                <w:sz w:val="24"/>
              </w:rPr>
            </w:pPr>
            <w:r>
              <w:rPr>
                <w:sz w:val="24"/>
              </w:rPr>
              <w:t>да</w:t>
            </w:r>
          </w:p>
        </w:tc>
      </w:tr>
      <w:tr w:rsidR="008A2907" w:rsidRPr="000E0869" w:rsidTr="00745CB5">
        <w:tc>
          <w:tcPr>
            <w:tcW w:w="648" w:type="dxa"/>
            <w:vAlign w:val="center"/>
          </w:tcPr>
          <w:p w:rsidR="008A2907" w:rsidRPr="006B5B53" w:rsidRDefault="006B5B53" w:rsidP="00D64D18">
            <w:pPr>
              <w:jc w:val="both"/>
              <w:rPr>
                <w:sz w:val="24"/>
                <w:lang w:val="en-US"/>
              </w:rPr>
            </w:pPr>
            <w:r>
              <w:rPr>
                <w:sz w:val="24"/>
                <w:lang w:val="en-US"/>
              </w:rPr>
              <w:t>2</w:t>
            </w:r>
          </w:p>
        </w:tc>
        <w:tc>
          <w:tcPr>
            <w:tcW w:w="2438" w:type="dxa"/>
            <w:vAlign w:val="center"/>
          </w:tcPr>
          <w:p w:rsidR="008A2907" w:rsidRDefault="008A2907" w:rsidP="00D64D18">
            <w:pPr>
              <w:jc w:val="both"/>
              <w:rPr>
                <w:sz w:val="24"/>
              </w:rPr>
            </w:pPr>
            <w:r>
              <w:rPr>
                <w:sz w:val="24"/>
              </w:rPr>
              <w:t>ФАП</w:t>
            </w:r>
          </w:p>
          <w:p w:rsidR="008A2907" w:rsidRPr="000E0869" w:rsidRDefault="008A2907" w:rsidP="00D64D18">
            <w:pPr>
              <w:jc w:val="both"/>
              <w:rPr>
                <w:sz w:val="24"/>
              </w:rPr>
            </w:pPr>
          </w:p>
        </w:tc>
        <w:tc>
          <w:tcPr>
            <w:tcW w:w="1344" w:type="dxa"/>
            <w:vAlign w:val="center"/>
          </w:tcPr>
          <w:p w:rsidR="008A2907" w:rsidRPr="000E0869" w:rsidRDefault="008A2907" w:rsidP="00D64D18">
            <w:pPr>
              <w:jc w:val="center"/>
              <w:rPr>
                <w:sz w:val="24"/>
              </w:rPr>
            </w:pPr>
            <w:r w:rsidRPr="000E0869">
              <w:rPr>
                <w:sz w:val="24"/>
              </w:rPr>
              <w:t>пос./смену</w:t>
            </w:r>
          </w:p>
        </w:tc>
        <w:tc>
          <w:tcPr>
            <w:tcW w:w="1260" w:type="dxa"/>
            <w:vAlign w:val="center"/>
          </w:tcPr>
          <w:p w:rsidR="008A2907" w:rsidRPr="0028320A" w:rsidRDefault="0028320A" w:rsidP="00D64D18">
            <w:pPr>
              <w:jc w:val="center"/>
              <w:rPr>
                <w:sz w:val="24"/>
              </w:rPr>
            </w:pPr>
            <w:r>
              <w:rPr>
                <w:sz w:val="24"/>
              </w:rPr>
              <w:t>23</w:t>
            </w:r>
          </w:p>
        </w:tc>
        <w:tc>
          <w:tcPr>
            <w:tcW w:w="1080" w:type="dxa"/>
            <w:vAlign w:val="center"/>
          </w:tcPr>
          <w:p w:rsidR="008A2907" w:rsidRPr="000E0869" w:rsidRDefault="008A2907" w:rsidP="00D64D18">
            <w:pPr>
              <w:jc w:val="center"/>
              <w:rPr>
                <w:sz w:val="24"/>
              </w:rPr>
            </w:pPr>
            <w:r>
              <w:rPr>
                <w:sz w:val="24"/>
              </w:rPr>
              <w:t>35</w:t>
            </w:r>
          </w:p>
        </w:tc>
        <w:tc>
          <w:tcPr>
            <w:tcW w:w="1080" w:type="dxa"/>
            <w:vAlign w:val="center"/>
          </w:tcPr>
          <w:p w:rsidR="008A2907" w:rsidRPr="0028320A" w:rsidRDefault="0028320A" w:rsidP="00D64D18">
            <w:pPr>
              <w:jc w:val="center"/>
              <w:rPr>
                <w:sz w:val="24"/>
              </w:rPr>
            </w:pPr>
            <w:r>
              <w:rPr>
                <w:sz w:val="24"/>
              </w:rPr>
              <w:t>60</w:t>
            </w:r>
          </w:p>
        </w:tc>
        <w:tc>
          <w:tcPr>
            <w:tcW w:w="900" w:type="dxa"/>
            <w:vAlign w:val="center"/>
          </w:tcPr>
          <w:p w:rsidR="008A2907" w:rsidRPr="006B5B53" w:rsidRDefault="0028320A" w:rsidP="00D64D18">
            <w:pPr>
              <w:jc w:val="center"/>
              <w:rPr>
                <w:sz w:val="24"/>
                <w:lang w:val="en-US"/>
              </w:rPr>
            </w:pPr>
            <w:r w:rsidRPr="0028320A">
              <w:rPr>
                <w:sz w:val="24"/>
                <w:lang w:val="en-US"/>
              </w:rPr>
              <w:t>&gt;100</w:t>
            </w:r>
          </w:p>
        </w:tc>
        <w:tc>
          <w:tcPr>
            <w:tcW w:w="970" w:type="dxa"/>
          </w:tcPr>
          <w:p w:rsidR="008A2907" w:rsidRDefault="008A2907" w:rsidP="00D64D18">
            <w:pPr>
              <w:jc w:val="center"/>
              <w:rPr>
                <w:sz w:val="24"/>
              </w:rPr>
            </w:pPr>
          </w:p>
          <w:p w:rsidR="008A2907" w:rsidRPr="00A44618" w:rsidRDefault="008A2907" w:rsidP="00D64D18">
            <w:pPr>
              <w:jc w:val="center"/>
              <w:rPr>
                <w:sz w:val="24"/>
              </w:rPr>
            </w:pPr>
            <w:r>
              <w:rPr>
                <w:sz w:val="24"/>
              </w:rPr>
              <w:t>да</w:t>
            </w:r>
          </w:p>
        </w:tc>
      </w:tr>
      <w:tr w:rsidR="008A2907" w:rsidRPr="000E0869" w:rsidTr="00745CB5">
        <w:tc>
          <w:tcPr>
            <w:tcW w:w="648" w:type="dxa"/>
            <w:vAlign w:val="center"/>
          </w:tcPr>
          <w:p w:rsidR="008A2907" w:rsidRPr="006B5B53" w:rsidRDefault="006B5B53" w:rsidP="00D64D18">
            <w:pPr>
              <w:jc w:val="both"/>
              <w:rPr>
                <w:sz w:val="24"/>
                <w:lang w:val="en-US"/>
              </w:rPr>
            </w:pPr>
            <w:r>
              <w:rPr>
                <w:sz w:val="24"/>
                <w:lang w:val="en-US"/>
              </w:rPr>
              <w:t>3</w:t>
            </w:r>
          </w:p>
        </w:tc>
        <w:tc>
          <w:tcPr>
            <w:tcW w:w="2438" w:type="dxa"/>
          </w:tcPr>
          <w:p w:rsidR="008A2907" w:rsidRPr="000E0869" w:rsidRDefault="008A2907" w:rsidP="00D64D18">
            <w:pPr>
              <w:jc w:val="both"/>
              <w:rPr>
                <w:sz w:val="24"/>
              </w:rPr>
            </w:pPr>
            <w:r w:rsidRPr="000E0869">
              <w:rPr>
                <w:sz w:val="24"/>
              </w:rPr>
              <w:t>Дома культуры,</w:t>
            </w:r>
          </w:p>
          <w:p w:rsidR="008A2907" w:rsidRDefault="008A2907" w:rsidP="00D64D18">
            <w:pPr>
              <w:jc w:val="both"/>
              <w:rPr>
                <w:sz w:val="24"/>
              </w:rPr>
            </w:pPr>
            <w:r w:rsidRPr="000E0869">
              <w:rPr>
                <w:sz w:val="24"/>
              </w:rPr>
              <w:t>клубы, кинотеатры</w:t>
            </w:r>
          </w:p>
          <w:p w:rsidR="008A2907" w:rsidRPr="000E0869" w:rsidRDefault="008A2907" w:rsidP="00D64D18">
            <w:pPr>
              <w:jc w:val="both"/>
              <w:rPr>
                <w:sz w:val="24"/>
              </w:rPr>
            </w:pPr>
          </w:p>
        </w:tc>
        <w:tc>
          <w:tcPr>
            <w:tcW w:w="1344" w:type="dxa"/>
            <w:vAlign w:val="center"/>
          </w:tcPr>
          <w:p w:rsidR="008A2907" w:rsidRPr="000E0869" w:rsidRDefault="008A2907" w:rsidP="00D64D18">
            <w:pPr>
              <w:jc w:val="center"/>
              <w:rPr>
                <w:sz w:val="24"/>
              </w:rPr>
            </w:pPr>
            <w:r w:rsidRPr="000E0869">
              <w:rPr>
                <w:sz w:val="24"/>
              </w:rPr>
              <w:t>мест</w:t>
            </w:r>
          </w:p>
        </w:tc>
        <w:tc>
          <w:tcPr>
            <w:tcW w:w="1260" w:type="dxa"/>
            <w:vAlign w:val="center"/>
          </w:tcPr>
          <w:p w:rsidR="008A2907" w:rsidRPr="000E0869" w:rsidRDefault="0028320A" w:rsidP="00D64D18">
            <w:pPr>
              <w:jc w:val="center"/>
              <w:rPr>
                <w:sz w:val="24"/>
              </w:rPr>
            </w:pPr>
            <w:r>
              <w:rPr>
                <w:sz w:val="24"/>
              </w:rPr>
              <w:t>60</w:t>
            </w:r>
          </w:p>
        </w:tc>
        <w:tc>
          <w:tcPr>
            <w:tcW w:w="1080" w:type="dxa"/>
            <w:vAlign w:val="center"/>
          </w:tcPr>
          <w:p w:rsidR="008A2907" w:rsidRPr="000E0869" w:rsidRDefault="008A2907" w:rsidP="00D64D18">
            <w:pPr>
              <w:jc w:val="center"/>
              <w:rPr>
                <w:sz w:val="24"/>
              </w:rPr>
            </w:pPr>
            <w:r>
              <w:rPr>
                <w:sz w:val="24"/>
              </w:rPr>
              <w:t>300</w:t>
            </w:r>
          </w:p>
        </w:tc>
        <w:tc>
          <w:tcPr>
            <w:tcW w:w="1080" w:type="dxa"/>
            <w:vAlign w:val="center"/>
          </w:tcPr>
          <w:p w:rsidR="008A2907" w:rsidRPr="0028320A" w:rsidRDefault="0028320A" w:rsidP="00D64D18">
            <w:pPr>
              <w:jc w:val="center"/>
              <w:rPr>
                <w:sz w:val="24"/>
              </w:rPr>
            </w:pPr>
            <w:r>
              <w:rPr>
                <w:sz w:val="24"/>
              </w:rPr>
              <w:t>23</w:t>
            </w:r>
          </w:p>
        </w:tc>
        <w:tc>
          <w:tcPr>
            <w:tcW w:w="900" w:type="dxa"/>
            <w:vAlign w:val="center"/>
          </w:tcPr>
          <w:p w:rsidR="008A2907" w:rsidRPr="0028320A" w:rsidRDefault="0028320A" w:rsidP="00D64D18">
            <w:pPr>
              <w:jc w:val="center"/>
              <w:rPr>
                <w:sz w:val="24"/>
              </w:rPr>
            </w:pPr>
            <w:r>
              <w:rPr>
                <w:sz w:val="24"/>
              </w:rPr>
              <w:t>8</w:t>
            </w:r>
          </w:p>
        </w:tc>
        <w:tc>
          <w:tcPr>
            <w:tcW w:w="970" w:type="dxa"/>
          </w:tcPr>
          <w:p w:rsidR="008A2907" w:rsidRDefault="008A2907" w:rsidP="00D64D18">
            <w:pPr>
              <w:jc w:val="center"/>
              <w:rPr>
                <w:sz w:val="24"/>
              </w:rPr>
            </w:pPr>
          </w:p>
          <w:p w:rsidR="008A2907" w:rsidRPr="000E0869" w:rsidRDefault="008A2907" w:rsidP="00D64D18">
            <w:pPr>
              <w:jc w:val="center"/>
              <w:rPr>
                <w:sz w:val="24"/>
              </w:rPr>
            </w:pPr>
            <w:r>
              <w:rPr>
                <w:sz w:val="24"/>
              </w:rPr>
              <w:t>да</w:t>
            </w:r>
          </w:p>
        </w:tc>
      </w:tr>
      <w:tr w:rsidR="008A2907" w:rsidRPr="000E0869" w:rsidTr="00745CB5">
        <w:tc>
          <w:tcPr>
            <w:tcW w:w="648" w:type="dxa"/>
            <w:vAlign w:val="center"/>
          </w:tcPr>
          <w:p w:rsidR="008A2907" w:rsidRPr="006B5B53" w:rsidRDefault="006B5B53" w:rsidP="00D64D18">
            <w:pPr>
              <w:jc w:val="both"/>
              <w:rPr>
                <w:sz w:val="24"/>
                <w:lang w:val="en-US"/>
              </w:rPr>
            </w:pPr>
            <w:r>
              <w:rPr>
                <w:sz w:val="24"/>
                <w:lang w:val="en-US"/>
              </w:rPr>
              <w:t>4</w:t>
            </w:r>
          </w:p>
        </w:tc>
        <w:tc>
          <w:tcPr>
            <w:tcW w:w="2438" w:type="dxa"/>
          </w:tcPr>
          <w:p w:rsidR="008A2907" w:rsidRDefault="008A2907" w:rsidP="00D64D18">
            <w:pPr>
              <w:jc w:val="both"/>
              <w:rPr>
                <w:sz w:val="24"/>
              </w:rPr>
            </w:pPr>
            <w:r w:rsidRPr="000E0869">
              <w:rPr>
                <w:sz w:val="24"/>
              </w:rPr>
              <w:t>Библиотеки</w:t>
            </w:r>
          </w:p>
          <w:p w:rsidR="008A2907" w:rsidRPr="000E0869" w:rsidRDefault="008A2907" w:rsidP="00D64D18">
            <w:pPr>
              <w:jc w:val="both"/>
              <w:rPr>
                <w:sz w:val="24"/>
              </w:rPr>
            </w:pPr>
          </w:p>
        </w:tc>
        <w:tc>
          <w:tcPr>
            <w:tcW w:w="1344" w:type="dxa"/>
            <w:vAlign w:val="center"/>
          </w:tcPr>
          <w:p w:rsidR="008A2907" w:rsidRPr="000E0869" w:rsidRDefault="008A2907" w:rsidP="00D64D18">
            <w:pPr>
              <w:jc w:val="center"/>
              <w:rPr>
                <w:sz w:val="24"/>
                <w:lang w:val="en-US"/>
              </w:rPr>
            </w:pPr>
            <w:r w:rsidRPr="000E0869">
              <w:rPr>
                <w:sz w:val="24"/>
              </w:rPr>
              <w:t>тыс.том</w:t>
            </w:r>
          </w:p>
        </w:tc>
        <w:tc>
          <w:tcPr>
            <w:tcW w:w="1260" w:type="dxa"/>
            <w:vAlign w:val="center"/>
          </w:tcPr>
          <w:p w:rsidR="008A2907" w:rsidRPr="0028320A" w:rsidRDefault="0028320A" w:rsidP="00D64D18">
            <w:pPr>
              <w:jc w:val="center"/>
              <w:rPr>
                <w:sz w:val="24"/>
              </w:rPr>
            </w:pPr>
            <w:r>
              <w:rPr>
                <w:sz w:val="24"/>
              </w:rPr>
              <w:t>3,4</w:t>
            </w:r>
          </w:p>
        </w:tc>
        <w:tc>
          <w:tcPr>
            <w:tcW w:w="1080" w:type="dxa"/>
            <w:vAlign w:val="center"/>
          </w:tcPr>
          <w:p w:rsidR="008A2907" w:rsidRPr="000E0869" w:rsidRDefault="008A2907" w:rsidP="00D64D18">
            <w:pPr>
              <w:jc w:val="center"/>
              <w:rPr>
                <w:sz w:val="24"/>
              </w:rPr>
            </w:pPr>
            <w:r>
              <w:rPr>
                <w:sz w:val="24"/>
              </w:rPr>
              <w:t>7,5</w:t>
            </w:r>
          </w:p>
        </w:tc>
        <w:tc>
          <w:tcPr>
            <w:tcW w:w="1080" w:type="dxa"/>
            <w:vAlign w:val="center"/>
          </w:tcPr>
          <w:p w:rsidR="008A2907" w:rsidRPr="0028320A" w:rsidRDefault="0028320A" w:rsidP="00D64D18">
            <w:pPr>
              <w:jc w:val="center"/>
              <w:rPr>
                <w:sz w:val="24"/>
              </w:rPr>
            </w:pPr>
            <w:r>
              <w:rPr>
                <w:sz w:val="24"/>
              </w:rPr>
              <w:t>9,0</w:t>
            </w:r>
          </w:p>
        </w:tc>
        <w:tc>
          <w:tcPr>
            <w:tcW w:w="900" w:type="dxa"/>
            <w:vAlign w:val="center"/>
          </w:tcPr>
          <w:p w:rsidR="008A2907" w:rsidRPr="000E0869" w:rsidRDefault="008A2907" w:rsidP="00D64D18">
            <w:pPr>
              <w:jc w:val="center"/>
              <w:rPr>
                <w:sz w:val="24"/>
                <w:lang w:val="en-US"/>
              </w:rPr>
            </w:pPr>
            <w:r w:rsidRPr="000E0869">
              <w:rPr>
                <w:sz w:val="24"/>
                <w:lang w:val="en-US"/>
              </w:rPr>
              <w:t>&gt;100</w:t>
            </w:r>
          </w:p>
        </w:tc>
        <w:tc>
          <w:tcPr>
            <w:tcW w:w="970" w:type="dxa"/>
          </w:tcPr>
          <w:p w:rsidR="008A2907" w:rsidRPr="000E0869" w:rsidRDefault="008A2907" w:rsidP="00D64D18">
            <w:pPr>
              <w:jc w:val="center"/>
              <w:rPr>
                <w:sz w:val="24"/>
                <w:lang w:val="en-US"/>
              </w:rPr>
            </w:pPr>
            <w:r>
              <w:rPr>
                <w:sz w:val="24"/>
              </w:rPr>
              <w:t>да</w:t>
            </w:r>
          </w:p>
        </w:tc>
      </w:tr>
      <w:tr w:rsidR="008A2907" w:rsidRPr="000E0869" w:rsidTr="00745CB5">
        <w:tc>
          <w:tcPr>
            <w:tcW w:w="648" w:type="dxa"/>
            <w:vAlign w:val="center"/>
          </w:tcPr>
          <w:p w:rsidR="008A2907" w:rsidRPr="006B5B53" w:rsidRDefault="006B5B53" w:rsidP="00D64D18">
            <w:pPr>
              <w:jc w:val="both"/>
              <w:rPr>
                <w:sz w:val="24"/>
                <w:lang w:val="en-US"/>
              </w:rPr>
            </w:pPr>
            <w:r>
              <w:rPr>
                <w:sz w:val="24"/>
                <w:lang w:val="en-US"/>
              </w:rPr>
              <w:t>5</w:t>
            </w:r>
          </w:p>
        </w:tc>
        <w:tc>
          <w:tcPr>
            <w:tcW w:w="2438" w:type="dxa"/>
          </w:tcPr>
          <w:p w:rsidR="008A2907" w:rsidRDefault="008A2907" w:rsidP="00D64D18">
            <w:pPr>
              <w:jc w:val="both"/>
              <w:rPr>
                <w:sz w:val="24"/>
              </w:rPr>
            </w:pPr>
            <w:r w:rsidRPr="000E0869">
              <w:rPr>
                <w:sz w:val="24"/>
              </w:rPr>
              <w:t>Спортивные залы</w:t>
            </w:r>
          </w:p>
          <w:p w:rsidR="008A2907" w:rsidRPr="000E0869" w:rsidRDefault="008A2907" w:rsidP="00D64D18">
            <w:pPr>
              <w:jc w:val="both"/>
              <w:rPr>
                <w:sz w:val="24"/>
              </w:rPr>
            </w:pPr>
          </w:p>
        </w:tc>
        <w:tc>
          <w:tcPr>
            <w:tcW w:w="1344" w:type="dxa"/>
            <w:vAlign w:val="center"/>
          </w:tcPr>
          <w:p w:rsidR="008A2907" w:rsidRPr="000E0869" w:rsidRDefault="008A2907" w:rsidP="00D64D18">
            <w:pPr>
              <w:jc w:val="center"/>
              <w:rPr>
                <w:sz w:val="24"/>
              </w:rPr>
            </w:pPr>
            <w:r w:rsidRPr="000E0869">
              <w:rPr>
                <w:sz w:val="24"/>
              </w:rPr>
              <w:t>м2 пл.пол</w:t>
            </w:r>
          </w:p>
        </w:tc>
        <w:tc>
          <w:tcPr>
            <w:tcW w:w="1260" w:type="dxa"/>
            <w:vAlign w:val="center"/>
          </w:tcPr>
          <w:p w:rsidR="008A2907" w:rsidRPr="0028320A" w:rsidRDefault="0028320A" w:rsidP="00D64D18">
            <w:pPr>
              <w:jc w:val="center"/>
              <w:rPr>
                <w:sz w:val="24"/>
              </w:rPr>
            </w:pPr>
            <w:r>
              <w:rPr>
                <w:sz w:val="24"/>
              </w:rPr>
              <w:t>128</w:t>
            </w:r>
          </w:p>
        </w:tc>
        <w:tc>
          <w:tcPr>
            <w:tcW w:w="1080" w:type="dxa"/>
            <w:vAlign w:val="center"/>
          </w:tcPr>
          <w:p w:rsidR="008A2907" w:rsidRPr="000E0869" w:rsidRDefault="008A2907" w:rsidP="00D64D18">
            <w:pPr>
              <w:jc w:val="center"/>
              <w:rPr>
                <w:sz w:val="24"/>
              </w:rPr>
            </w:pPr>
            <w:r>
              <w:rPr>
                <w:sz w:val="24"/>
              </w:rPr>
              <w:t>200</w:t>
            </w:r>
          </w:p>
        </w:tc>
        <w:tc>
          <w:tcPr>
            <w:tcW w:w="1080" w:type="dxa"/>
            <w:vAlign w:val="center"/>
          </w:tcPr>
          <w:p w:rsidR="008A2907" w:rsidRPr="0028320A" w:rsidRDefault="0028320A" w:rsidP="00D64D18">
            <w:pPr>
              <w:jc w:val="center"/>
              <w:rPr>
                <w:sz w:val="24"/>
              </w:rPr>
            </w:pPr>
            <w:r>
              <w:rPr>
                <w:sz w:val="24"/>
              </w:rPr>
              <w:t>337\</w:t>
            </w:r>
          </w:p>
        </w:tc>
        <w:tc>
          <w:tcPr>
            <w:tcW w:w="900" w:type="dxa"/>
            <w:vAlign w:val="center"/>
          </w:tcPr>
          <w:p w:rsidR="008A2907" w:rsidRPr="0075015E" w:rsidRDefault="006B5B53" w:rsidP="00D64D18">
            <w:pPr>
              <w:jc w:val="center"/>
              <w:rPr>
                <w:sz w:val="24"/>
              </w:rPr>
            </w:pPr>
            <w:r w:rsidRPr="006B5B53">
              <w:rPr>
                <w:sz w:val="24"/>
              </w:rPr>
              <w:t>&gt;100</w:t>
            </w:r>
          </w:p>
        </w:tc>
        <w:tc>
          <w:tcPr>
            <w:tcW w:w="970" w:type="dxa"/>
          </w:tcPr>
          <w:p w:rsidR="008A2907" w:rsidRPr="000E0869" w:rsidRDefault="008A2907" w:rsidP="00D64D18">
            <w:pPr>
              <w:jc w:val="center"/>
              <w:rPr>
                <w:sz w:val="24"/>
                <w:lang w:val="en-US"/>
              </w:rPr>
            </w:pPr>
            <w:r>
              <w:rPr>
                <w:sz w:val="24"/>
              </w:rPr>
              <w:t>нет</w:t>
            </w:r>
          </w:p>
        </w:tc>
      </w:tr>
      <w:tr w:rsidR="008A2907" w:rsidRPr="000E0869" w:rsidTr="00745CB5">
        <w:tc>
          <w:tcPr>
            <w:tcW w:w="648" w:type="dxa"/>
            <w:vAlign w:val="center"/>
          </w:tcPr>
          <w:p w:rsidR="008A2907" w:rsidRPr="006B5B53" w:rsidRDefault="006B5B53" w:rsidP="00D64D18">
            <w:pPr>
              <w:jc w:val="both"/>
              <w:rPr>
                <w:sz w:val="24"/>
                <w:lang w:val="en-US"/>
              </w:rPr>
            </w:pPr>
            <w:r>
              <w:rPr>
                <w:sz w:val="24"/>
                <w:lang w:val="en-US"/>
              </w:rPr>
              <w:t>6</w:t>
            </w:r>
          </w:p>
        </w:tc>
        <w:tc>
          <w:tcPr>
            <w:tcW w:w="2438" w:type="dxa"/>
          </w:tcPr>
          <w:p w:rsidR="008A2907" w:rsidRDefault="008A2907" w:rsidP="00D64D18">
            <w:pPr>
              <w:jc w:val="both"/>
              <w:rPr>
                <w:sz w:val="24"/>
              </w:rPr>
            </w:pPr>
            <w:r w:rsidRPr="000E0869">
              <w:rPr>
                <w:sz w:val="24"/>
              </w:rPr>
              <w:t>Магазины розничной торговли</w:t>
            </w:r>
          </w:p>
          <w:p w:rsidR="008A2907" w:rsidRPr="000E0869" w:rsidRDefault="008A2907" w:rsidP="00D64D18">
            <w:pPr>
              <w:jc w:val="both"/>
              <w:rPr>
                <w:sz w:val="24"/>
              </w:rPr>
            </w:pPr>
          </w:p>
        </w:tc>
        <w:tc>
          <w:tcPr>
            <w:tcW w:w="1344" w:type="dxa"/>
            <w:vAlign w:val="center"/>
          </w:tcPr>
          <w:p w:rsidR="008A2907" w:rsidRPr="000E0869" w:rsidRDefault="008A2907" w:rsidP="00D64D18">
            <w:pPr>
              <w:jc w:val="center"/>
              <w:rPr>
                <w:sz w:val="24"/>
              </w:rPr>
            </w:pPr>
            <w:r w:rsidRPr="000E0869">
              <w:rPr>
                <w:sz w:val="24"/>
              </w:rPr>
              <w:t>м2 торг.площади</w:t>
            </w:r>
          </w:p>
        </w:tc>
        <w:tc>
          <w:tcPr>
            <w:tcW w:w="1260" w:type="dxa"/>
            <w:vAlign w:val="center"/>
          </w:tcPr>
          <w:p w:rsidR="008A2907" w:rsidRPr="0028320A" w:rsidRDefault="0028320A" w:rsidP="00D64D18">
            <w:pPr>
              <w:jc w:val="center"/>
              <w:rPr>
                <w:sz w:val="24"/>
              </w:rPr>
            </w:pPr>
            <w:r>
              <w:rPr>
                <w:sz w:val="24"/>
              </w:rPr>
              <w:t>93,1</w:t>
            </w:r>
          </w:p>
        </w:tc>
        <w:tc>
          <w:tcPr>
            <w:tcW w:w="1080" w:type="dxa"/>
            <w:vAlign w:val="center"/>
          </w:tcPr>
          <w:p w:rsidR="008A2907" w:rsidRPr="000E0869" w:rsidRDefault="008A2907" w:rsidP="00D64D18">
            <w:pPr>
              <w:jc w:val="center"/>
              <w:rPr>
                <w:sz w:val="24"/>
              </w:rPr>
            </w:pPr>
            <w:r>
              <w:rPr>
                <w:sz w:val="24"/>
              </w:rPr>
              <w:t>300</w:t>
            </w:r>
          </w:p>
        </w:tc>
        <w:tc>
          <w:tcPr>
            <w:tcW w:w="1080" w:type="dxa"/>
            <w:vAlign w:val="center"/>
          </w:tcPr>
          <w:p w:rsidR="008A2907" w:rsidRPr="0028320A" w:rsidRDefault="0028320A" w:rsidP="00D64D18">
            <w:pPr>
              <w:jc w:val="center"/>
              <w:rPr>
                <w:sz w:val="24"/>
              </w:rPr>
            </w:pPr>
            <w:r>
              <w:rPr>
                <w:sz w:val="24"/>
              </w:rPr>
              <w:t>245</w:t>
            </w:r>
          </w:p>
        </w:tc>
        <w:tc>
          <w:tcPr>
            <w:tcW w:w="900" w:type="dxa"/>
            <w:vAlign w:val="center"/>
          </w:tcPr>
          <w:p w:rsidR="008A2907" w:rsidRPr="00CD2006" w:rsidRDefault="0028320A" w:rsidP="00D64D18">
            <w:pPr>
              <w:jc w:val="center"/>
              <w:rPr>
                <w:sz w:val="24"/>
              </w:rPr>
            </w:pPr>
            <w:r>
              <w:rPr>
                <w:sz w:val="24"/>
              </w:rPr>
              <w:t>82</w:t>
            </w:r>
          </w:p>
        </w:tc>
        <w:tc>
          <w:tcPr>
            <w:tcW w:w="970" w:type="dxa"/>
          </w:tcPr>
          <w:p w:rsidR="008A2907" w:rsidRDefault="008A2907" w:rsidP="00D64D18">
            <w:pPr>
              <w:jc w:val="center"/>
              <w:rPr>
                <w:sz w:val="24"/>
              </w:rPr>
            </w:pPr>
          </w:p>
          <w:p w:rsidR="008A2907" w:rsidRPr="000E0869" w:rsidRDefault="008A2907" w:rsidP="00D64D18">
            <w:pPr>
              <w:jc w:val="center"/>
              <w:rPr>
                <w:sz w:val="24"/>
              </w:rPr>
            </w:pPr>
            <w:r>
              <w:rPr>
                <w:sz w:val="24"/>
              </w:rPr>
              <w:t>да</w:t>
            </w:r>
          </w:p>
        </w:tc>
      </w:tr>
    </w:tbl>
    <w:p w:rsidR="003B00C4" w:rsidRPr="003B00C4" w:rsidRDefault="003B00C4" w:rsidP="003B00C4">
      <w:pPr>
        <w:pStyle w:val="a3"/>
        <w:tabs>
          <w:tab w:val="left" w:pos="2661"/>
        </w:tabs>
        <w:spacing w:line="360" w:lineRule="auto"/>
        <w:ind w:left="1429"/>
        <w:jc w:val="right"/>
        <w:rPr>
          <w:sz w:val="28"/>
          <w:szCs w:val="28"/>
        </w:rPr>
      </w:pPr>
    </w:p>
    <w:p w:rsidR="000C58B4" w:rsidRPr="003B00C4" w:rsidRDefault="00623E93" w:rsidP="003B00C4">
      <w:pPr>
        <w:pStyle w:val="a3"/>
        <w:tabs>
          <w:tab w:val="left" w:pos="2661"/>
        </w:tabs>
        <w:spacing w:line="360" w:lineRule="auto"/>
        <w:ind w:left="1429"/>
        <w:jc w:val="right"/>
        <w:rPr>
          <w:sz w:val="28"/>
          <w:szCs w:val="28"/>
        </w:rPr>
      </w:pPr>
      <w:r w:rsidRPr="003B00C4">
        <w:rPr>
          <w:sz w:val="28"/>
          <w:szCs w:val="28"/>
          <w:lang w:val="en-US"/>
        </w:rPr>
        <w:t xml:space="preserve">Таблица № </w:t>
      </w:r>
      <w:r w:rsidRPr="003B00C4">
        <w:rPr>
          <w:sz w:val="28"/>
          <w:szCs w:val="28"/>
        </w:rPr>
        <w:t>10</w:t>
      </w:r>
    </w:p>
    <w:p w:rsidR="000C58B4" w:rsidRPr="003B00C4" w:rsidRDefault="000C58B4" w:rsidP="003B00C4">
      <w:pPr>
        <w:spacing w:line="360" w:lineRule="auto"/>
        <w:ind w:firstLine="567"/>
        <w:jc w:val="center"/>
        <w:rPr>
          <w:sz w:val="28"/>
          <w:szCs w:val="28"/>
        </w:rPr>
      </w:pPr>
      <w:r w:rsidRPr="003B00C4">
        <w:rPr>
          <w:sz w:val="28"/>
          <w:szCs w:val="28"/>
        </w:rPr>
        <w:t xml:space="preserve">Учреждения культурно-бытового обслуживания поселения </w:t>
      </w:r>
      <w:r w:rsidR="00FE6EF5" w:rsidRPr="003B00C4">
        <w:rPr>
          <w:sz w:val="28"/>
          <w:szCs w:val="28"/>
        </w:rPr>
        <w:t>д</w:t>
      </w:r>
      <w:r w:rsidRPr="003B00C4">
        <w:rPr>
          <w:sz w:val="28"/>
          <w:szCs w:val="28"/>
        </w:rPr>
        <w:t xml:space="preserve">. </w:t>
      </w:r>
      <w:r w:rsidR="00793DAC" w:rsidRPr="003B00C4">
        <w:rPr>
          <w:sz w:val="28"/>
          <w:szCs w:val="28"/>
        </w:rPr>
        <w:t>Ключи</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410"/>
        <w:gridCol w:w="1417"/>
        <w:gridCol w:w="1134"/>
        <w:gridCol w:w="1134"/>
        <w:gridCol w:w="1134"/>
        <w:gridCol w:w="851"/>
        <w:gridCol w:w="992"/>
      </w:tblGrid>
      <w:tr w:rsidR="000C58B4" w:rsidRPr="000E0869" w:rsidTr="00745CB5">
        <w:trPr>
          <w:cantSplit/>
          <w:trHeight w:val="270"/>
        </w:trPr>
        <w:tc>
          <w:tcPr>
            <w:tcW w:w="709" w:type="dxa"/>
            <w:vMerge w:val="restart"/>
            <w:vAlign w:val="center"/>
          </w:tcPr>
          <w:p w:rsidR="000C58B4" w:rsidRPr="000E0869" w:rsidRDefault="000C58B4" w:rsidP="00D64D18">
            <w:pPr>
              <w:jc w:val="center"/>
              <w:rPr>
                <w:sz w:val="24"/>
              </w:rPr>
            </w:pPr>
            <w:r w:rsidRPr="000E0869">
              <w:rPr>
                <w:sz w:val="24"/>
              </w:rPr>
              <w:t>№</w:t>
            </w:r>
          </w:p>
          <w:p w:rsidR="000C58B4" w:rsidRPr="000E0869" w:rsidRDefault="000C58B4" w:rsidP="00D64D18">
            <w:pPr>
              <w:jc w:val="center"/>
              <w:rPr>
                <w:sz w:val="24"/>
              </w:rPr>
            </w:pPr>
            <w:r w:rsidRPr="000E0869">
              <w:rPr>
                <w:sz w:val="24"/>
              </w:rPr>
              <w:t>п/п</w:t>
            </w:r>
          </w:p>
        </w:tc>
        <w:tc>
          <w:tcPr>
            <w:tcW w:w="2410" w:type="dxa"/>
            <w:vMerge w:val="restart"/>
            <w:vAlign w:val="center"/>
          </w:tcPr>
          <w:p w:rsidR="000C58B4" w:rsidRPr="000E0869" w:rsidRDefault="000C58B4" w:rsidP="00D64D18">
            <w:pPr>
              <w:jc w:val="center"/>
              <w:rPr>
                <w:sz w:val="24"/>
              </w:rPr>
            </w:pPr>
            <w:r w:rsidRPr="000E0869">
              <w:rPr>
                <w:sz w:val="24"/>
              </w:rPr>
              <w:t>Наименование</w:t>
            </w:r>
          </w:p>
        </w:tc>
        <w:tc>
          <w:tcPr>
            <w:tcW w:w="2551" w:type="dxa"/>
            <w:gridSpan w:val="2"/>
            <w:vAlign w:val="center"/>
          </w:tcPr>
          <w:p w:rsidR="000C58B4" w:rsidRPr="000E0869" w:rsidRDefault="000C58B4" w:rsidP="00D64D18">
            <w:pPr>
              <w:jc w:val="center"/>
              <w:rPr>
                <w:sz w:val="24"/>
              </w:rPr>
            </w:pPr>
            <w:r w:rsidRPr="000E0869">
              <w:rPr>
                <w:sz w:val="24"/>
              </w:rPr>
              <w:t>Общая емкость</w:t>
            </w:r>
          </w:p>
        </w:tc>
        <w:tc>
          <w:tcPr>
            <w:tcW w:w="3119" w:type="dxa"/>
            <w:gridSpan w:val="3"/>
            <w:vAlign w:val="center"/>
          </w:tcPr>
          <w:p w:rsidR="000C58B4" w:rsidRPr="000E0869" w:rsidRDefault="000C58B4" w:rsidP="00D64D18">
            <w:pPr>
              <w:jc w:val="center"/>
              <w:rPr>
                <w:sz w:val="24"/>
              </w:rPr>
            </w:pPr>
            <w:r w:rsidRPr="000E0869">
              <w:rPr>
                <w:sz w:val="24"/>
              </w:rPr>
              <w:t>Обеспеченность на 1 тыс. жителей</w:t>
            </w:r>
          </w:p>
        </w:tc>
        <w:tc>
          <w:tcPr>
            <w:tcW w:w="992" w:type="dxa"/>
            <w:vMerge w:val="restart"/>
          </w:tcPr>
          <w:p w:rsidR="000C58B4" w:rsidRPr="000E0869" w:rsidRDefault="000C58B4" w:rsidP="00D64D18">
            <w:pPr>
              <w:jc w:val="center"/>
              <w:rPr>
                <w:sz w:val="24"/>
              </w:rPr>
            </w:pPr>
            <w:r>
              <w:rPr>
                <w:sz w:val="24"/>
              </w:rPr>
              <w:t>Обеспеченность холодным водоснабжением</w:t>
            </w:r>
          </w:p>
        </w:tc>
      </w:tr>
      <w:tr w:rsidR="000C58B4" w:rsidRPr="000E0869" w:rsidTr="00745CB5">
        <w:trPr>
          <w:cantSplit/>
          <w:trHeight w:val="555"/>
        </w:trPr>
        <w:tc>
          <w:tcPr>
            <w:tcW w:w="709" w:type="dxa"/>
            <w:vMerge/>
          </w:tcPr>
          <w:p w:rsidR="000C58B4" w:rsidRPr="000E0869" w:rsidRDefault="000C58B4" w:rsidP="00D64D18">
            <w:pPr>
              <w:jc w:val="both"/>
              <w:rPr>
                <w:sz w:val="24"/>
              </w:rPr>
            </w:pPr>
          </w:p>
        </w:tc>
        <w:tc>
          <w:tcPr>
            <w:tcW w:w="2410" w:type="dxa"/>
            <w:vMerge/>
          </w:tcPr>
          <w:p w:rsidR="000C58B4" w:rsidRPr="000E0869" w:rsidRDefault="000C58B4" w:rsidP="00D64D18">
            <w:pPr>
              <w:jc w:val="both"/>
              <w:rPr>
                <w:sz w:val="24"/>
              </w:rPr>
            </w:pPr>
          </w:p>
        </w:tc>
        <w:tc>
          <w:tcPr>
            <w:tcW w:w="1417" w:type="dxa"/>
            <w:vAlign w:val="center"/>
          </w:tcPr>
          <w:p w:rsidR="000C58B4" w:rsidRPr="000E0869" w:rsidRDefault="000C58B4" w:rsidP="00D64D18">
            <w:pPr>
              <w:jc w:val="both"/>
              <w:rPr>
                <w:sz w:val="24"/>
              </w:rPr>
            </w:pPr>
            <w:r w:rsidRPr="000E0869">
              <w:rPr>
                <w:sz w:val="24"/>
              </w:rPr>
              <w:t>Единица измерения</w:t>
            </w:r>
          </w:p>
        </w:tc>
        <w:tc>
          <w:tcPr>
            <w:tcW w:w="1134" w:type="dxa"/>
            <w:vAlign w:val="center"/>
          </w:tcPr>
          <w:p w:rsidR="000C58B4" w:rsidRPr="000E0869" w:rsidRDefault="000C58B4" w:rsidP="00D64D18">
            <w:pPr>
              <w:jc w:val="both"/>
              <w:rPr>
                <w:sz w:val="24"/>
              </w:rPr>
            </w:pPr>
            <w:r w:rsidRPr="000E0869">
              <w:rPr>
                <w:sz w:val="24"/>
              </w:rPr>
              <w:t>Количество в еди-ницах из-мерения</w:t>
            </w:r>
          </w:p>
        </w:tc>
        <w:tc>
          <w:tcPr>
            <w:tcW w:w="1134" w:type="dxa"/>
            <w:vAlign w:val="center"/>
          </w:tcPr>
          <w:p w:rsidR="000C58B4" w:rsidRPr="000E0869" w:rsidRDefault="000C58B4" w:rsidP="00D64D18">
            <w:pPr>
              <w:jc w:val="both"/>
              <w:rPr>
                <w:sz w:val="24"/>
              </w:rPr>
            </w:pPr>
            <w:r w:rsidRPr="000E0869">
              <w:rPr>
                <w:sz w:val="24"/>
              </w:rPr>
              <w:t>По нормам СНиП</w:t>
            </w:r>
          </w:p>
        </w:tc>
        <w:tc>
          <w:tcPr>
            <w:tcW w:w="1134" w:type="dxa"/>
            <w:vAlign w:val="center"/>
          </w:tcPr>
          <w:p w:rsidR="000C58B4" w:rsidRPr="000E0869" w:rsidRDefault="000C58B4" w:rsidP="00D64D18">
            <w:pPr>
              <w:jc w:val="both"/>
              <w:rPr>
                <w:sz w:val="24"/>
              </w:rPr>
            </w:pPr>
            <w:r w:rsidRPr="000E0869">
              <w:rPr>
                <w:sz w:val="24"/>
              </w:rPr>
              <w:t>Фактич.состоя-ние</w:t>
            </w:r>
          </w:p>
        </w:tc>
        <w:tc>
          <w:tcPr>
            <w:tcW w:w="851" w:type="dxa"/>
            <w:vAlign w:val="center"/>
          </w:tcPr>
          <w:p w:rsidR="000C58B4" w:rsidRPr="000E0869" w:rsidRDefault="000C58B4" w:rsidP="00D64D18">
            <w:pPr>
              <w:jc w:val="both"/>
              <w:rPr>
                <w:sz w:val="24"/>
              </w:rPr>
            </w:pPr>
            <w:r w:rsidRPr="000E0869">
              <w:rPr>
                <w:sz w:val="24"/>
              </w:rPr>
              <w:t>% обес-печенности</w:t>
            </w:r>
          </w:p>
        </w:tc>
        <w:tc>
          <w:tcPr>
            <w:tcW w:w="992" w:type="dxa"/>
            <w:vMerge/>
          </w:tcPr>
          <w:p w:rsidR="000C58B4" w:rsidRPr="000E0869" w:rsidRDefault="000C58B4" w:rsidP="00D64D18">
            <w:pPr>
              <w:jc w:val="both"/>
              <w:rPr>
                <w:sz w:val="24"/>
              </w:rPr>
            </w:pPr>
          </w:p>
        </w:tc>
      </w:tr>
      <w:tr w:rsidR="000C58B4" w:rsidRPr="000E0869" w:rsidTr="00745CB5">
        <w:tc>
          <w:tcPr>
            <w:tcW w:w="709" w:type="dxa"/>
          </w:tcPr>
          <w:p w:rsidR="000C58B4" w:rsidRPr="000E0869" w:rsidRDefault="000C58B4" w:rsidP="00D64D18">
            <w:pPr>
              <w:jc w:val="center"/>
              <w:rPr>
                <w:sz w:val="20"/>
                <w:szCs w:val="20"/>
              </w:rPr>
            </w:pPr>
            <w:r w:rsidRPr="000E0869">
              <w:rPr>
                <w:sz w:val="20"/>
                <w:szCs w:val="20"/>
              </w:rPr>
              <w:t>1</w:t>
            </w:r>
          </w:p>
        </w:tc>
        <w:tc>
          <w:tcPr>
            <w:tcW w:w="2410" w:type="dxa"/>
          </w:tcPr>
          <w:p w:rsidR="000C58B4" w:rsidRPr="000E0869" w:rsidRDefault="000C58B4" w:rsidP="00D64D18">
            <w:pPr>
              <w:jc w:val="center"/>
              <w:rPr>
                <w:sz w:val="20"/>
                <w:szCs w:val="20"/>
              </w:rPr>
            </w:pPr>
            <w:r w:rsidRPr="000E0869">
              <w:rPr>
                <w:sz w:val="20"/>
                <w:szCs w:val="20"/>
              </w:rPr>
              <w:t>2</w:t>
            </w:r>
          </w:p>
        </w:tc>
        <w:tc>
          <w:tcPr>
            <w:tcW w:w="1417" w:type="dxa"/>
          </w:tcPr>
          <w:p w:rsidR="000C58B4" w:rsidRPr="000E0869" w:rsidRDefault="000C58B4" w:rsidP="00D64D18">
            <w:pPr>
              <w:jc w:val="center"/>
              <w:rPr>
                <w:sz w:val="20"/>
                <w:szCs w:val="20"/>
              </w:rPr>
            </w:pPr>
            <w:r w:rsidRPr="000E0869">
              <w:rPr>
                <w:sz w:val="20"/>
                <w:szCs w:val="20"/>
              </w:rPr>
              <w:t>3</w:t>
            </w:r>
          </w:p>
        </w:tc>
        <w:tc>
          <w:tcPr>
            <w:tcW w:w="1134" w:type="dxa"/>
          </w:tcPr>
          <w:p w:rsidR="000C58B4" w:rsidRPr="000E0869" w:rsidRDefault="000C58B4" w:rsidP="00D64D18">
            <w:pPr>
              <w:jc w:val="center"/>
              <w:rPr>
                <w:sz w:val="20"/>
                <w:szCs w:val="20"/>
              </w:rPr>
            </w:pPr>
            <w:r w:rsidRPr="000E0869">
              <w:rPr>
                <w:sz w:val="20"/>
                <w:szCs w:val="20"/>
              </w:rPr>
              <w:t>4</w:t>
            </w:r>
          </w:p>
        </w:tc>
        <w:tc>
          <w:tcPr>
            <w:tcW w:w="1134" w:type="dxa"/>
          </w:tcPr>
          <w:p w:rsidR="000C58B4" w:rsidRPr="000E0869" w:rsidRDefault="000C58B4" w:rsidP="00D64D18">
            <w:pPr>
              <w:jc w:val="center"/>
              <w:rPr>
                <w:sz w:val="20"/>
                <w:szCs w:val="20"/>
              </w:rPr>
            </w:pPr>
            <w:r w:rsidRPr="000E0869">
              <w:rPr>
                <w:sz w:val="20"/>
                <w:szCs w:val="20"/>
              </w:rPr>
              <w:t>5</w:t>
            </w:r>
          </w:p>
        </w:tc>
        <w:tc>
          <w:tcPr>
            <w:tcW w:w="1134" w:type="dxa"/>
          </w:tcPr>
          <w:p w:rsidR="000C58B4" w:rsidRPr="000E0869" w:rsidRDefault="000C58B4" w:rsidP="00D64D18">
            <w:pPr>
              <w:jc w:val="center"/>
              <w:rPr>
                <w:sz w:val="20"/>
                <w:szCs w:val="20"/>
              </w:rPr>
            </w:pPr>
            <w:r w:rsidRPr="000E0869">
              <w:rPr>
                <w:sz w:val="20"/>
                <w:szCs w:val="20"/>
              </w:rPr>
              <w:t>6</w:t>
            </w:r>
          </w:p>
        </w:tc>
        <w:tc>
          <w:tcPr>
            <w:tcW w:w="851" w:type="dxa"/>
          </w:tcPr>
          <w:p w:rsidR="000C58B4" w:rsidRPr="000E0869" w:rsidRDefault="000C58B4" w:rsidP="00D64D18">
            <w:pPr>
              <w:jc w:val="center"/>
              <w:rPr>
                <w:sz w:val="20"/>
                <w:szCs w:val="20"/>
              </w:rPr>
            </w:pPr>
            <w:r w:rsidRPr="000E0869">
              <w:rPr>
                <w:sz w:val="20"/>
                <w:szCs w:val="20"/>
              </w:rPr>
              <w:t>7</w:t>
            </w:r>
          </w:p>
        </w:tc>
        <w:tc>
          <w:tcPr>
            <w:tcW w:w="992" w:type="dxa"/>
          </w:tcPr>
          <w:p w:rsidR="000C58B4" w:rsidRPr="000E0869" w:rsidRDefault="000C58B4" w:rsidP="00D64D18">
            <w:pPr>
              <w:jc w:val="center"/>
              <w:rPr>
                <w:sz w:val="20"/>
                <w:szCs w:val="20"/>
              </w:rPr>
            </w:pPr>
            <w:r>
              <w:rPr>
                <w:sz w:val="20"/>
                <w:szCs w:val="20"/>
              </w:rPr>
              <w:t>8</w:t>
            </w:r>
          </w:p>
        </w:tc>
      </w:tr>
      <w:tr w:rsidR="000C58B4" w:rsidRPr="000E0869" w:rsidTr="00745CB5">
        <w:tc>
          <w:tcPr>
            <w:tcW w:w="709" w:type="dxa"/>
            <w:vAlign w:val="center"/>
          </w:tcPr>
          <w:p w:rsidR="000C58B4" w:rsidRPr="000E0869" w:rsidRDefault="000C58B4" w:rsidP="00D64D18">
            <w:pPr>
              <w:jc w:val="both"/>
              <w:rPr>
                <w:sz w:val="24"/>
              </w:rPr>
            </w:pPr>
            <w:r w:rsidRPr="000E0869">
              <w:rPr>
                <w:sz w:val="24"/>
              </w:rPr>
              <w:t>1</w:t>
            </w:r>
          </w:p>
        </w:tc>
        <w:tc>
          <w:tcPr>
            <w:tcW w:w="2410" w:type="dxa"/>
          </w:tcPr>
          <w:p w:rsidR="000C58B4" w:rsidRDefault="000C58B4" w:rsidP="00D64D18">
            <w:pPr>
              <w:jc w:val="both"/>
              <w:rPr>
                <w:sz w:val="24"/>
              </w:rPr>
            </w:pPr>
            <w:r w:rsidRPr="000E0869">
              <w:rPr>
                <w:sz w:val="24"/>
              </w:rPr>
              <w:t>Детские дошкольные учреждения</w:t>
            </w:r>
          </w:p>
          <w:p w:rsidR="000C58B4" w:rsidRPr="000E0869" w:rsidRDefault="000C58B4" w:rsidP="00D64D18">
            <w:pPr>
              <w:jc w:val="both"/>
              <w:rPr>
                <w:sz w:val="24"/>
              </w:rPr>
            </w:pPr>
          </w:p>
        </w:tc>
        <w:tc>
          <w:tcPr>
            <w:tcW w:w="1417" w:type="dxa"/>
            <w:vAlign w:val="center"/>
          </w:tcPr>
          <w:p w:rsidR="000C58B4" w:rsidRPr="000E0869" w:rsidRDefault="00793DAC" w:rsidP="00D64D18">
            <w:pPr>
              <w:jc w:val="center"/>
              <w:rPr>
                <w:sz w:val="24"/>
              </w:rPr>
            </w:pPr>
            <w:r>
              <w:rPr>
                <w:sz w:val="24"/>
              </w:rPr>
              <w:t>м</w:t>
            </w:r>
            <w:r w:rsidR="000C58B4" w:rsidRPr="000E0869">
              <w:rPr>
                <w:sz w:val="24"/>
              </w:rPr>
              <w:t>ест</w:t>
            </w:r>
          </w:p>
        </w:tc>
        <w:tc>
          <w:tcPr>
            <w:tcW w:w="1134" w:type="dxa"/>
            <w:vAlign w:val="center"/>
          </w:tcPr>
          <w:p w:rsidR="000C58B4" w:rsidRPr="000E0869" w:rsidRDefault="00793DAC" w:rsidP="00D64D18">
            <w:pPr>
              <w:jc w:val="center"/>
              <w:rPr>
                <w:sz w:val="24"/>
              </w:rPr>
            </w:pPr>
            <w:r>
              <w:rPr>
                <w:sz w:val="24"/>
              </w:rPr>
              <w:t>40</w:t>
            </w:r>
          </w:p>
        </w:tc>
        <w:tc>
          <w:tcPr>
            <w:tcW w:w="1134" w:type="dxa"/>
            <w:vAlign w:val="center"/>
          </w:tcPr>
          <w:p w:rsidR="000C58B4" w:rsidRPr="000E0869" w:rsidRDefault="000C58B4" w:rsidP="00D64D18">
            <w:pPr>
              <w:jc w:val="center"/>
              <w:rPr>
                <w:sz w:val="24"/>
              </w:rPr>
            </w:pPr>
            <w:r w:rsidRPr="000E0869">
              <w:rPr>
                <w:sz w:val="24"/>
              </w:rPr>
              <w:t>40</w:t>
            </w:r>
          </w:p>
        </w:tc>
        <w:tc>
          <w:tcPr>
            <w:tcW w:w="1134" w:type="dxa"/>
            <w:vAlign w:val="center"/>
          </w:tcPr>
          <w:p w:rsidR="000C58B4" w:rsidRPr="000E0869" w:rsidRDefault="00793DAC" w:rsidP="00D64D18">
            <w:pPr>
              <w:jc w:val="center"/>
              <w:rPr>
                <w:sz w:val="24"/>
              </w:rPr>
            </w:pPr>
            <w:r>
              <w:rPr>
                <w:sz w:val="24"/>
              </w:rPr>
              <w:t>16</w:t>
            </w:r>
          </w:p>
        </w:tc>
        <w:tc>
          <w:tcPr>
            <w:tcW w:w="851" w:type="dxa"/>
            <w:vAlign w:val="center"/>
          </w:tcPr>
          <w:p w:rsidR="000C58B4" w:rsidRPr="00793DAC" w:rsidRDefault="00793DAC" w:rsidP="00D64D18">
            <w:pPr>
              <w:jc w:val="center"/>
              <w:rPr>
                <w:sz w:val="24"/>
              </w:rPr>
            </w:pPr>
            <w:r>
              <w:rPr>
                <w:sz w:val="24"/>
              </w:rPr>
              <w:t>40</w:t>
            </w:r>
          </w:p>
        </w:tc>
        <w:tc>
          <w:tcPr>
            <w:tcW w:w="992" w:type="dxa"/>
          </w:tcPr>
          <w:p w:rsidR="000C58B4" w:rsidRDefault="000C58B4" w:rsidP="00D64D18">
            <w:pPr>
              <w:jc w:val="center"/>
              <w:rPr>
                <w:sz w:val="24"/>
              </w:rPr>
            </w:pPr>
          </w:p>
          <w:p w:rsidR="000C58B4" w:rsidRPr="000E0869" w:rsidRDefault="0054415D" w:rsidP="0054415D">
            <w:pPr>
              <w:rPr>
                <w:sz w:val="24"/>
              </w:rPr>
            </w:pPr>
            <w:r>
              <w:rPr>
                <w:sz w:val="24"/>
              </w:rPr>
              <w:t xml:space="preserve">    </w:t>
            </w:r>
            <w:r w:rsidR="000C58B4">
              <w:rPr>
                <w:sz w:val="24"/>
              </w:rPr>
              <w:t>да</w:t>
            </w:r>
          </w:p>
        </w:tc>
      </w:tr>
      <w:tr w:rsidR="000C58B4" w:rsidRPr="000E0869" w:rsidTr="00745CB5">
        <w:tc>
          <w:tcPr>
            <w:tcW w:w="709" w:type="dxa"/>
            <w:vAlign w:val="center"/>
          </w:tcPr>
          <w:p w:rsidR="000C58B4" w:rsidRPr="006B5B53" w:rsidRDefault="000C58B4" w:rsidP="00D64D18">
            <w:pPr>
              <w:jc w:val="both"/>
              <w:rPr>
                <w:sz w:val="24"/>
                <w:lang w:val="en-US"/>
              </w:rPr>
            </w:pPr>
            <w:r>
              <w:rPr>
                <w:sz w:val="24"/>
                <w:lang w:val="en-US"/>
              </w:rPr>
              <w:t>2</w:t>
            </w:r>
          </w:p>
        </w:tc>
        <w:tc>
          <w:tcPr>
            <w:tcW w:w="2410" w:type="dxa"/>
            <w:vAlign w:val="center"/>
          </w:tcPr>
          <w:p w:rsidR="000C58B4" w:rsidRDefault="000C58B4" w:rsidP="00D64D18">
            <w:pPr>
              <w:jc w:val="both"/>
              <w:rPr>
                <w:sz w:val="24"/>
              </w:rPr>
            </w:pPr>
            <w:r>
              <w:rPr>
                <w:sz w:val="24"/>
              </w:rPr>
              <w:t>ФАП</w:t>
            </w:r>
          </w:p>
          <w:p w:rsidR="000C58B4" w:rsidRPr="000E0869" w:rsidRDefault="000C58B4" w:rsidP="00D64D18">
            <w:pPr>
              <w:jc w:val="both"/>
              <w:rPr>
                <w:sz w:val="24"/>
              </w:rPr>
            </w:pPr>
          </w:p>
        </w:tc>
        <w:tc>
          <w:tcPr>
            <w:tcW w:w="1417" w:type="dxa"/>
            <w:vAlign w:val="center"/>
          </w:tcPr>
          <w:p w:rsidR="000C58B4" w:rsidRPr="000E0869" w:rsidRDefault="000C58B4" w:rsidP="00D64D18">
            <w:pPr>
              <w:jc w:val="center"/>
              <w:rPr>
                <w:sz w:val="24"/>
              </w:rPr>
            </w:pPr>
            <w:r w:rsidRPr="000E0869">
              <w:rPr>
                <w:sz w:val="24"/>
              </w:rPr>
              <w:t>пос./смену</w:t>
            </w:r>
          </w:p>
        </w:tc>
        <w:tc>
          <w:tcPr>
            <w:tcW w:w="1134" w:type="dxa"/>
            <w:vAlign w:val="center"/>
          </w:tcPr>
          <w:p w:rsidR="000C58B4" w:rsidRPr="00A608DF" w:rsidRDefault="00793DAC" w:rsidP="00D64D18">
            <w:pPr>
              <w:jc w:val="center"/>
              <w:rPr>
                <w:sz w:val="24"/>
              </w:rPr>
            </w:pPr>
            <w:r>
              <w:rPr>
                <w:sz w:val="24"/>
              </w:rPr>
              <w:t>21</w:t>
            </w:r>
          </w:p>
        </w:tc>
        <w:tc>
          <w:tcPr>
            <w:tcW w:w="1134" w:type="dxa"/>
            <w:vAlign w:val="center"/>
          </w:tcPr>
          <w:p w:rsidR="000C58B4" w:rsidRPr="000E0869" w:rsidRDefault="000C58B4" w:rsidP="00D64D18">
            <w:pPr>
              <w:jc w:val="center"/>
              <w:rPr>
                <w:sz w:val="24"/>
              </w:rPr>
            </w:pPr>
            <w:r>
              <w:rPr>
                <w:sz w:val="24"/>
              </w:rPr>
              <w:t>35</w:t>
            </w:r>
          </w:p>
        </w:tc>
        <w:tc>
          <w:tcPr>
            <w:tcW w:w="1134" w:type="dxa"/>
            <w:vAlign w:val="center"/>
          </w:tcPr>
          <w:p w:rsidR="000C58B4" w:rsidRPr="00A608DF" w:rsidRDefault="00793DAC" w:rsidP="00D64D18">
            <w:pPr>
              <w:jc w:val="center"/>
              <w:rPr>
                <w:sz w:val="24"/>
              </w:rPr>
            </w:pPr>
            <w:r>
              <w:rPr>
                <w:sz w:val="24"/>
              </w:rPr>
              <w:t>53</w:t>
            </w:r>
          </w:p>
        </w:tc>
        <w:tc>
          <w:tcPr>
            <w:tcW w:w="851" w:type="dxa"/>
            <w:vAlign w:val="center"/>
          </w:tcPr>
          <w:p w:rsidR="000C58B4" w:rsidRPr="00A608DF" w:rsidRDefault="00793DAC" w:rsidP="00D64D18">
            <w:pPr>
              <w:jc w:val="center"/>
              <w:rPr>
                <w:sz w:val="24"/>
              </w:rPr>
            </w:pPr>
            <w:r w:rsidRPr="00793DAC">
              <w:rPr>
                <w:sz w:val="24"/>
              </w:rPr>
              <w:t>&gt;100</w:t>
            </w:r>
          </w:p>
        </w:tc>
        <w:tc>
          <w:tcPr>
            <w:tcW w:w="992" w:type="dxa"/>
          </w:tcPr>
          <w:p w:rsidR="000C58B4" w:rsidRDefault="000C58B4" w:rsidP="00D64D18">
            <w:pPr>
              <w:jc w:val="center"/>
              <w:rPr>
                <w:sz w:val="24"/>
              </w:rPr>
            </w:pPr>
          </w:p>
          <w:p w:rsidR="000C58B4" w:rsidRPr="00A44618" w:rsidRDefault="000C58B4" w:rsidP="00D64D18">
            <w:pPr>
              <w:jc w:val="center"/>
              <w:rPr>
                <w:sz w:val="24"/>
              </w:rPr>
            </w:pPr>
            <w:r>
              <w:rPr>
                <w:sz w:val="24"/>
              </w:rPr>
              <w:t>да</w:t>
            </w:r>
          </w:p>
        </w:tc>
      </w:tr>
      <w:tr w:rsidR="000C58B4" w:rsidRPr="000E0869" w:rsidTr="00745CB5">
        <w:tc>
          <w:tcPr>
            <w:tcW w:w="709" w:type="dxa"/>
            <w:vAlign w:val="center"/>
          </w:tcPr>
          <w:p w:rsidR="000C58B4" w:rsidRPr="006B5B53" w:rsidRDefault="000C58B4" w:rsidP="00D64D18">
            <w:pPr>
              <w:jc w:val="both"/>
              <w:rPr>
                <w:sz w:val="24"/>
                <w:lang w:val="en-US"/>
              </w:rPr>
            </w:pPr>
            <w:r>
              <w:rPr>
                <w:sz w:val="24"/>
                <w:lang w:val="en-US"/>
              </w:rPr>
              <w:t>3</w:t>
            </w:r>
          </w:p>
        </w:tc>
        <w:tc>
          <w:tcPr>
            <w:tcW w:w="2410" w:type="dxa"/>
          </w:tcPr>
          <w:p w:rsidR="000C58B4" w:rsidRPr="000E0869" w:rsidRDefault="000C58B4" w:rsidP="00D64D18">
            <w:pPr>
              <w:jc w:val="both"/>
              <w:rPr>
                <w:sz w:val="24"/>
              </w:rPr>
            </w:pPr>
            <w:r w:rsidRPr="000E0869">
              <w:rPr>
                <w:sz w:val="24"/>
              </w:rPr>
              <w:t>Дома культуры,</w:t>
            </w:r>
          </w:p>
          <w:p w:rsidR="000C58B4" w:rsidRDefault="000C58B4" w:rsidP="00D64D18">
            <w:pPr>
              <w:jc w:val="both"/>
              <w:rPr>
                <w:sz w:val="24"/>
              </w:rPr>
            </w:pPr>
            <w:r w:rsidRPr="000E0869">
              <w:rPr>
                <w:sz w:val="24"/>
              </w:rPr>
              <w:t>клубы, кинотеатры</w:t>
            </w:r>
          </w:p>
          <w:p w:rsidR="000C58B4" w:rsidRPr="000E0869" w:rsidRDefault="000C58B4" w:rsidP="00D64D18">
            <w:pPr>
              <w:jc w:val="both"/>
              <w:rPr>
                <w:sz w:val="24"/>
              </w:rPr>
            </w:pPr>
          </w:p>
        </w:tc>
        <w:tc>
          <w:tcPr>
            <w:tcW w:w="1417" w:type="dxa"/>
            <w:vAlign w:val="center"/>
          </w:tcPr>
          <w:p w:rsidR="000C58B4" w:rsidRPr="000E0869" w:rsidRDefault="000C58B4" w:rsidP="00D64D18">
            <w:pPr>
              <w:jc w:val="center"/>
              <w:rPr>
                <w:sz w:val="24"/>
              </w:rPr>
            </w:pPr>
            <w:r w:rsidRPr="000E0869">
              <w:rPr>
                <w:sz w:val="24"/>
              </w:rPr>
              <w:t>мест</w:t>
            </w:r>
          </w:p>
        </w:tc>
        <w:tc>
          <w:tcPr>
            <w:tcW w:w="1134" w:type="dxa"/>
            <w:vAlign w:val="center"/>
          </w:tcPr>
          <w:p w:rsidR="000C58B4" w:rsidRPr="000E0869" w:rsidRDefault="00067093" w:rsidP="00D64D18">
            <w:pPr>
              <w:jc w:val="center"/>
              <w:rPr>
                <w:sz w:val="24"/>
              </w:rPr>
            </w:pPr>
            <w:r>
              <w:rPr>
                <w:sz w:val="24"/>
              </w:rPr>
              <w:t>70</w:t>
            </w:r>
          </w:p>
        </w:tc>
        <w:tc>
          <w:tcPr>
            <w:tcW w:w="1134" w:type="dxa"/>
            <w:vAlign w:val="center"/>
          </w:tcPr>
          <w:p w:rsidR="000C58B4" w:rsidRPr="000E0869" w:rsidRDefault="000C58B4" w:rsidP="00D64D18">
            <w:pPr>
              <w:jc w:val="center"/>
              <w:rPr>
                <w:sz w:val="24"/>
              </w:rPr>
            </w:pPr>
            <w:r>
              <w:rPr>
                <w:sz w:val="24"/>
              </w:rPr>
              <w:t>300</w:t>
            </w:r>
          </w:p>
        </w:tc>
        <w:tc>
          <w:tcPr>
            <w:tcW w:w="1134" w:type="dxa"/>
            <w:vAlign w:val="center"/>
          </w:tcPr>
          <w:p w:rsidR="000C58B4" w:rsidRPr="00A608DF" w:rsidRDefault="00067093" w:rsidP="00D64D18">
            <w:pPr>
              <w:jc w:val="center"/>
              <w:rPr>
                <w:sz w:val="24"/>
              </w:rPr>
            </w:pPr>
            <w:r>
              <w:rPr>
                <w:sz w:val="24"/>
              </w:rPr>
              <w:t>176</w:t>
            </w:r>
          </w:p>
        </w:tc>
        <w:tc>
          <w:tcPr>
            <w:tcW w:w="851" w:type="dxa"/>
            <w:vAlign w:val="center"/>
          </w:tcPr>
          <w:p w:rsidR="000C58B4" w:rsidRPr="00067093" w:rsidRDefault="00067093" w:rsidP="00D64D18">
            <w:pPr>
              <w:jc w:val="center"/>
              <w:rPr>
                <w:sz w:val="24"/>
              </w:rPr>
            </w:pPr>
            <w:r>
              <w:rPr>
                <w:sz w:val="24"/>
              </w:rPr>
              <w:t>61</w:t>
            </w:r>
          </w:p>
        </w:tc>
        <w:tc>
          <w:tcPr>
            <w:tcW w:w="992" w:type="dxa"/>
          </w:tcPr>
          <w:p w:rsidR="000C58B4" w:rsidRDefault="000C58B4" w:rsidP="00D64D18">
            <w:pPr>
              <w:jc w:val="center"/>
              <w:rPr>
                <w:sz w:val="24"/>
              </w:rPr>
            </w:pPr>
          </w:p>
          <w:p w:rsidR="000C58B4" w:rsidRPr="000E0869" w:rsidRDefault="000C58B4" w:rsidP="00D64D18">
            <w:pPr>
              <w:jc w:val="center"/>
              <w:rPr>
                <w:sz w:val="24"/>
              </w:rPr>
            </w:pPr>
            <w:r>
              <w:rPr>
                <w:sz w:val="24"/>
              </w:rPr>
              <w:t>да</w:t>
            </w:r>
          </w:p>
        </w:tc>
      </w:tr>
      <w:tr w:rsidR="000C58B4" w:rsidRPr="000E0869" w:rsidTr="00745CB5">
        <w:tc>
          <w:tcPr>
            <w:tcW w:w="709" w:type="dxa"/>
            <w:vAlign w:val="center"/>
          </w:tcPr>
          <w:p w:rsidR="000C58B4" w:rsidRPr="006B5B53" w:rsidRDefault="000C58B4" w:rsidP="00D64D18">
            <w:pPr>
              <w:jc w:val="both"/>
              <w:rPr>
                <w:sz w:val="24"/>
                <w:lang w:val="en-US"/>
              </w:rPr>
            </w:pPr>
            <w:r>
              <w:rPr>
                <w:sz w:val="24"/>
                <w:lang w:val="en-US"/>
              </w:rPr>
              <w:t>4</w:t>
            </w:r>
          </w:p>
        </w:tc>
        <w:tc>
          <w:tcPr>
            <w:tcW w:w="2410" w:type="dxa"/>
          </w:tcPr>
          <w:p w:rsidR="000C58B4" w:rsidRDefault="000C58B4" w:rsidP="00D64D18">
            <w:pPr>
              <w:jc w:val="both"/>
              <w:rPr>
                <w:sz w:val="24"/>
              </w:rPr>
            </w:pPr>
            <w:r w:rsidRPr="000E0869">
              <w:rPr>
                <w:sz w:val="24"/>
              </w:rPr>
              <w:t>Библиотеки</w:t>
            </w:r>
          </w:p>
          <w:p w:rsidR="000C58B4" w:rsidRPr="000E0869" w:rsidRDefault="000C58B4" w:rsidP="00D64D18">
            <w:pPr>
              <w:jc w:val="both"/>
              <w:rPr>
                <w:sz w:val="24"/>
              </w:rPr>
            </w:pPr>
          </w:p>
        </w:tc>
        <w:tc>
          <w:tcPr>
            <w:tcW w:w="1417" w:type="dxa"/>
            <w:vAlign w:val="center"/>
          </w:tcPr>
          <w:p w:rsidR="000C58B4" w:rsidRPr="000E0869" w:rsidRDefault="000C58B4" w:rsidP="00D64D18">
            <w:pPr>
              <w:jc w:val="center"/>
              <w:rPr>
                <w:sz w:val="24"/>
                <w:lang w:val="en-US"/>
              </w:rPr>
            </w:pPr>
            <w:r w:rsidRPr="000E0869">
              <w:rPr>
                <w:sz w:val="24"/>
              </w:rPr>
              <w:t>тыс.том</w:t>
            </w:r>
          </w:p>
        </w:tc>
        <w:tc>
          <w:tcPr>
            <w:tcW w:w="1134" w:type="dxa"/>
            <w:vAlign w:val="center"/>
          </w:tcPr>
          <w:p w:rsidR="000C58B4" w:rsidRPr="00A608DF" w:rsidRDefault="00CD1EA5" w:rsidP="00D64D18">
            <w:pPr>
              <w:jc w:val="center"/>
              <w:rPr>
                <w:sz w:val="24"/>
              </w:rPr>
            </w:pPr>
            <w:r>
              <w:rPr>
                <w:sz w:val="24"/>
              </w:rPr>
              <w:t>6,0</w:t>
            </w:r>
          </w:p>
        </w:tc>
        <w:tc>
          <w:tcPr>
            <w:tcW w:w="1134" w:type="dxa"/>
            <w:vAlign w:val="center"/>
          </w:tcPr>
          <w:p w:rsidR="000C58B4" w:rsidRPr="000E0869" w:rsidRDefault="000C58B4" w:rsidP="00D64D18">
            <w:pPr>
              <w:jc w:val="center"/>
              <w:rPr>
                <w:sz w:val="24"/>
              </w:rPr>
            </w:pPr>
            <w:r>
              <w:rPr>
                <w:sz w:val="24"/>
              </w:rPr>
              <w:t>7,5</w:t>
            </w:r>
          </w:p>
        </w:tc>
        <w:tc>
          <w:tcPr>
            <w:tcW w:w="1134" w:type="dxa"/>
            <w:vAlign w:val="center"/>
          </w:tcPr>
          <w:p w:rsidR="000C58B4" w:rsidRPr="00A608DF" w:rsidRDefault="00CD1EA5" w:rsidP="00D64D18">
            <w:pPr>
              <w:jc w:val="center"/>
              <w:rPr>
                <w:sz w:val="24"/>
              </w:rPr>
            </w:pPr>
            <w:r>
              <w:rPr>
                <w:sz w:val="24"/>
              </w:rPr>
              <w:t>15</w:t>
            </w:r>
          </w:p>
        </w:tc>
        <w:tc>
          <w:tcPr>
            <w:tcW w:w="851" w:type="dxa"/>
            <w:vAlign w:val="center"/>
          </w:tcPr>
          <w:p w:rsidR="000C58B4" w:rsidRPr="000E0869" w:rsidRDefault="000C58B4" w:rsidP="00D64D18">
            <w:pPr>
              <w:jc w:val="center"/>
              <w:rPr>
                <w:sz w:val="24"/>
                <w:lang w:val="en-US"/>
              </w:rPr>
            </w:pPr>
            <w:r w:rsidRPr="000E0869">
              <w:rPr>
                <w:sz w:val="24"/>
                <w:lang w:val="en-US"/>
              </w:rPr>
              <w:t>&gt;100</w:t>
            </w:r>
          </w:p>
        </w:tc>
        <w:tc>
          <w:tcPr>
            <w:tcW w:w="992" w:type="dxa"/>
          </w:tcPr>
          <w:p w:rsidR="000C58B4" w:rsidRPr="000E0869" w:rsidRDefault="000C58B4" w:rsidP="00D64D18">
            <w:pPr>
              <w:jc w:val="center"/>
              <w:rPr>
                <w:sz w:val="24"/>
                <w:lang w:val="en-US"/>
              </w:rPr>
            </w:pPr>
            <w:r>
              <w:rPr>
                <w:sz w:val="24"/>
              </w:rPr>
              <w:t>да</w:t>
            </w:r>
          </w:p>
        </w:tc>
      </w:tr>
      <w:tr w:rsidR="000C58B4" w:rsidRPr="000E0869" w:rsidTr="00745CB5">
        <w:tc>
          <w:tcPr>
            <w:tcW w:w="709" w:type="dxa"/>
            <w:vAlign w:val="center"/>
          </w:tcPr>
          <w:p w:rsidR="000C58B4" w:rsidRPr="006B5B53" w:rsidRDefault="000C58B4" w:rsidP="00D64D18">
            <w:pPr>
              <w:jc w:val="both"/>
              <w:rPr>
                <w:sz w:val="24"/>
                <w:lang w:val="en-US"/>
              </w:rPr>
            </w:pPr>
            <w:r>
              <w:rPr>
                <w:sz w:val="24"/>
                <w:lang w:val="en-US"/>
              </w:rPr>
              <w:t>5</w:t>
            </w:r>
          </w:p>
        </w:tc>
        <w:tc>
          <w:tcPr>
            <w:tcW w:w="2410" w:type="dxa"/>
          </w:tcPr>
          <w:p w:rsidR="000C58B4" w:rsidRDefault="000C58B4" w:rsidP="00D64D18">
            <w:pPr>
              <w:jc w:val="both"/>
              <w:rPr>
                <w:sz w:val="24"/>
              </w:rPr>
            </w:pPr>
            <w:r w:rsidRPr="000E0869">
              <w:rPr>
                <w:sz w:val="24"/>
              </w:rPr>
              <w:t>Спортивные залы</w:t>
            </w:r>
          </w:p>
          <w:p w:rsidR="000C58B4" w:rsidRPr="000E0869" w:rsidRDefault="000C58B4" w:rsidP="00D64D18">
            <w:pPr>
              <w:jc w:val="both"/>
              <w:rPr>
                <w:sz w:val="24"/>
              </w:rPr>
            </w:pPr>
          </w:p>
        </w:tc>
        <w:tc>
          <w:tcPr>
            <w:tcW w:w="1417" w:type="dxa"/>
            <w:vAlign w:val="center"/>
          </w:tcPr>
          <w:p w:rsidR="000C58B4" w:rsidRPr="000E0869" w:rsidRDefault="000C58B4" w:rsidP="00D64D18">
            <w:pPr>
              <w:jc w:val="center"/>
              <w:rPr>
                <w:sz w:val="24"/>
              </w:rPr>
            </w:pPr>
            <w:r w:rsidRPr="000E0869">
              <w:rPr>
                <w:sz w:val="24"/>
              </w:rPr>
              <w:t>м2 пл.пол</w:t>
            </w:r>
          </w:p>
        </w:tc>
        <w:tc>
          <w:tcPr>
            <w:tcW w:w="1134" w:type="dxa"/>
            <w:vAlign w:val="center"/>
          </w:tcPr>
          <w:p w:rsidR="000C58B4" w:rsidRPr="00CD1EA5" w:rsidRDefault="00CD1EA5" w:rsidP="00D64D18">
            <w:pPr>
              <w:jc w:val="center"/>
              <w:rPr>
                <w:sz w:val="24"/>
              </w:rPr>
            </w:pPr>
            <w:r>
              <w:rPr>
                <w:sz w:val="24"/>
              </w:rPr>
              <w:t>42</w:t>
            </w:r>
          </w:p>
        </w:tc>
        <w:tc>
          <w:tcPr>
            <w:tcW w:w="1134" w:type="dxa"/>
            <w:vAlign w:val="center"/>
          </w:tcPr>
          <w:p w:rsidR="000C58B4" w:rsidRPr="000E0869" w:rsidRDefault="000C58B4" w:rsidP="00D64D18">
            <w:pPr>
              <w:jc w:val="center"/>
              <w:rPr>
                <w:sz w:val="24"/>
              </w:rPr>
            </w:pPr>
            <w:r>
              <w:rPr>
                <w:sz w:val="24"/>
              </w:rPr>
              <w:t>200</w:t>
            </w:r>
          </w:p>
        </w:tc>
        <w:tc>
          <w:tcPr>
            <w:tcW w:w="1134" w:type="dxa"/>
            <w:vAlign w:val="center"/>
          </w:tcPr>
          <w:p w:rsidR="000C58B4" w:rsidRPr="00A608DF" w:rsidRDefault="00CD1EA5" w:rsidP="00D64D18">
            <w:pPr>
              <w:jc w:val="center"/>
              <w:rPr>
                <w:sz w:val="24"/>
              </w:rPr>
            </w:pPr>
            <w:r>
              <w:rPr>
                <w:sz w:val="24"/>
              </w:rPr>
              <w:t>100</w:t>
            </w:r>
          </w:p>
        </w:tc>
        <w:tc>
          <w:tcPr>
            <w:tcW w:w="851" w:type="dxa"/>
            <w:vAlign w:val="center"/>
          </w:tcPr>
          <w:p w:rsidR="000C58B4" w:rsidRPr="0075015E" w:rsidRDefault="00CD1EA5" w:rsidP="00D64D18">
            <w:pPr>
              <w:jc w:val="center"/>
              <w:rPr>
                <w:sz w:val="24"/>
              </w:rPr>
            </w:pPr>
            <w:r>
              <w:rPr>
                <w:sz w:val="24"/>
              </w:rPr>
              <w:t>52</w:t>
            </w:r>
          </w:p>
        </w:tc>
        <w:tc>
          <w:tcPr>
            <w:tcW w:w="992" w:type="dxa"/>
          </w:tcPr>
          <w:p w:rsidR="000C58B4" w:rsidRPr="000E0869" w:rsidRDefault="000C58B4" w:rsidP="00D64D18">
            <w:pPr>
              <w:jc w:val="center"/>
              <w:rPr>
                <w:sz w:val="24"/>
                <w:lang w:val="en-US"/>
              </w:rPr>
            </w:pPr>
            <w:r>
              <w:rPr>
                <w:sz w:val="24"/>
              </w:rPr>
              <w:t>нет</w:t>
            </w:r>
          </w:p>
        </w:tc>
      </w:tr>
      <w:tr w:rsidR="000C58B4" w:rsidRPr="000E0869" w:rsidTr="00745CB5">
        <w:tc>
          <w:tcPr>
            <w:tcW w:w="709" w:type="dxa"/>
            <w:vAlign w:val="center"/>
          </w:tcPr>
          <w:p w:rsidR="000C58B4" w:rsidRPr="006B5B53" w:rsidRDefault="000C58B4" w:rsidP="00D64D18">
            <w:pPr>
              <w:jc w:val="both"/>
              <w:rPr>
                <w:sz w:val="24"/>
                <w:lang w:val="en-US"/>
              </w:rPr>
            </w:pPr>
            <w:r>
              <w:rPr>
                <w:sz w:val="24"/>
                <w:lang w:val="en-US"/>
              </w:rPr>
              <w:t>6</w:t>
            </w:r>
          </w:p>
        </w:tc>
        <w:tc>
          <w:tcPr>
            <w:tcW w:w="2410" w:type="dxa"/>
          </w:tcPr>
          <w:p w:rsidR="000C58B4" w:rsidRDefault="000C58B4" w:rsidP="00D64D18">
            <w:pPr>
              <w:jc w:val="both"/>
              <w:rPr>
                <w:sz w:val="24"/>
              </w:rPr>
            </w:pPr>
            <w:r w:rsidRPr="000E0869">
              <w:rPr>
                <w:sz w:val="24"/>
              </w:rPr>
              <w:t>Магазины розничной торговли</w:t>
            </w:r>
          </w:p>
          <w:p w:rsidR="000C58B4" w:rsidRPr="000E0869" w:rsidRDefault="000C58B4" w:rsidP="00D64D18">
            <w:pPr>
              <w:jc w:val="both"/>
              <w:rPr>
                <w:sz w:val="24"/>
              </w:rPr>
            </w:pPr>
          </w:p>
        </w:tc>
        <w:tc>
          <w:tcPr>
            <w:tcW w:w="1417" w:type="dxa"/>
            <w:vAlign w:val="center"/>
          </w:tcPr>
          <w:p w:rsidR="000C58B4" w:rsidRPr="000E0869" w:rsidRDefault="000C58B4" w:rsidP="00D64D18">
            <w:pPr>
              <w:jc w:val="center"/>
              <w:rPr>
                <w:sz w:val="24"/>
              </w:rPr>
            </w:pPr>
            <w:r w:rsidRPr="000E0869">
              <w:rPr>
                <w:sz w:val="24"/>
              </w:rPr>
              <w:t>м2 торг.</w:t>
            </w:r>
            <w:r w:rsidR="0054415D">
              <w:rPr>
                <w:sz w:val="24"/>
              </w:rPr>
              <w:t xml:space="preserve"> </w:t>
            </w:r>
            <w:r w:rsidRPr="000E0869">
              <w:rPr>
                <w:sz w:val="24"/>
              </w:rPr>
              <w:t>площади</w:t>
            </w:r>
          </w:p>
        </w:tc>
        <w:tc>
          <w:tcPr>
            <w:tcW w:w="1134" w:type="dxa"/>
            <w:vAlign w:val="center"/>
          </w:tcPr>
          <w:p w:rsidR="000C58B4" w:rsidRPr="00A608DF" w:rsidRDefault="00CD1EA5" w:rsidP="00D64D18">
            <w:pPr>
              <w:jc w:val="center"/>
              <w:rPr>
                <w:sz w:val="24"/>
              </w:rPr>
            </w:pPr>
            <w:r>
              <w:rPr>
                <w:sz w:val="24"/>
              </w:rPr>
              <w:t>28,5</w:t>
            </w:r>
          </w:p>
        </w:tc>
        <w:tc>
          <w:tcPr>
            <w:tcW w:w="1134" w:type="dxa"/>
            <w:vAlign w:val="center"/>
          </w:tcPr>
          <w:p w:rsidR="000C58B4" w:rsidRPr="000E0869" w:rsidRDefault="000C58B4" w:rsidP="00D64D18">
            <w:pPr>
              <w:jc w:val="center"/>
              <w:rPr>
                <w:sz w:val="24"/>
              </w:rPr>
            </w:pPr>
            <w:r>
              <w:rPr>
                <w:sz w:val="24"/>
              </w:rPr>
              <w:t>300</w:t>
            </w:r>
          </w:p>
        </w:tc>
        <w:tc>
          <w:tcPr>
            <w:tcW w:w="1134" w:type="dxa"/>
            <w:vAlign w:val="center"/>
          </w:tcPr>
          <w:p w:rsidR="000C58B4" w:rsidRPr="00A608DF" w:rsidRDefault="00CD1EA5" w:rsidP="00D64D18">
            <w:pPr>
              <w:jc w:val="center"/>
              <w:rPr>
                <w:sz w:val="24"/>
              </w:rPr>
            </w:pPr>
            <w:r>
              <w:rPr>
                <w:sz w:val="24"/>
              </w:rPr>
              <w:t>72</w:t>
            </w:r>
          </w:p>
        </w:tc>
        <w:tc>
          <w:tcPr>
            <w:tcW w:w="851" w:type="dxa"/>
            <w:vAlign w:val="center"/>
          </w:tcPr>
          <w:p w:rsidR="000C58B4" w:rsidRPr="00CD2006" w:rsidRDefault="00CD1EA5" w:rsidP="00D64D18">
            <w:pPr>
              <w:jc w:val="center"/>
              <w:rPr>
                <w:sz w:val="24"/>
              </w:rPr>
            </w:pPr>
            <w:r>
              <w:rPr>
                <w:sz w:val="24"/>
              </w:rPr>
              <w:t>25</w:t>
            </w:r>
          </w:p>
        </w:tc>
        <w:tc>
          <w:tcPr>
            <w:tcW w:w="992" w:type="dxa"/>
          </w:tcPr>
          <w:p w:rsidR="000C58B4" w:rsidRDefault="000C58B4" w:rsidP="00D64D18">
            <w:pPr>
              <w:jc w:val="center"/>
              <w:rPr>
                <w:sz w:val="24"/>
              </w:rPr>
            </w:pPr>
          </w:p>
          <w:p w:rsidR="000C58B4" w:rsidRPr="000E0869" w:rsidRDefault="000C58B4" w:rsidP="00D64D18">
            <w:pPr>
              <w:jc w:val="center"/>
              <w:rPr>
                <w:sz w:val="24"/>
              </w:rPr>
            </w:pPr>
            <w:r>
              <w:rPr>
                <w:sz w:val="24"/>
              </w:rPr>
              <w:t>да</w:t>
            </w:r>
          </w:p>
        </w:tc>
      </w:tr>
    </w:tbl>
    <w:p w:rsidR="00FA3B58" w:rsidRDefault="00FA3B58" w:rsidP="00FA3B58">
      <w:pPr>
        <w:pStyle w:val="a3"/>
        <w:tabs>
          <w:tab w:val="left" w:pos="0"/>
        </w:tabs>
        <w:spacing w:line="360" w:lineRule="auto"/>
        <w:ind w:left="0"/>
        <w:jc w:val="right"/>
        <w:rPr>
          <w:sz w:val="28"/>
          <w:szCs w:val="28"/>
        </w:rPr>
      </w:pPr>
    </w:p>
    <w:p w:rsidR="00623E93" w:rsidRDefault="008753CA" w:rsidP="00FA3B58">
      <w:pPr>
        <w:pStyle w:val="a3"/>
        <w:tabs>
          <w:tab w:val="left" w:pos="0"/>
        </w:tabs>
        <w:spacing w:line="360" w:lineRule="auto"/>
        <w:ind w:left="0"/>
        <w:jc w:val="right"/>
        <w:rPr>
          <w:sz w:val="28"/>
          <w:szCs w:val="28"/>
        </w:rPr>
      </w:pPr>
      <w:r>
        <w:rPr>
          <w:sz w:val="28"/>
          <w:szCs w:val="28"/>
        </w:rPr>
        <w:lastRenderedPageBreak/>
        <w:t xml:space="preserve"> </w:t>
      </w:r>
      <w:r w:rsidR="00623E93">
        <w:rPr>
          <w:sz w:val="28"/>
          <w:szCs w:val="28"/>
        </w:rPr>
        <w:t>Таблица № 11</w:t>
      </w:r>
    </w:p>
    <w:p w:rsidR="00745CB5" w:rsidRDefault="00745CB5" w:rsidP="008753CA">
      <w:pPr>
        <w:pStyle w:val="a3"/>
        <w:tabs>
          <w:tab w:val="left" w:pos="0"/>
        </w:tabs>
        <w:ind w:left="0"/>
        <w:jc w:val="center"/>
        <w:rPr>
          <w:sz w:val="28"/>
          <w:szCs w:val="28"/>
        </w:rPr>
      </w:pPr>
      <w:r>
        <w:rPr>
          <w:sz w:val="28"/>
          <w:szCs w:val="28"/>
        </w:rPr>
        <w:tab/>
      </w:r>
      <w:r w:rsidR="00B54D31" w:rsidRPr="00B54D31">
        <w:rPr>
          <w:sz w:val="28"/>
          <w:szCs w:val="28"/>
        </w:rPr>
        <w:t xml:space="preserve">Количество приборов учета потребления воды, установленных на водопроводных выпусках объектов недвижимости, непосредственно </w:t>
      </w:r>
    </w:p>
    <w:p w:rsidR="00B54D31" w:rsidRPr="00B54D31" w:rsidRDefault="00B54D31" w:rsidP="008753CA">
      <w:pPr>
        <w:pStyle w:val="a3"/>
        <w:tabs>
          <w:tab w:val="left" w:pos="0"/>
        </w:tabs>
        <w:ind w:left="0"/>
        <w:jc w:val="center"/>
        <w:rPr>
          <w:sz w:val="28"/>
          <w:szCs w:val="28"/>
        </w:rPr>
      </w:pPr>
      <w:r w:rsidRPr="00B54D31">
        <w:rPr>
          <w:sz w:val="28"/>
          <w:szCs w:val="28"/>
        </w:rPr>
        <w:t>присоединенных к системе центрального водоснабжения</w:t>
      </w:r>
    </w:p>
    <w:tbl>
      <w:tblPr>
        <w:tblW w:w="0" w:type="auto"/>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2"/>
        <w:gridCol w:w="2393"/>
        <w:gridCol w:w="2393"/>
      </w:tblGrid>
      <w:tr w:rsidR="00B54D31" w:rsidTr="00745CB5">
        <w:tc>
          <w:tcPr>
            <w:tcW w:w="2392" w:type="dxa"/>
            <w:vMerge w:val="restart"/>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Количество абонентов с водопроводом</w:t>
            </w:r>
          </w:p>
        </w:tc>
        <w:tc>
          <w:tcPr>
            <w:tcW w:w="7178" w:type="dxa"/>
            <w:gridSpan w:val="3"/>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 xml:space="preserve">Периоды </w:t>
            </w:r>
          </w:p>
        </w:tc>
      </w:tr>
      <w:tr w:rsidR="00B54D31" w:rsidTr="00745CB5">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4D31" w:rsidRDefault="00B54D31" w:rsidP="003936BC">
            <w:pPr>
              <w:rPr>
                <w:sz w:val="24"/>
                <w:lang w:eastAsia="en-US"/>
              </w:rPr>
            </w:pPr>
          </w:p>
        </w:tc>
        <w:tc>
          <w:tcPr>
            <w:tcW w:w="2392" w:type="dxa"/>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pPr>
          </w:p>
          <w:p w:rsidR="00B54D31" w:rsidRDefault="00B54D31" w:rsidP="003936BC">
            <w:pPr>
              <w:tabs>
                <w:tab w:val="left" w:pos="2661"/>
                <w:tab w:val="center" w:pos="4677"/>
                <w:tab w:val="right" w:pos="9355"/>
              </w:tabs>
              <w:spacing w:line="276" w:lineRule="auto"/>
              <w:jc w:val="center"/>
              <w:rPr>
                <w:sz w:val="24"/>
                <w:lang w:eastAsia="en-US"/>
              </w:rPr>
            </w:pPr>
            <w:r>
              <w:t>до 2010</w:t>
            </w:r>
          </w:p>
        </w:tc>
        <w:tc>
          <w:tcPr>
            <w:tcW w:w="2393" w:type="dxa"/>
            <w:tcBorders>
              <w:top w:val="single" w:sz="4" w:space="0" w:color="000000"/>
              <w:left w:val="single" w:sz="4" w:space="0" w:color="000000"/>
              <w:bottom w:val="single" w:sz="4" w:space="0" w:color="000000"/>
              <w:right w:val="single" w:sz="4" w:space="0" w:color="000000"/>
            </w:tcBorders>
            <w:hideMark/>
          </w:tcPr>
          <w:p w:rsidR="00B54D31" w:rsidRDefault="00B54D31" w:rsidP="00B54D31">
            <w:pPr>
              <w:tabs>
                <w:tab w:val="left" w:pos="2661"/>
                <w:tab w:val="center" w:pos="4677"/>
                <w:tab w:val="right" w:pos="9355"/>
              </w:tabs>
              <w:spacing w:line="276" w:lineRule="auto"/>
              <w:jc w:val="center"/>
            </w:pPr>
          </w:p>
          <w:p w:rsidR="00B54D31" w:rsidRDefault="00B54D31" w:rsidP="00B54D31">
            <w:pPr>
              <w:tabs>
                <w:tab w:val="left" w:pos="2661"/>
                <w:tab w:val="center" w:pos="4677"/>
                <w:tab w:val="right" w:pos="9355"/>
              </w:tabs>
              <w:spacing w:line="276" w:lineRule="auto"/>
              <w:jc w:val="center"/>
              <w:rPr>
                <w:sz w:val="24"/>
                <w:lang w:eastAsia="en-US"/>
              </w:rPr>
            </w:pPr>
            <w:r>
              <w:t>2010-2013</w:t>
            </w:r>
          </w:p>
        </w:tc>
        <w:tc>
          <w:tcPr>
            <w:tcW w:w="2393" w:type="dxa"/>
            <w:tcBorders>
              <w:top w:val="single" w:sz="4" w:space="0" w:color="000000"/>
              <w:left w:val="single" w:sz="4" w:space="0" w:color="000000"/>
              <w:bottom w:val="single" w:sz="4" w:space="0" w:color="000000"/>
              <w:right w:val="single" w:sz="4" w:space="0" w:color="000000"/>
            </w:tcBorders>
            <w:hideMark/>
          </w:tcPr>
          <w:p w:rsidR="00B54D31" w:rsidRDefault="00B54D31" w:rsidP="003936BC">
            <w:pPr>
              <w:tabs>
                <w:tab w:val="left" w:pos="2661"/>
                <w:tab w:val="center" w:pos="4677"/>
                <w:tab w:val="right" w:pos="9355"/>
              </w:tabs>
              <w:spacing w:line="276" w:lineRule="auto"/>
              <w:jc w:val="center"/>
              <w:rPr>
                <w:sz w:val="24"/>
                <w:lang w:eastAsia="en-US"/>
              </w:rPr>
            </w:pPr>
            <w:r>
              <w:t>плановый период до 2034 г.</w:t>
            </w:r>
          </w:p>
        </w:tc>
      </w:tr>
      <w:tr w:rsidR="00B54D31" w:rsidTr="00745CB5">
        <w:tc>
          <w:tcPr>
            <w:tcW w:w="2392" w:type="dxa"/>
            <w:tcBorders>
              <w:top w:val="single" w:sz="4" w:space="0" w:color="000000"/>
              <w:left w:val="single" w:sz="4" w:space="0" w:color="000000"/>
              <w:bottom w:val="single" w:sz="4" w:space="0" w:color="000000"/>
              <w:right w:val="single" w:sz="4" w:space="0" w:color="000000"/>
            </w:tcBorders>
            <w:hideMark/>
          </w:tcPr>
          <w:p w:rsidR="004010C2" w:rsidRDefault="004010C2" w:rsidP="0054415D">
            <w:pPr>
              <w:tabs>
                <w:tab w:val="left" w:pos="2661"/>
                <w:tab w:val="center" w:pos="4677"/>
                <w:tab w:val="right" w:pos="9355"/>
              </w:tabs>
              <w:spacing w:line="276" w:lineRule="auto"/>
              <w:jc w:val="center"/>
              <w:rPr>
                <w:sz w:val="24"/>
                <w:lang w:eastAsia="en-US"/>
              </w:rPr>
            </w:pPr>
          </w:p>
          <w:p w:rsidR="006D5784" w:rsidRDefault="0054415D" w:rsidP="0054415D">
            <w:pPr>
              <w:tabs>
                <w:tab w:val="left" w:pos="2661"/>
                <w:tab w:val="center" w:pos="4677"/>
                <w:tab w:val="right" w:pos="9355"/>
              </w:tabs>
              <w:spacing w:line="276" w:lineRule="auto"/>
              <w:jc w:val="center"/>
              <w:rPr>
                <w:sz w:val="24"/>
                <w:lang w:eastAsia="en-US"/>
              </w:rPr>
            </w:pPr>
            <w:r>
              <w:rPr>
                <w:sz w:val="24"/>
                <w:lang w:eastAsia="en-US"/>
              </w:rPr>
              <w:t>-</w:t>
            </w:r>
          </w:p>
        </w:tc>
        <w:tc>
          <w:tcPr>
            <w:tcW w:w="2392" w:type="dxa"/>
            <w:tcBorders>
              <w:top w:val="single" w:sz="4" w:space="0" w:color="000000"/>
              <w:left w:val="single" w:sz="4" w:space="0" w:color="000000"/>
              <w:bottom w:val="single" w:sz="4" w:space="0" w:color="000000"/>
              <w:right w:val="single" w:sz="4" w:space="0" w:color="000000"/>
            </w:tcBorders>
            <w:hideMark/>
          </w:tcPr>
          <w:p w:rsidR="004010C2" w:rsidRDefault="004010C2" w:rsidP="003936BC">
            <w:pPr>
              <w:tabs>
                <w:tab w:val="left" w:pos="2661"/>
                <w:tab w:val="center" w:pos="4677"/>
                <w:tab w:val="right" w:pos="9355"/>
              </w:tabs>
              <w:spacing w:line="276" w:lineRule="auto"/>
              <w:jc w:val="center"/>
              <w:rPr>
                <w:sz w:val="24"/>
                <w:lang w:eastAsia="en-US"/>
              </w:rPr>
            </w:pPr>
          </w:p>
          <w:p w:rsidR="00B54D31" w:rsidRDefault="00583013" w:rsidP="003936BC">
            <w:pPr>
              <w:tabs>
                <w:tab w:val="left" w:pos="2661"/>
                <w:tab w:val="center" w:pos="4677"/>
                <w:tab w:val="right" w:pos="9355"/>
              </w:tabs>
              <w:spacing w:line="276" w:lineRule="auto"/>
              <w:jc w:val="center"/>
              <w:rPr>
                <w:sz w:val="24"/>
                <w:lang w:eastAsia="en-US"/>
              </w:rPr>
            </w:pPr>
            <w:r>
              <w:rPr>
                <w:sz w:val="24"/>
                <w:lang w:eastAsia="en-US"/>
              </w:rPr>
              <w:t>-</w:t>
            </w:r>
          </w:p>
        </w:tc>
        <w:tc>
          <w:tcPr>
            <w:tcW w:w="2393" w:type="dxa"/>
            <w:tcBorders>
              <w:top w:val="single" w:sz="4" w:space="0" w:color="000000"/>
              <w:left w:val="single" w:sz="4" w:space="0" w:color="000000"/>
              <w:bottom w:val="single" w:sz="4" w:space="0" w:color="000000"/>
              <w:right w:val="single" w:sz="4" w:space="0" w:color="000000"/>
            </w:tcBorders>
            <w:hideMark/>
          </w:tcPr>
          <w:p w:rsidR="004010C2" w:rsidRDefault="004010C2" w:rsidP="003936BC">
            <w:pPr>
              <w:tabs>
                <w:tab w:val="left" w:pos="2661"/>
                <w:tab w:val="center" w:pos="4677"/>
                <w:tab w:val="right" w:pos="9355"/>
              </w:tabs>
              <w:spacing w:line="276" w:lineRule="auto"/>
              <w:jc w:val="center"/>
              <w:rPr>
                <w:sz w:val="24"/>
                <w:lang w:eastAsia="en-US"/>
              </w:rPr>
            </w:pPr>
          </w:p>
          <w:p w:rsidR="00B54D31" w:rsidRDefault="00583013" w:rsidP="003936BC">
            <w:pPr>
              <w:tabs>
                <w:tab w:val="left" w:pos="2661"/>
                <w:tab w:val="center" w:pos="4677"/>
                <w:tab w:val="right" w:pos="9355"/>
              </w:tabs>
              <w:spacing w:line="276" w:lineRule="auto"/>
              <w:jc w:val="center"/>
              <w:rPr>
                <w:sz w:val="24"/>
                <w:lang w:eastAsia="en-US"/>
              </w:rPr>
            </w:pPr>
            <w:r>
              <w:rPr>
                <w:sz w:val="24"/>
                <w:lang w:eastAsia="en-US"/>
              </w:rPr>
              <w:t>-</w:t>
            </w:r>
          </w:p>
        </w:tc>
        <w:tc>
          <w:tcPr>
            <w:tcW w:w="2393" w:type="dxa"/>
            <w:tcBorders>
              <w:top w:val="single" w:sz="4" w:space="0" w:color="000000"/>
              <w:left w:val="single" w:sz="4" w:space="0" w:color="000000"/>
              <w:bottom w:val="single" w:sz="4" w:space="0" w:color="000000"/>
              <w:right w:val="single" w:sz="4" w:space="0" w:color="000000"/>
            </w:tcBorders>
            <w:hideMark/>
          </w:tcPr>
          <w:p w:rsidR="004010C2" w:rsidRDefault="004010C2" w:rsidP="003936BC">
            <w:pPr>
              <w:tabs>
                <w:tab w:val="left" w:pos="2661"/>
                <w:tab w:val="center" w:pos="4677"/>
                <w:tab w:val="right" w:pos="9355"/>
              </w:tabs>
              <w:spacing w:line="276" w:lineRule="auto"/>
              <w:jc w:val="center"/>
              <w:rPr>
                <w:sz w:val="24"/>
                <w:lang w:eastAsia="en-US"/>
              </w:rPr>
            </w:pPr>
          </w:p>
          <w:p w:rsidR="00B54D31" w:rsidRDefault="00B54D31" w:rsidP="003936BC">
            <w:pPr>
              <w:tabs>
                <w:tab w:val="left" w:pos="2661"/>
                <w:tab w:val="center" w:pos="4677"/>
                <w:tab w:val="right" w:pos="9355"/>
              </w:tabs>
              <w:spacing w:line="276" w:lineRule="auto"/>
              <w:jc w:val="center"/>
              <w:rPr>
                <w:sz w:val="24"/>
                <w:lang w:eastAsia="en-US"/>
              </w:rPr>
            </w:pPr>
            <w:r>
              <w:rPr>
                <w:sz w:val="24"/>
                <w:lang w:eastAsia="en-US"/>
              </w:rPr>
              <w:t>100 %</w:t>
            </w:r>
          </w:p>
        </w:tc>
      </w:tr>
    </w:tbl>
    <w:p w:rsidR="00B54D31" w:rsidRDefault="00B54D31" w:rsidP="00E71056">
      <w:pPr>
        <w:ind w:right="170"/>
        <w:jc w:val="both"/>
        <w:rPr>
          <w:sz w:val="28"/>
          <w:szCs w:val="28"/>
        </w:rPr>
      </w:pPr>
    </w:p>
    <w:p w:rsidR="00EB5B55" w:rsidRDefault="00E71056" w:rsidP="00C90804">
      <w:pPr>
        <w:spacing w:line="360" w:lineRule="auto"/>
        <w:ind w:left="708" w:right="170" w:firstLine="708"/>
        <w:jc w:val="both"/>
        <w:rPr>
          <w:sz w:val="28"/>
          <w:szCs w:val="28"/>
        </w:rPr>
      </w:pPr>
      <w:r>
        <w:rPr>
          <w:sz w:val="28"/>
          <w:szCs w:val="28"/>
        </w:rPr>
        <w:t xml:space="preserve">Планируемые показатели обеспеченности холодным водоснабжением объектов перспективной застройки приведены в таблице № </w:t>
      </w:r>
      <w:r w:rsidR="00763D9C">
        <w:rPr>
          <w:sz w:val="28"/>
          <w:szCs w:val="28"/>
        </w:rPr>
        <w:t>12</w:t>
      </w:r>
      <w:r w:rsidR="00917B11">
        <w:rPr>
          <w:sz w:val="28"/>
          <w:szCs w:val="28"/>
        </w:rPr>
        <w:t>.</w:t>
      </w:r>
    </w:p>
    <w:p w:rsidR="00A274E7" w:rsidRDefault="00A274E7" w:rsidP="005C0EC9">
      <w:pPr>
        <w:spacing w:line="360" w:lineRule="auto"/>
        <w:ind w:right="170" w:firstLine="567"/>
        <w:jc w:val="right"/>
        <w:rPr>
          <w:sz w:val="28"/>
          <w:szCs w:val="28"/>
        </w:rPr>
      </w:pPr>
      <w:r w:rsidRPr="00A274E7">
        <w:rPr>
          <w:sz w:val="28"/>
          <w:szCs w:val="28"/>
        </w:rPr>
        <w:t>Таблица</w:t>
      </w:r>
      <w:r w:rsidR="0054415D">
        <w:rPr>
          <w:sz w:val="28"/>
          <w:szCs w:val="28"/>
        </w:rPr>
        <w:t xml:space="preserve"> </w:t>
      </w:r>
      <w:r w:rsidRPr="00A274E7">
        <w:rPr>
          <w:sz w:val="28"/>
          <w:szCs w:val="28"/>
        </w:rPr>
        <w:t xml:space="preserve">№ </w:t>
      </w:r>
      <w:r w:rsidR="00763D9C">
        <w:rPr>
          <w:sz w:val="28"/>
          <w:szCs w:val="28"/>
        </w:rPr>
        <w:t>12</w:t>
      </w:r>
    </w:p>
    <w:p w:rsidR="00A274E7" w:rsidRDefault="00A274E7" w:rsidP="005C0EC9">
      <w:pPr>
        <w:spacing w:line="360" w:lineRule="auto"/>
        <w:ind w:right="170" w:firstLine="567"/>
        <w:jc w:val="center"/>
        <w:rPr>
          <w:sz w:val="28"/>
          <w:szCs w:val="28"/>
        </w:rPr>
      </w:pPr>
      <w:r>
        <w:rPr>
          <w:sz w:val="28"/>
          <w:szCs w:val="28"/>
        </w:rPr>
        <w:t>Объекты перспективной застройки (до 2032 г.)</w:t>
      </w:r>
    </w:p>
    <w:tbl>
      <w:tblPr>
        <w:tblW w:w="970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605"/>
        <w:gridCol w:w="1559"/>
        <w:gridCol w:w="1417"/>
        <w:gridCol w:w="1357"/>
        <w:gridCol w:w="1195"/>
      </w:tblGrid>
      <w:tr w:rsidR="002B7A8C" w:rsidRPr="00763D9C" w:rsidTr="00AA672A">
        <w:trPr>
          <w:cantSplit/>
          <w:trHeight w:val="1104"/>
        </w:trPr>
        <w:tc>
          <w:tcPr>
            <w:tcW w:w="567" w:type="dxa"/>
            <w:vAlign w:val="center"/>
          </w:tcPr>
          <w:p w:rsidR="002B7A8C" w:rsidRPr="00763D9C" w:rsidRDefault="002B7A8C" w:rsidP="00741C16">
            <w:pPr>
              <w:jc w:val="center"/>
              <w:rPr>
                <w:sz w:val="24"/>
              </w:rPr>
            </w:pPr>
            <w:r w:rsidRPr="00763D9C">
              <w:rPr>
                <w:sz w:val="24"/>
              </w:rPr>
              <w:t>№</w:t>
            </w:r>
          </w:p>
          <w:p w:rsidR="002B7A8C" w:rsidRPr="00763D9C" w:rsidRDefault="002B7A8C" w:rsidP="00741C16">
            <w:pPr>
              <w:jc w:val="center"/>
              <w:rPr>
                <w:sz w:val="24"/>
              </w:rPr>
            </w:pPr>
            <w:r w:rsidRPr="00763D9C">
              <w:rPr>
                <w:sz w:val="24"/>
              </w:rPr>
              <w:t>п/п</w:t>
            </w:r>
          </w:p>
        </w:tc>
        <w:tc>
          <w:tcPr>
            <w:tcW w:w="3605" w:type="dxa"/>
            <w:vAlign w:val="center"/>
          </w:tcPr>
          <w:p w:rsidR="002B7A8C" w:rsidRPr="00763D9C" w:rsidRDefault="002B7A8C" w:rsidP="00741C16">
            <w:pPr>
              <w:jc w:val="center"/>
              <w:rPr>
                <w:sz w:val="24"/>
              </w:rPr>
            </w:pPr>
          </w:p>
          <w:p w:rsidR="002B7A8C" w:rsidRPr="00763D9C" w:rsidRDefault="002B7A8C" w:rsidP="00741C16">
            <w:pPr>
              <w:jc w:val="center"/>
              <w:rPr>
                <w:sz w:val="24"/>
              </w:rPr>
            </w:pPr>
            <w:r w:rsidRPr="00763D9C">
              <w:rPr>
                <w:sz w:val="24"/>
              </w:rPr>
              <w:t>Наименование объектов</w:t>
            </w:r>
          </w:p>
        </w:tc>
        <w:tc>
          <w:tcPr>
            <w:tcW w:w="1559" w:type="dxa"/>
            <w:vAlign w:val="center"/>
          </w:tcPr>
          <w:p w:rsidR="002B7A8C" w:rsidRPr="00763D9C" w:rsidRDefault="002B7A8C" w:rsidP="00741C16">
            <w:pPr>
              <w:jc w:val="center"/>
              <w:rPr>
                <w:sz w:val="24"/>
              </w:rPr>
            </w:pPr>
            <w:r w:rsidRPr="00763D9C">
              <w:rPr>
                <w:sz w:val="24"/>
              </w:rPr>
              <w:t>Единица</w:t>
            </w:r>
          </w:p>
          <w:p w:rsidR="002B7A8C" w:rsidRPr="00763D9C" w:rsidRDefault="002B7A8C" w:rsidP="00741C16">
            <w:pPr>
              <w:jc w:val="center"/>
              <w:rPr>
                <w:sz w:val="24"/>
              </w:rPr>
            </w:pPr>
            <w:r w:rsidRPr="00763D9C">
              <w:rPr>
                <w:sz w:val="24"/>
              </w:rPr>
              <w:t>измерения</w:t>
            </w:r>
          </w:p>
        </w:tc>
        <w:tc>
          <w:tcPr>
            <w:tcW w:w="1417" w:type="dxa"/>
            <w:vAlign w:val="center"/>
          </w:tcPr>
          <w:p w:rsidR="002B7A8C" w:rsidRPr="00763D9C" w:rsidRDefault="002B7A8C" w:rsidP="00741C16">
            <w:pPr>
              <w:jc w:val="center"/>
              <w:rPr>
                <w:sz w:val="24"/>
              </w:rPr>
            </w:pPr>
            <w:r w:rsidRPr="00763D9C">
              <w:rPr>
                <w:sz w:val="24"/>
              </w:rPr>
              <w:t>Емкость в единиц.измерен.</w:t>
            </w:r>
          </w:p>
        </w:tc>
        <w:tc>
          <w:tcPr>
            <w:tcW w:w="1357" w:type="dxa"/>
            <w:vAlign w:val="center"/>
          </w:tcPr>
          <w:p w:rsidR="002B7A8C" w:rsidRPr="00763D9C" w:rsidRDefault="002B7A8C" w:rsidP="00741C16">
            <w:pPr>
              <w:jc w:val="center"/>
              <w:rPr>
                <w:sz w:val="24"/>
              </w:rPr>
            </w:pPr>
            <w:r w:rsidRPr="00763D9C">
              <w:rPr>
                <w:sz w:val="24"/>
              </w:rPr>
              <w:t>Планируемое водоснабжение</w:t>
            </w:r>
          </w:p>
        </w:tc>
        <w:tc>
          <w:tcPr>
            <w:tcW w:w="1195" w:type="dxa"/>
            <w:vAlign w:val="center"/>
          </w:tcPr>
          <w:p w:rsidR="002B7A8C" w:rsidRPr="00763D9C" w:rsidRDefault="002B7A8C" w:rsidP="002B7A8C">
            <w:pPr>
              <w:jc w:val="center"/>
              <w:rPr>
                <w:sz w:val="24"/>
              </w:rPr>
            </w:pPr>
            <w:r w:rsidRPr="00763D9C">
              <w:rPr>
                <w:sz w:val="24"/>
              </w:rPr>
              <w:t xml:space="preserve">Стоимость, </w:t>
            </w:r>
          </w:p>
          <w:p w:rsidR="002B7A8C" w:rsidRPr="00763D9C" w:rsidRDefault="00C37B1A" w:rsidP="002B7A8C">
            <w:pPr>
              <w:jc w:val="center"/>
              <w:rPr>
                <w:sz w:val="24"/>
              </w:rPr>
            </w:pPr>
            <w:r w:rsidRPr="00763D9C">
              <w:rPr>
                <w:sz w:val="24"/>
              </w:rPr>
              <w:t>млн</w:t>
            </w:r>
            <w:r w:rsidR="002B7A8C" w:rsidRPr="00763D9C">
              <w:rPr>
                <w:sz w:val="24"/>
              </w:rPr>
              <w:t>. руб.</w:t>
            </w:r>
          </w:p>
        </w:tc>
      </w:tr>
      <w:tr w:rsidR="00A274E7" w:rsidRPr="000E0869" w:rsidTr="00AA672A">
        <w:tc>
          <w:tcPr>
            <w:tcW w:w="567" w:type="dxa"/>
          </w:tcPr>
          <w:p w:rsidR="00A274E7" w:rsidRPr="000E0869" w:rsidRDefault="00A274E7" w:rsidP="00741C16">
            <w:pPr>
              <w:jc w:val="center"/>
              <w:rPr>
                <w:sz w:val="24"/>
              </w:rPr>
            </w:pPr>
            <w:r w:rsidRPr="000E0869">
              <w:rPr>
                <w:sz w:val="24"/>
              </w:rPr>
              <w:t>1</w:t>
            </w:r>
          </w:p>
        </w:tc>
        <w:tc>
          <w:tcPr>
            <w:tcW w:w="3605" w:type="dxa"/>
          </w:tcPr>
          <w:p w:rsidR="00A274E7" w:rsidRPr="000E0869" w:rsidRDefault="00A274E7" w:rsidP="00741C16">
            <w:pPr>
              <w:jc w:val="center"/>
              <w:rPr>
                <w:sz w:val="24"/>
              </w:rPr>
            </w:pPr>
            <w:r w:rsidRPr="000E0869">
              <w:rPr>
                <w:sz w:val="24"/>
              </w:rPr>
              <w:t>2</w:t>
            </w:r>
          </w:p>
        </w:tc>
        <w:tc>
          <w:tcPr>
            <w:tcW w:w="1559" w:type="dxa"/>
          </w:tcPr>
          <w:p w:rsidR="00A274E7" w:rsidRPr="000E0869" w:rsidRDefault="00A274E7" w:rsidP="00741C16">
            <w:pPr>
              <w:jc w:val="center"/>
              <w:rPr>
                <w:sz w:val="24"/>
              </w:rPr>
            </w:pPr>
            <w:r w:rsidRPr="000E0869">
              <w:rPr>
                <w:sz w:val="24"/>
              </w:rPr>
              <w:t>3</w:t>
            </w:r>
          </w:p>
        </w:tc>
        <w:tc>
          <w:tcPr>
            <w:tcW w:w="1417" w:type="dxa"/>
          </w:tcPr>
          <w:p w:rsidR="00A274E7" w:rsidRPr="000E0869" w:rsidRDefault="00A274E7" w:rsidP="00741C16">
            <w:pPr>
              <w:jc w:val="center"/>
              <w:rPr>
                <w:sz w:val="24"/>
              </w:rPr>
            </w:pPr>
            <w:r w:rsidRPr="000E0869">
              <w:rPr>
                <w:sz w:val="24"/>
              </w:rPr>
              <w:t>4</w:t>
            </w:r>
          </w:p>
        </w:tc>
        <w:tc>
          <w:tcPr>
            <w:tcW w:w="1357" w:type="dxa"/>
          </w:tcPr>
          <w:p w:rsidR="00A274E7" w:rsidRPr="000E0869" w:rsidRDefault="00A274E7" w:rsidP="00741C16">
            <w:pPr>
              <w:jc w:val="center"/>
              <w:rPr>
                <w:sz w:val="24"/>
              </w:rPr>
            </w:pPr>
            <w:r w:rsidRPr="000E0869">
              <w:rPr>
                <w:sz w:val="24"/>
              </w:rPr>
              <w:t>5</w:t>
            </w:r>
          </w:p>
        </w:tc>
        <w:tc>
          <w:tcPr>
            <w:tcW w:w="1195" w:type="dxa"/>
          </w:tcPr>
          <w:p w:rsidR="00A274E7" w:rsidRPr="000E0869" w:rsidRDefault="00A274E7" w:rsidP="00741C16">
            <w:pPr>
              <w:jc w:val="center"/>
              <w:rPr>
                <w:sz w:val="24"/>
              </w:rPr>
            </w:pPr>
            <w:r w:rsidRPr="000E0869">
              <w:rPr>
                <w:sz w:val="24"/>
              </w:rPr>
              <w:t>6</w:t>
            </w:r>
          </w:p>
        </w:tc>
      </w:tr>
      <w:tr w:rsidR="00A274E7" w:rsidRPr="000E0869" w:rsidTr="00AA672A">
        <w:tc>
          <w:tcPr>
            <w:tcW w:w="567" w:type="dxa"/>
            <w:vAlign w:val="center"/>
          </w:tcPr>
          <w:p w:rsidR="00A274E7" w:rsidRPr="000E0869" w:rsidRDefault="00A274E7" w:rsidP="00741C16">
            <w:pPr>
              <w:jc w:val="center"/>
              <w:rPr>
                <w:sz w:val="24"/>
              </w:rPr>
            </w:pPr>
            <w:r>
              <w:rPr>
                <w:sz w:val="24"/>
              </w:rPr>
              <w:t>1</w:t>
            </w:r>
          </w:p>
        </w:tc>
        <w:tc>
          <w:tcPr>
            <w:tcW w:w="3605" w:type="dxa"/>
          </w:tcPr>
          <w:p w:rsidR="00A274E7" w:rsidRDefault="00A274E7" w:rsidP="00741C16">
            <w:pPr>
              <w:jc w:val="both"/>
              <w:rPr>
                <w:sz w:val="24"/>
              </w:rPr>
            </w:pPr>
            <w:r>
              <w:rPr>
                <w:sz w:val="24"/>
              </w:rPr>
              <w:t>Жилищное строительство</w:t>
            </w:r>
          </w:p>
          <w:p w:rsidR="005C0EC9" w:rsidRPr="000E0869" w:rsidRDefault="005C0EC9" w:rsidP="00741C16">
            <w:pPr>
              <w:jc w:val="both"/>
              <w:rPr>
                <w:sz w:val="24"/>
              </w:rPr>
            </w:pPr>
          </w:p>
        </w:tc>
        <w:tc>
          <w:tcPr>
            <w:tcW w:w="1559" w:type="dxa"/>
          </w:tcPr>
          <w:p w:rsidR="00A274E7" w:rsidRPr="000E0869" w:rsidRDefault="00A274E7" w:rsidP="00741C16">
            <w:pPr>
              <w:jc w:val="center"/>
              <w:rPr>
                <w:sz w:val="24"/>
              </w:rPr>
            </w:pPr>
            <w:r>
              <w:rPr>
                <w:sz w:val="24"/>
              </w:rPr>
              <w:t>тыс. кв.м.</w:t>
            </w:r>
          </w:p>
        </w:tc>
        <w:tc>
          <w:tcPr>
            <w:tcW w:w="1417" w:type="dxa"/>
            <w:vAlign w:val="center"/>
          </w:tcPr>
          <w:p w:rsidR="00A274E7" w:rsidRPr="000E0869" w:rsidRDefault="00664D17" w:rsidP="00741C16">
            <w:pPr>
              <w:jc w:val="center"/>
              <w:rPr>
                <w:sz w:val="24"/>
              </w:rPr>
            </w:pPr>
            <w:r>
              <w:rPr>
                <w:sz w:val="24"/>
              </w:rPr>
              <w:t>14</w:t>
            </w:r>
            <w:r w:rsidR="002B7A8C">
              <w:rPr>
                <w:sz w:val="24"/>
              </w:rPr>
              <w:t>,7</w:t>
            </w:r>
          </w:p>
        </w:tc>
        <w:tc>
          <w:tcPr>
            <w:tcW w:w="1357" w:type="dxa"/>
            <w:vAlign w:val="center"/>
          </w:tcPr>
          <w:p w:rsidR="00A274E7" w:rsidRPr="000E0869" w:rsidRDefault="002B7A8C" w:rsidP="00741C16">
            <w:pPr>
              <w:jc w:val="center"/>
              <w:rPr>
                <w:sz w:val="24"/>
              </w:rPr>
            </w:pPr>
            <w:r>
              <w:rPr>
                <w:sz w:val="24"/>
              </w:rPr>
              <w:t>да</w:t>
            </w:r>
          </w:p>
        </w:tc>
        <w:tc>
          <w:tcPr>
            <w:tcW w:w="1195" w:type="dxa"/>
            <w:vAlign w:val="center"/>
          </w:tcPr>
          <w:p w:rsidR="00A274E7" w:rsidRPr="000E0869" w:rsidRDefault="00664D17" w:rsidP="00E7220A">
            <w:pPr>
              <w:jc w:val="center"/>
              <w:rPr>
                <w:sz w:val="24"/>
              </w:rPr>
            </w:pPr>
            <w:r>
              <w:rPr>
                <w:sz w:val="24"/>
              </w:rPr>
              <w:t>139,65</w:t>
            </w:r>
          </w:p>
        </w:tc>
      </w:tr>
      <w:tr w:rsidR="00A274E7" w:rsidRPr="000E0869" w:rsidTr="00AA672A">
        <w:tc>
          <w:tcPr>
            <w:tcW w:w="567" w:type="dxa"/>
            <w:vAlign w:val="center"/>
          </w:tcPr>
          <w:p w:rsidR="00A274E7" w:rsidRPr="000E0869" w:rsidRDefault="00415694" w:rsidP="00741C16">
            <w:pPr>
              <w:jc w:val="center"/>
              <w:rPr>
                <w:sz w:val="24"/>
              </w:rPr>
            </w:pPr>
            <w:r>
              <w:rPr>
                <w:sz w:val="24"/>
              </w:rPr>
              <w:t>2</w:t>
            </w:r>
          </w:p>
        </w:tc>
        <w:tc>
          <w:tcPr>
            <w:tcW w:w="3605" w:type="dxa"/>
          </w:tcPr>
          <w:p w:rsidR="00A274E7" w:rsidRPr="000E0869" w:rsidRDefault="00A274E7" w:rsidP="00741C16">
            <w:pPr>
              <w:jc w:val="both"/>
              <w:rPr>
                <w:sz w:val="24"/>
              </w:rPr>
            </w:pPr>
            <w:r w:rsidRPr="000E0869">
              <w:rPr>
                <w:sz w:val="24"/>
              </w:rPr>
              <w:t>Магазин</w:t>
            </w:r>
            <w:r w:rsidR="00415694">
              <w:rPr>
                <w:sz w:val="24"/>
              </w:rPr>
              <w:t>ы</w:t>
            </w:r>
            <w:r w:rsidRPr="000E0869">
              <w:rPr>
                <w:sz w:val="24"/>
              </w:rPr>
              <w:t xml:space="preserve"> смешанных товаров</w:t>
            </w:r>
          </w:p>
        </w:tc>
        <w:tc>
          <w:tcPr>
            <w:tcW w:w="1559" w:type="dxa"/>
            <w:vAlign w:val="center"/>
          </w:tcPr>
          <w:p w:rsidR="00A274E7" w:rsidRPr="000E0869" w:rsidRDefault="00A274E7" w:rsidP="00741C16">
            <w:pPr>
              <w:jc w:val="center"/>
              <w:rPr>
                <w:sz w:val="24"/>
              </w:rPr>
            </w:pPr>
            <w:r w:rsidRPr="000E0869">
              <w:rPr>
                <w:sz w:val="24"/>
              </w:rPr>
              <w:t>м</w:t>
            </w:r>
            <w:r w:rsidRPr="002B7A8C">
              <w:rPr>
                <w:sz w:val="24"/>
                <w:vertAlign w:val="superscript"/>
              </w:rPr>
              <w:t>2</w:t>
            </w:r>
            <w:r w:rsidR="002B7A8C">
              <w:rPr>
                <w:sz w:val="24"/>
              </w:rPr>
              <w:t>торговой площади</w:t>
            </w:r>
          </w:p>
        </w:tc>
        <w:tc>
          <w:tcPr>
            <w:tcW w:w="1417" w:type="dxa"/>
            <w:vAlign w:val="center"/>
          </w:tcPr>
          <w:p w:rsidR="00A274E7" w:rsidRPr="000E0869" w:rsidRDefault="00415694" w:rsidP="00741C16">
            <w:pPr>
              <w:jc w:val="center"/>
              <w:rPr>
                <w:sz w:val="24"/>
              </w:rPr>
            </w:pPr>
            <w:r>
              <w:rPr>
                <w:sz w:val="24"/>
              </w:rPr>
              <w:t>135</w:t>
            </w:r>
          </w:p>
        </w:tc>
        <w:tc>
          <w:tcPr>
            <w:tcW w:w="1357" w:type="dxa"/>
            <w:vAlign w:val="center"/>
          </w:tcPr>
          <w:p w:rsidR="00A274E7" w:rsidRPr="000E0869" w:rsidRDefault="002B7A8C" w:rsidP="00741C16">
            <w:pPr>
              <w:jc w:val="center"/>
              <w:rPr>
                <w:sz w:val="24"/>
              </w:rPr>
            </w:pPr>
            <w:r>
              <w:rPr>
                <w:sz w:val="24"/>
              </w:rPr>
              <w:t>да</w:t>
            </w:r>
          </w:p>
        </w:tc>
        <w:tc>
          <w:tcPr>
            <w:tcW w:w="1195" w:type="dxa"/>
            <w:vAlign w:val="center"/>
          </w:tcPr>
          <w:p w:rsidR="00A274E7" w:rsidRPr="000E0869" w:rsidRDefault="00D45235" w:rsidP="00741C16">
            <w:pPr>
              <w:jc w:val="center"/>
              <w:rPr>
                <w:sz w:val="24"/>
              </w:rPr>
            </w:pPr>
            <w:r>
              <w:rPr>
                <w:sz w:val="24"/>
              </w:rPr>
              <w:t>9,7</w:t>
            </w:r>
          </w:p>
        </w:tc>
      </w:tr>
      <w:tr w:rsidR="00A274E7" w:rsidRPr="000E0869" w:rsidTr="00AA672A">
        <w:tc>
          <w:tcPr>
            <w:tcW w:w="567" w:type="dxa"/>
          </w:tcPr>
          <w:p w:rsidR="00A274E7" w:rsidRPr="000E0869" w:rsidRDefault="009E025A" w:rsidP="00741C16">
            <w:pPr>
              <w:jc w:val="center"/>
              <w:rPr>
                <w:bCs/>
                <w:sz w:val="24"/>
              </w:rPr>
            </w:pPr>
            <w:r>
              <w:rPr>
                <w:bCs/>
                <w:sz w:val="24"/>
              </w:rPr>
              <w:t>3</w:t>
            </w:r>
          </w:p>
        </w:tc>
        <w:tc>
          <w:tcPr>
            <w:tcW w:w="3605" w:type="dxa"/>
          </w:tcPr>
          <w:p w:rsidR="00A274E7" w:rsidRPr="000E0869" w:rsidRDefault="00A274E7" w:rsidP="00741C16">
            <w:pPr>
              <w:jc w:val="both"/>
              <w:rPr>
                <w:bCs/>
                <w:sz w:val="24"/>
              </w:rPr>
            </w:pPr>
            <w:r w:rsidRPr="000E0869">
              <w:rPr>
                <w:bCs/>
                <w:sz w:val="24"/>
              </w:rPr>
              <w:t xml:space="preserve">Комбинат бытового </w:t>
            </w:r>
            <w:r w:rsidR="002B7A8C" w:rsidRPr="000E0869">
              <w:rPr>
                <w:bCs/>
                <w:sz w:val="24"/>
              </w:rPr>
              <w:t>обслуживания</w:t>
            </w:r>
          </w:p>
        </w:tc>
        <w:tc>
          <w:tcPr>
            <w:tcW w:w="1559" w:type="dxa"/>
            <w:vAlign w:val="center"/>
          </w:tcPr>
          <w:p w:rsidR="00A274E7" w:rsidRPr="000E0869" w:rsidRDefault="002B7A8C" w:rsidP="002B7A8C">
            <w:pPr>
              <w:jc w:val="center"/>
              <w:rPr>
                <w:bCs/>
                <w:sz w:val="24"/>
              </w:rPr>
            </w:pPr>
            <w:r>
              <w:rPr>
                <w:bCs/>
                <w:sz w:val="24"/>
              </w:rPr>
              <w:t>р</w:t>
            </w:r>
            <w:r w:rsidR="00A274E7" w:rsidRPr="000E0869">
              <w:rPr>
                <w:bCs/>
                <w:sz w:val="24"/>
              </w:rPr>
              <w:t>аб</w:t>
            </w:r>
            <w:r>
              <w:rPr>
                <w:bCs/>
                <w:sz w:val="24"/>
              </w:rPr>
              <w:t>очих мест</w:t>
            </w:r>
          </w:p>
        </w:tc>
        <w:tc>
          <w:tcPr>
            <w:tcW w:w="1417" w:type="dxa"/>
            <w:vAlign w:val="center"/>
          </w:tcPr>
          <w:p w:rsidR="00A274E7" w:rsidRPr="000E0869" w:rsidRDefault="009E025A" w:rsidP="00741C16">
            <w:pPr>
              <w:jc w:val="center"/>
              <w:rPr>
                <w:bCs/>
                <w:sz w:val="24"/>
              </w:rPr>
            </w:pPr>
            <w:r>
              <w:rPr>
                <w:bCs/>
                <w:sz w:val="24"/>
              </w:rPr>
              <w:t>5</w:t>
            </w:r>
          </w:p>
        </w:tc>
        <w:tc>
          <w:tcPr>
            <w:tcW w:w="1357" w:type="dxa"/>
            <w:vAlign w:val="center"/>
          </w:tcPr>
          <w:p w:rsidR="00A274E7" w:rsidRPr="000E0869" w:rsidRDefault="002B7A8C" w:rsidP="00741C16">
            <w:pPr>
              <w:jc w:val="center"/>
              <w:rPr>
                <w:bCs/>
                <w:sz w:val="24"/>
              </w:rPr>
            </w:pPr>
            <w:r>
              <w:rPr>
                <w:bCs/>
                <w:sz w:val="24"/>
              </w:rPr>
              <w:t>да</w:t>
            </w:r>
          </w:p>
        </w:tc>
        <w:tc>
          <w:tcPr>
            <w:tcW w:w="1195" w:type="dxa"/>
            <w:vAlign w:val="center"/>
          </w:tcPr>
          <w:p w:rsidR="00A274E7" w:rsidRPr="000E0869" w:rsidRDefault="009E025A" w:rsidP="00741C16">
            <w:pPr>
              <w:jc w:val="center"/>
              <w:rPr>
                <w:bCs/>
                <w:sz w:val="24"/>
              </w:rPr>
            </w:pPr>
            <w:r>
              <w:rPr>
                <w:bCs/>
                <w:sz w:val="24"/>
              </w:rPr>
              <w:t>3,07</w:t>
            </w:r>
          </w:p>
        </w:tc>
      </w:tr>
      <w:tr w:rsidR="009E025A" w:rsidRPr="000E0869" w:rsidTr="00AA672A">
        <w:tc>
          <w:tcPr>
            <w:tcW w:w="567" w:type="dxa"/>
          </w:tcPr>
          <w:p w:rsidR="009E025A" w:rsidRDefault="009E025A" w:rsidP="00741C16">
            <w:pPr>
              <w:jc w:val="center"/>
              <w:rPr>
                <w:bCs/>
                <w:sz w:val="24"/>
              </w:rPr>
            </w:pPr>
            <w:r>
              <w:rPr>
                <w:bCs/>
                <w:sz w:val="24"/>
              </w:rPr>
              <w:t>4</w:t>
            </w:r>
          </w:p>
          <w:p w:rsidR="009E025A" w:rsidRDefault="009E025A" w:rsidP="00741C16">
            <w:pPr>
              <w:jc w:val="center"/>
              <w:rPr>
                <w:bCs/>
                <w:sz w:val="24"/>
              </w:rPr>
            </w:pPr>
          </w:p>
        </w:tc>
        <w:tc>
          <w:tcPr>
            <w:tcW w:w="3605" w:type="dxa"/>
          </w:tcPr>
          <w:p w:rsidR="009E025A" w:rsidRPr="000E0869" w:rsidRDefault="009E025A" w:rsidP="00741C16">
            <w:pPr>
              <w:jc w:val="both"/>
              <w:rPr>
                <w:bCs/>
                <w:sz w:val="24"/>
              </w:rPr>
            </w:pPr>
            <w:r>
              <w:rPr>
                <w:bCs/>
                <w:sz w:val="24"/>
              </w:rPr>
              <w:t>Молодежный клуб</w:t>
            </w:r>
          </w:p>
        </w:tc>
        <w:tc>
          <w:tcPr>
            <w:tcW w:w="1559" w:type="dxa"/>
            <w:vAlign w:val="center"/>
          </w:tcPr>
          <w:p w:rsidR="009E025A" w:rsidRDefault="009E025A" w:rsidP="002B7A8C">
            <w:pPr>
              <w:jc w:val="center"/>
              <w:rPr>
                <w:bCs/>
                <w:sz w:val="24"/>
              </w:rPr>
            </w:pPr>
            <w:r>
              <w:rPr>
                <w:bCs/>
                <w:sz w:val="24"/>
              </w:rPr>
              <w:t>мест</w:t>
            </w:r>
          </w:p>
        </w:tc>
        <w:tc>
          <w:tcPr>
            <w:tcW w:w="1417" w:type="dxa"/>
            <w:vAlign w:val="center"/>
          </w:tcPr>
          <w:p w:rsidR="009E025A" w:rsidRDefault="009E025A" w:rsidP="00741C16">
            <w:pPr>
              <w:jc w:val="center"/>
              <w:rPr>
                <w:bCs/>
                <w:sz w:val="24"/>
              </w:rPr>
            </w:pPr>
            <w:r>
              <w:rPr>
                <w:bCs/>
                <w:sz w:val="24"/>
              </w:rPr>
              <w:t>100</w:t>
            </w:r>
          </w:p>
        </w:tc>
        <w:tc>
          <w:tcPr>
            <w:tcW w:w="1357" w:type="dxa"/>
            <w:vAlign w:val="center"/>
          </w:tcPr>
          <w:p w:rsidR="009E025A" w:rsidRDefault="009E025A" w:rsidP="00741C16">
            <w:pPr>
              <w:jc w:val="center"/>
              <w:rPr>
                <w:bCs/>
                <w:sz w:val="24"/>
              </w:rPr>
            </w:pPr>
            <w:r>
              <w:rPr>
                <w:bCs/>
                <w:sz w:val="24"/>
              </w:rPr>
              <w:t>да</w:t>
            </w:r>
          </w:p>
        </w:tc>
        <w:tc>
          <w:tcPr>
            <w:tcW w:w="1195" w:type="dxa"/>
            <w:vAlign w:val="center"/>
          </w:tcPr>
          <w:p w:rsidR="009E025A" w:rsidRDefault="009E025A" w:rsidP="00741C16">
            <w:pPr>
              <w:jc w:val="center"/>
              <w:rPr>
                <w:bCs/>
                <w:sz w:val="24"/>
              </w:rPr>
            </w:pPr>
            <w:r>
              <w:rPr>
                <w:bCs/>
                <w:sz w:val="24"/>
              </w:rPr>
              <w:t>13,51</w:t>
            </w:r>
          </w:p>
        </w:tc>
      </w:tr>
      <w:tr w:rsidR="009E025A" w:rsidRPr="000E0869" w:rsidTr="00AA672A">
        <w:tc>
          <w:tcPr>
            <w:tcW w:w="567" w:type="dxa"/>
          </w:tcPr>
          <w:p w:rsidR="009E025A" w:rsidRDefault="009E025A" w:rsidP="00741C16">
            <w:pPr>
              <w:jc w:val="center"/>
              <w:rPr>
                <w:bCs/>
                <w:sz w:val="24"/>
              </w:rPr>
            </w:pPr>
            <w:r>
              <w:rPr>
                <w:bCs/>
                <w:sz w:val="24"/>
              </w:rPr>
              <w:t>5</w:t>
            </w:r>
          </w:p>
          <w:p w:rsidR="009E025A" w:rsidRDefault="009E025A" w:rsidP="00741C16">
            <w:pPr>
              <w:jc w:val="center"/>
              <w:rPr>
                <w:bCs/>
                <w:sz w:val="24"/>
              </w:rPr>
            </w:pPr>
          </w:p>
        </w:tc>
        <w:tc>
          <w:tcPr>
            <w:tcW w:w="3605" w:type="dxa"/>
          </w:tcPr>
          <w:p w:rsidR="009E025A" w:rsidRDefault="009E025A" w:rsidP="00741C16">
            <w:pPr>
              <w:jc w:val="both"/>
              <w:rPr>
                <w:bCs/>
                <w:sz w:val="24"/>
              </w:rPr>
            </w:pPr>
            <w:r>
              <w:rPr>
                <w:bCs/>
                <w:sz w:val="24"/>
              </w:rPr>
              <w:t>Кафе</w:t>
            </w:r>
          </w:p>
        </w:tc>
        <w:tc>
          <w:tcPr>
            <w:tcW w:w="1559" w:type="dxa"/>
            <w:vAlign w:val="center"/>
          </w:tcPr>
          <w:p w:rsidR="009E025A" w:rsidRDefault="009E025A" w:rsidP="002B7A8C">
            <w:pPr>
              <w:jc w:val="center"/>
              <w:rPr>
                <w:bCs/>
                <w:sz w:val="24"/>
              </w:rPr>
            </w:pPr>
            <w:r>
              <w:rPr>
                <w:bCs/>
                <w:sz w:val="24"/>
              </w:rPr>
              <w:t>мест</w:t>
            </w:r>
          </w:p>
        </w:tc>
        <w:tc>
          <w:tcPr>
            <w:tcW w:w="1417" w:type="dxa"/>
            <w:vAlign w:val="center"/>
          </w:tcPr>
          <w:p w:rsidR="009E025A" w:rsidRDefault="009E025A" w:rsidP="00741C16">
            <w:pPr>
              <w:jc w:val="center"/>
              <w:rPr>
                <w:bCs/>
                <w:sz w:val="24"/>
              </w:rPr>
            </w:pPr>
            <w:r>
              <w:rPr>
                <w:bCs/>
                <w:sz w:val="24"/>
              </w:rPr>
              <w:t>30</w:t>
            </w:r>
          </w:p>
        </w:tc>
        <w:tc>
          <w:tcPr>
            <w:tcW w:w="1357" w:type="dxa"/>
            <w:vAlign w:val="center"/>
          </w:tcPr>
          <w:p w:rsidR="009E025A" w:rsidRDefault="009E025A" w:rsidP="00741C16">
            <w:pPr>
              <w:jc w:val="center"/>
              <w:rPr>
                <w:bCs/>
                <w:sz w:val="24"/>
              </w:rPr>
            </w:pPr>
            <w:r>
              <w:rPr>
                <w:bCs/>
                <w:sz w:val="24"/>
              </w:rPr>
              <w:t>да</w:t>
            </w:r>
          </w:p>
        </w:tc>
        <w:tc>
          <w:tcPr>
            <w:tcW w:w="1195" w:type="dxa"/>
            <w:vAlign w:val="center"/>
          </w:tcPr>
          <w:p w:rsidR="009E025A" w:rsidRDefault="009E025A" w:rsidP="00741C16">
            <w:pPr>
              <w:jc w:val="center"/>
              <w:rPr>
                <w:bCs/>
                <w:sz w:val="24"/>
              </w:rPr>
            </w:pPr>
            <w:r>
              <w:rPr>
                <w:bCs/>
                <w:sz w:val="24"/>
              </w:rPr>
              <w:t>4,1</w:t>
            </w:r>
          </w:p>
        </w:tc>
      </w:tr>
    </w:tbl>
    <w:p w:rsidR="00EB6D66" w:rsidRPr="007B3966" w:rsidRDefault="00EB6D66" w:rsidP="007B3966">
      <w:pPr>
        <w:ind w:firstLine="708"/>
        <w:jc w:val="both"/>
        <w:rPr>
          <w:sz w:val="28"/>
          <w:szCs w:val="28"/>
        </w:rPr>
      </w:pPr>
    </w:p>
    <w:p w:rsidR="00E72304" w:rsidRPr="008E5BFC" w:rsidRDefault="00E72304" w:rsidP="00E72304">
      <w:pPr>
        <w:spacing w:line="360" w:lineRule="auto"/>
        <w:ind w:firstLine="709"/>
        <w:jc w:val="center"/>
        <w:rPr>
          <w:i/>
          <w:sz w:val="28"/>
          <w:szCs w:val="28"/>
        </w:rPr>
      </w:pPr>
      <w:r w:rsidRPr="008E5BFC">
        <w:rPr>
          <w:i/>
          <w:sz w:val="28"/>
          <w:szCs w:val="28"/>
        </w:rPr>
        <w:t>2.1.3.Описание территорий поселения, не охваченных централизованными системами водоснабжения</w:t>
      </w:r>
    </w:p>
    <w:p w:rsidR="004320A4" w:rsidRPr="004320A4" w:rsidRDefault="00C90804" w:rsidP="004320A4">
      <w:pPr>
        <w:pStyle w:val="a3"/>
        <w:tabs>
          <w:tab w:val="left" w:pos="709"/>
          <w:tab w:val="left" w:pos="2661"/>
        </w:tabs>
        <w:spacing w:line="360" w:lineRule="auto"/>
        <w:ind w:left="708" w:firstLine="1"/>
        <w:jc w:val="both"/>
        <w:rPr>
          <w:sz w:val="28"/>
          <w:szCs w:val="28"/>
        </w:rPr>
      </w:pPr>
      <w:r>
        <w:rPr>
          <w:sz w:val="28"/>
          <w:szCs w:val="28"/>
        </w:rPr>
        <w:t xml:space="preserve">           </w:t>
      </w:r>
      <w:r w:rsidR="004320A4" w:rsidRPr="004320A4">
        <w:rPr>
          <w:sz w:val="28"/>
          <w:szCs w:val="28"/>
        </w:rPr>
        <w:t xml:space="preserve">В настоящее время централизованная система водоснабжения отсутствует в населенных пунктах, расположенных на правом берегу реки Томь – </w:t>
      </w:r>
      <w:r w:rsidR="004320A4">
        <w:rPr>
          <w:sz w:val="28"/>
          <w:szCs w:val="28"/>
        </w:rPr>
        <w:t>с. Салтымаково, п. Медвежка</w:t>
      </w:r>
      <w:r w:rsidR="004320A4" w:rsidRPr="004320A4">
        <w:rPr>
          <w:sz w:val="28"/>
          <w:szCs w:val="28"/>
        </w:rPr>
        <w:t xml:space="preserve">. В населенных пунктах в общей сложности проживает </w:t>
      </w:r>
      <w:r>
        <w:rPr>
          <w:sz w:val="28"/>
          <w:szCs w:val="28"/>
        </w:rPr>
        <w:t>55</w:t>
      </w:r>
      <w:r w:rsidR="004320A4" w:rsidRPr="004320A4">
        <w:rPr>
          <w:sz w:val="28"/>
          <w:szCs w:val="28"/>
        </w:rPr>
        <w:t xml:space="preserve"> человек, в том числе:</w:t>
      </w:r>
    </w:p>
    <w:p w:rsidR="004320A4" w:rsidRDefault="004320A4" w:rsidP="004320A4">
      <w:pPr>
        <w:pStyle w:val="a3"/>
        <w:numPr>
          <w:ilvl w:val="0"/>
          <w:numId w:val="36"/>
        </w:numPr>
        <w:tabs>
          <w:tab w:val="left" w:pos="709"/>
          <w:tab w:val="left" w:pos="2661"/>
        </w:tabs>
        <w:spacing w:line="360" w:lineRule="auto"/>
        <w:jc w:val="both"/>
        <w:rPr>
          <w:sz w:val="28"/>
          <w:szCs w:val="28"/>
        </w:rPr>
      </w:pPr>
      <w:r>
        <w:rPr>
          <w:sz w:val="28"/>
          <w:szCs w:val="28"/>
        </w:rPr>
        <w:t>с</w:t>
      </w:r>
      <w:r w:rsidRPr="004320A4">
        <w:rPr>
          <w:sz w:val="28"/>
          <w:szCs w:val="28"/>
        </w:rPr>
        <w:t xml:space="preserve">. </w:t>
      </w:r>
      <w:r>
        <w:rPr>
          <w:sz w:val="28"/>
          <w:szCs w:val="28"/>
        </w:rPr>
        <w:t>Салтымаково</w:t>
      </w:r>
      <w:r w:rsidRPr="004320A4">
        <w:rPr>
          <w:sz w:val="28"/>
          <w:szCs w:val="28"/>
        </w:rPr>
        <w:t xml:space="preserve"> - </w:t>
      </w:r>
      <w:r w:rsidR="008D783F">
        <w:rPr>
          <w:sz w:val="28"/>
          <w:szCs w:val="28"/>
        </w:rPr>
        <w:t>55</w:t>
      </w:r>
      <w:r w:rsidRPr="004320A4">
        <w:rPr>
          <w:sz w:val="28"/>
          <w:szCs w:val="28"/>
        </w:rPr>
        <w:t xml:space="preserve"> человек;</w:t>
      </w:r>
    </w:p>
    <w:p w:rsidR="004320A4" w:rsidRPr="004320A4" w:rsidRDefault="004320A4" w:rsidP="004320A4">
      <w:pPr>
        <w:pStyle w:val="a3"/>
        <w:numPr>
          <w:ilvl w:val="0"/>
          <w:numId w:val="36"/>
        </w:numPr>
        <w:tabs>
          <w:tab w:val="left" w:pos="709"/>
          <w:tab w:val="left" w:pos="2661"/>
        </w:tabs>
        <w:spacing w:line="360" w:lineRule="auto"/>
        <w:jc w:val="both"/>
        <w:rPr>
          <w:sz w:val="28"/>
          <w:szCs w:val="28"/>
        </w:rPr>
      </w:pPr>
      <w:r w:rsidRPr="004320A4">
        <w:rPr>
          <w:sz w:val="28"/>
          <w:szCs w:val="28"/>
        </w:rPr>
        <w:t>п. Медвежка – 0 человек.</w:t>
      </w:r>
    </w:p>
    <w:p w:rsidR="0054415D" w:rsidRDefault="00C90804" w:rsidP="00C90804">
      <w:pPr>
        <w:pStyle w:val="a3"/>
        <w:tabs>
          <w:tab w:val="left" w:pos="709"/>
          <w:tab w:val="left" w:pos="1418"/>
        </w:tabs>
        <w:spacing w:line="360" w:lineRule="auto"/>
        <w:ind w:left="708" w:firstLine="1"/>
        <w:jc w:val="both"/>
        <w:rPr>
          <w:sz w:val="28"/>
          <w:szCs w:val="28"/>
        </w:rPr>
      </w:pPr>
      <w:r>
        <w:rPr>
          <w:sz w:val="28"/>
          <w:szCs w:val="28"/>
        </w:rPr>
        <w:tab/>
      </w:r>
      <w:r w:rsidR="004320A4" w:rsidRPr="004320A4">
        <w:rPr>
          <w:sz w:val="28"/>
          <w:szCs w:val="28"/>
        </w:rPr>
        <w:t xml:space="preserve">В связи с невозможностью круглогодичного доступа в </w:t>
      </w:r>
      <w:r w:rsidR="00560B50">
        <w:rPr>
          <w:sz w:val="28"/>
          <w:szCs w:val="28"/>
        </w:rPr>
        <w:t>с. Салтымаково</w:t>
      </w:r>
      <w:r w:rsidR="008D783F">
        <w:rPr>
          <w:sz w:val="28"/>
          <w:szCs w:val="28"/>
        </w:rPr>
        <w:t xml:space="preserve"> </w:t>
      </w:r>
      <w:r w:rsidR="004320A4" w:rsidRPr="004320A4">
        <w:rPr>
          <w:sz w:val="28"/>
          <w:szCs w:val="28"/>
        </w:rPr>
        <w:t xml:space="preserve">дальнейшее экономическое развитие </w:t>
      </w:r>
      <w:r w:rsidR="00560B50">
        <w:rPr>
          <w:sz w:val="28"/>
          <w:szCs w:val="28"/>
        </w:rPr>
        <w:t>его не</w:t>
      </w:r>
      <w:r w:rsidR="004320A4" w:rsidRPr="004320A4">
        <w:rPr>
          <w:sz w:val="28"/>
          <w:szCs w:val="28"/>
        </w:rPr>
        <w:t xml:space="preserve"> планируется.</w:t>
      </w:r>
      <w:r w:rsidR="00560B50">
        <w:rPr>
          <w:sz w:val="28"/>
          <w:szCs w:val="28"/>
        </w:rPr>
        <w:t xml:space="preserve"> </w:t>
      </w:r>
    </w:p>
    <w:p w:rsidR="00E72304" w:rsidRDefault="00C90804" w:rsidP="00C90804">
      <w:pPr>
        <w:pStyle w:val="a3"/>
        <w:tabs>
          <w:tab w:val="left" w:pos="709"/>
          <w:tab w:val="left" w:pos="1560"/>
        </w:tabs>
        <w:spacing w:line="360" w:lineRule="auto"/>
        <w:ind w:left="708" w:firstLine="1"/>
        <w:jc w:val="both"/>
        <w:rPr>
          <w:sz w:val="28"/>
          <w:szCs w:val="28"/>
        </w:rPr>
      </w:pPr>
      <w:r>
        <w:rPr>
          <w:sz w:val="28"/>
          <w:szCs w:val="28"/>
        </w:rPr>
        <w:lastRenderedPageBreak/>
        <w:t xml:space="preserve">           </w:t>
      </w:r>
      <w:r w:rsidR="00560B50">
        <w:rPr>
          <w:sz w:val="28"/>
          <w:szCs w:val="28"/>
        </w:rPr>
        <w:t>Населенный пункт – п. Медвежка готовится к закрытию.</w:t>
      </w:r>
    </w:p>
    <w:p w:rsidR="00560B50" w:rsidRDefault="00031D8B" w:rsidP="00031D8B">
      <w:pPr>
        <w:tabs>
          <w:tab w:val="left" w:pos="851"/>
          <w:tab w:val="left" w:pos="2661"/>
        </w:tabs>
        <w:spacing w:line="360" w:lineRule="auto"/>
        <w:jc w:val="center"/>
        <w:rPr>
          <w:i/>
          <w:sz w:val="28"/>
          <w:szCs w:val="28"/>
        </w:rPr>
      </w:pPr>
      <w:r w:rsidRPr="00031D8B">
        <w:rPr>
          <w:i/>
          <w:sz w:val="28"/>
          <w:szCs w:val="28"/>
        </w:rPr>
        <w:t>2.1.4.</w:t>
      </w:r>
      <w:r w:rsidRPr="00031D8B">
        <w:rPr>
          <w:i/>
          <w:sz w:val="28"/>
          <w:szCs w:val="28"/>
        </w:rPr>
        <w:tab/>
        <w:t xml:space="preserve">Описание состояния существующих водопроводных сетей, </w:t>
      </w:r>
    </w:p>
    <w:p w:rsidR="00E72304" w:rsidRPr="00031D8B" w:rsidRDefault="00031D8B" w:rsidP="00031D8B">
      <w:pPr>
        <w:tabs>
          <w:tab w:val="left" w:pos="851"/>
          <w:tab w:val="left" w:pos="2661"/>
        </w:tabs>
        <w:spacing w:line="360" w:lineRule="auto"/>
        <w:jc w:val="center"/>
        <w:rPr>
          <w:i/>
          <w:sz w:val="28"/>
          <w:szCs w:val="28"/>
        </w:rPr>
      </w:pPr>
      <w:r w:rsidRPr="00031D8B">
        <w:rPr>
          <w:i/>
          <w:sz w:val="28"/>
          <w:szCs w:val="28"/>
        </w:rPr>
        <w:t>источников водоснабжения и водозаборных сооружений</w:t>
      </w:r>
    </w:p>
    <w:p w:rsidR="00792AE6" w:rsidRDefault="007D24EE" w:rsidP="00EA7DAB">
      <w:pPr>
        <w:tabs>
          <w:tab w:val="left" w:pos="851"/>
          <w:tab w:val="left" w:pos="2661"/>
        </w:tabs>
        <w:spacing w:line="360" w:lineRule="auto"/>
        <w:ind w:left="708"/>
        <w:jc w:val="both"/>
        <w:rPr>
          <w:sz w:val="28"/>
          <w:szCs w:val="28"/>
        </w:rPr>
      </w:pPr>
      <w:r>
        <w:rPr>
          <w:sz w:val="28"/>
          <w:szCs w:val="28"/>
        </w:rPr>
        <w:tab/>
      </w:r>
      <w:r w:rsidR="00C90804">
        <w:rPr>
          <w:sz w:val="28"/>
          <w:szCs w:val="28"/>
        </w:rPr>
        <w:t xml:space="preserve">       </w:t>
      </w:r>
      <w:r w:rsidR="00792AE6" w:rsidRPr="00365302">
        <w:rPr>
          <w:sz w:val="28"/>
          <w:szCs w:val="28"/>
        </w:rPr>
        <w:t>На балансе ООО «</w:t>
      </w:r>
      <w:r>
        <w:rPr>
          <w:sz w:val="28"/>
          <w:szCs w:val="28"/>
        </w:rPr>
        <w:t>ТЭП</w:t>
      </w:r>
      <w:r w:rsidR="00792AE6" w:rsidRPr="00365302">
        <w:rPr>
          <w:sz w:val="28"/>
          <w:szCs w:val="28"/>
        </w:rPr>
        <w:t xml:space="preserve">» находится </w:t>
      </w:r>
      <w:r w:rsidR="00E253E8">
        <w:rPr>
          <w:sz w:val="28"/>
          <w:szCs w:val="28"/>
        </w:rPr>
        <w:t>15,7</w:t>
      </w:r>
      <w:r w:rsidR="008D783F">
        <w:rPr>
          <w:sz w:val="28"/>
          <w:szCs w:val="28"/>
        </w:rPr>
        <w:t xml:space="preserve"> </w:t>
      </w:r>
      <w:r w:rsidR="00792AE6" w:rsidRPr="00365302">
        <w:rPr>
          <w:sz w:val="28"/>
          <w:szCs w:val="28"/>
        </w:rPr>
        <w:t xml:space="preserve">км сетей водопровода, из которых </w:t>
      </w:r>
      <w:r w:rsidR="00E253E8">
        <w:rPr>
          <w:sz w:val="28"/>
          <w:szCs w:val="28"/>
        </w:rPr>
        <w:t xml:space="preserve">8,7 </w:t>
      </w:r>
      <w:r w:rsidR="00792AE6" w:rsidRPr="00365302">
        <w:rPr>
          <w:sz w:val="28"/>
          <w:szCs w:val="28"/>
        </w:rPr>
        <w:t xml:space="preserve">км – </w:t>
      </w:r>
      <w:r w:rsidR="00792AE6">
        <w:rPr>
          <w:sz w:val="28"/>
          <w:szCs w:val="28"/>
        </w:rPr>
        <w:t>в удовлетворительном состоянии</w:t>
      </w:r>
      <w:r w:rsidR="00C90804">
        <w:rPr>
          <w:sz w:val="28"/>
          <w:szCs w:val="28"/>
        </w:rPr>
        <w:t>.</w:t>
      </w:r>
    </w:p>
    <w:p w:rsidR="00E72304" w:rsidRPr="0054415D" w:rsidRDefault="00792AE6" w:rsidP="00792AE6">
      <w:pPr>
        <w:tabs>
          <w:tab w:val="left" w:pos="851"/>
          <w:tab w:val="left" w:pos="2661"/>
        </w:tabs>
        <w:spacing w:line="360" w:lineRule="auto"/>
        <w:jc w:val="right"/>
        <w:rPr>
          <w:bCs/>
          <w:sz w:val="28"/>
          <w:szCs w:val="28"/>
        </w:rPr>
      </w:pPr>
      <w:r>
        <w:rPr>
          <w:sz w:val="28"/>
          <w:szCs w:val="28"/>
        </w:rPr>
        <w:tab/>
      </w:r>
      <w:r w:rsidR="00E72304" w:rsidRPr="0054415D">
        <w:rPr>
          <w:bCs/>
          <w:sz w:val="28"/>
          <w:szCs w:val="28"/>
        </w:rPr>
        <w:t xml:space="preserve">Таблица № </w:t>
      </w:r>
      <w:r w:rsidR="009926AF" w:rsidRPr="0054415D">
        <w:rPr>
          <w:bCs/>
          <w:sz w:val="28"/>
          <w:szCs w:val="28"/>
        </w:rPr>
        <w:t>13</w:t>
      </w:r>
    </w:p>
    <w:p w:rsidR="00E72304" w:rsidRPr="003601D9" w:rsidRDefault="00E72304" w:rsidP="00E72304">
      <w:pPr>
        <w:tabs>
          <w:tab w:val="left" w:pos="1134"/>
        </w:tabs>
        <w:autoSpaceDE w:val="0"/>
        <w:autoSpaceDN w:val="0"/>
        <w:adjustRightInd w:val="0"/>
        <w:spacing w:line="276" w:lineRule="auto"/>
        <w:ind w:left="142" w:firstLine="567"/>
        <w:contextualSpacing/>
        <w:jc w:val="center"/>
        <w:outlineLvl w:val="0"/>
        <w:rPr>
          <w:bCs/>
          <w:sz w:val="28"/>
          <w:szCs w:val="28"/>
        </w:rPr>
      </w:pPr>
      <w:r w:rsidRPr="003601D9">
        <w:rPr>
          <w:bCs/>
          <w:sz w:val="28"/>
          <w:szCs w:val="28"/>
        </w:rPr>
        <w:t>Процент износа систем водоснабжения</w:t>
      </w:r>
    </w:p>
    <w:tbl>
      <w:tblPr>
        <w:tblStyle w:val="a8"/>
        <w:tblpPr w:leftFromText="180" w:rightFromText="180" w:vertAnchor="text" w:horzAnchor="margin" w:tblpXSpec="right" w:tblpY="436"/>
        <w:tblW w:w="0" w:type="auto"/>
        <w:tblLook w:val="04A0"/>
      </w:tblPr>
      <w:tblGrid>
        <w:gridCol w:w="567"/>
        <w:gridCol w:w="2551"/>
        <w:gridCol w:w="1389"/>
        <w:gridCol w:w="2013"/>
        <w:gridCol w:w="1560"/>
        <w:gridCol w:w="1559"/>
      </w:tblGrid>
      <w:tr w:rsidR="00E72304" w:rsidTr="00C41043">
        <w:tc>
          <w:tcPr>
            <w:tcW w:w="567"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r>
              <w:rPr>
                <w:bCs/>
                <w:szCs w:val="26"/>
              </w:rPr>
              <w:t>№ п/п</w:t>
            </w:r>
          </w:p>
        </w:tc>
        <w:tc>
          <w:tcPr>
            <w:tcW w:w="2551"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r>
              <w:rPr>
                <w:bCs/>
                <w:szCs w:val="26"/>
              </w:rPr>
              <w:t>Сети водоснабжения</w:t>
            </w:r>
          </w:p>
        </w:tc>
        <w:tc>
          <w:tcPr>
            <w:tcW w:w="1389"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r>
              <w:rPr>
                <w:bCs/>
                <w:szCs w:val="26"/>
              </w:rPr>
              <w:t>Год ввода</w:t>
            </w:r>
          </w:p>
        </w:tc>
        <w:tc>
          <w:tcPr>
            <w:tcW w:w="2013"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r>
              <w:rPr>
                <w:bCs/>
                <w:szCs w:val="26"/>
              </w:rPr>
              <w:t>Протяженность, м</w:t>
            </w:r>
            <w:r w:rsidR="008E4DAC">
              <w:rPr>
                <w:bCs/>
                <w:szCs w:val="26"/>
              </w:rPr>
              <w:t>.</w:t>
            </w:r>
          </w:p>
        </w:tc>
        <w:tc>
          <w:tcPr>
            <w:tcW w:w="1560"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r>
              <w:rPr>
                <w:bCs/>
                <w:szCs w:val="26"/>
              </w:rPr>
              <w:t>Остаточная стоимость</w:t>
            </w:r>
          </w:p>
        </w:tc>
        <w:tc>
          <w:tcPr>
            <w:tcW w:w="1559"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r>
              <w:rPr>
                <w:bCs/>
                <w:szCs w:val="26"/>
              </w:rPr>
              <w:t>% износа</w:t>
            </w:r>
          </w:p>
        </w:tc>
      </w:tr>
      <w:tr w:rsidR="00E72304" w:rsidTr="00C41043">
        <w:tc>
          <w:tcPr>
            <w:tcW w:w="567" w:type="dxa"/>
          </w:tcPr>
          <w:p w:rsidR="00E72304" w:rsidRDefault="007D24EE" w:rsidP="00C41043">
            <w:pPr>
              <w:tabs>
                <w:tab w:val="left" w:pos="1134"/>
              </w:tabs>
              <w:autoSpaceDE w:val="0"/>
              <w:autoSpaceDN w:val="0"/>
              <w:adjustRightInd w:val="0"/>
              <w:spacing w:line="276" w:lineRule="auto"/>
              <w:contextualSpacing/>
              <w:jc w:val="center"/>
              <w:outlineLvl w:val="0"/>
              <w:rPr>
                <w:bCs/>
                <w:szCs w:val="26"/>
              </w:rPr>
            </w:pPr>
            <w:r>
              <w:rPr>
                <w:bCs/>
                <w:szCs w:val="26"/>
              </w:rPr>
              <w:t>1</w:t>
            </w:r>
          </w:p>
        </w:tc>
        <w:tc>
          <w:tcPr>
            <w:tcW w:w="2551" w:type="dxa"/>
          </w:tcPr>
          <w:p w:rsidR="00E72304" w:rsidRDefault="00092C19" w:rsidP="00C41043">
            <w:pPr>
              <w:tabs>
                <w:tab w:val="left" w:pos="1134"/>
              </w:tabs>
              <w:autoSpaceDE w:val="0"/>
              <w:autoSpaceDN w:val="0"/>
              <w:adjustRightInd w:val="0"/>
              <w:spacing w:line="276" w:lineRule="auto"/>
              <w:contextualSpacing/>
              <w:outlineLvl w:val="0"/>
              <w:rPr>
                <w:bCs/>
                <w:szCs w:val="26"/>
              </w:rPr>
            </w:pPr>
            <w:r>
              <w:rPr>
                <w:bCs/>
                <w:szCs w:val="26"/>
              </w:rPr>
              <w:t>с</w:t>
            </w:r>
            <w:r w:rsidR="00E72304">
              <w:rPr>
                <w:bCs/>
                <w:szCs w:val="26"/>
              </w:rPr>
              <w:t xml:space="preserve">. </w:t>
            </w:r>
            <w:r w:rsidR="001726A2">
              <w:rPr>
                <w:bCs/>
                <w:szCs w:val="26"/>
              </w:rPr>
              <w:t>К</w:t>
            </w:r>
            <w:r w:rsidR="007D24EE">
              <w:rPr>
                <w:bCs/>
                <w:szCs w:val="26"/>
              </w:rPr>
              <w:t>амен</w:t>
            </w:r>
            <w:r>
              <w:rPr>
                <w:bCs/>
                <w:szCs w:val="26"/>
              </w:rPr>
              <w:t>ка</w:t>
            </w:r>
          </w:p>
          <w:p w:rsidR="00E72304" w:rsidRDefault="00E72304" w:rsidP="00C41043">
            <w:pPr>
              <w:tabs>
                <w:tab w:val="left" w:pos="1134"/>
              </w:tabs>
              <w:autoSpaceDE w:val="0"/>
              <w:autoSpaceDN w:val="0"/>
              <w:adjustRightInd w:val="0"/>
              <w:spacing w:line="276" w:lineRule="auto"/>
              <w:contextualSpacing/>
              <w:outlineLvl w:val="0"/>
              <w:rPr>
                <w:bCs/>
                <w:szCs w:val="26"/>
              </w:rPr>
            </w:pPr>
          </w:p>
        </w:tc>
        <w:tc>
          <w:tcPr>
            <w:tcW w:w="1389" w:type="dxa"/>
          </w:tcPr>
          <w:p w:rsidR="00E72304" w:rsidRDefault="008D783F" w:rsidP="00C41043">
            <w:pPr>
              <w:tabs>
                <w:tab w:val="left" w:pos="1134"/>
              </w:tabs>
              <w:autoSpaceDE w:val="0"/>
              <w:autoSpaceDN w:val="0"/>
              <w:adjustRightInd w:val="0"/>
              <w:spacing w:line="276" w:lineRule="auto"/>
              <w:contextualSpacing/>
              <w:jc w:val="center"/>
              <w:outlineLvl w:val="0"/>
              <w:rPr>
                <w:bCs/>
                <w:szCs w:val="26"/>
              </w:rPr>
            </w:pPr>
            <w:r>
              <w:rPr>
                <w:bCs/>
                <w:szCs w:val="26"/>
              </w:rPr>
              <w:t>1980</w:t>
            </w:r>
          </w:p>
        </w:tc>
        <w:tc>
          <w:tcPr>
            <w:tcW w:w="2013" w:type="dxa"/>
          </w:tcPr>
          <w:p w:rsidR="00E72304" w:rsidRDefault="008D783F" w:rsidP="00C41043">
            <w:pPr>
              <w:tabs>
                <w:tab w:val="left" w:pos="1134"/>
              </w:tabs>
              <w:autoSpaceDE w:val="0"/>
              <w:autoSpaceDN w:val="0"/>
              <w:adjustRightInd w:val="0"/>
              <w:spacing w:line="276" w:lineRule="auto"/>
              <w:contextualSpacing/>
              <w:jc w:val="center"/>
              <w:outlineLvl w:val="0"/>
              <w:rPr>
                <w:bCs/>
                <w:szCs w:val="26"/>
              </w:rPr>
            </w:pPr>
            <w:r>
              <w:rPr>
                <w:bCs/>
                <w:szCs w:val="26"/>
              </w:rPr>
              <w:t>7622</w:t>
            </w:r>
          </w:p>
        </w:tc>
        <w:tc>
          <w:tcPr>
            <w:tcW w:w="1560"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p>
        </w:tc>
        <w:tc>
          <w:tcPr>
            <w:tcW w:w="1559" w:type="dxa"/>
          </w:tcPr>
          <w:p w:rsidR="00E72304" w:rsidRDefault="00E72304" w:rsidP="00C41043">
            <w:pPr>
              <w:tabs>
                <w:tab w:val="left" w:pos="1134"/>
              </w:tabs>
              <w:autoSpaceDE w:val="0"/>
              <w:autoSpaceDN w:val="0"/>
              <w:adjustRightInd w:val="0"/>
              <w:spacing w:line="276" w:lineRule="auto"/>
              <w:contextualSpacing/>
              <w:jc w:val="center"/>
              <w:outlineLvl w:val="0"/>
              <w:rPr>
                <w:bCs/>
                <w:szCs w:val="26"/>
              </w:rPr>
            </w:pPr>
          </w:p>
        </w:tc>
      </w:tr>
      <w:tr w:rsidR="001726A2" w:rsidTr="00C41043">
        <w:tc>
          <w:tcPr>
            <w:tcW w:w="567" w:type="dxa"/>
          </w:tcPr>
          <w:p w:rsidR="001726A2" w:rsidRDefault="001726A2" w:rsidP="00C41043">
            <w:pPr>
              <w:tabs>
                <w:tab w:val="left" w:pos="1134"/>
              </w:tabs>
              <w:autoSpaceDE w:val="0"/>
              <w:autoSpaceDN w:val="0"/>
              <w:adjustRightInd w:val="0"/>
              <w:spacing w:line="276" w:lineRule="auto"/>
              <w:contextualSpacing/>
              <w:jc w:val="center"/>
              <w:outlineLvl w:val="0"/>
              <w:rPr>
                <w:bCs/>
                <w:szCs w:val="26"/>
              </w:rPr>
            </w:pPr>
            <w:r>
              <w:rPr>
                <w:bCs/>
                <w:szCs w:val="26"/>
              </w:rPr>
              <w:t>3</w:t>
            </w:r>
          </w:p>
          <w:p w:rsidR="001726A2" w:rsidRDefault="001726A2" w:rsidP="00C41043">
            <w:pPr>
              <w:tabs>
                <w:tab w:val="left" w:pos="1134"/>
              </w:tabs>
              <w:autoSpaceDE w:val="0"/>
              <w:autoSpaceDN w:val="0"/>
              <w:adjustRightInd w:val="0"/>
              <w:spacing w:line="276" w:lineRule="auto"/>
              <w:contextualSpacing/>
              <w:jc w:val="center"/>
              <w:outlineLvl w:val="0"/>
              <w:rPr>
                <w:bCs/>
                <w:szCs w:val="26"/>
              </w:rPr>
            </w:pPr>
          </w:p>
        </w:tc>
        <w:tc>
          <w:tcPr>
            <w:tcW w:w="2551" w:type="dxa"/>
          </w:tcPr>
          <w:p w:rsidR="001726A2" w:rsidRDefault="007D24EE" w:rsidP="00C41043">
            <w:pPr>
              <w:tabs>
                <w:tab w:val="left" w:pos="1134"/>
              </w:tabs>
              <w:autoSpaceDE w:val="0"/>
              <w:autoSpaceDN w:val="0"/>
              <w:adjustRightInd w:val="0"/>
              <w:spacing w:line="276" w:lineRule="auto"/>
              <w:contextualSpacing/>
              <w:outlineLvl w:val="0"/>
              <w:rPr>
                <w:bCs/>
                <w:szCs w:val="26"/>
              </w:rPr>
            </w:pPr>
            <w:r>
              <w:rPr>
                <w:bCs/>
                <w:szCs w:val="26"/>
              </w:rPr>
              <w:t>с</w:t>
            </w:r>
            <w:r w:rsidR="001726A2">
              <w:rPr>
                <w:bCs/>
                <w:szCs w:val="26"/>
              </w:rPr>
              <w:t xml:space="preserve">. </w:t>
            </w:r>
            <w:r w:rsidR="00092C19">
              <w:rPr>
                <w:bCs/>
                <w:szCs w:val="26"/>
              </w:rPr>
              <w:t>Арсеново</w:t>
            </w:r>
          </w:p>
        </w:tc>
        <w:tc>
          <w:tcPr>
            <w:tcW w:w="1389" w:type="dxa"/>
          </w:tcPr>
          <w:p w:rsidR="001726A2" w:rsidRDefault="008D783F" w:rsidP="00C41043">
            <w:pPr>
              <w:tabs>
                <w:tab w:val="left" w:pos="1134"/>
              </w:tabs>
              <w:autoSpaceDE w:val="0"/>
              <w:autoSpaceDN w:val="0"/>
              <w:adjustRightInd w:val="0"/>
              <w:spacing w:line="276" w:lineRule="auto"/>
              <w:contextualSpacing/>
              <w:jc w:val="center"/>
              <w:outlineLvl w:val="0"/>
              <w:rPr>
                <w:bCs/>
                <w:szCs w:val="26"/>
              </w:rPr>
            </w:pPr>
            <w:r>
              <w:rPr>
                <w:bCs/>
                <w:szCs w:val="26"/>
              </w:rPr>
              <w:t>1979</w:t>
            </w:r>
          </w:p>
        </w:tc>
        <w:tc>
          <w:tcPr>
            <w:tcW w:w="2013" w:type="dxa"/>
          </w:tcPr>
          <w:p w:rsidR="001726A2" w:rsidRDefault="008D783F" w:rsidP="00C41043">
            <w:pPr>
              <w:tabs>
                <w:tab w:val="left" w:pos="1134"/>
              </w:tabs>
              <w:autoSpaceDE w:val="0"/>
              <w:autoSpaceDN w:val="0"/>
              <w:adjustRightInd w:val="0"/>
              <w:spacing w:line="276" w:lineRule="auto"/>
              <w:contextualSpacing/>
              <w:jc w:val="center"/>
              <w:outlineLvl w:val="0"/>
              <w:rPr>
                <w:bCs/>
                <w:szCs w:val="26"/>
              </w:rPr>
            </w:pPr>
            <w:r>
              <w:rPr>
                <w:bCs/>
                <w:szCs w:val="26"/>
              </w:rPr>
              <w:t>2977</w:t>
            </w:r>
          </w:p>
        </w:tc>
        <w:tc>
          <w:tcPr>
            <w:tcW w:w="1560" w:type="dxa"/>
          </w:tcPr>
          <w:p w:rsidR="001726A2" w:rsidRDefault="001726A2" w:rsidP="00C41043">
            <w:pPr>
              <w:tabs>
                <w:tab w:val="left" w:pos="1134"/>
              </w:tabs>
              <w:autoSpaceDE w:val="0"/>
              <w:autoSpaceDN w:val="0"/>
              <w:adjustRightInd w:val="0"/>
              <w:spacing w:line="276" w:lineRule="auto"/>
              <w:contextualSpacing/>
              <w:jc w:val="center"/>
              <w:outlineLvl w:val="0"/>
              <w:rPr>
                <w:bCs/>
                <w:szCs w:val="26"/>
              </w:rPr>
            </w:pPr>
          </w:p>
        </w:tc>
        <w:tc>
          <w:tcPr>
            <w:tcW w:w="1559" w:type="dxa"/>
          </w:tcPr>
          <w:p w:rsidR="001726A2" w:rsidRDefault="001726A2" w:rsidP="00C41043">
            <w:pPr>
              <w:tabs>
                <w:tab w:val="left" w:pos="1134"/>
              </w:tabs>
              <w:autoSpaceDE w:val="0"/>
              <w:autoSpaceDN w:val="0"/>
              <w:adjustRightInd w:val="0"/>
              <w:spacing w:line="276" w:lineRule="auto"/>
              <w:contextualSpacing/>
              <w:jc w:val="center"/>
              <w:outlineLvl w:val="0"/>
              <w:rPr>
                <w:bCs/>
                <w:szCs w:val="26"/>
              </w:rPr>
            </w:pPr>
          </w:p>
        </w:tc>
      </w:tr>
      <w:tr w:rsidR="001726A2" w:rsidTr="00C41043">
        <w:tc>
          <w:tcPr>
            <w:tcW w:w="567" w:type="dxa"/>
          </w:tcPr>
          <w:p w:rsidR="001726A2" w:rsidRDefault="001726A2" w:rsidP="00C41043">
            <w:pPr>
              <w:tabs>
                <w:tab w:val="left" w:pos="1134"/>
              </w:tabs>
              <w:autoSpaceDE w:val="0"/>
              <w:autoSpaceDN w:val="0"/>
              <w:adjustRightInd w:val="0"/>
              <w:spacing w:line="276" w:lineRule="auto"/>
              <w:contextualSpacing/>
              <w:jc w:val="center"/>
              <w:outlineLvl w:val="0"/>
              <w:rPr>
                <w:bCs/>
                <w:szCs w:val="26"/>
              </w:rPr>
            </w:pPr>
            <w:r>
              <w:rPr>
                <w:bCs/>
                <w:szCs w:val="26"/>
              </w:rPr>
              <w:t>4</w:t>
            </w:r>
          </w:p>
          <w:p w:rsidR="001726A2" w:rsidRDefault="001726A2" w:rsidP="00C41043">
            <w:pPr>
              <w:tabs>
                <w:tab w:val="left" w:pos="1134"/>
              </w:tabs>
              <w:autoSpaceDE w:val="0"/>
              <w:autoSpaceDN w:val="0"/>
              <w:adjustRightInd w:val="0"/>
              <w:spacing w:line="276" w:lineRule="auto"/>
              <w:contextualSpacing/>
              <w:jc w:val="center"/>
              <w:outlineLvl w:val="0"/>
              <w:rPr>
                <w:bCs/>
                <w:szCs w:val="26"/>
              </w:rPr>
            </w:pPr>
          </w:p>
        </w:tc>
        <w:tc>
          <w:tcPr>
            <w:tcW w:w="2551" w:type="dxa"/>
          </w:tcPr>
          <w:p w:rsidR="001726A2" w:rsidRDefault="00092C19" w:rsidP="00C41043">
            <w:pPr>
              <w:tabs>
                <w:tab w:val="left" w:pos="1134"/>
              </w:tabs>
              <w:autoSpaceDE w:val="0"/>
              <w:autoSpaceDN w:val="0"/>
              <w:adjustRightInd w:val="0"/>
              <w:spacing w:line="276" w:lineRule="auto"/>
              <w:contextualSpacing/>
              <w:outlineLvl w:val="0"/>
              <w:rPr>
                <w:bCs/>
                <w:szCs w:val="26"/>
              </w:rPr>
            </w:pPr>
            <w:r>
              <w:rPr>
                <w:bCs/>
                <w:szCs w:val="26"/>
              </w:rPr>
              <w:t>д</w:t>
            </w:r>
            <w:r w:rsidR="001726A2">
              <w:rPr>
                <w:bCs/>
                <w:szCs w:val="26"/>
              </w:rPr>
              <w:t xml:space="preserve">. </w:t>
            </w:r>
            <w:r>
              <w:rPr>
                <w:bCs/>
                <w:szCs w:val="26"/>
              </w:rPr>
              <w:t>Ключи</w:t>
            </w:r>
          </w:p>
        </w:tc>
        <w:tc>
          <w:tcPr>
            <w:tcW w:w="1389" w:type="dxa"/>
          </w:tcPr>
          <w:p w:rsidR="001726A2" w:rsidRDefault="008D783F" w:rsidP="00C41043">
            <w:pPr>
              <w:tabs>
                <w:tab w:val="left" w:pos="1134"/>
              </w:tabs>
              <w:autoSpaceDE w:val="0"/>
              <w:autoSpaceDN w:val="0"/>
              <w:adjustRightInd w:val="0"/>
              <w:spacing w:line="276" w:lineRule="auto"/>
              <w:contextualSpacing/>
              <w:jc w:val="center"/>
              <w:outlineLvl w:val="0"/>
              <w:rPr>
                <w:bCs/>
                <w:szCs w:val="26"/>
              </w:rPr>
            </w:pPr>
            <w:r>
              <w:rPr>
                <w:bCs/>
                <w:szCs w:val="26"/>
              </w:rPr>
              <w:t>1979</w:t>
            </w:r>
          </w:p>
        </w:tc>
        <w:tc>
          <w:tcPr>
            <w:tcW w:w="2013" w:type="dxa"/>
          </w:tcPr>
          <w:p w:rsidR="001726A2" w:rsidRDefault="008D783F" w:rsidP="00C41043">
            <w:pPr>
              <w:tabs>
                <w:tab w:val="left" w:pos="1134"/>
              </w:tabs>
              <w:autoSpaceDE w:val="0"/>
              <w:autoSpaceDN w:val="0"/>
              <w:adjustRightInd w:val="0"/>
              <w:spacing w:line="276" w:lineRule="auto"/>
              <w:contextualSpacing/>
              <w:jc w:val="center"/>
              <w:outlineLvl w:val="0"/>
              <w:rPr>
                <w:bCs/>
                <w:szCs w:val="26"/>
              </w:rPr>
            </w:pPr>
            <w:r>
              <w:rPr>
                <w:bCs/>
                <w:szCs w:val="26"/>
              </w:rPr>
              <w:t>5101</w:t>
            </w:r>
          </w:p>
        </w:tc>
        <w:tc>
          <w:tcPr>
            <w:tcW w:w="1560" w:type="dxa"/>
          </w:tcPr>
          <w:p w:rsidR="001726A2" w:rsidRDefault="001726A2" w:rsidP="00C41043">
            <w:pPr>
              <w:tabs>
                <w:tab w:val="left" w:pos="1134"/>
              </w:tabs>
              <w:autoSpaceDE w:val="0"/>
              <w:autoSpaceDN w:val="0"/>
              <w:adjustRightInd w:val="0"/>
              <w:spacing w:line="276" w:lineRule="auto"/>
              <w:contextualSpacing/>
              <w:jc w:val="center"/>
              <w:outlineLvl w:val="0"/>
              <w:rPr>
                <w:bCs/>
                <w:szCs w:val="26"/>
              </w:rPr>
            </w:pPr>
          </w:p>
        </w:tc>
        <w:tc>
          <w:tcPr>
            <w:tcW w:w="1559" w:type="dxa"/>
          </w:tcPr>
          <w:p w:rsidR="001726A2" w:rsidRDefault="001726A2" w:rsidP="00C41043">
            <w:pPr>
              <w:tabs>
                <w:tab w:val="left" w:pos="1134"/>
              </w:tabs>
              <w:autoSpaceDE w:val="0"/>
              <w:autoSpaceDN w:val="0"/>
              <w:adjustRightInd w:val="0"/>
              <w:spacing w:line="276" w:lineRule="auto"/>
              <w:contextualSpacing/>
              <w:jc w:val="center"/>
              <w:outlineLvl w:val="0"/>
              <w:rPr>
                <w:bCs/>
                <w:szCs w:val="26"/>
              </w:rPr>
            </w:pPr>
          </w:p>
        </w:tc>
      </w:tr>
    </w:tbl>
    <w:p w:rsidR="00324C94" w:rsidRDefault="00324C94" w:rsidP="00324C94">
      <w:pPr>
        <w:tabs>
          <w:tab w:val="left" w:pos="709"/>
        </w:tabs>
        <w:spacing w:line="360" w:lineRule="auto"/>
        <w:ind w:left="567"/>
        <w:jc w:val="both"/>
        <w:rPr>
          <w:sz w:val="28"/>
          <w:szCs w:val="28"/>
        </w:rPr>
      </w:pPr>
      <w:r>
        <w:rPr>
          <w:sz w:val="28"/>
          <w:szCs w:val="28"/>
        </w:rPr>
        <w:tab/>
      </w:r>
      <w:r>
        <w:rPr>
          <w:sz w:val="28"/>
          <w:szCs w:val="28"/>
        </w:rPr>
        <w:tab/>
      </w:r>
    </w:p>
    <w:p w:rsidR="00C41043" w:rsidRDefault="00C41043" w:rsidP="00324C94">
      <w:pPr>
        <w:tabs>
          <w:tab w:val="left" w:pos="709"/>
        </w:tabs>
        <w:spacing w:line="360" w:lineRule="auto"/>
        <w:ind w:left="567"/>
        <w:jc w:val="both"/>
        <w:rPr>
          <w:sz w:val="28"/>
          <w:szCs w:val="28"/>
        </w:rPr>
      </w:pPr>
    </w:p>
    <w:p w:rsidR="00C41043" w:rsidRDefault="00C41043" w:rsidP="00324C94">
      <w:pPr>
        <w:tabs>
          <w:tab w:val="left" w:pos="709"/>
        </w:tabs>
        <w:spacing w:line="360" w:lineRule="auto"/>
        <w:ind w:left="567"/>
        <w:jc w:val="both"/>
        <w:rPr>
          <w:sz w:val="28"/>
          <w:szCs w:val="28"/>
        </w:rPr>
      </w:pPr>
    </w:p>
    <w:p w:rsidR="00C41043" w:rsidRDefault="00C41043" w:rsidP="00324C94">
      <w:pPr>
        <w:tabs>
          <w:tab w:val="left" w:pos="709"/>
        </w:tabs>
        <w:spacing w:line="360" w:lineRule="auto"/>
        <w:ind w:left="567"/>
        <w:jc w:val="both"/>
        <w:rPr>
          <w:sz w:val="28"/>
          <w:szCs w:val="28"/>
        </w:rPr>
      </w:pPr>
    </w:p>
    <w:p w:rsidR="00C41043" w:rsidRDefault="00C41043" w:rsidP="00324C94">
      <w:pPr>
        <w:tabs>
          <w:tab w:val="left" w:pos="709"/>
        </w:tabs>
        <w:spacing w:line="360" w:lineRule="auto"/>
        <w:ind w:left="567"/>
        <w:jc w:val="both"/>
        <w:rPr>
          <w:sz w:val="28"/>
          <w:szCs w:val="28"/>
        </w:rPr>
      </w:pPr>
    </w:p>
    <w:p w:rsidR="00C41043" w:rsidRDefault="00C41043" w:rsidP="00324C94">
      <w:pPr>
        <w:tabs>
          <w:tab w:val="left" w:pos="709"/>
        </w:tabs>
        <w:spacing w:line="360" w:lineRule="auto"/>
        <w:ind w:left="567"/>
        <w:jc w:val="both"/>
        <w:rPr>
          <w:sz w:val="28"/>
          <w:szCs w:val="28"/>
        </w:rPr>
      </w:pPr>
    </w:p>
    <w:p w:rsidR="00C41043" w:rsidRDefault="00C41043" w:rsidP="00324C94">
      <w:pPr>
        <w:tabs>
          <w:tab w:val="left" w:pos="709"/>
        </w:tabs>
        <w:spacing w:line="360" w:lineRule="auto"/>
        <w:ind w:left="567"/>
        <w:jc w:val="both"/>
        <w:rPr>
          <w:sz w:val="28"/>
          <w:szCs w:val="28"/>
        </w:rPr>
      </w:pPr>
    </w:p>
    <w:p w:rsidR="00E72304" w:rsidRPr="00415ECF" w:rsidRDefault="00C41043" w:rsidP="00324C94">
      <w:pPr>
        <w:tabs>
          <w:tab w:val="left" w:pos="709"/>
        </w:tabs>
        <w:spacing w:line="360" w:lineRule="auto"/>
        <w:ind w:left="567"/>
        <w:jc w:val="both"/>
        <w:rPr>
          <w:sz w:val="28"/>
          <w:szCs w:val="28"/>
        </w:rPr>
      </w:pPr>
      <w:r>
        <w:rPr>
          <w:sz w:val="28"/>
          <w:szCs w:val="28"/>
        </w:rPr>
        <w:tab/>
      </w:r>
      <w:r>
        <w:rPr>
          <w:sz w:val="28"/>
          <w:szCs w:val="28"/>
        </w:rPr>
        <w:tab/>
      </w:r>
      <w:r w:rsidR="00E72304" w:rsidRPr="00840E02">
        <w:rPr>
          <w:sz w:val="28"/>
          <w:szCs w:val="28"/>
        </w:rPr>
        <w:t xml:space="preserve">В населенных пунктах </w:t>
      </w:r>
      <w:r w:rsidR="009926AF">
        <w:rPr>
          <w:sz w:val="28"/>
          <w:szCs w:val="28"/>
        </w:rPr>
        <w:t>К</w:t>
      </w:r>
      <w:r>
        <w:rPr>
          <w:sz w:val="28"/>
          <w:szCs w:val="28"/>
        </w:rPr>
        <w:t>аменского</w:t>
      </w:r>
      <w:r w:rsidR="0054415D">
        <w:rPr>
          <w:sz w:val="28"/>
          <w:szCs w:val="28"/>
        </w:rPr>
        <w:t xml:space="preserve"> </w:t>
      </w:r>
      <w:r w:rsidR="00E72304" w:rsidRPr="00840E02">
        <w:rPr>
          <w:sz w:val="28"/>
          <w:szCs w:val="28"/>
        </w:rPr>
        <w:t>сельского поселения водоснабжение предусматривается от самостоятельных систем водоснабжения</w:t>
      </w:r>
      <w:r w:rsidR="00E72304">
        <w:rPr>
          <w:sz w:val="28"/>
          <w:szCs w:val="28"/>
        </w:rPr>
        <w:t xml:space="preserve">– артезианских скважин </w:t>
      </w:r>
      <w:r w:rsidR="00E72304" w:rsidRPr="00415ECF">
        <w:rPr>
          <w:sz w:val="28"/>
          <w:szCs w:val="28"/>
        </w:rPr>
        <w:t xml:space="preserve">с расходом до </w:t>
      </w:r>
      <w:r w:rsidR="00E72304" w:rsidRPr="00E253E8">
        <w:rPr>
          <w:sz w:val="28"/>
          <w:szCs w:val="28"/>
        </w:rPr>
        <w:t>300</w:t>
      </w:r>
      <w:r w:rsidR="00E253E8" w:rsidRPr="00E253E8">
        <w:rPr>
          <w:sz w:val="28"/>
          <w:szCs w:val="28"/>
        </w:rPr>
        <w:t xml:space="preserve"> </w:t>
      </w:r>
      <w:r w:rsidR="00E72304" w:rsidRPr="00E253E8">
        <w:rPr>
          <w:sz w:val="28"/>
          <w:szCs w:val="28"/>
        </w:rPr>
        <w:t>м</w:t>
      </w:r>
      <w:r w:rsidR="00E72304" w:rsidRPr="00E253E8">
        <w:rPr>
          <w:sz w:val="28"/>
          <w:szCs w:val="28"/>
          <w:vertAlign w:val="superscript"/>
        </w:rPr>
        <w:t>3</w:t>
      </w:r>
      <w:r w:rsidR="00E72304" w:rsidRPr="00E253E8">
        <w:rPr>
          <w:sz w:val="28"/>
          <w:szCs w:val="28"/>
        </w:rPr>
        <w:t>/сут.:</w:t>
      </w:r>
    </w:p>
    <w:p w:rsidR="00E72304" w:rsidRPr="00D310ED" w:rsidRDefault="00E72304" w:rsidP="00E72304">
      <w:pPr>
        <w:tabs>
          <w:tab w:val="left" w:pos="1276"/>
        </w:tabs>
        <w:spacing w:line="360" w:lineRule="auto"/>
        <w:jc w:val="both"/>
        <w:rPr>
          <w:sz w:val="28"/>
          <w:szCs w:val="28"/>
        </w:rPr>
      </w:pPr>
      <w:r>
        <w:rPr>
          <w:sz w:val="28"/>
          <w:szCs w:val="28"/>
        </w:rPr>
        <w:tab/>
      </w:r>
      <w:r w:rsidRPr="00D310ED">
        <w:rPr>
          <w:sz w:val="28"/>
          <w:szCs w:val="28"/>
        </w:rPr>
        <w:t>а) арт</w:t>
      </w:r>
      <w:r>
        <w:rPr>
          <w:sz w:val="28"/>
          <w:szCs w:val="28"/>
        </w:rPr>
        <w:t>езианские скважины</w:t>
      </w:r>
      <w:r w:rsidRPr="00D310ED">
        <w:rPr>
          <w:sz w:val="28"/>
          <w:szCs w:val="28"/>
        </w:rPr>
        <w:t xml:space="preserve"> оборудованы погружными насосами;</w:t>
      </w:r>
    </w:p>
    <w:p w:rsidR="00E72304" w:rsidRPr="00D310ED" w:rsidRDefault="00E72304" w:rsidP="00E72304">
      <w:pPr>
        <w:tabs>
          <w:tab w:val="left" w:pos="1276"/>
        </w:tabs>
        <w:spacing w:line="360" w:lineRule="auto"/>
        <w:jc w:val="both"/>
        <w:rPr>
          <w:sz w:val="28"/>
          <w:szCs w:val="28"/>
        </w:rPr>
      </w:pPr>
      <w:r>
        <w:rPr>
          <w:sz w:val="28"/>
          <w:szCs w:val="28"/>
        </w:rPr>
        <w:tab/>
      </w:r>
      <w:r w:rsidRPr="00D310ED">
        <w:rPr>
          <w:sz w:val="28"/>
          <w:szCs w:val="28"/>
        </w:rPr>
        <w:t>б) регулирующие емкости (водонапорные башни);</w:t>
      </w:r>
    </w:p>
    <w:p w:rsidR="00E72304" w:rsidRPr="00D310ED" w:rsidRDefault="00E72304" w:rsidP="00C41043">
      <w:pPr>
        <w:tabs>
          <w:tab w:val="left" w:pos="1276"/>
        </w:tabs>
        <w:spacing w:line="360" w:lineRule="auto"/>
        <w:ind w:left="708"/>
        <w:jc w:val="both"/>
        <w:rPr>
          <w:sz w:val="28"/>
          <w:szCs w:val="28"/>
        </w:rPr>
      </w:pPr>
      <w:r>
        <w:rPr>
          <w:sz w:val="28"/>
          <w:szCs w:val="28"/>
        </w:rPr>
        <w:tab/>
      </w:r>
      <w:r w:rsidRPr="00D310ED">
        <w:rPr>
          <w:sz w:val="28"/>
          <w:szCs w:val="28"/>
        </w:rPr>
        <w:t xml:space="preserve">в) </w:t>
      </w:r>
      <w:r w:rsidRPr="00BB23D0">
        <w:rPr>
          <w:sz w:val="28"/>
          <w:szCs w:val="28"/>
        </w:rPr>
        <w:t>разводящая сеть с водоразборными колонками и    пожарными гидрантам</w:t>
      </w:r>
      <w:r w:rsidRPr="00583013">
        <w:rPr>
          <w:sz w:val="28"/>
          <w:szCs w:val="28"/>
        </w:rPr>
        <w:t>и.</w:t>
      </w:r>
    </w:p>
    <w:p w:rsidR="00E72304" w:rsidRPr="00840E02" w:rsidRDefault="00E72304" w:rsidP="00C41043">
      <w:pPr>
        <w:tabs>
          <w:tab w:val="left" w:pos="709"/>
        </w:tabs>
        <w:autoSpaceDE w:val="0"/>
        <w:autoSpaceDN w:val="0"/>
        <w:adjustRightInd w:val="0"/>
        <w:spacing w:line="360" w:lineRule="auto"/>
        <w:ind w:left="708"/>
        <w:jc w:val="both"/>
        <w:outlineLvl w:val="0"/>
        <w:rPr>
          <w:sz w:val="28"/>
          <w:szCs w:val="28"/>
        </w:rPr>
      </w:pPr>
      <w:bookmarkStart w:id="4" w:name="_Toc360699134"/>
      <w:bookmarkStart w:id="5" w:name="_Toc360699520"/>
      <w:bookmarkStart w:id="6" w:name="_Toc360699906"/>
      <w:bookmarkStart w:id="7" w:name="_Toc375743392"/>
      <w:r>
        <w:rPr>
          <w:sz w:val="28"/>
          <w:szCs w:val="28"/>
        </w:rPr>
        <w:tab/>
      </w:r>
      <w:r w:rsidR="00C41043">
        <w:rPr>
          <w:sz w:val="28"/>
          <w:szCs w:val="28"/>
        </w:rPr>
        <w:tab/>
      </w:r>
      <w:r w:rsidRPr="00840E02">
        <w:rPr>
          <w:sz w:val="28"/>
          <w:szCs w:val="28"/>
        </w:rPr>
        <w:t>Система водопровода принята низкого давления, с учетом удовлетворения хозяйственно-питьевых и противопожарных нужд.</w:t>
      </w:r>
      <w:bookmarkEnd w:id="4"/>
      <w:bookmarkEnd w:id="5"/>
      <w:bookmarkEnd w:id="6"/>
      <w:bookmarkEnd w:id="7"/>
    </w:p>
    <w:p w:rsidR="00E72304" w:rsidRPr="00840E02" w:rsidRDefault="00E72304" w:rsidP="00C41043">
      <w:pPr>
        <w:pStyle w:val="a3"/>
        <w:spacing w:line="360" w:lineRule="auto"/>
        <w:ind w:firstLine="696"/>
        <w:jc w:val="both"/>
        <w:rPr>
          <w:bCs/>
          <w:sz w:val="28"/>
          <w:szCs w:val="28"/>
        </w:rPr>
      </w:pPr>
      <w:r w:rsidRPr="00840E02">
        <w:rPr>
          <w:bCs/>
          <w:sz w:val="28"/>
          <w:szCs w:val="28"/>
        </w:rPr>
        <w:t>Характеристика сетей водоснабжения</w:t>
      </w:r>
    </w:p>
    <w:p w:rsidR="00E72304" w:rsidRPr="00840E02" w:rsidRDefault="00E72304" w:rsidP="00E72304">
      <w:pPr>
        <w:pStyle w:val="a3"/>
        <w:spacing w:line="360" w:lineRule="auto"/>
        <w:jc w:val="both"/>
        <w:rPr>
          <w:bCs/>
          <w:sz w:val="28"/>
          <w:szCs w:val="28"/>
        </w:rPr>
      </w:pPr>
      <w:r w:rsidRPr="00840E02">
        <w:rPr>
          <w:bCs/>
          <w:sz w:val="28"/>
          <w:szCs w:val="28"/>
        </w:rPr>
        <w:t>Протяженн</w:t>
      </w:r>
      <w:r>
        <w:rPr>
          <w:bCs/>
          <w:sz w:val="28"/>
          <w:szCs w:val="28"/>
        </w:rPr>
        <w:t>ость сетей водопровода</w:t>
      </w:r>
      <w:r w:rsidR="00E253E8">
        <w:rPr>
          <w:bCs/>
          <w:sz w:val="28"/>
          <w:szCs w:val="28"/>
        </w:rPr>
        <w:t xml:space="preserve"> 17500</w:t>
      </w:r>
      <w:r>
        <w:rPr>
          <w:bCs/>
          <w:sz w:val="28"/>
          <w:szCs w:val="28"/>
        </w:rPr>
        <w:t xml:space="preserve"> м. </w:t>
      </w:r>
      <w:r w:rsidRPr="00840E02">
        <w:rPr>
          <w:bCs/>
          <w:sz w:val="28"/>
          <w:szCs w:val="28"/>
        </w:rPr>
        <w:t>в т.ч.:</w:t>
      </w:r>
    </w:p>
    <w:p w:rsidR="00E72304" w:rsidRPr="00840E02" w:rsidRDefault="00E72304" w:rsidP="00E72304">
      <w:pPr>
        <w:pStyle w:val="a3"/>
        <w:spacing w:line="360" w:lineRule="auto"/>
        <w:jc w:val="both"/>
        <w:rPr>
          <w:bCs/>
          <w:sz w:val="28"/>
          <w:szCs w:val="28"/>
        </w:rPr>
      </w:pPr>
      <w:r w:rsidRPr="00840E02">
        <w:rPr>
          <w:bCs/>
          <w:sz w:val="28"/>
          <w:szCs w:val="28"/>
        </w:rPr>
        <w:t>- по диаметрам до1</w:t>
      </w:r>
      <w:r w:rsidR="006A2BA1">
        <w:rPr>
          <w:bCs/>
          <w:sz w:val="28"/>
          <w:szCs w:val="28"/>
        </w:rPr>
        <w:t>1</w:t>
      </w:r>
      <w:r w:rsidR="00E253E8">
        <w:rPr>
          <w:bCs/>
          <w:sz w:val="28"/>
          <w:szCs w:val="28"/>
        </w:rPr>
        <w:t xml:space="preserve">0 </w:t>
      </w:r>
      <w:r w:rsidRPr="00840E02">
        <w:rPr>
          <w:bCs/>
          <w:sz w:val="28"/>
          <w:szCs w:val="28"/>
        </w:rPr>
        <w:t xml:space="preserve">мм – </w:t>
      </w:r>
      <w:r w:rsidR="00E253E8">
        <w:rPr>
          <w:bCs/>
          <w:sz w:val="28"/>
          <w:szCs w:val="28"/>
        </w:rPr>
        <w:t>15700</w:t>
      </w:r>
      <w:r>
        <w:rPr>
          <w:bCs/>
          <w:sz w:val="28"/>
          <w:szCs w:val="28"/>
        </w:rPr>
        <w:t>м.</w:t>
      </w:r>
    </w:p>
    <w:p w:rsidR="00E72304" w:rsidRPr="00840E02" w:rsidRDefault="00E72304" w:rsidP="00E72304">
      <w:pPr>
        <w:pStyle w:val="a3"/>
        <w:spacing w:line="360" w:lineRule="auto"/>
        <w:jc w:val="both"/>
        <w:rPr>
          <w:bCs/>
          <w:sz w:val="28"/>
          <w:szCs w:val="28"/>
        </w:rPr>
      </w:pPr>
      <w:r w:rsidRPr="00840E02">
        <w:rPr>
          <w:bCs/>
          <w:sz w:val="28"/>
          <w:szCs w:val="28"/>
        </w:rPr>
        <w:t>- по материалам труб:</w:t>
      </w:r>
    </w:p>
    <w:p w:rsidR="00E72304" w:rsidRPr="00840E02" w:rsidRDefault="00E72304" w:rsidP="00E72304">
      <w:pPr>
        <w:pStyle w:val="a3"/>
        <w:numPr>
          <w:ilvl w:val="0"/>
          <w:numId w:val="21"/>
        </w:numPr>
        <w:spacing w:line="360" w:lineRule="auto"/>
        <w:jc w:val="both"/>
        <w:rPr>
          <w:bCs/>
          <w:sz w:val="28"/>
          <w:szCs w:val="28"/>
        </w:rPr>
      </w:pPr>
      <w:r w:rsidRPr="00840E02">
        <w:rPr>
          <w:bCs/>
          <w:sz w:val="28"/>
          <w:szCs w:val="28"/>
        </w:rPr>
        <w:t xml:space="preserve">асбестоцементная – </w:t>
      </w:r>
      <w:r w:rsidR="00E253E8">
        <w:rPr>
          <w:bCs/>
          <w:sz w:val="28"/>
          <w:szCs w:val="28"/>
        </w:rPr>
        <w:t xml:space="preserve">100 </w:t>
      </w:r>
      <w:r>
        <w:rPr>
          <w:bCs/>
          <w:sz w:val="28"/>
          <w:szCs w:val="28"/>
        </w:rPr>
        <w:t>м.;</w:t>
      </w:r>
    </w:p>
    <w:p w:rsidR="00E72304" w:rsidRPr="00840E02" w:rsidRDefault="00E72304" w:rsidP="00E72304">
      <w:pPr>
        <w:pStyle w:val="a3"/>
        <w:numPr>
          <w:ilvl w:val="0"/>
          <w:numId w:val="21"/>
        </w:numPr>
        <w:spacing w:line="360" w:lineRule="auto"/>
        <w:jc w:val="both"/>
        <w:rPr>
          <w:bCs/>
          <w:sz w:val="28"/>
          <w:szCs w:val="28"/>
        </w:rPr>
      </w:pPr>
      <w:r w:rsidRPr="00840E02">
        <w:rPr>
          <w:bCs/>
          <w:sz w:val="28"/>
          <w:szCs w:val="28"/>
        </w:rPr>
        <w:t xml:space="preserve">сталь – </w:t>
      </w:r>
      <w:r w:rsidR="00E253E8">
        <w:rPr>
          <w:bCs/>
          <w:sz w:val="28"/>
          <w:szCs w:val="28"/>
        </w:rPr>
        <w:t xml:space="preserve">10 600 </w:t>
      </w:r>
      <w:r>
        <w:rPr>
          <w:bCs/>
          <w:sz w:val="28"/>
          <w:szCs w:val="28"/>
        </w:rPr>
        <w:t>м.;</w:t>
      </w:r>
    </w:p>
    <w:p w:rsidR="00E72304" w:rsidRPr="00840E02" w:rsidRDefault="00E72304" w:rsidP="00E72304">
      <w:pPr>
        <w:pStyle w:val="a3"/>
        <w:numPr>
          <w:ilvl w:val="0"/>
          <w:numId w:val="21"/>
        </w:numPr>
        <w:spacing w:line="360" w:lineRule="auto"/>
        <w:jc w:val="both"/>
        <w:rPr>
          <w:bCs/>
          <w:sz w:val="28"/>
          <w:szCs w:val="28"/>
        </w:rPr>
      </w:pPr>
      <w:r>
        <w:rPr>
          <w:bCs/>
          <w:sz w:val="28"/>
          <w:szCs w:val="28"/>
        </w:rPr>
        <w:t xml:space="preserve">чугун – </w:t>
      </w:r>
      <w:r w:rsidR="00E253E8">
        <w:rPr>
          <w:bCs/>
          <w:sz w:val="28"/>
          <w:szCs w:val="28"/>
        </w:rPr>
        <w:t xml:space="preserve">200 </w:t>
      </w:r>
      <w:r>
        <w:rPr>
          <w:bCs/>
          <w:sz w:val="28"/>
          <w:szCs w:val="28"/>
        </w:rPr>
        <w:t>м.;</w:t>
      </w:r>
    </w:p>
    <w:p w:rsidR="00E72304" w:rsidRPr="00840E02" w:rsidRDefault="00E72304" w:rsidP="00E72304">
      <w:pPr>
        <w:pStyle w:val="a3"/>
        <w:numPr>
          <w:ilvl w:val="0"/>
          <w:numId w:val="21"/>
        </w:numPr>
        <w:spacing w:line="360" w:lineRule="auto"/>
        <w:jc w:val="both"/>
        <w:rPr>
          <w:bCs/>
          <w:sz w:val="28"/>
          <w:szCs w:val="28"/>
        </w:rPr>
      </w:pPr>
      <w:r w:rsidRPr="00840E02">
        <w:rPr>
          <w:bCs/>
          <w:sz w:val="28"/>
          <w:szCs w:val="28"/>
        </w:rPr>
        <w:t xml:space="preserve">ПХВ – </w:t>
      </w:r>
      <w:r w:rsidR="00E253E8">
        <w:rPr>
          <w:bCs/>
          <w:sz w:val="28"/>
          <w:szCs w:val="28"/>
        </w:rPr>
        <w:t xml:space="preserve">4 800 </w:t>
      </w:r>
      <w:r>
        <w:rPr>
          <w:bCs/>
          <w:sz w:val="28"/>
          <w:szCs w:val="28"/>
        </w:rPr>
        <w:t>м.</w:t>
      </w:r>
    </w:p>
    <w:p w:rsidR="00E72304" w:rsidRDefault="00BB23D0" w:rsidP="00C41043">
      <w:pPr>
        <w:tabs>
          <w:tab w:val="left" w:pos="2661"/>
        </w:tabs>
        <w:spacing w:line="360" w:lineRule="auto"/>
        <w:ind w:left="708" w:firstLine="143"/>
        <w:jc w:val="both"/>
      </w:pPr>
      <w:r>
        <w:rPr>
          <w:sz w:val="28"/>
          <w:szCs w:val="28"/>
        </w:rPr>
        <w:lastRenderedPageBreak/>
        <w:t xml:space="preserve">     </w:t>
      </w:r>
      <w:r w:rsidR="006A2BA1">
        <w:rPr>
          <w:sz w:val="28"/>
          <w:szCs w:val="28"/>
        </w:rPr>
        <w:t xml:space="preserve">     </w:t>
      </w:r>
    </w:p>
    <w:p w:rsidR="00E72304" w:rsidRPr="00B10306" w:rsidRDefault="00BB23D0" w:rsidP="00C613B3">
      <w:pPr>
        <w:tabs>
          <w:tab w:val="left" w:pos="2661"/>
        </w:tabs>
        <w:spacing w:line="360" w:lineRule="auto"/>
        <w:ind w:left="708" w:firstLine="143"/>
        <w:jc w:val="both"/>
        <w:rPr>
          <w:sz w:val="28"/>
          <w:szCs w:val="28"/>
        </w:rPr>
      </w:pPr>
      <w:r>
        <w:rPr>
          <w:sz w:val="28"/>
          <w:szCs w:val="28"/>
        </w:rPr>
        <w:t xml:space="preserve">    </w:t>
      </w:r>
      <w:r w:rsidR="006A2BA1">
        <w:rPr>
          <w:sz w:val="28"/>
          <w:szCs w:val="28"/>
        </w:rPr>
        <w:t xml:space="preserve">     </w:t>
      </w:r>
      <w:r w:rsidR="00E72304" w:rsidRPr="00B10306">
        <w:rPr>
          <w:sz w:val="28"/>
          <w:szCs w:val="28"/>
        </w:rPr>
        <w:t>Основными источниками хозяйственно-питьевого и противопожарного водоснабжения на территории поселения в настоящий момент являются подземные артезианские воды. Водопотребление осуществляется из артезианских скважин. В состав водозаборных сооружений входят насосные станции над арт</w:t>
      </w:r>
      <w:r w:rsidR="00E72304">
        <w:rPr>
          <w:sz w:val="28"/>
          <w:szCs w:val="28"/>
        </w:rPr>
        <w:t xml:space="preserve">езианскими </w:t>
      </w:r>
      <w:r w:rsidR="00E72304" w:rsidRPr="00B10306">
        <w:rPr>
          <w:sz w:val="28"/>
          <w:szCs w:val="28"/>
        </w:rPr>
        <w:t>скважинами, водонапорные башни и разводящие водопроводные сети.</w:t>
      </w:r>
    </w:p>
    <w:p w:rsidR="00E72304" w:rsidRDefault="00E72304" w:rsidP="00C613B3">
      <w:pPr>
        <w:tabs>
          <w:tab w:val="left" w:pos="851"/>
          <w:tab w:val="left" w:pos="2661"/>
        </w:tabs>
        <w:spacing w:line="360" w:lineRule="auto"/>
        <w:ind w:left="708"/>
        <w:jc w:val="both"/>
        <w:rPr>
          <w:sz w:val="28"/>
          <w:szCs w:val="28"/>
        </w:rPr>
      </w:pPr>
      <w:r>
        <w:rPr>
          <w:szCs w:val="26"/>
        </w:rPr>
        <w:tab/>
      </w:r>
      <w:r w:rsidR="006A2BA1">
        <w:rPr>
          <w:szCs w:val="26"/>
        </w:rPr>
        <w:t xml:space="preserve">     </w:t>
      </w:r>
      <w:r w:rsidRPr="00365302">
        <w:rPr>
          <w:sz w:val="28"/>
          <w:szCs w:val="28"/>
        </w:rPr>
        <w:t>Износ сетей и оборудования приводит к возникновению ав</w:t>
      </w:r>
      <w:r>
        <w:rPr>
          <w:sz w:val="28"/>
          <w:szCs w:val="28"/>
        </w:rPr>
        <w:t>арийных ситуаций  и сбоям подачи холодной воды населению и предприятиям.</w:t>
      </w:r>
    </w:p>
    <w:p w:rsidR="00E72304" w:rsidRDefault="00E72304" w:rsidP="00E72304">
      <w:pPr>
        <w:pStyle w:val="a3"/>
        <w:tabs>
          <w:tab w:val="left" w:pos="709"/>
        </w:tabs>
        <w:autoSpaceDE w:val="0"/>
        <w:autoSpaceDN w:val="0"/>
        <w:adjustRightInd w:val="0"/>
        <w:spacing w:line="360" w:lineRule="auto"/>
        <w:ind w:left="0" w:firstLine="414"/>
        <w:jc w:val="right"/>
        <w:outlineLvl w:val="0"/>
        <w:rPr>
          <w:sz w:val="28"/>
          <w:szCs w:val="28"/>
        </w:rPr>
      </w:pPr>
      <w:bookmarkStart w:id="8" w:name="_Toc360699117"/>
      <w:bookmarkStart w:id="9" w:name="_Toc360699503"/>
      <w:bookmarkStart w:id="10" w:name="_Toc360699889"/>
      <w:bookmarkStart w:id="11" w:name="_Toc375743378"/>
      <w:r w:rsidRPr="00365302">
        <w:rPr>
          <w:sz w:val="28"/>
          <w:szCs w:val="28"/>
        </w:rPr>
        <w:t xml:space="preserve">Таблица </w:t>
      </w:r>
      <w:bookmarkEnd w:id="8"/>
      <w:bookmarkEnd w:id="9"/>
      <w:bookmarkEnd w:id="10"/>
      <w:bookmarkEnd w:id="11"/>
      <w:r w:rsidR="006D75DB">
        <w:rPr>
          <w:sz w:val="28"/>
          <w:szCs w:val="28"/>
        </w:rPr>
        <w:t>№ 14</w:t>
      </w:r>
    </w:p>
    <w:p w:rsidR="00E72304" w:rsidRDefault="00E72304" w:rsidP="00E72304">
      <w:pPr>
        <w:pStyle w:val="a3"/>
        <w:tabs>
          <w:tab w:val="left" w:pos="709"/>
        </w:tabs>
        <w:autoSpaceDE w:val="0"/>
        <w:autoSpaceDN w:val="0"/>
        <w:adjustRightInd w:val="0"/>
        <w:spacing w:line="360" w:lineRule="auto"/>
        <w:ind w:left="0" w:firstLine="414"/>
        <w:jc w:val="center"/>
        <w:outlineLvl w:val="0"/>
        <w:rPr>
          <w:sz w:val="28"/>
          <w:szCs w:val="28"/>
        </w:rPr>
      </w:pPr>
      <w:r>
        <w:rPr>
          <w:sz w:val="28"/>
          <w:szCs w:val="28"/>
        </w:rPr>
        <w:t>Информация по выполненным заменам глубинных насосов</w:t>
      </w:r>
    </w:p>
    <w:tbl>
      <w:tblPr>
        <w:tblStyle w:val="a8"/>
        <w:tblW w:w="0" w:type="auto"/>
        <w:tblInd w:w="803" w:type="dxa"/>
        <w:tblLook w:val="04A0"/>
      </w:tblPr>
      <w:tblGrid>
        <w:gridCol w:w="1913"/>
        <w:gridCol w:w="1914"/>
        <w:gridCol w:w="1914"/>
        <w:gridCol w:w="1596"/>
        <w:gridCol w:w="2233"/>
      </w:tblGrid>
      <w:tr w:rsidR="00E72304" w:rsidTr="00C613B3">
        <w:tc>
          <w:tcPr>
            <w:tcW w:w="1913" w:type="dxa"/>
            <w:vMerge w:val="restart"/>
          </w:tcPr>
          <w:p w:rsidR="006A2BA1" w:rsidRDefault="006A2BA1" w:rsidP="00E72304">
            <w:pPr>
              <w:pStyle w:val="a3"/>
              <w:tabs>
                <w:tab w:val="left" w:pos="709"/>
              </w:tabs>
              <w:autoSpaceDE w:val="0"/>
              <w:autoSpaceDN w:val="0"/>
              <w:adjustRightInd w:val="0"/>
              <w:spacing w:line="276" w:lineRule="auto"/>
              <w:ind w:left="0"/>
              <w:jc w:val="center"/>
              <w:outlineLvl w:val="0"/>
              <w:rPr>
                <w:szCs w:val="26"/>
              </w:rPr>
            </w:pPr>
            <w:bookmarkStart w:id="12" w:name="_Toc360699118"/>
            <w:bookmarkStart w:id="13" w:name="_Toc360699504"/>
            <w:bookmarkStart w:id="14" w:name="_Toc360699890"/>
            <w:bookmarkStart w:id="15" w:name="_Toc375743379"/>
          </w:p>
          <w:p w:rsidR="00E72304" w:rsidRDefault="00E72304" w:rsidP="00E72304">
            <w:pPr>
              <w:pStyle w:val="a3"/>
              <w:tabs>
                <w:tab w:val="left" w:pos="709"/>
              </w:tabs>
              <w:autoSpaceDE w:val="0"/>
              <w:autoSpaceDN w:val="0"/>
              <w:adjustRightInd w:val="0"/>
              <w:spacing w:line="276" w:lineRule="auto"/>
              <w:ind w:left="0"/>
              <w:jc w:val="center"/>
              <w:outlineLvl w:val="0"/>
              <w:rPr>
                <w:szCs w:val="26"/>
              </w:rPr>
            </w:pPr>
            <w:r>
              <w:rPr>
                <w:szCs w:val="26"/>
              </w:rPr>
              <w:t>Количество артезианских скважин</w:t>
            </w:r>
            <w:bookmarkEnd w:id="12"/>
            <w:bookmarkEnd w:id="13"/>
            <w:bookmarkEnd w:id="14"/>
            <w:bookmarkEnd w:id="15"/>
          </w:p>
          <w:p w:rsidR="006A2BA1" w:rsidRDefault="006A2BA1" w:rsidP="00E72304">
            <w:pPr>
              <w:pStyle w:val="a3"/>
              <w:tabs>
                <w:tab w:val="left" w:pos="709"/>
              </w:tabs>
              <w:autoSpaceDE w:val="0"/>
              <w:autoSpaceDN w:val="0"/>
              <w:adjustRightInd w:val="0"/>
              <w:spacing w:line="276" w:lineRule="auto"/>
              <w:ind w:left="0"/>
              <w:jc w:val="center"/>
              <w:outlineLvl w:val="0"/>
              <w:rPr>
                <w:szCs w:val="26"/>
              </w:rPr>
            </w:pPr>
          </w:p>
        </w:tc>
        <w:tc>
          <w:tcPr>
            <w:tcW w:w="7657" w:type="dxa"/>
            <w:gridSpan w:val="4"/>
          </w:tcPr>
          <w:p w:rsidR="00E72304" w:rsidRDefault="00E72304" w:rsidP="00E72304">
            <w:pPr>
              <w:pStyle w:val="a3"/>
              <w:tabs>
                <w:tab w:val="left" w:pos="709"/>
              </w:tabs>
              <w:autoSpaceDE w:val="0"/>
              <w:autoSpaceDN w:val="0"/>
              <w:adjustRightInd w:val="0"/>
              <w:spacing w:line="276" w:lineRule="auto"/>
              <w:ind w:left="0"/>
              <w:jc w:val="center"/>
              <w:outlineLvl w:val="0"/>
              <w:rPr>
                <w:szCs w:val="26"/>
              </w:rPr>
            </w:pPr>
            <w:bookmarkStart w:id="16" w:name="_Toc360699119"/>
            <w:bookmarkStart w:id="17" w:name="_Toc360699505"/>
            <w:bookmarkStart w:id="18" w:name="_Toc360699891"/>
            <w:bookmarkStart w:id="19" w:name="_Toc375743380"/>
            <w:r>
              <w:rPr>
                <w:szCs w:val="26"/>
              </w:rPr>
              <w:t>Произведена замена</w:t>
            </w:r>
            <w:bookmarkEnd w:id="16"/>
            <w:bookmarkEnd w:id="17"/>
            <w:bookmarkEnd w:id="18"/>
            <w:bookmarkEnd w:id="19"/>
          </w:p>
          <w:p w:rsidR="006A2BA1" w:rsidRDefault="006A2BA1" w:rsidP="00E72304">
            <w:pPr>
              <w:pStyle w:val="a3"/>
              <w:tabs>
                <w:tab w:val="left" w:pos="709"/>
              </w:tabs>
              <w:autoSpaceDE w:val="0"/>
              <w:autoSpaceDN w:val="0"/>
              <w:adjustRightInd w:val="0"/>
              <w:spacing w:line="276" w:lineRule="auto"/>
              <w:ind w:left="0"/>
              <w:jc w:val="center"/>
              <w:outlineLvl w:val="0"/>
              <w:rPr>
                <w:szCs w:val="26"/>
              </w:rPr>
            </w:pPr>
          </w:p>
        </w:tc>
      </w:tr>
      <w:tr w:rsidR="00E72304" w:rsidTr="00C613B3">
        <w:tc>
          <w:tcPr>
            <w:tcW w:w="1913" w:type="dxa"/>
            <w:vMerge/>
          </w:tcPr>
          <w:p w:rsidR="00E72304" w:rsidRDefault="00E72304" w:rsidP="00E72304">
            <w:pPr>
              <w:pStyle w:val="a3"/>
              <w:tabs>
                <w:tab w:val="left" w:pos="709"/>
              </w:tabs>
              <w:autoSpaceDE w:val="0"/>
              <w:autoSpaceDN w:val="0"/>
              <w:adjustRightInd w:val="0"/>
              <w:spacing w:line="276" w:lineRule="auto"/>
              <w:ind w:left="0"/>
              <w:jc w:val="center"/>
              <w:outlineLvl w:val="0"/>
              <w:rPr>
                <w:szCs w:val="26"/>
              </w:rPr>
            </w:pPr>
          </w:p>
        </w:tc>
        <w:tc>
          <w:tcPr>
            <w:tcW w:w="1914" w:type="dxa"/>
          </w:tcPr>
          <w:p w:rsidR="006A2BA1" w:rsidRDefault="006A2BA1" w:rsidP="006A2BA1">
            <w:pPr>
              <w:pStyle w:val="a3"/>
              <w:tabs>
                <w:tab w:val="left" w:pos="709"/>
              </w:tabs>
              <w:autoSpaceDE w:val="0"/>
              <w:autoSpaceDN w:val="0"/>
              <w:adjustRightInd w:val="0"/>
              <w:ind w:left="0"/>
              <w:jc w:val="center"/>
              <w:outlineLvl w:val="0"/>
              <w:rPr>
                <w:szCs w:val="26"/>
              </w:rPr>
            </w:pPr>
            <w:bookmarkStart w:id="20" w:name="_Toc360699120"/>
            <w:bookmarkStart w:id="21" w:name="_Toc360699506"/>
            <w:bookmarkStart w:id="22" w:name="_Toc360699892"/>
            <w:bookmarkStart w:id="23" w:name="_Toc375743381"/>
          </w:p>
          <w:p w:rsidR="00E72304" w:rsidRDefault="00E72304" w:rsidP="006A2BA1">
            <w:pPr>
              <w:pStyle w:val="a3"/>
              <w:tabs>
                <w:tab w:val="left" w:pos="709"/>
              </w:tabs>
              <w:autoSpaceDE w:val="0"/>
              <w:autoSpaceDN w:val="0"/>
              <w:adjustRightInd w:val="0"/>
              <w:ind w:left="0"/>
              <w:jc w:val="center"/>
              <w:outlineLvl w:val="0"/>
              <w:rPr>
                <w:szCs w:val="26"/>
              </w:rPr>
            </w:pPr>
            <w:r>
              <w:rPr>
                <w:szCs w:val="26"/>
              </w:rPr>
              <w:t>с  01.01.2009 г. по 01.01.2011г.</w:t>
            </w:r>
            <w:bookmarkEnd w:id="20"/>
            <w:bookmarkEnd w:id="21"/>
            <w:bookmarkEnd w:id="22"/>
            <w:bookmarkEnd w:id="23"/>
          </w:p>
        </w:tc>
        <w:tc>
          <w:tcPr>
            <w:tcW w:w="1914" w:type="dxa"/>
            <w:vAlign w:val="center"/>
          </w:tcPr>
          <w:p w:rsidR="00E72304" w:rsidRDefault="00583013" w:rsidP="00E72304">
            <w:pPr>
              <w:pStyle w:val="a3"/>
              <w:tabs>
                <w:tab w:val="left" w:pos="709"/>
              </w:tabs>
              <w:autoSpaceDE w:val="0"/>
              <w:autoSpaceDN w:val="0"/>
              <w:adjustRightInd w:val="0"/>
              <w:spacing w:line="276" w:lineRule="auto"/>
              <w:ind w:left="0"/>
              <w:jc w:val="center"/>
              <w:outlineLvl w:val="0"/>
              <w:rPr>
                <w:szCs w:val="26"/>
              </w:rPr>
            </w:pPr>
            <w:bookmarkStart w:id="24" w:name="_Toc360699121"/>
            <w:bookmarkStart w:id="25" w:name="_Toc360699507"/>
            <w:bookmarkStart w:id="26" w:name="_Toc360699893"/>
            <w:bookmarkStart w:id="27" w:name="_Toc375743382"/>
            <w:r>
              <w:rPr>
                <w:szCs w:val="26"/>
              </w:rPr>
              <w:t>201</w:t>
            </w:r>
            <w:r w:rsidR="0054415D">
              <w:rPr>
                <w:szCs w:val="26"/>
              </w:rPr>
              <w:t xml:space="preserve">2 </w:t>
            </w:r>
            <w:r w:rsidR="00E72304">
              <w:rPr>
                <w:szCs w:val="26"/>
              </w:rPr>
              <w:t>г.</w:t>
            </w:r>
            <w:bookmarkEnd w:id="24"/>
            <w:bookmarkEnd w:id="25"/>
            <w:bookmarkEnd w:id="26"/>
            <w:bookmarkEnd w:id="27"/>
          </w:p>
        </w:tc>
        <w:tc>
          <w:tcPr>
            <w:tcW w:w="1596" w:type="dxa"/>
            <w:vAlign w:val="center"/>
          </w:tcPr>
          <w:p w:rsidR="00E72304" w:rsidRDefault="00583013" w:rsidP="00E72304">
            <w:pPr>
              <w:pStyle w:val="a3"/>
              <w:tabs>
                <w:tab w:val="left" w:pos="709"/>
              </w:tabs>
              <w:autoSpaceDE w:val="0"/>
              <w:autoSpaceDN w:val="0"/>
              <w:adjustRightInd w:val="0"/>
              <w:spacing w:line="276" w:lineRule="auto"/>
              <w:ind w:left="0"/>
              <w:jc w:val="center"/>
              <w:outlineLvl w:val="0"/>
              <w:rPr>
                <w:szCs w:val="26"/>
              </w:rPr>
            </w:pPr>
            <w:bookmarkStart w:id="28" w:name="_Toc360699122"/>
            <w:bookmarkStart w:id="29" w:name="_Toc360699508"/>
            <w:bookmarkStart w:id="30" w:name="_Toc360699894"/>
            <w:bookmarkStart w:id="31" w:name="_Toc375743383"/>
            <w:r>
              <w:rPr>
                <w:szCs w:val="26"/>
              </w:rPr>
              <w:t>201</w:t>
            </w:r>
            <w:r w:rsidR="0054415D">
              <w:rPr>
                <w:szCs w:val="26"/>
              </w:rPr>
              <w:t xml:space="preserve">3 </w:t>
            </w:r>
            <w:r w:rsidR="00E72304">
              <w:rPr>
                <w:szCs w:val="26"/>
              </w:rPr>
              <w:t>г.</w:t>
            </w:r>
            <w:bookmarkEnd w:id="28"/>
            <w:bookmarkEnd w:id="29"/>
            <w:bookmarkEnd w:id="30"/>
            <w:bookmarkEnd w:id="31"/>
          </w:p>
        </w:tc>
        <w:tc>
          <w:tcPr>
            <w:tcW w:w="2233" w:type="dxa"/>
            <w:vAlign w:val="center"/>
          </w:tcPr>
          <w:p w:rsidR="00E72304" w:rsidRDefault="00E72304" w:rsidP="00E72304">
            <w:pPr>
              <w:pStyle w:val="a3"/>
              <w:tabs>
                <w:tab w:val="left" w:pos="709"/>
              </w:tabs>
              <w:autoSpaceDE w:val="0"/>
              <w:autoSpaceDN w:val="0"/>
              <w:adjustRightInd w:val="0"/>
              <w:spacing w:line="276" w:lineRule="auto"/>
              <w:ind w:left="0"/>
              <w:jc w:val="center"/>
              <w:outlineLvl w:val="0"/>
              <w:rPr>
                <w:szCs w:val="26"/>
              </w:rPr>
            </w:pPr>
            <w:bookmarkStart w:id="32" w:name="_Toc360699123"/>
            <w:bookmarkStart w:id="33" w:name="_Toc360699509"/>
            <w:bookmarkStart w:id="34" w:name="_Toc360699895"/>
            <w:bookmarkStart w:id="35" w:name="_Toc375743384"/>
            <w:r>
              <w:rPr>
                <w:szCs w:val="26"/>
              </w:rPr>
              <w:t>на 01.07.2014 г.</w:t>
            </w:r>
            <w:bookmarkEnd w:id="32"/>
            <w:bookmarkEnd w:id="33"/>
            <w:bookmarkEnd w:id="34"/>
            <w:bookmarkEnd w:id="35"/>
          </w:p>
        </w:tc>
      </w:tr>
      <w:tr w:rsidR="00E72304" w:rsidTr="00C613B3">
        <w:tc>
          <w:tcPr>
            <w:tcW w:w="1913" w:type="dxa"/>
          </w:tcPr>
          <w:p w:rsidR="00E72304" w:rsidRPr="0054415D" w:rsidRDefault="00E253E8" w:rsidP="00583013">
            <w:pPr>
              <w:pStyle w:val="a3"/>
              <w:tabs>
                <w:tab w:val="left" w:pos="709"/>
              </w:tabs>
              <w:autoSpaceDE w:val="0"/>
              <w:autoSpaceDN w:val="0"/>
              <w:adjustRightInd w:val="0"/>
              <w:spacing w:line="276" w:lineRule="auto"/>
              <w:ind w:left="0"/>
              <w:jc w:val="center"/>
              <w:outlineLvl w:val="0"/>
              <w:rPr>
                <w:szCs w:val="26"/>
              </w:rPr>
            </w:pPr>
            <w:r w:rsidRPr="0054415D">
              <w:rPr>
                <w:szCs w:val="26"/>
              </w:rPr>
              <w:t>5</w:t>
            </w:r>
          </w:p>
        </w:tc>
        <w:tc>
          <w:tcPr>
            <w:tcW w:w="1914" w:type="dxa"/>
          </w:tcPr>
          <w:p w:rsidR="00E72304" w:rsidRPr="0054415D" w:rsidRDefault="0054415D" w:rsidP="00E72304">
            <w:pPr>
              <w:pStyle w:val="a3"/>
              <w:tabs>
                <w:tab w:val="left" w:pos="709"/>
              </w:tabs>
              <w:autoSpaceDE w:val="0"/>
              <w:autoSpaceDN w:val="0"/>
              <w:adjustRightInd w:val="0"/>
              <w:spacing w:line="276" w:lineRule="auto"/>
              <w:ind w:left="0"/>
              <w:jc w:val="center"/>
              <w:outlineLvl w:val="0"/>
              <w:rPr>
                <w:szCs w:val="26"/>
              </w:rPr>
            </w:pPr>
            <w:r w:rsidRPr="0054415D">
              <w:rPr>
                <w:szCs w:val="26"/>
              </w:rPr>
              <w:t>9</w:t>
            </w:r>
          </w:p>
        </w:tc>
        <w:tc>
          <w:tcPr>
            <w:tcW w:w="1914" w:type="dxa"/>
          </w:tcPr>
          <w:p w:rsidR="00E72304" w:rsidRPr="0054415D" w:rsidRDefault="0054415D" w:rsidP="00E72304">
            <w:pPr>
              <w:pStyle w:val="a3"/>
              <w:tabs>
                <w:tab w:val="left" w:pos="709"/>
              </w:tabs>
              <w:autoSpaceDE w:val="0"/>
              <w:autoSpaceDN w:val="0"/>
              <w:adjustRightInd w:val="0"/>
              <w:spacing w:line="276" w:lineRule="auto"/>
              <w:ind w:left="0"/>
              <w:jc w:val="center"/>
              <w:outlineLvl w:val="0"/>
              <w:rPr>
                <w:szCs w:val="26"/>
              </w:rPr>
            </w:pPr>
            <w:r w:rsidRPr="0054415D">
              <w:rPr>
                <w:szCs w:val="26"/>
              </w:rPr>
              <w:t>4</w:t>
            </w:r>
          </w:p>
        </w:tc>
        <w:tc>
          <w:tcPr>
            <w:tcW w:w="1596" w:type="dxa"/>
          </w:tcPr>
          <w:p w:rsidR="00E72304" w:rsidRPr="0054415D" w:rsidRDefault="00BB23D0" w:rsidP="00E72304">
            <w:pPr>
              <w:pStyle w:val="a3"/>
              <w:tabs>
                <w:tab w:val="left" w:pos="709"/>
              </w:tabs>
              <w:autoSpaceDE w:val="0"/>
              <w:autoSpaceDN w:val="0"/>
              <w:adjustRightInd w:val="0"/>
              <w:spacing w:line="276" w:lineRule="auto"/>
              <w:ind w:left="0"/>
              <w:jc w:val="center"/>
              <w:outlineLvl w:val="0"/>
              <w:rPr>
                <w:szCs w:val="26"/>
              </w:rPr>
            </w:pPr>
            <w:r w:rsidRPr="0054415D">
              <w:rPr>
                <w:szCs w:val="26"/>
              </w:rPr>
              <w:t>4</w:t>
            </w:r>
          </w:p>
        </w:tc>
        <w:tc>
          <w:tcPr>
            <w:tcW w:w="2233" w:type="dxa"/>
          </w:tcPr>
          <w:p w:rsidR="00E72304" w:rsidRPr="0054415D" w:rsidRDefault="00BB23D0" w:rsidP="00E72304">
            <w:pPr>
              <w:pStyle w:val="a3"/>
              <w:tabs>
                <w:tab w:val="left" w:pos="709"/>
              </w:tabs>
              <w:autoSpaceDE w:val="0"/>
              <w:autoSpaceDN w:val="0"/>
              <w:adjustRightInd w:val="0"/>
              <w:spacing w:line="276" w:lineRule="auto"/>
              <w:ind w:left="0"/>
              <w:jc w:val="center"/>
              <w:outlineLvl w:val="0"/>
              <w:rPr>
                <w:szCs w:val="26"/>
              </w:rPr>
            </w:pPr>
            <w:r w:rsidRPr="0054415D">
              <w:rPr>
                <w:szCs w:val="26"/>
              </w:rPr>
              <w:t>1</w:t>
            </w:r>
          </w:p>
        </w:tc>
      </w:tr>
    </w:tbl>
    <w:p w:rsidR="0054415D" w:rsidRDefault="0054415D" w:rsidP="00E72304">
      <w:pPr>
        <w:pStyle w:val="a3"/>
        <w:spacing w:line="360" w:lineRule="auto"/>
        <w:jc w:val="right"/>
        <w:rPr>
          <w:bCs/>
          <w:sz w:val="28"/>
          <w:szCs w:val="28"/>
        </w:rPr>
      </w:pPr>
    </w:p>
    <w:p w:rsidR="00E72304" w:rsidRPr="009D2546" w:rsidRDefault="00E72304" w:rsidP="00E72304">
      <w:pPr>
        <w:pStyle w:val="a3"/>
        <w:spacing w:line="360" w:lineRule="auto"/>
        <w:jc w:val="right"/>
        <w:rPr>
          <w:bCs/>
          <w:sz w:val="28"/>
          <w:szCs w:val="28"/>
        </w:rPr>
      </w:pPr>
      <w:r w:rsidRPr="009D2546">
        <w:rPr>
          <w:bCs/>
          <w:sz w:val="28"/>
          <w:szCs w:val="28"/>
        </w:rPr>
        <w:t xml:space="preserve">Таблица № </w:t>
      </w:r>
      <w:r w:rsidR="006D75DB">
        <w:rPr>
          <w:bCs/>
          <w:sz w:val="28"/>
          <w:szCs w:val="28"/>
        </w:rPr>
        <w:t>15</w:t>
      </w:r>
    </w:p>
    <w:p w:rsidR="00E72304" w:rsidRDefault="00E72304" w:rsidP="00E72304">
      <w:pPr>
        <w:pStyle w:val="a3"/>
        <w:spacing w:line="360" w:lineRule="auto"/>
        <w:jc w:val="center"/>
        <w:rPr>
          <w:bCs/>
          <w:sz w:val="28"/>
          <w:szCs w:val="28"/>
        </w:rPr>
      </w:pPr>
      <w:r>
        <w:rPr>
          <w:bCs/>
          <w:sz w:val="28"/>
          <w:szCs w:val="28"/>
        </w:rPr>
        <w:t>Информация по устранению утечек на водопроводных сетях</w:t>
      </w:r>
    </w:p>
    <w:tbl>
      <w:tblPr>
        <w:tblStyle w:val="a8"/>
        <w:tblW w:w="9781" w:type="dxa"/>
        <w:tblInd w:w="602" w:type="dxa"/>
        <w:tblLook w:val="04A0"/>
      </w:tblPr>
      <w:tblGrid>
        <w:gridCol w:w="2269"/>
        <w:gridCol w:w="1984"/>
        <w:gridCol w:w="1701"/>
        <w:gridCol w:w="1701"/>
        <w:gridCol w:w="2126"/>
      </w:tblGrid>
      <w:tr w:rsidR="00E72304" w:rsidTr="00464CEF">
        <w:tc>
          <w:tcPr>
            <w:tcW w:w="2269" w:type="dxa"/>
            <w:vMerge w:val="restart"/>
            <w:vAlign w:val="center"/>
          </w:tcPr>
          <w:p w:rsidR="00E72304" w:rsidRDefault="00E72304" w:rsidP="00E72304">
            <w:pPr>
              <w:pStyle w:val="a3"/>
              <w:ind w:left="0"/>
              <w:jc w:val="center"/>
              <w:rPr>
                <w:bCs/>
                <w:szCs w:val="26"/>
              </w:rPr>
            </w:pPr>
            <w:r>
              <w:rPr>
                <w:bCs/>
                <w:szCs w:val="26"/>
              </w:rPr>
              <w:t>Протяженность сетей</w:t>
            </w:r>
          </w:p>
        </w:tc>
        <w:tc>
          <w:tcPr>
            <w:tcW w:w="7512" w:type="dxa"/>
            <w:gridSpan w:val="4"/>
            <w:tcBorders>
              <w:bottom w:val="single" w:sz="4" w:space="0" w:color="auto"/>
            </w:tcBorders>
            <w:vAlign w:val="center"/>
          </w:tcPr>
          <w:p w:rsidR="00E72304" w:rsidRDefault="00E72304" w:rsidP="00E72304">
            <w:pPr>
              <w:pStyle w:val="a3"/>
              <w:ind w:left="0"/>
              <w:jc w:val="center"/>
              <w:rPr>
                <w:bCs/>
                <w:szCs w:val="26"/>
              </w:rPr>
            </w:pPr>
            <w:r>
              <w:rPr>
                <w:bCs/>
                <w:szCs w:val="26"/>
              </w:rPr>
              <w:t>Устранение утечек</w:t>
            </w:r>
          </w:p>
          <w:p w:rsidR="006A2BA1" w:rsidRDefault="006A2BA1" w:rsidP="00E72304">
            <w:pPr>
              <w:pStyle w:val="a3"/>
              <w:ind w:left="0"/>
              <w:jc w:val="center"/>
              <w:rPr>
                <w:bCs/>
                <w:szCs w:val="26"/>
              </w:rPr>
            </w:pPr>
          </w:p>
        </w:tc>
      </w:tr>
      <w:tr w:rsidR="00E72304" w:rsidTr="00464CEF">
        <w:tc>
          <w:tcPr>
            <w:tcW w:w="2269" w:type="dxa"/>
            <w:vMerge/>
            <w:vAlign w:val="center"/>
          </w:tcPr>
          <w:p w:rsidR="00E72304" w:rsidRDefault="00E72304" w:rsidP="00E72304">
            <w:pPr>
              <w:pStyle w:val="a3"/>
              <w:ind w:left="0"/>
              <w:jc w:val="center"/>
              <w:rPr>
                <w:bCs/>
                <w:szCs w:val="26"/>
              </w:rPr>
            </w:pPr>
          </w:p>
        </w:tc>
        <w:tc>
          <w:tcPr>
            <w:tcW w:w="1984" w:type="dxa"/>
            <w:tcBorders>
              <w:top w:val="single" w:sz="4" w:space="0" w:color="auto"/>
            </w:tcBorders>
            <w:vAlign w:val="center"/>
          </w:tcPr>
          <w:p w:rsidR="006A2BA1" w:rsidRDefault="006A2BA1" w:rsidP="006A2BA1">
            <w:pPr>
              <w:pStyle w:val="a3"/>
              <w:ind w:left="0"/>
              <w:jc w:val="center"/>
              <w:rPr>
                <w:bCs/>
                <w:szCs w:val="26"/>
              </w:rPr>
            </w:pPr>
          </w:p>
          <w:p w:rsidR="00E72304" w:rsidRDefault="00E72304" w:rsidP="006A2BA1">
            <w:pPr>
              <w:pStyle w:val="a3"/>
              <w:spacing w:before="240"/>
              <w:ind w:left="0"/>
              <w:jc w:val="center"/>
              <w:rPr>
                <w:bCs/>
                <w:szCs w:val="26"/>
              </w:rPr>
            </w:pPr>
            <w:r>
              <w:rPr>
                <w:bCs/>
                <w:szCs w:val="26"/>
              </w:rPr>
              <w:t>с 01.01.2009 г. по 01.01.201</w:t>
            </w:r>
            <w:r w:rsidR="00583013">
              <w:rPr>
                <w:bCs/>
                <w:szCs w:val="26"/>
              </w:rPr>
              <w:t xml:space="preserve">1 </w:t>
            </w:r>
            <w:r>
              <w:rPr>
                <w:bCs/>
                <w:szCs w:val="26"/>
              </w:rPr>
              <w:t>г.</w:t>
            </w:r>
          </w:p>
        </w:tc>
        <w:tc>
          <w:tcPr>
            <w:tcW w:w="1701" w:type="dxa"/>
            <w:tcBorders>
              <w:top w:val="single" w:sz="4" w:space="0" w:color="auto"/>
            </w:tcBorders>
            <w:vAlign w:val="center"/>
          </w:tcPr>
          <w:p w:rsidR="00E72304" w:rsidRDefault="00E72304" w:rsidP="00E72304">
            <w:pPr>
              <w:pStyle w:val="a3"/>
              <w:ind w:left="0"/>
              <w:jc w:val="center"/>
              <w:rPr>
                <w:bCs/>
                <w:szCs w:val="26"/>
              </w:rPr>
            </w:pPr>
            <w:r>
              <w:rPr>
                <w:bCs/>
                <w:szCs w:val="26"/>
              </w:rPr>
              <w:t>2012 г.</w:t>
            </w:r>
          </w:p>
        </w:tc>
        <w:tc>
          <w:tcPr>
            <w:tcW w:w="1701" w:type="dxa"/>
            <w:vAlign w:val="center"/>
          </w:tcPr>
          <w:p w:rsidR="00E72304" w:rsidRDefault="00E72304" w:rsidP="00E72304">
            <w:pPr>
              <w:pStyle w:val="a3"/>
              <w:ind w:left="0"/>
              <w:jc w:val="center"/>
              <w:rPr>
                <w:bCs/>
                <w:szCs w:val="26"/>
              </w:rPr>
            </w:pPr>
            <w:r>
              <w:rPr>
                <w:bCs/>
                <w:szCs w:val="26"/>
              </w:rPr>
              <w:t>2013 г.</w:t>
            </w:r>
          </w:p>
        </w:tc>
        <w:tc>
          <w:tcPr>
            <w:tcW w:w="2126" w:type="dxa"/>
            <w:vAlign w:val="center"/>
          </w:tcPr>
          <w:p w:rsidR="00E72304" w:rsidRDefault="00E72304" w:rsidP="00E72304">
            <w:pPr>
              <w:pStyle w:val="a3"/>
              <w:ind w:left="0"/>
              <w:jc w:val="center"/>
              <w:rPr>
                <w:bCs/>
                <w:szCs w:val="26"/>
              </w:rPr>
            </w:pPr>
            <w:r>
              <w:rPr>
                <w:bCs/>
                <w:szCs w:val="26"/>
              </w:rPr>
              <w:t>на 01.07.2014 г.</w:t>
            </w:r>
          </w:p>
        </w:tc>
      </w:tr>
      <w:tr w:rsidR="00E72304" w:rsidTr="00464CEF">
        <w:tc>
          <w:tcPr>
            <w:tcW w:w="2269" w:type="dxa"/>
            <w:vAlign w:val="center"/>
          </w:tcPr>
          <w:p w:rsidR="00E72304" w:rsidRPr="0054415D" w:rsidRDefault="00583013" w:rsidP="00E72304">
            <w:pPr>
              <w:pStyle w:val="a3"/>
              <w:ind w:left="0"/>
              <w:jc w:val="center"/>
              <w:rPr>
                <w:bCs/>
                <w:szCs w:val="26"/>
              </w:rPr>
            </w:pPr>
            <w:r w:rsidRPr="0054415D">
              <w:rPr>
                <w:bCs/>
                <w:szCs w:val="26"/>
              </w:rPr>
              <w:t xml:space="preserve">15,7 </w:t>
            </w:r>
            <w:r w:rsidR="00E72304" w:rsidRPr="0054415D">
              <w:rPr>
                <w:bCs/>
                <w:szCs w:val="26"/>
              </w:rPr>
              <w:t>км</w:t>
            </w:r>
          </w:p>
          <w:p w:rsidR="00464CEF" w:rsidRPr="00583013" w:rsidRDefault="00464CEF" w:rsidP="00E72304">
            <w:pPr>
              <w:pStyle w:val="a3"/>
              <w:ind w:left="0"/>
              <w:jc w:val="center"/>
              <w:rPr>
                <w:bCs/>
                <w:szCs w:val="26"/>
                <w:highlight w:val="red"/>
              </w:rPr>
            </w:pPr>
          </w:p>
        </w:tc>
        <w:tc>
          <w:tcPr>
            <w:tcW w:w="1984" w:type="dxa"/>
            <w:vAlign w:val="center"/>
          </w:tcPr>
          <w:p w:rsidR="00E72304" w:rsidRPr="00B40CF6" w:rsidRDefault="00B40CF6" w:rsidP="00583013">
            <w:pPr>
              <w:pStyle w:val="a3"/>
              <w:ind w:left="0"/>
              <w:jc w:val="center"/>
              <w:rPr>
                <w:bCs/>
                <w:szCs w:val="26"/>
              </w:rPr>
            </w:pPr>
            <w:r w:rsidRPr="00B40CF6">
              <w:rPr>
                <w:bCs/>
                <w:szCs w:val="26"/>
              </w:rPr>
              <w:t>128</w:t>
            </w:r>
          </w:p>
        </w:tc>
        <w:tc>
          <w:tcPr>
            <w:tcW w:w="1701" w:type="dxa"/>
            <w:vAlign w:val="center"/>
          </w:tcPr>
          <w:p w:rsidR="00E72304" w:rsidRPr="00B40CF6" w:rsidRDefault="0054415D" w:rsidP="00E72304">
            <w:pPr>
              <w:pStyle w:val="a3"/>
              <w:ind w:left="0"/>
              <w:jc w:val="center"/>
              <w:rPr>
                <w:bCs/>
                <w:szCs w:val="26"/>
              </w:rPr>
            </w:pPr>
            <w:r w:rsidRPr="00B40CF6">
              <w:rPr>
                <w:bCs/>
                <w:szCs w:val="26"/>
              </w:rPr>
              <w:t>45</w:t>
            </w:r>
          </w:p>
        </w:tc>
        <w:tc>
          <w:tcPr>
            <w:tcW w:w="1701" w:type="dxa"/>
            <w:vAlign w:val="center"/>
          </w:tcPr>
          <w:p w:rsidR="00E72304" w:rsidRPr="00B40CF6" w:rsidRDefault="0054415D" w:rsidP="00E72304">
            <w:pPr>
              <w:pStyle w:val="a3"/>
              <w:ind w:left="0"/>
              <w:jc w:val="center"/>
              <w:rPr>
                <w:bCs/>
                <w:szCs w:val="26"/>
              </w:rPr>
            </w:pPr>
            <w:r w:rsidRPr="00B40CF6">
              <w:rPr>
                <w:bCs/>
                <w:szCs w:val="26"/>
              </w:rPr>
              <w:t>36</w:t>
            </w:r>
          </w:p>
        </w:tc>
        <w:tc>
          <w:tcPr>
            <w:tcW w:w="2126" w:type="dxa"/>
            <w:vAlign w:val="center"/>
          </w:tcPr>
          <w:p w:rsidR="00E72304" w:rsidRPr="00583013" w:rsidRDefault="0054415D" w:rsidP="00E72304">
            <w:pPr>
              <w:pStyle w:val="a3"/>
              <w:ind w:left="0"/>
              <w:jc w:val="center"/>
              <w:rPr>
                <w:bCs/>
                <w:szCs w:val="26"/>
                <w:highlight w:val="red"/>
              </w:rPr>
            </w:pPr>
            <w:r w:rsidRPr="0054415D">
              <w:rPr>
                <w:bCs/>
                <w:szCs w:val="26"/>
              </w:rPr>
              <w:t>4</w:t>
            </w:r>
          </w:p>
        </w:tc>
      </w:tr>
    </w:tbl>
    <w:p w:rsidR="00E72304" w:rsidRDefault="00E72304" w:rsidP="00E72304">
      <w:pPr>
        <w:pStyle w:val="a3"/>
        <w:spacing w:line="360" w:lineRule="auto"/>
        <w:rPr>
          <w:bCs/>
          <w:szCs w:val="26"/>
        </w:rPr>
      </w:pPr>
    </w:p>
    <w:p w:rsidR="00E72304" w:rsidRPr="00773142" w:rsidRDefault="00E72304" w:rsidP="00BE6BB5">
      <w:pPr>
        <w:pStyle w:val="a3"/>
        <w:shd w:val="clear" w:color="auto" w:fill="FFFFFF"/>
        <w:tabs>
          <w:tab w:val="left" w:pos="1560"/>
        </w:tabs>
        <w:spacing w:line="360" w:lineRule="auto"/>
        <w:ind w:left="0" w:right="-2" w:firstLine="426"/>
        <w:jc w:val="center"/>
        <w:rPr>
          <w:sz w:val="28"/>
          <w:szCs w:val="28"/>
        </w:rPr>
      </w:pPr>
      <w:r w:rsidRPr="00773142">
        <w:rPr>
          <w:sz w:val="28"/>
          <w:szCs w:val="28"/>
        </w:rPr>
        <w:t>Основные проблемы, возникающие при водоснабжении поселения:</w:t>
      </w:r>
    </w:p>
    <w:p w:rsidR="00E72304" w:rsidRPr="00CA3BA8" w:rsidRDefault="00E72304" w:rsidP="00E72304">
      <w:pPr>
        <w:pStyle w:val="a3"/>
        <w:shd w:val="clear" w:color="auto" w:fill="FFFFFF"/>
        <w:tabs>
          <w:tab w:val="left" w:pos="1560"/>
        </w:tabs>
        <w:spacing w:line="360" w:lineRule="auto"/>
        <w:ind w:left="0" w:right="-2" w:firstLine="426"/>
        <w:rPr>
          <w:sz w:val="28"/>
          <w:szCs w:val="28"/>
        </w:rPr>
      </w:pPr>
      <w:r w:rsidRPr="00CA3BA8">
        <w:rPr>
          <w:sz w:val="28"/>
          <w:szCs w:val="28"/>
        </w:rPr>
        <w:t>- достаточно высокий физический износ всех видов оборудования и сетей;</w:t>
      </w:r>
    </w:p>
    <w:p w:rsidR="00E72304" w:rsidRPr="00CA3BA8" w:rsidRDefault="00E72304" w:rsidP="00E72304">
      <w:pPr>
        <w:pStyle w:val="a3"/>
        <w:shd w:val="clear" w:color="auto" w:fill="FFFFFF"/>
        <w:tabs>
          <w:tab w:val="left" w:pos="1560"/>
        </w:tabs>
        <w:spacing w:line="360" w:lineRule="auto"/>
        <w:ind w:left="0" w:right="-2" w:firstLine="426"/>
        <w:rPr>
          <w:sz w:val="28"/>
          <w:szCs w:val="28"/>
        </w:rPr>
      </w:pPr>
      <w:r w:rsidRPr="00CA3BA8">
        <w:rPr>
          <w:sz w:val="28"/>
          <w:szCs w:val="28"/>
        </w:rPr>
        <w:t>- разрушение смотровых колодцев;</w:t>
      </w:r>
    </w:p>
    <w:p w:rsidR="00E72304" w:rsidRPr="00CA3BA8" w:rsidRDefault="00E72304" w:rsidP="00E72304">
      <w:pPr>
        <w:pStyle w:val="a3"/>
        <w:shd w:val="clear" w:color="auto" w:fill="FFFFFF"/>
        <w:tabs>
          <w:tab w:val="left" w:pos="1560"/>
        </w:tabs>
        <w:spacing w:line="360" w:lineRule="auto"/>
        <w:ind w:left="0" w:right="-2" w:firstLine="426"/>
        <w:rPr>
          <w:sz w:val="28"/>
          <w:szCs w:val="28"/>
        </w:rPr>
      </w:pPr>
      <w:r w:rsidRPr="00CA3BA8">
        <w:rPr>
          <w:sz w:val="28"/>
          <w:szCs w:val="28"/>
        </w:rPr>
        <w:t>- кража люков с колодцев;</w:t>
      </w:r>
    </w:p>
    <w:p w:rsidR="00E72304" w:rsidRPr="00CA3BA8" w:rsidRDefault="00E72304" w:rsidP="00E72304">
      <w:pPr>
        <w:pStyle w:val="a3"/>
        <w:shd w:val="clear" w:color="auto" w:fill="FFFFFF"/>
        <w:tabs>
          <w:tab w:val="left" w:pos="984"/>
        </w:tabs>
        <w:spacing w:line="360" w:lineRule="auto"/>
        <w:ind w:left="0" w:firstLine="426"/>
        <w:rPr>
          <w:sz w:val="28"/>
          <w:szCs w:val="28"/>
        </w:rPr>
      </w:pPr>
      <w:r w:rsidRPr="00CA3BA8">
        <w:rPr>
          <w:sz w:val="28"/>
          <w:szCs w:val="28"/>
        </w:rPr>
        <w:t>- сверхнормативные потери ресурсов (воды).</w:t>
      </w:r>
    </w:p>
    <w:p w:rsidR="00E72304" w:rsidRPr="00773142" w:rsidRDefault="00E72304" w:rsidP="00BE6BB5">
      <w:pPr>
        <w:pStyle w:val="a3"/>
        <w:tabs>
          <w:tab w:val="left" w:pos="2661"/>
        </w:tabs>
        <w:spacing w:line="360" w:lineRule="auto"/>
        <w:ind w:left="360" w:firstLine="66"/>
        <w:jc w:val="both"/>
        <w:rPr>
          <w:sz w:val="28"/>
          <w:szCs w:val="28"/>
        </w:rPr>
      </w:pPr>
      <w:r w:rsidRPr="00CA3BA8">
        <w:rPr>
          <w:sz w:val="28"/>
          <w:szCs w:val="28"/>
        </w:rPr>
        <w:lastRenderedPageBreak/>
        <w:t>- на части водозаборных скважин  не соблюдаются зоны санитарной охраны и другие требования по охране водозаборов от загрязнения. В некоторых водозаборах зоны строгого режима (30м) не выгорожены и не озеленены.</w:t>
      </w:r>
    </w:p>
    <w:p w:rsidR="00E72304" w:rsidRPr="00773142" w:rsidRDefault="00E72304" w:rsidP="00E72304">
      <w:pPr>
        <w:pStyle w:val="a3"/>
        <w:numPr>
          <w:ilvl w:val="2"/>
          <w:numId w:val="22"/>
        </w:numPr>
        <w:tabs>
          <w:tab w:val="left" w:pos="709"/>
        </w:tabs>
        <w:autoSpaceDE w:val="0"/>
        <w:autoSpaceDN w:val="0"/>
        <w:adjustRightInd w:val="0"/>
        <w:spacing w:line="360" w:lineRule="auto"/>
        <w:jc w:val="center"/>
        <w:outlineLvl w:val="0"/>
        <w:rPr>
          <w:i/>
          <w:sz w:val="28"/>
          <w:szCs w:val="28"/>
        </w:rPr>
      </w:pPr>
      <w:bookmarkStart w:id="36" w:name="_Toc375664741"/>
      <w:bookmarkStart w:id="37" w:name="_Toc375664326"/>
      <w:bookmarkStart w:id="38" w:name="_Toc375743462"/>
      <w:r w:rsidRPr="00773142">
        <w:rPr>
          <w:i/>
          <w:sz w:val="28"/>
          <w:szCs w:val="28"/>
        </w:rPr>
        <w:t>Описание централизованной системы горячего водоснабжения с использованием закрытых систем горячего водоснабжения</w:t>
      </w:r>
      <w:bookmarkEnd w:id="36"/>
      <w:bookmarkEnd w:id="37"/>
      <w:bookmarkEnd w:id="38"/>
    </w:p>
    <w:p w:rsidR="00E72304" w:rsidRDefault="00E72304" w:rsidP="00B17AEA">
      <w:pPr>
        <w:tabs>
          <w:tab w:val="left" w:pos="709"/>
        </w:tabs>
        <w:autoSpaceDE w:val="0"/>
        <w:autoSpaceDN w:val="0"/>
        <w:adjustRightInd w:val="0"/>
        <w:spacing w:line="360" w:lineRule="auto"/>
        <w:ind w:left="360"/>
        <w:jc w:val="both"/>
        <w:outlineLvl w:val="0"/>
        <w:rPr>
          <w:sz w:val="28"/>
          <w:szCs w:val="28"/>
        </w:rPr>
      </w:pPr>
      <w:bookmarkStart w:id="39" w:name="_Toc375664742"/>
      <w:bookmarkStart w:id="40" w:name="_Toc375664327"/>
      <w:bookmarkStart w:id="41" w:name="_Toc375743463"/>
      <w:r>
        <w:tab/>
      </w:r>
      <w:r w:rsidRPr="00773142">
        <w:rPr>
          <w:sz w:val="28"/>
          <w:szCs w:val="28"/>
        </w:rPr>
        <w:t xml:space="preserve">Централизованное горячее водоснабжение на территории </w:t>
      </w:r>
      <w:r w:rsidR="00F20F52">
        <w:rPr>
          <w:sz w:val="28"/>
          <w:szCs w:val="28"/>
        </w:rPr>
        <w:t>Крапивинского</w:t>
      </w:r>
      <w:r w:rsidRPr="00773142">
        <w:rPr>
          <w:sz w:val="28"/>
          <w:szCs w:val="28"/>
        </w:rPr>
        <w:t xml:space="preserve"> сельского поселения отсутствует.</w:t>
      </w:r>
      <w:bookmarkEnd w:id="39"/>
      <w:bookmarkEnd w:id="40"/>
      <w:bookmarkEnd w:id="41"/>
    </w:p>
    <w:p w:rsidR="006A2BA1" w:rsidRPr="00773142" w:rsidRDefault="006A2BA1" w:rsidP="00B17AEA">
      <w:pPr>
        <w:tabs>
          <w:tab w:val="left" w:pos="709"/>
        </w:tabs>
        <w:autoSpaceDE w:val="0"/>
        <w:autoSpaceDN w:val="0"/>
        <w:adjustRightInd w:val="0"/>
        <w:spacing w:line="360" w:lineRule="auto"/>
        <w:ind w:left="360"/>
        <w:jc w:val="both"/>
        <w:outlineLvl w:val="0"/>
        <w:rPr>
          <w:sz w:val="28"/>
          <w:szCs w:val="28"/>
        </w:rPr>
      </w:pPr>
    </w:p>
    <w:p w:rsidR="00E72304" w:rsidRDefault="00E72304" w:rsidP="00E72304">
      <w:pPr>
        <w:pStyle w:val="a3"/>
        <w:numPr>
          <w:ilvl w:val="2"/>
          <w:numId w:val="22"/>
        </w:numPr>
        <w:spacing w:line="360" w:lineRule="auto"/>
        <w:jc w:val="center"/>
        <w:rPr>
          <w:i/>
          <w:sz w:val="28"/>
          <w:szCs w:val="28"/>
        </w:rPr>
      </w:pPr>
      <w:r w:rsidRPr="004F0CF4">
        <w:rPr>
          <w:i/>
          <w:sz w:val="28"/>
          <w:szCs w:val="28"/>
        </w:rPr>
        <w:t>Описание существующих сооружений очистки и подготовки воды</w:t>
      </w:r>
    </w:p>
    <w:p w:rsidR="00E72304" w:rsidRPr="00CA3BA8" w:rsidRDefault="00E72304" w:rsidP="00B17AEA">
      <w:pPr>
        <w:spacing w:line="360" w:lineRule="auto"/>
        <w:ind w:left="708" w:firstLine="708"/>
        <w:jc w:val="both"/>
        <w:rPr>
          <w:sz w:val="28"/>
          <w:szCs w:val="28"/>
        </w:rPr>
      </w:pPr>
      <w:r w:rsidRPr="00CA3BA8">
        <w:rPr>
          <w:sz w:val="28"/>
          <w:szCs w:val="28"/>
        </w:rPr>
        <w:t>Население снабжается водой из артезианских скважин, расположенных на территории поселения, водоподготовка отсутствует. Контроль качества питьевых вод осуществляется 1 раз в год по 32 показателям и по 11 показателям – ежеквартально, согласно требованиям СанПиН 2.1.4.1074-01, рабочей программы и графика в утвержденных контрольных точках в распределительной сети.</w:t>
      </w:r>
    </w:p>
    <w:p w:rsidR="00E72304" w:rsidRPr="00CA3BA8" w:rsidRDefault="00E72304" w:rsidP="00B17AEA">
      <w:pPr>
        <w:spacing w:line="360" w:lineRule="auto"/>
        <w:ind w:left="708" w:firstLine="708"/>
        <w:jc w:val="both"/>
        <w:rPr>
          <w:sz w:val="28"/>
          <w:szCs w:val="28"/>
        </w:rPr>
      </w:pPr>
      <w:r w:rsidRPr="00CA3BA8">
        <w:rPr>
          <w:sz w:val="28"/>
          <w:szCs w:val="28"/>
        </w:rPr>
        <w:t>Превышение отмечено по 2 показателям: железу общему и общей жесткости.</w:t>
      </w:r>
    </w:p>
    <w:p w:rsidR="00E72304" w:rsidRPr="00CA3BA8" w:rsidRDefault="00E72304" w:rsidP="00B17AEA">
      <w:pPr>
        <w:spacing w:line="360" w:lineRule="auto"/>
        <w:ind w:left="708"/>
        <w:jc w:val="both"/>
        <w:rPr>
          <w:sz w:val="28"/>
          <w:szCs w:val="28"/>
        </w:rPr>
      </w:pPr>
      <w:r w:rsidRPr="00CA3BA8">
        <w:rPr>
          <w:sz w:val="28"/>
          <w:szCs w:val="28"/>
        </w:rPr>
        <w:t>Питьевая вода из артезианских скважин по микробиологическим показателям соответствует требованиям СанПиН 1.1.4.1074-01 «Питьевая вода. Гигиенические требования к качеству воды централизованных систем питьевого водоснабжения. Контроль качества».   По санитарно-химическим показателям питьевая вода не соответствует СанПиН в основном по содержанию железа суммарного и общей жесткости.</w:t>
      </w:r>
    </w:p>
    <w:p w:rsidR="00E72304" w:rsidRPr="00CA3BA8" w:rsidRDefault="00E72304" w:rsidP="00B94D1C">
      <w:pPr>
        <w:spacing w:line="360" w:lineRule="auto"/>
        <w:ind w:left="708" w:firstLine="708"/>
        <w:jc w:val="both"/>
        <w:rPr>
          <w:sz w:val="28"/>
          <w:szCs w:val="28"/>
        </w:rPr>
      </w:pPr>
      <w:r w:rsidRPr="00CA3BA8">
        <w:rPr>
          <w:sz w:val="28"/>
          <w:szCs w:val="28"/>
        </w:rPr>
        <w:t>При транспортировке питьевой воды через распределительную сеть, она также насыщается железом, что является вторичным загрязнением. Поэтому вода имеет превышение по содержанию железа и общей жесткости. Контроль качества питьевой воды в распределительной сети производится по 11 показателям ежемесячно и по 5 неорганическим показателям ежеквартально. В целях улучшения качества питьевой воды из артезианских скважин, имеющих показатели содержания железа и общей жесткости,  предусматривается строительство станций обезжелезивания.</w:t>
      </w:r>
    </w:p>
    <w:p w:rsidR="00E72304" w:rsidRPr="00CA3BA8" w:rsidRDefault="00E72304" w:rsidP="00B94D1C">
      <w:pPr>
        <w:spacing w:line="360" w:lineRule="auto"/>
        <w:ind w:left="708" w:firstLine="708"/>
        <w:jc w:val="both"/>
        <w:rPr>
          <w:sz w:val="28"/>
          <w:szCs w:val="28"/>
        </w:rPr>
      </w:pPr>
      <w:r w:rsidRPr="00CA3BA8">
        <w:rPr>
          <w:sz w:val="28"/>
          <w:szCs w:val="28"/>
        </w:rPr>
        <w:lastRenderedPageBreak/>
        <w:t>Основными потребителями услуг по водоснабжению являются: население, бюджетные организации (администрация, школы, детские сады, больницы и т.п.), коммерческие организации.</w:t>
      </w:r>
    </w:p>
    <w:p w:rsidR="00E72304" w:rsidRPr="00CA3BA8" w:rsidRDefault="00E72304" w:rsidP="00B94D1C">
      <w:pPr>
        <w:spacing w:line="360" w:lineRule="auto"/>
        <w:ind w:left="708" w:firstLine="708"/>
        <w:jc w:val="both"/>
        <w:rPr>
          <w:sz w:val="28"/>
          <w:szCs w:val="28"/>
        </w:rPr>
      </w:pPr>
      <w:r w:rsidRPr="00CA3BA8">
        <w:rPr>
          <w:sz w:val="28"/>
          <w:szCs w:val="28"/>
        </w:rPr>
        <w:t xml:space="preserve">Объем полезного отпуска воды определяется по показаниям приборов учета воды, при отсутствии приборов на основании нормативов водопотребления. </w:t>
      </w:r>
    </w:p>
    <w:p w:rsidR="00E72304" w:rsidRPr="004F0CF4" w:rsidRDefault="00E72304" w:rsidP="00E66B00">
      <w:pPr>
        <w:spacing w:line="360" w:lineRule="auto"/>
        <w:ind w:left="708" w:firstLine="708"/>
        <w:jc w:val="both"/>
        <w:rPr>
          <w:sz w:val="28"/>
          <w:szCs w:val="28"/>
        </w:rPr>
      </w:pPr>
      <w:r w:rsidRPr="00CA3BA8">
        <w:rPr>
          <w:sz w:val="28"/>
          <w:szCs w:val="28"/>
        </w:rPr>
        <w:t>Расход воды на наружное пожаротушение составляет: для населенных пунктов с числом жителей до 1 тыс.чел. -  5л/с, свыше 1 тыс.чел. – 10л/с.</w:t>
      </w:r>
    </w:p>
    <w:p w:rsidR="00E72304" w:rsidRPr="009D4270" w:rsidRDefault="00E72304" w:rsidP="00E72304">
      <w:pPr>
        <w:tabs>
          <w:tab w:val="left" w:pos="2661"/>
        </w:tabs>
        <w:spacing w:line="360" w:lineRule="auto"/>
        <w:ind w:firstLine="426"/>
        <w:jc w:val="both"/>
        <w:rPr>
          <w:sz w:val="28"/>
          <w:szCs w:val="28"/>
        </w:rPr>
      </w:pPr>
      <w:r>
        <w:rPr>
          <w:sz w:val="28"/>
          <w:szCs w:val="28"/>
        </w:rPr>
        <w:t>Расходы</w:t>
      </w:r>
      <w:r w:rsidRPr="009D4270">
        <w:rPr>
          <w:sz w:val="28"/>
          <w:szCs w:val="28"/>
        </w:rPr>
        <w:t xml:space="preserve"> воды по всем потребителям приведены в таблице</w:t>
      </w:r>
      <w:r w:rsidR="000739D9">
        <w:rPr>
          <w:sz w:val="28"/>
          <w:szCs w:val="28"/>
        </w:rPr>
        <w:t xml:space="preserve"> № </w:t>
      </w:r>
      <w:r w:rsidR="00AB6E73">
        <w:rPr>
          <w:sz w:val="28"/>
          <w:szCs w:val="28"/>
        </w:rPr>
        <w:t>16</w:t>
      </w:r>
      <w:r w:rsidRPr="009D4270">
        <w:rPr>
          <w:sz w:val="28"/>
          <w:szCs w:val="28"/>
        </w:rPr>
        <w:t>.</w:t>
      </w:r>
    </w:p>
    <w:p w:rsidR="00B40CF6" w:rsidRPr="00B40CF6" w:rsidRDefault="00E72304" w:rsidP="00B40CF6">
      <w:pPr>
        <w:pStyle w:val="a3"/>
        <w:tabs>
          <w:tab w:val="left" w:pos="2661"/>
        </w:tabs>
        <w:spacing w:line="360" w:lineRule="auto"/>
        <w:ind w:left="1429"/>
        <w:jc w:val="right"/>
        <w:rPr>
          <w:sz w:val="28"/>
          <w:szCs w:val="28"/>
        </w:rPr>
      </w:pPr>
      <w:r w:rsidRPr="009D4270">
        <w:rPr>
          <w:sz w:val="28"/>
          <w:szCs w:val="28"/>
        </w:rPr>
        <w:t xml:space="preserve">Таблица </w:t>
      </w:r>
      <w:r>
        <w:rPr>
          <w:sz w:val="28"/>
          <w:szCs w:val="28"/>
        </w:rPr>
        <w:t xml:space="preserve">№ </w:t>
      </w:r>
      <w:r w:rsidR="00AB6E73">
        <w:rPr>
          <w:sz w:val="28"/>
          <w:szCs w:val="28"/>
        </w:rPr>
        <w:t>16</w:t>
      </w:r>
    </w:p>
    <w:p w:rsidR="00E72304" w:rsidRDefault="00E72304" w:rsidP="00E72304">
      <w:pPr>
        <w:pStyle w:val="a3"/>
        <w:tabs>
          <w:tab w:val="left" w:pos="2661"/>
        </w:tabs>
        <w:spacing w:line="360" w:lineRule="auto"/>
        <w:ind w:left="1429"/>
        <w:jc w:val="center"/>
        <w:rPr>
          <w:sz w:val="28"/>
          <w:szCs w:val="28"/>
        </w:rPr>
      </w:pPr>
      <w:r w:rsidRPr="009D4270">
        <w:rPr>
          <w:sz w:val="28"/>
          <w:szCs w:val="28"/>
        </w:rPr>
        <w:t>Баланс водопотребления</w:t>
      </w:r>
    </w:p>
    <w:tbl>
      <w:tblPr>
        <w:tblpPr w:leftFromText="180" w:rightFromText="180" w:vertAnchor="text" w:horzAnchor="margin" w:tblpXSpec="right" w:tblpY="264"/>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2268"/>
        <w:gridCol w:w="2268"/>
        <w:gridCol w:w="2161"/>
      </w:tblGrid>
      <w:tr w:rsidR="00E66B00" w:rsidTr="00D32393">
        <w:tc>
          <w:tcPr>
            <w:tcW w:w="3085" w:type="dxa"/>
            <w:tcBorders>
              <w:top w:val="single" w:sz="4" w:space="0" w:color="auto"/>
              <w:left w:val="single" w:sz="4" w:space="0" w:color="auto"/>
              <w:bottom w:val="single" w:sz="4" w:space="0" w:color="auto"/>
              <w:right w:val="single" w:sz="4" w:space="0" w:color="auto"/>
            </w:tcBorders>
            <w:hideMark/>
          </w:tcPr>
          <w:p w:rsidR="00E66B00" w:rsidRDefault="00E66B00" w:rsidP="00E66B00">
            <w:pPr>
              <w:tabs>
                <w:tab w:val="left" w:pos="2661"/>
              </w:tabs>
              <w:jc w:val="center"/>
              <w:rPr>
                <w:sz w:val="24"/>
                <w:lang w:eastAsia="en-US"/>
              </w:rPr>
            </w:pPr>
            <w:r>
              <w:t xml:space="preserve">Наименование </w:t>
            </w:r>
          </w:p>
        </w:tc>
        <w:tc>
          <w:tcPr>
            <w:tcW w:w="2268" w:type="dxa"/>
            <w:tcBorders>
              <w:top w:val="single" w:sz="4" w:space="0" w:color="auto"/>
              <w:left w:val="single" w:sz="4" w:space="0" w:color="auto"/>
              <w:bottom w:val="single" w:sz="4" w:space="0" w:color="auto"/>
              <w:right w:val="single" w:sz="4" w:space="0" w:color="auto"/>
            </w:tcBorders>
            <w:hideMark/>
          </w:tcPr>
          <w:p w:rsidR="00E66B00" w:rsidRDefault="00D32393" w:rsidP="00E66B00">
            <w:pPr>
              <w:tabs>
                <w:tab w:val="left" w:pos="2661"/>
              </w:tabs>
              <w:jc w:val="center"/>
              <w:rPr>
                <w:rFonts w:eastAsia="Calibri"/>
                <w:sz w:val="24"/>
                <w:lang w:eastAsia="en-US"/>
              </w:rPr>
            </w:pPr>
            <w:r>
              <w:t>Мощность существующих</w:t>
            </w:r>
          </w:p>
          <w:p w:rsidR="00E66B00" w:rsidRPr="00D32393" w:rsidRDefault="00D32393" w:rsidP="00E66B00">
            <w:pPr>
              <w:tabs>
                <w:tab w:val="left" w:pos="2661"/>
              </w:tabs>
              <w:jc w:val="center"/>
              <w:rPr>
                <w:sz w:val="24"/>
                <w:lang w:eastAsia="en-US"/>
              </w:rPr>
            </w:pPr>
            <w:r>
              <w:t>с</w:t>
            </w:r>
            <w:r w:rsidR="00E66B00">
              <w:t>ооружения</w:t>
            </w:r>
            <w:r>
              <w:t>, м</w:t>
            </w:r>
            <w:r>
              <w:rPr>
                <w:vertAlign w:val="superscript"/>
              </w:rPr>
              <w:t>3</w:t>
            </w:r>
            <w:r>
              <w:t>/сут.</w:t>
            </w:r>
          </w:p>
        </w:tc>
        <w:tc>
          <w:tcPr>
            <w:tcW w:w="2268" w:type="dxa"/>
            <w:tcBorders>
              <w:top w:val="single" w:sz="4" w:space="0" w:color="auto"/>
              <w:left w:val="single" w:sz="4" w:space="0" w:color="auto"/>
              <w:bottom w:val="single" w:sz="4" w:space="0" w:color="auto"/>
              <w:right w:val="single" w:sz="4" w:space="0" w:color="auto"/>
            </w:tcBorders>
            <w:hideMark/>
          </w:tcPr>
          <w:p w:rsidR="00D32393" w:rsidRDefault="00D32393" w:rsidP="00E66B00">
            <w:pPr>
              <w:tabs>
                <w:tab w:val="left" w:pos="2661"/>
              </w:tabs>
              <w:jc w:val="center"/>
            </w:pPr>
            <w:r>
              <w:t>Водопотребление</w:t>
            </w:r>
            <w:r w:rsidR="00E66B00">
              <w:t xml:space="preserve">, </w:t>
            </w:r>
          </w:p>
          <w:p w:rsidR="00E66B00" w:rsidRDefault="00E66B00" w:rsidP="00E66B00">
            <w:pPr>
              <w:tabs>
                <w:tab w:val="left" w:pos="2661"/>
              </w:tabs>
              <w:jc w:val="center"/>
              <w:rPr>
                <w:sz w:val="24"/>
                <w:lang w:eastAsia="en-US"/>
              </w:rPr>
            </w:pPr>
            <w:r>
              <w:t>т.м</w:t>
            </w:r>
            <w:r>
              <w:rPr>
                <w:vertAlign w:val="superscript"/>
              </w:rPr>
              <w:t>3</w:t>
            </w:r>
            <w:r>
              <w:t>/сут</w:t>
            </w:r>
            <w:r w:rsidR="000A37FF">
              <w:t>.</w:t>
            </w:r>
          </w:p>
        </w:tc>
        <w:tc>
          <w:tcPr>
            <w:tcW w:w="2161" w:type="dxa"/>
            <w:tcBorders>
              <w:top w:val="single" w:sz="4" w:space="0" w:color="auto"/>
              <w:left w:val="single" w:sz="4" w:space="0" w:color="auto"/>
              <w:bottom w:val="single" w:sz="4" w:space="0" w:color="auto"/>
              <w:right w:val="single" w:sz="4" w:space="0" w:color="auto"/>
            </w:tcBorders>
            <w:hideMark/>
          </w:tcPr>
          <w:p w:rsidR="00E66B00" w:rsidRDefault="00E66B00" w:rsidP="00E66B00">
            <w:pPr>
              <w:tabs>
                <w:tab w:val="left" w:pos="2661"/>
              </w:tabs>
              <w:jc w:val="center"/>
              <w:rPr>
                <w:sz w:val="24"/>
                <w:lang w:eastAsia="en-US"/>
              </w:rPr>
            </w:pPr>
            <w:r>
              <w:t>Дефицит мощности</w:t>
            </w:r>
          </w:p>
        </w:tc>
      </w:tr>
      <w:tr w:rsidR="00E66B00" w:rsidTr="00D32393">
        <w:tc>
          <w:tcPr>
            <w:tcW w:w="3085" w:type="dxa"/>
            <w:tcBorders>
              <w:top w:val="single" w:sz="4" w:space="0" w:color="auto"/>
              <w:left w:val="single" w:sz="4" w:space="0" w:color="auto"/>
              <w:bottom w:val="single" w:sz="4" w:space="0" w:color="auto"/>
              <w:right w:val="single" w:sz="4" w:space="0" w:color="auto"/>
            </w:tcBorders>
            <w:hideMark/>
          </w:tcPr>
          <w:p w:rsidR="00E66B00" w:rsidRDefault="00B4453E" w:rsidP="00E66B00">
            <w:pPr>
              <w:tabs>
                <w:tab w:val="left" w:pos="2661"/>
              </w:tabs>
              <w:jc w:val="center"/>
            </w:pPr>
            <w:r>
              <w:t>с</w:t>
            </w:r>
            <w:r w:rsidR="00E66B00">
              <w:t>. Камен</w:t>
            </w:r>
            <w:r>
              <w:t>ка</w:t>
            </w:r>
          </w:p>
          <w:p w:rsidR="00E66B00" w:rsidRDefault="00E66B00" w:rsidP="00E66B00">
            <w:pPr>
              <w:tabs>
                <w:tab w:val="left" w:pos="2661"/>
              </w:tabs>
              <w:jc w:val="center"/>
              <w:rPr>
                <w:sz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E66B00" w:rsidRDefault="00D32393" w:rsidP="00E66B00">
            <w:pPr>
              <w:tabs>
                <w:tab w:val="left" w:pos="2661"/>
              </w:tabs>
              <w:jc w:val="center"/>
              <w:rPr>
                <w:sz w:val="24"/>
              </w:rPr>
            </w:pPr>
            <w:r>
              <w:rPr>
                <w:sz w:val="24"/>
              </w:rPr>
              <w:t>35,06</w:t>
            </w:r>
          </w:p>
        </w:tc>
        <w:tc>
          <w:tcPr>
            <w:tcW w:w="2268" w:type="dxa"/>
            <w:tcBorders>
              <w:top w:val="single" w:sz="4" w:space="0" w:color="auto"/>
              <w:left w:val="single" w:sz="4" w:space="0" w:color="auto"/>
              <w:bottom w:val="single" w:sz="4" w:space="0" w:color="auto"/>
              <w:right w:val="single" w:sz="4" w:space="0" w:color="auto"/>
            </w:tcBorders>
            <w:hideMark/>
          </w:tcPr>
          <w:p w:rsidR="00E66B00" w:rsidRDefault="000A37FF" w:rsidP="00E66B00">
            <w:pPr>
              <w:tabs>
                <w:tab w:val="left" w:pos="2661"/>
              </w:tabs>
              <w:jc w:val="center"/>
              <w:rPr>
                <w:sz w:val="24"/>
              </w:rPr>
            </w:pPr>
            <w:r>
              <w:rPr>
                <w:sz w:val="24"/>
              </w:rPr>
              <w:t>0,1</w:t>
            </w:r>
          </w:p>
        </w:tc>
        <w:tc>
          <w:tcPr>
            <w:tcW w:w="2161" w:type="dxa"/>
            <w:tcBorders>
              <w:top w:val="single" w:sz="4" w:space="0" w:color="auto"/>
              <w:left w:val="single" w:sz="4" w:space="0" w:color="auto"/>
              <w:bottom w:val="single" w:sz="4" w:space="0" w:color="auto"/>
              <w:right w:val="single" w:sz="4" w:space="0" w:color="auto"/>
            </w:tcBorders>
            <w:hideMark/>
          </w:tcPr>
          <w:p w:rsidR="00E66B00" w:rsidRDefault="000A37FF" w:rsidP="00E66B00">
            <w:pPr>
              <w:tabs>
                <w:tab w:val="left" w:pos="2661"/>
              </w:tabs>
              <w:jc w:val="center"/>
              <w:rPr>
                <w:sz w:val="24"/>
                <w:lang w:eastAsia="en-US"/>
              </w:rPr>
            </w:pPr>
            <w:r>
              <w:rPr>
                <w:sz w:val="24"/>
                <w:lang w:eastAsia="en-US"/>
              </w:rPr>
              <w:t>нет</w:t>
            </w:r>
          </w:p>
        </w:tc>
      </w:tr>
      <w:tr w:rsidR="00B40CF6" w:rsidRPr="00D1271B" w:rsidTr="00D32393">
        <w:tc>
          <w:tcPr>
            <w:tcW w:w="3085" w:type="dxa"/>
            <w:tcBorders>
              <w:top w:val="single" w:sz="4" w:space="0" w:color="auto"/>
              <w:left w:val="single" w:sz="4" w:space="0" w:color="auto"/>
              <w:bottom w:val="single" w:sz="4" w:space="0" w:color="auto"/>
              <w:right w:val="single" w:sz="4" w:space="0" w:color="auto"/>
            </w:tcBorders>
          </w:tcPr>
          <w:p w:rsidR="00B40CF6" w:rsidRDefault="00B40CF6" w:rsidP="00E66B00">
            <w:pPr>
              <w:tabs>
                <w:tab w:val="left" w:pos="2661"/>
              </w:tabs>
              <w:jc w:val="center"/>
            </w:pPr>
            <w:r>
              <w:t>с. Арсеново</w:t>
            </w:r>
          </w:p>
          <w:p w:rsidR="00B40CF6" w:rsidRPr="00D1271B" w:rsidRDefault="00B40CF6" w:rsidP="00E66B00">
            <w:pPr>
              <w:tabs>
                <w:tab w:val="left" w:pos="2661"/>
              </w:tabs>
              <w:jc w:val="center"/>
            </w:pPr>
          </w:p>
        </w:tc>
        <w:tc>
          <w:tcPr>
            <w:tcW w:w="2268" w:type="dxa"/>
            <w:tcBorders>
              <w:top w:val="single" w:sz="4" w:space="0" w:color="auto"/>
              <w:left w:val="single" w:sz="4" w:space="0" w:color="auto"/>
              <w:bottom w:val="single" w:sz="4" w:space="0" w:color="auto"/>
              <w:right w:val="single" w:sz="4" w:space="0" w:color="auto"/>
            </w:tcBorders>
          </w:tcPr>
          <w:p w:rsidR="00B40CF6" w:rsidRDefault="00B40CF6" w:rsidP="00B40CF6">
            <w:pPr>
              <w:jc w:val="center"/>
            </w:pPr>
            <w:r w:rsidRPr="00A20CD9">
              <w:rPr>
                <w:sz w:val="24"/>
              </w:rPr>
              <w:t>17,53</w:t>
            </w:r>
          </w:p>
        </w:tc>
        <w:tc>
          <w:tcPr>
            <w:tcW w:w="2268" w:type="dxa"/>
            <w:tcBorders>
              <w:top w:val="single" w:sz="4" w:space="0" w:color="auto"/>
              <w:left w:val="single" w:sz="4" w:space="0" w:color="auto"/>
              <w:bottom w:val="single" w:sz="4" w:space="0" w:color="auto"/>
              <w:right w:val="single" w:sz="4" w:space="0" w:color="auto"/>
            </w:tcBorders>
          </w:tcPr>
          <w:p w:rsidR="00B40CF6" w:rsidRPr="00D1271B" w:rsidRDefault="00B40CF6" w:rsidP="00E66B00">
            <w:pPr>
              <w:tabs>
                <w:tab w:val="left" w:pos="2661"/>
              </w:tabs>
              <w:jc w:val="center"/>
              <w:rPr>
                <w:sz w:val="24"/>
              </w:rPr>
            </w:pPr>
            <w:r>
              <w:rPr>
                <w:sz w:val="24"/>
              </w:rPr>
              <w:t>0,06</w:t>
            </w:r>
          </w:p>
        </w:tc>
        <w:tc>
          <w:tcPr>
            <w:tcW w:w="2161" w:type="dxa"/>
            <w:tcBorders>
              <w:top w:val="single" w:sz="4" w:space="0" w:color="auto"/>
              <w:left w:val="single" w:sz="4" w:space="0" w:color="auto"/>
              <w:bottom w:val="single" w:sz="4" w:space="0" w:color="auto"/>
              <w:right w:val="single" w:sz="4" w:space="0" w:color="auto"/>
            </w:tcBorders>
          </w:tcPr>
          <w:p w:rsidR="00B40CF6" w:rsidRPr="00D1271B" w:rsidRDefault="00B40CF6" w:rsidP="00E66B00">
            <w:pPr>
              <w:tabs>
                <w:tab w:val="left" w:pos="2661"/>
              </w:tabs>
              <w:jc w:val="center"/>
              <w:rPr>
                <w:sz w:val="24"/>
                <w:lang w:eastAsia="en-US"/>
              </w:rPr>
            </w:pPr>
            <w:r>
              <w:rPr>
                <w:sz w:val="24"/>
                <w:lang w:eastAsia="en-US"/>
              </w:rPr>
              <w:t>нет</w:t>
            </w:r>
          </w:p>
        </w:tc>
      </w:tr>
      <w:tr w:rsidR="00B40CF6" w:rsidRPr="00D1271B" w:rsidTr="00D32393">
        <w:tc>
          <w:tcPr>
            <w:tcW w:w="3085" w:type="dxa"/>
            <w:tcBorders>
              <w:top w:val="single" w:sz="4" w:space="0" w:color="auto"/>
              <w:left w:val="single" w:sz="4" w:space="0" w:color="auto"/>
              <w:bottom w:val="single" w:sz="4" w:space="0" w:color="auto"/>
              <w:right w:val="single" w:sz="4" w:space="0" w:color="auto"/>
            </w:tcBorders>
          </w:tcPr>
          <w:p w:rsidR="00B40CF6" w:rsidRDefault="00B40CF6" w:rsidP="00E66B00">
            <w:pPr>
              <w:tabs>
                <w:tab w:val="left" w:pos="2661"/>
              </w:tabs>
              <w:jc w:val="center"/>
            </w:pPr>
            <w:r>
              <w:t>д. Ключи</w:t>
            </w:r>
          </w:p>
          <w:p w:rsidR="00B40CF6" w:rsidRPr="00D1271B" w:rsidRDefault="00B40CF6" w:rsidP="00E66B00">
            <w:pPr>
              <w:tabs>
                <w:tab w:val="left" w:pos="2661"/>
              </w:tabs>
              <w:jc w:val="center"/>
            </w:pPr>
          </w:p>
        </w:tc>
        <w:tc>
          <w:tcPr>
            <w:tcW w:w="2268" w:type="dxa"/>
            <w:tcBorders>
              <w:top w:val="single" w:sz="4" w:space="0" w:color="auto"/>
              <w:left w:val="single" w:sz="4" w:space="0" w:color="auto"/>
              <w:bottom w:val="single" w:sz="4" w:space="0" w:color="auto"/>
              <w:right w:val="single" w:sz="4" w:space="0" w:color="auto"/>
            </w:tcBorders>
          </w:tcPr>
          <w:p w:rsidR="00B40CF6" w:rsidRDefault="00B40CF6" w:rsidP="00B40CF6">
            <w:pPr>
              <w:jc w:val="center"/>
            </w:pPr>
            <w:r w:rsidRPr="00A20CD9">
              <w:rPr>
                <w:sz w:val="24"/>
              </w:rPr>
              <w:t>17,53</w:t>
            </w:r>
          </w:p>
        </w:tc>
        <w:tc>
          <w:tcPr>
            <w:tcW w:w="2268" w:type="dxa"/>
            <w:tcBorders>
              <w:top w:val="single" w:sz="4" w:space="0" w:color="auto"/>
              <w:left w:val="single" w:sz="4" w:space="0" w:color="auto"/>
              <w:bottom w:val="single" w:sz="4" w:space="0" w:color="auto"/>
              <w:right w:val="single" w:sz="4" w:space="0" w:color="auto"/>
            </w:tcBorders>
          </w:tcPr>
          <w:p w:rsidR="00B40CF6" w:rsidRPr="00D1271B" w:rsidRDefault="00B40CF6" w:rsidP="000A37FF">
            <w:pPr>
              <w:tabs>
                <w:tab w:val="left" w:pos="2661"/>
              </w:tabs>
              <w:jc w:val="center"/>
              <w:rPr>
                <w:sz w:val="24"/>
              </w:rPr>
            </w:pPr>
            <w:r>
              <w:rPr>
                <w:sz w:val="24"/>
              </w:rPr>
              <w:t>0,04</w:t>
            </w:r>
          </w:p>
        </w:tc>
        <w:tc>
          <w:tcPr>
            <w:tcW w:w="2161" w:type="dxa"/>
            <w:tcBorders>
              <w:top w:val="single" w:sz="4" w:space="0" w:color="auto"/>
              <w:left w:val="single" w:sz="4" w:space="0" w:color="auto"/>
              <w:bottom w:val="single" w:sz="4" w:space="0" w:color="auto"/>
              <w:right w:val="single" w:sz="4" w:space="0" w:color="auto"/>
            </w:tcBorders>
          </w:tcPr>
          <w:p w:rsidR="00B40CF6" w:rsidRPr="00D1271B" w:rsidRDefault="00B40CF6" w:rsidP="00E66B00">
            <w:pPr>
              <w:tabs>
                <w:tab w:val="left" w:pos="2661"/>
              </w:tabs>
              <w:jc w:val="center"/>
              <w:rPr>
                <w:sz w:val="24"/>
                <w:lang w:eastAsia="en-US"/>
              </w:rPr>
            </w:pPr>
            <w:r>
              <w:rPr>
                <w:sz w:val="24"/>
                <w:lang w:eastAsia="en-US"/>
              </w:rPr>
              <w:t>нет</w:t>
            </w:r>
          </w:p>
        </w:tc>
      </w:tr>
      <w:tr w:rsidR="00B40CF6" w:rsidRPr="00D1271B" w:rsidTr="00D32393">
        <w:tc>
          <w:tcPr>
            <w:tcW w:w="3085" w:type="dxa"/>
            <w:tcBorders>
              <w:top w:val="single" w:sz="4" w:space="0" w:color="auto"/>
              <w:left w:val="single" w:sz="4" w:space="0" w:color="auto"/>
              <w:bottom w:val="single" w:sz="4" w:space="0" w:color="auto"/>
              <w:right w:val="single" w:sz="4" w:space="0" w:color="auto"/>
            </w:tcBorders>
          </w:tcPr>
          <w:p w:rsidR="00B40CF6" w:rsidRDefault="00B40CF6" w:rsidP="0054415D">
            <w:pPr>
              <w:tabs>
                <w:tab w:val="left" w:pos="2661"/>
              </w:tabs>
              <w:jc w:val="center"/>
            </w:pPr>
            <w:r>
              <w:t xml:space="preserve">с. </w:t>
            </w:r>
            <w:r w:rsidRPr="0067305C">
              <w:t>Салтымаково</w:t>
            </w:r>
          </w:p>
          <w:p w:rsidR="006A2BA1" w:rsidRDefault="006A2BA1" w:rsidP="0054415D">
            <w:pPr>
              <w:tabs>
                <w:tab w:val="left" w:pos="2661"/>
              </w:tabs>
              <w:jc w:val="center"/>
              <w:rPr>
                <w:b/>
              </w:rPr>
            </w:pPr>
          </w:p>
        </w:tc>
        <w:tc>
          <w:tcPr>
            <w:tcW w:w="2268" w:type="dxa"/>
            <w:tcBorders>
              <w:top w:val="single" w:sz="4" w:space="0" w:color="auto"/>
              <w:left w:val="single" w:sz="4" w:space="0" w:color="auto"/>
              <w:bottom w:val="single" w:sz="4" w:space="0" w:color="auto"/>
              <w:right w:val="single" w:sz="4" w:space="0" w:color="auto"/>
            </w:tcBorders>
          </w:tcPr>
          <w:p w:rsidR="00B40CF6" w:rsidRDefault="00B40CF6" w:rsidP="00B40CF6">
            <w:pPr>
              <w:jc w:val="center"/>
            </w:pPr>
            <w:r>
              <w:rPr>
                <w:sz w:val="24"/>
              </w:rPr>
              <w:t>-</w:t>
            </w:r>
          </w:p>
        </w:tc>
        <w:tc>
          <w:tcPr>
            <w:tcW w:w="2268" w:type="dxa"/>
            <w:tcBorders>
              <w:top w:val="single" w:sz="4" w:space="0" w:color="auto"/>
              <w:left w:val="single" w:sz="4" w:space="0" w:color="auto"/>
              <w:bottom w:val="single" w:sz="4" w:space="0" w:color="auto"/>
              <w:right w:val="single" w:sz="4" w:space="0" w:color="auto"/>
            </w:tcBorders>
          </w:tcPr>
          <w:p w:rsidR="00B40CF6" w:rsidRPr="000A37FF" w:rsidRDefault="00B40CF6" w:rsidP="0054415D">
            <w:pPr>
              <w:tabs>
                <w:tab w:val="left" w:pos="2661"/>
              </w:tabs>
              <w:jc w:val="center"/>
              <w:rPr>
                <w:sz w:val="24"/>
              </w:rPr>
            </w:pPr>
            <w:r w:rsidRPr="000A37FF">
              <w:rPr>
                <w:sz w:val="24"/>
              </w:rPr>
              <w:t>0,01</w:t>
            </w:r>
          </w:p>
        </w:tc>
        <w:tc>
          <w:tcPr>
            <w:tcW w:w="2161" w:type="dxa"/>
            <w:tcBorders>
              <w:top w:val="single" w:sz="4" w:space="0" w:color="auto"/>
              <w:left w:val="single" w:sz="4" w:space="0" w:color="auto"/>
              <w:bottom w:val="single" w:sz="4" w:space="0" w:color="auto"/>
              <w:right w:val="single" w:sz="4" w:space="0" w:color="auto"/>
            </w:tcBorders>
          </w:tcPr>
          <w:p w:rsidR="00B40CF6" w:rsidRPr="000A37FF" w:rsidRDefault="00B40CF6" w:rsidP="0054415D">
            <w:pPr>
              <w:tabs>
                <w:tab w:val="left" w:pos="2661"/>
              </w:tabs>
              <w:jc w:val="center"/>
              <w:rPr>
                <w:sz w:val="24"/>
                <w:lang w:eastAsia="en-US"/>
              </w:rPr>
            </w:pPr>
            <w:r w:rsidRPr="000A37FF">
              <w:rPr>
                <w:sz w:val="24"/>
                <w:lang w:eastAsia="en-US"/>
              </w:rPr>
              <w:t>нет</w:t>
            </w:r>
          </w:p>
        </w:tc>
      </w:tr>
      <w:tr w:rsidR="006A2BA1" w:rsidRPr="00D1271B" w:rsidTr="00D32393">
        <w:tc>
          <w:tcPr>
            <w:tcW w:w="3085" w:type="dxa"/>
            <w:tcBorders>
              <w:top w:val="single" w:sz="4" w:space="0" w:color="auto"/>
              <w:left w:val="single" w:sz="4" w:space="0" w:color="auto"/>
              <w:bottom w:val="single" w:sz="4" w:space="0" w:color="auto"/>
              <w:right w:val="single" w:sz="4" w:space="0" w:color="auto"/>
            </w:tcBorders>
          </w:tcPr>
          <w:p w:rsidR="006A2BA1" w:rsidRDefault="006A2BA1" w:rsidP="0054415D">
            <w:pPr>
              <w:tabs>
                <w:tab w:val="left" w:pos="2661"/>
              </w:tabs>
              <w:jc w:val="center"/>
            </w:pPr>
            <w:r>
              <w:t>п. Медвежка</w:t>
            </w:r>
          </w:p>
          <w:p w:rsidR="006A2BA1" w:rsidRDefault="006A2BA1" w:rsidP="0054415D">
            <w:pPr>
              <w:tabs>
                <w:tab w:val="left" w:pos="2661"/>
              </w:tabs>
              <w:jc w:val="center"/>
            </w:pPr>
          </w:p>
        </w:tc>
        <w:tc>
          <w:tcPr>
            <w:tcW w:w="2268" w:type="dxa"/>
            <w:tcBorders>
              <w:top w:val="single" w:sz="4" w:space="0" w:color="auto"/>
              <w:left w:val="single" w:sz="4" w:space="0" w:color="auto"/>
              <w:bottom w:val="single" w:sz="4" w:space="0" w:color="auto"/>
              <w:right w:val="single" w:sz="4" w:space="0" w:color="auto"/>
            </w:tcBorders>
          </w:tcPr>
          <w:p w:rsidR="006A2BA1" w:rsidRDefault="006A2BA1" w:rsidP="00B40CF6">
            <w:pPr>
              <w:jc w:val="center"/>
              <w:rPr>
                <w:sz w:val="24"/>
              </w:rPr>
            </w:pPr>
            <w:r>
              <w:rPr>
                <w:sz w:val="24"/>
              </w:rPr>
              <w:t>-</w:t>
            </w:r>
          </w:p>
        </w:tc>
        <w:tc>
          <w:tcPr>
            <w:tcW w:w="2268" w:type="dxa"/>
            <w:tcBorders>
              <w:top w:val="single" w:sz="4" w:space="0" w:color="auto"/>
              <w:left w:val="single" w:sz="4" w:space="0" w:color="auto"/>
              <w:bottom w:val="single" w:sz="4" w:space="0" w:color="auto"/>
              <w:right w:val="single" w:sz="4" w:space="0" w:color="auto"/>
            </w:tcBorders>
          </w:tcPr>
          <w:p w:rsidR="006A2BA1" w:rsidRPr="000A37FF" w:rsidRDefault="006A2BA1" w:rsidP="0054415D">
            <w:pPr>
              <w:tabs>
                <w:tab w:val="left" w:pos="2661"/>
              </w:tabs>
              <w:jc w:val="center"/>
              <w:rPr>
                <w:sz w:val="24"/>
              </w:rPr>
            </w:pPr>
            <w:r>
              <w:rPr>
                <w:sz w:val="24"/>
              </w:rPr>
              <w:t>-</w:t>
            </w:r>
          </w:p>
        </w:tc>
        <w:tc>
          <w:tcPr>
            <w:tcW w:w="2161" w:type="dxa"/>
            <w:tcBorders>
              <w:top w:val="single" w:sz="4" w:space="0" w:color="auto"/>
              <w:left w:val="single" w:sz="4" w:space="0" w:color="auto"/>
              <w:bottom w:val="single" w:sz="4" w:space="0" w:color="auto"/>
              <w:right w:val="single" w:sz="4" w:space="0" w:color="auto"/>
            </w:tcBorders>
          </w:tcPr>
          <w:p w:rsidR="006A2BA1" w:rsidRPr="000A37FF" w:rsidRDefault="006A2BA1" w:rsidP="0054415D">
            <w:pPr>
              <w:tabs>
                <w:tab w:val="left" w:pos="2661"/>
              </w:tabs>
              <w:jc w:val="center"/>
              <w:rPr>
                <w:sz w:val="24"/>
                <w:lang w:eastAsia="en-US"/>
              </w:rPr>
            </w:pPr>
            <w:r w:rsidRPr="000A37FF">
              <w:rPr>
                <w:sz w:val="24"/>
                <w:lang w:eastAsia="en-US"/>
              </w:rPr>
              <w:t>нет</w:t>
            </w:r>
          </w:p>
        </w:tc>
      </w:tr>
      <w:tr w:rsidR="000A37FF" w:rsidTr="00D32393">
        <w:tc>
          <w:tcPr>
            <w:tcW w:w="3085" w:type="dxa"/>
            <w:tcBorders>
              <w:top w:val="single" w:sz="4" w:space="0" w:color="auto"/>
              <w:left w:val="single" w:sz="4" w:space="0" w:color="auto"/>
              <w:bottom w:val="single" w:sz="4" w:space="0" w:color="auto"/>
              <w:right w:val="single" w:sz="4" w:space="0" w:color="auto"/>
            </w:tcBorders>
            <w:hideMark/>
          </w:tcPr>
          <w:p w:rsidR="000A37FF" w:rsidRDefault="000A37FF" w:rsidP="00E66B00">
            <w:pPr>
              <w:tabs>
                <w:tab w:val="left" w:pos="2661"/>
              </w:tabs>
              <w:jc w:val="center"/>
              <w:rPr>
                <w:b/>
              </w:rPr>
            </w:pPr>
            <w:r>
              <w:rPr>
                <w:b/>
              </w:rPr>
              <w:t>ВСЕГО по поселению</w:t>
            </w:r>
          </w:p>
          <w:p w:rsidR="000A37FF" w:rsidRDefault="000A37FF" w:rsidP="00E66B00">
            <w:pPr>
              <w:tabs>
                <w:tab w:val="left" w:pos="2661"/>
              </w:tabs>
              <w:jc w:val="center"/>
              <w:rPr>
                <w:b/>
                <w:sz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0A37FF" w:rsidRDefault="00D32393" w:rsidP="00E66B00">
            <w:pPr>
              <w:tabs>
                <w:tab w:val="left" w:pos="2661"/>
              </w:tabs>
              <w:jc w:val="center"/>
              <w:rPr>
                <w:b/>
                <w:sz w:val="24"/>
              </w:rPr>
            </w:pPr>
            <w:r>
              <w:rPr>
                <w:b/>
                <w:sz w:val="24"/>
              </w:rPr>
              <w:t>70,12</w:t>
            </w:r>
          </w:p>
        </w:tc>
        <w:tc>
          <w:tcPr>
            <w:tcW w:w="2268" w:type="dxa"/>
            <w:tcBorders>
              <w:top w:val="single" w:sz="4" w:space="0" w:color="auto"/>
              <w:left w:val="single" w:sz="4" w:space="0" w:color="auto"/>
              <w:bottom w:val="single" w:sz="4" w:space="0" w:color="auto"/>
              <w:right w:val="single" w:sz="4" w:space="0" w:color="auto"/>
            </w:tcBorders>
            <w:hideMark/>
          </w:tcPr>
          <w:p w:rsidR="000A37FF" w:rsidRDefault="000A37FF" w:rsidP="000A37FF">
            <w:pPr>
              <w:tabs>
                <w:tab w:val="left" w:pos="2661"/>
              </w:tabs>
              <w:jc w:val="center"/>
              <w:rPr>
                <w:b/>
                <w:sz w:val="24"/>
              </w:rPr>
            </w:pPr>
            <w:r>
              <w:rPr>
                <w:b/>
                <w:sz w:val="24"/>
              </w:rPr>
              <w:t>0,21</w:t>
            </w:r>
          </w:p>
        </w:tc>
        <w:tc>
          <w:tcPr>
            <w:tcW w:w="2161" w:type="dxa"/>
            <w:tcBorders>
              <w:top w:val="single" w:sz="4" w:space="0" w:color="auto"/>
              <w:left w:val="single" w:sz="4" w:space="0" w:color="auto"/>
              <w:bottom w:val="single" w:sz="4" w:space="0" w:color="auto"/>
              <w:right w:val="single" w:sz="4" w:space="0" w:color="auto"/>
            </w:tcBorders>
            <w:hideMark/>
          </w:tcPr>
          <w:p w:rsidR="000A37FF" w:rsidRDefault="000A37FF" w:rsidP="00E66B00">
            <w:pPr>
              <w:tabs>
                <w:tab w:val="left" w:pos="2661"/>
              </w:tabs>
              <w:jc w:val="center"/>
              <w:rPr>
                <w:b/>
                <w:sz w:val="24"/>
                <w:lang w:eastAsia="en-US"/>
              </w:rPr>
            </w:pPr>
            <w:r>
              <w:rPr>
                <w:b/>
                <w:sz w:val="24"/>
                <w:lang w:eastAsia="en-US"/>
              </w:rPr>
              <w:t>нет</w:t>
            </w:r>
          </w:p>
        </w:tc>
      </w:tr>
    </w:tbl>
    <w:p w:rsidR="00E72304" w:rsidRDefault="00E72304" w:rsidP="00E72304">
      <w:pPr>
        <w:pStyle w:val="a3"/>
        <w:tabs>
          <w:tab w:val="left" w:pos="2661"/>
        </w:tabs>
        <w:spacing w:line="360" w:lineRule="auto"/>
        <w:ind w:left="1429"/>
        <w:jc w:val="center"/>
      </w:pPr>
    </w:p>
    <w:p w:rsidR="00E72304" w:rsidRDefault="00E72304" w:rsidP="00E72304">
      <w:pPr>
        <w:pStyle w:val="a3"/>
        <w:tabs>
          <w:tab w:val="left" w:pos="426"/>
        </w:tabs>
        <w:autoSpaceDE w:val="0"/>
        <w:autoSpaceDN w:val="0"/>
        <w:adjustRightInd w:val="0"/>
        <w:spacing w:line="360" w:lineRule="auto"/>
        <w:ind w:left="0" w:firstLine="426"/>
        <w:jc w:val="both"/>
        <w:outlineLvl w:val="0"/>
        <w:rPr>
          <w:bCs/>
          <w:szCs w:val="26"/>
        </w:rPr>
      </w:pPr>
      <w:bookmarkStart w:id="42" w:name="_Toc360699130"/>
      <w:bookmarkStart w:id="43" w:name="_Toc360699516"/>
      <w:bookmarkStart w:id="44" w:name="_Toc360699902"/>
      <w:bookmarkStart w:id="45" w:name="_Toc375743390"/>
    </w:p>
    <w:p w:rsidR="00E66B00" w:rsidRDefault="00E66B00" w:rsidP="00E72304">
      <w:pPr>
        <w:pStyle w:val="a3"/>
        <w:tabs>
          <w:tab w:val="left" w:pos="426"/>
        </w:tabs>
        <w:autoSpaceDE w:val="0"/>
        <w:autoSpaceDN w:val="0"/>
        <w:adjustRightInd w:val="0"/>
        <w:spacing w:line="360" w:lineRule="auto"/>
        <w:ind w:left="0" w:firstLine="426"/>
        <w:jc w:val="both"/>
        <w:outlineLvl w:val="0"/>
        <w:rPr>
          <w:bCs/>
          <w:sz w:val="28"/>
          <w:szCs w:val="28"/>
        </w:rPr>
      </w:pPr>
    </w:p>
    <w:p w:rsidR="00E66B00" w:rsidRDefault="00E66B00" w:rsidP="00E72304">
      <w:pPr>
        <w:pStyle w:val="a3"/>
        <w:tabs>
          <w:tab w:val="left" w:pos="426"/>
        </w:tabs>
        <w:autoSpaceDE w:val="0"/>
        <w:autoSpaceDN w:val="0"/>
        <w:adjustRightInd w:val="0"/>
        <w:spacing w:line="360" w:lineRule="auto"/>
        <w:ind w:left="0" w:firstLine="426"/>
        <w:jc w:val="both"/>
        <w:outlineLvl w:val="0"/>
        <w:rPr>
          <w:bCs/>
          <w:sz w:val="28"/>
          <w:szCs w:val="28"/>
        </w:rPr>
      </w:pPr>
    </w:p>
    <w:p w:rsidR="00E66B00" w:rsidRDefault="00E66B00" w:rsidP="00E72304">
      <w:pPr>
        <w:pStyle w:val="a3"/>
        <w:tabs>
          <w:tab w:val="left" w:pos="426"/>
        </w:tabs>
        <w:autoSpaceDE w:val="0"/>
        <w:autoSpaceDN w:val="0"/>
        <w:adjustRightInd w:val="0"/>
        <w:spacing w:line="360" w:lineRule="auto"/>
        <w:ind w:left="0" w:firstLine="426"/>
        <w:jc w:val="both"/>
        <w:outlineLvl w:val="0"/>
        <w:rPr>
          <w:bCs/>
          <w:sz w:val="28"/>
          <w:szCs w:val="28"/>
        </w:rPr>
      </w:pPr>
    </w:p>
    <w:p w:rsidR="00E66B00" w:rsidRDefault="00E66B00" w:rsidP="00E72304">
      <w:pPr>
        <w:pStyle w:val="a3"/>
        <w:tabs>
          <w:tab w:val="left" w:pos="426"/>
        </w:tabs>
        <w:autoSpaceDE w:val="0"/>
        <w:autoSpaceDN w:val="0"/>
        <w:adjustRightInd w:val="0"/>
        <w:spacing w:line="360" w:lineRule="auto"/>
        <w:ind w:left="0" w:firstLine="426"/>
        <w:jc w:val="both"/>
        <w:outlineLvl w:val="0"/>
        <w:rPr>
          <w:bCs/>
          <w:sz w:val="28"/>
          <w:szCs w:val="28"/>
        </w:rPr>
      </w:pPr>
    </w:p>
    <w:p w:rsidR="00E66B00" w:rsidRDefault="00E66B00" w:rsidP="00E72304">
      <w:pPr>
        <w:pStyle w:val="a3"/>
        <w:tabs>
          <w:tab w:val="left" w:pos="426"/>
        </w:tabs>
        <w:autoSpaceDE w:val="0"/>
        <w:autoSpaceDN w:val="0"/>
        <w:adjustRightInd w:val="0"/>
        <w:spacing w:line="360" w:lineRule="auto"/>
        <w:ind w:left="0" w:firstLine="426"/>
        <w:jc w:val="both"/>
        <w:outlineLvl w:val="0"/>
        <w:rPr>
          <w:bCs/>
          <w:sz w:val="28"/>
          <w:szCs w:val="28"/>
        </w:rPr>
      </w:pPr>
    </w:p>
    <w:p w:rsidR="006A2BA1" w:rsidRDefault="00C02CF1" w:rsidP="00C02CF1">
      <w:pPr>
        <w:pStyle w:val="a3"/>
        <w:tabs>
          <w:tab w:val="left" w:pos="426"/>
        </w:tabs>
        <w:autoSpaceDE w:val="0"/>
        <w:autoSpaceDN w:val="0"/>
        <w:adjustRightInd w:val="0"/>
        <w:spacing w:line="360" w:lineRule="auto"/>
        <w:ind w:left="708"/>
        <w:jc w:val="both"/>
        <w:outlineLvl w:val="0"/>
        <w:rPr>
          <w:bCs/>
          <w:sz w:val="28"/>
          <w:szCs w:val="28"/>
        </w:rPr>
      </w:pPr>
      <w:r>
        <w:rPr>
          <w:bCs/>
          <w:sz w:val="28"/>
          <w:szCs w:val="28"/>
        </w:rPr>
        <w:tab/>
      </w:r>
    </w:p>
    <w:p w:rsidR="006A2BA1" w:rsidRDefault="006A2BA1" w:rsidP="00C02CF1">
      <w:pPr>
        <w:pStyle w:val="a3"/>
        <w:tabs>
          <w:tab w:val="left" w:pos="426"/>
        </w:tabs>
        <w:autoSpaceDE w:val="0"/>
        <w:autoSpaceDN w:val="0"/>
        <w:adjustRightInd w:val="0"/>
        <w:spacing w:line="360" w:lineRule="auto"/>
        <w:ind w:left="708"/>
        <w:jc w:val="both"/>
        <w:outlineLvl w:val="0"/>
        <w:rPr>
          <w:bCs/>
          <w:sz w:val="28"/>
          <w:szCs w:val="28"/>
        </w:rPr>
      </w:pPr>
    </w:p>
    <w:p w:rsidR="006A2BA1" w:rsidRDefault="006A2BA1" w:rsidP="00C02CF1">
      <w:pPr>
        <w:pStyle w:val="a3"/>
        <w:tabs>
          <w:tab w:val="left" w:pos="426"/>
        </w:tabs>
        <w:autoSpaceDE w:val="0"/>
        <w:autoSpaceDN w:val="0"/>
        <w:adjustRightInd w:val="0"/>
        <w:spacing w:line="360" w:lineRule="auto"/>
        <w:ind w:left="708"/>
        <w:jc w:val="both"/>
        <w:outlineLvl w:val="0"/>
        <w:rPr>
          <w:bCs/>
          <w:sz w:val="28"/>
          <w:szCs w:val="28"/>
        </w:rPr>
      </w:pPr>
    </w:p>
    <w:p w:rsidR="006A2BA1" w:rsidRDefault="006A2BA1" w:rsidP="00C02CF1">
      <w:pPr>
        <w:pStyle w:val="a3"/>
        <w:tabs>
          <w:tab w:val="left" w:pos="426"/>
        </w:tabs>
        <w:autoSpaceDE w:val="0"/>
        <w:autoSpaceDN w:val="0"/>
        <w:adjustRightInd w:val="0"/>
        <w:spacing w:line="360" w:lineRule="auto"/>
        <w:ind w:left="708"/>
        <w:jc w:val="both"/>
        <w:outlineLvl w:val="0"/>
        <w:rPr>
          <w:bCs/>
          <w:sz w:val="28"/>
          <w:szCs w:val="28"/>
        </w:rPr>
      </w:pPr>
    </w:p>
    <w:p w:rsidR="00E72304" w:rsidRDefault="00C948DC" w:rsidP="00C02CF1">
      <w:pPr>
        <w:pStyle w:val="a3"/>
        <w:tabs>
          <w:tab w:val="left" w:pos="426"/>
        </w:tabs>
        <w:autoSpaceDE w:val="0"/>
        <w:autoSpaceDN w:val="0"/>
        <w:adjustRightInd w:val="0"/>
        <w:spacing w:line="360" w:lineRule="auto"/>
        <w:ind w:left="708"/>
        <w:jc w:val="both"/>
        <w:outlineLvl w:val="0"/>
        <w:rPr>
          <w:bCs/>
          <w:sz w:val="28"/>
          <w:szCs w:val="28"/>
        </w:rPr>
      </w:pPr>
      <w:r>
        <w:rPr>
          <w:bCs/>
          <w:sz w:val="28"/>
          <w:szCs w:val="28"/>
        </w:rPr>
        <w:t xml:space="preserve">       </w:t>
      </w:r>
      <w:r w:rsidR="000A37FF">
        <w:rPr>
          <w:bCs/>
          <w:sz w:val="28"/>
          <w:szCs w:val="28"/>
        </w:rPr>
        <w:t>З</w:t>
      </w:r>
      <w:r w:rsidR="00E72304" w:rsidRPr="009D4270">
        <w:rPr>
          <w:bCs/>
          <w:sz w:val="28"/>
          <w:szCs w:val="28"/>
        </w:rPr>
        <w:t>апасы подземных артезианских вод в настоящее время обеспечивают потребность в хозяйственно-питьевом и противопожарном водоснабжении  сельского поселения.</w:t>
      </w:r>
      <w:bookmarkEnd w:id="42"/>
      <w:bookmarkEnd w:id="43"/>
      <w:bookmarkEnd w:id="44"/>
      <w:bookmarkEnd w:id="45"/>
    </w:p>
    <w:p w:rsidR="00E72304" w:rsidRDefault="00E72304" w:rsidP="00E72304">
      <w:pPr>
        <w:pStyle w:val="a3"/>
        <w:tabs>
          <w:tab w:val="left" w:pos="426"/>
        </w:tabs>
        <w:autoSpaceDE w:val="0"/>
        <w:autoSpaceDN w:val="0"/>
        <w:adjustRightInd w:val="0"/>
        <w:spacing w:line="360" w:lineRule="auto"/>
        <w:ind w:left="0" w:firstLine="426"/>
        <w:jc w:val="both"/>
        <w:outlineLvl w:val="0"/>
        <w:rPr>
          <w:bCs/>
          <w:sz w:val="28"/>
          <w:szCs w:val="28"/>
        </w:rPr>
      </w:pPr>
    </w:p>
    <w:p w:rsidR="00E72304" w:rsidRDefault="00E72304" w:rsidP="00E72304">
      <w:pPr>
        <w:pStyle w:val="2"/>
        <w:spacing w:before="0" w:after="0" w:line="360" w:lineRule="auto"/>
      </w:pPr>
      <w:r w:rsidRPr="0076795D">
        <w:t>Раздел</w:t>
      </w:r>
      <w:r>
        <w:t xml:space="preserve"> 2.2. Направление развития централизованных</w:t>
      </w:r>
    </w:p>
    <w:p w:rsidR="00E72304" w:rsidRPr="0076795D" w:rsidRDefault="00E72304" w:rsidP="00E72304">
      <w:pPr>
        <w:pStyle w:val="2"/>
        <w:spacing w:before="0" w:after="0" w:line="360" w:lineRule="auto"/>
      </w:pPr>
      <w:r>
        <w:t>систем водоснабжения</w:t>
      </w:r>
    </w:p>
    <w:p w:rsidR="00E72304" w:rsidRDefault="00E72304" w:rsidP="00E72304">
      <w:pPr>
        <w:tabs>
          <w:tab w:val="left" w:pos="2661"/>
        </w:tabs>
        <w:spacing w:line="360" w:lineRule="auto"/>
        <w:ind w:firstLine="709"/>
      </w:pPr>
    </w:p>
    <w:p w:rsidR="00E72304" w:rsidRPr="00103E65" w:rsidRDefault="00C02CF1" w:rsidP="00C02CF1">
      <w:pPr>
        <w:tabs>
          <w:tab w:val="left" w:pos="1134"/>
        </w:tabs>
        <w:autoSpaceDE w:val="0"/>
        <w:autoSpaceDN w:val="0"/>
        <w:adjustRightInd w:val="0"/>
        <w:spacing w:line="360" w:lineRule="auto"/>
        <w:ind w:left="708"/>
        <w:jc w:val="both"/>
        <w:outlineLvl w:val="0"/>
        <w:rPr>
          <w:bCs/>
          <w:sz w:val="28"/>
          <w:szCs w:val="28"/>
        </w:rPr>
      </w:pPr>
      <w:bookmarkStart w:id="46" w:name="_Toc375664749"/>
      <w:bookmarkStart w:id="47" w:name="_Toc375664334"/>
      <w:bookmarkStart w:id="48" w:name="_Toc375743470"/>
      <w:r>
        <w:rPr>
          <w:bCs/>
          <w:sz w:val="28"/>
          <w:szCs w:val="28"/>
        </w:rPr>
        <w:tab/>
      </w:r>
      <w:r w:rsidR="00D32393">
        <w:rPr>
          <w:bCs/>
          <w:sz w:val="28"/>
          <w:szCs w:val="28"/>
        </w:rPr>
        <w:t xml:space="preserve">     </w:t>
      </w:r>
      <w:r w:rsidR="00E72304" w:rsidRPr="00103E65">
        <w:rPr>
          <w:bCs/>
          <w:sz w:val="28"/>
          <w:szCs w:val="28"/>
        </w:rPr>
        <w:t>Пр</w:t>
      </w:r>
      <w:r w:rsidR="00E72304">
        <w:rPr>
          <w:bCs/>
          <w:sz w:val="28"/>
          <w:szCs w:val="28"/>
        </w:rPr>
        <w:t xml:space="preserve">ограмма социального развития </w:t>
      </w:r>
      <w:r w:rsidR="00CC042C">
        <w:rPr>
          <w:bCs/>
          <w:sz w:val="28"/>
          <w:szCs w:val="28"/>
        </w:rPr>
        <w:t>К</w:t>
      </w:r>
      <w:r w:rsidR="008A058A">
        <w:rPr>
          <w:bCs/>
          <w:sz w:val="28"/>
          <w:szCs w:val="28"/>
        </w:rPr>
        <w:t>аменского</w:t>
      </w:r>
      <w:r w:rsidR="00E72304">
        <w:rPr>
          <w:bCs/>
          <w:sz w:val="28"/>
          <w:szCs w:val="28"/>
        </w:rPr>
        <w:t xml:space="preserve"> сельского поселения</w:t>
      </w:r>
      <w:r w:rsidR="00E72304" w:rsidRPr="00103E65">
        <w:rPr>
          <w:bCs/>
          <w:sz w:val="28"/>
          <w:szCs w:val="28"/>
        </w:rPr>
        <w:t xml:space="preserve"> и курс на рост сельскохозяйственного производства ставят новые задачи развития </w:t>
      </w:r>
      <w:r w:rsidR="00E72304" w:rsidRPr="00103E65">
        <w:rPr>
          <w:bCs/>
          <w:sz w:val="28"/>
          <w:szCs w:val="28"/>
        </w:rPr>
        <w:lastRenderedPageBreak/>
        <w:t>систем водоснабжения. Более</w:t>
      </w:r>
      <w:r w:rsidR="000A37FF">
        <w:rPr>
          <w:bCs/>
          <w:sz w:val="28"/>
          <w:szCs w:val="28"/>
        </w:rPr>
        <w:t xml:space="preserve"> 75</w:t>
      </w:r>
      <w:r w:rsidR="00E72304" w:rsidRPr="00103E65">
        <w:rPr>
          <w:bCs/>
          <w:sz w:val="28"/>
          <w:szCs w:val="28"/>
        </w:rPr>
        <w:t>% централизованных систем нуждаются в техническом улучшении, в том числе в реконструкции, расширении и восстановлении. Это возможно благодаря государственным целевым программам. Практика показала: разумный подход к модернизации способен не только обеспечить сел</w:t>
      </w:r>
      <w:r w:rsidR="00E72304">
        <w:rPr>
          <w:bCs/>
          <w:sz w:val="28"/>
          <w:szCs w:val="28"/>
        </w:rPr>
        <w:t>ьское поселение</w:t>
      </w:r>
      <w:r w:rsidR="00E72304" w:rsidRPr="00103E65">
        <w:rPr>
          <w:bCs/>
          <w:sz w:val="28"/>
          <w:szCs w:val="28"/>
        </w:rPr>
        <w:t xml:space="preserve"> качественной водой, но и может дать реальную экономию, в том числе за счет снижения энергопотребления.</w:t>
      </w:r>
      <w:bookmarkEnd w:id="46"/>
      <w:bookmarkEnd w:id="47"/>
      <w:bookmarkEnd w:id="48"/>
    </w:p>
    <w:p w:rsidR="00E72304" w:rsidRPr="00103E65" w:rsidRDefault="006E7EAB" w:rsidP="006E7EAB">
      <w:pPr>
        <w:tabs>
          <w:tab w:val="left" w:pos="1134"/>
        </w:tabs>
        <w:autoSpaceDE w:val="0"/>
        <w:autoSpaceDN w:val="0"/>
        <w:adjustRightInd w:val="0"/>
        <w:spacing w:line="360" w:lineRule="auto"/>
        <w:ind w:left="708"/>
        <w:jc w:val="both"/>
        <w:outlineLvl w:val="0"/>
        <w:rPr>
          <w:bCs/>
          <w:sz w:val="28"/>
          <w:szCs w:val="28"/>
        </w:rPr>
      </w:pPr>
      <w:bookmarkStart w:id="49" w:name="_Toc375664750"/>
      <w:bookmarkStart w:id="50" w:name="_Toc375664335"/>
      <w:bookmarkStart w:id="51" w:name="_Toc375743471"/>
      <w:r>
        <w:rPr>
          <w:bCs/>
          <w:sz w:val="28"/>
          <w:szCs w:val="28"/>
        </w:rPr>
        <w:tab/>
      </w:r>
      <w:r w:rsidR="00D32393">
        <w:rPr>
          <w:bCs/>
          <w:sz w:val="28"/>
          <w:szCs w:val="28"/>
        </w:rPr>
        <w:t xml:space="preserve">     </w:t>
      </w:r>
      <w:r w:rsidR="00E72304" w:rsidRPr="00103E65">
        <w:rPr>
          <w:bCs/>
          <w:sz w:val="28"/>
          <w:szCs w:val="28"/>
        </w:rPr>
        <w:t>Централизованные системы, их обслуживающие, в основном включают водозаборные сооружения, насосные станции, очистные сооружения, водонапорные башни, резервуары чистой воды, магистральные водоводы и водопроводные сети.</w:t>
      </w:r>
      <w:r w:rsidR="00B40CF6">
        <w:rPr>
          <w:bCs/>
          <w:sz w:val="28"/>
          <w:szCs w:val="28"/>
        </w:rPr>
        <w:t xml:space="preserve"> </w:t>
      </w:r>
      <w:r w:rsidR="00E72304" w:rsidRPr="00103E65">
        <w:rPr>
          <w:bCs/>
          <w:sz w:val="28"/>
          <w:szCs w:val="28"/>
        </w:rPr>
        <w:t>В связи с этим в первую очередь предусматривается строительство новых скважин и регенерация действующих. Наряду с отечественными погружными насосами целесообразно использовать зарубежные, хорошо зарекомендовавшие себя в работе и имеющие сравнительно небольшой наружный диаметр, что значительно снижает стоимость скважин и их эксплуатации. Отдельной проблемой можно признать разрушение водонапорных башен, воздвигнутых, как правило, более</w:t>
      </w:r>
      <w:r w:rsidR="000A37FF">
        <w:rPr>
          <w:bCs/>
          <w:sz w:val="28"/>
          <w:szCs w:val="28"/>
        </w:rPr>
        <w:t xml:space="preserve"> 30</w:t>
      </w:r>
      <w:r w:rsidR="00E72304" w:rsidRPr="00103E65">
        <w:rPr>
          <w:bCs/>
          <w:sz w:val="28"/>
          <w:szCs w:val="28"/>
        </w:rPr>
        <w:t xml:space="preserve"> лет назад. В случае выхода их из строя насосное оборудование работает с большой нагрузкой, часто превышающей расчетную. Это приводит к его поломкам и перебоям в водоснабжении. Кроме того, рост энергопотребления становится ощутимым бременем для ЖКХ. Восстановление же башни — трудоемкое и дорогостоящее мероприятие. Одним из решений может быть замена башен на гидропневматические баки с использованием насосных агрегатов с частотным приводом.</w:t>
      </w:r>
      <w:bookmarkEnd w:id="49"/>
      <w:bookmarkEnd w:id="50"/>
      <w:bookmarkEnd w:id="51"/>
    </w:p>
    <w:p w:rsidR="00E72304" w:rsidRPr="00103E65" w:rsidRDefault="006E7EAB" w:rsidP="006E7EAB">
      <w:pPr>
        <w:tabs>
          <w:tab w:val="left" w:pos="1134"/>
        </w:tabs>
        <w:autoSpaceDE w:val="0"/>
        <w:autoSpaceDN w:val="0"/>
        <w:adjustRightInd w:val="0"/>
        <w:spacing w:line="360" w:lineRule="auto"/>
        <w:ind w:left="567"/>
        <w:jc w:val="both"/>
        <w:outlineLvl w:val="0"/>
        <w:rPr>
          <w:bCs/>
          <w:sz w:val="28"/>
          <w:szCs w:val="28"/>
        </w:rPr>
      </w:pPr>
      <w:bookmarkStart w:id="52" w:name="_Toc375664751"/>
      <w:bookmarkStart w:id="53" w:name="_Toc375664336"/>
      <w:bookmarkStart w:id="54" w:name="_Toc375743472"/>
      <w:r>
        <w:rPr>
          <w:bCs/>
          <w:sz w:val="28"/>
          <w:szCs w:val="28"/>
        </w:rPr>
        <w:tab/>
      </w:r>
      <w:r w:rsidR="00D32393">
        <w:rPr>
          <w:bCs/>
          <w:sz w:val="28"/>
          <w:szCs w:val="28"/>
        </w:rPr>
        <w:t xml:space="preserve">      </w:t>
      </w:r>
      <w:r w:rsidR="00E72304" w:rsidRPr="00103E65">
        <w:rPr>
          <w:bCs/>
          <w:sz w:val="28"/>
          <w:szCs w:val="28"/>
        </w:rPr>
        <w:t xml:space="preserve">Магистральные водоводы и 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 В процессе эксплуатации стальные трубопроводы подвергались внутренней и внешней коррозии, вследствие чего снижались прочностные характеристики труб, нарушалась их герметичность, возрастали утечки, уменьшалась площадь живого сечения из-за коррозионных отложений и как следствие увеличивался расход электроэнергии на подачу воды. Коррозионные отложения часто приводят к еще одному </w:t>
      </w:r>
      <w:r w:rsidR="00E72304" w:rsidRPr="00103E65">
        <w:rPr>
          <w:bCs/>
          <w:sz w:val="28"/>
          <w:szCs w:val="28"/>
        </w:rPr>
        <w:lastRenderedPageBreak/>
        <w:t>отрицательному явлению — вторичному загрязнению питьевой воды, в результате чего население получало воду неудовлетворительного качества.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насосно-силового оборудования. 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 что позволит обеспечить значительную экономию электроэнергии. В последние годы практически все источники водоснабжения подвергаются воздействию вредных антропогенных факторов. В то же время существующие технологии на станциях очистки природных вод не могут обеспечить необходимые показатели качества питьевой воды. Эти обстоятельства требуют создания новых установок и станций очистки природных вод для систем водоснабжения.</w:t>
      </w:r>
      <w:bookmarkEnd w:id="52"/>
      <w:bookmarkEnd w:id="53"/>
      <w:bookmarkEnd w:id="54"/>
    </w:p>
    <w:p w:rsidR="00E72304" w:rsidRDefault="006E7EAB" w:rsidP="00D86D39">
      <w:pPr>
        <w:pStyle w:val="a3"/>
        <w:tabs>
          <w:tab w:val="left" w:pos="426"/>
        </w:tabs>
        <w:autoSpaceDE w:val="0"/>
        <w:autoSpaceDN w:val="0"/>
        <w:adjustRightInd w:val="0"/>
        <w:spacing w:line="360" w:lineRule="auto"/>
        <w:ind w:left="0" w:firstLine="426"/>
        <w:jc w:val="center"/>
        <w:outlineLvl w:val="0"/>
      </w:pPr>
      <w:r>
        <w:rPr>
          <w:b/>
          <w:i/>
          <w:sz w:val="28"/>
          <w:szCs w:val="28"/>
          <w:u w:val="single"/>
        </w:rPr>
        <w:t>с</w:t>
      </w:r>
      <w:r w:rsidR="00E72304" w:rsidRPr="004E455D">
        <w:rPr>
          <w:b/>
          <w:i/>
          <w:sz w:val="28"/>
          <w:szCs w:val="28"/>
          <w:u w:val="single"/>
        </w:rPr>
        <w:t xml:space="preserve">. </w:t>
      </w:r>
      <w:r w:rsidR="00CC042C">
        <w:rPr>
          <w:b/>
          <w:i/>
          <w:sz w:val="28"/>
          <w:szCs w:val="28"/>
          <w:u w:val="single"/>
        </w:rPr>
        <w:t>Камен</w:t>
      </w:r>
      <w:r>
        <w:rPr>
          <w:b/>
          <w:i/>
          <w:sz w:val="28"/>
          <w:szCs w:val="28"/>
          <w:u w:val="single"/>
        </w:rPr>
        <w:t>ка</w:t>
      </w:r>
    </w:p>
    <w:p w:rsidR="00E72304" w:rsidRPr="00332F1E" w:rsidRDefault="00005DB2" w:rsidP="00C95D2B">
      <w:pPr>
        <w:pStyle w:val="ae"/>
        <w:spacing w:line="360" w:lineRule="auto"/>
        <w:ind w:left="567" w:firstLine="141"/>
        <w:jc w:val="both"/>
        <w:rPr>
          <w:sz w:val="28"/>
          <w:szCs w:val="28"/>
        </w:rPr>
      </w:pPr>
      <w:r>
        <w:rPr>
          <w:sz w:val="28"/>
          <w:szCs w:val="28"/>
        </w:rPr>
        <w:t xml:space="preserve">   </w:t>
      </w:r>
      <w:r w:rsidR="00D32393">
        <w:rPr>
          <w:sz w:val="28"/>
          <w:szCs w:val="28"/>
        </w:rPr>
        <w:t xml:space="preserve">     </w:t>
      </w:r>
      <w:r w:rsidR="00E72304">
        <w:rPr>
          <w:sz w:val="28"/>
          <w:szCs w:val="28"/>
        </w:rPr>
        <w:t>Нормы на хозяйственно-</w:t>
      </w:r>
      <w:r w:rsidR="00E72304" w:rsidRPr="00332F1E">
        <w:rPr>
          <w:sz w:val="28"/>
          <w:szCs w:val="28"/>
        </w:rPr>
        <w:t>питьевое водопотребление приняты в соответствии со СНиП 2.04.02-84 и составляют - 100 л/сут</w:t>
      </w:r>
      <w:r w:rsidR="00E72304">
        <w:rPr>
          <w:sz w:val="28"/>
          <w:szCs w:val="28"/>
        </w:rPr>
        <w:t>.</w:t>
      </w:r>
      <w:r w:rsidR="00E72304" w:rsidRPr="00332F1E">
        <w:rPr>
          <w:sz w:val="28"/>
          <w:szCs w:val="28"/>
        </w:rPr>
        <w:t xml:space="preserve"> на 1 человека для существующей одноэтажной застройки и 160 л/сут</w:t>
      </w:r>
      <w:r w:rsidR="00E72304">
        <w:rPr>
          <w:sz w:val="28"/>
          <w:szCs w:val="28"/>
        </w:rPr>
        <w:t>.</w:t>
      </w:r>
      <w:r w:rsidR="00E72304" w:rsidRPr="00332F1E">
        <w:rPr>
          <w:sz w:val="28"/>
          <w:szCs w:val="28"/>
        </w:rPr>
        <w:t xml:space="preserve"> на 1 человека для проектируемой благоустроенной застройки. Нормами водопотребления учтены расходы воды на хоз</w:t>
      </w:r>
      <w:r w:rsidR="00E72304">
        <w:rPr>
          <w:sz w:val="28"/>
          <w:szCs w:val="28"/>
        </w:rPr>
        <w:t>яйственно</w:t>
      </w:r>
      <w:r w:rsidR="00E72304" w:rsidRPr="00332F1E">
        <w:rPr>
          <w:sz w:val="28"/>
          <w:szCs w:val="28"/>
        </w:rPr>
        <w:t>-питьевые нужды в жилых и общественных зданиях, а также на  питьевые нужды домашнего скота.</w:t>
      </w:r>
    </w:p>
    <w:p w:rsidR="00E72304" w:rsidRPr="00332F1E" w:rsidRDefault="00D32393" w:rsidP="00E72304">
      <w:pPr>
        <w:spacing w:line="360" w:lineRule="auto"/>
        <w:jc w:val="center"/>
        <w:rPr>
          <w:sz w:val="28"/>
          <w:szCs w:val="28"/>
          <w:u w:val="single"/>
        </w:rPr>
      </w:pPr>
      <w:r>
        <w:rPr>
          <w:sz w:val="28"/>
          <w:szCs w:val="28"/>
        </w:rPr>
        <w:t xml:space="preserve">          </w:t>
      </w:r>
      <w:r w:rsidR="00E72304" w:rsidRPr="00332F1E">
        <w:rPr>
          <w:sz w:val="28"/>
          <w:szCs w:val="28"/>
          <w:u w:val="single"/>
        </w:rPr>
        <w:t>Суточный расход воды на хоз</w:t>
      </w:r>
      <w:r w:rsidR="00E72304">
        <w:rPr>
          <w:sz w:val="28"/>
          <w:szCs w:val="28"/>
          <w:u w:val="single"/>
        </w:rPr>
        <w:t>яйственно</w:t>
      </w:r>
      <w:r w:rsidR="00E72304" w:rsidRPr="00332F1E">
        <w:rPr>
          <w:sz w:val="28"/>
          <w:szCs w:val="28"/>
          <w:u w:val="single"/>
        </w:rPr>
        <w:t>-питьевые нужды населения</w:t>
      </w:r>
    </w:p>
    <w:p w:rsidR="00E72304" w:rsidRPr="00332F1E" w:rsidRDefault="00E72304" w:rsidP="00E72304">
      <w:pPr>
        <w:spacing w:line="360" w:lineRule="auto"/>
        <w:jc w:val="right"/>
        <w:rPr>
          <w:sz w:val="28"/>
          <w:szCs w:val="28"/>
        </w:rPr>
      </w:pPr>
      <w:r w:rsidRPr="00332F1E">
        <w:rPr>
          <w:sz w:val="28"/>
          <w:szCs w:val="28"/>
        </w:rPr>
        <w:t xml:space="preserve">Таблица № </w:t>
      </w:r>
      <w:r w:rsidR="00AB6E73">
        <w:rPr>
          <w:sz w:val="28"/>
          <w:szCs w:val="28"/>
        </w:rPr>
        <w:t>17</w:t>
      </w:r>
    </w:p>
    <w:tbl>
      <w:tblPr>
        <w:tblW w:w="9555" w:type="dxa"/>
        <w:tblInd w:w="836" w:type="dxa"/>
        <w:tblLayout w:type="fixed"/>
        <w:tblLook w:val="0000"/>
      </w:tblPr>
      <w:tblGrid>
        <w:gridCol w:w="2258"/>
        <w:gridCol w:w="2400"/>
        <w:gridCol w:w="1350"/>
        <w:gridCol w:w="1677"/>
        <w:gridCol w:w="1870"/>
      </w:tblGrid>
      <w:tr w:rsidR="00E72304" w:rsidRPr="000E0869" w:rsidTr="001C2DFE">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E72304" w:rsidRPr="000E0869" w:rsidRDefault="00E72304" w:rsidP="00E72304">
            <w:pPr>
              <w:ind w:firstLine="64"/>
              <w:jc w:val="center"/>
              <w:rPr>
                <w:sz w:val="24"/>
              </w:rPr>
            </w:pPr>
            <w:r w:rsidRPr="000E0869">
              <w:rPr>
                <w:sz w:val="24"/>
              </w:rPr>
              <w:t>Сроки стр</w:t>
            </w:r>
            <w:r>
              <w:rPr>
                <w:sz w:val="24"/>
              </w:rPr>
              <w:t>оительства</w:t>
            </w:r>
          </w:p>
        </w:tc>
        <w:tc>
          <w:tcPr>
            <w:tcW w:w="2400" w:type="dxa"/>
            <w:tcBorders>
              <w:top w:val="single" w:sz="4" w:space="0" w:color="auto"/>
              <w:left w:val="nil"/>
              <w:bottom w:val="single" w:sz="4" w:space="0" w:color="auto"/>
              <w:right w:val="single" w:sz="4" w:space="0" w:color="auto"/>
            </w:tcBorders>
            <w:noWrap/>
            <w:vAlign w:val="center"/>
          </w:tcPr>
          <w:p w:rsidR="00E72304" w:rsidRPr="000E0869" w:rsidRDefault="00E72304" w:rsidP="00E72304">
            <w:pPr>
              <w:ind w:hanging="68"/>
              <w:jc w:val="center"/>
              <w:rPr>
                <w:sz w:val="24"/>
              </w:rPr>
            </w:pPr>
            <w:r w:rsidRPr="000E0869">
              <w:rPr>
                <w:sz w:val="24"/>
              </w:rP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E72304" w:rsidRPr="000E0869" w:rsidRDefault="00E72304" w:rsidP="00E72304">
            <w:pPr>
              <w:jc w:val="center"/>
              <w:rPr>
                <w:sz w:val="24"/>
              </w:rPr>
            </w:pPr>
            <w:r w:rsidRPr="000E0869">
              <w:rPr>
                <w:sz w:val="24"/>
              </w:rPr>
              <w:t>Число жителей</w:t>
            </w:r>
            <w:r>
              <w:rPr>
                <w:sz w:val="24"/>
              </w:rPr>
              <w:t>,</w:t>
            </w:r>
          </w:p>
          <w:p w:rsidR="00E72304" w:rsidRPr="000E0869" w:rsidRDefault="00E72304" w:rsidP="00E72304">
            <w:pPr>
              <w:jc w:val="center"/>
              <w:rPr>
                <w:sz w:val="24"/>
              </w:rPr>
            </w:pPr>
            <w:r>
              <w:rPr>
                <w:sz w:val="24"/>
              </w:rPr>
              <w:t>ч</w:t>
            </w:r>
            <w:r w:rsidRPr="000E0869">
              <w:rPr>
                <w:sz w:val="24"/>
              </w:rPr>
              <w:t>ел</w:t>
            </w:r>
            <w:r>
              <w:rPr>
                <w:sz w:val="24"/>
              </w:rPr>
              <w:t>.</w:t>
            </w:r>
          </w:p>
        </w:tc>
        <w:tc>
          <w:tcPr>
            <w:tcW w:w="1677" w:type="dxa"/>
            <w:tcBorders>
              <w:top w:val="single" w:sz="4" w:space="0" w:color="auto"/>
              <w:left w:val="nil"/>
              <w:bottom w:val="single" w:sz="4" w:space="0" w:color="auto"/>
              <w:right w:val="single" w:sz="4" w:space="0" w:color="auto"/>
            </w:tcBorders>
            <w:noWrap/>
            <w:vAlign w:val="center"/>
          </w:tcPr>
          <w:p w:rsidR="00E72304" w:rsidRPr="000E0869" w:rsidRDefault="00E72304" w:rsidP="00E72304">
            <w:pPr>
              <w:jc w:val="center"/>
              <w:rPr>
                <w:sz w:val="24"/>
              </w:rPr>
            </w:pPr>
            <w:r w:rsidRPr="000E0869">
              <w:rPr>
                <w:sz w:val="24"/>
              </w:rPr>
              <w:t>Норма водо-</w:t>
            </w:r>
          </w:p>
          <w:p w:rsidR="00E72304" w:rsidRPr="000E0869" w:rsidRDefault="00E72304" w:rsidP="00E72304">
            <w:pPr>
              <w:ind w:firstLine="10"/>
              <w:jc w:val="center"/>
              <w:rPr>
                <w:sz w:val="24"/>
              </w:rPr>
            </w:pPr>
            <w:r w:rsidRPr="000E0869">
              <w:rPr>
                <w:sz w:val="24"/>
              </w:rPr>
              <w:t>потребления</w:t>
            </w:r>
          </w:p>
          <w:p w:rsidR="00E72304" w:rsidRPr="000E0869" w:rsidRDefault="00E72304" w:rsidP="00E72304">
            <w:pPr>
              <w:ind w:firstLine="10"/>
              <w:jc w:val="center"/>
              <w:rPr>
                <w:sz w:val="24"/>
              </w:rPr>
            </w:pPr>
            <w:r w:rsidRPr="000E0869">
              <w:rPr>
                <w:sz w:val="24"/>
              </w:rPr>
              <w:t>л/сут</w:t>
            </w:r>
            <w:r>
              <w:rPr>
                <w:sz w:val="24"/>
              </w:rPr>
              <w:t>.</w:t>
            </w:r>
            <w:r w:rsidRPr="000E0869">
              <w:rPr>
                <w:sz w:val="24"/>
              </w:rPr>
              <w:t xml:space="preserve"> на 1 чел.</w:t>
            </w:r>
          </w:p>
        </w:tc>
        <w:tc>
          <w:tcPr>
            <w:tcW w:w="1870" w:type="dxa"/>
            <w:tcBorders>
              <w:top w:val="single" w:sz="4" w:space="0" w:color="auto"/>
              <w:left w:val="nil"/>
              <w:bottom w:val="single" w:sz="4" w:space="0" w:color="auto"/>
              <w:right w:val="single" w:sz="4" w:space="0" w:color="auto"/>
            </w:tcBorders>
            <w:noWrap/>
            <w:vAlign w:val="center"/>
          </w:tcPr>
          <w:p w:rsidR="00E72304" w:rsidRPr="000E0869" w:rsidRDefault="00E72304" w:rsidP="00E72304">
            <w:pPr>
              <w:ind w:firstLine="34"/>
              <w:jc w:val="center"/>
              <w:rPr>
                <w:sz w:val="24"/>
              </w:rPr>
            </w:pPr>
            <w:r w:rsidRPr="000E0869">
              <w:rPr>
                <w:sz w:val="24"/>
              </w:rPr>
              <w:t>Суточный расход воды (м³/сут</w:t>
            </w:r>
            <w:r>
              <w:rPr>
                <w:sz w:val="24"/>
              </w:rPr>
              <w:t>.</w:t>
            </w:r>
            <w:r w:rsidRPr="000E0869">
              <w:rPr>
                <w:sz w:val="24"/>
              </w:rPr>
              <w:t>)</w:t>
            </w:r>
          </w:p>
        </w:tc>
      </w:tr>
      <w:tr w:rsidR="00E72304" w:rsidRPr="000E0869" w:rsidTr="001C2DFE">
        <w:trPr>
          <w:cantSplit/>
          <w:trHeight w:hRule="exact" w:val="565"/>
        </w:trPr>
        <w:tc>
          <w:tcPr>
            <w:tcW w:w="2258" w:type="dxa"/>
            <w:tcBorders>
              <w:top w:val="single" w:sz="4" w:space="0" w:color="auto"/>
              <w:left w:val="single" w:sz="4" w:space="0" w:color="auto"/>
              <w:bottom w:val="single" w:sz="4" w:space="0" w:color="auto"/>
              <w:right w:val="single" w:sz="4" w:space="0" w:color="auto"/>
            </w:tcBorders>
            <w:noWrap/>
            <w:vAlign w:val="center"/>
          </w:tcPr>
          <w:p w:rsidR="00E72304" w:rsidRDefault="00317290" w:rsidP="00E72304">
            <w:pPr>
              <w:rPr>
                <w:sz w:val="24"/>
              </w:rPr>
            </w:pPr>
            <w:r w:rsidRPr="000E0869">
              <w:rPr>
                <w:sz w:val="24"/>
              </w:rPr>
              <w:t>С</w:t>
            </w:r>
            <w:r w:rsidR="00E72304" w:rsidRPr="000E0869">
              <w:rPr>
                <w:sz w:val="24"/>
              </w:rPr>
              <w:t>уществующее</w:t>
            </w:r>
          </w:p>
          <w:p w:rsidR="00E72304" w:rsidRPr="000E0869" w:rsidRDefault="00E72304" w:rsidP="00E72304">
            <w:pPr>
              <w:rPr>
                <w:sz w:val="24"/>
              </w:rPr>
            </w:pPr>
          </w:p>
        </w:tc>
        <w:tc>
          <w:tcPr>
            <w:tcW w:w="2400" w:type="dxa"/>
            <w:tcBorders>
              <w:top w:val="single" w:sz="4" w:space="0" w:color="auto"/>
              <w:left w:val="nil"/>
              <w:bottom w:val="single" w:sz="4" w:space="0" w:color="auto"/>
              <w:right w:val="single" w:sz="4" w:space="0" w:color="auto"/>
            </w:tcBorders>
            <w:noWrap/>
            <w:vAlign w:val="center"/>
          </w:tcPr>
          <w:p w:rsidR="00E72304" w:rsidRPr="000E0869" w:rsidRDefault="00E72304" w:rsidP="00E939F2">
            <w:pPr>
              <w:rPr>
                <w:sz w:val="24"/>
              </w:rPr>
            </w:pPr>
            <w:r w:rsidRPr="000E0869">
              <w:rPr>
                <w:sz w:val="24"/>
              </w:rPr>
              <w:t>1</w:t>
            </w:r>
            <w:r w:rsidR="00005DB2">
              <w:rPr>
                <w:sz w:val="24"/>
              </w:rPr>
              <w:t xml:space="preserve"> </w:t>
            </w:r>
            <w:r w:rsidRPr="000E0869">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E72304" w:rsidRPr="000E0869" w:rsidRDefault="000A37FF" w:rsidP="00D32393">
            <w:pPr>
              <w:ind w:firstLine="567"/>
              <w:jc w:val="center"/>
              <w:rPr>
                <w:sz w:val="24"/>
              </w:rPr>
            </w:pPr>
            <w:r>
              <w:rPr>
                <w:sz w:val="24"/>
              </w:rPr>
              <w:t>1</w:t>
            </w:r>
            <w:r w:rsidR="00D32393">
              <w:rPr>
                <w:sz w:val="24"/>
              </w:rPr>
              <w:t>721</w:t>
            </w:r>
          </w:p>
        </w:tc>
        <w:tc>
          <w:tcPr>
            <w:tcW w:w="1677" w:type="dxa"/>
            <w:tcBorders>
              <w:top w:val="single" w:sz="4" w:space="0" w:color="auto"/>
              <w:left w:val="nil"/>
              <w:bottom w:val="single" w:sz="4" w:space="0" w:color="auto"/>
              <w:right w:val="single" w:sz="4" w:space="0" w:color="auto"/>
            </w:tcBorders>
            <w:vAlign w:val="center"/>
          </w:tcPr>
          <w:p w:rsidR="00E72304" w:rsidRPr="000E0869" w:rsidRDefault="00317290" w:rsidP="00E72304">
            <w:pPr>
              <w:ind w:firstLine="567"/>
              <w:jc w:val="center"/>
              <w:rPr>
                <w:sz w:val="24"/>
              </w:rPr>
            </w:pPr>
            <w:r>
              <w:rPr>
                <w:sz w:val="24"/>
              </w:rPr>
              <w:t>79,3</w:t>
            </w:r>
          </w:p>
        </w:tc>
        <w:tc>
          <w:tcPr>
            <w:tcW w:w="1870" w:type="dxa"/>
            <w:tcBorders>
              <w:top w:val="single" w:sz="4" w:space="0" w:color="auto"/>
              <w:left w:val="nil"/>
              <w:bottom w:val="single" w:sz="4" w:space="0" w:color="auto"/>
              <w:right w:val="single" w:sz="4" w:space="0" w:color="auto"/>
            </w:tcBorders>
            <w:noWrap/>
            <w:vAlign w:val="center"/>
          </w:tcPr>
          <w:p w:rsidR="00E72304" w:rsidRPr="000E0869" w:rsidRDefault="00317290" w:rsidP="00E72304">
            <w:pPr>
              <w:ind w:firstLine="567"/>
              <w:jc w:val="center"/>
              <w:rPr>
                <w:sz w:val="24"/>
              </w:rPr>
            </w:pPr>
            <w:r>
              <w:rPr>
                <w:sz w:val="24"/>
              </w:rPr>
              <w:t>74,2</w:t>
            </w:r>
          </w:p>
        </w:tc>
      </w:tr>
      <w:tr w:rsidR="00E72304" w:rsidRPr="000E0869" w:rsidTr="001C2DFE">
        <w:trPr>
          <w:cantSplit/>
          <w:trHeight w:hRule="exact" w:val="559"/>
        </w:trPr>
        <w:tc>
          <w:tcPr>
            <w:tcW w:w="2258" w:type="dxa"/>
            <w:vMerge w:val="restart"/>
            <w:tcBorders>
              <w:top w:val="single" w:sz="4" w:space="0" w:color="auto"/>
              <w:left w:val="single" w:sz="4" w:space="0" w:color="auto"/>
              <w:right w:val="single" w:sz="4" w:space="0" w:color="auto"/>
            </w:tcBorders>
            <w:noWrap/>
            <w:vAlign w:val="center"/>
          </w:tcPr>
          <w:p w:rsidR="00E72304" w:rsidRPr="000E0869" w:rsidRDefault="00E72304" w:rsidP="00E72304">
            <w:pPr>
              <w:jc w:val="center"/>
              <w:rPr>
                <w:sz w:val="24"/>
              </w:rPr>
            </w:pPr>
            <w:r w:rsidRPr="000E0869">
              <w:rPr>
                <w:sz w:val="24"/>
              </w:rPr>
              <w:t>на 1-ю очередь</w:t>
            </w:r>
            <w:r>
              <w:rPr>
                <w:sz w:val="24"/>
              </w:rPr>
              <w:t xml:space="preserve"> до 2024 г.</w:t>
            </w:r>
          </w:p>
        </w:tc>
        <w:tc>
          <w:tcPr>
            <w:tcW w:w="2400" w:type="dxa"/>
            <w:tcBorders>
              <w:top w:val="single" w:sz="4" w:space="0" w:color="auto"/>
              <w:left w:val="nil"/>
              <w:bottom w:val="single" w:sz="4" w:space="0" w:color="auto"/>
              <w:right w:val="single" w:sz="4" w:space="0" w:color="auto"/>
            </w:tcBorders>
            <w:noWrap/>
            <w:vAlign w:val="center"/>
          </w:tcPr>
          <w:p w:rsidR="00E72304" w:rsidRPr="000E0869" w:rsidRDefault="00E72304" w:rsidP="00E939F2">
            <w:pPr>
              <w:rPr>
                <w:sz w:val="24"/>
              </w:rPr>
            </w:pPr>
            <w:r w:rsidRPr="000E0869">
              <w:rPr>
                <w:sz w:val="24"/>
              </w:rPr>
              <w:t>1</w:t>
            </w:r>
            <w:r w:rsidR="00005DB2">
              <w:rPr>
                <w:sz w:val="24"/>
              </w:rPr>
              <w:t xml:space="preserve"> </w:t>
            </w:r>
            <w:r w:rsidRPr="000E0869">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E72304" w:rsidRPr="000E0869" w:rsidRDefault="00317290" w:rsidP="00E72304">
            <w:pPr>
              <w:ind w:firstLine="567"/>
              <w:jc w:val="center"/>
              <w:rPr>
                <w:sz w:val="24"/>
              </w:rPr>
            </w:pPr>
            <w:r>
              <w:rPr>
                <w:sz w:val="24"/>
              </w:rPr>
              <w:t>900</w:t>
            </w:r>
          </w:p>
        </w:tc>
        <w:tc>
          <w:tcPr>
            <w:tcW w:w="1677" w:type="dxa"/>
            <w:tcBorders>
              <w:top w:val="single" w:sz="4" w:space="0" w:color="auto"/>
              <w:left w:val="nil"/>
              <w:bottom w:val="single" w:sz="4" w:space="0" w:color="auto"/>
              <w:right w:val="single" w:sz="4" w:space="0" w:color="auto"/>
            </w:tcBorders>
            <w:vAlign w:val="center"/>
          </w:tcPr>
          <w:p w:rsidR="00E72304" w:rsidRPr="000E0869" w:rsidRDefault="00B9211B" w:rsidP="00E72304">
            <w:pPr>
              <w:ind w:firstLine="567"/>
              <w:jc w:val="center"/>
              <w:rPr>
                <w:sz w:val="24"/>
              </w:rPr>
            </w:pPr>
            <w:r>
              <w:rPr>
                <w:sz w:val="24"/>
              </w:rPr>
              <w:t>100</w:t>
            </w:r>
          </w:p>
        </w:tc>
        <w:tc>
          <w:tcPr>
            <w:tcW w:w="1870" w:type="dxa"/>
            <w:tcBorders>
              <w:top w:val="single" w:sz="4" w:space="0" w:color="auto"/>
              <w:left w:val="nil"/>
              <w:bottom w:val="single" w:sz="4" w:space="0" w:color="auto"/>
              <w:right w:val="single" w:sz="4" w:space="0" w:color="auto"/>
            </w:tcBorders>
            <w:noWrap/>
            <w:vAlign w:val="center"/>
          </w:tcPr>
          <w:p w:rsidR="00E72304" w:rsidRPr="000E0869" w:rsidRDefault="00317290" w:rsidP="00E72304">
            <w:pPr>
              <w:ind w:firstLine="567"/>
              <w:jc w:val="center"/>
              <w:rPr>
                <w:sz w:val="24"/>
              </w:rPr>
            </w:pPr>
            <w:r>
              <w:rPr>
                <w:sz w:val="24"/>
              </w:rPr>
              <w:t>91,2</w:t>
            </w:r>
          </w:p>
        </w:tc>
      </w:tr>
      <w:tr w:rsidR="00E72304" w:rsidRPr="000E0869" w:rsidTr="001C2DFE">
        <w:trPr>
          <w:cantSplit/>
          <w:trHeight w:hRule="exact" w:val="581"/>
        </w:trPr>
        <w:tc>
          <w:tcPr>
            <w:tcW w:w="2258" w:type="dxa"/>
            <w:vMerge/>
            <w:tcBorders>
              <w:left w:val="single" w:sz="4" w:space="0" w:color="auto"/>
              <w:bottom w:val="single" w:sz="4" w:space="0" w:color="auto"/>
              <w:right w:val="single" w:sz="4" w:space="0" w:color="auto"/>
            </w:tcBorders>
            <w:noWrap/>
            <w:vAlign w:val="center"/>
          </w:tcPr>
          <w:p w:rsidR="00E72304" w:rsidRPr="000E0869" w:rsidRDefault="00E72304" w:rsidP="00E72304">
            <w:pPr>
              <w:rPr>
                <w:sz w:val="24"/>
              </w:rPr>
            </w:pPr>
          </w:p>
        </w:tc>
        <w:tc>
          <w:tcPr>
            <w:tcW w:w="2400" w:type="dxa"/>
            <w:tcBorders>
              <w:top w:val="single" w:sz="4" w:space="0" w:color="auto"/>
              <w:left w:val="nil"/>
              <w:bottom w:val="single" w:sz="4" w:space="0" w:color="auto"/>
              <w:right w:val="single" w:sz="4" w:space="0" w:color="auto"/>
            </w:tcBorders>
            <w:noWrap/>
            <w:vAlign w:val="center"/>
          </w:tcPr>
          <w:p w:rsidR="00E72304" w:rsidRPr="000E0869" w:rsidRDefault="00E939F2" w:rsidP="00E939F2">
            <w:pPr>
              <w:rPr>
                <w:sz w:val="24"/>
              </w:rPr>
            </w:pPr>
            <w:r>
              <w:rPr>
                <w:sz w:val="24"/>
              </w:rPr>
              <w:t>1</w:t>
            </w:r>
            <w:r w:rsidR="00005DB2">
              <w:rPr>
                <w:sz w:val="24"/>
              </w:rPr>
              <w:t xml:space="preserve"> </w:t>
            </w:r>
            <w:r>
              <w:rPr>
                <w:sz w:val="24"/>
              </w:rPr>
              <w:t>этажное</w:t>
            </w:r>
            <w:r w:rsidR="000A37FF">
              <w:rPr>
                <w:sz w:val="24"/>
              </w:rPr>
              <w:t xml:space="preserve"> </w:t>
            </w:r>
            <w:r w:rsidR="00E72304" w:rsidRPr="000E0869">
              <w:rPr>
                <w:sz w:val="24"/>
              </w:rPr>
              <w:t>проект</w:t>
            </w:r>
            <w:r>
              <w:rPr>
                <w:sz w:val="24"/>
              </w:rPr>
              <w:t>ное</w:t>
            </w:r>
          </w:p>
        </w:tc>
        <w:tc>
          <w:tcPr>
            <w:tcW w:w="1350" w:type="dxa"/>
            <w:tcBorders>
              <w:top w:val="single" w:sz="4" w:space="0" w:color="auto"/>
              <w:left w:val="nil"/>
              <w:bottom w:val="single" w:sz="4" w:space="0" w:color="auto"/>
              <w:right w:val="single" w:sz="4" w:space="0" w:color="auto"/>
            </w:tcBorders>
            <w:noWrap/>
            <w:vAlign w:val="center"/>
          </w:tcPr>
          <w:p w:rsidR="00E72304" w:rsidRPr="000E0869" w:rsidRDefault="006C4AB6" w:rsidP="00E72304">
            <w:pPr>
              <w:ind w:firstLine="567"/>
              <w:jc w:val="center"/>
              <w:rPr>
                <w:sz w:val="24"/>
              </w:rPr>
            </w:pPr>
            <w:r>
              <w:rPr>
                <w:sz w:val="24"/>
              </w:rPr>
              <w:t>47</w:t>
            </w:r>
          </w:p>
        </w:tc>
        <w:tc>
          <w:tcPr>
            <w:tcW w:w="1677" w:type="dxa"/>
            <w:tcBorders>
              <w:top w:val="single" w:sz="4" w:space="0" w:color="auto"/>
              <w:left w:val="nil"/>
              <w:bottom w:val="single" w:sz="4" w:space="0" w:color="auto"/>
              <w:right w:val="single" w:sz="4" w:space="0" w:color="auto"/>
            </w:tcBorders>
            <w:vAlign w:val="center"/>
          </w:tcPr>
          <w:p w:rsidR="00E72304" w:rsidRPr="000E0869" w:rsidRDefault="00E72304" w:rsidP="00E72304">
            <w:pPr>
              <w:ind w:firstLine="567"/>
              <w:jc w:val="center"/>
              <w:rPr>
                <w:sz w:val="24"/>
              </w:rPr>
            </w:pPr>
            <w:r>
              <w:rPr>
                <w:sz w:val="24"/>
              </w:rPr>
              <w:t>160</w:t>
            </w:r>
          </w:p>
        </w:tc>
        <w:tc>
          <w:tcPr>
            <w:tcW w:w="1870" w:type="dxa"/>
            <w:tcBorders>
              <w:top w:val="single" w:sz="4" w:space="0" w:color="auto"/>
              <w:left w:val="nil"/>
              <w:bottom w:val="single" w:sz="4" w:space="0" w:color="auto"/>
              <w:right w:val="single" w:sz="4" w:space="0" w:color="auto"/>
            </w:tcBorders>
            <w:noWrap/>
            <w:vAlign w:val="center"/>
          </w:tcPr>
          <w:p w:rsidR="00E72304" w:rsidRPr="000E0869" w:rsidRDefault="006C4AB6" w:rsidP="00E72304">
            <w:pPr>
              <w:ind w:firstLine="567"/>
              <w:jc w:val="center"/>
              <w:rPr>
                <w:sz w:val="24"/>
              </w:rPr>
            </w:pPr>
            <w:r>
              <w:rPr>
                <w:sz w:val="24"/>
              </w:rPr>
              <w:t>7,52</w:t>
            </w:r>
          </w:p>
        </w:tc>
      </w:tr>
      <w:tr w:rsidR="00E72304" w:rsidRPr="000E0869" w:rsidTr="001C2DFE">
        <w:trPr>
          <w:cantSplit/>
          <w:trHeight w:hRule="exact" w:val="561"/>
        </w:trPr>
        <w:tc>
          <w:tcPr>
            <w:tcW w:w="2258" w:type="dxa"/>
            <w:vMerge w:val="restart"/>
            <w:tcBorders>
              <w:top w:val="single" w:sz="4" w:space="0" w:color="auto"/>
              <w:left w:val="single" w:sz="4" w:space="0" w:color="auto"/>
              <w:right w:val="single" w:sz="4" w:space="0" w:color="auto"/>
            </w:tcBorders>
            <w:noWrap/>
            <w:vAlign w:val="center"/>
          </w:tcPr>
          <w:p w:rsidR="00E72304" w:rsidRPr="000E0869" w:rsidRDefault="00E72304" w:rsidP="00E72304">
            <w:pPr>
              <w:jc w:val="center"/>
              <w:rPr>
                <w:sz w:val="24"/>
              </w:rPr>
            </w:pPr>
            <w:r w:rsidRPr="000E0869">
              <w:rPr>
                <w:sz w:val="24"/>
              </w:rPr>
              <w:t>на расчётный срок</w:t>
            </w:r>
            <w:r>
              <w:rPr>
                <w:sz w:val="24"/>
              </w:rPr>
              <w:t xml:space="preserve"> </w:t>
            </w:r>
            <w:r>
              <w:rPr>
                <w:sz w:val="24"/>
              </w:rPr>
              <w:lastRenderedPageBreak/>
              <w:t>до 2034 г.</w:t>
            </w:r>
          </w:p>
        </w:tc>
        <w:tc>
          <w:tcPr>
            <w:tcW w:w="2400" w:type="dxa"/>
            <w:tcBorders>
              <w:top w:val="single" w:sz="4" w:space="0" w:color="auto"/>
              <w:left w:val="nil"/>
              <w:bottom w:val="single" w:sz="4" w:space="0" w:color="auto"/>
              <w:right w:val="single" w:sz="4" w:space="0" w:color="auto"/>
            </w:tcBorders>
            <w:noWrap/>
            <w:vAlign w:val="center"/>
          </w:tcPr>
          <w:p w:rsidR="00E72304" w:rsidRPr="000E0869" w:rsidRDefault="00E72304" w:rsidP="004A5EA0">
            <w:pPr>
              <w:rPr>
                <w:sz w:val="24"/>
              </w:rPr>
            </w:pPr>
            <w:r w:rsidRPr="000E0869">
              <w:rPr>
                <w:sz w:val="24"/>
              </w:rPr>
              <w:lastRenderedPageBreak/>
              <w:t>1этажное</w:t>
            </w:r>
          </w:p>
        </w:tc>
        <w:tc>
          <w:tcPr>
            <w:tcW w:w="1350" w:type="dxa"/>
            <w:tcBorders>
              <w:top w:val="single" w:sz="4" w:space="0" w:color="auto"/>
              <w:left w:val="nil"/>
              <w:bottom w:val="single" w:sz="4" w:space="0" w:color="auto"/>
              <w:right w:val="single" w:sz="4" w:space="0" w:color="auto"/>
            </w:tcBorders>
            <w:noWrap/>
            <w:vAlign w:val="center"/>
          </w:tcPr>
          <w:p w:rsidR="00E72304" w:rsidRPr="000E0869" w:rsidRDefault="00317290" w:rsidP="00E72304">
            <w:pPr>
              <w:ind w:firstLine="567"/>
              <w:jc w:val="center"/>
              <w:rPr>
                <w:sz w:val="24"/>
              </w:rPr>
            </w:pPr>
            <w:r>
              <w:rPr>
                <w:sz w:val="24"/>
              </w:rPr>
              <w:t>850</w:t>
            </w:r>
          </w:p>
        </w:tc>
        <w:tc>
          <w:tcPr>
            <w:tcW w:w="1677" w:type="dxa"/>
            <w:tcBorders>
              <w:top w:val="single" w:sz="4" w:space="0" w:color="auto"/>
              <w:left w:val="nil"/>
              <w:bottom w:val="single" w:sz="4" w:space="0" w:color="auto"/>
              <w:right w:val="single" w:sz="4" w:space="0" w:color="auto"/>
            </w:tcBorders>
            <w:vAlign w:val="center"/>
          </w:tcPr>
          <w:p w:rsidR="00E72304" w:rsidRPr="000E0869" w:rsidRDefault="00E72304" w:rsidP="00E72304">
            <w:pPr>
              <w:ind w:firstLine="567"/>
              <w:jc w:val="center"/>
              <w:rPr>
                <w:sz w:val="24"/>
              </w:rPr>
            </w:pPr>
            <w:r w:rsidRPr="000E0869">
              <w:rPr>
                <w:sz w:val="24"/>
              </w:rPr>
              <w:t>100</w:t>
            </w:r>
          </w:p>
        </w:tc>
        <w:tc>
          <w:tcPr>
            <w:tcW w:w="1870" w:type="dxa"/>
            <w:tcBorders>
              <w:top w:val="single" w:sz="4" w:space="0" w:color="auto"/>
              <w:left w:val="nil"/>
              <w:bottom w:val="single" w:sz="4" w:space="0" w:color="auto"/>
              <w:right w:val="single" w:sz="4" w:space="0" w:color="auto"/>
            </w:tcBorders>
            <w:noWrap/>
            <w:vAlign w:val="center"/>
          </w:tcPr>
          <w:p w:rsidR="00E72304" w:rsidRPr="000E0869" w:rsidRDefault="00317290" w:rsidP="00E72304">
            <w:pPr>
              <w:ind w:firstLine="567"/>
              <w:jc w:val="center"/>
              <w:rPr>
                <w:sz w:val="24"/>
              </w:rPr>
            </w:pPr>
            <w:r>
              <w:rPr>
                <w:sz w:val="24"/>
              </w:rPr>
              <w:t>85,0</w:t>
            </w:r>
          </w:p>
        </w:tc>
      </w:tr>
      <w:tr w:rsidR="00E72304" w:rsidRPr="000E0869" w:rsidTr="001C2DFE">
        <w:trPr>
          <w:cantSplit/>
          <w:trHeight w:hRule="exact" w:val="555"/>
        </w:trPr>
        <w:tc>
          <w:tcPr>
            <w:tcW w:w="2258" w:type="dxa"/>
            <w:vMerge/>
            <w:tcBorders>
              <w:left w:val="single" w:sz="4" w:space="0" w:color="auto"/>
              <w:bottom w:val="single" w:sz="4" w:space="0" w:color="auto"/>
              <w:right w:val="single" w:sz="4" w:space="0" w:color="auto"/>
            </w:tcBorders>
            <w:noWrap/>
            <w:vAlign w:val="bottom"/>
          </w:tcPr>
          <w:p w:rsidR="00E72304" w:rsidRPr="000E0869" w:rsidRDefault="00E72304" w:rsidP="00E72304">
            <w:pPr>
              <w:ind w:firstLine="567"/>
              <w:jc w:val="both"/>
              <w:rPr>
                <w:sz w:val="24"/>
              </w:rPr>
            </w:pPr>
          </w:p>
        </w:tc>
        <w:tc>
          <w:tcPr>
            <w:tcW w:w="2400" w:type="dxa"/>
            <w:tcBorders>
              <w:top w:val="single" w:sz="4" w:space="0" w:color="auto"/>
              <w:left w:val="nil"/>
              <w:bottom w:val="single" w:sz="4" w:space="0" w:color="auto"/>
              <w:right w:val="single" w:sz="4" w:space="0" w:color="auto"/>
            </w:tcBorders>
            <w:noWrap/>
            <w:vAlign w:val="center"/>
          </w:tcPr>
          <w:p w:rsidR="00E72304" w:rsidRPr="000E0869" w:rsidRDefault="004A5EA0" w:rsidP="004A5EA0">
            <w:pPr>
              <w:rPr>
                <w:sz w:val="24"/>
              </w:rPr>
            </w:pPr>
            <w:r>
              <w:rPr>
                <w:sz w:val="24"/>
              </w:rPr>
              <w:t>1этажнное проектное</w:t>
            </w:r>
          </w:p>
        </w:tc>
        <w:tc>
          <w:tcPr>
            <w:tcW w:w="1350" w:type="dxa"/>
            <w:tcBorders>
              <w:top w:val="single" w:sz="4" w:space="0" w:color="auto"/>
              <w:left w:val="nil"/>
              <w:bottom w:val="single" w:sz="4" w:space="0" w:color="auto"/>
              <w:right w:val="single" w:sz="4" w:space="0" w:color="auto"/>
            </w:tcBorders>
            <w:noWrap/>
            <w:vAlign w:val="center"/>
          </w:tcPr>
          <w:p w:rsidR="00E72304" w:rsidRPr="000E0869" w:rsidRDefault="006C4AB6" w:rsidP="00E72304">
            <w:pPr>
              <w:ind w:firstLine="567"/>
              <w:jc w:val="center"/>
              <w:rPr>
                <w:sz w:val="24"/>
              </w:rPr>
            </w:pPr>
            <w:r>
              <w:rPr>
                <w:sz w:val="24"/>
              </w:rPr>
              <w:t>91</w:t>
            </w:r>
          </w:p>
        </w:tc>
        <w:tc>
          <w:tcPr>
            <w:tcW w:w="1677" w:type="dxa"/>
            <w:tcBorders>
              <w:top w:val="single" w:sz="4" w:space="0" w:color="auto"/>
              <w:left w:val="nil"/>
              <w:bottom w:val="single" w:sz="4" w:space="0" w:color="auto"/>
              <w:right w:val="single" w:sz="4" w:space="0" w:color="auto"/>
            </w:tcBorders>
            <w:vAlign w:val="center"/>
          </w:tcPr>
          <w:p w:rsidR="00E72304" w:rsidRPr="000E0869" w:rsidRDefault="00E72304" w:rsidP="00E72304">
            <w:pPr>
              <w:ind w:firstLine="567"/>
              <w:jc w:val="center"/>
              <w:rPr>
                <w:sz w:val="24"/>
              </w:rPr>
            </w:pPr>
            <w:r w:rsidRPr="000E0869">
              <w:rPr>
                <w:sz w:val="24"/>
              </w:rPr>
              <w:t>160</w:t>
            </w:r>
          </w:p>
        </w:tc>
        <w:tc>
          <w:tcPr>
            <w:tcW w:w="1870" w:type="dxa"/>
            <w:tcBorders>
              <w:top w:val="single" w:sz="4" w:space="0" w:color="auto"/>
              <w:left w:val="nil"/>
              <w:bottom w:val="single" w:sz="4" w:space="0" w:color="auto"/>
              <w:right w:val="single" w:sz="4" w:space="0" w:color="auto"/>
            </w:tcBorders>
            <w:noWrap/>
            <w:vAlign w:val="center"/>
          </w:tcPr>
          <w:p w:rsidR="00E72304" w:rsidRPr="000E0869" w:rsidRDefault="006C4AB6" w:rsidP="00E72304">
            <w:pPr>
              <w:ind w:firstLine="567"/>
              <w:jc w:val="center"/>
              <w:rPr>
                <w:sz w:val="24"/>
              </w:rPr>
            </w:pPr>
            <w:r>
              <w:rPr>
                <w:sz w:val="24"/>
              </w:rPr>
              <w:t>14,6</w:t>
            </w:r>
          </w:p>
        </w:tc>
      </w:tr>
    </w:tbl>
    <w:p w:rsidR="00E72304" w:rsidRPr="0003411C" w:rsidRDefault="00E72304" w:rsidP="00E72304">
      <w:pPr>
        <w:spacing w:line="360" w:lineRule="auto"/>
        <w:ind w:firstLine="567"/>
        <w:jc w:val="both"/>
        <w:rPr>
          <w:sz w:val="24"/>
        </w:rPr>
      </w:pPr>
    </w:p>
    <w:p w:rsidR="00D32393" w:rsidRDefault="00D32393" w:rsidP="00E72304">
      <w:pPr>
        <w:pStyle w:val="ae"/>
        <w:spacing w:line="360" w:lineRule="auto"/>
        <w:ind w:firstLine="567"/>
        <w:rPr>
          <w:bCs/>
          <w:sz w:val="28"/>
          <w:szCs w:val="28"/>
          <w:u w:val="single"/>
        </w:rPr>
      </w:pPr>
    </w:p>
    <w:p w:rsidR="00D32393" w:rsidRDefault="00D32393" w:rsidP="00E72304">
      <w:pPr>
        <w:pStyle w:val="ae"/>
        <w:spacing w:line="360" w:lineRule="auto"/>
        <w:ind w:firstLine="567"/>
        <w:rPr>
          <w:bCs/>
          <w:sz w:val="28"/>
          <w:szCs w:val="28"/>
          <w:u w:val="single"/>
        </w:rPr>
      </w:pPr>
    </w:p>
    <w:p w:rsidR="00E72304" w:rsidRPr="00332F1E" w:rsidRDefault="00E72304" w:rsidP="00E72304">
      <w:pPr>
        <w:pStyle w:val="ae"/>
        <w:spacing w:line="360" w:lineRule="auto"/>
        <w:ind w:firstLine="567"/>
        <w:rPr>
          <w:sz w:val="28"/>
          <w:szCs w:val="28"/>
          <w:u w:val="single"/>
        </w:rPr>
      </w:pPr>
      <w:r w:rsidRPr="00332F1E">
        <w:rPr>
          <w:bCs/>
          <w:sz w:val="28"/>
          <w:szCs w:val="28"/>
          <w:u w:val="single"/>
        </w:rPr>
        <w:t>Расход воды на противопожарные нужды</w:t>
      </w:r>
    </w:p>
    <w:p w:rsidR="00E72304" w:rsidRPr="00332F1E" w:rsidRDefault="00E72304" w:rsidP="004F382E">
      <w:pPr>
        <w:spacing w:line="360" w:lineRule="auto"/>
        <w:ind w:left="708" w:firstLine="708"/>
        <w:jc w:val="both"/>
        <w:rPr>
          <w:sz w:val="28"/>
          <w:szCs w:val="28"/>
        </w:rPr>
      </w:pPr>
      <w:r w:rsidRPr="00332F1E">
        <w:rPr>
          <w:sz w:val="28"/>
          <w:szCs w:val="28"/>
        </w:rPr>
        <w:t>Расход воды на противопожарные н</w:t>
      </w:r>
      <w:r>
        <w:rPr>
          <w:sz w:val="28"/>
          <w:szCs w:val="28"/>
        </w:rPr>
        <w:t>ужды принят согласно СНиП</w:t>
      </w:r>
      <w:r w:rsidRPr="00332F1E">
        <w:rPr>
          <w:sz w:val="28"/>
          <w:szCs w:val="28"/>
        </w:rPr>
        <w:t xml:space="preserve"> 2.04.02-84. и составит для сельских населённых пунктов 5л/сек. </w:t>
      </w:r>
    </w:p>
    <w:p w:rsidR="00E72304" w:rsidRPr="00332F1E" w:rsidRDefault="00E72304" w:rsidP="004F382E">
      <w:pPr>
        <w:spacing w:line="360" w:lineRule="auto"/>
        <w:ind w:left="708" w:firstLine="708"/>
        <w:jc w:val="both"/>
        <w:rPr>
          <w:sz w:val="28"/>
          <w:szCs w:val="28"/>
        </w:rPr>
      </w:pPr>
      <w:r w:rsidRPr="00332F1E">
        <w:rPr>
          <w:sz w:val="28"/>
          <w:szCs w:val="28"/>
        </w:rPr>
        <w:t xml:space="preserve">Расход воды на внутреннее пожаротушение принят по диктующему зданию: клубу  на </w:t>
      </w:r>
      <w:r w:rsidR="000B7315">
        <w:rPr>
          <w:sz w:val="28"/>
          <w:szCs w:val="28"/>
        </w:rPr>
        <w:t>1</w:t>
      </w:r>
      <w:r w:rsidR="004F382E">
        <w:rPr>
          <w:sz w:val="28"/>
          <w:szCs w:val="28"/>
        </w:rPr>
        <w:t>0</w:t>
      </w:r>
      <w:r w:rsidR="000B7315">
        <w:rPr>
          <w:sz w:val="28"/>
          <w:szCs w:val="28"/>
        </w:rPr>
        <w:t>0</w:t>
      </w:r>
      <w:r w:rsidRPr="00332F1E">
        <w:rPr>
          <w:sz w:val="28"/>
          <w:szCs w:val="28"/>
        </w:rPr>
        <w:t xml:space="preserve"> мест. Расчетный расход воды на внутреннее пожаротушение принят из расчета одновременного действия двух струй по 2,5 л/сек</w:t>
      </w:r>
      <w:r w:rsidR="00005DB2">
        <w:rPr>
          <w:sz w:val="28"/>
          <w:szCs w:val="28"/>
        </w:rPr>
        <w:t>.</w:t>
      </w:r>
      <w:r w:rsidRPr="00332F1E">
        <w:rPr>
          <w:sz w:val="28"/>
          <w:szCs w:val="28"/>
        </w:rPr>
        <w:t xml:space="preserve"> каждая. Время действия  пожарных кранов</w:t>
      </w:r>
      <w:r w:rsidR="00005DB2">
        <w:rPr>
          <w:sz w:val="28"/>
          <w:szCs w:val="28"/>
        </w:rPr>
        <w:t xml:space="preserve"> </w:t>
      </w:r>
      <w:r w:rsidRPr="00332F1E">
        <w:rPr>
          <w:sz w:val="28"/>
          <w:szCs w:val="28"/>
        </w:rPr>
        <w:t>-</w:t>
      </w:r>
      <w:r w:rsidR="00005DB2">
        <w:rPr>
          <w:sz w:val="28"/>
          <w:szCs w:val="28"/>
        </w:rPr>
        <w:t xml:space="preserve"> </w:t>
      </w:r>
      <w:r w:rsidRPr="00332F1E">
        <w:rPr>
          <w:sz w:val="28"/>
          <w:szCs w:val="28"/>
        </w:rPr>
        <w:t>3 часа.</w:t>
      </w:r>
    </w:p>
    <w:p w:rsidR="00E72304" w:rsidRPr="00332F1E" w:rsidRDefault="00E72304" w:rsidP="00E72304">
      <w:pPr>
        <w:spacing w:line="360" w:lineRule="auto"/>
        <w:ind w:firstLine="567"/>
        <w:jc w:val="both"/>
        <w:rPr>
          <w:sz w:val="28"/>
          <w:szCs w:val="28"/>
        </w:rPr>
      </w:pPr>
      <w:r w:rsidRPr="00332F1E">
        <w:rPr>
          <w:sz w:val="28"/>
          <w:szCs w:val="28"/>
        </w:rPr>
        <w:t xml:space="preserve">Общий  расход воды на пожаротушение составит 5+5=10 л/сек. </w:t>
      </w:r>
    </w:p>
    <w:p w:rsidR="00E72304" w:rsidRDefault="00E72304" w:rsidP="00E72304">
      <w:pPr>
        <w:spacing w:line="360" w:lineRule="auto"/>
        <w:ind w:firstLine="567"/>
        <w:jc w:val="both"/>
        <w:rPr>
          <w:sz w:val="28"/>
          <w:szCs w:val="28"/>
        </w:rPr>
      </w:pPr>
      <w:r w:rsidRPr="00332F1E">
        <w:rPr>
          <w:sz w:val="28"/>
          <w:szCs w:val="28"/>
        </w:rPr>
        <w:t>Суточный расход воды на пожаротушение составит 108 м³/сут.</w:t>
      </w:r>
    </w:p>
    <w:p w:rsidR="00E72304" w:rsidRPr="00332F1E" w:rsidRDefault="00E72304" w:rsidP="00E72304">
      <w:pPr>
        <w:pStyle w:val="ae"/>
        <w:spacing w:line="360" w:lineRule="auto"/>
        <w:ind w:firstLine="567"/>
        <w:rPr>
          <w:sz w:val="28"/>
          <w:szCs w:val="28"/>
          <w:u w:val="single"/>
        </w:rPr>
      </w:pPr>
      <w:r w:rsidRPr="00332F1E">
        <w:rPr>
          <w:bCs/>
          <w:sz w:val="28"/>
          <w:szCs w:val="28"/>
          <w:u w:val="single"/>
        </w:rPr>
        <w:t>Расход воды на</w:t>
      </w:r>
      <w:r w:rsidRPr="00332F1E">
        <w:rPr>
          <w:color w:val="000000"/>
          <w:sz w:val="28"/>
          <w:szCs w:val="28"/>
          <w:u w:val="single"/>
        </w:rPr>
        <w:t xml:space="preserve"> поливочные</w:t>
      </w:r>
      <w:r w:rsidRPr="00332F1E">
        <w:rPr>
          <w:bCs/>
          <w:sz w:val="28"/>
          <w:szCs w:val="28"/>
          <w:u w:val="single"/>
        </w:rPr>
        <w:t xml:space="preserve"> нужды</w:t>
      </w:r>
    </w:p>
    <w:p w:rsidR="00E72304" w:rsidRDefault="00E72304" w:rsidP="00F6781D">
      <w:pPr>
        <w:spacing w:line="360" w:lineRule="auto"/>
        <w:ind w:left="708" w:firstLine="708"/>
        <w:jc w:val="both"/>
        <w:rPr>
          <w:sz w:val="28"/>
          <w:szCs w:val="28"/>
        </w:rPr>
      </w:pPr>
      <w:r w:rsidRPr="00332F1E">
        <w:rPr>
          <w:sz w:val="28"/>
          <w:szCs w:val="28"/>
        </w:rPr>
        <w:t>Расход воды на поливочные нужды принят согласно СНиПа 2.04.02-84. и составит для сельских населённых пунктов 50л/сут</w:t>
      </w:r>
      <w:r>
        <w:rPr>
          <w:sz w:val="28"/>
          <w:szCs w:val="28"/>
        </w:rPr>
        <w:t>.</w:t>
      </w:r>
      <w:r w:rsidRPr="00332F1E">
        <w:rPr>
          <w:sz w:val="28"/>
          <w:szCs w:val="28"/>
        </w:rPr>
        <w:t xml:space="preserve"> на одного жителя. Суточный расход воды на полив составит на 1-ю очередь- </w:t>
      </w:r>
      <w:r w:rsidR="00F6781D">
        <w:rPr>
          <w:sz w:val="28"/>
          <w:szCs w:val="28"/>
        </w:rPr>
        <w:t>45,0</w:t>
      </w:r>
      <w:r w:rsidRPr="00332F1E">
        <w:rPr>
          <w:sz w:val="28"/>
          <w:szCs w:val="28"/>
        </w:rPr>
        <w:t xml:space="preserve"> м³/сут; на расчётный срок- </w:t>
      </w:r>
      <w:r w:rsidR="00F6781D">
        <w:rPr>
          <w:sz w:val="28"/>
          <w:szCs w:val="28"/>
        </w:rPr>
        <w:t>42,5</w:t>
      </w:r>
      <w:r w:rsidRPr="00332F1E">
        <w:rPr>
          <w:sz w:val="28"/>
          <w:szCs w:val="28"/>
        </w:rPr>
        <w:t xml:space="preserve"> м³/сут.</w:t>
      </w:r>
    </w:p>
    <w:p w:rsidR="009D212F" w:rsidRPr="009D212F" w:rsidRDefault="009D212F" w:rsidP="009D212F">
      <w:pPr>
        <w:spacing w:line="360" w:lineRule="auto"/>
        <w:ind w:firstLine="567"/>
        <w:jc w:val="center"/>
        <w:rPr>
          <w:sz w:val="28"/>
          <w:szCs w:val="28"/>
          <w:u w:val="single"/>
        </w:rPr>
      </w:pPr>
      <w:r w:rsidRPr="009D212F">
        <w:rPr>
          <w:sz w:val="28"/>
          <w:szCs w:val="28"/>
          <w:u w:val="single"/>
        </w:rPr>
        <w:t>Расход воды на животноводческий сектор</w:t>
      </w:r>
    </w:p>
    <w:p w:rsidR="00C948DC" w:rsidRDefault="009D212F" w:rsidP="00D32393">
      <w:pPr>
        <w:spacing w:line="360" w:lineRule="auto"/>
        <w:ind w:firstLine="567"/>
        <w:jc w:val="both"/>
        <w:rPr>
          <w:color w:val="000000"/>
          <w:sz w:val="28"/>
          <w:szCs w:val="28"/>
        </w:rPr>
      </w:pPr>
      <w:r w:rsidRPr="009D212F">
        <w:rPr>
          <w:sz w:val="28"/>
          <w:szCs w:val="28"/>
        </w:rPr>
        <w:tab/>
        <w:t>Расход воды на животноводчески</w:t>
      </w:r>
      <w:r w:rsidR="00AB6E73">
        <w:rPr>
          <w:sz w:val="28"/>
          <w:szCs w:val="28"/>
        </w:rPr>
        <w:t>й сектор приведен в таблице № 18</w:t>
      </w:r>
      <w:r w:rsidRPr="009D212F">
        <w:rPr>
          <w:sz w:val="28"/>
          <w:szCs w:val="28"/>
        </w:rPr>
        <w:t>.</w:t>
      </w:r>
      <w:r w:rsidRPr="009D212F">
        <w:rPr>
          <w:color w:val="000000"/>
          <w:sz w:val="28"/>
          <w:szCs w:val="28"/>
        </w:rPr>
        <w:t xml:space="preserve">                                                                                                 </w:t>
      </w:r>
    </w:p>
    <w:p w:rsidR="009D212F" w:rsidRPr="009D212F" w:rsidRDefault="009D212F" w:rsidP="009D212F">
      <w:pPr>
        <w:spacing w:line="360" w:lineRule="auto"/>
        <w:ind w:firstLine="567"/>
        <w:jc w:val="right"/>
        <w:rPr>
          <w:color w:val="000000"/>
          <w:sz w:val="28"/>
          <w:szCs w:val="28"/>
        </w:rPr>
      </w:pPr>
      <w:r w:rsidRPr="009D212F">
        <w:rPr>
          <w:color w:val="000000"/>
          <w:sz w:val="28"/>
          <w:szCs w:val="28"/>
        </w:rPr>
        <w:t xml:space="preserve">Таблица </w:t>
      </w:r>
      <w:r w:rsidR="00AB6E73">
        <w:rPr>
          <w:color w:val="000000"/>
          <w:sz w:val="28"/>
          <w:szCs w:val="28"/>
        </w:rPr>
        <w:t>№  18</w:t>
      </w:r>
    </w:p>
    <w:p w:rsidR="009D212F" w:rsidRPr="009D212F" w:rsidRDefault="00D32393" w:rsidP="009D212F">
      <w:pPr>
        <w:spacing w:line="360" w:lineRule="auto"/>
        <w:ind w:firstLine="567"/>
        <w:jc w:val="center"/>
        <w:rPr>
          <w:sz w:val="28"/>
          <w:szCs w:val="28"/>
        </w:rPr>
      </w:pPr>
      <w:r>
        <w:rPr>
          <w:sz w:val="28"/>
          <w:szCs w:val="28"/>
        </w:rPr>
        <w:t xml:space="preserve">     </w:t>
      </w:r>
      <w:r w:rsidR="009D212F" w:rsidRPr="009D212F">
        <w:rPr>
          <w:sz w:val="28"/>
          <w:szCs w:val="28"/>
        </w:rPr>
        <w:t>Расход воды на животноводческий сектор</w:t>
      </w:r>
    </w:p>
    <w:tbl>
      <w:tblPr>
        <w:tblW w:w="0" w:type="auto"/>
        <w:tblInd w:w="1003" w:type="dxa"/>
        <w:tblLayout w:type="fixed"/>
        <w:tblCellMar>
          <w:left w:w="30" w:type="dxa"/>
          <w:right w:w="30" w:type="dxa"/>
        </w:tblCellMar>
        <w:tblLook w:val="0000"/>
      </w:tblPr>
      <w:tblGrid>
        <w:gridCol w:w="567"/>
        <w:gridCol w:w="2749"/>
        <w:gridCol w:w="1260"/>
        <w:gridCol w:w="1620"/>
        <w:gridCol w:w="1600"/>
        <w:gridCol w:w="1559"/>
      </w:tblGrid>
      <w:tr w:rsidR="009D212F" w:rsidRPr="009D212F" w:rsidTr="00587814">
        <w:trPr>
          <w:trHeight w:val="629"/>
        </w:trPr>
        <w:tc>
          <w:tcPr>
            <w:tcW w:w="567" w:type="dxa"/>
            <w:vMerge w:val="restart"/>
            <w:tcBorders>
              <w:top w:val="single" w:sz="6" w:space="0" w:color="auto"/>
              <w:left w:val="single" w:sz="6" w:space="0" w:color="auto"/>
              <w:right w:val="single" w:sz="6" w:space="0" w:color="auto"/>
            </w:tcBorders>
            <w:vAlign w:val="center"/>
          </w:tcPr>
          <w:p w:rsidR="009D212F" w:rsidRPr="009D212F" w:rsidRDefault="009D212F" w:rsidP="009D212F">
            <w:pPr>
              <w:autoSpaceDE w:val="0"/>
              <w:autoSpaceDN w:val="0"/>
              <w:adjustRightInd w:val="0"/>
              <w:jc w:val="center"/>
              <w:rPr>
                <w:color w:val="000000"/>
                <w:sz w:val="24"/>
              </w:rPr>
            </w:pPr>
            <w:r w:rsidRPr="009D212F">
              <w:rPr>
                <w:color w:val="000000"/>
                <w:sz w:val="24"/>
              </w:rPr>
              <w:t>№</w:t>
            </w:r>
          </w:p>
          <w:p w:rsidR="009D212F" w:rsidRPr="009D212F" w:rsidRDefault="009D212F" w:rsidP="009D212F">
            <w:pPr>
              <w:autoSpaceDE w:val="0"/>
              <w:autoSpaceDN w:val="0"/>
              <w:adjustRightInd w:val="0"/>
              <w:jc w:val="center"/>
              <w:rPr>
                <w:color w:val="000000"/>
                <w:sz w:val="24"/>
              </w:rPr>
            </w:pPr>
            <w:r w:rsidRPr="009D212F">
              <w:rPr>
                <w:color w:val="000000"/>
                <w:sz w:val="24"/>
              </w:rPr>
              <w:t>п/п</w:t>
            </w:r>
          </w:p>
        </w:tc>
        <w:tc>
          <w:tcPr>
            <w:tcW w:w="2749" w:type="dxa"/>
            <w:vMerge w:val="restart"/>
            <w:tcBorders>
              <w:top w:val="single" w:sz="6" w:space="0" w:color="auto"/>
              <w:left w:val="single" w:sz="6" w:space="0" w:color="auto"/>
              <w:right w:val="single" w:sz="4" w:space="0" w:color="auto"/>
            </w:tcBorders>
            <w:vAlign w:val="center"/>
          </w:tcPr>
          <w:p w:rsidR="009D212F" w:rsidRPr="009D212F" w:rsidRDefault="009D212F" w:rsidP="009D212F">
            <w:pPr>
              <w:autoSpaceDE w:val="0"/>
              <w:autoSpaceDN w:val="0"/>
              <w:adjustRightInd w:val="0"/>
              <w:jc w:val="center"/>
              <w:rPr>
                <w:color w:val="000000"/>
                <w:sz w:val="24"/>
              </w:rPr>
            </w:pPr>
            <w:r w:rsidRPr="009D212F">
              <w:rPr>
                <w:color w:val="000000"/>
                <w:sz w:val="24"/>
              </w:rPr>
              <w:t>Наименование водопотребления</w:t>
            </w:r>
          </w:p>
        </w:tc>
        <w:tc>
          <w:tcPr>
            <w:tcW w:w="1260" w:type="dxa"/>
            <w:vMerge w:val="restart"/>
            <w:tcBorders>
              <w:top w:val="single" w:sz="6" w:space="0" w:color="auto"/>
              <w:left w:val="single" w:sz="4" w:space="0" w:color="auto"/>
              <w:right w:val="single" w:sz="4" w:space="0" w:color="auto"/>
            </w:tcBorders>
            <w:vAlign w:val="center"/>
          </w:tcPr>
          <w:p w:rsidR="009D212F" w:rsidRPr="009D212F" w:rsidRDefault="009D212F" w:rsidP="009D212F">
            <w:pPr>
              <w:autoSpaceDE w:val="0"/>
              <w:autoSpaceDN w:val="0"/>
              <w:adjustRightInd w:val="0"/>
              <w:jc w:val="center"/>
              <w:rPr>
                <w:color w:val="000000"/>
                <w:sz w:val="24"/>
              </w:rPr>
            </w:pPr>
            <w:r w:rsidRPr="009D212F">
              <w:rPr>
                <w:color w:val="000000"/>
                <w:sz w:val="24"/>
              </w:rPr>
              <w:t>Кол-во голов</w:t>
            </w:r>
          </w:p>
        </w:tc>
        <w:tc>
          <w:tcPr>
            <w:tcW w:w="1620" w:type="dxa"/>
            <w:vMerge w:val="restart"/>
            <w:tcBorders>
              <w:top w:val="single" w:sz="6" w:space="0" w:color="auto"/>
              <w:left w:val="single" w:sz="4" w:space="0" w:color="auto"/>
              <w:right w:val="single" w:sz="6" w:space="0" w:color="auto"/>
            </w:tcBorders>
            <w:vAlign w:val="center"/>
          </w:tcPr>
          <w:p w:rsidR="009D212F" w:rsidRPr="009D212F" w:rsidRDefault="009D212F" w:rsidP="009D212F">
            <w:pPr>
              <w:jc w:val="center"/>
              <w:rPr>
                <w:sz w:val="24"/>
              </w:rPr>
            </w:pPr>
            <w:r w:rsidRPr="009D212F">
              <w:rPr>
                <w:sz w:val="24"/>
              </w:rPr>
              <w:t>Норма водо-</w:t>
            </w:r>
          </w:p>
          <w:p w:rsidR="009D212F" w:rsidRPr="009D212F" w:rsidRDefault="009D212F" w:rsidP="009D212F">
            <w:pPr>
              <w:jc w:val="center"/>
              <w:rPr>
                <w:sz w:val="24"/>
              </w:rPr>
            </w:pPr>
            <w:r w:rsidRPr="009D212F">
              <w:rPr>
                <w:sz w:val="24"/>
              </w:rPr>
              <w:t>потребления</w:t>
            </w:r>
          </w:p>
          <w:p w:rsidR="009D212F" w:rsidRPr="009D212F" w:rsidRDefault="009D212F" w:rsidP="009D212F">
            <w:pPr>
              <w:autoSpaceDE w:val="0"/>
              <w:autoSpaceDN w:val="0"/>
              <w:adjustRightInd w:val="0"/>
              <w:jc w:val="center"/>
              <w:rPr>
                <w:color w:val="000000"/>
                <w:sz w:val="24"/>
              </w:rPr>
            </w:pPr>
            <w:r w:rsidRPr="009D212F">
              <w:rPr>
                <w:sz w:val="24"/>
              </w:rPr>
              <w:t>л/сут на 1</w:t>
            </w:r>
            <w:r w:rsidR="00CA3BA8">
              <w:rPr>
                <w:sz w:val="24"/>
              </w:rPr>
              <w:t xml:space="preserve"> </w:t>
            </w:r>
            <w:r w:rsidRPr="009D212F">
              <w:rPr>
                <w:sz w:val="24"/>
              </w:rPr>
              <w:t>голову</w:t>
            </w:r>
          </w:p>
        </w:tc>
        <w:tc>
          <w:tcPr>
            <w:tcW w:w="3159" w:type="dxa"/>
            <w:gridSpan w:val="2"/>
            <w:tcBorders>
              <w:top w:val="single" w:sz="6" w:space="0" w:color="auto"/>
              <w:left w:val="nil"/>
              <w:bottom w:val="single" w:sz="6" w:space="0" w:color="auto"/>
              <w:right w:val="single" w:sz="4" w:space="0" w:color="auto"/>
            </w:tcBorders>
            <w:vAlign w:val="center"/>
          </w:tcPr>
          <w:p w:rsidR="009D212F" w:rsidRPr="009D212F" w:rsidRDefault="009D212F" w:rsidP="009D212F">
            <w:pPr>
              <w:autoSpaceDE w:val="0"/>
              <w:autoSpaceDN w:val="0"/>
              <w:adjustRightInd w:val="0"/>
              <w:jc w:val="center"/>
              <w:rPr>
                <w:color w:val="000000"/>
                <w:sz w:val="24"/>
              </w:rPr>
            </w:pPr>
            <w:r w:rsidRPr="009D212F">
              <w:rPr>
                <w:color w:val="000000"/>
                <w:sz w:val="24"/>
              </w:rPr>
              <w:t>Расход воды</w:t>
            </w:r>
            <w:r w:rsidRPr="009D212F">
              <w:rPr>
                <w:sz w:val="24"/>
              </w:rPr>
              <w:t>м³/сут;</w:t>
            </w:r>
          </w:p>
        </w:tc>
      </w:tr>
      <w:tr w:rsidR="009D212F" w:rsidRPr="009D212F" w:rsidTr="005834FD">
        <w:trPr>
          <w:trHeight w:val="250"/>
        </w:trPr>
        <w:tc>
          <w:tcPr>
            <w:tcW w:w="567" w:type="dxa"/>
            <w:vMerge/>
            <w:tcBorders>
              <w:left w:val="single" w:sz="6" w:space="0" w:color="auto"/>
              <w:bottom w:val="single" w:sz="6" w:space="0" w:color="auto"/>
              <w:right w:val="single" w:sz="6" w:space="0" w:color="auto"/>
            </w:tcBorders>
          </w:tcPr>
          <w:p w:rsidR="009D212F" w:rsidRPr="009D212F" w:rsidRDefault="009D212F" w:rsidP="009D212F">
            <w:pPr>
              <w:autoSpaceDE w:val="0"/>
              <w:autoSpaceDN w:val="0"/>
              <w:adjustRightInd w:val="0"/>
              <w:jc w:val="both"/>
              <w:rPr>
                <w:color w:val="000000"/>
                <w:sz w:val="24"/>
              </w:rPr>
            </w:pPr>
          </w:p>
        </w:tc>
        <w:tc>
          <w:tcPr>
            <w:tcW w:w="2749" w:type="dxa"/>
            <w:vMerge/>
            <w:tcBorders>
              <w:left w:val="single" w:sz="6" w:space="0" w:color="auto"/>
              <w:bottom w:val="single" w:sz="6" w:space="0" w:color="auto"/>
              <w:right w:val="single" w:sz="4" w:space="0" w:color="auto"/>
            </w:tcBorders>
          </w:tcPr>
          <w:p w:rsidR="009D212F" w:rsidRPr="009D212F" w:rsidRDefault="009D212F" w:rsidP="009D212F">
            <w:pPr>
              <w:autoSpaceDE w:val="0"/>
              <w:autoSpaceDN w:val="0"/>
              <w:adjustRightInd w:val="0"/>
              <w:jc w:val="both"/>
              <w:rPr>
                <w:color w:val="000000"/>
                <w:sz w:val="24"/>
              </w:rPr>
            </w:pPr>
          </w:p>
        </w:tc>
        <w:tc>
          <w:tcPr>
            <w:tcW w:w="1260" w:type="dxa"/>
            <w:vMerge/>
            <w:tcBorders>
              <w:left w:val="single" w:sz="4" w:space="0" w:color="auto"/>
              <w:bottom w:val="single" w:sz="6" w:space="0" w:color="auto"/>
              <w:right w:val="single" w:sz="4" w:space="0" w:color="auto"/>
            </w:tcBorders>
          </w:tcPr>
          <w:p w:rsidR="009D212F" w:rsidRPr="009D212F" w:rsidRDefault="009D212F" w:rsidP="009D212F">
            <w:pPr>
              <w:autoSpaceDE w:val="0"/>
              <w:autoSpaceDN w:val="0"/>
              <w:adjustRightInd w:val="0"/>
              <w:jc w:val="both"/>
              <w:rPr>
                <w:color w:val="000000"/>
                <w:sz w:val="24"/>
              </w:rPr>
            </w:pPr>
          </w:p>
        </w:tc>
        <w:tc>
          <w:tcPr>
            <w:tcW w:w="1620" w:type="dxa"/>
            <w:vMerge/>
            <w:tcBorders>
              <w:left w:val="single" w:sz="4" w:space="0" w:color="auto"/>
              <w:bottom w:val="single" w:sz="6" w:space="0" w:color="auto"/>
              <w:right w:val="single" w:sz="6" w:space="0" w:color="auto"/>
            </w:tcBorders>
          </w:tcPr>
          <w:p w:rsidR="009D212F" w:rsidRPr="009D212F" w:rsidRDefault="009D212F" w:rsidP="009D212F">
            <w:pPr>
              <w:autoSpaceDE w:val="0"/>
              <w:autoSpaceDN w:val="0"/>
              <w:adjustRightInd w:val="0"/>
              <w:jc w:val="both"/>
              <w:rPr>
                <w:color w:val="000000"/>
                <w:sz w:val="24"/>
              </w:rPr>
            </w:pPr>
          </w:p>
        </w:tc>
        <w:tc>
          <w:tcPr>
            <w:tcW w:w="1600" w:type="dxa"/>
            <w:tcBorders>
              <w:top w:val="single" w:sz="6" w:space="0" w:color="auto"/>
              <w:left w:val="nil"/>
              <w:bottom w:val="single" w:sz="6" w:space="0" w:color="auto"/>
              <w:right w:val="single" w:sz="6" w:space="0" w:color="auto"/>
            </w:tcBorders>
            <w:vAlign w:val="center"/>
          </w:tcPr>
          <w:p w:rsidR="009D212F" w:rsidRPr="009D212F" w:rsidRDefault="009D212F" w:rsidP="009D212F">
            <w:pPr>
              <w:autoSpaceDE w:val="0"/>
              <w:autoSpaceDN w:val="0"/>
              <w:adjustRightInd w:val="0"/>
              <w:jc w:val="center"/>
              <w:rPr>
                <w:color w:val="000000"/>
                <w:sz w:val="24"/>
              </w:rPr>
            </w:pPr>
            <w:r w:rsidRPr="009D212F">
              <w:rPr>
                <w:color w:val="000000"/>
                <w:sz w:val="24"/>
              </w:rPr>
              <w:t>I очередь</w:t>
            </w:r>
          </w:p>
        </w:tc>
        <w:tc>
          <w:tcPr>
            <w:tcW w:w="1559" w:type="dxa"/>
            <w:tcBorders>
              <w:top w:val="single" w:sz="6" w:space="0" w:color="auto"/>
              <w:left w:val="single" w:sz="6" w:space="0" w:color="auto"/>
              <w:bottom w:val="single" w:sz="6" w:space="0" w:color="auto"/>
              <w:right w:val="single" w:sz="4" w:space="0" w:color="auto"/>
            </w:tcBorders>
            <w:vAlign w:val="center"/>
          </w:tcPr>
          <w:p w:rsidR="009D212F" w:rsidRPr="009D212F" w:rsidRDefault="009D212F" w:rsidP="009D212F">
            <w:pPr>
              <w:autoSpaceDE w:val="0"/>
              <w:autoSpaceDN w:val="0"/>
              <w:adjustRightInd w:val="0"/>
              <w:jc w:val="center"/>
              <w:rPr>
                <w:color w:val="000000"/>
                <w:sz w:val="24"/>
              </w:rPr>
            </w:pPr>
            <w:r w:rsidRPr="009D212F">
              <w:rPr>
                <w:color w:val="000000"/>
                <w:sz w:val="24"/>
              </w:rPr>
              <w:t>расчетный срок до 2034 г.</w:t>
            </w:r>
          </w:p>
        </w:tc>
      </w:tr>
      <w:tr w:rsidR="009D212F" w:rsidRPr="009D212F" w:rsidTr="005834FD">
        <w:trPr>
          <w:trHeight w:hRule="exact" w:val="851"/>
        </w:trPr>
        <w:tc>
          <w:tcPr>
            <w:tcW w:w="567" w:type="dxa"/>
            <w:tcBorders>
              <w:top w:val="single" w:sz="4" w:space="0" w:color="auto"/>
              <w:left w:val="single" w:sz="6" w:space="0" w:color="auto"/>
              <w:bottom w:val="single" w:sz="4" w:space="0" w:color="auto"/>
              <w:right w:val="single" w:sz="6" w:space="0" w:color="auto"/>
            </w:tcBorders>
          </w:tcPr>
          <w:p w:rsidR="009D212F" w:rsidRPr="009D212F" w:rsidRDefault="009D212F" w:rsidP="009D212F">
            <w:pPr>
              <w:autoSpaceDE w:val="0"/>
              <w:autoSpaceDN w:val="0"/>
              <w:adjustRightInd w:val="0"/>
              <w:jc w:val="center"/>
              <w:rPr>
                <w:color w:val="000000"/>
                <w:sz w:val="24"/>
              </w:rPr>
            </w:pPr>
            <w:r w:rsidRPr="009D212F">
              <w:rPr>
                <w:color w:val="000000"/>
                <w:sz w:val="24"/>
              </w:rPr>
              <w:t>1</w:t>
            </w:r>
          </w:p>
        </w:tc>
        <w:tc>
          <w:tcPr>
            <w:tcW w:w="2749" w:type="dxa"/>
            <w:tcBorders>
              <w:top w:val="single" w:sz="6" w:space="0" w:color="auto"/>
              <w:left w:val="single" w:sz="6" w:space="0" w:color="auto"/>
              <w:bottom w:val="single" w:sz="6" w:space="0" w:color="auto"/>
              <w:right w:val="single" w:sz="4" w:space="0" w:color="auto"/>
            </w:tcBorders>
          </w:tcPr>
          <w:p w:rsidR="009D212F" w:rsidRPr="009D212F" w:rsidRDefault="00587814" w:rsidP="009D212F">
            <w:pPr>
              <w:autoSpaceDE w:val="0"/>
              <w:autoSpaceDN w:val="0"/>
              <w:adjustRightInd w:val="0"/>
              <w:jc w:val="both"/>
              <w:rPr>
                <w:color w:val="000000"/>
                <w:sz w:val="24"/>
              </w:rPr>
            </w:pPr>
            <w:r>
              <w:rPr>
                <w:color w:val="000000"/>
                <w:sz w:val="24"/>
              </w:rPr>
              <w:t>Коровник</w:t>
            </w:r>
          </w:p>
        </w:tc>
        <w:tc>
          <w:tcPr>
            <w:tcW w:w="1260" w:type="dxa"/>
            <w:tcBorders>
              <w:top w:val="single" w:sz="6" w:space="0" w:color="auto"/>
              <w:left w:val="single" w:sz="4" w:space="0" w:color="auto"/>
              <w:bottom w:val="single" w:sz="6" w:space="0" w:color="auto"/>
              <w:right w:val="single" w:sz="4" w:space="0" w:color="auto"/>
            </w:tcBorders>
          </w:tcPr>
          <w:p w:rsidR="009D212F" w:rsidRPr="009D212F" w:rsidRDefault="00587814" w:rsidP="009D212F">
            <w:pPr>
              <w:autoSpaceDE w:val="0"/>
              <w:autoSpaceDN w:val="0"/>
              <w:adjustRightInd w:val="0"/>
              <w:jc w:val="center"/>
              <w:rPr>
                <w:color w:val="000000"/>
                <w:sz w:val="24"/>
              </w:rPr>
            </w:pPr>
            <w:r>
              <w:rPr>
                <w:color w:val="000000"/>
                <w:sz w:val="24"/>
              </w:rPr>
              <w:t>320</w:t>
            </w:r>
          </w:p>
        </w:tc>
        <w:tc>
          <w:tcPr>
            <w:tcW w:w="1620" w:type="dxa"/>
            <w:tcBorders>
              <w:top w:val="single" w:sz="6" w:space="0" w:color="auto"/>
              <w:left w:val="single" w:sz="4" w:space="0" w:color="auto"/>
              <w:bottom w:val="single" w:sz="6" w:space="0" w:color="auto"/>
              <w:right w:val="single" w:sz="6" w:space="0" w:color="auto"/>
            </w:tcBorders>
          </w:tcPr>
          <w:p w:rsidR="009D212F" w:rsidRPr="009D212F" w:rsidRDefault="00587814" w:rsidP="009D212F">
            <w:pPr>
              <w:autoSpaceDE w:val="0"/>
              <w:autoSpaceDN w:val="0"/>
              <w:adjustRightInd w:val="0"/>
              <w:jc w:val="center"/>
              <w:rPr>
                <w:color w:val="000000"/>
                <w:sz w:val="24"/>
              </w:rPr>
            </w:pPr>
            <w:r>
              <w:rPr>
                <w:color w:val="000000"/>
                <w:sz w:val="24"/>
              </w:rPr>
              <w:t>100</w:t>
            </w:r>
          </w:p>
        </w:tc>
        <w:tc>
          <w:tcPr>
            <w:tcW w:w="1600" w:type="dxa"/>
            <w:tcBorders>
              <w:top w:val="single" w:sz="6" w:space="0" w:color="auto"/>
              <w:left w:val="nil"/>
              <w:bottom w:val="single" w:sz="6" w:space="0" w:color="auto"/>
              <w:right w:val="nil"/>
            </w:tcBorders>
          </w:tcPr>
          <w:p w:rsidR="009D212F" w:rsidRPr="009D212F" w:rsidRDefault="00587814" w:rsidP="009D212F">
            <w:pPr>
              <w:autoSpaceDE w:val="0"/>
              <w:autoSpaceDN w:val="0"/>
              <w:adjustRightInd w:val="0"/>
              <w:jc w:val="center"/>
              <w:rPr>
                <w:color w:val="000000"/>
                <w:sz w:val="24"/>
              </w:rPr>
            </w:pPr>
            <w:r>
              <w:rPr>
                <w:color w:val="000000"/>
                <w:sz w:val="24"/>
              </w:rPr>
              <w:t>32,0</w:t>
            </w:r>
          </w:p>
        </w:tc>
        <w:tc>
          <w:tcPr>
            <w:tcW w:w="1559" w:type="dxa"/>
            <w:tcBorders>
              <w:top w:val="single" w:sz="6" w:space="0" w:color="auto"/>
              <w:left w:val="single" w:sz="6" w:space="0" w:color="auto"/>
              <w:bottom w:val="single" w:sz="6" w:space="0" w:color="auto"/>
              <w:right w:val="single" w:sz="4" w:space="0" w:color="auto"/>
            </w:tcBorders>
          </w:tcPr>
          <w:p w:rsidR="009D212F" w:rsidRPr="009D212F" w:rsidRDefault="00587814" w:rsidP="009D212F">
            <w:pPr>
              <w:autoSpaceDE w:val="0"/>
              <w:autoSpaceDN w:val="0"/>
              <w:adjustRightInd w:val="0"/>
              <w:jc w:val="center"/>
              <w:rPr>
                <w:color w:val="000000"/>
                <w:sz w:val="24"/>
              </w:rPr>
            </w:pPr>
            <w:r>
              <w:rPr>
                <w:color w:val="000000"/>
                <w:sz w:val="24"/>
              </w:rPr>
              <w:t>32,0</w:t>
            </w:r>
          </w:p>
        </w:tc>
      </w:tr>
      <w:tr w:rsidR="00C60153" w:rsidRPr="009D212F" w:rsidTr="005834FD">
        <w:trPr>
          <w:trHeight w:hRule="exact" w:val="851"/>
        </w:trPr>
        <w:tc>
          <w:tcPr>
            <w:tcW w:w="567" w:type="dxa"/>
            <w:tcBorders>
              <w:top w:val="single" w:sz="4" w:space="0" w:color="auto"/>
              <w:left w:val="single" w:sz="6" w:space="0" w:color="auto"/>
              <w:bottom w:val="single" w:sz="4" w:space="0" w:color="auto"/>
              <w:right w:val="single" w:sz="6" w:space="0" w:color="auto"/>
            </w:tcBorders>
          </w:tcPr>
          <w:p w:rsidR="00C60153" w:rsidRPr="009D212F" w:rsidRDefault="00C60153" w:rsidP="009D212F">
            <w:pPr>
              <w:autoSpaceDE w:val="0"/>
              <w:autoSpaceDN w:val="0"/>
              <w:adjustRightInd w:val="0"/>
              <w:jc w:val="center"/>
              <w:rPr>
                <w:color w:val="000000"/>
                <w:sz w:val="24"/>
              </w:rPr>
            </w:pPr>
            <w:r>
              <w:rPr>
                <w:color w:val="000000"/>
                <w:sz w:val="24"/>
              </w:rPr>
              <w:t>2</w:t>
            </w:r>
          </w:p>
        </w:tc>
        <w:tc>
          <w:tcPr>
            <w:tcW w:w="2749" w:type="dxa"/>
            <w:tcBorders>
              <w:top w:val="single" w:sz="6" w:space="0" w:color="auto"/>
              <w:left w:val="single" w:sz="6" w:space="0" w:color="auto"/>
              <w:bottom w:val="single" w:sz="6" w:space="0" w:color="auto"/>
              <w:right w:val="single" w:sz="4" w:space="0" w:color="auto"/>
            </w:tcBorders>
          </w:tcPr>
          <w:p w:rsidR="00C60153" w:rsidRDefault="00C60153" w:rsidP="009D212F">
            <w:pPr>
              <w:autoSpaceDE w:val="0"/>
              <w:autoSpaceDN w:val="0"/>
              <w:adjustRightInd w:val="0"/>
              <w:jc w:val="both"/>
              <w:rPr>
                <w:color w:val="000000"/>
                <w:sz w:val="24"/>
              </w:rPr>
            </w:pPr>
            <w:r>
              <w:rPr>
                <w:color w:val="000000"/>
                <w:sz w:val="24"/>
              </w:rPr>
              <w:t>Телятник</w:t>
            </w:r>
          </w:p>
        </w:tc>
        <w:tc>
          <w:tcPr>
            <w:tcW w:w="1260" w:type="dxa"/>
            <w:tcBorders>
              <w:top w:val="single" w:sz="6" w:space="0" w:color="auto"/>
              <w:left w:val="single" w:sz="4" w:space="0" w:color="auto"/>
              <w:bottom w:val="single" w:sz="6" w:space="0" w:color="auto"/>
              <w:right w:val="single" w:sz="4" w:space="0" w:color="auto"/>
            </w:tcBorders>
          </w:tcPr>
          <w:p w:rsidR="00C60153" w:rsidRDefault="00C60153" w:rsidP="009D212F">
            <w:pPr>
              <w:autoSpaceDE w:val="0"/>
              <w:autoSpaceDN w:val="0"/>
              <w:adjustRightInd w:val="0"/>
              <w:jc w:val="center"/>
              <w:rPr>
                <w:color w:val="000000"/>
                <w:sz w:val="24"/>
              </w:rPr>
            </w:pPr>
            <w:r>
              <w:rPr>
                <w:color w:val="000000"/>
                <w:sz w:val="24"/>
              </w:rPr>
              <w:t>28</w:t>
            </w:r>
          </w:p>
        </w:tc>
        <w:tc>
          <w:tcPr>
            <w:tcW w:w="1620" w:type="dxa"/>
            <w:tcBorders>
              <w:top w:val="single" w:sz="6" w:space="0" w:color="auto"/>
              <w:left w:val="single" w:sz="4" w:space="0" w:color="auto"/>
              <w:bottom w:val="single" w:sz="6" w:space="0" w:color="auto"/>
              <w:right w:val="single" w:sz="6" w:space="0" w:color="auto"/>
            </w:tcBorders>
          </w:tcPr>
          <w:p w:rsidR="00C60153" w:rsidRDefault="00C60153" w:rsidP="009D212F">
            <w:pPr>
              <w:autoSpaceDE w:val="0"/>
              <w:autoSpaceDN w:val="0"/>
              <w:adjustRightInd w:val="0"/>
              <w:jc w:val="center"/>
              <w:rPr>
                <w:color w:val="000000"/>
                <w:sz w:val="24"/>
              </w:rPr>
            </w:pPr>
            <w:r>
              <w:rPr>
                <w:color w:val="000000"/>
                <w:sz w:val="24"/>
              </w:rPr>
              <w:t>30</w:t>
            </w:r>
          </w:p>
        </w:tc>
        <w:tc>
          <w:tcPr>
            <w:tcW w:w="1600" w:type="dxa"/>
            <w:tcBorders>
              <w:top w:val="single" w:sz="6" w:space="0" w:color="auto"/>
              <w:left w:val="nil"/>
              <w:bottom w:val="single" w:sz="6" w:space="0" w:color="auto"/>
              <w:right w:val="nil"/>
            </w:tcBorders>
          </w:tcPr>
          <w:p w:rsidR="00C60153" w:rsidRDefault="00C60153" w:rsidP="009D212F">
            <w:pPr>
              <w:autoSpaceDE w:val="0"/>
              <w:autoSpaceDN w:val="0"/>
              <w:adjustRightInd w:val="0"/>
              <w:jc w:val="center"/>
              <w:rPr>
                <w:color w:val="000000"/>
                <w:sz w:val="24"/>
              </w:rPr>
            </w:pPr>
            <w:r>
              <w:rPr>
                <w:color w:val="000000"/>
                <w:sz w:val="24"/>
              </w:rPr>
              <w:t>8,4</w:t>
            </w:r>
          </w:p>
        </w:tc>
        <w:tc>
          <w:tcPr>
            <w:tcW w:w="1559" w:type="dxa"/>
            <w:tcBorders>
              <w:top w:val="single" w:sz="6" w:space="0" w:color="auto"/>
              <w:left w:val="single" w:sz="6" w:space="0" w:color="auto"/>
              <w:bottom w:val="single" w:sz="6" w:space="0" w:color="auto"/>
              <w:right w:val="single" w:sz="4" w:space="0" w:color="auto"/>
            </w:tcBorders>
          </w:tcPr>
          <w:p w:rsidR="00C60153" w:rsidRDefault="00C60153" w:rsidP="009D212F">
            <w:pPr>
              <w:autoSpaceDE w:val="0"/>
              <w:autoSpaceDN w:val="0"/>
              <w:adjustRightInd w:val="0"/>
              <w:jc w:val="center"/>
              <w:rPr>
                <w:color w:val="000000"/>
                <w:sz w:val="24"/>
              </w:rPr>
            </w:pPr>
            <w:r>
              <w:rPr>
                <w:color w:val="000000"/>
                <w:sz w:val="24"/>
              </w:rPr>
              <w:t>8,4</w:t>
            </w:r>
          </w:p>
        </w:tc>
      </w:tr>
      <w:tr w:rsidR="00C60153" w:rsidRPr="009D212F" w:rsidTr="005834FD">
        <w:trPr>
          <w:trHeight w:hRule="exact" w:val="851"/>
        </w:trPr>
        <w:tc>
          <w:tcPr>
            <w:tcW w:w="567" w:type="dxa"/>
            <w:tcBorders>
              <w:top w:val="single" w:sz="4" w:space="0" w:color="auto"/>
              <w:left w:val="single" w:sz="6" w:space="0" w:color="auto"/>
              <w:bottom w:val="single" w:sz="4" w:space="0" w:color="auto"/>
              <w:right w:val="single" w:sz="6" w:space="0" w:color="auto"/>
            </w:tcBorders>
          </w:tcPr>
          <w:p w:rsidR="00C60153" w:rsidRPr="009D212F" w:rsidRDefault="00C60153" w:rsidP="009D212F">
            <w:pPr>
              <w:autoSpaceDE w:val="0"/>
              <w:autoSpaceDN w:val="0"/>
              <w:adjustRightInd w:val="0"/>
              <w:jc w:val="center"/>
              <w:rPr>
                <w:color w:val="000000"/>
                <w:sz w:val="24"/>
              </w:rPr>
            </w:pPr>
            <w:r>
              <w:rPr>
                <w:color w:val="000000"/>
                <w:sz w:val="24"/>
              </w:rPr>
              <w:t>3</w:t>
            </w:r>
          </w:p>
        </w:tc>
        <w:tc>
          <w:tcPr>
            <w:tcW w:w="2749" w:type="dxa"/>
            <w:tcBorders>
              <w:top w:val="single" w:sz="6" w:space="0" w:color="auto"/>
              <w:left w:val="single" w:sz="6" w:space="0" w:color="auto"/>
              <w:bottom w:val="single" w:sz="6" w:space="0" w:color="auto"/>
              <w:right w:val="single" w:sz="4" w:space="0" w:color="auto"/>
            </w:tcBorders>
          </w:tcPr>
          <w:p w:rsidR="00C60153" w:rsidRDefault="00C60153" w:rsidP="009D212F">
            <w:pPr>
              <w:autoSpaceDE w:val="0"/>
              <w:autoSpaceDN w:val="0"/>
              <w:adjustRightInd w:val="0"/>
              <w:jc w:val="both"/>
              <w:rPr>
                <w:color w:val="000000"/>
                <w:sz w:val="24"/>
              </w:rPr>
            </w:pPr>
            <w:r>
              <w:rPr>
                <w:color w:val="000000"/>
                <w:sz w:val="24"/>
              </w:rPr>
              <w:t>Свиньи</w:t>
            </w:r>
          </w:p>
        </w:tc>
        <w:tc>
          <w:tcPr>
            <w:tcW w:w="1260" w:type="dxa"/>
            <w:tcBorders>
              <w:top w:val="single" w:sz="6" w:space="0" w:color="auto"/>
              <w:left w:val="single" w:sz="4" w:space="0" w:color="auto"/>
              <w:bottom w:val="single" w:sz="6" w:space="0" w:color="auto"/>
              <w:right w:val="single" w:sz="4" w:space="0" w:color="auto"/>
            </w:tcBorders>
          </w:tcPr>
          <w:p w:rsidR="00C60153" w:rsidRDefault="00C60153" w:rsidP="009D212F">
            <w:pPr>
              <w:autoSpaceDE w:val="0"/>
              <w:autoSpaceDN w:val="0"/>
              <w:adjustRightInd w:val="0"/>
              <w:jc w:val="center"/>
              <w:rPr>
                <w:color w:val="000000"/>
                <w:sz w:val="24"/>
              </w:rPr>
            </w:pPr>
            <w:r>
              <w:rPr>
                <w:color w:val="000000"/>
                <w:sz w:val="24"/>
              </w:rPr>
              <w:t>330</w:t>
            </w:r>
          </w:p>
        </w:tc>
        <w:tc>
          <w:tcPr>
            <w:tcW w:w="1620" w:type="dxa"/>
            <w:tcBorders>
              <w:top w:val="single" w:sz="6" w:space="0" w:color="auto"/>
              <w:left w:val="single" w:sz="4" w:space="0" w:color="auto"/>
              <w:bottom w:val="single" w:sz="6" w:space="0" w:color="auto"/>
              <w:right w:val="single" w:sz="6" w:space="0" w:color="auto"/>
            </w:tcBorders>
          </w:tcPr>
          <w:p w:rsidR="00C60153" w:rsidRDefault="00C60153" w:rsidP="009D212F">
            <w:pPr>
              <w:autoSpaceDE w:val="0"/>
              <w:autoSpaceDN w:val="0"/>
              <w:adjustRightInd w:val="0"/>
              <w:jc w:val="center"/>
              <w:rPr>
                <w:color w:val="000000"/>
                <w:sz w:val="24"/>
              </w:rPr>
            </w:pPr>
            <w:r>
              <w:rPr>
                <w:color w:val="000000"/>
                <w:sz w:val="24"/>
              </w:rPr>
              <w:t>25</w:t>
            </w:r>
          </w:p>
        </w:tc>
        <w:tc>
          <w:tcPr>
            <w:tcW w:w="1600" w:type="dxa"/>
            <w:tcBorders>
              <w:top w:val="single" w:sz="6" w:space="0" w:color="auto"/>
              <w:left w:val="nil"/>
              <w:bottom w:val="single" w:sz="6" w:space="0" w:color="auto"/>
              <w:right w:val="nil"/>
            </w:tcBorders>
          </w:tcPr>
          <w:p w:rsidR="00C60153" w:rsidRDefault="00C60153" w:rsidP="009D212F">
            <w:pPr>
              <w:autoSpaceDE w:val="0"/>
              <w:autoSpaceDN w:val="0"/>
              <w:adjustRightInd w:val="0"/>
              <w:jc w:val="center"/>
              <w:rPr>
                <w:color w:val="000000"/>
                <w:sz w:val="24"/>
              </w:rPr>
            </w:pPr>
            <w:r>
              <w:rPr>
                <w:color w:val="000000"/>
                <w:sz w:val="24"/>
              </w:rPr>
              <w:t>8,25</w:t>
            </w:r>
          </w:p>
        </w:tc>
        <w:tc>
          <w:tcPr>
            <w:tcW w:w="1559" w:type="dxa"/>
            <w:tcBorders>
              <w:top w:val="single" w:sz="6" w:space="0" w:color="auto"/>
              <w:left w:val="single" w:sz="6" w:space="0" w:color="auto"/>
              <w:bottom w:val="single" w:sz="6" w:space="0" w:color="auto"/>
              <w:right w:val="single" w:sz="4" w:space="0" w:color="auto"/>
            </w:tcBorders>
          </w:tcPr>
          <w:p w:rsidR="00C60153" w:rsidRDefault="00C60153" w:rsidP="009D212F">
            <w:pPr>
              <w:autoSpaceDE w:val="0"/>
              <w:autoSpaceDN w:val="0"/>
              <w:adjustRightInd w:val="0"/>
              <w:jc w:val="center"/>
              <w:rPr>
                <w:color w:val="000000"/>
                <w:sz w:val="24"/>
              </w:rPr>
            </w:pPr>
            <w:r>
              <w:rPr>
                <w:color w:val="000000"/>
                <w:sz w:val="24"/>
              </w:rPr>
              <w:t>8,25</w:t>
            </w:r>
          </w:p>
        </w:tc>
      </w:tr>
      <w:tr w:rsidR="00C60153" w:rsidRPr="009D212F" w:rsidTr="005834FD">
        <w:trPr>
          <w:trHeight w:hRule="exact" w:val="851"/>
        </w:trPr>
        <w:tc>
          <w:tcPr>
            <w:tcW w:w="567" w:type="dxa"/>
            <w:tcBorders>
              <w:top w:val="single" w:sz="4" w:space="0" w:color="auto"/>
              <w:left w:val="single" w:sz="6" w:space="0" w:color="auto"/>
              <w:bottom w:val="single" w:sz="4" w:space="0" w:color="auto"/>
              <w:right w:val="single" w:sz="6" w:space="0" w:color="auto"/>
            </w:tcBorders>
          </w:tcPr>
          <w:p w:rsidR="00C60153" w:rsidRPr="009D212F" w:rsidRDefault="00C60153" w:rsidP="009D212F">
            <w:pPr>
              <w:autoSpaceDE w:val="0"/>
              <w:autoSpaceDN w:val="0"/>
              <w:adjustRightInd w:val="0"/>
              <w:jc w:val="center"/>
              <w:rPr>
                <w:color w:val="000000"/>
                <w:sz w:val="24"/>
              </w:rPr>
            </w:pPr>
            <w:r>
              <w:rPr>
                <w:color w:val="000000"/>
                <w:sz w:val="24"/>
              </w:rPr>
              <w:lastRenderedPageBreak/>
              <w:t>4</w:t>
            </w:r>
          </w:p>
        </w:tc>
        <w:tc>
          <w:tcPr>
            <w:tcW w:w="2749" w:type="dxa"/>
            <w:tcBorders>
              <w:top w:val="single" w:sz="6" w:space="0" w:color="auto"/>
              <w:left w:val="single" w:sz="6" w:space="0" w:color="auto"/>
              <w:bottom w:val="single" w:sz="6" w:space="0" w:color="auto"/>
              <w:right w:val="single" w:sz="4" w:space="0" w:color="auto"/>
            </w:tcBorders>
          </w:tcPr>
          <w:p w:rsidR="00C60153" w:rsidRDefault="00C60153" w:rsidP="009D212F">
            <w:pPr>
              <w:autoSpaceDE w:val="0"/>
              <w:autoSpaceDN w:val="0"/>
              <w:adjustRightInd w:val="0"/>
              <w:jc w:val="both"/>
              <w:rPr>
                <w:color w:val="000000"/>
                <w:sz w:val="24"/>
              </w:rPr>
            </w:pPr>
            <w:r>
              <w:rPr>
                <w:color w:val="000000"/>
                <w:sz w:val="24"/>
              </w:rPr>
              <w:t>Козы, овцы</w:t>
            </w:r>
          </w:p>
        </w:tc>
        <w:tc>
          <w:tcPr>
            <w:tcW w:w="1260" w:type="dxa"/>
            <w:tcBorders>
              <w:top w:val="single" w:sz="6" w:space="0" w:color="auto"/>
              <w:left w:val="single" w:sz="4" w:space="0" w:color="auto"/>
              <w:bottom w:val="single" w:sz="6" w:space="0" w:color="auto"/>
              <w:right w:val="single" w:sz="4" w:space="0" w:color="auto"/>
            </w:tcBorders>
          </w:tcPr>
          <w:p w:rsidR="00C60153" w:rsidRDefault="00C60153" w:rsidP="009D212F">
            <w:pPr>
              <w:autoSpaceDE w:val="0"/>
              <w:autoSpaceDN w:val="0"/>
              <w:adjustRightInd w:val="0"/>
              <w:jc w:val="center"/>
              <w:rPr>
                <w:color w:val="000000"/>
                <w:sz w:val="24"/>
              </w:rPr>
            </w:pPr>
            <w:r>
              <w:rPr>
                <w:color w:val="000000"/>
                <w:sz w:val="24"/>
              </w:rPr>
              <w:t>160</w:t>
            </w:r>
          </w:p>
        </w:tc>
        <w:tc>
          <w:tcPr>
            <w:tcW w:w="1620" w:type="dxa"/>
            <w:tcBorders>
              <w:top w:val="single" w:sz="6" w:space="0" w:color="auto"/>
              <w:left w:val="single" w:sz="4" w:space="0" w:color="auto"/>
              <w:bottom w:val="single" w:sz="6" w:space="0" w:color="auto"/>
              <w:right w:val="single" w:sz="6" w:space="0" w:color="auto"/>
            </w:tcBorders>
          </w:tcPr>
          <w:p w:rsidR="00C60153" w:rsidRDefault="00C60153" w:rsidP="009D212F">
            <w:pPr>
              <w:autoSpaceDE w:val="0"/>
              <w:autoSpaceDN w:val="0"/>
              <w:adjustRightInd w:val="0"/>
              <w:jc w:val="center"/>
              <w:rPr>
                <w:color w:val="000000"/>
                <w:sz w:val="24"/>
              </w:rPr>
            </w:pPr>
            <w:r>
              <w:rPr>
                <w:color w:val="000000"/>
                <w:sz w:val="24"/>
              </w:rPr>
              <w:t>10</w:t>
            </w:r>
          </w:p>
        </w:tc>
        <w:tc>
          <w:tcPr>
            <w:tcW w:w="1600" w:type="dxa"/>
            <w:tcBorders>
              <w:top w:val="single" w:sz="6" w:space="0" w:color="auto"/>
              <w:left w:val="nil"/>
              <w:bottom w:val="single" w:sz="6" w:space="0" w:color="auto"/>
              <w:right w:val="nil"/>
            </w:tcBorders>
          </w:tcPr>
          <w:p w:rsidR="00C60153" w:rsidRDefault="00C60153" w:rsidP="009D212F">
            <w:pPr>
              <w:autoSpaceDE w:val="0"/>
              <w:autoSpaceDN w:val="0"/>
              <w:adjustRightInd w:val="0"/>
              <w:jc w:val="center"/>
              <w:rPr>
                <w:color w:val="000000"/>
                <w:sz w:val="24"/>
              </w:rPr>
            </w:pPr>
            <w:r>
              <w:rPr>
                <w:color w:val="000000"/>
                <w:sz w:val="24"/>
              </w:rPr>
              <w:t>1,6</w:t>
            </w:r>
          </w:p>
        </w:tc>
        <w:tc>
          <w:tcPr>
            <w:tcW w:w="1559" w:type="dxa"/>
            <w:tcBorders>
              <w:top w:val="single" w:sz="6" w:space="0" w:color="auto"/>
              <w:left w:val="single" w:sz="6" w:space="0" w:color="auto"/>
              <w:bottom w:val="single" w:sz="6" w:space="0" w:color="auto"/>
              <w:right w:val="single" w:sz="4" w:space="0" w:color="auto"/>
            </w:tcBorders>
          </w:tcPr>
          <w:p w:rsidR="00C60153" w:rsidRDefault="00C60153" w:rsidP="009D212F">
            <w:pPr>
              <w:autoSpaceDE w:val="0"/>
              <w:autoSpaceDN w:val="0"/>
              <w:adjustRightInd w:val="0"/>
              <w:jc w:val="center"/>
              <w:rPr>
                <w:color w:val="000000"/>
                <w:sz w:val="24"/>
              </w:rPr>
            </w:pPr>
            <w:r>
              <w:rPr>
                <w:color w:val="000000"/>
                <w:sz w:val="24"/>
              </w:rPr>
              <w:t>1,6</w:t>
            </w:r>
          </w:p>
        </w:tc>
      </w:tr>
      <w:tr w:rsidR="009D212F" w:rsidRPr="009D212F" w:rsidTr="005834FD">
        <w:trPr>
          <w:trHeight w:hRule="exact" w:val="851"/>
        </w:trPr>
        <w:tc>
          <w:tcPr>
            <w:tcW w:w="567" w:type="dxa"/>
            <w:tcBorders>
              <w:top w:val="single" w:sz="4" w:space="0" w:color="auto"/>
              <w:left w:val="single" w:sz="4" w:space="0" w:color="auto"/>
              <w:bottom w:val="single" w:sz="4" w:space="0" w:color="auto"/>
              <w:right w:val="single" w:sz="4" w:space="0" w:color="auto"/>
            </w:tcBorders>
          </w:tcPr>
          <w:p w:rsidR="009D212F" w:rsidRPr="009D212F" w:rsidRDefault="009D212F" w:rsidP="009D212F">
            <w:pPr>
              <w:autoSpaceDE w:val="0"/>
              <w:autoSpaceDN w:val="0"/>
              <w:adjustRightInd w:val="0"/>
              <w:jc w:val="center"/>
              <w:rPr>
                <w:color w:val="000000"/>
                <w:sz w:val="24"/>
              </w:rPr>
            </w:pPr>
          </w:p>
        </w:tc>
        <w:tc>
          <w:tcPr>
            <w:tcW w:w="2749" w:type="dxa"/>
            <w:tcBorders>
              <w:top w:val="single" w:sz="6" w:space="0" w:color="auto"/>
              <w:left w:val="single" w:sz="4" w:space="0" w:color="auto"/>
              <w:bottom w:val="single" w:sz="6" w:space="0" w:color="auto"/>
              <w:right w:val="single" w:sz="4" w:space="0" w:color="auto"/>
            </w:tcBorders>
          </w:tcPr>
          <w:p w:rsidR="009D212F" w:rsidRPr="009D212F" w:rsidRDefault="009D212F" w:rsidP="00CA3D47">
            <w:pPr>
              <w:autoSpaceDE w:val="0"/>
              <w:autoSpaceDN w:val="0"/>
              <w:adjustRightInd w:val="0"/>
              <w:rPr>
                <w:b/>
                <w:color w:val="000000"/>
                <w:sz w:val="24"/>
              </w:rPr>
            </w:pPr>
            <w:r w:rsidRPr="009D212F">
              <w:rPr>
                <w:b/>
                <w:color w:val="000000"/>
                <w:sz w:val="24"/>
              </w:rPr>
              <w:t>Итого</w:t>
            </w:r>
          </w:p>
        </w:tc>
        <w:tc>
          <w:tcPr>
            <w:tcW w:w="1260" w:type="dxa"/>
            <w:tcBorders>
              <w:top w:val="single" w:sz="6" w:space="0" w:color="auto"/>
              <w:left w:val="single" w:sz="4" w:space="0" w:color="auto"/>
              <w:bottom w:val="single" w:sz="6" w:space="0" w:color="auto"/>
              <w:right w:val="single" w:sz="4" w:space="0" w:color="auto"/>
            </w:tcBorders>
          </w:tcPr>
          <w:p w:rsidR="009D212F" w:rsidRPr="009D212F" w:rsidRDefault="009D212F" w:rsidP="009D212F">
            <w:pPr>
              <w:jc w:val="center"/>
              <w:rPr>
                <w:color w:val="000000"/>
                <w:sz w:val="24"/>
              </w:rPr>
            </w:pPr>
          </w:p>
        </w:tc>
        <w:tc>
          <w:tcPr>
            <w:tcW w:w="1620" w:type="dxa"/>
            <w:tcBorders>
              <w:top w:val="single" w:sz="6" w:space="0" w:color="auto"/>
              <w:left w:val="single" w:sz="4" w:space="0" w:color="auto"/>
              <w:bottom w:val="single" w:sz="6" w:space="0" w:color="auto"/>
              <w:right w:val="single" w:sz="6" w:space="0" w:color="auto"/>
            </w:tcBorders>
          </w:tcPr>
          <w:p w:rsidR="009D212F" w:rsidRPr="009D212F" w:rsidRDefault="009D212F" w:rsidP="009D212F">
            <w:pPr>
              <w:jc w:val="center"/>
              <w:rPr>
                <w:color w:val="000000"/>
                <w:sz w:val="24"/>
              </w:rPr>
            </w:pPr>
          </w:p>
        </w:tc>
        <w:tc>
          <w:tcPr>
            <w:tcW w:w="1600" w:type="dxa"/>
            <w:tcBorders>
              <w:top w:val="single" w:sz="6" w:space="0" w:color="auto"/>
              <w:left w:val="nil"/>
              <w:bottom w:val="single" w:sz="6" w:space="0" w:color="auto"/>
              <w:right w:val="nil"/>
            </w:tcBorders>
          </w:tcPr>
          <w:p w:rsidR="009D212F" w:rsidRPr="009D212F" w:rsidRDefault="00C60153" w:rsidP="009D212F">
            <w:pPr>
              <w:autoSpaceDE w:val="0"/>
              <w:autoSpaceDN w:val="0"/>
              <w:adjustRightInd w:val="0"/>
              <w:jc w:val="center"/>
              <w:rPr>
                <w:color w:val="000000"/>
                <w:sz w:val="24"/>
              </w:rPr>
            </w:pPr>
            <w:r>
              <w:rPr>
                <w:color w:val="000000"/>
                <w:sz w:val="24"/>
              </w:rPr>
              <w:t>50,25</w:t>
            </w:r>
          </w:p>
        </w:tc>
        <w:tc>
          <w:tcPr>
            <w:tcW w:w="1559" w:type="dxa"/>
            <w:tcBorders>
              <w:top w:val="single" w:sz="6" w:space="0" w:color="auto"/>
              <w:left w:val="single" w:sz="6" w:space="0" w:color="auto"/>
              <w:bottom w:val="single" w:sz="6" w:space="0" w:color="auto"/>
              <w:right w:val="single" w:sz="4" w:space="0" w:color="auto"/>
            </w:tcBorders>
          </w:tcPr>
          <w:p w:rsidR="009D212F" w:rsidRPr="009D212F" w:rsidRDefault="00C60153" w:rsidP="009D212F">
            <w:pPr>
              <w:autoSpaceDE w:val="0"/>
              <w:autoSpaceDN w:val="0"/>
              <w:adjustRightInd w:val="0"/>
              <w:jc w:val="center"/>
              <w:rPr>
                <w:color w:val="000000"/>
                <w:sz w:val="24"/>
              </w:rPr>
            </w:pPr>
            <w:r>
              <w:rPr>
                <w:color w:val="000000"/>
                <w:sz w:val="24"/>
              </w:rPr>
              <w:t>50,25</w:t>
            </w:r>
          </w:p>
        </w:tc>
      </w:tr>
    </w:tbl>
    <w:p w:rsidR="00963913" w:rsidRDefault="00963913" w:rsidP="00F6781D">
      <w:pPr>
        <w:spacing w:line="360" w:lineRule="auto"/>
        <w:ind w:left="708" w:firstLine="708"/>
        <w:jc w:val="both"/>
        <w:rPr>
          <w:sz w:val="28"/>
          <w:szCs w:val="28"/>
        </w:rPr>
      </w:pPr>
    </w:p>
    <w:p w:rsidR="00E72304" w:rsidRPr="00332F1E" w:rsidRDefault="003A23AE" w:rsidP="00F6781D">
      <w:pPr>
        <w:spacing w:line="360" w:lineRule="auto"/>
        <w:ind w:left="708" w:firstLine="708"/>
        <w:jc w:val="both"/>
        <w:rPr>
          <w:sz w:val="28"/>
          <w:szCs w:val="28"/>
        </w:rPr>
      </w:pPr>
      <w:r w:rsidRPr="003A23AE">
        <w:rPr>
          <w:sz w:val="28"/>
          <w:szCs w:val="28"/>
        </w:rPr>
        <w:t xml:space="preserve">Общий расход воды по генеральному плану </w:t>
      </w:r>
      <w:r w:rsidR="00F6781D">
        <w:rPr>
          <w:sz w:val="28"/>
          <w:szCs w:val="28"/>
        </w:rPr>
        <w:t>с</w:t>
      </w:r>
      <w:r w:rsidR="00BC037C">
        <w:rPr>
          <w:sz w:val="28"/>
          <w:szCs w:val="28"/>
        </w:rPr>
        <w:t>. Камен</w:t>
      </w:r>
      <w:r w:rsidR="00F6781D">
        <w:rPr>
          <w:sz w:val="28"/>
          <w:szCs w:val="28"/>
        </w:rPr>
        <w:t>ка</w:t>
      </w:r>
      <w:r w:rsidR="00BC037C">
        <w:rPr>
          <w:sz w:val="28"/>
          <w:szCs w:val="28"/>
        </w:rPr>
        <w:t xml:space="preserve"> приведен в таблице № 1</w:t>
      </w:r>
      <w:r w:rsidR="00AB6E73">
        <w:rPr>
          <w:sz w:val="28"/>
          <w:szCs w:val="28"/>
        </w:rPr>
        <w:t>9</w:t>
      </w:r>
      <w:r w:rsidRPr="003A23AE">
        <w:rPr>
          <w:sz w:val="28"/>
          <w:szCs w:val="28"/>
        </w:rPr>
        <w:t>.</w:t>
      </w:r>
    </w:p>
    <w:p w:rsidR="00E72304" w:rsidRDefault="00E72304" w:rsidP="00E72304">
      <w:pPr>
        <w:pStyle w:val="a6"/>
        <w:tabs>
          <w:tab w:val="clear" w:pos="4677"/>
          <w:tab w:val="clear" w:pos="9355"/>
        </w:tabs>
        <w:spacing w:line="360" w:lineRule="auto"/>
        <w:ind w:firstLine="567"/>
        <w:jc w:val="right"/>
        <w:rPr>
          <w:color w:val="000000"/>
          <w:sz w:val="28"/>
          <w:szCs w:val="28"/>
        </w:rPr>
      </w:pPr>
      <w:r w:rsidRPr="00332F1E">
        <w:rPr>
          <w:color w:val="000000"/>
          <w:sz w:val="28"/>
          <w:szCs w:val="28"/>
        </w:rPr>
        <w:t xml:space="preserve">Таблица № </w:t>
      </w:r>
      <w:r w:rsidR="000B7315">
        <w:rPr>
          <w:color w:val="000000"/>
          <w:sz w:val="28"/>
          <w:szCs w:val="28"/>
        </w:rPr>
        <w:t>1</w:t>
      </w:r>
      <w:r w:rsidR="00AB6E73">
        <w:rPr>
          <w:color w:val="000000"/>
          <w:sz w:val="28"/>
          <w:szCs w:val="28"/>
        </w:rPr>
        <w:t>9</w:t>
      </w:r>
    </w:p>
    <w:p w:rsidR="00D32393" w:rsidRPr="00332F1E" w:rsidRDefault="00D32393" w:rsidP="00D32393">
      <w:pPr>
        <w:autoSpaceDE w:val="0"/>
        <w:autoSpaceDN w:val="0"/>
        <w:adjustRightInd w:val="0"/>
        <w:spacing w:line="360" w:lineRule="auto"/>
        <w:ind w:firstLine="567"/>
        <w:jc w:val="center"/>
        <w:rPr>
          <w:sz w:val="28"/>
          <w:szCs w:val="28"/>
        </w:rPr>
      </w:pPr>
      <w:r w:rsidRPr="00D32393">
        <w:rPr>
          <w:color w:val="000000"/>
          <w:sz w:val="28"/>
          <w:szCs w:val="28"/>
        </w:rPr>
        <w:t>Общие расходы воды по генеральному плану с. Каменка</w:t>
      </w:r>
    </w:p>
    <w:tbl>
      <w:tblPr>
        <w:tblW w:w="9968" w:type="dxa"/>
        <w:tblInd w:w="552" w:type="dxa"/>
        <w:tblLayout w:type="fixed"/>
        <w:tblCellMar>
          <w:left w:w="30" w:type="dxa"/>
          <w:right w:w="30" w:type="dxa"/>
        </w:tblCellMar>
        <w:tblLook w:val="0000"/>
      </w:tblPr>
      <w:tblGrid>
        <w:gridCol w:w="979"/>
        <w:gridCol w:w="5531"/>
        <w:gridCol w:w="1757"/>
        <w:gridCol w:w="1701"/>
      </w:tblGrid>
      <w:tr w:rsidR="00E72304" w:rsidRPr="000E0869" w:rsidTr="00963913">
        <w:trPr>
          <w:trHeight w:val="487"/>
        </w:trPr>
        <w:tc>
          <w:tcPr>
            <w:tcW w:w="979" w:type="dxa"/>
            <w:vMerge w:val="restart"/>
            <w:tcBorders>
              <w:top w:val="single" w:sz="6" w:space="0" w:color="auto"/>
              <w:left w:val="single" w:sz="6" w:space="0" w:color="auto"/>
              <w:right w:val="single" w:sz="6" w:space="0" w:color="auto"/>
            </w:tcBorders>
            <w:vAlign w:val="center"/>
          </w:tcPr>
          <w:p w:rsidR="00E72304" w:rsidRPr="000E0869" w:rsidRDefault="00E72304" w:rsidP="00E72304">
            <w:pPr>
              <w:autoSpaceDE w:val="0"/>
              <w:autoSpaceDN w:val="0"/>
              <w:adjustRightInd w:val="0"/>
              <w:jc w:val="center"/>
              <w:rPr>
                <w:color w:val="000000"/>
                <w:sz w:val="24"/>
              </w:rPr>
            </w:pPr>
            <w:r w:rsidRPr="000E0869">
              <w:rPr>
                <w:color w:val="000000"/>
                <w:sz w:val="24"/>
              </w:rPr>
              <w:t>№</w:t>
            </w:r>
          </w:p>
          <w:p w:rsidR="00E72304" w:rsidRPr="000E0869" w:rsidRDefault="00E72304" w:rsidP="00E72304">
            <w:pPr>
              <w:autoSpaceDE w:val="0"/>
              <w:autoSpaceDN w:val="0"/>
              <w:adjustRightInd w:val="0"/>
              <w:jc w:val="center"/>
              <w:rPr>
                <w:color w:val="000000"/>
                <w:sz w:val="24"/>
              </w:rPr>
            </w:pPr>
            <w:r w:rsidRPr="000E0869">
              <w:rPr>
                <w:color w:val="000000"/>
                <w:sz w:val="24"/>
              </w:rPr>
              <w:t>п/п</w:t>
            </w:r>
          </w:p>
        </w:tc>
        <w:tc>
          <w:tcPr>
            <w:tcW w:w="5531" w:type="dxa"/>
            <w:vMerge w:val="restart"/>
            <w:tcBorders>
              <w:top w:val="single" w:sz="6" w:space="0" w:color="auto"/>
              <w:left w:val="single" w:sz="6" w:space="0" w:color="auto"/>
              <w:right w:val="single" w:sz="6" w:space="0" w:color="auto"/>
            </w:tcBorders>
            <w:vAlign w:val="center"/>
          </w:tcPr>
          <w:p w:rsidR="00E72304" w:rsidRPr="000E0869" w:rsidRDefault="00E72304" w:rsidP="00E72304">
            <w:pPr>
              <w:autoSpaceDE w:val="0"/>
              <w:autoSpaceDN w:val="0"/>
              <w:adjustRightInd w:val="0"/>
              <w:jc w:val="center"/>
              <w:rPr>
                <w:color w:val="000000"/>
                <w:sz w:val="24"/>
              </w:rPr>
            </w:pPr>
            <w:r w:rsidRPr="000E0869">
              <w:rPr>
                <w:color w:val="000000"/>
                <w:sz w:val="24"/>
              </w:rPr>
              <w:t>Наименование водопотребления</w:t>
            </w:r>
          </w:p>
        </w:tc>
        <w:tc>
          <w:tcPr>
            <w:tcW w:w="3458" w:type="dxa"/>
            <w:gridSpan w:val="2"/>
            <w:tcBorders>
              <w:top w:val="single" w:sz="6" w:space="0" w:color="auto"/>
              <w:left w:val="nil"/>
              <w:bottom w:val="single" w:sz="6" w:space="0" w:color="auto"/>
              <w:right w:val="single" w:sz="4" w:space="0" w:color="auto"/>
            </w:tcBorders>
            <w:vAlign w:val="center"/>
          </w:tcPr>
          <w:p w:rsidR="00E72304" w:rsidRPr="000E0869" w:rsidRDefault="00E72304" w:rsidP="00E72304">
            <w:pPr>
              <w:autoSpaceDE w:val="0"/>
              <w:autoSpaceDN w:val="0"/>
              <w:adjustRightInd w:val="0"/>
              <w:jc w:val="center"/>
              <w:rPr>
                <w:color w:val="000000"/>
                <w:sz w:val="24"/>
              </w:rPr>
            </w:pPr>
            <w:r w:rsidRPr="000E0869">
              <w:rPr>
                <w:color w:val="000000"/>
                <w:sz w:val="24"/>
              </w:rPr>
              <w:t>Расход воды</w:t>
            </w:r>
          </w:p>
        </w:tc>
      </w:tr>
      <w:tr w:rsidR="00E72304" w:rsidRPr="000E0869" w:rsidTr="00963913">
        <w:trPr>
          <w:trHeight w:val="693"/>
        </w:trPr>
        <w:tc>
          <w:tcPr>
            <w:tcW w:w="979" w:type="dxa"/>
            <w:vMerge/>
            <w:tcBorders>
              <w:left w:val="single" w:sz="6" w:space="0" w:color="auto"/>
              <w:bottom w:val="single" w:sz="6" w:space="0" w:color="auto"/>
              <w:right w:val="single" w:sz="6" w:space="0" w:color="auto"/>
            </w:tcBorders>
            <w:vAlign w:val="center"/>
          </w:tcPr>
          <w:p w:rsidR="00E72304" w:rsidRPr="000E0869" w:rsidRDefault="00E72304" w:rsidP="00E72304">
            <w:pPr>
              <w:autoSpaceDE w:val="0"/>
              <w:autoSpaceDN w:val="0"/>
              <w:adjustRightInd w:val="0"/>
              <w:jc w:val="center"/>
              <w:rPr>
                <w:color w:val="000000"/>
                <w:sz w:val="24"/>
              </w:rPr>
            </w:pPr>
          </w:p>
        </w:tc>
        <w:tc>
          <w:tcPr>
            <w:tcW w:w="5531" w:type="dxa"/>
            <w:vMerge/>
            <w:tcBorders>
              <w:left w:val="single" w:sz="6" w:space="0" w:color="auto"/>
              <w:bottom w:val="single" w:sz="6" w:space="0" w:color="auto"/>
              <w:right w:val="single" w:sz="6" w:space="0" w:color="auto"/>
            </w:tcBorders>
            <w:vAlign w:val="center"/>
          </w:tcPr>
          <w:p w:rsidR="00E72304" w:rsidRPr="000E0869" w:rsidRDefault="00E72304" w:rsidP="00E72304">
            <w:pPr>
              <w:autoSpaceDE w:val="0"/>
              <w:autoSpaceDN w:val="0"/>
              <w:adjustRightInd w:val="0"/>
              <w:jc w:val="center"/>
              <w:rPr>
                <w:color w:val="000000"/>
                <w:sz w:val="24"/>
              </w:rPr>
            </w:pPr>
          </w:p>
        </w:tc>
        <w:tc>
          <w:tcPr>
            <w:tcW w:w="1757" w:type="dxa"/>
            <w:tcBorders>
              <w:top w:val="single" w:sz="6" w:space="0" w:color="auto"/>
              <w:left w:val="nil"/>
              <w:bottom w:val="single" w:sz="6" w:space="0" w:color="auto"/>
              <w:right w:val="single" w:sz="6" w:space="0" w:color="auto"/>
            </w:tcBorders>
            <w:vAlign w:val="center"/>
          </w:tcPr>
          <w:p w:rsidR="00E72304" w:rsidRPr="000E0869" w:rsidRDefault="00E72304" w:rsidP="00E72304">
            <w:pPr>
              <w:autoSpaceDE w:val="0"/>
              <w:autoSpaceDN w:val="0"/>
              <w:adjustRightInd w:val="0"/>
              <w:jc w:val="center"/>
              <w:rPr>
                <w:color w:val="000000"/>
                <w:sz w:val="24"/>
              </w:rPr>
            </w:pPr>
            <w:r w:rsidRPr="000E0869">
              <w:rPr>
                <w:color w:val="000000"/>
                <w:sz w:val="24"/>
              </w:rPr>
              <w:t>I очередь</w:t>
            </w:r>
            <w:r>
              <w:rPr>
                <w:color w:val="000000"/>
                <w:sz w:val="24"/>
              </w:rPr>
              <w:t xml:space="preserve"> до 2024 г.</w:t>
            </w:r>
          </w:p>
        </w:tc>
        <w:tc>
          <w:tcPr>
            <w:tcW w:w="1701" w:type="dxa"/>
            <w:tcBorders>
              <w:top w:val="single" w:sz="6" w:space="0" w:color="auto"/>
              <w:left w:val="single" w:sz="6" w:space="0" w:color="auto"/>
              <w:bottom w:val="single" w:sz="6" w:space="0" w:color="auto"/>
              <w:right w:val="single" w:sz="4" w:space="0" w:color="auto"/>
            </w:tcBorders>
            <w:vAlign w:val="center"/>
          </w:tcPr>
          <w:p w:rsidR="00E72304" w:rsidRPr="000E0869" w:rsidRDefault="00E72304" w:rsidP="00E72304">
            <w:pPr>
              <w:autoSpaceDE w:val="0"/>
              <w:autoSpaceDN w:val="0"/>
              <w:adjustRightInd w:val="0"/>
              <w:jc w:val="center"/>
              <w:rPr>
                <w:color w:val="000000"/>
                <w:sz w:val="24"/>
              </w:rPr>
            </w:pPr>
            <w:r>
              <w:rPr>
                <w:color w:val="000000"/>
                <w:sz w:val="24"/>
              </w:rPr>
              <w:t>расчетный</w:t>
            </w:r>
            <w:r w:rsidRPr="000E0869">
              <w:rPr>
                <w:color w:val="000000"/>
                <w:sz w:val="24"/>
              </w:rPr>
              <w:t xml:space="preserve"> срок</w:t>
            </w:r>
            <w:r>
              <w:rPr>
                <w:color w:val="000000"/>
                <w:sz w:val="24"/>
              </w:rPr>
              <w:t xml:space="preserve"> до 2034 г.</w:t>
            </w:r>
          </w:p>
        </w:tc>
      </w:tr>
      <w:tr w:rsidR="00E72304" w:rsidRPr="000E0869" w:rsidTr="00963913">
        <w:trPr>
          <w:trHeight w:hRule="exact" w:val="602"/>
        </w:trPr>
        <w:tc>
          <w:tcPr>
            <w:tcW w:w="979" w:type="dxa"/>
            <w:tcBorders>
              <w:top w:val="single" w:sz="6" w:space="0" w:color="auto"/>
              <w:left w:val="single" w:sz="6" w:space="0" w:color="auto"/>
              <w:bottom w:val="single" w:sz="4" w:space="0" w:color="auto"/>
              <w:right w:val="single" w:sz="6" w:space="0" w:color="auto"/>
            </w:tcBorders>
            <w:vAlign w:val="center"/>
          </w:tcPr>
          <w:p w:rsidR="00E72304" w:rsidRPr="000E0869" w:rsidRDefault="00E72304" w:rsidP="00E72304">
            <w:pPr>
              <w:autoSpaceDE w:val="0"/>
              <w:autoSpaceDN w:val="0"/>
              <w:adjustRightInd w:val="0"/>
              <w:jc w:val="center"/>
              <w:rPr>
                <w:color w:val="000000"/>
                <w:sz w:val="24"/>
              </w:rPr>
            </w:pPr>
            <w:r w:rsidRPr="000E0869">
              <w:rPr>
                <w:color w:val="000000"/>
                <w:sz w:val="24"/>
              </w:rPr>
              <w:t>1</w:t>
            </w:r>
          </w:p>
        </w:tc>
        <w:tc>
          <w:tcPr>
            <w:tcW w:w="5531" w:type="dxa"/>
            <w:tcBorders>
              <w:top w:val="single" w:sz="6" w:space="0" w:color="auto"/>
              <w:left w:val="single" w:sz="6" w:space="0" w:color="auto"/>
              <w:bottom w:val="single" w:sz="4" w:space="0" w:color="auto"/>
              <w:right w:val="single" w:sz="6" w:space="0" w:color="auto"/>
            </w:tcBorders>
            <w:vAlign w:val="center"/>
          </w:tcPr>
          <w:p w:rsidR="00E72304" w:rsidRDefault="00E72304" w:rsidP="00E72304">
            <w:pPr>
              <w:autoSpaceDE w:val="0"/>
              <w:autoSpaceDN w:val="0"/>
              <w:adjustRightInd w:val="0"/>
              <w:rPr>
                <w:color w:val="000000"/>
                <w:sz w:val="24"/>
              </w:rPr>
            </w:pPr>
            <w:r w:rsidRPr="000E0869">
              <w:rPr>
                <w:color w:val="000000"/>
                <w:sz w:val="24"/>
              </w:rPr>
              <w:t>Хозяйственно-питьевые нужды населения</w:t>
            </w:r>
          </w:p>
          <w:p w:rsidR="00E72304" w:rsidRPr="000E0869" w:rsidRDefault="00E72304" w:rsidP="00E72304">
            <w:pPr>
              <w:autoSpaceDE w:val="0"/>
              <w:autoSpaceDN w:val="0"/>
              <w:adjustRightInd w:val="0"/>
              <w:rPr>
                <w:color w:val="000000"/>
                <w:sz w:val="24"/>
              </w:rPr>
            </w:pPr>
          </w:p>
          <w:p w:rsidR="00E72304" w:rsidRPr="000E0869" w:rsidRDefault="00E72304" w:rsidP="00E72304">
            <w:pPr>
              <w:autoSpaceDE w:val="0"/>
              <w:autoSpaceDN w:val="0"/>
              <w:adjustRightInd w:val="0"/>
              <w:jc w:val="center"/>
              <w:rPr>
                <w:color w:val="000000"/>
                <w:sz w:val="24"/>
              </w:rPr>
            </w:pPr>
          </w:p>
        </w:tc>
        <w:tc>
          <w:tcPr>
            <w:tcW w:w="1757" w:type="dxa"/>
            <w:tcBorders>
              <w:top w:val="single" w:sz="6" w:space="0" w:color="auto"/>
              <w:left w:val="nil"/>
              <w:bottom w:val="single" w:sz="4" w:space="0" w:color="auto"/>
              <w:right w:val="nil"/>
            </w:tcBorders>
            <w:vAlign w:val="center"/>
          </w:tcPr>
          <w:p w:rsidR="00E72304" w:rsidRPr="000E0869" w:rsidRDefault="003445B8" w:rsidP="00E72304">
            <w:pPr>
              <w:autoSpaceDE w:val="0"/>
              <w:autoSpaceDN w:val="0"/>
              <w:adjustRightInd w:val="0"/>
              <w:jc w:val="center"/>
              <w:rPr>
                <w:color w:val="000000"/>
                <w:sz w:val="24"/>
              </w:rPr>
            </w:pPr>
            <w:r>
              <w:rPr>
                <w:color w:val="000000"/>
                <w:sz w:val="24"/>
              </w:rPr>
              <w:t>91,0</w:t>
            </w:r>
          </w:p>
        </w:tc>
        <w:tc>
          <w:tcPr>
            <w:tcW w:w="1701" w:type="dxa"/>
            <w:tcBorders>
              <w:top w:val="single" w:sz="6" w:space="0" w:color="auto"/>
              <w:left w:val="single" w:sz="6" w:space="0" w:color="auto"/>
              <w:bottom w:val="single" w:sz="4" w:space="0" w:color="auto"/>
              <w:right w:val="single" w:sz="4" w:space="0" w:color="auto"/>
            </w:tcBorders>
            <w:vAlign w:val="center"/>
          </w:tcPr>
          <w:p w:rsidR="00E72304" w:rsidRPr="000E0869" w:rsidRDefault="003445B8" w:rsidP="00E72304">
            <w:pPr>
              <w:autoSpaceDE w:val="0"/>
              <w:autoSpaceDN w:val="0"/>
              <w:adjustRightInd w:val="0"/>
              <w:jc w:val="center"/>
              <w:rPr>
                <w:color w:val="000000"/>
                <w:sz w:val="24"/>
              </w:rPr>
            </w:pPr>
            <w:r>
              <w:rPr>
                <w:color w:val="000000"/>
                <w:sz w:val="24"/>
              </w:rPr>
              <w:t>85,0</w:t>
            </w:r>
          </w:p>
        </w:tc>
      </w:tr>
      <w:tr w:rsidR="00E72304" w:rsidRPr="000E0869" w:rsidTr="00963913">
        <w:trPr>
          <w:trHeight w:hRule="exact" w:val="568"/>
        </w:trPr>
        <w:tc>
          <w:tcPr>
            <w:tcW w:w="979" w:type="dxa"/>
            <w:tcBorders>
              <w:top w:val="single" w:sz="6" w:space="0" w:color="auto"/>
              <w:left w:val="single" w:sz="6" w:space="0" w:color="auto"/>
              <w:bottom w:val="single" w:sz="4" w:space="0" w:color="auto"/>
              <w:right w:val="single" w:sz="6" w:space="0" w:color="auto"/>
            </w:tcBorders>
          </w:tcPr>
          <w:p w:rsidR="00E72304" w:rsidRPr="000E0869" w:rsidRDefault="00E72304" w:rsidP="00E72304">
            <w:pPr>
              <w:autoSpaceDE w:val="0"/>
              <w:autoSpaceDN w:val="0"/>
              <w:adjustRightInd w:val="0"/>
              <w:jc w:val="center"/>
              <w:rPr>
                <w:color w:val="000000"/>
                <w:sz w:val="24"/>
              </w:rPr>
            </w:pPr>
            <w:r w:rsidRPr="000E0869">
              <w:rPr>
                <w:color w:val="000000"/>
                <w:sz w:val="24"/>
              </w:rPr>
              <w:t>2</w:t>
            </w:r>
          </w:p>
        </w:tc>
        <w:tc>
          <w:tcPr>
            <w:tcW w:w="5531" w:type="dxa"/>
            <w:tcBorders>
              <w:top w:val="single" w:sz="6" w:space="0" w:color="auto"/>
              <w:left w:val="single" w:sz="6" w:space="0" w:color="auto"/>
              <w:bottom w:val="single" w:sz="4" w:space="0" w:color="auto"/>
              <w:right w:val="single" w:sz="6" w:space="0" w:color="auto"/>
            </w:tcBorders>
          </w:tcPr>
          <w:p w:rsidR="00E72304" w:rsidRPr="000E0869" w:rsidRDefault="00E72304" w:rsidP="00E72304">
            <w:pPr>
              <w:autoSpaceDE w:val="0"/>
              <w:autoSpaceDN w:val="0"/>
              <w:adjustRightInd w:val="0"/>
              <w:jc w:val="both"/>
              <w:rPr>
                <w:color w:val="000000"/>
                <w:sz w:val="24"/>
              </w:rPr>
            </w:pPr>
            <w:r w:rsidRPr="000E0869">
              <w:rPr>
                <w:color w:val="000000"/>
                <w:sz w:val="24"/>
              </w:rPr>
              <w:t>Пожарные расходы</w:t>
            </w:r>
          </w:p>
          <w:p w:rsidR="00E72304" w:rsidRPr="000E0869" w:rsidRDefault="00E72304" w:rsidP="00E72304">
            <w:pPr>
              <w:autoSpaceDE w:val="0"/>
              <w:autoSpaceDN w:val="0"/>
              <w:adjustRightInd w:val="0"/>
              <w:jc w:val="both"/>
              <w:rPr>
                <w:color w:val="000000"/>
                <w:sz w:val="24"/>
              </w:rPr>
            </w:pPr>
          </w:p>
        </w:tc>
        <w:tc>
          <w:tcPr>
            <w:tcW w:w="1757" w:type="dxa"/>
            <w:tcBorders>
              <w:top w:val="single" w:sz="6" w:space="0" w:color="auto"/>
              <w:left w:val="nil"/>
              <w:bottom w:val="single" w:sz="4" w:space="0" w:color="auto"/>
              <w:right w:val="nil"/>
            </w:tcBorders>
          </w:tcPr>
          <w:p w:rsidR="00E72304" w:rsidRPr="000E0869" w:rsidRDefault="00E72304" w:rsidP="00E72304">
            <w:pPr>
              <w:autoSpaceDE w:val="0"/>
              <w:autoSpaceDN w:val="0"/>
              <w:adjustRightInd w:val="0"/>
              <w:jc w:val="center"/>
              <w:rPr>
                <w:color w:val="000000"/>
                <w:sz w:val="24"/>
              </w:rPr>
            </w:pPr>
            <w:r w:rsidRPr="000E0869">
              <w:rPr>
                <w:color w:val="000000"/>
                <w:sz w:val="24"/>
              </w:rPr>
              <w:t>108,0</w:t>
            </w:r>
          </w:p>
        </w:tc>
        <w:tc>
          <w:tcPr>
            <w:tcW w:w="1701" w:type="dxa"/>
            <w:tcBorders>
              <w:top w:val="single" w:sz="6" w:space="0" w:color="auto"/>
              <w:left w:val="single" w:sz="6" w:space="0" w:color="auto"/>
              <w:bottom w:val="single" w:sz="4" w:space="0" w:color="auto"/>
              <w:right w:val="single" w:sz="4" w:space="0" w:color="auto"/>
            </w:tcBorders>
          </w:tcPr>
          <w:p w:rsidR="00E72304" w:rsidRPr="000E0869" w:rsidRDefault="00E72304" w:rsidP="00E72304">
            <w:pPr>
              <w:autoSpaceDE w:val="0"/>
              <w:autoSpaceDN w:val="0"/>
              <w:adjustRightInd w:val="0"/>
              <w:jc w:val="center"/>
              <w:rPr>
                <w:color w:val="000000"/>
                <w:sz w:val="24"/>
              </w:rPr>
            </w:pPr>
            <w:r w:rsidRPr="000E0869">
              <w:rPr>
                <w:color w:val="000000"/>
                <w:sz w:val="24"/>
              </w:rPr>
              <w:t>108,0</w:t>
            </w:r>
          </w:p>
        </w:tc>
      </w:tr>
      <w:tr w:rsidR="00E72304" w:rsidRPr="000E0869" w:rsidTr="00963913">
        <w:trPr>
          <w:trHeight w:hRule="exact" w:val="576"/>
        </w:trPr>
        <w:tc>
          <w:tcPr>
            <w:tcW w:w="979" w:type="dxa"/>
            <w:tcBorders>
              <w:top w:val="single" w:sz="6" w:space="0" w:color="auto"/>
              <w:left w:val="single" w:sz="6" w:space="0" w:color="auto"/>
              <w:bottom w:val="single" w:sz="4" w:space="0" w:color="auto"/>
              <w:right w:val="single" w:sz="6" w:space="0" w:color="auto"/>
            </w:tcBorders>
          </w:tcPr>
          <w:p w:rsidR="00E72304" w:rsidRPr="000E0869" w:rsidRDefault="00E72304" w:rsidP="00E72304">
            <w:pPr>
              <w:autoSpaceDE w:val="0"/>
              <w:autoSpaceDN w:val="0"/>
              <w:adjustRightInd w:val="0"/>
              <w:jc w:val="center"/>
              <w:rPr>
                <w:color w:val="000000"/>
                <w:sz w:val="24"/>
              </w:rPr>
            </w:pPr>
            <w:r w:rsidRPr="000E0869">
              <w:rPr>
                <w:color w:val="000000"/>
                <w:sz w:val="24"/>
              </w:rPr>
              <w:t>3</w:t>
            </w:r>
          </w:p>
        </w:tc>
        <w:tc>
          <w:tcPr>
            <w:tcW w:w="5531" w:type="dxa"/>
            <w:tcBorders>
              <w:top w:val="single" w:sz="6" w:space="0" w:color="auto"/>
              <w:left w:val="single" w:sz="6" w:space="0" w:color="auto"/>
              <w:bottom w:val="single" w:sz="4" w:space="0" w:color="auto"/>
              <w:right w:val="single" w:sz="6" w:space="0" w:color="auto"/>
            </w:tcBorders>
          </w:tcPr>
          <w:p w:rsidR="00E72304" w:rsidRPr="000E0869" w:rsidRDefault="003445B8" w:rsidP="00AA7C5A">
            <w:pPr>
              <w:autoSpaceDE w:val="0"/>
              <w:autoSpaceDN w:val="0"/>
              <w:adjustRightInd w:val="0"/>
              <w:jc w:val="both"/>
              <w:rPr>
                <w:color w:val="000000"/>
                <w:sz w:val="24"/>
              </w:rPr>
            </w:pPr>
            <w:r>
              <w:rPr>
                <w:color w:val="000000"/>
                <w:sz w:val="24"/>
              </w:rPr>
              <w:t>Расход на животноводческий сектор</w:t>
            </w:r>
          </w:p>
        </w:tc>
        <w:tc>
          <w:tcPr>
            <w:tcW w:w="1757" w:type="dxa"/>
            <w:tcBorders>
              <w:top w:val="single" w:sz="6" w:space="0" w:color="auto"/>
              <w:left w:val="nil"/>
              <w:bottom w:val="single" w:sz="4" w:space="0" w:color="auto"/>
              <w:right w:val="nil"/>
            </w:tcBorders>
          </w:tcPr>
          <w:p w:rsidR="00E72304" w:rsidRPr="000E0869" w:rsidRDefault="003445B8" w:rsidP="00E72304">
            <w:pPr>
              <w:autoSpaceDE w:val="0"/>
              <w:autoSpaceDN w:val="0"/>
              <w:adjustRightInd w:val="0"/>
              <w:jc w:val="center"/>
              <w:rPr>
                <w:color w:val="000000"/>
                <w:sz w:val="24"/>
              </w:rPr>
            </w:pPr>
            <w:r>
              <w:rPr>
                <w:color w:val="000000"/>
                <w:sz w:val="24"/>
              </w:rPr>
              <w:t>50,25</w:t>
            </w:r>
          </w:p>
        </w:tc>
        <w:tc>
          <w:tcPr>
            <w:tcW w:w="1701" w:type="dxa"/>
            <w:tcBorders>
              <w:top w:val="single" w:sz="6" w:space="0" w:color="auto"/>
              <w:left w:val="single" w:sz="6" w:space="0" w:color="auto"/>
              <w:bottom w:val="single" w:sz="4" w:space="0" w:color="auto"/>
              <w:right w:val="single" w:sz="4" w:space="0" w:color="auto"/>
            </w:tcBorders>
          </w:tcPr>
          <w:p w:rsidR="00E72304" w:rsidRPr="000E0869" w:rsidRDefault="003445B8" w:rsidP="00E72304">
            <w:pPr>
              <w:autoSpaceDE w:val="0"/>
              <w:autoSpaceDN w:val="0"/>
              <w:adjustRightInd w:val="0"/>
              <w:jc w:val="center"/>
              <w:rPr>
                <w:color w:val="000000"/>
                <w:sz w:val="24"/>
              </w:rPr>
            </w:pPr>
            <w:r>
              <w:rPr>
                <w:color w:val="000000"/>
                <w:sz w:val="24"/>
              </w:rPr>
              <w:t>50,25</w:t>
            </w:r>
          </w:p>
        </w:tc>
      </w:tr>
      <w:tr w:rsidR="00E72304" w:rsidRPr="000E0869" w:rsidTr="00963913">
        <w:trPr>
          <w:trHeight w:hRule="exact" w:val="570"/>
        </w:trPr>
        <w:tc>
          <w:tcPr>
            <w:tcW w:w="979" w:type="dxa"/>
            <w:tcBorders>
              <w:top w:val="single" w:sz="6" w:space="0" w:color="auto"/>
              <w:left w:val="single" w:sz="6" w:space="0" w:color="auto"/>
              <w:bottom w:val="single" w:sz="6" w:space="0" w:color="auto"/>
              <w:right w:val="single" w:sz="6" w:space="0" w:color="auto"/>
            </w:tcBorders>
          </w:tcPr>
          <w:p w:rsidR="00E72304" w:rsidRPr="000E0869" w:rsidRDefault="00E72304" w:rsidP="00E72304">
            <w:pPr>
              <w:autoSpaceDE w:val="0"/>
              <w:autoSpaceDN w:val="0"/>
              <w:adjustRightInd w:val="0"/>
              <w:jc w:val="center"/>
              <w:rPr>
                <w:color w:val="000000"/>
                <w:sz w:val="24"/>
              </w:rPr>
            </w:pPr>
            <w:r w:rsidRPr="000E0869">
              <w:rPr>
                <w:color w:val="000000"/>
                <w:sz w:val="24"/>
              </w:rPr>
              <w:t>4</w:t>
            </w:r>
          </w:p>
        </w:tc>
        <w:tc>
          <w:tcPr>
            <w:tcW w:w="5531" w:type="dxa"/>
            <w:tcBorders>
              <w:top w:val="single" w:sz="6" w:space="0" w:color="auto"/>
              <w:left w:val="single" w:sz="6" w:space="0" w:color="auto"/>
              <w:bottom w:val="single" w:sz="6" w:space="0" w:color="auto"/>
              <w:right w:val="single" w:sz="6" w:space="0" w:color="auto"/>
            </w:tcBorders>
          </w:tcPr>
          <w:p w:rsidR="00E72304" w:rsidRPr="000E0869" w:rsidRDefault="00E72304" w:rsidP="00E72304">
            <w:pPr>
              <w:autoSpaceDE w:val="0"/>
              <w:autoSpaceDN w:val="0"/>
              <w:adjustRightInd w:val="0"/>
              <w:jc w:val="both"/>
              <w:rPr>
                <w:color w:val="000000"/>
                <w:sz w:val="24"/>
              </w:rPr>
            </w:pPr>
            <w:r w:rsidRPr="000E0869">
              <w:rPr>
                <w:color w:val="000000"/>
                <w:sz w:val="24"/>
              </w:rPr>
              <w:t>Поливочные расходы</w:t>
            </w:r>
          </w:p>
        </w:tc>
        <w:tc>
          <w:tcPr>
            <w:tcW w:w="1757" w:type="dxa"/>
            <w:tcBorders>
              <w:top w:val="single" w:sz="6" w:space="0" w:color="auto"/>
              <w:left w:val="nil"/>
              <w:bottom w:val="single" w:sz="6" w:space="0" w:color="auto"/>
              <w:right w:val="nil"/>
            </w:tcBorders>
          </w:tcPr>
          <w:p w:rsidR="00E72304" w:rsidRPr="000E0869" w:rsidRDefault="003445B8" w:rsidP="003445B8">
            <w:pPr>
              <w:autoSpaceDE w:val="0"/>
              <w:autoSpaceDN w:val="0"/>
              <w:adjustRightInd w:val="0"/>
              <w:jc w:val="center"/>
              <w:rPr>
                <w:color w:val="000000"/>
                <w:sz w:val="24"/>
              </w:rPr>
            </w:pPr>
            <w:r>
              <w:rPr>
                <w:color w:val="000000"/>
                <w:sz w:val="24"/>
              </w:rPr>
              <w:t>45,0</w:t>
            </w:r>
          </w:p>
        </w:tc>
        <w:tc>
          <w:tcPr>
            <w:tcW w:w="1701" w:type="dxa"/>
            <w:tcBorders>
              <w:top w:val="single" w:sz="6" w:space="0" w:color="auto"/>
              <w:left w:val="single" w:sz="6" w:space="0" w:color="auto"/>
              <w:bottom w:val="single" w:sz="6" w:space="0" w:color="auto"/>
              <w:right w:val="single" w:sz="4" w:space="0" w:color="auto"/>
            </w:tcBorders>
          </w:tcPr>
          <w:p w:rsidR="00E72304" w:rsidRPr="000E0869" w:rsidRDefault="003445B8" w:rsidP="00E72304">
            <w:pPr>
              <w:autoSpaceDE w:val="0"/>
              <w:autoSpaceDN w:val="0"/>
              <w:adjustRightInd w:val="0"/>
              <w:jc w:val="center"/>
              <w:rPr>
                <w:color w:val="000000"/>
                <w:sz w:val="24"/>
              </w:rPr>
            </w:pPr>
            <w:r>
              <w:rPr>
                <w:color w:val="000000"/>
                <w:sz w:val="24"/>
              </w:rPr>
              <w:t>42,5</w:t>
            </w:r>
          </w:p>
        </w:tc>
      </w:tr>
      <w:tr w:rsidR="00E72304" w:rsidRPr="000E0869" w:rsidTr="00963913">
        <w:trPr>
          <w:trHeight w:hRule="exact" w:val="564"/>
        </w:trPr>
        <w:tc>
          <w:tcPr>
            <w:tcW w:w="979" w:type="dxa"/>
            <w:tcBorders>
              <w:top w:val="single" w:sz="6" w:space="0" w:color="auto"/>
              <w:left w:val="single" w:sz="6" w:space="0" w:color="auto"/>
              <w:bottom w:val="single" w:sz="6" w:space="0" w:color="auto"/>
              <w:right w:val="single" w:sz="6" w:space="0" w:color="auto"/>
            </w:tcBorders>
          </w:tcPr>
          <w:p w:rsidR="00E72304" w:rsidRPr="000E0869" w:rsidRDefault="00E72304" w:rsidP="00E72304">
            <w:pPr>
              <w:autoSpaceDE w:val="0"/>
              <w:autoSpaceDN w:val="0"/>
              <w:adjustRightInd w:val="0"/>
              <w:jc w:val="center"/>
              <w:rPr>
                <w:color w:val="000000"/>
                <w:sz w:val="24"/>
              </w:rPr>
            </w:pPr>
            <w:r w:rsidRPr="000E0869">
              <w:rPr>
                <w:color w:val="000000"/>
                <w:sz w:val="24"/>
              </w:rPr>
              <w:t>5</w:t>
            </w:r>
          </w:p>
        </w:tc>
        <w:tc>
          <w:tcPr>
            <w:tcW w:w="5531" w:type="dxa"/>
            <w:tcBorders>
              <w:top w:val="single" w:sz="6" w:space="0" w:color="auto"/>
              <w:left w:val="single" w:sz="6" w:space="0" w:color="auto"/>
              <w:bottom w:val="single" w:sz="6" w:space="0" w:color="auto"/>
              <w:right w:val="single" w:sz="6" w:space="0" w:color="auto"/>
            </w:tcBorders>
          </w:tcPr>
          <w:p w:rsidR="00E72304" w:rsidRPr="000E0869" w:rsidRDefault="00AA7C5A" w:rsidP="00E72304">
            <w:pPr>
              <w:jc w:val="both"/>
              <w:rPr>
                <w:sz w:val="24"/>
              </w:rPr>
            </w:pPr>
            <w:r>
              <w:rPr>
                <w:color w:val="000000"/>
                <w:sz w:val="24"/>
              </w:rPr>
              <w:t>Производственные и прочие нужды</w:t>
            </w:r>
          </w:p>
          <w:p w:rsidR="00E72304" w:rsidRPr="000E0869" w:rsidRDefault="00E72304" w:rsidP="00E72304">
            <w:pPr>
              <w:autoSpaceDE w:val="0"/>
              <w:autoSpaceDN w:val="0"/>
              <w:adjustRightInd w:val="0"/>
              <w:jc w:val="both"/>
              <w:rPr>
                <w:color w:val="000000"/>
                <w:sz w:val="24"/>
              </w:rPr>
            </w:pPr>
          </w:p>
        </w:tc>
        <w:tc>
          <w:tcPr>
            <w:tcW w:w="1757" w:type="dxa"/>
            <w:tcBorders>
              <w:top w:val="single" w:sz="6" w:space="0" w:color="auto"/>
              <w:left w:val="nil"/>
              <w:bottom w:val="single" w:sz="6" w:space="0" w:color="auto"/>
              <w:right w:val="nil"/>
            </w:tcBorders>
          </w:tcPr>
          <w:p w:rsidR="00E72304" w:rsidRPr="000E0869" w:rsidRDefault="003445B8" w:rsidP="00E72304">
            <w:pPr>
              <w:autoSpaceDE w:val="0"/>
              <w:autoSpaceDN w:val="0"/>
              <w:adjustRightInd w:val="0"/>
              <w:jc w:val="center"/>
              <w:rPr>
                <w:color w:val="000000"/>
                <w:sz w:val="24"/>
              </w:rPr>
            </w:pPr>
            <w:r>
              <w:rPr>
                <w:color w:val="000000"/>
                <w:sz w:val="24"/>
              </w:rPr>
              <w:t>17,3</w:t>
            </w:r>
          </w:p>
        </w:tc>
        <w:tc>
          <w:tcPr>
            <w:tcW w:w="1701" w:type="dxa"/>
            <w:tcBorders>
              <w:top w:val="single" w:sz="6" w:space="0" w:color="auto"/>
              <w:left w:val="single" w:sz="6" w:space="0" w:color="auto"/>
              <w:bottom w:val="single" w:sz="6" w:space="0" w:color="auto"/>
              <w:right w:val="single" w:sz="4" w:space="0" w:color="auto"/>
            </w:tcBorders>
          </w:tcPr>
          <w:p w:rsidR="00E72304" w:rsidRPr="000E0869" w:rsidRDefault="003445B8" w:rsidP="00E72304">
            <w:pPr>
              <w:autoSpaceDE w:val="0"/>
              <w:autoSpaceDN w:val="0"/>
              <w:adjustRightInd w:val="0"/>
              <w:jc w:val="center"/>
              <w:rPr>
                <w:color w:val="000000"/>
                <w:sz w:val="24"/>
              </w:rPr>
            </w:pPr>
            <w:r>
              <w:rPr>
                <w:color w:val="000000"/>
                <w:sz w:val="24"/>
              </w:rPr>
              <w:t>17,3</w:t>
            </w:r>
          </w:p>
        </w:tc>
      </w:tr>
      <w:tr w:rsidR="00E72304" w:rsidRPr="000E0869" w:rsidTr="00963913">
        <w:trPr>
          <w:trHeight w:hRule="exact" w:val="564"/>
        </w:trPr>
        <w:tc>
          <w:tcPr>
            <w:tcW w:w="979" w:type="dxa"/>
            <w:tcBorders>
              <w:top w:val="single" w:sz="6" w:space="0" w:color="auto"/>
              <w:left w:val="single" w:sz="6" w:space="0" w:color="auto"/>
              <w:bottom w:val="single" w:sz="6" w:space="0" w:color="auto"/>
              <w:right w:val="single" w:sz="6" w:space="0" w:color="auto"/>
            </w:tcBorders>
          </w:tcPr>
          <w:p w:rsidR="00E72304" w:rsidRPr="000E0869" w:rsidRDefault="00E72304" w:rsidP="00E72304">
            <w:pPr>
              <w:autoSpaceDE w:val="0"/>
              <w:autoSpaceDN w:val="0"/>
              <w:adjustRightInd w:val="0"/>
              <w:jc w:val="center"/>
              <w:rPr>
                <w:color w:val="000000"/>
                <w:sz w:val="24"/>
              </w:rPr>
            </w:pPr>
          </w:p>
        </w:tc>
        <w:tc>
          <w:tcPr>
            <w:tcW w:w="5531" w:type="dxa"/>
            <w:tcBorders>
              <w:top w:val="single" w:sz="6" w:space="0" w:color="auto"/>
              <w:left w:val="single" w:sz="6" w:space="0" w:color="auto"/>
              <w:bottom w:val="single" w:sz="6" w:space="0" w:color="auto"/>
              <w:right w:val="single" w:sz="6" w:space="0" w:color="auto"/>
            </w:tcBorders>
          </w:tcPr>
          <w:p w:rsidR="00E72304" w:rsidRPr="00FE388C" w:rsidRDefault="00E72304" w:rsidP="00F5780E">
            <w:pPr>
              <w:rPr>
                <w:b/>
                <w:color w:val="000000"/>
                <w:sz w:val="24"/>
              </w:rPr>
            </w:pPr>
            <w:r>
              <w:rPr>
                <w:b/>
                <w:color w:val="000000"/>
                <w:sz w:val="24"/>
              </w:rPr>
              <w:t>Итого</w:t>
            </w:r>
          </w:p>
        </w:tc>
        <w:tc>
          <w:tcPr>
            <w:tcW w:w="1757" w:type="dxa"/>
            <w:tcBorders>
              <w:top w:val="single" w:sz="6" w:space="0" w:color="auto"/>
              <w:left w:val="nil"/>
              <w:bottom w:val="single" w:sz="6" w:space="0" w:color="auto"/>
              <w:right w:val="nil"/>
            </w:tcBorders>
          </w:tcPr>
          <w:p w:rsidR="00E72304" w:rsidRDefault="003445B8" w:rsidP="003445B8">
            <w:pPr>
              <w:autoSpaceDE w:val="0"/>
              <w:autoSpaceDN w:val="0"/>
              <w:adjustRightInd w:val="0"/>
              <w:jc w:val="center"/>
              <w:rPr>
                <w:color w:val="000000"/>
                <w:sz w:val="24"/>
              </w:rPr>
            </w:pPr>
            <w:r>
              <w:rPr>
                <w:color w:val="000000"/>
                <w:sz w:val="24"/>
              </w:rPr>
              <w:t>311,55</w:t>
            </w:r>
          </w:p>
        </w:tc>
        <w:tc>
          <w:tcPr>
            <w:tcW w:w="1701" w:type="dxa"/>
            <w:tcBorders>
              <w:top w:val="single" w:sz="6" w:space="0" w:color="auto"/>
              <w:left w:val="single" w:sz="6" w:space="0" w:color="auto"/>
              <w:bottom w:val="single" w:sz="6" w:space="0" w:color="auto"/>
              <w:right w:val="single" w:sz="4" w:space="0" w:color="auto"/>
            </w:tcBorders>
          </w:tcPr>
          <w:p w:rsidR="00E72304" w:rsidRDefault="003445B8" w:rsidP="00E72304">
            <w:pPr>
              <w:autoSpaceDE w:val="0"/>
              <w:autoSpaceDN w:val="0"/>
              <w:adjustRightInd w:val="0"/>
              <w:jc w:val="center"/>
              <w:rPr>
                <w:color w:val="000000"/>
                <w:sz w:val="24"/>
              </w:rPr>
            </w:pPr>
            <w:r>
              <w:rPr>
                <w:color w:val="000000"/>
                <w:sz w:val="24"/>
              </w:rPr>
              <w:t>303,05</w:t>
            </w:r>
          </w:p>
        </w:tc>
      </w:tr>
      <w:tr w:rsidR="00E72304" w:rsidRPr="000E0869" w:rsidTr="00963913">
        <w:trPr>
          <w:trHeight w:hRule="exact" w:val="564"/>
        </w:trPr>
        <w:tc>
          <w:tcPr>
            <w:tcW w:w="979" w:type="dxa"/>
            <w:tcBorders>
              <w:top w:val="single" w:sz="6" w:space="0" w:color="auto"/>
              <w:left w:val="single" w:sz="6" w:space="0" w:color="auto"/>
              <w:bottom w:val="single" w:sz="4" w:space="0" w:color="auto"/>
              <w:right w:val="single" w:sz="6" w:space="0" w:color="auto"/>
            </w:tcBorders>
          </w:tcPr>
          <w:p w:rsidR="00E72304" w:rsidRPr="000E0869" w:rsidRDefault="00E72304" w:rsidP="00E72304">
            <w:pPr>
              <w:autoSpaceDE w:val="0"/>
              <w:autoSpaceDN w:val="0"/>
              <w:adjustRightInd w:val="0"/>
              <w:jc w:val="center"/>
              <w:rPr>
                <w:color w:val="000000"/>
                <w:sz w:val="24"/>
              </w:rPr>
            </w:pPr>
          </w:p>
        </w:tc>
        <w:tc>
          <w:tcPr>
            <w:tcW w:w="5531" w:type="dxa"/>
            <w:tcBorders>
              <w:top w:val="single" w:sz="6" w:space="0" w:color="auto"/>
              <w:left w:val="single" w:sz="6" w:space="0" w:color="auto"/>
              <w:bottom w:val="single" w:sz="4" w:space="0" w:color="auto"/>
              <w:right w:val="single" w:sz="6" w:space="0" w:color="auto"/>
            </w:tcBorders>
          </w:tcPr>
          <w:p w:rsidR="00E72304" w:rsidRDefault="00E72304" w:rsidP="00F5780E">
            <w:pPr>
              <w:rPr>
                <w:b/>
                <w:color w:val="000000"/>
                <w:sz w:val="24"/>
              </w:rPr>
            </w:pPr>
            <w:r>
              <w:rPr>
                <w:b/>
                <w:color w:val="000000"/>
                <w:sz w:val="24"/>
              </w:rPr>
              <w:t>Итого с 10% на неучтенные расходы</w:t>
            </w:r>
          </w:p>
        </w:tc>
        <w:tc>
          <w:tcPr>
            <w:tcW w:w="1757" w:type="dxa"/>
            <w:tcBorders>
              <w:top w:val="single" w:sz="6" w:space="0" w:color="auto"/>
              <w:left w:val="nil"/>
              <w:bottom w:val="single" w:sz="4" w:space="0" w:color="auto"/>
              <w:right w:val="nil"/>
            </w:tcBorders>
          </w:tcPr>
          <w:p w:rsidR="00E72304" w:rsidRDefault="003445B8" w:rsidP="00E72304">
            <w:pPr>
              <w:autoSpaceDE w:val="0"/>
              <w:autoSpaceDN w:val="0"/>
              <w:adjustRightInd w:val="0"/>
              <w:jc w:val="center"/>
              <w:rPr>
                <w:color w:val="000000"/>
                <w:sz w:val="24"/>
              </w:rPr>
            </w:pPr>
            <w:r>
              <w:rPr>
                <w:color w:val="000000"/>
                <w:sz w:val="24"/>
              </w:rPr>
              <w:t>342,71</w:t>
            </w:r>
          </w:p>
        </w:tc>
        <w:tc>
          <w:tcPr>
            <w:tcW w:w="1701" w:type="dxa"/>
            <w:tcBorders>
              <w:top w:val="single" w:sz="6" w:space="0" w:color="auto"/>
              <w:left w:val="single" w:sz="6" w:space="0" w:color="auto"/>
              <w:bottom w:val="single" w:sz="4" w:space="0" w:color="auto"/>
              <w:right w:val="single" w:sz="4" w:space="0" w:color="auto"/>
            </w:tcBorders>
          </w:tcPr>
          <w:p w:rsidR="00E72304" w:rsidRDefault="003445B8" w:rsidP="00E72304">
            <w:pPr>
              <w:autoSpaceDE w:val="0"/>
              <w:autoSpaceDN w:val="0"/>
              <w:adjustRightInd w:val="0"/>
              <w:jc w:val="center"/>
              <w:rPr>
                <w:color w:val="000000"/>
                <w:sz w:val="24"/>
              </w:rPr>
            </w:pPr>
            <w:r>
              <w:rPr>
                <w:color w:val="000000"/>
                <w:sz w:val="24"/>
              </w:rPr>
              <w:t>333,36</w:t>
            </w:r>
          </w:p>
        </w:tc>
      </w:tr>
    </w:tbl>
    <w:p w:rsidR="00E72304" w:rsidRPr="00332F1E" w:rsidRDefault="00E72304" w:rsidP="00E72304">
      <w:pPr>
        <w:tabs>
          <w:tab w:val="left" w:pos="2661"/>
        </w:tabs>
        <w:ind w:firstLine="709"/>
        <w:jc w:val="both"/>
        <w:rPr>
          <w:sz w:val="28"/>
          <w:szCs w:val="28"/>
        </w:rPr>
      </w:pPr>
    </w:p>
    <w:p w:rsidR="00E72304" w:rsidRPr="00332F1E" w:rsidRDefault="00E72304" w:rsidP="00881998">
      <w:pPr>
        <w:spacing w:line="360" w:lineRule="auto"/>
        <w:ind w:left="708" w:firstLine="708"/>
        <w:jc w:val="both"/>
        <w:rPr>
          <w:sz w:val="28"/>
          <w:szCs w:val="28"/>
        </w:rPr>
      </w:pPr>
      <w:r>
        <w:rPr>
          <w:sz w:val="28"/>
          <w:szCs w:val="28"/>
        </w:rPr>
        <w:t>На расчетный срок до 2034 г.</w:t>
      </w:r>
      <w:r w:rsidRPr="00332F1E">
        <w:rPr>
          <w:sz w:val="28"/>
          <w:szCs w:val="28"/>
        </w:rPr>
        <w:t xml:space="preserve"> предусматривается расширени</w:t>
      </w:r>
      <w:r>
        <w:rPr>
          <w:sz w:val="28"/>
          <w:szCs w:val="28"/>
        </w:rPr>
        <w:t>е централизованной системы водо</w:t>
      </w:r>
      <w:r w:rsidRPr="00332F1E">
        <w:rPr>
          <w:sz w:val="28"/>
          <w:szCs w:val="28"/>
        </w:rPr>
        <w:t xml:space="preserve">снабжения. Все потребители, подключенные к </w:t>
      </w:r>
      <w:r>
        <w:rPr>
          <w:sz w:val="28"/>
          <w:szCs w:val="28"/>
        </w:rPr>
        <w:t>центральному</w:t>
      </w:r>
      <w:r w:rsidRPr="00332F1E">
        <w:rPr>
          <w:sz w:val="28"/>
          <w:szCs w:val="28"/>
        </w:rPr>
        <w:t xml:space="preserve"> водопроводу, и в дальнейшем будут централизованно получать воду из </w:t>
      </w:r>
      <w:r>
        <w:rPr>
          <w:sz w:val="28"/>
          <w:szCs w:val="28"/>
        </w:rPr>
        <w:t>центрального</w:t>
      </w:r>
      <w:r w:rsidRPr="00332F1E">
        <w:rPr>
          <w:sz w:val="28"/>
          <w:szCs w:val="28"/>
        </w:rPr>
        <w:t xml:space="preserve"> водопровода. </w:t>
      </w:r>
    </w:p>
    <w:p w:rsidR="00E72304" w:rsidRPr="00332F1E" w:rsidRDefault="00E72304" w:rsidP="00881998">
      <w:pPr>
        <w:spacing w:line="360" w:lineRule="auto"/>
        <w:ind w:left="708" w:firstLine="708"/>
        <w:jc w:val="both"/>
        <w:rPr>
          <w:sz w:val="28"/>
          <w:szCs w:val="28"/>
        </w:rPr>
      </w:pPr>
      <w:r w:rsidRPr="00332F1E">
        <w:rPr>
          <w:sz w:val="28"/>
          <w:szCs w:val="28"/>
        </w:rPr>
        <w:t>Принципиальная схема водоснабжения существующей и проектируемой жилой и общественной застройки следующая:</w:t>
      </w:r>
    </w:p>
    <w:p w:rsidR="00E72304" w:rsidRPr="00332F1E" w:rsidRDefault="00D609A7" w:rsidP="00AA1775">
      <w:pPr>
        <w:spacing w:line="360" w:lineRule="auto"/>
        <w:ind w:firstLine="708"/>
        <w:jc w:val="both"/>
        <w:rPr>
          <w:sz w:val="28"/>
          <w:szCs w:val="28"/>
        </w:rPr>
      </w:pPr>
      <w:r>
        <w:rPr>
          <w:sz w:val="28"/>
          <w:szCs w:val="28"/>
        </w:rPr>
        <w:t>В</w:t>
      </w:r>
      <w:r w:rsidR="00E72304" w:rsidRPr="00332F1E">
        <w:rPr>
          <w:sz w:val="28"/>
          <w:szCs w:val="28"/>
        </w:rPr>
        <w:t xml:space="preserve">ода из скважин насосом I-го подъёма подаётся в разводящую сеть села. </w:t>
      </w:r>
    </w:p>
    <w:p w:rsidR="00E72304" w:rsidRPr="00332F1E" w:rsidRDefault="00E72304" w:rsidP="00AA1775">
      <w:pPr>
        <w:pStyle w:val="ae"/>
        <w:spacing w:line="360" w:lineRule="auto"/>
        <w:ind w:left="708" w:firstLine="708"/>
        <w:jc w:val="both"/>
        <w:rPr>
          <w:sz w:val="28"/>
          <w:szCs w:val="28"/>
        </w:rPr>
      </w:pPr>
      <w:r w:rsidRPr="00332F1E">
        <w:rPr>
          <w:sz w:val="28"/>
          <w:szCs w:val="28"/>
        </w:rPr>
        <w:t xml:space="preserve">Для обеспечения стабильного водоснабжения существующей и проектируемой застройки необходимо все действующие скважины соединить в единую водопроводную сеть. </w:t>
      </w:r>
    </w:p>
    <w:p w:rsidR="00E72304" w:rsidRPr="00332F1E" w:rsidRDefault="00E72304" w:rsidP="006C7899">
      <w:pPr>
        <w:spacing w:line="360" w:lineRule="auto"/>
        <w:ind w:left="708" w:firstLine="708"/>
        <w:jc w:val="both"/>
        <w:rPr>
          <w:sz w:val="28"/>
          <w:szCs w:val="28"/>
        </w:rPr>
      </w:pPr>
      <w:r w:rsidRPr="00332F1E">
        <w:rPr>
          <w:sz w:val="28"/>
          <w:szCs w:val="28"/>
        </w:rPr>
        <w:lastRenderedPageBreak/>
        <w:t>В существующих баках водонапорных башен хранится неприкосновенный пожарный запас и регулирующий объём воды.</w:t>
      </w:r>
    </w:p>
    <w:p w:rsidR="00E72304" w:rsidRPr="00332F1E" w:rsidRDefault="00E72304" w:rsidP="006C7899">
      <w:pPr>
        <w:spacing w:line="360" w:lineRule="auto"/>
        <w:ind w:left="708" w:firstLine="708"/>
        <w:jc w:val="both"/>
        <w:rPr>
          <w:sz w:val="28"/>
          <w:szCs w:val="28"/>
        </w:rPr>
      </w:pPr>
      <w:r w:rsidRPr="00332F1E">
        <w:rPr>
          <w:sz w:val="28"/>
          <w:szCs w:val="28"/>
        </w:rPr>
        <w:t>Водопроводы основных колец трассированы по поселковым дорогам с сохранением существующих водопроводных сетей, с частичной перекладкой аварийных участков с заменой диаметра труб. Для нужд пожаротушения на кольцевой сети устанавливаются пожарные гидранты через 150</w:t>
      </w:r>
      <w:r w:rsidR="00CA3D47">
        <w:rPr>
          <w:sz w:val="28"/>
          <w:szCs w:val="28"/>
        </w:rPr>
        <w:t xml:space="preserve"> </w:t>
      </w:r>
      <w:r w:rsidRPr="00332F1E">
        <w:rPr>
          <w:sz w:val="28"/>
          <w:szCs w:val="28"/>
        </w:rPr>
        <w:t xml:space="preserve">м. Водопроводы проектируются из полиэтиленовых труб. </w:t>
      </w:r>
    </w:p>
    <w:p w:rsidR="00E72304" w:rsidRPr="00F171A4" w:rsidRDefault="00E72304" w:rsidP="006C7899">
      <w:pPr>
        <w:spacing w:line="360" w:lineRule="auto"/>
        <w:ind w:left="707" w:firstLine="709"/>
        <w:jc w:val="both"/>
        <w:rPr>
          <w:color w:val="000000"/>
          <w:sz w:val="28"/>
          <w:szCs w:val="28"/>
        </w:rPr>
      </w:pPr>
      <w:r w:rsidRPr="00F171A4">
        <w:rPr>
          <w:color w:val="000000"/>
          <w:sz w:val="28"/>
          <w:szCs w:val="28"/>
        </w:rPr>
        <w:t xml:space="preserve">Для гарантированного водоснабжения </w:t>
      </w:r>
      <w:r w:rsidR="006C7899">
        <w:rPr>
          <w:color w:val="000000"/>
          <w:sz w:val="28"/>
          <w:szCs w:val="28"/>
        </w:rPr>
        <w:t>с. Каменка</w:t>
      </w:r>
      <w:r w:rsidRPr="00F171A4">
        <w:rPr>
          <w:color w:val="000000"/>
          <w:sz w:val="28"/>
          <w:szCs w:val="28"/>
        </w:rPr>
        <w:t xml:space="preserve"> проектом предлагается:</w:t>
      </w:r>
    </w:p>
    <w:p w:rsidR="00E72304" w:rsidRPr="00F171A4" w:rsidRDefault="00E72304" w:rsidP="006C7899">
      <w:pPr>
        <w:spacing w:line="360" w:lineRule="auto"/>
        <w:ind w:left="708" w:firstLine="1"/>
        <w:jc w:val="both"/>
        <w:rPr>
          <w:color w:val="000000"/>
          <w:sz w:val="28"/>
          <w:szCs w:val="28"/>
        </w:rPr>
      </w:pPr>
      <w:r w:rsidRPr="00F171A4">
        <w:rPr>
          <w:color w:val="000000"/>
          <w:sz w:val="28"/>
          <w:szCs w:val="28"/>
        </w:rPr>
        <w:t>- устройство кольцевой сети объединённого хозяйственно-питьевого, противопожарного и поливочного водопровода с тупиковыми участками Ø1</w:t>
      </w:r>
      <w:r>
        <w:rPr>
          <w:color w:val="000000"/>
          <w:sz w:val="28"/>
          <w:szCs w:val="28"/>
        </w:rPr>
        <w:t>1</w:t>
      </w:r>
      <w:r w:rsidRPr="00F171A4">
        <w:rPr>
          <w:color w:val="000000"/>
          <w:sz w:val="28"/>
          <w:szCs w:val="28"/>
        </w:rPr>
        <w:t>0÷63мм;</w:t>
      </w:r>
    </w:p>
    <w:p w:rsidR="00E72304" w:rsidRPr="00F171A4" w:rsidRDefault="00E72304" w:rsidP="006C7899">
      <w:pPr>
        <w:spacing w:line="360" w:lineRule="auto"/>
        <w:ind w:left="709"/>
        <w:jc w:val="both"/>
        <w:rPr>
          <w:color w:val="000000"/>
          <w:sz w:val="28"/>
          <w:szCs w:val="28"/>
        </w:rPr>
      </w:pPr>
      <w:r w:rsidRPr="00F171A4">
        <w:rPr>
          <w:color w:val="000000"/>
          <w:sz w:val="28"/>
          <w:szCs w:val="28"/>
        </w:rPr>
        <w:t>- подключение планируемых сетей к действующим с перекладкой на большие диаметры и поэтапной заменой изношенных участков</w:t>
      </w:r>
      <w:r w:rsidR="006C7899">
        <w:rPr>
          <w:color w:val="000000"/>
          <w:sz w:val="28"/>
          <w:szCs w:val="28"/>
        </w:rPr>
        <w:t>.</w:t>
      </w:r>
    </w:p>
    <w:p w:rsidR="00E72304" w:rsidRPr="00F171A4" w:rsidRDefault="00E72304" w:rsidP="003F1907">
      <w:pPr>
        <w:spacing w:line="360" w:lineRule="auto"/>
        <w:ind w:left="709" w:firstLine="707"/>
        <w:jc w:val="both"/>
        <w:rPr>
          <w:bCs/>
          <w:color w:val="000000"/>
          <w:sz w:val="28"/>
          <w:szCs w:val="28"/>
        </w:rPr>
      </w:pPr>
      <w:r w:rsidRPr="00F171A4">
        <w:rPr>
          <w:bCs/>
          <w:color w:val="000000"/>
          <w:sz w:val="28"/>
          <w:szCs w:val="28"/>
        </w:rPr>
        <w:t>Водопроводные сети необходимо пре</w:t>
      </w:r>
      <w:r>
        <w:rPr>
          <w:bCs/>
          <w:color w:val="000000"/>
          <w:sz w:val="28"/>
          <w:szCs w:val="28"/>
        </w:rPr>
        <w:t xml:space="preserve">дусмотреть для обеспечения 100% </w:t>
      </w:r>
      <w:r w:rsidRPr="00F171A4">
        <w:rPr>
          <w:bCs/>
          <w:color w:val="000000"/>
          <w:sz w:val="28"/>
          <w:szCs w:val="28"/>
        </w:rPr>
        <w:t xml:space="preserve"> охвата жилой и коммунальной застройки централизованными системами водоснабжения с одноврем</w:t>
      </w:r>
      <w:r>
        <w:rPr>
          <w:bCs/>
          <w:color w:val="000000"/>
          <w:sz w:val="28"/>
          <w:szCs w:val="28"/>
        </w:rPr>
        <w:t>е</w:t>
      </w:r>
      <w:r w:rsidRPr="00F171A4">
        <w:rPr>
          <w:bCs/>
          <w:color w:val="000000"/>
          <w:sz w:val="28"/>
          <w:szCs w:val="28"/>
        </w:rPr>
        <w:t>нной заменой старых сетей, выработавших свой амортизационный срок и сетей с недостаточной пропускной способностью.</w:t>
      </w:r>
    </w:p>
    <w:p w:rsidR="00E72304" w:rsidRPr="00F171A4" w:rsidRDefault="00E72304" w:rsidP="003F1907">
      <w:pPr>
        <w:spacing w:line="360" w:lineRule="auto"/>
        <w:ind w:left="708" w:firstLine="708"/>
        <w:jc w:val="both"/>
        <w:rPr>
          <w:bCs/>
          <w:color w:val="000000"/>
          <w:sz w:val="28"/>
          <w:szCs w:val="28"/>
        </w:rPr>
      </w:pPr>
      <w:r w:rsidRPr="00F171A4">
        <w:rPr>
          <w:bCs/>
          <w:color w:val="000000"/>
          <w:sz w:val="28"/>
          <w:szCs w:val="28"/>
        </w:rPr>
        <w:t xml:space="preserve">Площадки под размещение новых водозаборных узлов согласовываются с органами санитарного надзора в </w:t>
      </w:r>
      <w:r>
        <w:rPr>
          <w:bCs/>
          <w:color w:val="000000"/>
          <w:sz w:val="28"/>
          <w:szCs w:val="28"/>
        </w:rPr>
        <w:t xml:space="preserve">установленном порядке,  </w:t>
      </w:r>
      <w:r w:rsidRPr="00F171A4">
        <w:rPr>
          <w:bCs/>
          <w:color w:val="000000"/>
          <w:sz w:val="28"/>
          <w:szCs w:val="28"/>
        </w:rPr>
        <w:t>с учётом соблюдения первого пояса зоны санитарной охраны 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E72304" w:rsidRPr="00F171A4" w:rsidRDefault="00E72304" w:rsidP="003F1907">
      <w:pPr>
        <w:spacing w:line="360" w:lineRule="auto"/>
        <w:ind w:left="708" w:firstLine="706"/>
        <w:jc w:val="both"/>
        <w:rPr>
          <w:bCs/>
          <w:color w:val="000000"/>
          <w:sz w:val="28"/>
          <w:szCs w:val="28"/>
        </w:rPr>
      </w:pPr>
      <w:r w:rsidRPr="00F171A4">
        <w:rPr>
          <w:bCs/>
          <w:color w:val="000000"/>
          <w:sz w:val="28"/>
          <w:szCs w:val="28"/>
        </w:rPr>
        <w:t xml:space="preserve">Подключение планируемых площадок нового строительства, располагаемых </w:t>
      </w:r>
      <w:r w:rsidR="003F1907">
        <w:rPr>
          <w:bCs/>
          <w:color w:val="000000"/>
          <w:sz w:val="28"/>
          <w:szCs w:val="28"/>
        </w:rPr>
        <w:tab/>
      </w:r>
      <w:r w:rsidRPr="00F171A4">
        <w:rPr>
          <w:bCs/>
          <w:color w:val="000000"/>
          <w:sz w:val="28"/>
          <w:szCs w:val="28"/>
        </w:rPr>
        <w:t xml:space="preserve">на территории или вблизи действующих систем водоснабжения, производится по техническим условиям </w:t>
      </w:r>
      <w:r>
        <w:rPr>
          <w:bCs/>
          <w:color w:val="000000"/>
          <w:sz w:val="28"/>
          <w:szCs w:val="28"/>
        </w:rPr>
        <w:t>ООО «</w:t>
      </w:r>
      <w:r w:rsidR="000A00DD">
        <w:rPr>
          <w:bCs/>
          <w:color w:val="000000"/>
          <w:sz w:val="28"/>
          <w:szCs w:val="28"/>
        </w:rPr>
        <w:t>ТЭП</w:t>
      </w:r>
      <w:r>
        <w:rPr>
          <w:bCs/>
          <w:color w:val="000000"/>
          <w:sz w:val="28"/>
          <w:szCs w:val="28"/>
        </w:rPr>
        <w:t>».</w:t>
      </w:r>
    </w:p>
    <w:p w:rsidR="00E72304" w:rsidRPr="00F171A4" w:rsidRDefault="00E72304" w:rsidP="006C6CBE">
      <w:pPr>
        <w:spacing w:line="360" w:lineRule="auto"/>
        <w:ind w:left="708" w:firstLine="706"/>
        <w:jc w:val="both"/>
        <w:rPr>
          <w:bCs/>
          <w:color w:val="000000"/>
          <w:sz w:val="28"/>
          <w:szCs w:val="28"/>
        </w:rPr>
      </w:pPr>
      <w:r w:rsidRPr="00F171A4">
        <w:rPr>
          <w:sz w:val="28"/>
          <w:szCs w:val="28"/>
        </w:rPr>
        <w:t xml:space="preserve">Для жилой застройки, не обеспеченной кольцевой водопроводной сетью предусматривается устройство противопожарных резервуаров для наружного пожаротушения. Предлагается устройство  парных противопожарных резервуаров закрытого типа, общей ёмкостью </w:t>
      </w:r>
      <w:r>
        <w:rPr>
          <w:sz w:val="28"/>
          <w:szCs w:val="28"/>
        </w:rPr>
        <w:t xml:space="preserve">50 </w:t>
      </w:r>
      <w:r w:rsidRPr="00F171A4">
        <w:rPr>
          <w:sz w:val="28"/>
          <w:szCs w:val="28"/>
        </w:rPr>
        <w:t>м</w:t>
      </w:r>
      <w:r w:rsidRPr="00F171A4">
        <w:rPr>
          <w:sz w:val="28"/>
          <w:szCs w:val="28"/>
          <w:vertAlign w:val="superscript"/>
        </w:rPr>
        <w:t>3</w:t>
      </w:r>
      <w:r w:rsidRPr="00F171A4">
        <w:rPr>
          <w:sz w:val="28"/>
          <w:szCs w:val="28"/>
        </w:rPr>
        <w:t xml:space="preserve">. Резервуары оснащены водоприемными колодцами для возможности применения мотопомп, а также разворотными площадками 12х12 для пожарной техники. Объем резервуаров </w:t>
      </w:r>
      <w:r w:rsidRPr="00F171A4">
        <w:rPr>
          <w:sz w:val="28"/>
          <w:szCs w:val="28"/>
        </w:rPr>
        <w:lastRenderedPageBreak/>
        <w:t>принят ориентировочно из условия расхода воды на наружное пожаротушение 15 л/с и может быть уточнен при рабочем проектировании</w:t>
      </w:r>
      <w:r w:rsidR="007E1EFD">
        <w:rPr>
          <w:sz w:val="28"/>
          <w:szCs w:val="28"/>
        </w:rPr>
        <w:t xml:space="preserve">, </w:t>
      </w:r>
      <w:r w:rsidRPr="00F171A4">
        <w:rPr>
          <w:sz w:val="28"/>
          <w:szCs w:val="28"/>
        </w:rPr>
        <w:t xml:space="preserve"> в соответствии с действительным строительным объемом возводимых зданий и сооружений.</w:t>
      </w:r>
      <w:r w:rsidR="003F387F">
        <w:rPr>
          <w:sz w:val="28"/>
          <w:szCs w:val="28"/>
        </w:rPr>
        <w:t xml:space="preserve"> </w:t>
      </w:r>
      <w:r w:rsidRPr="00F171A4">
        <w:rPr>
          <w:bCs/>
          <w:color w:val="000000"/>
          <w:sz w:val="28"/>
          <w:szCs w:val="28"/>
        </w:rPr>
        <w:t xml:space="preserve">Для снижения потерь  воды, связанных с нерациональным использованием, у </w:t>
      </w:r>
      <w:r w:rsidR="006C6CBE">
        <w:rPr>
          <w:bCs/>
          <w:color w:val="000000"/>
          <w:sz w:val="28"/>
          <w:szCs w:val="28"/>
        </w:rPr>
        <w:tab/>
      </w:r>
      <w:r w:rsidRPr="00F171A4">
        <w:rPr>
          <w:bCs/>
          <w:color w:val="000000"/>
          <w:sz w:val="28"/>
          <w:szCs w:val="28"/>
        </w:rPr>
        <w:t>потребителей   повсеместно устанавливаются счётчики учёта расхода воды</w:t>
      </w:r>
      <w:r w:rsidRPr="00F171A4">
        <w:rPr>
          <w:color w:val="000000"/>
          <w:sz w:val="28"/>
          <w:szCs w:val="28"/>
        </w:rPr>
        <w:t xml:space="preserve"> в соответствии с гл.7.2 п.7.2.1 СП 30.13330.2012.</w:t>
      </w:r>
    </w:p>
    <w:p w:rsidR="00E72304" w:rsidRPr="00F171A4" w:rsidRDefault="00E72304" w:rsidP="006C6CBE">
      <w:pPr>
        <w:spacing w:line="360" w:lineRule="auto"/>
        <w:ind w:left="708" w:firstLine="706"/>
        <w:jc w:val="both"/>
        <w:rPr>
          <w:color w:val="000000"/>
          <w:sz w:val="28"/>
          <w:szCs w:val="28"/>
        </w:rPr>
      </w:pPr>
      <w:r w:rsidRPr="00F171A4">
        <w:rPr>
          <w:color w:val="000000"/>
          <w:sz w:val="28"/>
          <w:szCs w:val="28"/>
        </w:rPr>
        <w:t>Схема будет реализована в период с 201</w:t>
      </w:r>
      <w:r>
        <w:rPr>
          <w:color w:val="000000"/>
          <w:sz w:val="28"/>
          <w:szCs w:val="28"/>
        </w:rPr>
        <w:t xml:space="preserve">4 </w:t>
      </w:r>
      <w:r w:rsidRPr="00F171A4">
        <w:rPr>
          <w:color w:val="000000"/>
          <w:sz w:val="28"/>
          <w:szCs w:val="28"/>
        </w:rPr>
        <w:t>г. по 203</w:t>
      </w:r>
      <w:r>
        <w:rPr>
          <w:color w:val="000000"/>
          <w:sz w:val="28"/>
          <w:szCs w:val="28"/>
        </w:rPr>
        <w:t xml:space="preserve">4 </w:t>
      </w:r>
      <w:r w:rsidRPr="00F171A4">
        <w:rPr>
          <w:color w:val="000000"/>
          <w:sz w:val="28"/>
          <w:szCs w:val="28"/>
        </w:rPr>
        <w:t>г. Проект разбивается на два этапа, на каждом из которых планируется реализация намеченных целей:</w:t>
      </w:r>
    </w:p>
    <w:p w:rsidR="00E72304" w:rsidRPr="003936BC" w:rsidRDefault="00E72304" w:rsidP="006C6CBE">
      <w:pPr>
        <w:spacing w:line="360" w:lineRule="auto"/>
        <w:ind w:left="706" w:firstLine="708"/>
        <w:jc w:val="both"/>
        <w:rPr>
          <w:color w:val="000000"/>
          <w:sz w:val="28"/>
          <w:szCs w:val="28"/>
          <w:u w:val="single"/>
        </w:rPr>
      </w:pPr>
      <w:r w:rsidRPr="003936BC">
        <w:rPr>
          <w:color w:val="000000"/>
          <w:sz w:val="28"/>
          <w:szCs w:val="28"/>
          <w:u w:val="single"/>
        </w:rPr>
        <w:t>На первый этап с 2014-2024 г.:</w:t>
      </w:r>
    </w:p>
    <w:p w:rsidR="00E72304" w:rsidRPr="00F171A4" w:rsidRDefault="00E72304" w:rsidP="00124959">
      <w:pPr>
        <w:spacing w:line="360" w:lineRule="auto"/>
        <w:ind w:left="706" w:firstLine="704"/>
        <w:jc w:val="both"/>
        <w:rPr>
          <w:bCs/>
          <w:color w:val="000000"/>
          <w:sz w:val="28"/>
          <w:szCs w:val="28"/>
        </w:rPr>
      </w:pPr>
      <w:r w:rsidRPr="00F171A4">
        <w:rPr>
          <w:bCs/>
          <w:color w:val="000000"/>
          <w:sz w:val="28"/>
          <w:szCs w:val="28"/>
        </w:rPr>
        <w:t xml:space="preserve">На этот период для обеспечения жителей </w:t>
      </w:r>
      <w:r w:rsidR="006C6CBE">
        <w:rPr>
          <w:bCs/>
          <w:color w:val="000000"/>
          <w:sz w:val="28"/>
          <w:szCs w:val="28"/>
        </w:rPr>
        <w:t>с. Каменка</w:t>
      </w:r>
      <w:r w:rsidRPr="00F171A4">
        <w:rPr>
          <w:bCs/>
          <w:color w:val="000000"/>
          <w:sz w:val="28"/>
          <w:szCs w:val="28"/>
        </w:rPr>
        <w:t xml:space="preserve"> водой питьевого качества в системе хозяйственно-питьевого водоснабжения необходимо выполнить следующие мероприятия:</w:t>
      </w:r>
    </w:p>
    <w:p w:rsidR="00E72304" w:rsidRPr="00F171A4" w:rsidRDefault="00E72304" w:rsidP="00E72304">
      <w:pPr>
        <w:pStyle w:val="15"/>
        <w:numPr>
          <w:ilvl w:val="0"/>
          <w:numId w:val="23"/>
        </w:numPr>
        <w:spacing w:after="0" w:line="360" w:lineRule="auto"/>
        <w:jc w:val="both"/>
        <w:rPr>
          <w:bCs/>
          <w:color w:val="000000"/>
          <w:sz w:val="28"/>
          <w:szCs w:val="28"/>
        </w:rPr>
      </w:pPr>
      <w:r w:rsidRPr="00F171A4">
        <w:rPr>
          <w:bCs/>
          <w:color w:val="000000"/>
          <w:sz w:val="28"/>
          <w:szCs w:val="28"/>
        </w:rPr>
        <w:t>Построить новые линии водовода Ø</w:t>
      </w:r>
      <w:r>
        <w:rPr>
          <w:bCs/>
          <w:color w:val="000000"/>
          <w:sz w:val="28"/>
          <w:szCs w:val="28"/>
        </w:rPr>
        <w:t xml:space="preserve"> 110÷ 63 </w:t>
      </w:r>
      <w:r w:rsidRPr="00F171A4">
        <w:rPr>
          <w:bCs/>
          <w:color w:val="000000"/>
          <w:sz w:val="28"/>
          <w:szCs w:val="28"/>
        </w:rPr>
        <w:t xml:space="preserve">мм  </w:t>
      </w:r>
      <w:r>
        <w:rPr>
          <w:bCs/>
          <w:color w:val="000000"/>
          <w:sz w:val="28"/>
          <w:szCs w:val="28"/>
        </w:rPr>
        <w:t xml:space="preserve">протяжённостью </w:t>
      </w:r>
      <w:r w:rsidR="00FB3A2C">
        <w:rPr>
          <w:bCs/>
          <w:color w:val="000000"/>
          <w:sz w:val="28"/>
          <w:szCs w:val="28"/>
        </w:rPr>
        <w:t>0</w:t>
      </w:r>
      <w:r w:rsidR="00C0268D">
        <w:rPr>
          <w:bCs/>
          <w:color w:val="000000"/>
          <w:sz w:val="28"/>
          <w:szCs w:val="28"/>
        </w:rPr>
        <w:t>,</w:t>
      </w:r>
      <w:r w:rsidR="00B95406">
        <w:rPr>
          <w:bCs/>
          <w:color w:val="000000"/>
          <w:sz w:val="28"/>
          <w:szCs w:val="28"/>
        </w:rPr>
        <w:t>7</w:t>
      </w:r>
      <w:r w:rsidRPr="00F171A4">
        <w:rPr>
          <w:bCs/>
          <w:color w:val="000000"/>
          <w:sz w:val="28"/>
          <w:szCs w:val="28"/>
        </w:rPr>
        <w:t>км.</w:t>
      </w:r>
    </w:p>
    <w:p w:rsidR="00E72304" w:rsidRPr="00F171A4" w:rsidRDefault="00E72304" w:rsidP="00E72304">
      <w:pPr>
        <w:pStyle w:val="15"/>
        <w:numPr>
          <w:ilvl w:val="0"/>
          <w:numId w:val="23"/>
        </w:numPr>
        <w:spacing w:after="0" w:line="360" w:lineRule="auto"/>
        <w:jc w:val="both"/>
        <w:rPr>
          <w:bCs/>
          <w:color w:val="000000"/>
          <w:sz w:val="28"/>
          <w:szCs w:val="28"/>
        </w:rPr>
      </w:pPr>
      <w:r w:rsidRPr="00F171A4">
        <w:rPr>
          <w:bCs/>
          <w:color w:val="000000"/>
          <w:sz w:val="28"/>
          <w:szCs w:val="28"/>
        </w:rPr>
        <w:t>Подключить часть существующей и первоочередную  планируемую застройку к централизованным системам водоснабжения, проложив водопроводные сети Ø</w:t>
      </w:r>
      <w:r>
        <w:rPr>
          <w:bCs/>
          <w:color w:val="000000"/>
          <w:sz w:val="28"/>
          <w:szCs w:val="28"/>
        </w:rPr>
        <w:t xml:space="preserve"> 110÷ 63 </w:t>
      </w:r>
      <w:r w:rsidRPr="00F171A4">
        <w:rPr>
          <w:bCs/>
          <w:color w:val="000000"/>
          <w:sz w:val="28"/>
          <w:szCs w:val="28"/>
        </w:rPr>
        <w:t xml:space="preserve"> мм.</w:t>
      </w:r>
    </w:p>
    <w:p w:rsidR="00E72304" w:rsidRPr="003936BC" w:rsidRDefault="00E72304" w:rsidP="00B95406">
      <w:pPr>
        <w:spacing w:line="360" w:lineRule="auto"/>
        <w:ind w:left="720" w:firstLine="696"/>
        <w:jc w:val="both"/>
        <w:rPr>
          <w:color w:val="000000"/>
          <w:sz w:val="28"/>
          <w:szCs w:val="28"/>
          <w:u w:val="single"/>
        </w:rPr>
      </w:pPr>
      <w:r w:rsidRPr="003936BC">
        <w:rPr>
          <w:color w:val="000000"/>
          <w:sz w:val="28"/>
          <w:szCs w:val="28"/>
          <w:u w:val="single"/>
        </w:rPr>
        <w:t>На второй этап с 20</w:t>
      </w:r>
      <w:r>
        <w:rPr>
          <w:color w:val="000000"/>
          <w:sz w:val="28"/>
          <w:szCs w:val="28"/>
          <w:u w:val="single"/>
        </w:rPr>
        <w:t>24</w:t>
      </w:r>
      <w:r w:rsidRPr="003936BC">
        <w:rPr>
          <w:color w:val="000000"/>
          <w:sz w:val="28"/>
          <w:szCs w:val="28"/>
          <w:u w:val="single"/>
        </w:rPr>
        <w:t>-20</w:t>
      </w:r>
      <w:r>
        <w:rPr>
          <w:color w:val="000000"/>
          <w:sz w:val="28"/>
          <w:szCs w:val="28"/>
          <w:u w:val="single"/>
        </w:rPr>
        <w:t xml:space="preserve">34 </w:t>
      </w:r>
      <w:r w:rsidRPr="003936BC">
        <w:rPr>
          <w:color w:val="000000"/>
          <w:sz w:val="28"/>
          <w:szCs w:val="28"/>
          <w:u w:val="single"/>
        </w:rPr>
        <w:t>г.:</w:t>
      </w:r>
    </w:p>
    <w:p w:rsidR="00E72304" w:rsidRPr="00F171A4" w:rsidRDefault="00E72304" w:rsidP="00A83D5B">
      <w:pPr>
        <w:spacing w:line="360" w:lineRule="auto"/>
        <w:ind w:left="644" w:firstLine="708"/>
        <w:jc w:val="both"/>
        <w:rPr>
          <w:bCs/>
          <w:color w:val="000000"/>
          <w:sz w:val="28"/>
          <w:szCs w:val="28"/>
        </w:rPr>
      </w:pPr>
      <w:r w:rsidRPr="00F171A4">
        <w:rPr>
          <w:bCs/>
          <w:color w:val="000000"/>
          <w:sz w:val="28"/>
          <w:szCs w:val="28"/>
        </w:rPr>
        <w:t>На этот период для обеспечения жителей водой питьевого качества в системе хозяйственно-питьевого водоснабжения необходимо выполнить следующие мероприятия:</w:t>
      </w:r>
    </w:p>
    <w:p w:rsidR="00E72304" w:rsidRPr="00F171A4" w:rsidRDefault="00E72304" w:rsidP="00E72304">
      <w:pPr>
        <w:pStyle w:val="15"/>
        <w:numPr>
          <w:ilvl w:val="0"/>
          <w:numId w:val="24"/>
        </w:numPr>
        <w:spacing w:after="0" w:line="360" w:lineRule="auto"/>
        <w:jc w:val="both"/>
        <w:rPr>
          <w:color w:val="000000"/>
          <w:sz w:val="28"/>
          <w:szCs w:val="28"/>
        </w:rPr>
      </w:pPr>
      <w:r w:rsidRPr="00F171A4">
        <w:rPr>
          <w:color w:val="000000"/>
          <w:sz w:val="28"/>
          <w:szCs w:val="28"/>
        </w:rPr>
        <w:t>Прокладка второй нитки во</w:t>
      </w:r>
      <w:r>
        <w:rPr>
          <w:color w:val="000000"/>
          <w:sz w:val="28"/>
          <w:szCs w:val="28"/>
        </w:rPr>
        <w:t xml:space="preserve">довода Ø 110-63 </w:t>
      </w:r>
      <w:r w:rsidRPr="00F171A4">
        <w:rPr>
          <w:color w:val="000000"/>
          <w:sz w:val="28"/>
          <w:szCs w:val="28"/>
        </w:rPr>
        <w:t xml:space="preserve">мм от </w:t>
      </w:r>
      <w:r>
        <w:rPr>
          <w:color w:val="000000"/>
          <w:sz w:val="28"/>
          <w:szCs w:val="28"/>
        </w:rPr>
        <w:t>новых водонапорных башен;</w:t>
      </w:r>
    </w:p>
    <w:p w:rsidR="00E72304" w:rsidRPr="00F171A4" w:rsidRDefault="00E72304" w:rsidP="00E72304">
      <w:pPr>
        <w:pStyle w:val="15"/>
        <w:numPr>
          <w:ilvl w:val="0"/>
          <w:numId w:val="24"/>
        </w:numPr>
        <w:spacing w:after="0" w:line="360" w:lineRule="auto"/>
        <w:jc w:val="both"/>
        <w:rPr>
          <w:color w:val="000000"/>
          <w:sz w:val="28"/>
          <w:szCs w:val="28"/>
        </w:rPr>
      </w:pPr>
      <w:r w:rsidRPr="00F171A4">
        <w:rPr>
          <w:color w:val="000000"/>
          <w:sz w:val="28"/>
          <w:szCs w:val="28"/>
        </w:rPr>
        <w:t xml:space="preserve">Организовать Ι и ΙΙ пояс зон санитарной охраны для </w:t>
      </w:r>
      <w:r>
        <w:rPr>
          <w:color w:val="000000"/>
          <w:sz w:val="28"/>
          <w:szCs w:val="28"/>
        </w:rPr>
        <w:t xml:space="preserve">действующих и планируемых водонапорных башен согласно </w:t>
      </w:r>
      <w:r w:rsidRPr="00F171A4">
        <w:rPr>
          <w:color w:val="000000"/>
          <w:sz w:val="28"/>
          <w:szCs w:val="28"/>
        </w:rPr>
        <w:t>СанПиН 2.1.4.1110-02«Зоны санитарной охраны источников водоснабжения и водопроводов хозяйственно-питьевого водоснабжения».</w:t>
      </w:r>
    </w:p>
    <w:p w:rsidR="00E72304" w:rsidRDefault="00E72304" w:rsidP="00E72304">
      <w:pPr>
        <w:pStyle w:val="15"/>
        <w:numPr>
          <w:ilvl w:val="0"/>
          <w:numId w:val="24"/>
        </w:numPr>
        <w:spacing w:after="0" w:line="360" w:lineRule="auto"/>
        <w:jc w:val="both"/>
        <w:rPr>
          <w:color w:val="000000"/>
          <w:sz w:val="28"/>
          <w:szCs w:val="28"/>
        </w:rPr>
      </w:pPr>
      <w:r w:rsidRPr="00F171A4">
        <w:rPr>
          <w:color w:val="000000"/>
          <w:sz w:val="28"/>
          <w:szCs w:val="28"/>
        </w:rPr>
        <w:t xml:space="preserve">Подключить существующую и планируемую застройку к централизованным системам водоснабжения населённых пунктов, проложив </w:t>
      </w:r>
      <w:r>
        <w:rPr>
          <w:color w:val="000000"/>
          <w:sz w:val="28"/>
          <w:szCs w:val="28"/>
        </w:rPr>
        <w:t>водопроводные сети диаметром 110</w:t>
      </w:r>
      <w:r w:rsidR="00C0268D">
        <w:rPr>
          <w:color w:val="000000"/>
          <w:sz w:val="28"/>
          <w:szCs w:val="28"/>
        </w:rPr>
        <w:t xml:space="preserve"> ÷ 63мм общей протяжённостью </w:t>
      </w:r>
      <w:r w:rsidR="00FB3A2C">
        <w:rPr>
          <w:color w:val="000000"/>
          <w:sz w:val="28"/>
          <w:szCs w:val="28"/>
        </w:rPr>
        <w:t>0,</w:t>
      </w:r>
      <w:r w:rsidR="00CF69AE">
        <w:rPr>
          <w:color w:val="000000"/>
          <w:sz w:val="28"/>
          <w:szCs w:val="28"/>
        </w:rPr>
        <w:t>95</w:t>
      </w:r>
      <w:r w:rsidRPr="00F171A4">
        <w:rPr>
          <w:color w:val="000000"/>
          <w:sz w:val="28"/>
          <w:szCs w:val="28"/>
        </w:rPr>
        <w:t>км.</w:t>
      </w:r>
    </w:p>
    <w:p w:rsidR="00E72304" w:rsidRPr="00F171A4" w:rsidRDefault="00F83853" w:rsidP="00CF69CC">
      <w:pPr>
        <w:pStyle w:val="15"/>
        <w:spacing w:after="0" w:line="360" w:lineRule="auto"/>
        <w:ind w:left="708" w:firstLine="708"/>
        <w:jc w:val="both"/>
        <w:rPr>
          <w:color w:val="000000"/>
          <w:sz w:val="28"/>
          <w:szCs w:val="28"/>
        </w:rPr>
      </w:pPr>
      <w:r w:rsidRPr="00F83853">
        <w:rPr>
          <w:color w:val="000000"/>
          <w:sz w:val="28"/>
          <w:szCs w:val="28"/>
        </w:rPr>
        <w:lastRenderedPageBreak/>
        <w:t>Стоимость строительства сетей и сооружений для обеспечения стабильного водоснабжения существующей и проектируемой за</w:t>
      </w:r>
      <w:r w:rsidR="003F387F">
        <w:rPr>
          <w:color w:val="000000"/>
          <w:sz w:val="28"/>
          <w:szCs w:val="28"/>
        </w:rPr>
        <w:t>стройки приведена в таблице № 20</w:t>
      </w:r>
      <w:r w:rsidRPr="00F83853">
        <w:rPr>
          <w:color w:val="000000"/>
          <w:sz w:val="28"/>
          <w:szCs w:val="28"/>
        </w:rPr>
        <w:t>.</w:t>
      </w:r>
    </w:p>
    <w:p w:rsidR="00E72304" w:rsidRDefault="00E72304" w:rsidP="00E72304">
      <w:pPr>
        <w:spacing w:line="360" w:lineRule="auto"/>
        <w:ind w:firstLine="567"/>
        <w:jc w:val="right"/>
        <w:rPr>
          <w:bCs/>
          <w:sz w:val="28"/>
          <w:szCs w:val="28"/>
        </w:rPr>
      </w:pPr>
      <w:r w:rsidRPr="00332F1E">
        <w:rPr>
          <w:bCs/>
          <w:sz w:val="28"/>
          <w:szCs w:val="28"/>
        </w:rPr>
        <w:t>Таблица</w:t>
      </w:r>
      <w:r w:rsidR="00CA3D47">
        <w:rPr>
          <w:bCs/>
          <w:sz w:val="28"/>
          <w:szCs w:val="28"/>
        </w:rPr>
        <w:t xml:space="preserve"> </w:t>
      </w:r>
      <w:r w:rsidRPr="00332F1E">
        <w:rPr>
          <w:bCs/>
          <w:sz w:val="28"/>
          <w:szCs w:val="28"/>
        </w:rPr>
        <w:t xml:space="preserve">№ </w:t>
      </w:r>
      <w:r w:rsidR="00C85497">
        <w:rPr>
          <w:bCs/>
          <w:sz w:val="28"/>
          <w:szCs w:val="28"/>
        </w:rPr>
        <w:t>20</w:t>
      </w:r>
    </w:p>
    <w:p w:rsidR="00F83853" w:rsidRPr="00332F1E" w:rsidRDefault="00F83853" w:rsidP="00F83853">
      <w:pPr>
        <w:spacing w:line="360" w:lineRule="auto"/>
        <w:ind w:firstLine="567"/>
        <w:jc w:val="center"/>
        <w:rPr>
          <w:bCs/>
          <w:sz w:val="28"/>
          <w:szCs w:val="28"/>
        </w:rPr>
      </w:pPr>
      <w:r w:rsidRPr="00F83853">
        <w:rPr>
          <w:bCs/>
          <w:sz w:val="28"/>
          <w:szCs w:val="28"/>
        </w:rPr>
        <w:t>Стоимость строительства сетей и сооружений</w:t>
      </w:r>
      <w:r w:rsidR="00CA3D47">
        <w:rPr>
          <w:bCs/>
          <w:sz w:val="28"/>
          <w:szCs w:val="28"/>
        </w:rPr>
        <w:t xml:space="preserve"> </w:t>
      </w:r>
      <w:r w:rsidRPr="00F83853">
        <w:rPr>
          <w:bCs/>
          <w:sz w:val="28"/>
          <w:szCs w:val="28"/>
        </w:rPr>
        <w:t>по водопроводу</w:t>
      </w:r>
    </w:p>
    <w:tbl>
      <w:tblPr>
        <w:tblW w:w="95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724"/>
        <w:gridCol w:w="702"/>
        <w:gridCol w:w="860"/>
        <w:gridCol w:w="1247"/>
        <w:gridCol w:w="1466"/>
      </w:tblGrid>
      <w:tr w:rsidR="00E72304" w:rsidRPr="000E0869" w:rsidTr="00D16499">
        <w:trPr>
          <w:cantSplit/>
          <w:trHeight w:val="687"/>
        </w:trPr>
        <w:tc>
          <w:tcPr>
            <w:tcW w:w="567" w:type="dxa"/>
            <w:vMerge w:val="restart"/>
            <w:vAlign w:val="center"/>
          </w:tcPr>
          <w:p w:rsidR="00E72304" w:rsidRPr="000E0869" w:rsidRDefault="00E72304" w:rsidP="00E72304">
            <w:pPr>
              <w:jc w:val="center"/>
              <w:rPr>
                <w:bCs/>
                <w:sz w:val="24"/>
              </w:rPr>
            </w:pPr>
            <w:r w:rsidRPr="000E0869">
              <w:rPr>
                <w:bCs/>
                <w:sz w:val="24"/>
              </w:rPr>
              <w:t>№</w:t>
            </w:r>
          </w:p>
          <w:p w:rsidR="00E72304" w:rsidRPr="000E0869" w:rsidRDefault="00E72304" w:rsidP="00E72304">
            <w:pPr>
              <w:jc w:val="center"/>
              <w:rPr>
                <w:bCs/>
                <w:sz w:val="24"/>
              </w:rPr>
            </w:pPr>
            <w:r w:rsidRPr="000E0869">
              <w:rPr>
                <w:bCs/>
                <w:sz w:val="24"/>
              </w:rPr>
              <w:t>п/п</w:t>
            </w:r>
          </w:p>
        </w:tc>
        <w:tc>
          <w:tcPr>
            <w:tcW w:w="4724" w:type="dxa"/>
            <w:vMerge w:val="restart"/>
            <w:vAlign w:val="center"/>
          </w:tcPr>
          <w:p w:rsidR="00E72304" w:rsidRPr="000E0869" w:rsidRDefault="00E72304" w:rsidP="00E72304">
            <w:pPr>
              <w:jc w:val="center"/>
              <w:rPr>
                <w:bCs/>
                <w:sz w:val="24"/>
              </w:rPr>
            </w:pPr>
            <w:r w:rsidRPr="000E0869">
              <w:rPr>
                <w:bCs/>
                <w:sz w:val="24"/>
              </w:rPr>
              <w:t>Наименование</w:t>
            </w:r>
          </w:p>
        </w:tc>
        <w:tc>
          <w:tcPr>
            <w:tcW w:w="702" w:type="dxa"/>
            <w:vMerge w:val="restart"/>
            <w:vAlign w:val="center"/>
          </w:tcPr>
          <w:p w:rsidR="00E72304" w:rsidRPr="000E0869" w:rsidRDefault="00E72304" w:rsidP="00E72304">
            <w:pPr>
              <w:jc w:val="center"/>
              <w:rPr>
                <w:bCs/>
                <w:sz w:val="24"/>
              </w:rPr>
            </w:pPr>
            <w:r w:rsidRPr="000E0869">
              <w:rPr>
                <w:bCs/>
                <w:sz w:val="24"/>
              </w:rPr>
              <w:t>Ед.</w:t>
            </w:r>
          </w:p>
          <w:p w:rsidR="00E72304" w:rsidRPr="000E0869" w:rsidRDefault="00E72304" w:rsidP="00E72304">
            <w:pPr>
              <w:jc w:val="center"/>
              <w:rPr>
                <w:bCs/>
                <w:sz w:val="24"/>
              </w:rPr>
            </w:pPr>
            <w:r w:rsidRPr="000E0869">
              <w:rPr>
                <w:bCs/>
                <w:sz w:val="24"/>
              </w:rPr>
              <w:t>изм.</w:t>
            </w:r>
          </w:p>
        </w:tc>
        <w:tc>
          <w:tcPr>
            <w:tcW w:w="860" w:type="dxa"/>
            <w:vMerge w:val="restart"/>
            <w:vAlign w:val="center"/>
          </w:tcPr>
          <w:p w:rsidR="00E72304" w:rsidRPr="000E0869" w:rsidRDefault="00E72304" w:rsidP="00E72304">
            <w:pPr>
              <w:jc w:val="center"/>
              <w:rPr>
                <w:bCs/>
                <w:sz w:val="24"/>
              </w:rPr>
            </w:pPr>
            <w:r w:rsidRPr="000E0869">
              <w:rPr>
                <w:bCs/>
                <w:sz w:val="24"/>
              </w:rPr>
              <w:t>Кол-во</w:t>
            </w:r>
          </w:p>
        </w:tc>
        <w:tc>
          <w:tcPr>
            <w:tcW w:w="2713" w:type="dxa"/>
            <w:gridSpan w:val="2"/>
            <w:tcBorders>
              <w:bottom w:val="single" w:sz="8" w:space="0" w:color="auto"/>
            </w:tcBorders>
            <w:vAlign w:val="center"/>
          </w:tcPr>
          <w:p w:rsidR="00E72304" w:rsidRPr="000E0869" w:rsidRDefault="00E72304" w:rsidP="00E72304">
            <w:pPr>
              <w:jc w:val="center"/>
              <w:rPr>
                <w:bCs/>
                <w:sz w:val="24"/>
              </w:rPr>
            </w:pPr>
            <w:r w:rsidRPr="000E0869">
              <w:rPr>
                <w:bCs/>
                <w:sz w:val="24"/>
              </w:rPr>
              <w:t>Стоимость в млн.</w:t>
            </w:r>
          </w:p>
          <w:p w:rsidR="00E72304" w:rsidRPr="000E0869" w:rsidRDefault="00E72304" w:rsidP="00E72304">
            <w:pPr>
              <w:jc w:val="center"/>
              <w:rPr>
                <w:bCs/>
                <w:sz w:val="24"/>
              </w:rPr>
            </w:pPr>
            <w:r w:rsidRPr="000E0869">
              <w:rPr>
                <w:bCs/>
                <w:sz w:val="24"/>
              </w:rPr>
              <w:t>руб.</w:t>
            </w:r>
          </w:p>
        </w:tc>
      </w:tr>
      <w:tr w:rsidR="00E72304" w:rsidRPr="000E0869" w:rsidTr="00D16499">
        <w:trPr>
          <w:cantSplit/>
          <w:trHeight w:val="197"/>
        </w:trPr>
        <w:tc>
          <w:tcPr>
            <w:tcW w:w="567" w:type="dxa"/>
            <w:vMerge/>
          </w:tcPr>
          <w:p w:rsidR="00E72304" w:rsidRPr="000E0869" w:rsidRDefault="00E72304" w:rsidP="00E72304">
            <w:pPr>
              <w:jc w:val="both"/>
              <w:rPr>
                <w:b/>
                <w:bCs/>
                <w:sz w:val="24"/>
              </w:rPr>
            </w:pPr>
          </w:p>
        </w:tc>
        <w:tc>
          <w:tcPr>
            <w:tcW w:w="4724" w:type="dxa"/>
            <w:vMerge/>
          </w:tcPr>
          <w:p w:rsidR="00E72304" w:rsidRPr="000E0869" w:rsidRDefault="00E72304" w:rsidP="00E72304">
            <w:pPr>
              <w:jc w:val="both"/>
              <w:rPr>
                <w:b/>
                <w:bCs/>
                <w:sz w:val="24"/>
              </w:rPr>
            </w:pPr>
          </w:p>
        </w:tc>
        <w:tc>
          <w:tcPr>
            <w:tcW w:w="702" w:type="dxa"/>
            <w:vMerge/>
          </w:tcPr>
          <w:p w:rsidR="00E72304" w:rsidRPr="000E0869" w:rsidRDefault="00E72304" w:rsidP="00E72304">
            <w:pPr>
              <w:jc w:val="both"/>
              <w:rPr>
                <w:b/>
                <w:bCs/>
                <w:sz w:val="24"/>
              </w:rPr>
            </w:pPr>
          </w:p>
        </w:tc>
        <w:tc>
          <w:tcPr>
            <w:tcW w:w="860" w:type="dxa"/>
            <w:vMerge/>
          </w:tcPr>
          <w:p w:rsidR="00E72304" w:rsidRPr="000E0869" w:rsidRDefault="00E72304" w:rsidP="00E72304">
            <w:pPr>
              <w:jc w:val="both"/>
              <w:rPr>
                <w:b/>
                <w:bCs/>
                <w:sz w:val="24"/>
              </w:rPr>
            </w:pPr>
          </w:p>
        </w:tc>
        <w:tc>
          <w:tcPr>
            <w:tcW w:w="1247" w:type="dxa"/>
            <w:tcBorders>
              <w:top w:val="single" w:sz="8" w:space="0" w:color="auto"/>
              <w:right w:val="single" w:sz="8" w:space="0" w:color="auto"/>
            </w:tcBorders>
          </w:tcPr>
          <w:p w:rsidR="00E72304" w:rsidRPr="000E0869" w:rsidRDefault="00E72304" w:rsidP="00E72304">
            <w:pPr>
              <w:jc w:val="center"/>
              <w:rPr>
                <w:bCs/>
                <w:sz w:val="24"/>
              </w:rPr>
            </w:pPr>
            <w:r>
              <w:rPr>
                <w:bCs/>
                <w:sz w:val="24"/>
              </w:rPr>
              <w:t>1 очередь до 2024 г.</w:t>
            </w:r>
          </w:p>
        </w:tc>
        <w:tc>
          <w:tcPr>
            <w:tcW w:w="1466" w:type="dxa"/>
            <w:tcBorders>
              <w:top w:val="single" w:sz="8" w:space="0" w:color="auto"/>
              <w:left w:val="single" w:sz="8" w:space="0" w:color="auto"/>
            </w:tcBorders>
          </w:tcPr>
          <w:p w:rsidR="00E72304" w:rsidRPr="000E0869" w:rsidRDefault="00E72304" w:rsidP="00E72304">
            <w:pPr>
              <w:jc w:val="center"/>
              <w:rPr>
                <w:bCs/>
                <w:sz w:val="24"/>
              </w:rPr>
            </w:pPr>
            <w:r>
              <w:rPr>
                <w:bCs/>
                <w:sz w:val="24"/>
              </w:rPr>
              <w:t>2 очередь до 2034 г.</w:t>
            </w:r>
          </w:p>
        </w:tc>
      </w:tr>
      <w:tr w:rsidR="00E72304" w:rsidRPr="000E0869" w:rsidTr="00D16499">
        <w:trPr>
          <w:trHeight w:val="844"/>
        </w:trPr>
        <w:tc>
          <w:tcPr>
            <w:tcW w:w="567" w:type="dxa"/>
            <w:vAlign w:val="center"/>
          </w:tcPr>
          <w:p w:rsidR="00E72304" w:rsidRPr="00370526" w:rsidRDefault="00E72304" w:rsidP="00E72304">
            <w:pPr>
              <w:jc w:val="both"/>
              <w:rPr>
                <w:bCs/>
                <w:sz w:val="24"/>
              </w:rPr>
            </w:pPr>
            <w:r w:rsidRPr="00370526">
              <w:rPr>
                <w:bCs/>
                <w:sz w:val="24"/>
              </w:rPr>
              <w:t>1</w:t>
            </w:r>
          </w:p>
        </w:tc>
        <w:tc>
          <w:tcPr>
            <w:tcW w:w="4724" w:type="dxa"/>
          </w:tcPr>
          <w:p w:rsidR="00E72304" w:rsidRPr="000E0869" w:rsidRDefault="00E72304" w:rsidP="00E72304">
            <w:pPr>
              <w:jc w:val="both"/>
              <w:rPr>
                <w:sz w:val="24"/>
              </w:rPr>
            </w:pPr>
            <w:r w:rsidRPr="000E0869">
              <w:rPr>
                <w:sz w:val="24"/>
              </w:rPr>
              <w:t>Строительство водопровода из пластмассовых труб Д=</w:t>
            </w:r>
            <w:r w:rsidR="00B2541B">
              <w:rPr>
                <w:sz w:val="24"/>
              </w:rPr>
              <w:t>11</w:t>
            </w:r>
            <w:r w:rsidRPr="000E0869">
              <w:rPr>
                <w:sz w:val="24"/>
              </w:rPr>
              <w:t>0</w:t>
            </w:r>
            <w:r>
              <w:rPr>
                <w:sz w:val="24"/>
              </w:rPr>
              <w:t xml:space="preserve"> - 63 </w:t>
            </w:r>
            <w:r w:rsidRPr="000E0869">
              <w:rPr>
                <w:sz w:val="24"/>
              </w:rPr>
              <w:t>мм</w:t>
            </w:r>
          </w:p>
        </w:tc>
        <w:tc>
          <w:tcPr>
            <w:tcW w:w="702" w:type="dxa"/>
            <w:vAlign w:val="center"/>
          </w:tcPr>
          <w:p w:rsidR="00E72304" w:rsidRPr="000E0869" w:rsidRDefault="00E72304" w:rsidP="00E72304">
            <w:pPr>
              <w:jc w:val="center"/>
              <w:rPr>
                <w:sz w:val="24"/>
              </w:rPr>
            </w:pPr>
            <w:r w:rsidRPr="000E0869">
              <w:rPr>
                <w:sz w:val="24"/>
              </w:rPr>
              <w:t>км</w:t>
            </w:r>
          </w:p>
        </w:tc>
        <w:tc>
          <w:tcPr>
            <w:tcW w:w="860" w:type="dxa"/>
            <w:vAlign w:val="center"/>
          </w:tcPr>
          <w:p w:rsidR="00E72304" w:rsidRPr="000E0869" w:rsidRDefault="005316F5" w:rsidP="00E72304">
            <w:pPr>
              <w:jc w:val="center"/>
              <w:rPr>
                <w:sz w:val="24"/>
              </w:rPr>
            </w:pPr>
            <w:r>
              <w:rPr>
                <w:sz w:val="24"/>
              </w:rPr>
              <w:t>1,65</w:t>
            </w:r>
          </w:p>
        </w:tc>
        <w:tc>
          <w:tcPr>
            <w:tcW w:w="1247" w:type="dxa"/>
            <w:vAlign w:val="center"/>
          </w:tcPr>
          <w:p w:rsidR="00E72304" w:rsidRPr="000E0869" w:rsidRDefault="005316F5" w:rsidP="00E72304">
            <w:pPr>
              <w:jc w:val="center"/>
              <w:rPr>
                <w:sz w:val="24"/>
              </w:rPr>
            </w:pPr>
            <w:r>
              <w:rPr>
                <w:sz w:val="24"/>
              </w:rPr>
              <w:t>0,77</w:t>
            </w:r>
          </w:p>
        </w:tc>
        <w:tc>
          <w:tcPr>
            <w:tcW w:w="1466" w:type="dxa"/>
            <w:vAlign w:val="center"/>
          </w:tcPr>
          <w:p w:rsidR="00E72304" w:rsidRPr="000E0869" w:rsidRDefault="005316F5" w:rsidP="00E72304">
            <w:pPr>
              <w:jc w:val="center"/>
              <w:rPr>
                <w:sz w:val="24"/>
              </w:rPr>
            </w:pPr>
            <w:r>
              <w:rPr>
                <w:sz w:val="24"/>
              </w:rPr>
              <w:t>1,045</w:t>
            </w:r>
          </w:p>
        </w:tc>
      </w:tr>
      <w:tr w:rsidR="00E72304" w:rsidRPr="000E0869" w:rsidTr="00D16499">
        <w:trPr>
          <w:trHeight w:val="839"/>
        </w:trPr>
        <w:tc>
          <w:tcPr>
            <w:tcW w:w="567" w:type="dxa"/>
            <w:vAlign w:val="center"/>
          </w:tcPr>
          <w:p w:rsidR="00E72304" w:rsidRPr="000E0869" w:rsidRDefault="00E72304" w:rsidP="00E72304">
            <w:pPr>
              <w:jc w:val="both"/>
              <w:rPr>
                <w:b/>
                <w:bCs/>
                <w:sz w:val="24"/>
              </w:rPr>
            </w:pPr>
          </w:p>
        </w:tc>
        <w:tc>
          <w:tcPr>
            <w:tcW w:w="4724" w:type="dxa"/>
          </w:tcPr>
          <w:p w:rsidR="00E72304" w:rsidRDefault="00E72304" w:rsidP="00E72304">
            <w:pPr>
              <w:jc w:val="right"/>
              <w:rPr>
                <w:b/>
                <w:sz w:val="24"/>
              </w:rPr>
            </w:pPr>
          </w:p>
          <w:p w:rsidR="00E72304" w:rsidRPr="002E216A" w:rsidRDefault="00E72304" w:rsidP="00E72304">
            <w:pPr>
              <w:jc w:val="right"/>
              <w:rPr>
                <w:b/>
                <w:sz w:val="24"/>
              </w:rPr>
            </w:pPr>
            <w:r>
              <w:rPr>
                <w:b/>
                <w:sz w:val="24"/>
              </w:rPr>
              <w:t>Итого</w:t>
            </w:r>
          </w:p>
        </w:tc>
        <w:tc>
          <w:tcPr>
            <w:tcW w:w="702" w:type="dxa"/>
            <w:vAlign w:val="center"/>
          </w:tcPr>
          <w:p w:rsidR="00E72304" w:rsidRPr="000E0869" w:rsidRDefault="00E72304" w:rsidP="00E72304">
            <w:pPr>
              <w:jc w:val="center"/>
              <w:rPr>
                <w:sz w:val="24"/>
              </w:rPr>
            </w:pPr>
          </w:p>
        </w:tc>
        <w:tc>
          <w:tcPr>
            <w:tcW w:w="860" w:type="dxa"/>
            <w:vAlign w:val="center"/>
          </w:tcPr>
          <w:p w:rsidR="00E72304" w:rsidRDefault="00E72304" w:rsidP="00E72304">
            <w:pPr>
              <w:jc w:val="center"/>
              <w:rPr>
                <w:sz w:val="24"/>
              </w:rPr>
            </w:pPr>
          </w:p>
        </w:tc>
        <w:tc>
          <w:tcPr>
            <w:tcW w:w="1247" w:type="dxa"/>
            <w:vAlign w:val="center"/>
          </w:tcPr>
          <w:p w:rsidR="00E72304" w:rsidRDefault="00E72304" w:rsidP="00E72304">
            <w:pPr>
              <w:jc w:val="center"/>
              <w:rPr>
                <w:sz w:val="24"/>
              </w:rPr>
            </w:pPr>
          </w:p>
        </w:tc>
        <w:tc>
          <w:tcPr>
            <w:tcW w:w="1466" w:type="dxa"/>
            <w:vAlign w:val="center"/>
          </w:tcPr>
          <w:p w:rsidR="00E72304" w:rsidRDefault="00B7232F" w:rsidP="00E72304">
            <w:pPr>
              <w:jc w:val="center"/>
              <w:rPr>
                <w:sz w:val="24"/>
              </w:rPr>
            </w:pPr>
            <w:r>
              <w:rPr>
                <w:sz w:val="24"/>
              </w:rPr>
              <w:t>1,815</w:t>
            </w:r>
          </w:p>
          <w:p w:rsidR="00E72304" w:rsidRDefault="00E72304" w:rsidP="00E72304">
            <w:pPr>
              <w:jc w:val="center"/>
              <w:rPr>
                <w:sz w:val="24"/>
              </w:rPr>
            </w:pPr>
            <w:r>
              <w:rPr>
                <w:sz w:val="24"/>
              </w:rPr>
              <w:t>млн. руб.</w:t>
            </w:r>
          </w:p>
        </w:tc>
      </w:tr>
    </w:tbl>
    <w:p w:rsidR="003F387F" w:rsidRDefault="003F387F" w:rsidP="00CA3D47">
      <w:pPr>
        <w:spacing w:line="360" w:lineRule="auto"/>
        <w:jc w:val="center"/>
        <w:rPr>
          <w:b/>
          <w:i/>
          <w:sz w:val="28"/>
          <w:szCs w:val="28"/>
          <w:u w:val="single"/>
        </w:rPr>
      </w:pPr>
    </w:p>
    <w:p w:rsidR="00E72304" w:rsidRPr="007B6F32" w:rsidRDefault="0010492A" w:rsidP="00CA3D47">
      <w:pPr>
        <w:spacing w:line="360" w:lineRule="auto"/>
        <w:jc w:val="center"/>
        <w:rPr>
          <w:b/>
          <w:i/>
          <w:sz w:val="28"/>
          <w:szCs w:val="28"/>
          <w:u w:val="single"/>
        </w:rPr>
      </w:pPr>
      <w:r>
        <w:rPr>
          <w:b/>
          <w:i/>
          <w:sz w:val="28"/>
          <w:szCs w:val="28"/>
          <w:u w:val="single"/>
        </w:rPr>
        <w:t>с</w:t>
      </w:r>
      <w:r w:rsidR="00E72304">
        <w:rPr>
          <w:b/>
          <w:i/>
          <w:sz w:val="28"/>
          <w:szCs w:val="28"/>
          <w:u w:val="single"/>
        </w:rPr>
        <w:t xml:space="preserve">. </w:t>
      </w:r>
      <w:r w:rsidR="00CC3820">
        <w:rPr>
          <w:b/>
          <w:i/>
          <w:sz w:val="28"/>
          <w:szCs w:val="28"/>
          <w:u w:val="single"/>
        </w:rPr>
        <w:t>Арсеново</w:t>
      </w:r>
    </w:p>
    <w:p w:rsidR="00E72304" w:rsidRPr="00FB1498" w:rsidRDefault="00E72304" w:rsidP="00BA7335">
      <w:pPr>
        <w:pStyle w:val="ae"/>
        <w:spacing w:line="360" w:lineRule="auto"/>
        <w:ind w:left="708" w:firstLine="708"/>
        <w:jc w:val="both"/>
        <w:rPr>
          <w:sz w:val="28"/>
          <w:szCs w:val="28"/>
        </w:rPr>
      </w:pPr>
      <w:r w:rsidRPr="00E83255">
        <w:rPr>
          <w:sz w:val="28"/>
          <w:szCs w:val="28"/>
        </w:rPr>
        <w:t>Нормы на хозяйственно-</w:t>
      </w:r>
      <w:r w:rsidRPr="00FB1498">
        <w:rPr>
          <w:sz w:val="28"/>
          <w:szCs w:val="28"/>
        </w:rPr>
        <w:t>питьево</w:t>
      </w:r>
      <w:r>
        <w:rPr>
          <w:sz w:val="28"/>
          <w:szCs w:val="28"/>
        </w:rPr>
        <w:t>е</w:t>
      </w:r>
      <w:r w:rsidRPr="00FB1498">
        <w:rPr>
          <w:sz w:val="28"/>
          <w:szCs w:val="28"/>
        </w:rPr>
        <w:t xml:space="preserve"> водопотребления приняты в соответствии со СНиП 2.04.02-84 и составляют - 100 л/сут</w:t>
      </w:r>
      <w:r>
        <w:rPr>
          <w:sz w:val="28"/>
          <w:szCs w:val="28"/>
        </w:rPr>
        <w:t>.</w:t>
      </w:r>
      <w:r w:rsidRPr="00FB1498">
        <w:rPr>
          <w:sz w:val="28"/>
          <w:szCs w:val="28"/>
        </w:rPr>
        <w:t xml:space="preserve"> на 1 человека для существующей</w:t>
      </w:r>
      <w:r>
        <w:rPr>
          <w:sz w:val="28"/>
          <w:szCs w:val="28"/>
        </w:rPr>
        <w:t xml:space="preserve"> одноэтажной застройки</w:t>
      </w:r>
      <w:r w:rsidRPr="00FB1498">
        <w:rPr>
          <w:sz w:val="28"/>
          <w:szCs w:val="28"/>
        </w:rPr>
        <w:t xml:space="preserve"> и </w:t>
      </w:r>
      <w:r>
        <w:rPr>
          <w:sz w:val="28"/>
          <w:szCs w:val="28"/>
        </w:rPr>
        <w:t xml:space="preserve"> 160 л/сут. На 1 человека для </w:t>
      </w:r>
      <w:r w:rsidRPr="00FB1498">
        <w:rPr>
          <w:sz w:val="28"/>
          <w:szCs w:val="28"/>
        </w:rPr>
        <w:t>проектируемой</w:t>
      </w:r>
      <w:r>
        <w:rPr>
          <w:sz w:val="28"/>
          <w:szCs w:val="28"/>
        </w:rPr>
        <w:t xml:space="preserve"> благоустроенной</w:t>
      </w:r>
      <w:r w:rsidRPr="00FB1498">
        <w:rPr>
          <w:sz w:val="28"/>
          <w:szCs w:val="28"/>
        </w:rPr>
        <w:t xml:space="preserve"> застройки. Нормами водопотребления учтены расходы воды на хоз</w:t>
      </w:r>
      <w:r>
        <w:rPr>
          <w:sz w:val="28"/>
          <w:szCs w:val="28"/>
        </w:rPr>
        <w:t>яйственно</w:t>
      </w:r>
      <w:r w:rsidRPr="00FB1498">
        <w:rPr>
          <w:sz w:val="28"/>
          <w:szCs w:val="28"/>
        </w:rPr>
        <w:t xml:space="preserve">-питьевые нужды в жилых и общественных зданиях, а также на питьевые нужды домашнего скота. </w:t>
      </w:r>
    </w:p>
    <w:p w:rsidR="00E72304" w:rsidRPr="00FB1498" w:rsidRDefault="003F387F" w:rsidP="00CA3BA8">
      <w:pPr>
        <w:tabs>
          <w:tab w:val="left" w:pos="7560"/>
        </w:tabs>
        <w:spacing w:line="360" w:lineRule="auto"/>
        <w:jc w:val="center"/>
        <w:rPr>
          <w:sz w:val="28"/>
          <w:szCs w:val="28"/>
          <w:u w:val="single"/>
        </w:rPr>
      </w:pPr>
      <w:r>
        <w:rPr>
          <w:sz w:val="28"/>
          <w:szCs w:val="28"/>
        </w:rPr>
        <w:t xml:space="preserve">        </w:t>
      </w:r>
      <w:r w:rsidR="00E72304" w:rsidRPr="00FB1498">
        <w:rPr>
          <w:sz w:val="28"/>
          <w:szCs w:val="28"/>
          <w:u w:val="single"/>
        </w:rPr>
        <w:t>Суточный расход воды на хоз</w:t>
      </w:r>
      <w:r w:rsidR="00E72304">
        <w:rPr>
          <w:sz w:val="28"/>
          <w:szCs w:val="28"/>
          <w:u w:val="single"/>
        </w:rPr>
        <w:t>яйственно</w:t>
      </w:r>
      <w:r w:rsidR="00E72304" w:rsidRPr="00FB1498">
        <w:rPr>
          <w:sz w:val="28"/>
          <w:szCs w:val="28"/>
          <w:u w:val="single"/>
        </w:rPr>
        <w:t>-питьевые нужды населения</w:t>
      </w:r>
    </w:p>
    <w:p w:rsidR="00E72304" w:rsidRPr="00FB1498" w:rsidRDefault="00E72304" w:rsidP="00E72304">
      <w:pPr>
        <w:spacing w:line="360" w:lineRule="auto"/>
        <w:ind w:firstLine="540"/>
        <w:jc w:val="right"/>
        <w:rPr>
          <w:sz w:val="28"/>
          <w:szCs w:val="28"/>
        </w:rPr>
      </w:pPr>
      <w:r w:rsidRPr="00FB1498">
        <w:rPr>
          <w:sz w:val="28"/>
          <w:szCs w:val="28"/>
        </w:rPr>
        <w:t xml:space="preserve">Таблица № </w:t>
      </w:r>
      <w:r w:rsidR="00C85497">
        <w:rPr>
          <w:sz w:val="28"/>
          <w:szCs w:val="28"/>
        </w:rPr>
        <w:t>21</w:t>
      </w:r>
    </w:p>
    <w:tbl>
      <w:tblPr>
        <w:tblW w:w="9390" w:type="dxa"/>
        <w:tblInd w:w="987" w:type="dxa"/>
        <w:tblLayout w:type="fixed"/>
        <w:tblLook w:val="0000"/>
      </w:tblPr>
      <w:tblGrid>
        <w:gridCol w:w="2258"/>
        <w:gridCol w:w="2400"/>
        <w:gridCol w:w="1350"/>
        <w:gridCol w:w="1677"/>
        <w:gridCol w:w="1705"/>
      </w:tblGrid>
      <w:tr w:rsidR="00E72304" w:rsidRPr="009959BE" w:rsidTr="00BA7335">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E72304" w:rsidRPr="009959BE" w:rsidRDefault="00E72304" w:rsidP="00E72304">
            <w:pPr>
              <w:jc w:val="center"/>
            </w:pPr>
            <w:r>
              <w:t>Сроки строительства</w:t>
            </w:r>
          </w:p>
        </w:tc>
        <w:tc>
          <w:tcPr>
            <w:tcW w:w="2400" w:type="dxa"/>
            <w:tcBorders>
              <w:top w:val="single" w:sz="4" w:space="0" w:color="auto"/>
              <w:left w:val="nil"/>
              <w:bottom w:val="single" w:sz="4" w:space="0" w:color="auto"/>
              <w:right w:val="single" w:sz="4" w:space="0" w:color="auto"/>
            </w:tcBorders>
            <w:noWrap/>
            <w:vAlign w:val="center"/>
          </w:tcPr>
          <w:p w:rsidR="00E72304" w:rsidRPr="009959BE" w:rsidRDefault="00E72304" w:rsidP="00E72304">
            <w:pPr>
              <w:jc w:val="center"/>
            </w:pPr>
            <w:r w:rsidRPr="009959BE">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E72304" w:rsidRPr="009959BE" w:rsidRDefault="00E72304" w:rsidP="00E72304">
            <w:pPr>
              <w:jc w:val="center"/>
            </w:pPr>
            <w:r w:rsidRPr="009959BE">
              <w:t>Число жителей</w:t>
            </w:r>
            <w:r>
              <w:t>,</w:t>
            </w:r>
          </w:p>
          <w:p w:rsidR="00E72304" w:rsidRPr="009959BE" w:rsidRDefault="00E72304" w:rsidP="00E72304">
            <w:pPr>
              <w:jc w:val="center"/>
            </w:pPr>
            <w:r w:rsidRPr="009959BE">
              <w:t>Чел</w:t>
            </w:r>
            <w:r>
              <w:t>.</w:t>
            </w:r>
          </w:p>
        </w:tc>
        <w:tc>
          <w:tcPr>
            <w:tcW w:w="1677" w:type="dxa"/>
            <w:tcBorders>
              <w:top w:val="single" w:sz="4" w:space="0" w:color="auto"/>
              <w:left w:val="nil"/>
              <w:bottom w:val="single" w:sz="4" w:space="0" w:color="auto"/>
              <w:right w:val="single" w:sz="4" w:space="0" w:color="auto"/>
            </w:tcBorders>
            <w:noWrap/>
            <w:vAlign w:val="center"/>
          </w:tcPr>
          <w:p w:rsidR="00E72304" w:rsidRPr="009959BE" w:rsidRDefault="00E72304" w:rsidP="00E72304">
            <w:pPr>
              <w:jc w:val="center"/>
            </w:pPr>
            <w:r w:rsidRPr="009959BE">
              <w:t>Норма водо-</w:t>
            </w:r>
          </w:p>
          <w:p w:rsidR="00E72304" w:rsidRPr="009959BE" w:rsidRDefault="00E72304" w:rsidP="00E72304">
            <w:pPr>
              <w:jc w:val="center"/>
            </w:pPr>
            <w:r w:rsidRPr="009959BE">
              <w:t>потребления</w:t>
            </w:r>
          </w:p>
          <w:p w:rsidR="00E72304" w:rsidRPr="009959BE" w:rsidRDefault="00E72304" w:rsidP="00E72304">
            <w:pPr>
              <w:jc w:val="center"/>
            </w:pPr>
            <w:r w:rsidRPr="009959BE">
              <w:t>л/сут</w:t>
            </w:r>
            <w:r>
              <w:t>.</w:t>
            </w:r>
            <w:r w:rsidRPr="009959BE">
              <w:t xml:space="preserve"> на 1чел.</w:t>
            </w:r>
          </w:p>
        </w:tc>
        <w:tc>
          <w:tcPr>
            <w:tcW w:w="1705" w:type="dxa"/>
            <w:tcBorders>
              <w:top w:val="single" w:sz="4" w:space="0" w:color="auto"/>
              <w:left w:val="nil"/>
              <w:bottom w:val="single" w:sz="4" w:space="0" w:color="auto"/>
              <w:right w:val="single" w:sz="4" w:space="0" w:color="auto"/>
            </w:tcBorders>
            <w:noWrap/>
            <w:vAlign w:val="center"/>
          </w:tcPr>
          <w:p w:rsidR="00E72304" w:rsidRPr="009959BE" w:rsidRDefault="00E72304" w:rsidP="00E72304">
            <w:pPr>
              <w:jc w:val="center"/>
            </w:pPr>
            <w:r w:rsidRPr="009959BE">
              <w:t>Суточный расход воды (м³/сут)</w:t>
            </w:r>
          </w:p>
        </w:tc>
      </w:tr>
      <w:tr w:rsidR="00E72304" w:rsidRPr="009959BE" w:rsidTr="00BA7335">
        <w:trPr>
          <w:cantSplit/>
          <w:trHeight w:hRule="exact" w:val="417"/>
        </w:trPr>
        <w:tc>
          <w:tcPr>
            <w:tcW w:w="2258" w:type="dxa"/>
            <w:tcBorders>
              <w:top w:val="single" w:sz="4" w:space="0" w:color="auto"/>
              <w:left w:val="single" w:sz="4" w:space="0" w:color="auto"/>
              <w:bottom w:val="single" w:sz="4" w:space="0" w:color="auto"/>
              <w:right w:val="single" w:sz="4" w:space="0" w:color="auto"/>
            </w:tcBorders>
            <w:noWrap/>
            <w:vAlign w:val="bottom"/>
          </w:tcPr>
          <w:p w:rsidR="00E72304" w:rsidRDefault="00E72304" w:rsidP="00E72304">
            <w:pPr>
              <w:jc w:val="center"/>
            </w:pPr>
            <w:r>
              <w:t>1</w:t>
            </w:r>
          </w:p>
        </w:tc>
        <w:tc>
          <w:tcPr>
            <w:tcW w:w="2400" w:type="dxa"/>
            <w:tcBorders>
              <w:top w:val="single" w:sz="4" w:space="0" w:color="auto"/>
              <w:left w:val="nil"/>
              <w:bottom w:val="single" w:sz="4" w:space="0" w:color="auto"/>
              <w:right w:val="single" w:sz="4" w:space="0" w:color="auto"/>
            </w:tcBorders>
            <w:noWrap/>
            <w:vAlign w:val="bottom"/>
          </w:tcPr>
          <w:p w:rsidR="00E72304" w:rsidRPr="009959BE" w:rsidRDefault="00E72304" w:rsidP="00E72304">
            <w:pPr>
              <w:jc w:val="center"/>
            </w:pPr>
            <w:r>
              <w:t>2</w:t>
            </w:r>
          </w:p>
        </w:tc>
        <w:tc>
          <w:tcPr>
            <w:tcW w:w="1350" w:type="dxa"/>
            <w:tcBorders>
              <w:top w:val="single" w:sz="4" w:space="0" w:color="auto"/>
              <w:left w:val="nil"/>
              <w:bottom w:val="single" w:sz="4" w:space="0" w:color="auto"/>
              <w:right w:val="single" w:sz="4" w:space="0" w:color="auto"/>
            </w:tcBorders>
            <w:noWrap/>
            <w:vAlign w:val="center"/>
          </w:tcPr>
          <w:p w:rsidR="00E72304" w:rsidRPr="009959BE" w:rsidRDefault="00E72304" w:rsidP="00E72304">
            <w:pPr>
              <w:jc w:val="center"/>
            </w:pPr>
            <w:r>
              <w:t>3</w:t>
            </w:r>
          </w:p>
        </w:tc>
        <w:tc>
          <w:tcPr>
            <w:tcW w:w="1677" w:type="dxa"/>
            <w:tcBorders>
              <w:top w:val="single" w:sz="4" w:space="0" w:color="auto"/>
              <w:left w:val="nil"/>
              <w:bottom w:val="single" w:sz="4" w:space="0" w:color="auto"/>
              <w:right w:val="single" w:sz="4" w:space="0" w:color="auto"/>
            </w:tcBorders>
            <w:vAlign w:val="bottom"/>
          </w:tcPr>
          <w:p w:rsidR="00E72304" w:rsidRPr="009959BE" w:rsidRDefault="00E72304" w:rsidP="00E72304">
            <w:pPr>
              <w:jc w:val="center"/>
            </w:pPr>
            <w:r>
              <w:t>4</w:t>
            </w:r>
          </w:p>
        </w:tc>
        <w:tc>
          <w:tcPr>
            <w:tcW w:w="1705" w:type="dxa"/>
            <w:tcBorders>
              <w:top w:val="single" w:sz="4" w:space="0" w:color="auto"/>
              <w:left w:val="nil"/>
              <w:bottom w:val="single" w:sz="4" w:space="0" w:color="auto"/>
              <w:right w:val="single" w:sz="4" w:space="0" w:color="auto"/>
            </w:tcBorders>
            <w:noWrap/>
            <w:vAlign w:val="bottom"/>
          </w:tcPr>
          <w:p w:rsidR="00E72304" w:rsidRPr="009959BE" w:rsidRDefault="00E72304" w:rsidP="00E72304">
            <w:pPr>
              <w:jc w:val="center"/>
            </w:pPr>
            <w:r>
              <w:t>5</w:t>
            </w:r>
          </w:p>
        </w:tc>
      </w:tr>
      <w:tr w:rsidR="00E72304" w:rsidRPr="009959BE" w:rsidTr="00BA7335">
        <w:trPr>
          <w:cantSplit/>
          <w:trHeight w:hRule="exact" w:val="669"/>
        </w:trPr>
        <w:tc>
          <w:tcPr>
            <w:tcW w:w="2258" w:type="dxa"/>
            <w:tcBorders>
              <w:top w:val="single" w:sz="4" w:space="0" w:color="auto"/>
              <w:left w:val="single" w:sz="4" w:space="0" w:color="auto"/>
              <w:bottom w:val="single" w:sz="4" w:space="0" w:color="auto"/>
              <w:right w:val="single" w:sz="4" w:space="0" w:color="auto"/>
            </w:tcBorders>
            <w:noWrap/>
            <w:vAlign w:val="bottom"/>
          </w:tcPr>
          <w:p w:rsidR="00E72304" w:rsidRDefault="00E72304" w:rsidP="00E72304">
            <w:pPr>
              <w:jc w:val="center"/>
            </w:pPr>
          </w:p>
          <w:p w:rsidR="00E72304" w:rsidRPr="009959BE" w:rsidRDefault="00E72304" w:rsidP="00E72304">
            <w:pPr>
              <w:jc w:val="center"/>
            </w:pPr>
            <w:r w:rsidRPr="009959BE">
              <w:t>существующее</w:t>
            </w:r>
          </w:p>
        </w:tc>
        <w:tc>
          <w:tcPr>
            <w:tcW w:w="2400" w:type="dxa"/>
            <w:tcBorders>
              <w:top w:val="single" w:sz="4" w:space="0" w:color="auto"/>
              <w:left w:val="nil"/>
              <w:bottom w:val="single" w:sz="4" w:space="0" w:color="auto"/>
              <w:right w:val="single" w:sz="4" w:space="0" w:color="auto"/>
            </w:tcBorders>
            <w:noWrap/>
            <w:vAlign w:val="bottom"/>
          </w:tcPr>
          <w:p w:rsidR="00E72304" w:rsidRPr="009959BE" w:rsidRDefault="00E72304" w:rsidP="00E72304">
            <w:pPr>
              <w:jc w:val="center"/>
            </w:pPr>
            <w:r w:rsidRPr="009959BE">
              <w:t>1этажное</w:t>
            </w:r>
          </w:p>
        </w:tc>
        <w:tc>
          <w:tcPr>
            <w:tcW w:w="1350" w:type="dxa"/>
            <w:tcBorders>
              <w:top w:val="single" w:sz="4" w:space="0" w:color="auto"/>
              <w:left w:val="nil"/>
              <w:bottom w:val="single" w:sz="4" w:space="0" w:color="auto"/>
              <w:right w:val="single" w:sz="4" w:space="0" w:color="auto"/>
            </w:tcBorders>
            <w:noWrap/>
            <w:vAlign w:val="center"/>
          </w:tcPr>
          <w:p w:rsidR="00E72304" w:rsidRPr="009959BE" w:rsidRDefault="001D7B85" w:rsidP="00CA3BA8">
            <w:pPr>
              <w:jc w:val="center"/>
            </w:pPr>
            <w:r>
              <w:t>3</w:t>
            </w:r>
            <w:r w:rsidR="00CA3BA8">
              <w:t>4</w:t>
            </w:r>
            <w:r>
              <w:t>0</w:t>
            </w:r>
          </w:p>
        </w:tc>
        <w:tc>
          <w:tcPr>
            <w:tcW w:w="1677" w:type="dxa"/>
            <w:tcBorders>
              <w:top w:val="single" w:sz="4" w:space="0" w:color="auto"/>
              <w:left w:val="nil"/>
              <w:bottom w:val="single" w:sz="4" w:space="0" w:color="auto"/>
              <w:right w:val="single" w:sz="4" w:space="0" w:color="auto"/>
            </w:tcBorders>
            <w:vAlign w:val="bottom"/>
          </w:tcPr>
          <w:p w:rsidR="00E72304" w:rsidRPr="009959BE" w:rsidRDefault="001D7B85" w:rsidP="00E72304">
            <w:pPr>
              <w:jc w:val="center"/>
            </w:pPr>
            <w:r>
              <w:t>111</w:t>
            </w:r>
          </w:p>
        </w:tc>
        <w:tc>
          <w:tcPr>
            <w:tcW w:w="1705" w:type="dxa"/>
            <w:tcBorders>
              <w:top w:val="single" w:sz="4" w:space="0" w:color="auto"/>
              <w:left w:val="nil"/>
              <w:bottom w:val="single" w:sz="4" w:space="0" w:color="auto"/>
              <w:right w:val="single" w:sz="4" w:space="0" w:color="auto"/>
            </w:tcBorders>
            <w:noWrap/>
            <w:vAlign w:val="bottom"/>
          </w:tcPr>
          <w:p w:rsidR="00E72304" w:rsidRPr="009959BE" w:rsidRDefault="001D7B85" w:rsidP="00E72304">
            <w:pPr>
              <w:jc w:val="center"/>
            </w:pPr>
            <w:r>
              <w:t>42,2</w:t>
            </w:r>
          </w:p>
        </w:tc>
      </w:tr>
      <w:tr w:rsidR="00E72304" w:rsidRPr="009959BE" w:rsidTr="00BA7335">
        <w:trPr>
          <w:cantSplit/>
          <w:trHeight w:hRule="exact" w:val="786"/>
        </w:trPr>
        <w:tc>
          <w:tcPr>
            <w:tcW w:w="2258" w:type="dxa"/>
            <w:vMerge w:val="restart"/>
            <w:tcBorders>
              <w:top w:val="single" w:sz="4" w:space="0" w:color="auto"/>
              <w:left w:val="single" w:sz="4" w:space="0" w:color="auto"/>
              <w:right w:val="single" w:sz="4" w:space="0" w:color="auto"/>
            </w:tcBorders>
            <w:noWrap/>
            <w:vAlign w:val="bottom"/>
          </w:tcPr>
          <w:p w:rsidR="00E72304" w:rsidRPr="009852FF" w:rsidRDefault="00E72304" w:rsidP="00E72304">
            <w:pPr>
              <w:jc w:val="center"/>
            </w:pPr>
            <w:r>
              <w:t>на 1</w:t>
            </w:r>
            <w:r w:rsidRPr="009959BE">
              <w:t xml:space="preserve"> очередь</w:t>
            </w:r>
            <w:r>
              <w:t xml:space="preserve"> до  2024 г.</w:t>
            </w:r>
          </w:p>
        </w:tc>
        <w:tc>
          <w:tcPr>
            <w:tcW w:w="2400" w:type="dxa"/>
            <w:tcBorders>
              <w:top w:val="single" w:sz="4" w:space="0" w:color="auto"/>
              <w:left w:val="nil"/>
              <w:bottom w:val="single" w:sz="4" w:space="0" w:color="auto"/>
              <w:right w:val="single" w:sz="4" w:space="0" w:color="auto"/>
            </w:tcBorders>
            <w:noWrap/>
            <w:vAlign w:val="bottom"/>
          </w:tcPr>
          <w:p w:rsidR="00E72304" w:rsidRPr="009959BE" w:rsidRDefault="00E72304" w:rsidP="00E72304">
            <w:pPr>
              <w:jc w:val="center"/>
            </w:pPr>
            <w:r w:rsidRPr="009959BE">
              <w:t>1этажное</w:t>
            </w:r>
          </w:p>
        </w:tc>
        <w:tc>
          <w:tcPr>
            <w:tcW w:w="1350" w:type="dxa"/>
            <w:tcBorders>
              <w:top w:val="single" w:sz="4" w:space="0" w:color="auto"/>
              <w:left w:val="nil"/>
              <w:bottom w:val="single" w:sz="4" w:space="0" w:color="auto"/>
              <w:right w:val="single" w:sz="4" w:space="0" w:color="auto"/>
            </w:tcBorders>
            <w:noWrap/>
            <w:vAlign w:val="center"/>
          </w:tcPr>
          <w:p w:rsidR="00E72304" w:rsidRPr="009959BE" w:rsidRDefault="001D7B85" w:rsidP="00E72304">
            <w:pPr>
              <w:jc w:val="center"/>
            </w:pPr>
            <w:r>
              <w:t>350</w:t>
            </w:r>
          </w:p>
        </w:tc>
        <w:tc>
          <w:tcPr>
            <w:tcW w:w="1677" w:type="dxa"/>
            <w:tcBorders>
              <w:top w:val="single" w:sz="4" w:space="0" w:color="auto"/>
              <w:left w:val="nil"/>
              <w:bottom w:val="single" w:sz="4" w:space="0" w:color="auto"/>
              <w:right w:val="single" w:sz="4" w:space="0" w:color="auto"/>
            </w:tcBorders>
            <w:vAlign w:val="bottom"/>
          </w:tcPr>
          <w:p w:rsidR="00E72304" w:rsidRPr="009959BE" w:rsidRDefault="001D7B85" w:rsidP="00E72304">
            <w:pPr>
              <w:jc w:val="center"/>
            </w:pPr>
            <w:r>
              <w:t>100</w:t>
            </w:r>
          </w:p>
        </w:tc>
        <w:tc>
          <w:tcPr>
            <w:tcW w:w="1705" w:type="dxa"/>
            <w:tcBorders>
              <w:top w:val="single" w:sz="4" w:space="0" w:color="auto"/>
              <w:left w:val="nil"/>
              <w:bottom w:val="single" w:sz="4" w:space="0" w:color="auto"/>
              <w:right w:val="single" w:sz="4" w:space="0" w:color="auto"/>
            </w:tcBorders>
            <w:noWrap/>
            <w:vAlign w:val="bottom"/>
          </w:tcPr>
          <w:p w:rsidR="00E72304" w:rsidRPr="009959BE" w:rsidRDefault="001D7B85" w:rsidP="00E72304">
            <w:pPr>
              <w:jc w:val="center"/>
            </w:pPr>
            <w:r>
              <w:t>35,0</w:t>
            </w:r>
          </w:p>
        </w:tc>
      </w:tr>
      <w:tr w:rsidR="00E72304" w:rsidRPr="009959BE" w:rsidTr="00BA7335">
        <w:trPr>
          <w:cantSplit/>
          <w:trHeight w:hRule="exact" w:val="713"/>
        </w:trPr>
        <w:tc>
          <w:tcPr>
            <w:tcW w:w="2258" w:type="dxa"/>
            <w:vMerge/>
            <w:tcBorders>
              <w:left w:val="single" w:sz="4" w:space="0" w:color="auto"/>
              <w:bottom w:val="single" w:sz="4" w:space="0" w:color="auto"/>
              <w:right w:val="single" w:sz="4" w:space="0" w:color="auto"/>
            </w:tcBorders>
            <w:noWrap/>
            <w:vAlign w:val="bottom"/>
          </w:tcPr>
          <w:p w:rsidR="00E72304" w:rsidRPr="009959BE" w:rsidRDefault="00E72304" w:rsidP="00E72304">
            <w:pPr>
              <w:jc w:val="center"/>
            </w:pPr>
          </w:p>
        </w:tc>
        <w:tc>
          <w:tcPr>
            <w:tcW w:w="2400" w:type="dxa"/>
            <w:tcBorders>
              <w:top w:val="single" w:sz="4" w:space="0" w:color="auto"/>
              <w:left w:val="nil"/>
              <w:bottom w:val="single" w:sz="4" w:space="0" w:color="auto"/>
              <w:right w:val="single" w:sz="4" w:space="0" w:color="auto"/>
            </w:tcBorders>
            <w:noWrap/>
            <w:vAlign w:val="bottom"/>
          </w:tcPr>
          <w:p w:rsidR="00E72304" w:rsidRPr="009959BE" w:rsidRDefault="00E72304" w:rsidP="00E72304">
            <w:pPr>
              <w:jc w:val="center"/>
            </w:pPr>
            <w:r>
              <w:t>1 этажное новое строительство</w:t>
            </w:r>
          </w:p>
        </w:tc>
        <w:tc>
          <w:tcPr>
            <w:tcW w:w="1350" w:type="dxa"/>
            <w:tcBorders>
              <w:top w:val="single" w:sz="4" w:space="0" w:color="auto"/>
              <w:left w:val="nil"/>
              <w:bottom w:val="single" w:sz="4" w:space="0" w:color="auto"/>
              <w:right w:val="single" w:sz="4" w:space="0" w:color="auto"/>
            </w:tcBorders>
            <w:noWrap/>
            <w:vAlign w:val="center"/>
          </w:tcPr>
          <w:p w:rsidR="00E72304" w:rsidRPr="009959BE" w:rsidRDefault="00681D0D" w:rsidP="00E72304">
            <w:pPr>
              <w:jc w:val="center"/>
            </w:pPr>
            <w:r>
              <w:t>21</w:t>
            </w:r>
          </w:p>
        </w:tc>
        <w:tc>
          <w:tcPr>
            <w:tcW w:w="1677" w:type="dxa"/>
            <w:tcBorders>
              <w:top w:val="single" w:sz="4" w:space="0" w:color="auto"/>
              <w:left w:val="nil"/>
              <w:bottom w:val="single" w:sz="4" w:space="0" w:color="auto"/>
              <w:right w:val="single" w:sz="4" w:space="0" w:color="auto"/>
            </w:tcBorders>
            <w:vAlign w:val="bottom"/>
          </w:tcPr>
          <w:p w:rsidR="00E72304" w:rsidRPr="009959BE" w:rsidRDefault="00E72304" w:rsidP="00E72304">
            <w:pPr>
              <w:jc w:val="center"/>
            </w:pPr>
            <w:r>
              <w:t>160</w:t>
            </w:r>
          </w:p>
        </w:tc>
        <w:tc>
          <w:tcPr>
            <w:tcW w:w="1705" w:type="dxa"/>
            <w:tcBorders>
              <w:top w:val="single" w:sz="4" w:space="0" w:color="auto"/>
              <w:left w:val="nil"/>
              <w:bottom w:val="single" w:sz="4" w:space="0" w:color="auto"/>
              <w:right w:val="single" w:sz="4" w:space="0" w:color="auto"/>
            </w:tcBorders>
            <w:noWrap/>
            <w:vAlign w:val="bottom"/>
          </w:tcPr>
          <w:p w:rsidR="00E72304" w:rsidRPr="009959BE" w:rsidRDefault="00681D0D" w:rsidP="00E72304">
            <w:pPr>
              <w:jc w:val="center"/>
            </w:pPr>
            <w:r>
              <w:t>3,36</w:t>
            </w:r>
          </w:p>
        </w:tc>
      </w:tr>
      <w:tr w:rsidR="00E72304" w:rsidRPr="009959BE" w:rsidTr="00BA7335">
        <w:trPr>
          <w:cantSplit/>
          <w:trHeight w:hRule="exact" w:val="713"/>
        </w:trPr>
        <w:tc>
          <w:tcPr>
            <w:tcW w:w="2258" w:type="dxa"/>
            <w:vMerge w:val="restart"/>
            <w:tcBorders>
              <w:top w:val="single" w:sz="4" w:space="0" w:color="auto"/>
              <w:left w:val="single" w:sz="4" w:space="0" w:color="auto"/>
              <w:right w:val="single" w:sz="4" w:space="0" w:color="auto"/>
            </w:tcBorders>
            <w:noWrap/>
            <w:vAlign w:val="bottom"/>
          </w:tcPr>
          <w:p w:rsidR="00E72304" w:rsidRPr="009959BE" w:rsidRDefault="00E72304" w:rsidP="00E72304">
            <w:pPr>
              <w:jc w:val="center"/>
            </w:pPr>
            <w:r w:rsidRPr="009959BE">
              <w:t xml:space="preserve">на расчётный </w:t>
            </w:r>
            <w:r w:rsidR="001D7B85">
              <w:t xml:space="preserve">срок до 2034 г. </w:t>
            </w:r>
            <w:r w:rsidRPr="009959BE">
              <w:lastRenderedPageBreak/>
              <w:t>срок</w:t>
            </w:r>
          </w:p>
        </w:tc>
        <w:tc>
          <w:tcPr>
            <w:tcW w:w="2400" w:type="dxa"/>
            <w:tcBorders>
              <w:top w:val="single" w:sz="4" w:space="0" w:color="auto"/>
              <w:left w:val="nil"/>
              <w:bottom w:val="single" w:sz="4" w:space="0" w:color="auto"/>
              <w:right w:val="single" w:sz="4" w:space="0" w:color="auto"/>
            </w:tcBorders>
            <w:noWrap/>
            <w:vAlign w:val="bottom"/>
          </w:tcPr>
          <w:p w:rsidR="00E72304" w:rsidRPr="009959BE" w:rsidRDefault="00E72304" w:rsidP="00E72304">
            <w:pPr>
              <w:jc w:val="center"/>
            </w:pPr>
            <w:r w:rsidRPr="009959BE">
              <w:lastRenderedPageBreak/>
              <w:t>1этажное</w:t>
            </w:r>
          </w:p>
        </w:tc>
        <w:tc>
          <w:tcPr>
            <w:tcW w:w="1350" w:type="dxa"/>
            <w:tcBorders>
              <w:top w:val="single" w:sz="4" w:space="0" w:color="auto"/>
              <w:left w:val="nil"/>
              <w:bottom w:val="single" w:sz="4" w:space="0" w:color="auto"/>
              <w:right w:val="single" w:sz="4" w:space="0" w:color="auto"/>
            </w:tcBorders>
            <w:noWrap/>
            <w:vAlign w:val="center"/>
          </w:tcPr>
          <w:p w:rsidR="00E72304" w:rsidRPr="009959BE" w:rsidRDefault="001D7B85" w:rsidP="00E72304">
            <w:pPr>
              <w:jc w:val="center"/>
            </w:pPr>
            <w:r>
              <w:t>320</w:t>
            </w:r>
          </w:p>
        </w:tc>
        <w:tc>
          <w:tcPr>
            <w:tcW w:w="1677" w:type="dxa"/>
            <w:tcBorders>
              <w:top w:val="single" w:sz="4" w:space="0" w:color="auto"/>
              <w:left w:val="nil"/>
              <w:bottom w:val="single" w:sz="4" w:space="0" w:color="auto"/>
              <w:right w:val="single" w:sz="4" w:space="0" w:color="auto"/>
            </w:tcBorders>
            <w:vAlign w:val="bottom"/>
          </w:tcPr>
          <w:p w:rsidR="00E72304" w:rsidRPr="009959BE" w:rsidRDefault="00E72304" w:rsidP="00E72304">
            <w:pPr>
              <w:jc w:val="center"/>
            </w:pPr>
            <w:r w:rsidRPr="009959BE">
              <w:t>100</w:t>
            </w:r>
          </w:p>
        </w:tc>
        <w:tc>
          <w:tcPr>
            <w:tcW w:w="1705" w:type="dxa"/>
            <w:tcBorders>
              <w:top w:val="single" w:sz="4" w:space="0" w:color="auto"/>
              <w:left w:val="nil"/>
              <w:bottom w:val="single" w:sz="4" w:space="0" w:color="auto"/>
              <w:right w:val="single" w:sz="4" w:space="0" w:color="auto"/>
            </w:tcBorders>
            <w:noWrap/>
            <w:vAlign w:val="bottom"/>
          </w:tcPr>
          <w:p w:rsidR="00E72304" w:rsidRPr="009959BE" w:rsidRDefault="001D7B85" w:rsidP="00E72304">
            <w:pPr>
              <w:jc w:val="center"/>
            </w:pPr>
            <w:r>
              <w:t>32,0</w:t>
            </w:r>
          </w:p>
        </w:tc>
      </w:tr>
      <w:tr w:rsidR="00E72304" w:rsidRPr="009959BE" w:rsidTr="00BA7335">
        <w:trPr>
          <w:cantSplit/>
          <w:trHeight w:hRule="exact" w:val="713"/>
        </w:trPr>
        <w:tc>
          <w:tcPr>
            <w:tcW w:w="2258" w:type="dxa"/>
            <w:vMerge/>
            <w:tcBorders>
              <w:left w:val="single" w:sz="4" w:space="0" w:color="auto"/>
              <w:bottom w:val="single" w:sz="4" w:space="0" w:color="auto"/>
              <w:right w:val="single" w:sz="4" w:space="0" w:color="auto"/>
            </w:tcBorders>
            <w:noWrap/>
            <w:vAlign w:val="bottom"/>
          </w:tcPr>
          <w:p w:rsidR="00E72304" w:rsidRPr="009959BE" w:rsidRDefault="00E72304" w:rsidP="00E72304">
            <w:pPr>
              <w:jc w:val="center"/>
            </w:pPr>
          </w:p>
        </w:tc>
        <w:tc>
          <w:tcPr>
            <w:tcW w:w="2400" w:type="dxa"/>
            <w:tcBorders>
              <w:top w:val="single" w:sz="4" w:space="0" w:color="auto"/>
              <w:left w:val="nil"/>
              <w:bottom w:val="single" w:sz="4" w:space="0" w:color="auto"/>
              <w:right w:val="single" w:sz="4" w:space="0" w:color="auto"/>
            </w:tcBorders>
            <w:noWrap/>
            <w:vAlign w:val="bottom"/>
          </w:tcPr>
          <w:p w:rsidR="00E72304" w:rsidRPr="009959BE" w:rsidRDefault="00E72304" w:rsidP="00E72304">
            <w:pPr>
              <w:jc w:val="center"/>
            </w:pPr>
            <w:r w:rsidRPr="0055293B">
              <w:t>1 этажное новое строительство</w:t>
            </w:r>
          </w:p>
        </w:tc>
        <w:tc>
          <w:tcPr>
            <w:tcW w:w="1350" w:type="dxa"/>
            <w:tcBorders>
              <w:top w:val="single" w:sz="4" w:space="0" w:color="auto"/>
              <w:left w:val="nil"/>
              <w:bottom w:val="single" w:sz="4" w:space="0" w:color="auto"/>
              <w:right w:val="single" w:sz="4" w:space="0" w:color="auto"/>
            </w:tcBorders>
            <w:noWrap/>
            <w:vAlign w:val="center"/>
          </w:tcPr>
          <w:p w:rsidR="00E72304" w:rsidRDefault="00681D0D" w:rsidP="00E72304">
            <w:pPr>
              <w:jc w:val="center"/>
            </w:pPr>
            <w:r>
              <w:t>52</w:t>
            </w:r>
          </w:p>
        </w:tc>
        <w:tc>
          <w:tcPr>
            <w:tcW w:w="1677" w:type="dxa"/>
            <w:tcBorders>
              <w:top w:val="single" w:sz="4" w:space="0" w:color="auto"/>
              <w:left w:val="nil"/>
              <w:bottom w:val="single" w:sz="4" w:space="0" w:color="auto"/>
              <w:right w:val="single" w:sz="4" w:space="0" w:color="auto"/>
            </w:tcBorders>
            <w:vAlign w:val="bottom"/>
          </w:tcPr>
          <w:p w:rsidR="00E72304" w:rsidRPr="009959BE" w:rsidRDefault="00E72304" w:rsidP="00E72304">
            <w:pPr>
              <w:jc w:val="center"/>
            </w:pPr>
            <w:r>
              <w:t>160</w:t>
            </w:r>
          </w:p>
        </w:tc>
        <w:tc>
          <w:tcPr>
            <w:tcW w:w="1705" w:type="dxa"/>
            <w:tcBorders>
              <w:top w:val="single" w:sz="4" w:space="0" w:color="auto"/>
              <w:left w:val="nil"/>
              <w:bottom w:val="single" w:sz="4" w:space="0" w:color="auto"/>
              <w:right w:val="single" w:sz="4" w:space="0" w:color="auto"/>
            </w:tcBorders>
            <w:noWrap/>
            <w:vAlign w:val="bottom"/>
          </w:tcPr>
          <w:p w:rsidR="00E72304" w:rsidRDefault="00681D0D" w:rsidP="00E72304">
            <w:pPr>
              <w:jc w:val="center"/>
            </w:pPr>
            <w:r>
              <w:t>8,32</w:t>
            </w:r>
          </w:p>
        </w:tc>
      </w:tr>
    </w:tbl>
    <w:p w:rsidR="003F387F" w:rsidRDefault="003F387F" w:rsidP="00CA3D47">
      <w:pPr>
        <w:pStyle w:val="ae"/>
        <w:spacing w:line="360" w:lineRule="auto"/>
        <w:rPr>
          <w:bCs/>
          <w:sz w:val="28"/>
          <w:szCs w:val="28"/>
          <w:u w:val="single"/>
        </w:rPr>
      </w:pPr>
    </w:p>
    <w:p w:rsidR="00445ADF" w:rsidRPr="00FB1498" w:rsidRDefault="00445ADF" w:rsidP="00445ADF">
      <w:pPr>
        <w:pStyle w:val="ae"/>
        <w:spacing w:line="360" w:lineRule="auto"/>
        <w:rPr>
          <w:sz w:val="28"/>
          <w:szCs w:val="28"/>
          <w:u w:val="single"/>
        </w:rPr>
      </w:pPr>
      <w:r w:rsidRPr="00FB1498">
        <w:rPr>
          <w:bCs/>
          <w:sz w:val="28"/>
          <w:szCs w:val="28"/>
          <w:u w:val="single"/>
        </w:rPr>
        <w:t>Расход воды на противопожарные нужды</w:t>
      </w:r>
    </w:p>
    <w:p w:rsidR="00445ADF" w:rsidRPr="00FB1498" w:rsidRDefault="00445ADF" w:rsidP="00445ADF">
      <w:pPr>
        <w:spacing w:line="360" w:lineRule="auto"/>
        <w:ind w:left="708" w:firstLine="708"/>
        <w:jc w:val="both"/>
        <w:rPr>
          <w:sz w:val="28"/>
          <w:szCs w:val="28"/>
        </w:rPr>
      </w:pPr>
      <w:r w:rsidRPr="00FB1498">
        <w:rPr>
          <w:sz w:val="28"/>
          <w:szCs w:val="28"/>
        </w:rPr>
        <w:t xml:space="preserve">Расход воды на противопожарные нужды </w:t>
      </w:r>
      <w:r>
        <w:rPr>
          <w:sz w:val="28"/>
          <w:szCs w:val="28"/>
        </w:rPr>
        <w:t>принят согласно СНиП 2.04.02-84</w:t>
      </w:r>
      <w:r w:rsidRPr="00FB1498">
        <w:rPr>
          <w:sz w:val="28"/>
          <w:szCs w:val="28"/>
        </w:rPr>
        <w:t xml:space="preserve"> и составит для сельских населённых пунктов 5л/сек. Суточный расход воды на пожаротушение составит </w:t>
      </w:r>
      <w:r>
        <w:rPr>
          <w:sz w:val="28"/>
          <w:szCs w:val="28"/>
        </w:rPr>
        <w:t>54</w:t>
      </w:r>
      <w:r w:rsidRPr="00FB1498">
        <w:rPr>
          <w:sz w:val="28"/>
          <w:szCs w:val="28"/>
        </w:rPr>
        <w:t xml:space="preserve"> м³/сут.</w:t>
      </w:r>
      <w:r>
        <w:rPr>
          <w:sz w:val="28"/>
          <w:szCs w:val="28"/>
        </w:rPr>
        <w:t xml:space="preserve"> Время действия пожарных кранов – 3 часа.</w:t>
      </w:r>
    </w:p>
    <w:p w:rsidR="00445ADF" w:rsidRPr="00FB1498" w:rsidRDefault="00445ADF" w:rsidP="00445ADF">
      <w:pPr>
        <w:pStyle w:val="ae"/>
        <w:spacing w:line="360" w:lineRule="auto"/>
        <w:rPr>
          <w:sz w:val="28"/>
          <w:szCs w:val="28"/>
          <w:u w:val="single"/>
        </w:rPr>
      </w:pPr>
      <w:r w:rsidRPr="00FB1498">
        <w:rPr>
          <w:bCs/>
          <w:sz w:val="28"/>
          <w:szCs w:val="28"/>
          <w:u w:val="single"/>
        </w:rPr>
        <w:t>Расход воды на</w:t>
      </w:r>
      <w:r w:rsidRPr="00FB1498">
        <w:rPr>
          <w:color w:val="000000"/>
          <w:sz w:val="28"/>
          <w:szCs w:val="28"/>
          <w:u w:val="single"/>
        </w:rPr>
        <w:t xml:space="preserve"> поливочные</w:t>
      </w:r>
      <w:r w:rsidRPr="00FB1498">
        <w:rPr>
          <w:bCs/>
          <w:sz w:val="28"/>
          <w:szCs w:val="28"/>
          <w:u w:val="single"/>
        </w:rPr>
        <w:t xml:space="preserve"> нужды</w:t>
      </w:r>
    </w:p>
    <w:p w:rsidR="00445ADF" w:rsidRPr="00FB1498" w:rsidRDefault="00445ADF" w:rsidP="00445ADF">
      <w:pPr>
        <w:spacing w:line="360" w:lineRule="auto"/>
        <w:ind w:left="708" w:firstLine="708"/>
        <w:jc w:val="both"/>
        <w:rPr>
          <w:sz w:val="28"/>
          <w:szCs w:val="28"/>
        </w:rPr>
      </w:pPr>
      <w:r w:rsidRPr="00FB1498">
        <w:rPr>
          <w:sz w:val="28"/>
          <w:szCs w:val="28"/>
        </w:rPr>
        <w:t>Расход воды на поливо</w:t>
      </w:r>
      <w:r>
        <w:rPr>
          <w:sz w:val="28"/>
          <w:szCs w:val="28"/>
        </w:rPr>
        <w:t>чные нужды принят согласно СНиП</w:t>
      </w:r>
      <w:r w:rsidRPr="00FB1498">
        <w:rPr>
          <w:sz w:val="28"/>
          <w:szCs w:val="28"/>
        </w:rPr>
        <w:t xml:space="preserve"> 2.04.02-84. и составит для сельских населённых пунктов 50л/сут</w:t>
      </w:r>
      <w:r>
        <w:rPr>
          <w:sz w:val="28"/>
          <w:szCs w:val="28"/>
        </w:rPr>
        <w:t>.</w:t>
      </w:r>
      <w:r w:rsidRPr="00FB1498">
        <w:rPr>
          <w:sz w:val="28"/>
          <w:szCs w:val="28"/>
        </w:rPr>
        <w:t xml:space="preserve"> на одного жителя. </w:t>
      </w:r>
    </w:p>
    <w:p w:rsidR="00445ADF" w:rsidRPr="00FB1498" w:rsidRDefault="00445ADF" w:rsidP="00445ADF">
      <w:pPr>
        <w:spacing w:line="360" w:lineRule="auto"/>
        <w:ind w:left="708" w:firstLine="708"/>
        <w:jc w:val="both"/>
        <w:rPr>
          <w:sz w:val="28"/>
          <w:szCs w:val="28"/>
        </w:rPr>
      </w:pPr>
      <w:r w:rsidRPr="00FB1498">
        <w:rPr>
          <w:sz w:val="28"/>
          <w:szCs w:val="28"/>
        </w:rPr>
        <w:t xml:space="preserve">Суточный расход воды на полив составит на 1-ю очередь- </w:t>
      </w:r>
      <w:r>
        <w:rPr>
          <w:sz w:val="28"/>
          <w:szCs w:val="28"/>
        </w:rPr>
        <w:t>17,5</w:t>
      </w:r>
      <w:r w:rsidRPr="00FB1498">
        <w:rPr>
          <w:sz w:val="28"/>
          <w:szCs w:val="28"/>
        </w:rPr>
        <w:t xml:space="preserve"> м³/сут</w:t>
      </w:r>
      <w:r>
        <w:rPr>
          <w:sz w:val="28"/>
          <w:szCs w:val="28"/>
        </w:rPr>
        <w:t>.</w:t>
      </w:r>
      <w:r w:rsidRPr="00FB1498">
        <w:rPr>
          <w:sz w:val="28"/>
          <w:szCs w:val="28"/>
        </w:rPr>
        <w:t>;</w:t>
      </w:r>
    </w:p>
    <w:p w:rsidR="00445ADF" w:rsidRDefault="00445ADF" w:rsidP="00445ADF">
      <w:pPr>
        <w:spacing w:line="360" w:lineRule="auto"/>
        <w:jc w:val="both"/>
        <w:rPr>
          <w:sz w:val="28"/>
          <w:szCs w:val="28"/>
        </w:rPr>
      </w:pPr>
      <w:r w:rsidRPr="00D72CCE">
        <w:rPr>
          <w:sz w:val="28"/>
          <w:szCs w:val="28"/>
        </w:rPr>
        <w:t xml:space="preserve">                                                                             </w:t>
      </w:r>
      <w:r>
        <w:rPr>
          <w:sz w:val="28"/>
          <w:szCs w:val="28"/>
        </w:rPr>
        <w:t xml:space="preserve">            </w:t>
      </w:r>
      <w:r w:rsidRPr="00D72CCE">
        <w:rPr>
          <w:sz w:val="28"/>
          <w:szCs w:val="28"/>
        </w:rPr>
        <w:t xml:space="preserve"> на расчётный срок- </w:t>
      </w:r>
      <w:r>
        <w:rPr>
          <w:sz w:val="28"/>
          <w:szCs w:val="28"/>
        </w:rPr>
        <w:t>16,0</w:t>
      </w:r>
      <w:r w:rsidRPr="00D72CCE">
        <w:rPr>
          <w:sz w:val="28"/>
          <w:szCs w:val="28"/>
        </w:rPr>
        <w:t xml:space="preserve"> м³/сут.</w:t>
      </w:r>
    </w:p>
    <w:p w:rsidR="00445ADF" w:rsidRPr="00D72CCE" w:rsidRDefault="00445ADF" w:rsidP="00445ADF">
      <w:pPr>
        <w:spacing w:line="360" w:lineRule="auto"/>
        <w:ind w:left="708" w:firstLine="702"/>
        <w:jc w:val="both"/>
        <w:rPr>
          <w:sz w:val="28"/>
          <w:szCs w:val="28"/>
        </w:rPr>
      </w:pPr>
      <w:r>
        <w:rPr>
          <w:sz w:val="28"/>
          <w:szCs w:val="28"/>
        </w:rPr>
        <w:t>Общий расход воды по генеральному плану с. Арсеново приведен в таблице № 22.</w:t>
      </w:r>
    </w:p>
    <w:p w:rsidR="00445ADF" w:rsidRDefault="00445ADF" w:rsidP="00445ADF">
      <w:pPr>
        <w:pStyle w:val="a6"/>
        <w:tabs>
          <w:tab w:val="clear" w:pos="4677"/>
          <w:tab w:val="clear" w:pos="9355"/>
        </w:tabs>
        <w:spacing w:line="360" w:lineRule="auto"/>
        <w:jc w:val="right"/>
        <w:rPr>
          <w:color w:val="000000"/>
          <w:sz w:val="28"/>
          <w:szCs w:val="28"/>
        </w:rPr>
      </w:pPr>
      <w:r w:rsidRPr="00D72CCE">
        <w:rPr>
          <w:color w:val="000000"/>
          <w:sz w:val="28"/>
          <w:szCs w:val="28"/>
        </w:rPr>
        <w:t xml:space="preserve">                                                                                                                Таблица № </w:t>
      </w:r>
      <w:r>
        <w:rPr>
          <w:color w:val="000000"/>
          <w:sz w:val="28"/>
          <w:szCs w:val="28"/>
        </w:rPr>
        <w:t>22</w:t>
      </w:r>
    </w:p>
    <w:p w:rsidR="00445ADF" w:rsidRPr="00D72CCE" w:rsidRDefault="00445ADF" w:rsidP="00445ADF">
      <w:pPr>
        <w:pStyle w:val="a6"/>
        <w:tabs>
          <w:tab w:val="clear" w:pos="4677"/>
          <w:tab w:val="clear" w:pos="9355"/>
        </w:tabs>
        <w:spacing w:line="360" w:lineRule="auto"/>
        <w:jc w:val="center"/>
        <w:rPr>
          <w:sz w:val="28"/>
          <w:szCs w:val="28"/>
        </w:rPr>
      </w:pPr>
      <w:r>
        <w:rPr>
          <w:sz w:val="28"/>
          <w:szCs w:val="28"/>
        </w:rPr>
        <w:t>Общие расходы воды по генеральному плану</w:t>
      </w:r>
      <w:r w:rsidRPr="00E83255">
        <w:rPr>
          <w:sz w:val="28"/>
          <w:szCs w:val="28"/>
        </w:rPr>
        <w:t xml:space="preserve"> </w:t>
      </w:r>
      <w:r>
        <w:rPr>
          <w:sz w:val="28"/>
          <w:szCs w:val="28"/>
        </w:rPr>
        <w:t>с. Арсеново</w:t>
      </w:r>
    </w:p>
    <w:tbl>
      <w:tblPr>
        <w:tblW w:w="0" w:type="auto"/>
        <w:tblInd w:w="1023" w:type="dxa"/>
        <w:tblLayout w:type="fixed"/>
        <w:tblCellMar>
          <w:left w:w="30" w:type="dxa"/>
          <w:right w:w="30" w:type="dxa"/>
        </w:tblCellMar>
        <w:tblLook w:val="0000"/>
      </w:tblPr>
      <w:tblGrid>
        <w:gridCol w:w="992"/>
        <w:gridCol w:w="5245"/>
        <w:gridCol w:w="1559"/>
        <w:gridCol w:w="1527"/>
      </w:tblGrid>
      <w:tr w:rsidR="00445ADF" w:rsidRPr="00DA0BF5" w:rsidTr="006D0B9D">
        <w:trPr>
          <w:trHeight w:val="250"/>
        </w:trPr>
        <w:tc>
          <w:tcPr>
            <w:tcW w:w="992" w:type="dxa"/>
            <w:vMerge w:val="restart"/>
            <w:tcBorders>
              <w:top w:val="single" w:sz="6" w:space="0" w:color="auto"/>
              <w:left w:val="single" w:sz="6" w:space="0" w:color="auto"/>
              <w:right w:val="single" w:sz="6" w:space="0" w:color="auto"/>
            </w:tcBorders>
          </w:tcPr>
          <w:p w:rsidR="00445ADF" w:rsidRPr="00DA0BF5" w:rsidRDefault="00445ADF" w:rsidP="006D0B9D">
            <w:pPr>
              <w:autoSpaceDE w:val="0"/>
              <w:autoSpaceDN w:val="0"/>
              <w:adjustRightInd w:val="0"/>
              <w:jc w:val="center"/>
              <w:rPr>
                <w:color w:val="000000"/>
                <w:sz w:val="24"/>
              </w:rPr>
            </w:pPr>
            <w:r w:rsidRPr="00DA0BF5">
              <w:rPr>
                <w:color w:val="000000"/>
                <w:sz w:val="24"/>
              </w:rPr>
              <w:t>№</w:t>
            </w:r>
          </w:p>
          <w:p w:rsidR="00445ADF" w:rsidRPr="00DA0BF5" w:rsidRDefault="00445ADF" w:rsidP="006D0B9D">
            <w:pPr>
              <w:autoSpaceDE w:val="0"/>
              <w:autoSpaceDN w:val="0"/>
              <w:adjustRightInd w:val="0"/>
              <w:jc w:val="center"/>
              <w:rPr>
                <w:color w:val="000000"/>
                <w:sz w:val="24"/>
              </w:rPr>
            </w:pPr>
            <w:r w:rsidRPr="00DA0BF5">
              <w:rPr>
                <w:color w:val="000000"/>
                <w:sz w:val="24"/>
              </w:rPr>
              <w:t>п/п</w:t>
            </w:r>
          </w:p>
        </w:tc>
        <w:tc>
          <w:tcPr>
            <w:tcW w:w="5245" w:type="dxa"/>
            <w:vMerge w:val="restart"/>
            <w:tcBorders>
              <w:top w:val="single" w:sz="6" w:space="0" w:color="auto"/>
              <w:left w:val="single" w:sz="6" w:space="0" w:color="auto"/>
              <w:right w:val="single" w:sz="6" w:space="0" w:color="auto"/>
            </w:tcBorders>
            <w:vAlign w:val="center"/>
          </w:tcPr>
          <w:p w:rsidR="00445ADF" w:rsidRPr="00DA0BF5" w:rsidRDefault="00445ADF" w:rsidP="006D0B9D">
            <w:pPr>
              <w:autoSpaceDE w:val="0"/>
              <w:autoSpaceDN w:val="0"/>
              <w:adjustRightInd w:val="0"/>
              <w:jc w:val="center"/>
              <w:rPr>
                <w:color w:val="000000"/>
                <w:sz w:val="24"/>
              </w:rPr>
            </w:pPr>
            <w:r w:rsidRPr="00DA0BF5">
              <w:rPr>
                <w:color w:val="000000"/>
                <w:sz w:val="24"/>
              </w:rPr>
              <w:t>Наименование водопотребления</w:t>
            </w:r>
          </w:p>
        </w:tc>
        <w:tc>
          <w:tcPr>
            <w:tcW w:w="3086" w:type="dxa"/>
            <w:gridSpan w:val="2"/>
            <w:tcBorders>
              <w:top w:val="single" w:sz="6" w:space="0" w:color="auto"/>
              <w:left w:val="nil"/>
              <w:bottom w:val="single" w:sz="6" w:space="0" w:color="auto"/>
              <w:right w:val="single" w:sz="4" w:space="0" w:color="auto"/>
            </w:tcBorders>
          </w:tcPr>
          <w:p w:rsidR="00445ADF" w:rsidRDefault="00445ADF" w:rsidP="006D0B9D">
            <w:pPr>
              <w:autoSpaceDE w:val="0"/>
              <w:autoSpaceDN w:val="0"/>
              <w:adjustRightInd w:val="0"/>
              <w:jc w:val="center"/>
              <w:rPr>
                <w:color w:val="000000"/>
                <w:sz w:val="24"/>
              </w:rPr>
            </w:pPr>
            <w:r w:rsidRPr="00DA0BF5">
              <w:rPr>
                <w:color w:val="000000"/>
                <w:sz w:val="24"/>
              </w:rPr>
              <w:t>Расход воды (м3в сут.)</w:t>
            </w:r>
          </w:p>
          <w:p w:rsidR="00445ADF" w:rsidRPr="00DA0BF5" w:rsidRDefault="00445ADF" w:rsidP="006D0B9D">
            <w:pPr>
              <w:autoSpaceDE w:val="0"/>
              <w:autoSpaceDN w:val="0"/>
              <w:adjustRightInd w:val="0"/>
              <w:jc w:val="center"/>
              <w:rPr>
                <w:color w:val="000000"/>
                <w:sz w:val="24"/>
              </w:rPr>
            </w:pPr>
          </w:p>
        </w:tc>
      </w:tr>
      <w:tr w:rsidR="00445ADF" w:rsidRPr="00DA0BF5" w:rsidTr="006D0B9D">
        <w:trPr>
          <w:trHeight w:val="634"/>
        </w:trPr>
        <w:tc>
          <w:tcPr>
            <w:tcW w:w="992" w:type="dxa"/>
            <w:vMerge/>
            <w:tcBorders>
              <w:left w:val="single" w:sz="6" w:space="0" w:color="auto"/>
              <w:bottom w:val="single" w:sz="6" w:space="0" w:color="auto"/>
              <w:right w:val="single" w:sz="6" w:space="0" w:color="auto"/>
            </w:tcBorders>
          </w:tcPr>
          <w:p w:rsidR="00445ADF" w:rsidRPr="00DA0BF5" w:rsidRDefault="00445ADF" w:rsidP="006D0B9D">
            <w:pPr>
              <w:autoSpaceDE w:val="0"/>
              <w:autoSpaceDN w:val="0"/>
              <w:adjustRightInd w:val="0"/>
              <w:rPr>
                <w:color w:val="000000"/>
                <w:sz w:val="24"/>
              </w:rPr>
            </w:pPr>
          </w:p>
        </w:tc>
        <w:tc>
          <w:tcPr>
            <w:tcW w:w="5245" w:type="dxa"/>
            <w:vMerge/>
            <w:tcBorders>
              <w:left w:val="single" w:sz="6" w:space="0" w:color="auto"/>
              <w:bottom w:val="single" w:sz="6" w:space="0" w:color="auto"/>
              <w:right w:val="single" w:sz="6" w:space="0" w:color="auto"/>
            </w:tcBorders>
          </w:tcPr>
          <w:p w:rsidR="00445ADF" w:rsidRPr="00DA0BF5" w:rsidRDefault="00445ADF" w:rsidP="006D0B9D">
            <w:pPr>
              <w:autoSpaceDE w:val="0"/>
              <w:autoSpaceDN w:val="0"/>
              <w:adjustRightInd w:val="0"/>
              <w:rPr>
                <w:color w:val="000000"/>
                <w:sz w:val="24"/>
              </w:rPr>
            </w:pPr>
          </w:p>
        </w:tc>
        <w:tc>
          <w:tcPr>
            <w:tcW w:w="1559" w:type="dxa"/>
            <w:tcBorders>
              <w:top w:val="single" w:sz="6" w:space="0" w:color="auto"/>
              <w:left w:val="nil"/>
              <w:bottom w:val="single" w:sz="6" w:space="0" w:color="auto"/>
              <w:right w:val="single" w:sz="6" w:space="0" w:color="auto"/>
            </w:tcBorders>
          </w:tcPr>
          <w:p w:rsidR="00445ADF" w:rsidRPr="00DA0BF5" w:rsidRDefault="00445ADF" w:rsidP="00445ADF">
            <w:pPr>
              <w:autoSpaceDE w:val="0"/>
              <w:autoSpaceDN w:val="0"/>
              <w:adjustRightInd w:val="0"/>
              <w:jc w:val="center"/>
              <w:rPr>
                <w:color w:val="000000"/>
                <w:sz w:val="24"/>
              </w:rPr>
            </w:pPr>
            <w:r w:rsidRPr="00DA0BF5">
              <w:rPr>
                <w:color w:val="000000"/>
                <w:sz w:val="24"/>
              </w:rPr>
              <w:t>I очередь до 2024 г.</w:t>
            </w:r>
          </w:p>
        </w:tc>
        <w:tc>
          <w:tcPr>
            <w:tcW w:w="1527" w:type="dxa"/>
            <w:tcBorders>
              <w:top w:val="single" w:sz="6" w:space="0" w:color="auto"/>
              <w:left w:val="single" w:sz="6" w:space="0" w:color="auto"/>
              <w:bottom w:val="single" w:sz="6" w:space="0" w:color="auto"/>
              <w:right w:val="single" w:sz="4" w:space="0" w:color="auto"/>
            </w:tcBorders>
          </w:tcPr>
          <w:p w:rsidR="00445ADF" w:rsidRPr="00DA0BF5" w:rsidRDefault="00445ADF" w:rsidP="00445ADF">
            <w:pPr>
              <w:autoSpaceDE w:val="0"/>
              <w:autoSpaceDN w:val="0"/>
              <w:adjustRightInd w:val="0"/>
              <w:jc w:val="center"/>
              <w:rPr>
                <w:color w:val="000000"/>
                <w:sz w:val="24"/>
              </w:rPr>
            </w:pPr>
            <w:r w:rsidRPr="00DA0BF5">
              <w:rPr>
                <w:color w:val="000000"/>
                <w:sz w:val="24"/>
              </w:rPr>
              <w:t>II очередь до 2034 г.</w:t>
            </w:r>
          </w:p>
        </w:tc>
      </w:tr>
      <w:tr w:rsidR="00445ADF" w:rsidRPr="00DA0BF5" w:rsidTr="006D0B9D">
        <w:trPr>
          <w:trHeight w:hRule="exact" w:val="302"/>
        </w:trPr>
        <w:tc>
          <w:tcPr>
            <w:tcW w:w="992" w:type="dxa"/>
            <w:tcBorders>
              <w:top w:val="single" w:sz="6" w:space="0" w:color="auto"/>
              <w:left w:val="single" w:sz="6" w:space="0" w:color="auto"/>
              <w:bottom w:val="single" w:sz="4" w:space="0" w:color="auto"/>
              <w:right w:val="single" w:sz="6" w:space="0" w:color="auto"/>
            </w:tcBorders>
          </w:tcPr>
          <w:p w:rsidR="00445ADF" w:rsidRPr="00DA0BF5" w:rsidRDefault="00445ADF" w:rsidP="006D0B9D">
            <w:pPr>
              <w:autoSpaceDE w:val="0"/>
              <w:autoSpaceDN w:val="0"/>
              <w:adjustRightInd w:val="0"/>
              <w:jc w:val="center"/>
              <w:rPr>
                <w:color w:val="000000"/>
                <w:sz w:val="20"/>
                <w:szCs w:val="20"/>
              </w:rPr>
            </w:pPr>
            <w:r w:rsidRPr="00DA0BF5">
              <w:rPr>
                <w:color w:val="000000"/>
                <w:sz w:val="20"/>
                <w:szCs w:val="20"/>
              </w:rPr>
              <w:t>1</w:t>
            </w:r>
          </w:p>
        </w:tc>
        <w:tc>
          <w:tcPr>
            <w:tcW w:w="5245" w:type="dxa"/>
            <w:tcBorders>
              <w:top w:val="single" w:sz="6" w:space="0" w:color="auto"/>
              <w:left w:val="single" w:sz="6" w:space="0" w:color="auto"/>
              <w:bottom w:val="single" w:sz="4" w:space="0" w:color="auto"/>
              <w:right w:val="single" w:sz="6" w:space="0" w:color="auto"/>
            </w:tcBorders>
          </w:tcPr>
          <w:p w:rsidR="00445ADF" w:rsidRPr="00DA0BF5" w:rsidRDefault="00445ADF" w:rsidP="006D0B9D">
            <w:pPr>
              <w:autoSpaceDE w:val="0"/>
              <w:autoSpaceDN w:val="0"/>
              <w:adjustRightInd w:val="0"/>
              <w:jc w:val="center"/>
              <w:rPr>
                <w:color w:val="000000"/>
                <w:sz w:val="20"/>
                <w:szCs w:val="20"/>
              </w:rPr>
            </w:pPr>
            <w:r w:rsidRPr="00DA0BF5">
              <w:rPr>
                <w:color w:val="000000"/>
                <w:sz w:val="20"/>
                <w:szCs w:val="20"/>
              </w:rPr>
              <w:t>2</w:t>
            </w:r>
          </w:p>
        </w:tc>
        <w:tc>
          <w:tcPr>
            <w:tcW w:w="1559" w:type="dxa"/>
            <w:tcBorders>
              <w:top w:val="single" w:sz="6" w:space="0" w:color="auto"/>
              <w:left w:val="nil"/>
              <w:bottom w:val="single" w:sz="4" w:space="0" w:color="auto"/>
              <w:right w:val="nil"/>
            </w:tcBorders>
          </w:tcPr>
          <w:p w:rsidR="00445ADF" w:rsidRPr="00DA0BF5" w:rsidRDefault="00445ADF" w:rsidP="006D0B9D">
            <w:pPr>
              <w:autoSpaceDE w:val="0"/>
              <w:autoSpaceDN w:val="0"/>
              <w:adjustRightInd w:val="0"/>
              <w:jc w:val="center"/>
              <w:rPr>
                <w:color w:val="000000"/>
                <w:sz w:val="20"/>
                <w:szCs w:val="20"/>
              </w:rPr>
            </w:pPr>
            <w:r w:rsidRPr="00DA0BF5">
              <w:rPr>
                <w:color w:val="000000"/>
                <w:sz w:val="20"/>
                <w:szCs w:val="20"/>
              </w:rPr>
              <w:t>3</w:t>
            </w:r>
          </w:p>
        </w:tc>
        <w:tc>
          <w:tcPr>
            <w:tcW w:w="1527" w:type="dxa"/>
            <w:tcBorders>
              <w:top w:val="single" w:sz="6" w:space="0" w:color="auto"/>
              <w:left w:val="single" w:sz="6" w:space="0" w:color="auto"/>
              <w:bottom w:val="single" w:sz="4" w:space="0" w:color="auto"/>
              <w:right w:val="single" w:sz="4" w:space="0" w:color="auto"/>
            </w:tcBorders>
          </w:tcPr>
          <w:p w:rsidR="00445ADF" w:rsidRPr="00DA0BF5" w:rsidRDefault="00445ADF" w:rsidP="006D0B9D">
            <w:pPr>
              <w:autoSpaceDE w:val="0"/>
              <w:autoSpaceDN w:val="0"/>
              <w:adjustRightInd w:val="0"/>
              <w:jc w:val="center"/>
              <w:rPr>
                <w:color w:val="000000"/>
                <w:sz w:val="20"/>
                <w:szCs w:val="20"/>
              </w:rPr>
            </w:pPr>
            <w:r w:rsidRPr="00DA0BF5">
              <w:rPr>
                <w:color w:val="000000"/>
                <w:sz w:val="20"/>
                <w:szCs w:val="20"/>
              </w:rPr>
              <w:t>4</w:t>
            </w:r>
          </w:p>
        </w:tc>
      </w:tr>
      <w:tr w:rsidR="00445ADF" w:rsidRPr="00DA0BF5" w:rsidTr="006D0B9D">
        <w:trPr>
          <w:trHeight w:hRule="exact" w:val="561"/>
        </w:trPr>
        <w:tc>
          <w:tcPr>
            <w:tcW w:w="992" w:type="dxa"/>
            <w:tcBorders>
              <w:top w:val="single" w:sz="6" w:space="0" w:color="auto"/>
              <w:left w:val="single" w:sz="6" w:space="0" w:color="auto"/>
              <w:bottom w:val="single" w:sz="4" w:space="0" w:color="auto"/>
              <w:right w:val="single" w:sz="6" w:space="0" w:color="auto"/>
            </w:tcBorders>
          </w:tcPr>
          <w:p w:rsidR="00445ADF" w:rsidRPr="00DA0BF5" w:rsidRDefault="00445ADF" w:rsidP="006D0B9D">
            <w:pPr>
              <w:autoSpaceDE w:val="0"/>
              <w:autoSpaceDN w:val="0"/>
              <w:adjustRightInd w:val="0"/>
              <w:jc w:val="center"/>
              <w:rPr>
                <w:color w:val="000000"/>
                <w:sz w:val="24"/>
              </w:rPr>
            </w:pPr>
            <w:r w:rsidRPr="00DA0BF5">
              <w:rPr>
                <w:color w:val="000000"/>
                <w:sz w:val="24"/>
              </w:rPr>
              <w:t>1</w:t>
            </w:r>
          </w:p>
        </w:tc>
        <w:tc>
          <w:tcPr>
            <w:tcW w:w="5245" w:type="dxa"/>
            <w:tcBorders>
              <w:top w:val="single" w:sz="6" w:space="0" w:color="auto"/>
              <w:left w:val="single" w:sz="6" w:space="0" w:color="auto"/>
              <w:bottom w:val="single" w:sz="4" w:space="0" w:color="auto"/>
              <w:right w:val="single" w:sz="6" w:space="0" w:color="auto"/>
            </w:tcBorders>
          </w:tcPr>
          <w:p w:rsidR="00445ADF" w:rsidRPr="00DA0BF5" w:rsidRDefault="00445ADF" w:rsidP="006D0B9D">
            <w:pPr>
              <w:autoSpaceDE w:val="0"/>
              <w:autoSpaceDN w:val="0"/>
              <w:adjustRightInd w:val="0"/>
              <w:rPr>
                <w:color w:val="000000"/>
                <w:sz w:val="24"/>
              </w:rPr>
            </w:pPr>
            <w:r w:rsidRPr="00DA0BF5">
              <w:rPr>
                <w:color w:val="000000"/>
                <w:sz w:val="24"/>
              </w:rPr>
              <w:t xml:space="preserve">Хозяйственно-питьевые нужды населения </w:t>
            </w:r>
          </w:p>
          <w:p w:rsidR="00445ADF" w:rsidRPr="00DA0BF5" w:rsidRDefault="00445ADF" w:rsidP="006D0B9D">
            <w:pPr>
              <w:autoSpaceDE w:val="0"/>
              <w:autoSpaceDN w:val="0"/>
              <w:adjustRightInd w:val="0"/>
              <w:rPr>
                <w:color w:val="000000"/>
                <w:sz w:val="24"/>
              </w:rPr>
            </w:pPr>
          </w:p>
        </w:tc>
        <w:tc>
          <w:tcPr>
            <w:tcW w:w="1559" w:type="dxa"/>
            <w:tcBorders>
              <w:top w:val="single" w:sz="6" w:space="0" w:color="auto"/>
              <w:left w:val="nil"/>
              <w:bottom w:val="single" w:sz="4" w:space="0" w:color="auto"/>
              <w:right w:val="nil"/>
            </w:tcBorders>
          </w:tcPr>
          <w:p w:rsidR="00445ADF" w:rsidRPr="00DA0BF5" w:rsidRDefault="00445ADF" w:rsidP="006D0B9D">
            <w:pPr>
              <w:autoSpaceDE w:val="0"/>
              <w:autoSpaceDN w:val="0"/>
              <w:adjustRightInd w:val="0"/>
              <w:jc w:val="center"/>
              <w:rPr>
                <w:color w:val="000000"/>
                <w:sz w:val="24"/>
              </w:rPr>
            </w:pPr>
            <w:r>
              <w:rPr>
                <w:color w:val="000000"/>
                <w:sz w:val="24"/>
              </w:rPr>
              <w:t>35,0</w:t>
            </w:r>
          </w:p>
        </w:tc>
        <w:tc>
          <w:tcPr>
            <w:tcW w:w="1527" w:type="dxa"/>
            <w:tcBorders>
              <w:top w:val="single" w:sz="6" w:space="0" w:color="auto"/>
              <w:left w:val="single" w:sz="6" w:space="0" w:color="auto"/>
              <w:bottom w:val="single" w:sz="4" w:space="0" w:color="auto"/>
              <w:right w:val="single" w:sz="4" w:space="0" w:color="auto"/>
            </w:tcBorders>
          </w:tcPr>
          <w:p w:rsidR="00445ADF" w:rsidRPr="00DA0BF5" w:rsidRDefault="00445ADF" w:rsidP="006D0B9D">
            <w:pPr>
              <w:autoSpaceDE w:val="0"/>
              <w:autoSpaceDN w:val="0"/>
              <w:adjustRightInd w:val="0"/>
              <w:jc w:val="center"/>
              <w:rPr>
                <w:color w:val="000000"/>
                <w:sz w:val="24"/>
              </w:rPr>
            </w:pPr>
            <w:r>
              <w:rPr>
                <w:color w:val="000000"/>
                <w:sz w:val="24"/>
              </w:rPr>
              <w:t>32,0</w:t>
            </w:r>
          </w:p>
        </w:tc>
      </w:tr>
      <w:tr w:rsidR="00445ADF" w:rsidRPr="00DA0BF5" w:rsidTr="006D0B9D">
        <w:trPr>
          <w:trHeight w:hRule="exact" w:val="576"/>
        </w:trPr>
        <w:tc>
          <w:tcPr>
            <w:tcW w:w="992" w:type="dxa"/>
            <w:tcBorders>
              <w:top w:val="single" w:sz="6" w:space="0" w:color="auto"/>
              <w:left w:val="single" w:sz="6" w:space="0" w:color="auto"/>
              <w:bottom w:val="single" w:sz="4" w:space="0" w:color="auto"/>
              <w:right w:val="single" w:sz="6" w:space="0" w:color="auto"/>
            </w:tcBorders>
          </w:tcPr>
          <w:p w:rsidR="00445ADF" w:rsidRPr="00DA0BF5" w:rsidRDefault="00445ADF" w:rsidP="006D0B9D">
            <w:pPr>
              <w:autoSpaceDE w:val="0"/>
              <w:autoSpaceDN w:val="0"/>
              <w:adjustRightInd w:val="0"/>
              <w:jc w:val="center"/>
              <w:rPr>
                <w:color w:val="000000"/>
                <w:sz w:val="24"/>
              </w:rPr>
            </w:pPr>
            <w:r w:rsidRPr="00DA0BF5">
              <w:rPr>
                <w:color w:val="000000"/>
                <w:sz w:val="24"/>
              </w:rPr>
              <w:t>2</w:t>
            </w:r>
          </w:p>
        </w:tc>
        <w:tc>
          <w:tcPr>
            <w:tcW w:w="5245" w:type="dxa"/>
            <w:tcBorders>
              <w:top w:val="single" w:sz="6" w:space="0" w:color="auto"/>
              <w:left w:val="single" w:sz="6" w:space="0" w:color="auto"/>
              <w:bottom w:val="single" w:sz="4" w:space="0" w:color="auto"/>
              <w:right w:val="single" w:sz="6" w:space="0" w:color="auto"/>
            </w:tcBorders>
          </w:tcPr>
          <w:p w:rsidR="00445ADF" w:rsidRPr="00DA0BF5" w:rsidRDefault="00445ADF" w:rsidP="006D0B9D">
            <w:pPr>
              <w:autoSpaceDE w:val="0"/>
              <w:autoSpaceDN w:val="0"/>
              <w:adjustRightInd w:val="0"/>
              <w:rPr>
                <w:color w:val="000000"/>
                <w:sz w:val="24"/>
              </w:rPr>
            </w:pPr>
            <w:r w:rsidRPr="00DA0BF5">
              <w:rPr>
                <w:color w:val="000000"/>
                <w:sz w:val="24"/>
              </w:rPr>
              <w:t>Пожарные расходы</w:t>
            </w:r>
          </w:p>
          <w:p w:rsidR="00445ADF" w:rsidRPr="00DA0BF5" w:rsidRDefault="00445ADF" w:rsidP="006D0B9D">
            <w:pPr>
              <w:autoSpaceDE w:val="0"/>
              <w:autoSpaceDN w:val="0"/>
              <w:adjustRightInd w:val="0"/>
              <w:rPr>
                <w:color w:val="000000"/>
                <w:sz w:val="24"/>
              </w:rPr>
            </w:pPr>
          </w:p>
        </w:tc>
        <w:tc>
          <w:tcPr>
            <w:tcW w:w="1559" w:type="dxa"/>
            <w:tcBorders>
              <w:top w:val="single" w:sz="6" w:space="0" w:color="auto"/>
              <w:left w:val="nil"/>
              <w:bottom w:val="single" w:sz="4" w:space="0" w:color="auto"/>
              <w:right w:val="nil"/>
            </w:tcBorders>
          </w:tcPr>
          <w:p w:rsidR="00445ADF" w:rsidRPr="00DA0BF5" w:rsidRDefault="00445ADF" w:rsidP="006D0B9D">
            <w:pPr>
              <w:autoSpaceDE w:val="0"/>
              <w:autoSpaceDN w:val="0"/>
              <w:adjustRightInd w:val="0"/>
              <w:jc w:val="center"/>
              <w:rPr>
                <w:color w:val="000000"/>
                <w:sz w:val="24"/>
              </w:rPr>
            </w:pPr>
            <w:r w:rsidRPr="00DA0BF5">
              <w:rPr>
                <w:color w:val="000000"/>
                <w:sz w:val="24"/>
              </w:rPr>
              <w:t>54</w:t>
            </w:r>
            <w:r>
              <w:rPr>
                <w:color w:val="000000"/>
                <w:sz w:val="24"/>
              </w:rPr>
              <w:t>,0</w:t>
            </w:r>
          </w:p>
        </w:tc>
        <w:tc>
          <w:tcPr>
            <w:tcW w:w="1527" w:type="dxa"/>
            <w:tcBorders>
              <w:top w:val="single" w:sz="6" w:space="0" w:color="auto"/>
              <w:left w:val="single" w:sz="6" w:space="0" w:color="auto"/>
              <w:bottom w:val="single" w:sz="4" w:space="0" w:color="auto"/>
              <w:right w:val="single" w:sz="4" w:space="0" w:color="auto"/>
            </w:tcBorders>
          </w:tcPr>
          <w:p w:rsidR="00445ADF" w:rsidRPr="00DA0BF5" w:rsidRDefault="00445ADF" w:rsidP="006D0B9D">
            <w:pPr>
              <w:autoSpaceDE w:val="0"/>
              <w:autoSpaceDN w:val="0"/>
              <w:adjustRightInd w:val="0"/>
              <w:jc w:val="center"/>
              <w:rPr>
                <w:color w:val="000000"/>
                <w:sz w:val="24"/>
              </w:rPr>
            </w:pPr>
            <w:r w:rsidRPr="00DA0BF5">
              <w:rPr>
                <w:color w:val="000000"/>
                <w:sz w:val="24"/>
              </w:rPr>
              <w:t>54</w:t>
            </w:r>
            <w:r>
              <w:rPr>
                <w:color w:val="000000"/>
                <w:sz w:val="24"/>
              </w:rPr>
              <w:t>,0</w:t>
            </w:r>
          </w:p>
        </w:tc>
      </w:tr>
      <w:tr w:rsidR="00445ADF" w:rsidRPr="00DA0BF5" w:rsidTr="006D0B9D">
        <w:trPr>
          <w:trHeight w:hRule="exact" w:val="556"/>
        </w:trPr>
        <w:tc>
          <w:tcPr>
            <w:tcW w:w="992" w:type="dxa"/>
            <w:tcBorders>
              <w:top w:val="single" w:sz="6" w:space="0" w:color="auto"/>
              <w:left w:val="single" w:sz="6" w:space="0" w:color="auto"/>
              <w:bottom w:val="single" w:sz="6" w:space="0" w:color="auto"/>
              <w:right w:val="single" w:sz="6" w:space="0" w:color="auto"/>
            </w:tcBorders>
          </w:tcPr>
          <w:p w:rsidR="00445ADF" w:rsidRPr="00DA0BF5" w:rsidRDefault="00445ADF" w:rsidP="006D0B9D">
            <w:pPr>
              <w:autoSpaceDE w:val="0"/>
              <w:autoSpaceDN w:val="0"/>
              <w:adjustRightInd w:val="0"/>
              <w:jc w:val="center"/>
              <w:rPr>
                <w:color w:val="000000"/>
                <w:sz w:val="24"/>
              </w:rPr>
            </w:pPr>
            <w:r w:rsidRPr="00DA0BF5">
              <w:rPr>
                <w:color w:val="000000"/>
                <w:sz w:val="24"/>
              </w:rPr>
              <w:t>3</w:t>
            </w:r>
          </w:p>
        </w:tc>
        <w:tc>
          <w:tcPr>
            <w:tcW w:w="5245" w:type="dxa"/>
            <w:tcBorders>
              <w:top w:val="single" w:sz="6" w:space="0" w:color="auto"/>
              <w:left w:val="single" w:sz="6" w:space="0" w:color="auto"/>
              <w:bottom w:val="single" w:sz="6" w:space="0" w:color="auto"/>
              <w:right w:val="single" w:sz="6" w:space="0" w:color="auto"/>
            </w:tcBorders>
          </w:tcPr>
          <w:p w:rsidR="00445ADF" w:rsidRPr="00DA0BF5" w:rsidRDefault="00445ADF" w:rsidP="006D0B9D">
            <w:pPr>
              <w:autoSpaceDE w:val="0"/>
              <w:autoSpaceDN w:val="0"/>
              <w:adjustRightInd w:val="0"/>
              <w:rPr>
                <w:color w:val="000000"/>
                <w:sz w:val="24"/>
              </w:rPr>
            </w:pPr>
            <w:r w:rsidRPr="00DA0BF5">
              <w:rPr>
                <w:color w:val="000000"/>
                <w:sz w:val="24"/>
              </w:rPr>
              <w:t>Поливочные расходы</w:t>
            </w:r>
          </w:p>
        </w:tc>
        <w:tc>
          <w:tcPr>
            <w:tcW w:w="1559" w:type="dxa"/>
            <w:tcBorders>
              <w:top w:val="single" w:sz="6" w:space="0" w:color="auto"/>
              <w:left w:val="nil"/>
              <w:bottom w:val="single" w:sz="6" w:space="0" w:color="auto"/>
              <w:right w:val="nil"/>
            </w:tcBorders>
          </w:tcPr>
          <w:p w:rsidR="00445ADF" w:rsidRPr="00DA0BF5" w:rsidRDefault="00445ADF" w:rsidP="006D0B9D">
            <w:pPr>
              <w:autoSpaceDE w:val="0"/>
              <w:autoSpaceDN w:val="0"/>
              <w:adjustRightInd w:val="0"/>
              <w:jc w:val="center"/>
              <w:rPr>
                <w:color w:val="000000"/>
                <w:sz w:val="24"/>
              </w:rPr>
            </w:pPr>
            <w:r>
              <w:rPr>
                <w:color w:val="000000"/>
                <w:sz w:val="24"/>
              </w:rPr>
              <w:t>17,5</w:t>
            </w:r>
          </w:p>
        </w:tc>
        <w:tc>
          <w:tcPr>
            <w:tcW w:w="1527" w:type="dxa"/>
            <w:tcBorders>
              <w:top w:val="single" w:sz="6" w:space="0" w:color="auto"/>
              <w:left w:val="single" w:sz="6" w:space="0" w:color="auto"/>
              <w:bottom w:val="single" w:sz="6" w:space="0" w:color="auto"/>
              <w:right w:val="single" w:sz="4" w:space="0" w:color="auto"/>
            </w:tcBorders>
          </w:tcPr>
          <w:p w:rsidR="00445ADF" w:rsidRPr="00DA0BF5" w:rsidRDefault="00445ADF" w:rsidP="006D0B9D">
            <w:pPr>
              <w:autoSpaceDE w:val="0"/>
              <w:autoSpaceDN w:val="0"/>
              <w:adjustRightInd w:val="0"/>
              <w:jc w:val="center"/>
              <w:rPr>
                <w:color w:val="000000"/>
                <w:sz w:val="24"/>
              </w:rPr>
            </w:pPr>
            <w:r>
              <w:rPr>
                <w:color w:val="000000"/>
                <w:sz w:val="24"/>
              </w:rPr>
              <w:t>16,0</w:t>
            </w:r>
          </w:p>
        </w:tc>
      </w:tr>
      <w:tr w:rsidR="00445ADF" w:rsidRPr="00DA0BF5" w:rsidTr="006D0B9D">
        <w:trPr>
          <w:trHeight w:hRule="exact" w:val="564"/>
        </w:trPr>
        <w:tc>
          <w:tcPr>
            <w:tcW w:w="992" w:type="dxa"/>
            <w:tcBorders>
              <w:top w:val="single" w:sz="6" w:space="0" w:color="auto"/>
              <w:left w:val="single" w:sz="6" w:space="0" w:color="auto"/>
              <w:bottom w:val="single" w:sz="6" w:space="0" w:color="auto"/>
              <w:right w:val="single" w:sz="6" w:space="0" w:color="auto"/>
            </w:tcBorders>
          </w:tcPr>
          <w:p w:rsidR="00445ADF" w:rsidRPr="00DA0BF5" w:rsidRDefault="00445ADF" w:rsidP="006D0B9D">
            <w:pPr>
              <w:autoSpaceDE w:val="0"/>
              <w:autoSpaceDN w:val="0"/>
              <w:adjustRightInd w:val="0"/>
              <w:jc w:val="center"/>
              <w:rPr>
                <w:color w:val="000000"/>
                <w:sz w:val="24"/>
              </w:rPr>
            </w:pPr>
            <w:r>
              <w:rPr>
                <w:color w:val="000000"/>
                <w:sz w:val="24"/>
              </w:rPr>
              <w:t>4</w:t>
            </w:r>
          </w:p>
        </w:tc>
        <w:tc>
          <w:tcPr>
            <w:tcW w:w="5245" w:type="dxa"/>
            <w:tcBorders>
              <w:top w:val="single" w:sz="6" w:space="0" w:color="auto"/>
              <w:left w:val="single" w:sz="6" w:space="0" w:color="auto"/>
              <w:bottom w:val="single" w:sz="6" w:space="0" w:color="auto"/>
              <w:right w:val="single" w:sz="6" w:space="0" w:color="auto"/>
            </w:tcBorders>
          </w:tcPr>
          <w:p w:rsidR="00445ADF" w:rsidRPr="00DA0BF5" w:rsidRDefault="00445ADF" w:rsidP="00445ADF">
            <w:pPr>
              <w:rPr>
                <w:sz w:val="24"/>
              </w:rPr>
            </w:pPr>
            <w:r w:rsidRPr="00DA0BF5">
              <w:rPr>
                <w:color w:val="000000"/>
                <w:sz w:val="24"/>
              </w:rPr>
              <w:t>Производственные нужды</w:t>
            </w:r>
            <w:r>
              <w:rPr>
                <w:color w:val="000000"/>
                <w:sz w:val="24"/>
              </w:rPr>
              <w:t xml:space="preserve"> и бюджетные организации</w:t>
            </w:r>
          </w:p>
        </w:tc>
        <w:tc>
          <w:tcPr>
            <w:tcW w:w="1559" w:type="dxa"/>
            <w:tcBorders>
              <w:top w:val="single" w:sz="6" w:space="0" w:color="auto"/>
              <w:left w:val="nil"/>
              <w:bottom w:val="single" w:sz="6" w:space="0" w:color="auto"/>
              <w:right w:val="nil"/>
            </w:tcBorders>
          </w:tcPr>
          <w:p w:rsidR="00445ADF" w:rsidRPr="00DA0BF5" w:rsidRDefault="00445ADF" w:rsidP="006D0B9D">
            <w:pPr>
              <w:autoSpaceDE w:val="0"/>
              <w:autoSpaceDN w:val="0"/>
              <w:adjustRightInd w:val="0"/>
              <w:jc w:val="center"/>
              <w:rPr>
                <w:color w:val="000000"/>
                <w:sz w:val="24"/>
              </w:rPr>
            </w:pPr>
            <w:r>
              <w:rPr>
                <w:color w:val="000000"/>
                <w:sz w:val="24"/>
              </w:rPr>
              <w:t>8,0</w:t>
            </w:r>
          </w:p>
        </w:tc>
        <w:tc>
          <w:tcPr>
            <w:tcW w:w="1527" w:type="dxa"/>
            <w:tcBorders>
              <w:top w:val="single" w:sz="6" w:space="0" w:color="auto"/>
              <w:left w:val="single" w:sz="6" w:space="0" w:color="auto"/>
              <w:bottom w:val="single" w:sz="6" w:space="0" w:color="auto"/>
              <w:right w:val="single" w:sz="4" w:space="0" w:color="auto"/>
            </w:tcBorders>
          </w:tcPr>
          <w:p w:rsidR="00445ADF" w:rsidRPr="00DA0BF5" w:rsidRDefault="00445ADF" w:rsidP="006D0B9D">
            <w:pPr>
              <w:autoSpaceDE w:val="0"/>
              <w:autoSpaceDN w:val="0"/>
              <w:adjustRightInd w:val="0"/>
              <w:jc w:val="center"/>
              <w:rPr>
                <w:color w:val="000000"/>
                <w:sz w:val="24"/>
              </w:rPr>
            </w:pPr>
            <w:r>
              <w:rPr>
                <w:color w:val="000000"/>
                <w:sz w:val="24"/>
              </w:rPr>
              <w:t>8,0</w:t>
            </w:r>
          </w:p>
        </w:tc>
      </w:tr>
      <w:tr w:rsidR="00445ADF" w:rsidRPr="00DA0BF5" w:rsidTr="006D0B9D">
        <w:trPr>
          <w:trHeight w:hRule="exact" w:val="572"/>
        </w:trPr>
        <w:tc>
          <w:tcPr>
            <w:tcW w:w="992" w:type="dxa"/>
            <w:tcBorders>
              <w:top w:val="single" w:sz="6" w:space="0" w:color="auto"/>
              <w:left w:val="single" w:sz="6" w:space="0" w:color="auto"/>
              <w:bottom w:val="single" w:sz="6" w:space="0" w:color="auto"/>
              <w:right w:val="single" w:sz="6" w:space="0" w:color="auto"/>
            </w:tcBorders>
          </w:tcPr>
          <w:p w:rsidR="00445ADF" w:rsidRPr="00DA0BF5" w:rsidRDefault="00445ADF" w:rsidP="006D0B9D">
            <w:pPr>
              <w:autoSpaceDE w:val="0"/>
              <w:autoSpaceDN w:val="0"/>
              <w:adjustRightInd w:val="0"/>
              <w:rPr>
                <w:color w:val="000000"/>
                <w:sz w:val="24"/>
              </w:rPr>
            </w:pPr>
          </w:p>
        </w:tc>
        <w:tc>
          <w:tcPr>
            <w:tcW w:w="5245" w:type="dxa"/>
            <w:tcBorders>
              <w:top w:val="single" w:sz="6" w:space="0" w:color="auto"/>
              <w:left w:val="single" w:sz="6" w:space="0" w:color="auto"/>
              <w:bottom w:val="single" w:sz="6" w:space="0" w:color="auto"/>
              <w:right w:val="single" w:sz="6" w:space="0" w:color="auto"/>
            </w:tcBorders>
          </w:tcPr>
          <w:p w:rsidR="00445ADF" w:rsidRPr="00DA0BF5" w:rsidRDefault="00445ADF" w:rsidP="006D0B9D">
            <w:pPr>
              <w:rPr>
                <w:b/>
                <w:color w:val="000000"/>
                <w:sz w:val="24"/>
              </w:rPr>
            </w:pPr>
            <w:r w:rsidRPr="00DA0BF5">
              <w:rPr>
                <w:b/>
                <w:color w:val="000000"/>
                <w:sz w:val="24"/>
              </w:rPr>
              <w:t>Итого</w:t>
            </w:r>
          </w:p>
        </w:tc>
        <w:tc>
          <w:tcPr>
            <w:tcW w:w="1559" w:type="dxa"/>
            <w:tcBorders>
              <w:top w:val="single" w:sz="6" w:space="0" w:color="auto"/>
              <w:left w:val="nil"/>
              <w:bottom w:val="single" w:sz="6" w:space="0" w:color="auto"/>
              <w:right w:val="nil"/>
            </w:tcBorders>
          </w:tcPr>
          <w:p w:rsidR="00445ADF" w:rsidRPr="00DA0BF5" w:rsidRDefault="00445ADF" w:rsidP="006D0B9D">
            <w:pPr>
              <w:autoSpaceDE w:val="0"/>
              <w:autoSpaceDN w:val="0"/>
              <w:adjustRightInd w:val="0"/>
              <w:jc w:val="center"/>
              <w:rPr>
                <w:b/>
                <w:color w:val="000000"/>
                <w:sz w:val="24"/>
              </w:rPr>
            </w:pPr>
            <w:r>
              <w:rPr>
                <w:b/>
                <w:color w:val="000000"/>
                <w:sz w:val="24"/>
              </w:rPr>
              <w:t>114,5</w:t>
            </w:r>
          </w:p>
        </w:tc>
        <w:tc>
          <w:tcPr>
            <w:tcW w:w="1527" w:type="dxa"/>
            <w:tcBorders>
              <w:top w:val="single" w:sz="6" w:space="0" w:color="auto"/>
              <w:left w:val="single" w:sz="6" w:space="0" w:color="auto"/>
              <w:bottom w:val="single" w:sz="6" w:space="0" w:color="auto"/>
              <w:right w:val="single" w:sz="4" w:space="0" w:color="auto"/>
            </w:tcBorders>
          </w:tcPr>
          <w:p w:rsidR="00445ADF" w:rsidRPr="00DA0BF5" w:rsidRDefault="00445ADF" w:rsidP="006D0B9D">
            <w:pPr>
              <w:autoSpaceDE w:val="0"/>
              <w:autoSpaceDN w:val="0"/>
              <w:adjustRightInd w:val="0"/>
              <w:jc w:val="center"/>
              <w:rPr>
                <w:b/>
                <w:color w:val="000000"/>
                <w:sz w:val="24"/>
              </w:rPr>
            </w:pPr>
            <w:r>
              <w:rPr>
                <w:b/>
                <w:color w:val="000000"/>
                <w:sz w:val="24"/>
              </w:rPr>
              <w:t>110,0</w:t>
            </w:r>
          </w:p>
        </w:tc>
      </w:tr>
      <w:tr w:rsidR="00445ADF" w:rsidRPr="00DA0BF5" w:rsidTr="006D0B9D">
        <w:trPr>
          <w:trHeight w:hRule="exact" w:val="566"/>
        </w:trPr>
        <w:tc>
          <w:tcPr>
            <w:tcW w:w="6237" w:type="dxa"/>
            <w:gridSpan w:val="2"/>
            <w:tcBorders>
              <w:top w:val="single" w:sz="6" w:space="0" w:color="auto"/>
              <w:left w:val="single" w:sz="6" w:space="0" w:color="auto"/>
              <w:bottom w:val="single" w:sz="4" w:space="0" w:color="auto"/>
              <w:right w:val="single" w:sz="6" w:space="0" w:color="auto"/>
            </w:tcBorders>
          </w:tcPr>
          <w:p w:rsidR="00445ADF" w:rsidRPr="00DA0BF5" w:rsidRDefault="00445ADF" w:rsidP="006D0B9D">
            <w:pPr>
              <w:rPr>
                <w:color w:val="000000"/>
                <w:sz w:val="24"/>
              </w:rPr>
            </w:pPr>
            <w:r w:rsidRPr="00DA0BF5">
              <w:rPr>
                <w:b/>
                <w:sz w:val="24"/>
              </w:rPr>
              <w:t>Итого с 10% на неучтенные расходы</w:t>
            </w:r>
          </w:p>
        </w:tc>
        <w:tc>
          <w:tcPr>
            <w:tcW w:w="1559" w:type="dxa"/>
            <w:tcBorders>
              <w:top w:val="single" w:sz="6" w:space="0" w:color="auto"/>
              <w:left w:val="nil"/>
              <w:bottom w:val="single" w:sz="4" w:space="0" w:color="auto"/>
              <w:right w:val="nil"/>
            </w:tcBorders>
          </w:tcPr>
          <w:p w:rsidR="00445ADF" w:rsidRPr="00DA0BF5" w:rsidRDefault="00445ADF" w:rsidP="006D0B9D">
            <w:pPr>
              <w:autoSpaceDE w:val="0"/>
              <w:autoSpaceDN w:val="0"/>
              <w:adjustRightInd w:val="0"/>
              <w:jc w:val="center"/>
              <w:rPr>
                <w:b/>
                <w:color w:val="000000"/>
                <w:sz w:val="24"/>
              </w:rPr>
            </w:pPr>
            <w:r>
              <w:rPr>
                <w:b/>
                <w:color w:val="000000"/>
                <w:sz w:val="24"/>
              </w:rPr>
              <w:t>125,95</w:t>
            </w:r>
          </w:p>
        </w:tc>
        <w:tc>
          <w:tcPr>
            <w:tcW w:w="1527" w:type="dxa"/>
            <w:tcBorders>
              <w:top w:val="single" w:sz="6" w:space="0" w:color="auto"/>
              <w:left w:val="single" w:sz="6" w:space="0" w:color="auto"/>
              <w:bottom w:val="single" w:sz="4" w:space="0" w:color="auto"/>
              <w:right w:val="single" w:sz="4" w:space="0" w:color="auto"/>
            </w:tcBorders>
          </w:tcPr>
          <w:p w:rsidR="00445ADF" w:rsidRPr="00DA0BF5" w:rsidRDefault="00445ADF" w:rsidP="006D0B9D">
            <w:pPr>
              <w:autoSpaceDE w:val="0"/>
              <w:autoSpaceDN w:val="0"/>
              <w:adjustRightInd w:val="0"/>
              <w:jc w:val="center"/>
              <w:rPr>
                <w:b/>
                <w:color w:val="000000"/>
                <w:sz w:val="24"/>
              </w:rPr>
            </w:pPr>
            <w:r>
              <w:rPr>
                <w:b/>
                <w:color w:val="000000"/>
                <w:sz w:val="24"/>
              </w:rPr>
              <w:t>121,0</w:t>
            </w:r>
          </w:p>
        </w:tc>
      </w:tr>
    </w:tbl>
    <w:p w:rsidR="00581975" w:rsidRDefault="00581975" w:rsidP="00E72304">
      <w:pPr>
        <w:spacing w:line="360" w:lineRule="auto"/>
        <w:jc w:val="center"/>
        <w:rPr>
          <w:sz w:val="28"/>
          <w:szCs w:val="28"/>
          <w:u w:val="single"/>
        </w:rPr>
      </w:pPr>
    </w:p>
    <w:p w:rsidR="00E72304" w:rsidRPr="00FB1498" w:rsidRDefault="00E72304" w:rsidP="00E72304">
      <w:pPr>
        <w:spacing w:line="360" w:lineRule="auto"/>
        <w:jc w:val="center"/>
        <w:rPr>
          <w:sz w:val="28"/>
          <w:szCs w:val="28"/>
          <w:u w:val="single"/>
        </w:rPr>
      </w:pPr>
      <w:r w:rsidRPr="00FB1498">
        <w:rPr>
          <w:sz w:val="28"/>
          <w:szCs w:val="28"/>
          <w:u w:val="single"/>
        </w:rPr>
        <w:t>Проектируемая схема водоснабжения</w:t>
      </w:r>
    </w:p>
    <w:p w:rsidR="00E72304" w:rsidRPr="00FB1498" w:rsidRDefault="00E72304" w:rsidP="000818AA">
      <w:pPr>
        <w:spacing w:line="360" w:lineRule="auto"/>
        <w:ind w:left="708" w:firstLine="708"/>
        <w:jc w:val="both"/>
        <w:rPr>
          <w:sz w:val="28"/>
          <w:szCs w:val="28"/>
        </w:rPr>
      </w:pPr>
      <w:r w:rsidRPr="00FB1498">
        <w:rPr>
          <w:sz w:val="28"/>
          <w:szCs w:val="28"/>
        </w:rPr>
        <w:lastRenderedPageBreak/>
        <w:t>Проектом предусматривается расширени</w:t>
      </w:r>
      <w:r>
        <w:rPr>
          <w:sz w:val="28"/>
          <w:szCs w:val="28"/>
        </w:rPr>
        <w:t>е централизованной системы водо</w:t>
      </w:r>
      <w:r w:rsidRPr="00FB1498">
        <w:rPr>
          <w:sz w:val="28"/>
          <w:szCs w:val="28"/>
        </w:rPr>
        <w:t xml:space="preserve">снабжения. Все потребители, подключенные к </w:t>
      </w:r>
      <w:r>
        <w:rPr>
          <w:sz w:val="28"/>
          <w:szCs w:val="28"/>
        </w:rPr>
        <w:t>центральному</w:t>
      </w:r>
      <w:r w:rsidRPr="00FB1498">
        <w:rPr>
          <w:sz w:val="28"/>
          <w:szCs w:val="28"/>
        </w:rPr>
        <w:t xml:space="preserve"> водопроводу, и в дальнейшем будут централизованно получать воду из </w:t>
      </w:r>
      <w:r>
        <w:rPr>
          <w:sz w:val="28"/>
          <w:szCs w:val="28"/>
        </w:rPr>
        <w:t>него.</w:t>
      </w:r>
    </w:p>
    <w:p w:rsidR="00E72304" w:rsidRPr="00FB1498" w:rsidRDefault="00E72304" w:rsidP="000818AA">
      <w:pPr>
        <w:spacing w:line="360" w:lineRule="auto"/>
        <w:ind w:left="708" w:firstLine="708"/>
        <w:jc w:val="both"/>
        <w:rPr>
          <w:sz w:val="28"/>
          <w:szCs w:val="28"/>
        </w:rPr>
      </w:pPr>
      <w:r w:rsidRPr="00FB1498">
        <w:rPr>
          <w:sz w:val="28"/>
          <w:szCs w:val="28"/>
        </w:rPr>
        <w:t>Принципиальная схема водоснабжения существующей и проектируемой жилой и общественной застройки следующая:</w:t>
      </w:r>
    </w:p>
    <w:p w:rsidR="00E72304" w:rsidRPr="00FB1498" w:rsidRDefault="00E72304" w:rsidP="000818AA">
      <w:pPr>
        <w:pStyle w:val="ae"/>
        <w:spacing w:line="360" w:lineRule="auto"/>
        <w:ind w:left="708" w:firstLine="159"/>
        <w:jc w:val="both"/>
        <w:rPr>
          <w:sz w:val="28"/>
          <w:szCs w:val="28"/>
        </w:rPr>
      </w:pPr>
      <w:r w:rsidRPr="00FB1498">
        <w:rPr>
          <w:sz w:val="28"/>
          <w:szCs w:val="28"/>
        </w:rPr>
        <w:t xml:space="preserve">- вода из скважины насосом  I-го подъёма подаётся в разводящую сеть </w:t>
      </w:r>
      <w:r>
        <w:rPr>
          <w:sz w:val="28"/>
          <w:szCs w:val="28"/>
        </w:rPr>
        <w:t>населенного пункта</w:t>
      </w:r>
      <w:r w:rsidRPr="00FB1498">
        <w:rPr>
          <w:sz w:val="28"/>
          <w:szCs w:val="28"/>
        </w:rPr>
        <w:t>.</w:t>
      </w:r>
    </w:p>
    <w:p w:rsidR="00E72304" w:rsidRPr="00FB1498" w:rsidRDefault="00E72304" w:rsidP="000818AA">
      <w:pPr>
        <w:spacing w:line="360" w:lineRule="auto"/>
        <w:ind w:left="708" w:firstLine="708"/>
        <w:jc w:val="both"/>
        <w:rPr>
          <w:sz w:val="28"/>
          <w:szCs w:val="28"/>
        </w:rPr>
      </w:pPr>
      <w:r w:rsidRPr="00FB1498">
        <w:rPr>
          <w:sz w:val="28"/>
          <w:szCs w:val="28"/>
        </w:rPr>
        <w:t>В существующем баке водонапорной башни хранится неприкосновенный пожарный запас и регулирующий объём воды.</w:t>
      </w:r>
    </w:p>
    <w:p w:rsidR="00E72304" w:rsidRPr="00FB1498" w:rsidRDefault="00E72304" w:rsidP="000818AA">
      <w:pPr>
        <w:spacing w:line="360" w:lineRule="auto"/>
        <w:ind w:left="708" w:firstLine="708"/>
        <w:jc w:val="both"/>
        <w:rPr>
          <w:sz w:val="28"/>
          <w:szCs w:val="28"/>
        </w:rPr>
      </w:pPr>
      <w:r w:rsidRPr="00FB1498">
        <w:rPr>
          <w:sz w:val="28"/>
          <w:szCs w:val="28"/>
        </w:rPr>
        <w:t>Водопроводы основных колец трассированы по дорогам с сохранением существующих водопроводных сетей, с частичной перекладкой  аварийных участков с заменой диаметра труб. Для нужд пожаротушения на кольцевой сети устанавливаются пожарные гидранты через 150</w:t>
      </w:r>
      <w:r w:rsidR="00CA3BA8">
        <w:rPr>
          <w:sz w:val="28"/>
          <w:szCs w:val="28"/>
        </w:rPr>
        <w:t xml:space="preserve"> </w:t>
      </w:r>
      <w:r w:rsidRPr="00FB1498">
        <w:rPr>
          <w:sz w:val="28"/>
          <w:szCs w:val="28"/>
        </w:rPr>
        <w:t xml:space="preserve">м. </w:t>
      </w:r>
      <w:r>
        <w:rPr>
          <w:sz w:val="28"/>
          <w:szCs w:val="28"/>
        </w:rPr>
        <w:t xml:space="preserve">На проектный срок до 2034 г. планируется 100% снабжения населения централизованной подачей воды. </w:t>
      </w:r>
      <w:r w:rsidRPr="00FB1498">
        <w:rPr>
          <w:sz w:val="28"/>
          <w:szCs w:val="28"/>
        </w:rPr>
        <w:t>Водопроводы проектируются из полиэтиленовых труб. Полив огородов в частном се</w:t>
      </w:r>
      <w:r>
        <w:rPr>
          <w:sz w:val="28"/>
          <w:szCs w:val="28"/>
        </w:rPr>
        <w:t>кторе предусматривается из рек</w:t>
      </w:r>
      <w:r w:rsidR="000818AA">
        <w:rPr>
          <w:sz w:val="28"/>
          <w:szCs w:val="28"/>
        </w:rPr>
        <w:t>и</w:t>
      </w:r>
      <w:r>
        <w:rPr>
          <w:sz w:val="28"/>
          <w:szCs w:val="28"/>
        </w:rPr>
        <w:t>.</w:t>
      </w:r>
    </w:p>
    <w:p w:rsidR="00E72304" w:rsidRPr="00F171A4" w:rsidRDefault="00E72304" w:rsidP="00D109F3">
      <w:pPr>
        <w:spacing w:line="360" w:lineRule="auto"/>
        <w:ind w:left="707" w:firstLine="709"/>
        <w:jc w:val="both"/>
        <w:rPr>
          <w:color w:val="000000"/>
          <w:sz w:val="28"/>
          <w:szCs w:val="28"/>
        </w:rPr>
      </w:pPr>
      <w:r w:rsidRPr="00F171A4">
        <w:rPr>
          <w:color w:val="000000"/>
          <w:sz w:val="28"/>
          <w:szCs w:val="28"/>
        </w:rPr>
        <w:t xml:space="preserve">Для гарантированного водоснабжения </w:t>
      </w:r>
      <w:r w:rsidR="00D109F3">
        <w:rPr>
          <w:color w:val="000000"/>
          <w:sz w:val="28"/>
          <w:szCs w:val="28"/>
        </w:rPr>
        <w:t xml:space="preserve">с. </w:t>
      </w:r>
      <w:r w:rsidR="00C85497">
        <w:rPr>
          <w:color w:val="000000"/>
          <w:sz w:val="28"/>
          <w:szCs w:val="28"/>
        </w:rPr>
        <w:t>Арсеново</w:t>
      </w:r>
      <w:r w:rsidR="00CA3BA8">
        <w:rPr>
          <w:color w:val="000000"/>
          <w:sz w:val="28"/>
          <w:szCs w:val="28"/>
        </w:rPr>
        <w:t xml:space="preserve"> </w:t>
      </w:r>
      <w:r w:rsidRPr="00F171A4">
        <w:rPr>
          <w:color w:val="000000"/>
          <w:sz w:val="28"/>
          <w:szCs w:val="28"/>
        </w:rPr>
        <w:t>проектом предлагается:</w:t>
      </w:r>
    </w:p>
    <w:p w:rsidR="00E72304" w:rsidRPr="00F171A4" w:rsidRDefault="00E72304" w:rsidP="00D109F3">
      <w:pPr>
        <w:spacing w:line="360" w:lineRule="auto"/>
        <w:ind w:left="708" w:firstLine="708"/>
        <w:jc w:val="both"/>
        <w:rPr>
          <w:color w:val="000000"/>
          <w:sz w:val="28"/>
          <w:szCs w:val="28"/>
        </w:rPr>
      </w:pPr>
      <w:r w:rsidRPr="00F171A4">
        <w:rPr>
          <w:color w:val="000000"/>
          <w:sz w:val="28"/>
          <w:szCs w:val="28"/>
        </w:rPr>
        <w:t>- устройство кольцевой сети объединённого хозяйственно-питьевого, противопожарного и поливочного водопровода с тупиковыми участкам</w:t>
      </w:r>
      <w:r>
        <w:rPr>
          <w:color w:val="000000"/>
          <w:sz w:val="28"/>
          <w:szCs w:val="28"/>
        </w:rPr>
        <w:t xml:space="preserve">и Ø 110 </w:t>
      </w:r>
      <w:r w:rsidRPr="00F171A4">
        <w:rPr>
          <w:color w:val="000000"/>
          <w:sz w:val="28"/>
          <w:szCs w:val="28"/>
        </w:rPr>
        <w:t>мм;</w:t>
      </w:r>
    </w:p>
    <w:p w:rsidR="00E72304" w:rsidRPr="00F171A4" w:rsidRDefault="00E72304" w:rsidP="00D109F3">
      <w:pPr>
        <w:spacing w:line="360" w:lineRule="auto"/>
        <w:ind w:left="709" w:firstLine="707"/>
        <w:jc w:val="both"/>
        <w:rPr>
          <w:color w:val="000000"/>
          <w:sz w:val="28"/>
          <w:szCs w:val="28"/>
        </w:rPr>
      </w:pPr>
      <w:r w:rsidRPr="00F171A4">
        <w:rPr>
          <w:color w:val="000000"/>
          <w:sz w:val="28"/>
          <w:szCs w:val="28"/>
        </w:rPr>
        <w:t>- подключение планируемых сетей к действующим с перекладкой на большие диаметры и поэтапной заменой изношенных участков;</w:t>
      </w:r>
    </w:p>
    <w:p w:rsidR="00E72304" w:rsidRPr="00F171A4" w:rsidRDefault="00E72304" w:rsidP="00D109F3">
      <w:pPr>
        <w:spacing w:line="360" w:lineRule="auto"/>
        <w:ind w:left="709" w:firstLine="707"/>
        <w:jc w:val="both"/>
        <w:rPr>
          <w:bCs/>
          <w:color w:val="000000"/>
          <w:sz w:val="28"/>
          <w:szCs w:val="28"/>
        </w:rPr>
      </w:pPr>
      <w:r w:rsidRPr="00F171A4">
        <w:rPr>
          <w:bCs/>
          <w:color w:val="000000"/>
          <w:sz w:val="28"/>
          <w:szCs w:val="28"/>
        </w:rPr>
        <w:t>Водопроводные сети необходимо пре</w:t>
      </w:r>
      <w:r>
        <w:rPr>
          <w:bCs/>
          <w:color w:val="000000"/>
          <w:sz w:val="28"/>
          <w:szCs w:val="28"/>
        </w:rPr>
        <w:t xml:space="preserve">дусмотреть для обеспечения 100% </w:t>
      </w:r>
      <w:r w:rsidRPr="00F171A4">
        <w:rPr>
          <w:bCs/>
          <w:color w:val="000000"/>
          <w:sz w:val="28"/>
          <w:szCs w:val="28"/>
        </w:rPr>
        <w:t xml:space="preserve"> охвата жилой и коммунальной застройки централизованными сис</w:t>
      </w:r>
      <w:r>
        <w:rPr>
          <w:bCs/>
          <w:color w:val="000000"/>
          <w:sz w:val="28"/>
          <w:szCs w:val="28"/>
        </w:rPr>
        <w:t>темами водоснабжения с одновреме</w:t>
      </w:r>
      <w:r w:rsidRPr="00F171A4">
        <w:rPr>
          <w:bCs/>
          <w:color w:val="000000"/>
          <w:sz w:val="28"/>
          <w:szCs w:val="28"/>
        </w:rPr>
        <w:t>нной заменой старых сетей, выработавших свой амортизационный срок и сетей с недостаточной пропускной способностью.</w:t>
      </w:r>
    </w:p>
    <w:p w:rsidR="00E72304" w:rsidRPr="00F171A4" w:rsidRDefault="00E72304" w:rsidP="00D109F3">
      <w:pPr>
        <w:spacing w:line="360" w:lineRule="auto"/>
        <w:ind w:left="708" w:firstLine="708"/>
        <w:jc w:val="both"/>
        <w:rPr>
          <w:bCs/>
          <w:color w:val="000000"/>
          <w:sz w:val="28"/>
          <w:szCs w:val="28"/>
        </w:rPr>
      </w:pPr>
      <w:r w:rsidRPr="00F171A4">
        <w:rPr>
          <w:bCs/>
          <w:color w:val="000000"/>
          <w:sz w:val="28"/>
          <w:szCs w:val="28"/>
        </w:rPr>
        <w:t xml:space="preserve">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техническим условиям </w:t>
      </w:r>
      <w:r>
        <w:rPr>
          <w:bCs/>
          <w:color w:val="000000"/>
          <w:sz w:val="28"/>
          <w:szCs w:val="28"/>
        </w:rPr>
        <w:t>ООО «</w:t>
      </w:r>
      <w:r w:rsidR="006F5FE3">
        <w:rPr>
          <w:bCs/>
          <w:color w:val="000000"/>
          <w:sz w:val="28"/>
          <w:szCs w:val="28"/>
        </w:rPr>
        <w:t>ТЭП</w:t>
      </w:r>
      <w:r>
        <w:rPr>
          <w:bCs/>
          <w:color w:val="000000"/>
          <w:sz w:val="28"/>
          <w:szCs w:val="28"/>
        </w:rPr>
        <w:t>».</w:t>
      </w:r>
    </w:p>
    <w:p w:rsidR="00E72304" w:rsidRPr="00F171A4" w:rsidRDefault="00E72304" w:rsidP="00D109F3">
      <w:pPr>
        <w:spacing w:line="360" w:lineRule="auto"/>
        <w:ind w:left="708" w:firstLine="708"/>
        <w:jc w:val="both"/>
        <w:rPr>
          <w:sz w:val="28"/>
          <w:szCs w:val="28"/>
        </w:rPr>
      </w:pPr>
      <w:r w:rsidRPr="00F171A4">
        <w:rPr>
          <w:sz w:val="28"/>
          <w:szCs w:val="28"/>
        </w:rPr>
        <w:lastRenderedPageBreak/>
        <w:t xml:space="preserve">Для жилой застройки, не обеспеченной кольцевой водопроводной сетью предусматривается устройство противопожарных резервуаров для наружного пожаротушения. Предлагается устройство  парных противопожарных резервуаров закрытого типа, общей ёмкостью </w:t>
      </w:r>
      <w:r>
        <w:rPr>
          <w:sz w:val="28"/>
          <w:szCs w:val="28"/>
        </w:rPr>
        <w:t xml:space="preserve">50 </w:t>
      </w:r>
      <w:r w:rsidRPr="00F171A4">
        <w:rPr>
          <w:sz w:val="28"/>
          <w:szCs w:val="28"/>
        </w:rPr>
        <w:t>м</w:t>
      </w:r>
      <w:r w:rsidRPr="00F171A4">
        <w:rPr>
          <w:sz w:val="28"/>
          <w:szCs w:val="28"/>
          <w:vertAlign w:val="superscript"/>
        </w:rPr>
        <w:t>3</w:t>
      </w:r>
      <w:r w:rsidRPr="00F171A4">
        <w:rPr>
          <w:sz w:val="28"/>
          <w:szCs w:val="28"/>
        </w:rPr>
        <w:t>. Резервуары оснащены водоприемными колодцами для возможности применения мотопомп, а также разворотными площадками 12х12 для пожарной техники. Объем резервуаров принят ориентировочно из условия расхода воды на наружное пожаротушение 15 л/с и может быть уточнен при рабочем проектировании в соответствии с действительным строительным объемом возводимых зданий и сооружений.</w:t>
      </w:r>
    </w:p>
    <w:p w:rsidR="00E72304" w:rsidRPr="00F171A4" w:rsidRDefault="00E72304" w:rsidP="00D109F3">
      <w:pPr>
        <w:spacing w:line="360" w:lineRule="auto"/>
        <w:ind w:left="708" w:firstLine="708"/>
        <w:jc w:val="both"/>
        <w:rPr>
          <w:bCs/>
          <w:color w:val="000000"/>
          <w:sz w:val="28"/>
          <w:szCs w:val="28"/>
        </w:rPr>
      </w:pPr>
      <w:r w:rsidRPr="00F171A4">
        <w:rPr>
          <w:bCs/>
          <w:color w:val="000000"/>
          <w:sz w:val="28"/>
          <w:szCs w:val="28"/>
        </w:rPr>
        <w:t>Для снижения потерь  воды, связанных с нерациональным использованием, у потребителей   повсеместно устанавливаются счётчики учёта расхода воды</w:t>
      </w:r>
      <w:r w:rsidRPr="00F171A4">
        <w:rPr>
          <w:color w:val="000000"/>
          <w:sz w:val="28"/>
          <w:szCs w:val="28"/>
        </w:rPr>
        <w:t xml:space="preserve"> в соответствии с гл.7.2 п.7.2.1 СП 30.13330.2012.</w:t>
      </w:r>
    </w:p>
    <w:p w:rsidR="00E72304" w:rsidRPr="00F171A4" w:rsidRDefault="00E72304" w:rsidP="00D109F3">
      <w:pPr>
        <w:spacing w:line="360" w:lineRule="auto"/>
        <w:ind w:left="708" w:firstLine="708"/>
        <w:jc w:val="both"/>
        <w:rPr>
          <w:color w:val="000000"/>
          <w:sz w:val="28"/>
          <w:szCs w:val="28"/>
        </w:rPr>
      </w:pPr>
      <w:r w:rsidRPr="00F171A4">
        <w:rPr>
          <w:color w:val="000000"/>
          <w:sz w:val="28"/>
          <w:szCs w:val="28"/>
        </w:rPr>
        <w:t>Схема будет реализована в период с 201</w:t>
      </w:r>
      <w:r>
        <w:rPr>
          <w:color w:val="000000"/>
          <w:sz w:val="28"/>
          <w:szCs w:val="28"/>
        </w:rPr>
        <w:t xml:space="preserve">4 </w:t>
      </w:r>
      <w:r w:rsidRPr="00F171A4">
        <w:rPr>
          <w:color w:val="000000"/>
          <w:sz w:val="28"/>
          <w:szCs w:val="28"/>
        </w:rPr>
        <w:t>г. по 203</w:t>
      </w:r>
      <w:r>
        <w:rPr>
          <w:color w:val="000000"/>
          <w:sz w:val="28"/>
          <w:szCs w:val="28"/>
        </w:rPr>
        <w:t xml:space="preserve">4 </w:t>
      </w:r>
      <w:r w:rsidRPr="00F171A4">
        <w:rPr>
          <w:color w:val="000000"/>
          <w:sz w:val="28"/>
          <w:szCs w:val="28"/>
        </w:rPr>
        <w:t>г. Проект разбивается на два этапа, на каждом из которых планируется реализация намеченных целей:</w:t>
      </w:r>
    </w:p>
    <w:p w:rsidR="00E72304" w:rsidRPr="003936BC" w:rsidRDefault="00E72304" w:rsidP="00D109F3">
      <w:pPr>
        <w:spacing w:line="360" w:lineRule="auto"/>
        <w:ind w:left="708" w:firstLine="708"/>
        <w:jc w:val="both"/>
        <w:rPr>
          <w:color w:val="000000"/>
          <w:sz w:val="28"/>
          <w:szCs w:val="28"/>
          <w:u w:val="single"/>
        </w:rPr>
      </w:pPr>
      <w:r w:rsidRPr="003936BC">
        <w:rPr>
          <w:color w:val="000000"/>
          <w:sz w:val="28"/>
          <w:szCs w:val="28"/>
          <w:u w:val="single"/>
        </w:rPr>
        <w:t>На первый этап с 2014-2024 г.:</w:t>
      </w:r>
    </w:p>
    <w:p w:rsidR="00E72304" w:rsidRPr="00F171A4" w:rsidRDefault="00E72304" w:rsidP="00D109F3">
      <w:pPr>
        <w:spacing w:line="360" w:lineRule="auto"/>
        <w:ind w:left="708" w:firstLine="708"/>
        <w:jc w:val="both"/>
        <w:rPr>
          <w:bCs/>
          <w:color w:val="000000"/>
          <w:sz w:val="28"/>
          <w:szCs w:val="28"/>
        </w:rPr>
      </w:pPr>
      <w:r w:rsidRPr="00F171A4">
        <w:rPr>
          <w:bCs/>
          <w:color w:val="000000"/>
          <w:sz w:val="28"/>
          <w:szCs w:val="28"/>
        </w:rPr>
        <w:t xml:space="preserve">На этот период для обеспечения жителей </w:t>
      </w:r>
      <w:r w:rsidR="00D109F3">
        <w:rPr>
          <w:bCs/>
          <w:color w:val="000000"/>
          <w:sz w:val="28"/>
          <w:szCs w:val="28"/>
        </w:rPr>
        <w:t xml:space="preserve">с. </w:t>
      </w:r>
      <w:r w:rsidR="00C85497">
        <w:rPr>
          <w:bCs/>
          <w:color w:val="000000"/>
          <w:sz w:val="28"/>
          <w:szCs w:val="28"/>
        </w:rPr>
        <w:t>Арсеново</w:t>
      </w:r>
      <w:r w:rsidR="00CA3BA8">
        <w:rPr>
          <w:bCs/>
          <w:color w:val="000000"/>
          <w:sz w:val="28"/>
          <w:szCs w:val="28"/>
        </w:rPr>
        <w:t xml:space="preserve"> </w:t>
      </w:r>
      <w:r w:rsidRPr="00F171A4">
        <w:rPr>
          <w:bCs/>
          <w:color w:val="000000"/>
          <w:sz w:val="28"/>
          <w:szCs w:val="28"/>
        </w:rPr>
        <w:t>водой питьевого качества в системе хозяйственно-питьевого водоснабжения необходимо выполнить следующие мероприятия:</w:t>
      </w:r>
    </w:p>
    <w:p w:rsidR="00E72304" w:rsidRPr="00F171A4" w:rsidRDefault="00E72304" w:rsidP="00D109F3">
      <w:pPr>
        <w:pStyle w:val="15"/>
        <w:numPr>
          <w:ilvl w:val="0"/>
          <w:numId w:val="37"/>
        </w:numPr>
        <w:spacing w:after="0" w:line="360" w:lineRule="auto"/>
        <w:jc w:val="both"/>
        <w:rPr>
          <w:bCs/>
          <w:color w:val="000000"/>
          <w:sz w:val="28"/>
          <w:szCs w:val="28"/>
        </w:rPr>
      </w:pPr>
      <w:r w:rsidRPr="00F171A4">
        <w:rPr>
          <w:bCs/>
          <w:color w:val="000000"/>
          <w:sz w:val="28"/>
          <w:szCs w:val="28"/>
        </w:rPr>
        <w:t>Построить новые линии водовода Ø</w:t>
      </w:r>
      <w:r>
        <w:rPr>
          <w:bCs/>
          <w:color w:val="000000"/>
          <w:sz w:val="28"/>
          <w:szCs w:val="28"/>
        </w:rPr>
        <w:t xml:space="preserve">  110 </w:t>
      </w:r>
      <w:r w:rsidRPr="00F171A4">
        <w:rPr>
          <w:bCs/>
          <w:color w:val="000000"/>
          <w:sz w:val="28"/>
          <w:szCs w:val="28"/>
        </w:rPr>
        <w:t xml:space="preserve">мм  </w:t>
      </w:r>
      <w:r>
        <w:rPr>
          <w:bCs/>
          <w:color w:val="000000"/>
          <w:sz w:val="28"/>
          <w:szCs w:val="28"/>
        </w:rPr>
        <w:t xml:space="preserve">протяжённостью </w:t>
      </w:r>
      <w:r w:rsidR="00D109F3">
        <w:rPr>
          <w:bCs/>
          <w:color w:val="000000"/>
          <w:sz w:val="28"/>
          <w:szCs w:val="28"/>
        </w:rPr>
        <w:t>0,7</w:t>
      </w:r>
      <w:r w:rsidR="00CC323B">
        <w:rPr>
          <w:bCs/>
          <w:color w:val="000000"/>
          <w:sz w:val="28"/>
          <w:szCs w:val="28"/>
        </w:rPr>
        <w:t xml:space="preserve"> </w:t>
      </w:r>
      <w:r w:rsidRPr="00F171A4">
        <w:rPr>
          <w:bCs/>
          <w:color w:val="000000"/>
          <w:sz w:val="28"/>
          <w:szCs w:val="28"/>
        </w:rPr>
        <w:t>км.</w:t>
      </w:r>
    </w:p>
    <w:p w:rsidR="00E72304" w:rsidRPr="00F171A4" w:rsidRDefault="00E72304" w:rsidP="00D109F3">
      <w:pPr>
        <w:pStyle w:val="15"/>
        <w:numPr>
          <w:ilvl w:val="0"/>
          <w:numId w:val="37"/>
        </w:numPr>
        <w:spacing w:after="0" w:line="360" w:lineRule="auto"/>
        <w:jc w:val="both"/>
        <w:rPr>
          <w:bCs/>
          <w:color w:val="000000"/>
          <w:sz w:val="28"/>
          <w:szCs w:val="28"/>
        </w:rPr>
      </w:pPr>
      <w:r w:rsidRPr="00F171A4">
        <w:rPr>
          <w:bCs/>
          <w:color w:val="000000"/>
          <w:sz w:val="28"/>
          <w:szCs w:val="28"/>
        </w:rPr>
        <w:t>Подключить часть существующей и первоочередную  планируемую застройку к централизованным системам водоснабжения, проложив водопроводные сети Ø</w:t>
      </w:r>
      <w:r>
        <w:rPr>
          <w:bCs/>
          <w:color w:val="000000"/>
          <w:sz w:val="28"/>
          <w:szCs w:val="28"/>
        </w:rPr>
        <w:t xml:space="preserve">  110 </w:t>
      </w:r>
      <w:r w:rsidRPr="00F171A4">
        <w:rPr>
          <w:bCs/>
          <w:color w:val="000000"/>
          <w:sz w:val="28"/>
          <w:szCs w:val="28"/>
        </w:rPr>
        <w:t xml:space="preserve"> мм.</w:t>
      </w:r>
    </w:p>
    <w:p w:rsidR="00E72304" w:rsidRPr="003936BC" w:rsidRDefault="00E72304" w:rsidP="00D109F3">
      <w:pPr>
        <w:spacing w:line="360" w:lineRule="auto"/>
        <w:ind w:left="720" w:firstLine="696"/>
        <w:jc w:val="both"/>
        <w:rPr>
          <w:color w:val="000000"/>
          <w:sz w:val="28"/>
          <w:szCs w:val="28"/>
          <w:u w:val="single"/>
        </w:rPr>
      </w:pPr>
      <w:r w:rsidRPr="003936BC">
        <w:rPr>
          <w:color w:val="000000"/>
          <w:sz w:val="28"/>
          <w:szCs w:val="28"/>
          <w:u w:val="single"/>
        </w:rPr>
        <w:t>На второй этап с 20</w:t>
      </w:r>
      <w:r>
        <w:rPr>
          <w:color w:val="000000"/>
          <w:sz w:val="28"/>
          <w:szCs w:val="28"/>
          <w:u w:val="single"/>
        </w:rPr>
        <w:t>24</w:t>
      </w:r>
      <w:r w:rsidRPr="003936BC">
        <w:rPr>
          <w:color w:val="000000"/>
          <w:sz w:val="28"/>
          <w:szCs w:val="28"/>
          <w:u w:val="single"/>
        </w:rPr>
        <w:t>-20</w:t>
      </w:r>
      <w:r>
        <w:rPr>
          <w:color w:val="000000"/>
          <w:sz w:val="28"/>
          <w:szCs w:val="28"/>
          <w:u w:val="single"/>
        </w:rPr>
        <w:t xml:space="preserve">34 </w:t>
      </w:r>
      <w:r w:rsidRPr="003936BC">
        <w:rPr>
          <w:color w:val="000000"/>
          <w:sz w:val="28"/>
          <w:szCs w:val="28"/>
          <w:u w:val="single"/>
        </w:rPr>
        <w:t>г.:</w:t>
      </w:r>
    </w:p>
    <w:p w:rsidR="00E72304" w:rsidRPr="00F171A4" w:rsidRDefault="00E72304" w:rsidP="00D109F3">
      <w:pPr>
        <w:spacing w:line="360" w:lineRule="auto"/>
        <w:ind w:left="720" w:firstLine="696"/>
        <w:jc w:val="both"/>
        <w:rPr>
          <w:bCs/>
          <w:color w:val="000000"/>
          <w:sz w:val="28"/>
          <w:szCs w:val="28"/>
        </w:rPr>
      </w:pPr>
      <w:r w:rsidRPr="00F171A4">
        <w:rPr>
          <w:bCs/>
          <w:color w:val="000000"/>
          <w:sz w:val="28"/>
          <w:szCs w:val="28"/>
        </w:rPr>
        <w:t>На этот период для обеспечения жителей водой питьевого качества в системе хозяйственно-питьевого водоснабжения необходимо выполнить следующие мероприятия:</w:t>
      </w:r>
    </w:p>
    <w:p w:rsidR="00E72304" w:rsidRPr="00F171A4" w:rsidRDefault="00D109F3" w:rsidP="00D109F3">
      <w:pPr>
        <w:pStyle w:val="15"/>
        <w:spacing w:after="0" w:line="360" w:lineRule="auto"/>
        <w:ind w:left="1080"/>
        <w:jc w:val="both"/>
        <w:rPr>
          <w:color w:val="000000"/>
          <w:sz w:val="28"/>
          <w:szCs w:val="28"/>
        </w:rPr>
      </w:pPr>
      <w:r>
        <w:rPr>
          <w:color w:val="000000"/>
          <w:sz w:val="28"/>
          <w:szCs w:val="28"/>
        </w:rPr>
        <w:t xml:space="preserve">1. </w:t>
      </w:r>
      <w:r w:rsidR="00E72304" w:rsidRPr="00F171A4">
        <w:rPr>
          <w:color w:val="000000"/>
          <w:sz w:val="28"/>
          <w:szCs w:val="28"/>
        </w:rPr>
        <w:t>Прокладка второй нитки во</w:t>
      </w:r>
      <w:r w:rsidR="00E72304">
        <w:rPr>
          <w:color w:val="000000"/>
          <w:sz w:val="28"/>
          <w:szCs w:val="28"/>
        </w:rPr>
        <w:t xml:space="preserve">довода Ø 110 </w:t>
      </w:r>
      <w:r w:rsidR="00E72304" w:rsidRPr="00F171A4">
        <w:rPr>
          <w:color w:val="000000"/>
          <w:sz w:val="28"/>
          <w:szCs w:val="28"/>
        </w:rPr>
        <w:t xml:space="preserve">мм от </w:t>
      </w:r>
      <w:r w:rsidR="00E72304">
        <w:rPr>
          <w:color w:val="000000"/>
          <w:sz w:val="28"/>
          <w:szCs w:val="28"/>
        </w:rPr>
        <w:t>новых водонапорных башен;</w:t>
      </w:r>
    </w:p>
    <w:p w:rsidR="00E72304" w:rsidRPr="00F171A4" w:rsidRDefault="00D109F3" w:rsidP="00D109F3">
      <w:pPr>
        <w:pStyle w:val="15"/>
        <w:spacing w:after="0" w:line="360" w:lineRule="auto"/>
        <w:ind w:left="1080"/>
        <w:jc w:val="both"/>
        <w:rPr>
          <w:color w:val="000000"/>
          <w:sz w:val="28"/>
          <w:szCs w:val="28"/>
        </w:rPr>
      </w:pPr>
      <w:r>
        <w:rPr>
          <w:color w:val="000000"/>
          <w:sz w:val="28"/>
          <w:szCs w:val="28"/>
        </w:rPr>
        <w:t xml:space="preserve">2. </w:t>
      </w:r>
      <w:r w:rsidR="00E72304" w:rsidRPr="00F171A4">
        <w:rPr>
          <w:color w:val="000000"/>
          <w:sz w:val="28"/>
          <w:szCs w:val="28"/>
        </w:rPr>
        <w:t xml:space="preserve">Организовать Ι и ΙΙ пояс зон санитарной охраны для </w:t>
      </w:r>
      <w:r w:rsidR="00E72304">
        <w:rPr>
          <w:color w:val="000000"/>
          <w:sz w:val="28"/>
          <w:szCs w:val="28"/>
        </w:rPr>
        <w:t xml:space="preserve">действующих и планируемых водонапорных башен согласно </w:t>
      </w:r>
      <w:r w:rsidR="00E72304" w:rsidRPr="00F171A4">
        <w:rPr>
          <w:color w:val="000000"/>
          <w:sz w:val="28"/>
          <w:szCs w:val="28"/>
        </w:rPr>
        <w:t xml:space="preserve">СанПиН 2.1.4.1110-02«Зоны </w:t>
      </w:r>
      <w:r w:rsidR="00E72304" w:rsidRPr="00F171A4">
        <w:rPr>
          <w:color w:val="000000"/>
          <w:sz w:val="28"/>
          <w:szCs w:val="28"/>
        </w:rPr>
        <w:lastRenderedPageBreak/>
        <w:t>санитарной охраны источников водоснабжения и водопроводов хозяйственно-питьевого водоснабжения».</w:t>
      </w:r>
    </w:p>
    <w:p w:rsidR="00E72304" w:rsidRDefault="00D109F3" w:rsidP="00D109F3">
      <w:pPr>
        <w:pStyle w:val="15"/>
        <w:spacing w:after="0" w:line="360" w:lineRule="auto"/>
        <w:ind w:left="1080"/>
        <w:jc w:val="both"/>
        <w:rPr>
          <w:color w:val="000000"/>
          <w:sz w:val="28"/>
          <w:szCs w:val="28"/>
        </w:rPr>
      </w:pPr>
      <w:r>
        <w:rPr>
          <w:color w:val="000000"/>
          <w:sz w:val="28"/>
          <w:szCs w:val="28"/>
        </w:rPr>
        <w:t xml:space="preserve">3. </w:t>
      </w:r>
      <w:r w:rsidR="00E72304" w:rsidRPr="00F171A4">
        <w:rPr>
          <w:color w:val="000000"/>
          <w:sz w:val="28"/>
          <w:szCs w:val="28"/>
        </w:rPr>
        <w:t xml:space="preserve">Подключить существующую и планируемую застройку к централизованным системам водоснабжения населённых пунктов, проложив </w:t>
      </w:r>
      <w:r w:rsidR="00E72304">
        <w:rPr>
          <w:color w:val="000000"/>
          <w:sz w:val="28"/>
          <w:szCs w:val="28"/>
        </w:rPr>
        <w:t>водопроводные сети диаметром</w:t>
      </w:r>
      <w:r w:rsidR="00A60D68">
        <w:rPr>
          <w:color w:val="000000"/>
          <w:sz w:val="28"/>
          <w:szCs w:val="28"/>
        </w:rPr>
        <w:t xml:space="preserve"> 110 мм общей протяжённостью </w:t>
      </w:r>
      <w:r>
        <w:rPr>
          <w:color w:val="000000"/>
          <w:sz w:val="28"/>
          <w:szCs w:val="28"/>
        </w:rPr>
        <w:t>0,7</w:t>
      </w:r>
      <w:r w:rsidR="00CC323B">
        <w:rPr>
          <w:color w:val="000000"/>
          <w:sz w:val="28"/>
          <w:szCs w:val="28"/>
        </w:rPr>
        <w:t xml:space="preserve"> </w:t>
      </w:r>
      <w:r w:rsidR="00E72304" w:rsidRPr="00F171A4">
        <w:rPr>
          <w:color w:val="000000"/>
          <w:sz w:val="28"/>
          <w:szCs w:val="28"/>
        </w:rPr>
        <w:t>км.</w:t>
      </w:r>
    </w:p>
    <w:p w:rsidR="00E72304" w:rsidRDefault="00A60D68" w:rsidP="005D6C97">
      <w:pPr>
        <w:pStyle w:val="15"/>
        <w:spacing w:after="0" w:line="360" w:lineRule="auto"/>
        <w:ind w:left="708" w:firstLine="708"/>
        <w:jc w:val="both"/>
        <w:rPr>
          <w:bCs/>
          <w:sz w:val="28"/>
          <w:szCs w:val="28"/>
          <w:u w:val="single"/>
        </w:rPr>
      </w:pPr>
      <w:r>
        <w:rPr>
          <w:color w:val="000000"/>
          <w:sz w:val="28"/>
          <w:szCs w:val="28"/>
        </w:rPr>
        <w:t>Стоимость строительства сетей и сооружений для обеспечения стабильного водоснабжения существующей и проектируемой за</w:t>
      </w:r>
      <w:r w:rsidR="005F7094">
        <w:rPr>
          <w:color w:val="000000"/>
          <w:sz w:val="28"/>
          <w:szCs w:val="28"/>
        </w:rPr>
        <w:t>стройки приведена в таблице № 2</w:t>
      </w:r>
      <w:r w:rsidR="00C85497">
        <w:rPr>
          <w:color w:val="000000"/>
          <w:sz w:val="28"/>
          <w:szCs w:val="28"/>
        </w:rPr>
        <w:t>3</w:t>
      </w:r>
      <w:r>
        <w:rPr>
          <w:color w:val="000000"/>
          <w:sz w:val="28"/>
          <w:szCs w:val="28"/>
        </w:rPr>
        <w:t>.</w:t>
      </w:r>
    </w:p>
    <w:p w:rsidR="00E72304" w:rsidRDefault="00E72304" w:rsidP="00E72304">
      <w:pPr>
        <w:spacing w:line="360" w:lineRule="auto"/>
        <w:jc w:val="right"/>
        <w:rPr>
          <w:bCs/>
          <w:sz w:val="28"/>
          <w:szCs w:val="28"/>
        </w:rPr>
      </w:pPr>
      <w:r w:rsidRPr="00FB1498">
        <w:rPr>
          <w:bCs/>
          <w:sz w:val="28"/>
          <w:szCs w:val="28"/>
        </w:rPr>
        <w:t>Таблица</w:t>
      </w:r>
      <w:r w:rsidR="00CC323B">
        <w:rPr>
          <w:bCs/>
          <w:sz w:val="28"/>
          <w:szCs w:val="28"/>
        </w:rPr>
        <w:t xml:space="preserve"> </w:t>
      </w:r>
      <w:r w:rsidRPr="00FB1498">
        <w:rPr>
          <w:bCs/>
          <w:sz w:val="28"/>
          <w:szCs w:val="28"/>
        </w:rPr>
        <w:t xml:space="preserve">№ </w:t>
      </w:r>
      <w:r w:rsidR="00C85497">
        <w:rPr>
          <w:bCs/>
          <w:sz w:val="28"/>
          <w:szCs w:val="28"/>
        </w:rPr>
        <w:t>23</w:t>
      </w:r>
    </w:p>
    <w:p w:rsidR="00A60D68" w:rsidRPr="00FB1498" w:rsidRDefault="00E1028F" w:rsidP="00CC323B">
      <w:pPr>
        <w:spacing w:line="360" w:lineRule="auto"/>
        <w:jc w:val="center"/>
        <w:rPr>
          <w:bCs/>
          <w:sz w:val="28"/>
          <w:szCs w:val="28"/>
        </w:rPr>
      </w:pPr>
      <w:r>
        <w:rPr>
          <w:bCs/>
          <w:sz w:val="28"/>
          <w:szCs w:val="28"/>
        </w:rPr>
        <w:t xml:space="preserve">                  </w:t>
      </w:r>
      <w:r w:rsidR="00A60D68" w:rsidRPr="00A60D68">
        <w:rPr>
          <w:bCs/>
          <w:sz w:val="28"/>
          <w:szCs w:val="28"/>
        </w:rPr>
        <w:t>Стоимость строительства сетей и сооружений по водопроводу</w:t>
      </w:r>
    </w:p>
    <w:tbl>
      <w:tblPr>
        <w:tblW w:w="964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252"/>
        <w:gridCol w:w="851"/>
        <w:gridCol w:w="1275"/>
        <w:gridCol w:w="1276"/>
        <w:gridCol w:w="1277"/>
      </w:tblGrid>
      <w:tr w:rsidR="00E72304" w:rsidRPr="009959BE" w:rsidTr="007A163B">
        <w:trPr>
          <w:cantSplit/>
          <w:trHeight w:val="687"/>
        </w:trPr>
        <w:tc>
          <w:tcPr>
            <w:tcW w:w="709" w:type="dxa"/>
            <w:vMerge w:val="restart"/>
            <w:vAlign w:val="center"/>
          </w:tcPr>
          <w:p w:rsidR="00E72304" w:rsidRPr="009959BE" w:rsidRDefault="00E72304" w:rsidP="00E72304">
            <w:pPr>
              <w:jc w:val="center"/>
              <w:rPr>
                <w:bCs/>
                <w:sz w:val="24"/>
              </w:rPr>
            </w:pPr>
            <w:r w:rsidRPr="009959BE">
              <w:rPr>
                <w:bCs/>
                <w:sz w:val="24"/>
              </w:rPr>
              <w:t>№</w:t>
            </w:r>
          </w:p>
          <w:p w:rsidR="00E72304" w:rsidRPr="009959BE" w:rsidRDefault="00E72304" w:rsidP="00E72304">
            <w:pPr>
              <w:jc w:val="center"/>
              <w:rPr>
                <w:bCs/>
                <w:sz w:val="24"/>
              </w:rPr>
            </w:pPr>
            <w:r w:rsidRPr="009959BE">
              <w:rPr>
                <w:bCs/>
                <w:sz w:val="24"/>
              </w:rPr>
              <w:t>п/п</w:t>
            </w:r>
          </w:p>
        </w:tc>
        <w:tc>
          <w:tcPr>
            <w:tcW w:w="4252" w:type="dxa"/>
            <w:vMerge w:val="restart"/>
            <w:vAlign w:val="center"/>
          </w:tcPr>
          <w:p w:rsidR="00E72304" w:rsidRPr="009959BE" w:rsidRDefault="00E72304" w:rsidP="00E72304">
            <w:pPr>
              <w:jc w:val="center"/>
              <w:rPr>
                <w:bCs/>
                <w:sz w:val="24"/>
              </w:rPr>
            </w:pPr>
            <w:r w:rsidRPr="009959BE">
              <w:rPr>
                <w:bCs/>
                <w:sz w:val="24"/>
              </w:rPr>
              <w:t>Наименование</w:t>
            </w:r>
          </w:p>
        </w:tc>
        <w:tc>
          <w:tcPr>
            <w:tcW w:w="851" w:type="dxa"/>
            <w:vMerge w:val="restart"/>
            <w:vAlign w:val="center"/>
          </w:tcPr>
          <w:p w:rsidR="00E72304" w:rsidRPr="009959BE" w:rsidRDefault="00E72304" w:rsidP="00E72304">
            <w:pPr>
              <w:jc w:val="center"/>
              <w:rPr>
                <w:bCs/>
                <w:sz w:val="24"/>
              </w:rPr>
            </w:pPr>
            <w:r w:rsidRPr="009959BE">
              <w:rPr>
                <w:bCs/>
                <w:sz w:val="24"/>
              </w:rPr>
              <w:t>Ед.</w:t>
            </w:r>
          </w:p>
          <w:p w:rsidR="00E72304" w:rsidRPr="009959BE" w:rsidRDefault="00E72304" w:rsidP="00E72304">
            <w:pPr>
              <w:jc w:val="center"/>
              <w:rPr>
                <w:bCs/>
                <w:sz w:val="24"/>
              </w:rPr>
            </w:pPr>
            <w:r w:rsidRPr="009959BE">
              <w:rPr>
                <w:bCs/>
                <w:sz w:val="24"/>
              </w:rPr>
              <w:t>изм.</w:t>
            </w:r>
          </w:p>
        </w:tc>
        <w:tc>
          <w:tcPr>
            <w:tcW w:w="1275" w:type="dxa"/>
            <w:vMerge w:val="restart"/>
            <w:vAlign w:val="center"/>
          </w:tcPr>
          <w:p w:rsidR="00E72304" w:rsidRPr="009959BE" w:rsidRDefault="00E72304" w:rsidP="00E72304">
            <w:pPr>
              <w:jc w:val="center"/>
              <w:rPr>
                <w:bCs/>
                <w:sz w:val="24"/>
              </w:rPr>
            </w:pPr>
            <w:r w:rsidRPr="009959BE">
              <w:rPr>
                <w:bCs/>
                <w:sz w:val="24"/>
              </w:rPr>
              <w:t>Кол-во</w:t>
            </w:r>
          </w:p>
        </w:tc>
        <w:tc>
          <w:tcPr>
            <w:tcW w:w="2552" w:type="dxa"/>
            <w:gridSpan w:val="2"/>
            <w:tcBorders>
              <w:bottom w:val="single" w:sz="8" w:space="0" w:color="auto"/>
            </w:tcBorders>
            <w:vAlign w:val="center"/>
          </w:tcPr>
          <w:p w:rsidR="00E72304" w:rsidRPr="009959BE" w:rsidRDefault="00E72304" w:rsidP="00E72304">
            <w:pPr>
              <w:jc w:val="center"/>
              <w:rPr>
                <w:bCs/>
                <w:sz w:val="24"/>
              </w:rPr>
            </w:pPr>
            <w:r>
              <w:rPr>
                <w:bCs/>
                <w:sz w:val="24"/>
              </w:rPr>
              <w:t xml:space="preserve">Стоимость, </w:t>
            </w:r>
            <w:r w:rsidRPr="009959BE">
              <w:rPr>
                <w:bCs/>
                <w:sz w:val="24"/>
              </w:rPr>
              <w:t xml:space="preserve"> млн.</w:t>
            </w:r>
          </w:p>
          <w:p w:rsidR="00E72304" w:rsidRPr="009959BE" w:rsidRDefault="00E72304" w:rsidP="00E72304">
            <w:pPr>
              <w:jc w:val="center"/>
              <w:rPr>
                <w:bCs/>
                <w:sz w:val="24"/>
              </w:rPr>
            </w:pPr>
            <w:r w:rsidRPr="009959BE">
              <w:rPr>
                <w:bCs/>
                <w:sz w:val="24"/>
              </w:rPr>
              <w:t>руб.</w:t>
            </w:r>
          </w:p>
        </w:tc>
      </w:tr>
      <w:tr w:rsidR="00E72304" w:rsidRPr="009959BE" w:rsidTr="00C96223">
        <w:trPr>
          <w:cantSplit/>
          <w:trHeight w:val="338"/>
        </w:trPr>
        <w:tc>
          <w:tcPr>
            <w:tcW w:w="709" w:type="dxa"/>
            <w:vMerge/>
          </w:tcPr>
          <w:p w:rsidR="00E72304" w:rsidRPr="009959BE" w:rsidRDefault="00E72304" w:rsidP="00E72304">
            <w:pPr>
              <w:rPr>
                <w:b/>
                <w:bCs/>
                <w:sz w:val="24"/>
              </w:rPr>
            </w:pPr>
          </w:p>
        </w:tc>
        <w:tc>
          <w:tcPr>
            <w:tcW w:w="4252" w:type="dxa"/>
            <w:vMerge/>
          </w:tcPr>
          <w:p w:rsidR="00E72304" w:rsidRPr="009959BE" w:rsidRDefault="00E72304" w:rsidP="00E72304">
            <w:pPr>
              <w:rPr>
                <w:b/>
                <w:bCs/>
                <w:sz w:val="24"/>
              </w:rPr>
            </w:pPr>
          </w:p>
        </w:tc>
        <w:tc>
          <w:tcPr>
            <w:tcW w:w="851" w:type="dxa"/>
            <w:vMerge/>
          </w:tcPr>
          <w:p w:rsidR="00E72304" w:rsidRPr="009959BE" w:rsidRDefault="00E72304" w:rsidP="00E72304">
            <w:pPr>
              <w:rPr>
                <w:b/>
                <w:bCs/>
                <w:sz w:val="24"/>
              </w:rPr>
            </w:pPr>
          </w:p>
        </w:tc>
        <w:tc>
          <w:tcPr>
            <w:tcW w:w="1275" w:type="dxa"/>
            <w:vMerge/>
          </w:tcPr>
          <w:p w:rsidR="00E72304" w:rsidRPr="009959BE" w:rsidRDefault="00E72304" w:rsidP="00E72304">
            <w:pPr>
              <w:rPr>
                <w:b/>
                <w:bCs/>
                <w:sz w:val="24"/>
              </w:rPr>
            </w:pPr>
          </w:p>
        </w:tc>
        <w:tc>
          <w:tcPr>
            <w:tcW w:w="1276" w:type="dxa"/>
            <w:tcBorders>
              <w:top w:val="single" w:sz="8" w:space="0" w:color="auto"/>
              <w:right w:val="single" w:sz="8" w:space="0" w:color="auto"/>
            </w:tcBorders>
          </w:tcPr>
          <w:p w:rsidR="00E72304" w:rsidRPr="009959BE" w:rsidRDefault="00E72304" w:rsidP="00E72304">
            <w:pPr>
              <w:rPr>
                <w:bCs/>
                <w:sz w:val="24"/>
              </w:rPr>
            </w:pPr>
            <w:r>
              <w:rPr>
                <w:bCs/>
                <w:sz w:val="24"/>
              </w:rPr>
              <w:t>1 очередь до 2024 г.</w:t>
            </w:r>
          </w:p>
        </w:tc>
        <w:tc>
          <w:tcPr>
            <w:tcW w:w="1277" w:type="dxa"/>
            <w:tcBorders>
              <w:top w:val="single" w:sz="8" w:space="0" w:color="auto"/>
              <w:left w:val="single" w:sz="8" w:space="0" w:color="auto"/>
            </w:tcBorders>
          </w:tcPr>
          <w:p w:rsidR="00E72304" w:rsidRPr="009959BE" w:rsidRDefault="00E72304" w:rsidP="00E72304">
            <w:pPr>
              <w:jc w:val="center"/>
              <w:rPr>
                <w:bCs/>
                <w:sz w:val="24"/>
              </w:rPr>
            </w:pPr>
            <w:r>
              <w:rPr>
                <w:bCs/>
                <w:sz w:val="24"/>
              </w:rPr>
              <w:t>2 очередь до 2034 г.</w:t>
            </w:r>
          </w:p>
        </w:tc>
      </w:tr>
      <w:tr w:rsidR="00E72304" w:rsidRPr="009959BE" w:rsidTr="00C96223">
        <w:trPr>
          <w:trHeight w:val="460"/>
        </w:trPr>
        <w:tc>
          <w:tcPr>
            <w:tcW w:w="709" w:type="dxa"/>
            <w:vAlign w:val="center"/>
          </w:tcPr>
          <w:p w:rsidR="00E72304" w:rsidRPr="00AA6E80" w:rsidRDefault="00E72304" w:rsidP="00AA6E80">
            <w:pPr>
              <w:rPr>
                <w:bCs/>
                <w:sz w:val="24"/>
              </w:rPr>
            </w:pPr>
            <w:r w:rsidRPr="00AA6E80">
              <w:rPr>
                <w:bCs/>
                <w:sz w:val="24"/>
              </w:rPr>
              <w:t>1</w:t>
            </w:r>
          </w:p>
        </w:tc>
        <w:tc>
          <w:tcPr>
            <w:tcW w:w="4252" w:type="dxa"/>
          </w:tcPr>
          <w:p w:rsidR="00E72304" w:rsidRPr="009959BE" w:rsidRDefault="00E72304" w:rsidP="00E72304">
            <w:pPr>
              <w:rPr>
                <w:sz w:val="24"/>
              </w:rPr>
            </w:pPr>
            <w:r w:rsidRPr="009959BE">
              <w:rPr>
                <w:sz w:val="24"/>
              </w:rPr>
              <w:t>Строительство водопровода из пластмассовых труб Д=</w:t>
            </w:r>
            <w:r>
              <w:rPr>
                <w:sz w:val="24"/>
              </w:rPr>
              <w:t>110</w:t>
            </w:r>
            <w:r w:rsidR="00D4762E">
              <w:rPr>
                <w:sz w:val="24"/>
              </w:rPr>
              <w:t>-63</w:t>
            </w:r>
            <w:r w:rsidRPr="009959BE">
              <w:rPr>
                <w:sz w:val="24"/>
              </w:rPr>
              <w:t>мм</w:t>
            </w:r>
          </w:p>
          <w:p w:rsidR="00E72304" w:rsidRPr="009959BE" w:rsidRDefault="00E72304" w:rsidP="00E72304">
            <w:pPr>
              <w:rPr>
                <w:b/>
                <w:bCs/>
                <w:sz w:val="24"/>
              </w:rPr>
            </w:pPr>
          </w:p>
        </w:tc>
        <w:tc>
          <w:tcPr>
            <w:tcW w:w="851" w:type="dxa"/>
            <w:vAlign w:val="center"/>
          </w:tcPr>
          <w:p w:rsidR="00E72304" w:rsidRPr="009959BE" w:rsidRDefault="00D4762E" w:rsidP="00E72304">
            <w:pPr>
              <w:jc w:val="center"/>
              <w:rPr>
                <w:sz w:val="24"/>
              </w:rPr>
            </w:pPr>
            <w:r>
              <w:rPr>
                <w:sz w:val="24"/>
              </w:rPr>
              <w:t>к</w:t>
            </w:r>
            <w:r w:rsidR="00E72304" w:rsidRPr="009959BE">
              <w:rPr>
                <w:sz w:val="24"/>
              </w:rPr>
              <w:t>м</w:t>
            </w:r>
          </w:p>
        </w:tc>
        <w:tc>
          <w:tcPr>
            <w:tcW w:w="1275" w:type="dxa"/>
            <w:vAlign w:val="center"/>
          </w:tcPr>
          <w:p w:rsidR="00E72304" w:rsidRPr="009959BE" w:rsidRDefault="00D4762E" w:rsidP="00E72304">
            <w:pPr>
              <w:jc w:val="center"/>
              <w:rPr>
                <w:sz w:val="24"/>
              </w:rPr>
            </w:pPr>
            <w:r>
              <w:rPr>
                <w:sz w:val="24"/>
              </w:rPr>
              <w:t>1,4</w:t>
            </w:r>
          </w:p>
        </w:tc>
        <w:tc>
          <w:tcPr>
            <w:tcW w:w="1276" w:type="dxa"/>
            <w:vAlign w:val="center"/>
          </w:tcPr>
          <w:p w:rsidR="00E72304" w:rsidRPr="009959BE" w:rsidRDefault="00D4762E" w:rsidP="00E72304">
            <w:pPr>
              <w:jc w:val="center"/>
              <w:rPr>
                <w:sz w:val="24"/>
              </w:rPr>
            </w:pPr>
            <w:r>
              <w:rPr>
                <w:sz w:val="24"/>
              </w:rPr>
              <w:t>0,77</w:t>
            </w:r>
          </w:p>
        </w:tc>
        <w:tc>
          <w:tcPr>
            <w:tcW w:w="1277" w:type="dxa"/>
            <w:vAlign w:val="center"/>
          </w:tcPr>
          <w:p w:rsidR="00E72304" w:rsidRPr="009959BE" w:rsidRDefault="00D4762E" w:rsidP="00E72304">
            <w:pPr>
              <w:jc w:val="center"/>
              <w:rPr>
                <w:sz w:val="24"/>
              </w:rPr>
            </w:pPr>
            <w:r>
              <w:rPr>
                <w:sz w:val="24"/>
              </w:rPr>
              <w:t>0,77</w:t>
            </w:r>
          </w:p>
        </w:tc>
      </w:tr>
      <w:tr w:rsidR="00E72304" w:rsidRPr="009959BE" w:rsidTr="00C96223">
        <w:trPr>
          <w:trHeight w:val="460"/>
        </w:trPr>
        <w:tc>
          <w:tcPr>
            <w:tcW w:w="709" w:type="dxa"/>
            <w:vAlign w:val="center"/>
          </w:tcPr>
          <w:p w:rsidR="00E72304" w:rsidRPr="009959BE" w:rsidRDefault="00E72304" w:rsidP="00E72304">
            <w:pPr>
              <w:jc w:val="center"/>
              <w:rPr>
                <w:b/>
                <w:bCs/>
                <w:sz w:val="24"/>
              </w:rPr>
            </w:pPr>
          </w:p>
        </w:tc>
        <w:tc>
          <w:tcPr>
            <w:tcW w:w="4252" w:type="dxa"/>
          </w:tcPr>
          <w:p w:rsidR="00E72304" w:rsidRDefault="00E72304" w:rsidP="00E72304">
            <w:pPr>
              <w:jc w:val="right"/>
              <w:rPr>
                <w:b/>
                <w:sz w:val="24"/>
              </w:rPr>
            </w:pPr>
          </w:p>
          <w:p w:rsidR="00E72304" w:rsidRPr="00834196" w:rsidRDefault="00E72304" w:rsidP="00E72304">
            <w:pPr>
              <w:jc w:val="right"/>
              <w:rPr>
                <w:b/>
                <w:sz w:val="24"/>
              </w:rPr>
            </w:pPr>
            <w:r>
              <w:rPr>
                <w:b/>
                <w:sz w:val="24"/>
              </w:rPr>
              <w:t>Итого</w:t>
            </w:r>
          </w:p>
        </w:tc>
        <w:tc>
          <w:tcPr>
            <w:tcW w:w="851" w:type="dxa"/>
            <w:vAlign w:val="center"/>
          </w:tcPr>
          <w:p w:rsidR="00E72304" w:rsidRPr="009959BE" w:rsidRDefault="00E72304" w:rsidP="00E72304">
            <w:pPr>
              <w:jc w:val="center"/>
              <w:rPr>
                <w:sz w:val="24"/>
              </w:rPr>
            </w:pPr>
          </w:p>
        </w:tc>
        <w:tc>
          <w:tcPr>
            <w:tcW w:w="1275" w:type="dxa"/>
            <w:vAlign w:val="center"/>
          </w:tcPr>
          <w:p w:rsidR="00E72304" w:rsidRPr="009959BE" w:rsidRDefault="00E72304" w:rsidP="00E72304">
            <w:pPr>
              <w:jc w:val="center"/>
              <w:rPr>
                <w:sz w:val="24"/>
              </w:rPr>
            </w:pPr>
          </w:p>
        </w:tc>
        <w:tc>
          <w:tcPr>
            <w:tcW w:w="1276" w:type="dxa"/>
            <w:vAlign w:val="center"/>
          </w:tcPr>
          <w:p w:rsidR="00E72304" w:rsidRPr="009959BE" w:rsidRDefault="00E72304" w:rsidP="00E72304">
            <w:pPr>
              <w:jc w:val="center"/>
              <w:rPr>
                <w:sz w:val="24"/>
              </w:rPr>
            </w:pPr>
          </w:p>
        </w:tc>
        <w:tc>
          <w:tcPr>
            <w:tcW w:w="1277" w:type="dxa"/>
            <w:vAlign w:val="center"/>
          </w:tcPr>
          <w:p w:rsidR="00E72304" w:rsidRDefault="00D4762E" w:rsidP="00E72304">
            <w:pPr>
              <w:jc w:val="center"/>
              <w:rPr>
                <w:sz w:val="24"/>
              </w:rPr>
            </w:pPr>
            <w:r>
              <w:rPr>
                <w:sz w:val="24"/>
              </w:rPr>
              <w:t>1,54</w:t>
            </w:r>
          </w:p>
          <w:p w:rsidR="00E72304" w:rsidRPr="009959BE" w:rsidRDefault="00E72304" w:rsidP="00E72304">
            <w:pPr>
              <w:jc w:val="center"/>
              <w:rPr>
                <w:sz w:val="24"/>
              </w:rPr>
            </w:pPr>
            <w:r>
              <w:rPr>
                <w:sz w:val="24"/>
              </w:rPr>
              <w:t>млн. руб.</w:t>
            </w:r>
          </w:p>
        </w:tc>
      </w:tr>
    </w:tbl>
    <w:p w:rsidR="00DA0BF5" w:rsidRDefault="00DA0BF5" w:rsidP="00DA0BF5">
      <w:pPr>
        <w:spacing w:line="360" w:lineRule="auto"/>
        <w:jc w:val="center"/>
        <w:rPr>
          <w:b/>
          <w:i/>
          <w:sz w:val="28"/>
          <w:szCs w:val="28"/>
          <w:u w:val="single"/>
        </w:rPr>
      </w:pPr>
    </w:p>
    <w:p w:rsidR="00DA0BF5" w:rsidRPr="00DA0BF5" w:rsidRDefault="00907315" w:rsidP="00DA0BF5">
      <w:pPr>
        <w:spacing w:line="360" w:lineRule="auto"/>
        <w:jc w:val="center"/>
        <w:rPr>
          <w:b/>
          <w:i/>
          <w:sz w:val="28"/>
          <w:szCs w:val="28"/>
          <w:u w:val="single"/>
        </w:rPr>
      </w:pPr>
      <w:r>
        <w:rPr>
          <w:b/>
          <w:i/>
          <w:sz w:val="28"/>
          <w:szCs w:val="28"/>
          <w:u w:val="single"/>
        </w:rPr>
        <w:t>д</w:t>
      </w:r>
      <w:r w:rsidR="00DA0BF5">
        <w:rPr>
          <w:b/>
          <w:i/>
          <w:sz w:val="28"/>
          <w:szCs w:val="28"/>
          <w:u w:val="single"/>
        </w:rPr>
        <w:t xml:space="preserve">. </w:t>
      </w:r>
      <w:r>
        <w:rPr>
          <w:b/>
          <w:i/>
          <w:sz w:val="28"/>
          <w:szCs w:val="28"/>
          <w:u w:val="single"/>
        </w:rPr>
        <w:t>Ключи</w:t>
      </w:r>
    </w:p>
    <w:p w:rsidR="00DA0BF5" w:rsidRPr="00DA0BF5" w:rsidRDefault="00DA0BF5" w:rsidP="00907315">
      <w:pPr>
        <w:spacing w:line="360" w:lineRule="auto"/>
        <w:ind w:left="708" w:firstLine="708"/>
        <w:jc w:val="both"/>
        <w:rPr>
          <w:sz w:val="28"/>
          <w:szCs w:val="28"/>
        </w:rPr>
      </w:pPr>
      <w:r w:rsidRPr="00DA0BF5">
        <w:rPr>
          <w:sz w:val="28"/>
          <w:szCs w:val="28"/>
        </w:rPr>
        <w:t>Нормы на хозяйственно-питьевое водопотребления приняты в соответствии со СНиП 2.04.02-84 и составляют - 100 л/сут. на 1 человека</w:t>
      </w:r>
      <w:r w:rsidR="00BD1CDE">
        <w:rPr>
          <w:sz w:val="28"/>
          <w:szCs w:val="28"/>
        </w:rPr>
        <w:t xml:space="preserve">. </w:t>
      </w:r>
      <w:r w:rsidRPr="00DA0BF5">
        <w:rPr>
          <w:sz w:val="28"/>
          <w:szCs w:val="28"/>
        </w:rPr>
        <w:t xml:space="preserve">Нормами водопотребления учтены расходы воды на хозяйственно-питьевые нужды в жилых и общественных зданиях, а также на питьевые нужды домашнего скота. </w:t>
      </w:r>
    </w:p>
    <w:p w:rsidR="00DA0BF5" w:rsidRPr="00DA0BF5" w:rsidRDefault="00E1403B" w:rsidP="00DA0BF5">
      <w:pPr>
        <w:tabs>
          <w:tab w:val="left" w:pos="7560"/>
        </w:tabs>
        <w:spacing w:line="360" w:lineRule="auto"/>
        <w:jc w:val="center"/>
        <w:rPr>
          <w:sz w:val="28"/>
          <w:szCs w:val="28"/>
          <w:u w:val="single"/>
        </w:rPr>
      </w:pPr>
      <w:r>
        <w:rPr>
          <w:sz w:val="28"/>
          <w:szCs w:val="28"/>
        </w:rPr>
        <w:t xml:space="preserve">               </w:t>
      </w:r>
      <w:r w:rsidR="00DA0BF5" w:rsidRPr="00DA0BF5">
        <w:rPr>
          <w:sz w:val="28"/>
          <w:szCs w:val="28"/>
          <w:u w:val="single"/>
        </w:rPr>
        <w:t>Суточный расход воды на хозяйственно-питьевые нужды населения</w:t>
      </w:r>
    </w:p>
    <w:p w:rsidR="00DA0BF5" w:rsidRPr="00DA0BF5" w:rsidRDefault="00DA0BF5" w:rsidP="00DA0BF5">
      <w:pPr>
        <w:spacing w:line="360" w:lineRule="auto"/>
        <w:ind w:firstLine="540"/>
        <w:jc w:val="right"/>
        <w:rPr>
          <w:sz w:val="28"/>
          <w:szCs w:val="28"/>
        </w:rPr>
      </w:pPr>
      <w:r w:rsidRPr="00DA0BF5">
        <w:rPr>
          <w:sz w:val="28"/>
          <w:szCs w:val="28"/>
        </w:rPr>
        <w:t xml:space="preserve">Таблица № </w:t>
      </w:r>
      <w:r w:rsidR="007A163B">
        <w:rPr>
          <w:sz w:val="28"/>
          <w:szCs w:val="28"/>
        </w:rPr>
        <w:t>24</w:t>
      </w:r>
    </w:p>
    <w:tbl>
      <w:tblPr>
        <w:tblW w:w="9390" w:type="dxa"/>
        <w:tblInd w:w="987" w:type="dxa"/>
        <w:tblLayout w:type="fixed"/>
        <w:tblLook w:val="0000"/>
      </w:tblPr>
      <w:tblGrid>
        <w:gridCol w:w="2258"/>
        <w:gridCol w:w="2400"/>
        <w:gridCol w:w="1350"/>
        <w:gridCol w:w="1677"/>
        <w:gridCol w:w="1705"/>
      </w:tblGrid>
      <w:tr w:rsidR="00DA0BF5" w:rsidRPr="00DA0BF5" w:rsidTr="004F3F9B">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DA0BF5" w:rsidRPr="00DA0BF5" w:rsidRDefault="00DA0BF5" w:rsidP="00DA0BF5">
            <w:pPr>
              <w:jc w:val="center"/>
            </w:pPr>
            <w:r w:rsidRPr="00DA0BF5">
              <w:t>Сроки строительства</w:t>
            </w:r>
          </w:p>
        </w:tc>
        <w:tc>
          <w:tcPr>
            <w:tcW w:w="2400" w:type="dxa"/>
            <w:tcBorders>
              <w:top w:val="single" w:sz="4" w:space="0" w:color="auto"/>
              <w:left w:val="nil"/>
              <w:bottom w:val="single" w:sz="4" w:space="0" w:color="auto"/>
              <w:right w:val="single" w:sz="4" w:space="0" w:color="auto"/>
            </w:tcBorders>
            <w:noWrap/>
            <w:vAlign w:val="center"/>
          </w:tcPr>
          <w:p w:rsidR="00DA0BF5" w:rsidRPr="00DA0BF5" w:rsidRDefault="00DA0BF5" w:rsidP="00DA0BF5">
            <w:pPr>
              <w:jc w:val="center"/>
            </w:pPr>
            <w:r w:rsidRPr="00DA0BF5">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DA0BF5" w:rsidRPr="00DA0BF5" w:rsidRDefault="00DA0BF5" w:rsidP="00DA0BF5">
            <w:pPr>
              <w:jc w:val="center"/>
            </w:pPr>
            <w:r w:rsidRPr="00DA0BF5">
              <w:t>Число жителей,</w:t>
            </w:r>
          </w:p>
          <w:p w:rsidR="00DA0BF5" w:rsidRPr="00DA0BF5" w:rsidRDefault="007435B9" w:rsidP="00DA0BF5">
            <w:pPr>
              <w:jc w:val="center"/>
            </w:pPr>
            <w:r>
              <w:t>ч</w:t>
            </w:r>
            <w:r w:rsidR="00DA0BF5" w:rsidRPr="00DA0BF5">
              <w:t>ел.</w:t>
            </w:r>
          </w:p>
        </w:tc>
        <w:tc>
          <w:tcPr>
            <w:tcW w:w="1677" w:type="dxa"/>
            <w:tcBorders>
              <w:top w:val="single" w:sz="4" w:space="0" w:color="auto"/>
              <w:left w:val="nil"/>
              <w:bottom w:val="single" w:sz="4" w:space="0" w:color="auto"/>
              <w:right w:val="single" w:sz="4" w:space="0" w:color="auto"/>
            </w:tcBorders>
            <w:noWrap/>
            <w:vAlign w:val="center"/>
          </w:tcPr>
          <w:p w:rsidR="00DA0BF5" w:rsidRPr="00DA0BF5" w:rsidRDefault="00DA0BF5" w:rsidP="00DA0BF5">
            <w:pPr>
              <w:jc w:val="center"/>
            </w:pPr>
            <w:r w:rsidRPr="00DA0BF5">
              <w:t>Норма водо-</w:t>
            </w:r>
          </w:p>
          <w:p w:rsidR="00DA0BF5" w:rsidRPr="00DA0BF5" w:rsidRDefault="00DA0BF5" w:rsidP="00DA0BF5">
            <w:pPr>
              <w:jc w:val="center"/>
            </w:pPr>
            <w:r w:rsidRPr="00DA0BF5">
              <w:t>потребления</w:t>
            </w:r>
          </w:p>
          <w:p w:rsidR="00DA0BF5" w:rsidRPr="00DA0BF5" w:rsidRDefault="00DA0BF5" w:rsidP="00DA0BF5">
            <w:pPr>
              <w:jc w:val="center"/>
            </w:pPr>
            <w:r w:rsidRPr="00DA0BF5">
              <w:t>л/сут. на 1чел.</w:t>
            </w:r>
          </w:p>
        </w:tc>
        <w:tc>
          <w:tcPr>
            <w:tcW w:w="1705" w:type="dxa"/>
            <w:tcBorders>
              <w:top w:val="single" w:sz="4" w:space="0" w:color="auto"/>
              <w:left w:val="nil"/>
              <w:bottom w:val="single" w:sz="4" w:space="0" w:color="auto"/>
              <w:right w:val="single" w:sz="4" w:space="0" w:color="auto"/>
            </w:tcBorders>
            <w:noWrap/>
            <w:vAlign w:val="center"/>
          </w:tcPr>
          <w:p w:rsidR="00DA0BF5" w:rsidRPr="00DA0BF5" w:rsidRDefault="00DA0BF5" w:rsidP="00DA0BF5">
            <w:pPr>
              <w:jc w:val="center"/>
            </w:pPr>
            <w:r w:rsidRPr="00DA0BF5">
              <w:t>Суточный расход воды (м³/сут)</w:t>
            </w:r>
          </w:p>
        </w:tc>
      </w:tr>
      <w:tr w:rsidR="00DA0BF5" w:rsidRPr="00DA0BF5" w:rsidTr="004F3F9B">
        <w:trPr>
          <w:cantSplit/>
          <w:trHeight w:hRule="exact" w:val="417"/>
        </w:trPr>
        <w:tc>
          <w:tcPr>
            <w:tcW w:w="2258" w:type="dxa"/>
            <w:tcBorders>
              <w:top w:val="single" w:sz="4" w:space="0" w:color="auto"/>
              <w:left w:val="single" w:sz="4" w:space="0" w:color="auto"/>
              <w:bottom w:val="single" w:sz="4" w:space="0" w:color="auto"/>
              <w:right w:val="single" w:sz="4" w:space="0" w:color="auto"/>
            </w:tcBorders>
            <w:noWrap/>
            <w:vAlign w:val="bottom"/>
          </w:tcPr>
          <w:p w:rsidR="00DA0BF5" w:rsidRPr="00DA0BF5" w:rsidRDefault="00DA0BF5" w:rsidP="00DA0BF5">
            <w:pPr>
              <w:jc w:val="center"/>
            </w:pPr>
            <w:r w:rsidRPr="00DA0BF5">
              <w:t>1</w:t>
            </w:r>
          </w:p>
        </w:tc>
        <w:tc>
          <w:tcPr>
            <w:tcW w:w="2400" w:type="dxa"/>
            <w:tcBorders>
              <w:top w:val="single" w:sz="4" w:space="0" w:color="auto"/>
              <w:left w:val="nil"/>
              <w:bottom w:val="single" w:sz="4" w:space="0" w:color="auto"/>
              <w:right w:val="single" w:sz="4" w:space="0" w:color="auto"/>
            </w:tcBorders>
            <w:noWrap/>
            <w:vAlign w:val="bottom"/>
          </w:tcPr>
          <w:p w:rsidR="00DA0BF5" w:rsidRPr="00DA0BF5" w:rsidRDefault="00DA0BF5" w:rsidP="00DA0BF5">
            <w:pPr>
              <w:jc w:val="center"/>
            </w:pPr>
            <w:r w:rsidRPr="00DA0BF5">
              <w:t>2</w:t>
            </w:r>
          </w:p>
        </w:tc>
        <w:tc>
          <w:tcPr>
            <w:tcW w:w="1350" w:type="dxa"/>
            <w:tcBorders>
              <w:top w:val="single" w:sz="4" w:space="0" w:color="auto"/>
              <w:left w:val="nil"/>
              <w:bottom w:val="single" w:sz="4" w:space="0" w:color="auto"/>
              <w:right w:val="single" w:sz="4" w:space="0" w:color="auto"/>
            </w:tcBorders>
            <w:noWrap/>
            <w:vAlign w:val="center"/>
          </w:tcPr>
          <w:p w:rsidR="00DA0BF5" w:rsidRPr="00DA0BF5" w:rsidRDefault="00DA0BF5" w:rsidP="00DA0BF5">
            <w:pPr>
              <w:jc w:val="center"/>
            </w:pPr>
            <w:r w:rsidRPr="00DA0BF5">
              <w:t>3</w:t>
            </w:r>
          </w:p>
        </w:tc>
        <w:tc>
          <w:tcPr>
            <w:tcW w:w="1677" w:type="dxa"/>
            <w:tcBorders>
              <w:top w:val="single" w:sz="4" w:space="0" w:color="auto"/>
              <w:left w:val="nil"/>
              <w:bottom w:val="single" w:sz="4" w:space="0" w:color="auto"/>
              <w:right w:val="single" w:sz="4" w:space="0" w:color="auto"/>
            </w:tcBorders>
            <w:vAlign w:val="bottom"/>
          </w:tcPr>
          <w:p w:rsidR="00DA0BF5" w:rsidRPr="00DA0BF5" w:rsidRDefault="00DA0BF5" w:rsidP="00DA0BF5">
            <w:pPr>
              <w:jc w:val="center"/>
            </w:pPr>
            <w:r w:rsidRPr="00DA0BF5">
              <w:t>4</w:t>
            </w:r>
          </w:p>
        </w:tc>
        <w:tc>
          <w:tcPr>
            <w:tcW w:w="1705" w:type="dxa"/>
            <w:tcBorders>
              <w:top w:val="single" w:sz="4" w:space="0" w:color="auto"/>
              <w:left w:val="nil"/>
              <w:bottom w:val="single" w:sz="4" w:space="0" w:color="auto"/>
              <w:right w:val="single" w:sz="4" w:space="0" w:color="auto"/>
            </w:tcBorders>
            <w:noWrap/>
            <w:vAlign w:val="bottom"/>
          </w:tcPr>
          <w:p w:rsidR="00DA0BF5" w:rsidRPr="00DA0BF5" w:rsidRDefault="00DA0BF5" w:rsidP="00DA0BF5">
            <w:pPr>
              <w:jc w:val="center"/>
            </w:pPr>
            <w:r w:rsidRPr="00DA0BF5">
              <w:t>5</w:t>
            </w:r>
          </w:p>
        </w:tc>
      </w:tr>
      <w:tr w:rsidR="00DA0BF5" w:rsidRPr="00DA0BF5" w:rsidTr="001F0F8C">
        <w:trPr>
          <w:cantSplit/>
          <w:trHeight w:hRule="exact" w:val="669"/>
        </w:trPr>
        <w:tc>
          <w:tcPr>
            <w:tcW w:w="2258" w:type="dxa"/>
            <w:tcBorders>
              <w:top w:val="single" w:sz="4" w:space="0" w:color="auto"/>
              <w:left w:val="single" w:sz="4" w:space="0" w:color="auto"/>
              <w:bottom w:val="single" w:sz="4" w:space="0" w:color="auto"/>
              <w:right w:val="single" w:sz="4" w:space="0" w:color="auto"/>
            </w:tcBorders>
            <w:noWrap/>
            <w:vAlign w:val="bottom"/>
          </w:tcPr>
          <w:p w:rsidR="00DA0BF5" w:rsidRPr="00DA0BF5" w:rsidRDefault="00DA0BF5" w:rsidP="00DA0BF5">
            <w:pPr>
              <w:jc w:val="center"/>
            </w:pPr>
          </w:p>
          <w:p w:rsidR="00DA0BF5" w:rsidRPr="00DA0BF5" w:rsidRDefault="00DA0BF5" w:rsidP="00DA0BF5">
            <w:pPr>
              <w:jc w:val="center"/>
            </w:pPr>
            <w:r w:rsidRPr="00DA0BF5">
              <w:t>существующее</w:t>
            </w:r>
          </w:p>
        </w:tc>
        <w:tc>
          <w:tcPr>
            <w:tcW w:w="2400" w:type="dxa"/>
            <w:tcBorders>
              <w:top w:val="single" w:sz="4" w:space="0" w:color="auto"/>
              <w:left w:val="nil"/>
              <w:bottom w:val="single" w:sz="4" w:space="0" w:color="auto"/>
              <w:right w:val="single" w:sz="4" w:space="0" w:color="auto"/>
            </w:tcBorders>
            <w:noWrap/>
            <w:vAlign w:val="bottom"/>
          </w:tcPr>
          <w:p w:rsidR="00DA0BF5" w:rsidRPr="00DA0BF5" w:rsidRDefault="00DA0BF5" w:rsidP="00DA0BF5">
            <w:pPr>
              <w:jc w:val="center"/>
            </w:pPr>
            <w:r w:rsidRPr="00DA0BF5">
              <w:t>1</w:t>
            </w:r>
            <w:r w:rsidR="00CC323B">
              <w:t xml:space="preserve"> </w:t>
            </w:r>
            <w:r w:rsidRPr="00DA0BF5">
              <w:t>этажное</w:t>
            </w:r>
          </w:p>
        </w:tc>
        <w:tc>
          <w:tcPr>
            <w:tcW w:w="1350" w:type="dxa"/>
            <w:tcBorders>
              <w:top w:val="single" w:sz="4" w:space="0" w:color="auto"/>
              <w:left w:val="nil"/>
              <w:bottom w:val="single" w:sz="4" w:space="0" w:color="auto"/>
              <w:right w:val="single" w:sz="4" w:space="0" w:color="auto"/>
            </w:tcBorders>
            <w:noWrap/>
            <w:vAlign w:val="center"/>
          </w:tcPr>
          <w:p w:rsidR="00DA0BF5" w:rsidRPr="00DA0BF5" w:rsidRDefault="00CA3BA8" w:rsidP="00DA0BF5">
            <w:pPr>
              <w:jc w:val="center"/>
            </w:pPr>
            <w:r>
              <w:t>332</w:t>
            </w:r>
          </w:p>
        </w:tc>
        <w:tc>
          <w:tcPr>
            <w:tcW w:w="1677" w:type="dxa"/>
            <w:tcBorders>
              <w:top w:val="single" w:sz="4" w:space="0" w:color="auto"/>
              <w:left w:val="nil"/>
              <w:bottom w:val="single" w:sz="4" w:space="0" w:color="auto"/>
              <w:right w:val="single" w:sz="4" w:space="0" w:color="auto"/>
            </w:tcBorders>
            <w:vAlign w:val="bottom"/>
          </w:tcPr>
          <w:p w:rsidR="00DA0BF5" w:rsidRPr="00DA0BF5" w:rsidRDefault="001F0F8C" w:rsidP="00DA0BF5">
            <w:pPr>
              <w:jc w:val="center"/>
            </w:pPr>
            <w:r>
              <w:t>60</w:t>
            </w:r>
          </w:p>
        </w:tc>
        <w:tc>
          <w:tcPr>
            <w:tcW w:w="1705" w:type="dxa"/>
            <w:tcBorders>
              <w:top w:val="single" w:sz="4" w:space="0" w:color="auto"/>
              <w:left w:val="nil"/>
              <w:bottom w:val="single" w:sz="4" w:space="0" w:color="auto"/>
              <w:right w:val="single" w:sz="4" w:space="0" w:color="auto"/>
            </w:tcBorders>
            <w:noWrap/>
            <w:vAlign w:val="bottom"/>
          </w:tcPr>
          <w:p w:rsidR="00DA0BF5" w:rsidRPr="00DA0BF5" w:rsidRDefault="001F0F8C" w:rsidP="00DA0BF5">
            <w:pPr>
              <w:jc w:val="center"/>
            </w:pPr>
            <w:r>
              <w:t>23,8</w:t>
            </w:r>
          </w:p>
        </w:tc>
      </w:tr>
      <w:tr w:rsidR="00DA0BF5" w:rsidRPr="00DA0BF5" w:rsidTr="001F0F8C">
        <w:trPr>
          <w:cantSplit/>
          <w:trHeight w:hRule="exact" w:val="786"/>
        </w:trPr>
        <w:tc>
          <w:tcPr>
            <w:tcW w:w="2258" w:type="dxa"/>
            <w:tcBorders>
              <w:top w:val="single" w:sz="4" w:space="0" w:color="auto"/>
              <w:left w:val="single" w:sz="4" w:space="0" w:color="auto"/>
              <w:bottom w:val="single" w:sz="4" w:space="0" w:color="auto"/>
              <w:right w:val="single" w:sz="4" w:space="0" w:color="auto"/>
            </w:tcBorders>
            <w:noWrap/>
            <w:vAlign w:val="bottom"/>
          </w:tcPr>
          <w:p w:rsidR="00DA0BF5" w:rsidRPr="00DA0BF5" w:rsidRDefault="00DA0BF5" w:rsidP="00DA0BF5">
            <w:pPr>
              <w:jc w:val="center"/>
            </w:pPr>
            <w:r w:rsidRPr="00DA0BF5">
              <w:t>на 1 очередь до  2024 г.</w:t>
            </w:r>
          </w:p>
        </w:tc>
        <w:tc>
          <w:tcPr>
            <w:tcW w:w="2400" w:type="dxa"/>
            <w:tcBorders>
              <w:top w:val="single" w:sz="4" w:space="0" w:color="auto"/>
              <w:left w:val="nil"/>
              <w:bottom w:val="single" w:sz="4" w:space="0" w:color="auto"/>
              <w:right w:val="single" w:sz="4" w:space="0" w:color="auto"/>
            </w:tcBorders>
            <w:noWrap/>
            <w:vAlign w:val="bottom"/>
          </w:tcPr>
          <w:p w:rsidR="00DA0BF5" w:rsidRPr="00DA0BF5" w:rsidRDefault="00DA0BF5" w:rsidP="00DA0BF5">
            <w:pPr>
              <w:jc w:val="center"/>
            </w:pPr>
            <w:r w:rsidRPr="00DA0BF5">
              <w:t>1</w:t>
            </w:r>
            <w:r w:rsidR="00CC323B">
              <w:t xml:space="preserve"> </w:t>
            </w:r>
            <w:r w:rsidRPr="00DA0BF5">
              <w:t>этажное</w:t>
            </w:r>
          </w:p>
        </w:tc>
        <w:tc>
          <w:tcPr>
            <w:tcW w:w="1350" w:type="dxa"/>
            <w:tcBorders>
              <w:top w:val="single" w:sz="4" w:space="0" w:color="auto"/>
              <w:left w:val="nil"/>
              <w:bottom w:val="single" w:sz="4" w:space="0" w:color="auto"/>
              <w:right w:val="single" w:sz="4" w:space="0" w:color="auto"/>
            </w:tcBorders>
            <w:noWrap/>
            <w:vAlign w:val="center"/>
          </w:tcPr>
          <w:p w:rsidR="00DA0BF5" w:rsidRPr="00DA0BF5" w:rsidRDefault="001F0F8C" w:rsidP="00DA0BF5">
            <w:pPr>
              <w:jc w:val="center"/>
            </w:pPr>
            <w:r>
              <w:t>360</w:t>
            </w:r>
          </w:p>
        </w:tc>
        <w:tc>
          <w:tcPr>
            <w:tcW w:w="1677" w:type="dxa"/>
            <w:tcBorders>
              <w:top w:val="single" w:sz="4" w:space="0" w:color="auto"/>
              <w:left w:val="nil"/>
              <w:bottom w:val="single" w:sz="4" w:space="0" w:color="auto"/>
              <w:right w:val="single" w:sz="4" w:space="0" w:color="auto"/>
            </w:tcBorders>
            <w:vAlign w:val="bottom"/>
          </w:tcPr>
          <w:p w:rsidR="00DA0BF5" w:rsidRPr="00DA0BF5" w:rsidRDefault="00DA0BF5" w:rsidP="00DA0BF5">
            <w:pPr>
              <w:jc w:val="center"/>
            </w:pPr>
            <w:r w:rsidRPr="00DA0BF5">
              <w:t>100</w:t>
            </w:r>
          </w:p>
        </w:tc>
        <w:tc>
          <w:tcPr>
            <w:tcW w:w="1705" w:type="dxa"/>
            <w:tcBorders>
              <w:top w:val="single" w:sz="4" w:space="0" w:color="auto"/>
              <w:left w:val="nil"/>
              <w:bottom w:val="single" w:sz="4" w:space="0" w:color="auto"/>
              <w:right w:val="single" w:sz="4" w:space="0" w:color="auto"/>
            </w:tcBorders>
            <w:noWrap/>
            <w:vAlign w:val="bottom"/>
          </w:tcPr>
          <w:p w:rsidR="00DA0BF5" w:rsidRPr="00DA0BF5" w:rsidRDefault="001F0F8C" w:rsidP="00DA0BF5">
            <w:pPr>
              <w:jc w:val="center"/>
            </w:pPr>
            <w:r>
              <w:t>36,0</w:t>
            </w:r>
          </w:p>
        </w:tc>
      </w:tr>
      <w:tr w:rsidR="00DA0BF5" w:rsidRPr="00DA0BF5" w:rsidTr="001F0F8C">
        <w:trPr>
          <w:cantSplit/>
          <w:trHeight w:hRule="exact" w:val="713"/>
        </w:trPr>
        <w:tc>
          <w:tcPr>
            <w:tcW w:w="2258" w:type="dxa"/>
            <w:tcBorders>
              <w:top w:val="single" w:sz="4" w:space="0" w:color="auto"/>
              <w:left w:val="single" w:sz="4" w:space="0" w:color="auto"/>
              <w:bottom w:val="single" w:sz="4" w:space="0" w:color="auto"/>
              <w:right w:val="single" w:sz="4" w:space="0" w:color="auto"/>
            </w:tcBorders>
            <w:noWrap/>
            <w:vAlign w:val="bottom"/>
          </w:tcPr>
          <w:p w:rsidR="00DA0BF5" w:rsidRPr="00DA0BF5" w:rsidRDefault="00DA0BF5" w:rsidP="00DA0BF5">
            <w:pPr>
              <w:jc w:val="center"/>
            </w:pPr>
            <w:r w:rsidRPr="00DA0BF5">
              <w:lastRenderedPageBreak/>
              <w:t>на расчётный срок до 2034 г. г.срок</w:t>
            </w:r>
          </w:p>
        </w:tc>
        <w:tc>
          <w:tcPr>
            <w:tcW w:w="2400" w:type="dxa"/>
            <w:tcBorders>
              <w:top w:val="single" w:sz="4" w:space="0" w:color="auto"/>
              <w:left w:val="nil"/>
              <w:bottom w:val="single" w:sz="4" w:space="0" w:color="auto"/>
              <w:right w:val="single" w:sz="4" w:space="0" w:color="auto"/>
            </w:tcBorders>
            <w:noWrap/>
            <w:vAlign w:val="bottom"/>
          </w:tcPr>
          <w:p w:rsidR="00DA0BF5" w:rsidRPr="00DA0BF5" w:rsidRDefault="00DA0BF5" w:rsidP="00DA0BF5">
            <w:pPr>
              <w:jc w:val="center"/>
            </w:pPr>
            <w:r w:rsidRPr="00DA0BF5">
              <w:t>1</w:t>
            </w:r>
            <w:r w:rsidR="00CC323B">
              <w:t xml:space="preserve"> </w:t>
            </w:r>
            <w:r w:rsidRPr="00DA0BF5">
              <w:t>этажное</w:t>
            </w:r>
          </w:p>
        </w:tc>
        <w:tc>
          <w:tcPr>
            <w:tcW w:w="1350" w:type="dxa"/>
            <w:tcBorders>
              <w:top w:val="single" w:sz="4" w:space="0" w:color="auto"/>
              <w:left w:val="nil"/>
              <w:bottom w:val="single" w:sz="4" w:space="0" w:color="auto"/>
              <w:right w:val="single" w:sz="4" w:space="0" w:color="auto"/>
            </w:tcBorders>
            <w:noWrap/>
            <w:vAlign w:val="center"/>
          </w:tcPr>
          <w:p w:rsidR="00DA0BF5" w:rsidRPr="00DA0BF5" w:rsidRDefault="001F0F8C" w:rsidP="00DA0BF5">
            <w:pPr>
              <w:jc w:val="center"/>
            </w:pPr>
            <w:r>
              <w:t>330</w:t>
            </w:r>
          </w:p>
        </w:tc>
        <w:tc>
          <w:tcPr>
            <w:tcW w:w="1677" w:type="dxa"/>
            <w:tcBorders>
              <w:top w:val="single" w:sz="4" w:space="0" w:color="auto"/>
              <w:left w:val="nil"/>
              <w:bottom w:val="single" w:sz="4" w:space="0" w:color="auto"/>
              <w:right w:val="single" w:sz="4" w:space="0" w:color="auto"/>
            </w:tcBorders>
            <w:vAlign w:val="bottom"/>
          </w:tcPr>
          <w:p w:rsidR="00DA0BF5" w:rsidRPr="00DA0BF5" w:rsidRDefault="00DA0BF5" w:rsidP="00DA0BF5">
            <w:pPr>
              <w:jc w:val="center"/>
            </w:pPr>
            <w:r w:rsidRPr="00DA0BF5">
              <w:t>100</w:t>
            </w:r>
          </w:p>
        </w:tc>
        <w:tc>
          <w:tcPr>
            <w:tcW w:w="1705" w:type="dxa"/>
            <w:tcBorders>
              <w:top w:val="single" w:sz="4" w:space="0" w:color="auto"/>
              <w:left w:val="nil"/>
              <w:bottom w:val="single" w:sz="4" w:space="0" w:color="auto"/>
              <w:right w:val="single" w:sz="4" w:space="0" w:color="auto"/>
            </w:tcBorders>
            <w:noWrap/>
            <w:vAlign w:val="bottom"/>
          </w:tcPr>
          <w:p w:rsidR="00DA0BF5" w:rsidRPr="00DA0BF5" w:rsidRDefault="001F0F8C" w:rsidP="00DA0BF5">
            <w:pPr>
              <w:jc w:val="center"/>
            </w:pPr>
            <w:r>
              <w:t>33,0</w:t>
            </w:r>
          </w:p>
        </w:tc>
      </w:tr>
    </w:tbl>
    <w:p w:rsidR="00DA0BF5" w:rsidRDefault="00DA0BF5" w:rsidP="00DA0BF5">
      <w:pPr>
        <w:spacing w:line="360" w:lineRule="auto"/>
        <w:jc w:val="both"/>
        <w:rPr>
          <w:bCs/>
          <w:sz w:val="24"/>
          <w:u w:val="single"/>
        </w:rPr>
      </w:pPr>
    </w:p>
    <w:p w:rsidR="00DA0BF5" w:rsidRPr="00DA0BF5" w:rsidRDefault="00DA0BF5" w:rsidP="00DA0BF5">
      <w:pPr>
        <w:spacing w:line="360" w:lineRule="auto"/>
        <w:jc w:val="center"/>
        <w:rPr>
          <w:sz w:val="28"/>
          <w:szCs w:val="28"/>
          <w:u w:val="single"/>
        </w:rPr>
      </w:pPr>
      <w:r w:rsidRPr="00DA0BF5">
        <w:rPr>
          <w:bCs/>
          <w:sz w:val="28"/>
          <w:szCs w:val="28"/>
          <w:u w:val="single"/>
        </w:rPr>
        <w:t>Расход воды на противопожарные нужды</w:t>
      </w:r>
    </w:p>
    <w:p w:rsidR="00DA0BF5" w:rsidRDefault="00DA0BF5" w:rsidP="004D2408">
      <w:pPr>
        <w:spacing w:line="360" w:lineRule="auto"/>
        <w:ind w:left="708" w:firstLine="708"/>
        <w:jc w:val="both"/>
        <w:rPr>
          <w:sz w:val="28"/>
          <w:szCs w:val="28"/>
        </w:rPr>
      </w:pPr>
      <w:r w:rsidRPr="00DA0BF5">
        <w:rPr>
          <w:sz w:val="28"/>
          <w:szCs w:val="28"/>
        </w:rPr>
        <w:t>Расход воды на противопожарные нужды принят согласно СНиП 2.04.02-84. и составит для сельских населённых пунктов 5</w:t>
      </w:r>
      <w:r w:rsidR="00CA3BA8">
        <w:rPr>
          <w:sz w:val="28"/>
          <w:szCs w:val="28"/>
        </w:rPr>
        <w:t xml:space="preserve"> </w:t>
      </w:r>
      <w:r w:rsidRPr="00DA0BF5">
        <w:rPr>
          <w:sz w:val="28"/>
          <w:szCs w:val="28"/>
        </w:rPr>
        <w:t xml:space="preserve">л/сек. Суточный расход воды на пожаротушение составит 54 м³/сут. </w:t>
      </w:r>
    </w:p>
    <w:p w:rsidR="00E1403B" w:rsidRDefault="00E1403B" w:rsidP="00DA0BF5">
      <w:pPr>
        <w:spacing w:line="360" w:lineRule="auto"/>
        <w:jc w:val="center"/>
        <w:rPr>
          <w:bCs/>
          <w:sz w:val="28"/>
          <w:szCs w:val="28"/>
          <w:u w:val="single"/>
        </w:rPr>
      </w:pPr>
    </w:p>
    <w:p w:rsidR="00E1403B" w:rsidRDefault="00E1403B" w:rsidP="00DA0BF5">
      <w:pPr>
        <w:spacing w:line="360" w:lineRule="auto"/>
        <w:jc w:val="center"/>
        <w:rPr>
          <w:bCs/>
          <w:sz w:val="28"/>
          <w:szCs w:val="28"/>
          <w:u w:val="single"/>
        </w:rPr>
      </w:pPr>
    </w:p>
    <w:p w:rsidR="00DA0BF5" w:rsidRPr="00DA0BF5" w:rsidRDefault="00DA0BF5" w:rsidP="00DA0BF5">
      <w:pPr>
        <w:spacing w:line="360" w:lineRule="auto"/>
        <w:jc w:val="center"/>
        <w:rPr>
          <w:sz w:val="28"/>
          <w:szCs w:val="28"/>
          <w:u w:val="single"/>
        </w:rPr>
      </w:pPr>
      <w:r w:rsidRPr="00DA0BF5">
        <w:rPr>
          <w:bCs/>
          <w:sz w:val="28"/>
          <w:szCs w:val="28"/>
          <w:u w:val="single"/>
        </w:rPr>
        <w:t>Расход воды на</w:t>
      </w:r>
      <w:r w:rsidRPr="00DA0BF5">
        <w:rPr>
          <w:color w:val="000000"/>
          <w:sz w:val="28"/>
          <w:szCs w:val="28"/>
          <w:u w:val="single"/>
        </w:rPr>
        <w:t xml:space="preserve"> поливочные</w:t>
      </w:r>
      <w:r w:rsidRPr="00DA0BF5">
        <w:rPr>
          <w:bCs/>
          <w:sz w:val="28"/>
          <w:szCs w:val="28"/>
          <w:u w:val="single"/>
        </w:rPr>
        <w:t xml:space="preserve"> нужды</w:t>
      </w:r>
    </w:p>
    <w:p w:rsidR="00DA0BF5" w:rsidRPr="00DA0BF5" w:rsidRDefault="00DA0BF5" w:rsidP="004D2408">
      <w:pPr>
        <w:spacing w:line="360" w:lineRule="auto"/>
        <w:ind w:left="708" w:firstLine="708"/>
        <w:jc w:val="both"/>
        <w:rPr>
          <w:sz w:val="28"/>
          <w:szCs w:val="28"/>
        </w:rPr>
      </w:pPr>
      <w:r w:rsidRPr="00DA0BF5">
        <w:rPr>
          <w:sz w:val="28"/>
          <w:szCs w:val="28"/>
        </w:rPr>
        <w:t xml:space="preserve">Расход воды на поливочные нужды принят согласно СНиП 2.04.02-84. и составит для сельских населённых пунктов 50л/сут. на одного жителя. </w:t>
      </w:r>
    </w:p>
    <w:p w:rsidR="00DA0BF5" w:rsidRPr="00DA0BF5" w:rsidRDefault="00DA0BF5" w:rsidP="00DA0BF5">
      <w:pPr>
        <w:spacing w:line="360" w:lineRule="auto"/>
        <w:ind w:firstLine="567"/>
        <w:jc w:val="both"/>
        <w:rPr>
          <w:sz w:val="28"/>
          <w:szCs w:val="28"/>
        </w:rPr>
      </w:pPr>
      <w:r w:rsidRPr="00DA0BF5">
        <w:rPr>
          <w:sz w:val="28"/>
          <w:szCs w:val="28"/>
        </w:rPr>
        <w:t xml:space="preserve">Суточный расход воды на полив составит на 1-ю очередь- </w:t>
      </w:r>
      <w:r w:rsidR="004D2408">
        <w:rPr>
          <w:sz w:val="28"/>
          <w:szCs w:val="28"/>
        </w:rPr>
        <w:t>18,0</w:t>
      </w:r>
      <w:r w:rsidRPr="00DA0BF5">
        <w:rPr>
          <w:sz w:val="28"/>
          <w:szCs w:val="28"/>
        </w:rPr>
        <w:t xml:space="preserve"> м³/сут.;</w:t>
      </w:r>
    </w:p>
    <w:p w:rsidR="00DA0BF5" w:rsidRPr="00DA0BF5" w:rsidRDefault="00DA0BF5" w:rsidP="00DA0BF5">
      <w:pPr>
        <w:spacing w:line="360" w:lineRule="auto"/>
        <w:jc w:val="both"/>
        <w:rPr>
          <w:sz w:val="28"/>
          <w:szCs w:val="28"/>
        </w:rPr>
      </w:pPr>
      <w:r w:rsidRPr="00DA0BF5">
        <w:rPr>
          <w:sz w:val="28"/>
          <w:szCs w:val="28"/>
        </w:rPr>
        <w:t xml:space="preserve">                                                                              на расчётный срок- </w:t>
      </w:r>
      <w:r w:rsidR="004D2408">
        <w:rPr>
          <w:sz w:val="28"/>
          <w:szCs w:val="28"/>
        </w:rPr>
        <w:t>16,5</w:t>
      </w:r>
      <w:r w:rsidRPr="00DA0BF5">
        <w:rPr>
          <w:sz w:val="28"/>
          <w:szCs w:val="28"/>
        </w:rPr>
        <w:t xml:space="preserve"> м³/сут.</w:t>
      </w:r>
    </w:p>
    <w:p w:rsidR="00DA0BF5" w:rsidRPr="00DA0BF5" w:rsidRDefault="00DA0BF5" w:rsidP="00F80808">
      <w:pPr>
        <w:spacing w:line="360" w:lineRule="auto"/>
        <w:ind w:left="708" w:firstLine="708"/>
        <w:jc w:val="both"/>
        <w:rPr>
          <w:sz w:val="28"/>
          <w:szCs w:val="28"/>
        </w:rPr>
      </w:pPr>
      <w:r w:rsidRPr="00DA0BF5">
        <w:rPr>
          <w:sz w:val="28"/>
          <w:szCs w:val="28"/>
        </w:rPr>
        <w:t xml:space="preserve">Общий расход воды по генеральному плану </w:t>
      </w:r>
      <w:r w:rsidR="00B973D1">
        <w:rPr>
          <w:sz w:val="28"/>
          <w:szCs w:val="28"/>
        </w:rPr>
        <w:t>д. Ключи</w:t>
      </w:r>
      <w:r w:rsidR="00CC323B">
        <w:rPr>
          <w:sz w:val="28"/>
          <w:szCs w:val="28"/>
        </w:rPr>
        <w:t xml:space="preserve"> </w:t>
      </w:r>
      <w:r w:rsidR="002A45A1">
        <w:rPr>
          <w:sz w:val="28"/>
          <w:szCs w:val="28"/>
        </w:rPr>
        <w:t>приведен в таблице № 2</w:t>
      </w:r>
      <w:r w:rsidR="007A163B">
        <w:rPr>
          <w:sz w:val="28"/>
          <w:szCs w:val="28"/>
        </w:rPr>
        <w:t>5</w:t>
      </w:r>
      <w:r w:rsidRPr="00DA0BF5">
        <w:rPr>
          <w:sz w:val="28"/>
          <w:szCs w:val="28"/>
        </w:rPr>
        <w:t>.</w:t>
      </w:r>
    </w:p>
    <w:p w:rsidR="00DA0BF5" w:rsidRPr="00DA0BF5" w:rsidRDefault="00DA0BF5" w:rsidP="00DA0BF5">
      <w:pPr>
        <w:spacing w:line="360" w:lineRule="auto"/>
        <w:jc w:val="right"/>
        <w:rPr>
          <w:color w:val="000000"/>
          <w:sz w:val="28"/>
          <w:szCs w:val="28"/>
        </w:rPr>
      </w:pPr>
      <w:r w:rsidRPr="00DA0BF5">
        <w:rPr>
          <w:color w:val="000000"/>
          <w:sz w:val="28"/>
          <w:szCs w:val="28"/>
        </w:rPr>
        <w:t xml:space="preserve">                                                                                                                Таблица № </w:t>
      </w:r>
      <w:r w:rsidR="002A45A1">
        <w:rPr>
          <w:color w:val="000000"/>
          <w:sz w:val="28"/>
          <w:szCs w:val="28"/>
        </w:rPr>
        <w:t>2</w:t>
      </w:r>
      <w:r w:rsidR="007A163B">
        <w:rPr>
          <w:color w:val="000000"/>
          <w:sz w:val="28"/>
          <w:szCs w:val="28"/>
        </w:rPr>
        <w:t>5</w:t>
      </w:r>
    </w:p>
    <w:p w:rsidR="00DA0BF5" w:rsidRPr="00DA0BF5" w:rsidRDefault="00E1403B" w:rsidP="00DA0BF5">
      <w:pPr>
        <w:spacing w:line="360" w:lineRule="auto"/>
        <w:jc w:val="center"/>
        <w:rPr>
          <w:sz w:val="28"/>
          <w:szCs w:val="28"/>
        </w:rPr>
      </w:pPr>
      <w:r>
        <w:rPr>
          <w:sz w:val="28"/>
          <w:szCs w:val="28"/>
        </w:rPr>
        <w:t xml:space="preserve">                </w:t>
      </w:r>
      <w:r w:rsidR="00600D76">
        <w:rPr>
          <w:sz w:val="28"/>
          <w:szCs w:val="28"/>
        </w:rPr>
        <w:t>Общие расходы воды по генеральному плану</w:t>
      </w:r>
      <w:r w:rsidR="00CC323B">
        <w:rPr>
          <w:sz w:val="28"/>
          <w:szCs w:val="28"/>
        </w:rPr>
        <w:t xml:space="preserve"> </w:t>
      </w:r>
      <w:r w:rsidR="007A163B">
        <w:rPr>
          <w:sz w:val="28"/>
          <w:szCs w:val="28"/>
        </w:rPr>
        <w:t>д. Ключи</w:t>
      </w:r>
    </w:p>
    <w:tbl>
      <w:tblPr>
        <w:tblW w:w="0" w:type="auto"/>
        <w:tblInd w:w="1023" w:type="dxa"/>
        <w:tblLayout w:type="fixed"/>
        <w:tblCellMar>
          <w:left w:w="30" w:type="dxa"/>
          <w:right w:w="30" w:type="dxa"/>
        </w:tblCellMar>
        <w:tblLook w:val="0000"/>
      </w:tblPr>
      <w:tblGrid>
        <w:gridCol w:w="992"/>
        <w:gridCol w:w="5245"/>
        <w:gridCol w:w="1559"/>
        <w:gridCol w:w="1527"/>
      </w:tblGrid>
      <w:tr w:rsidR="00DA0BF5" w:rsidRPr="00DA0BF5" w:rsidTr="00B973D1">
        <w:trPr>
          <w:trHeight w:val="250"/>
        </w:trPr>
        <w:tc>
          <w:tcPr>
            <w:tcW w:w="992" w:type="dxa"/>
            <w:vMerge w:val="restart"/>
            <w:tcBorders>
              <w:top w:val="single" w:sz="6" w:space="0" w:color="auto"/>
              <w:left w:val="single" w:sz="6" w:space="0" w:color="auto"/>
              <w:right w:val="single" w:sz="6" w:space="0" w:color="auto"/>
            </w:tcBorders>
          </w:tcPr>
          <w:p w:rsidR="00DA0BF5" w:rsidRPr="00DA0BF5" w:rsidRDefault="00DA0BF5" w:rsidP="00DA0BF5">
            <w:pPr>
              <w:autoSpaceDE w:val="0"/>
              <w:autoSpaceDN w:val="0"/>
              <w:adjustRightInd w:val="0"/>
              <w:jc w:val="center"/>
              <w:rPr>
                <w:color w:val="000000"/>
                <w:sz w:val="24"/>
              </w:rPr>
            </w:pPr>
            <w:r w:rsidRPr="00DA0BF5">
              <w:rPr>
                <w:color w:val="000000"/>
                <w:sz w:val="24"/>
              </w:rPr>
              <w:t>№</w:t>
            </w:r>
          </w:p>
          <w:p w:rsidR="00DA0BF5" w:rsidRPr="00DA0BF5" w:rsidRDefault="00DA0BF5" w:rsidP="00DA0BF5">
            <w:pPr>
              <w:autoSpaceDE w:val="0"/>
              <w:autoSpaceDN w:val="0"/>
              <w:adjustRightInd w:val="0"/>
              <w:jc w:val="center"/>
              <w:rPr>
                <w:color w:val="000000"/>
                <w:sz w:val="24"/>
              </w:rPr>
            </w:pPr>
            <w:r w:rsidRPr="00DA0BF5">
              <w:rPr>
                <w:color w:val="000000"/>
                <w:sz w:val="24"/>
              </w:rPr>
              <w:t>п/п</w:t>
            </w:r>
          </w:p>
        </w:tc>
        <w:tc>
          <w:tcPr>
            <w:tcW w:w="5245" w:type="dxa"/>
            <w:vMerge w:val="restart"/>
            <w:tcBorders>
              <w:top w:val="single" w:sz="6" w:space="0" w:color="auto"/>
              <w:left w:val="single" w:sz="6" w:space="0" w:color="auto"/>
              <w:right w:val="single" w:sz="6" w:space="0" w:color="auto"/>
            </w:tcBorders>
            <w:vAlign w:val="center"/>
          </w:tcPr>
          <w:p w:rsidR="00DA0BF5" w:rsidRPr="00DA0BF5" w:rsidRDefault="00DA0BF5" w:rsidP="00DA0BF5">
            <w:pPr>
              <w:autoSpaceDE w:val="0"/>
              <w:autoSpaceDN w:val="0"/>
              <w:adjustRightInd w:val="0"/>
              <w:jc w:val="center"/>
              <w:rPr>
                <w:color w:val="000000"/>
                <w:sz w:val="24"/>
              </w:rPr>
            </w:pPr>
            <w:r w:rsidRPr="00DA0BF5">
              <w:rPr>
                <w:color w:val="000000"/>
                <w:sz w:val="24"/>
              </w:rPr>
              <w:t>Наименование водопотребления</w:t>
            </w:r>
          </w:p>
        </w:tc>
        <w:tc>
          <w:tcPr>
            <w:tcW w:w="3086" w:type="dxa"/>
            <w:gridSpan w:val="2"/>
            <w:tcBorders>
              <w:top w:val="single" w:sz="6" w:space="0" w:color="auto"/>
              <w:left w:val="nil"/>
              <w:bottom w:val="single" w:sz="6" w:space="0" w:color="auto"/>
              <w:right w:val="single" w:sz="4" w:space="0" w:color="auto"/>
            </w:tcBorders>
          </w:tcPr>
          <w:p w:rsidR="00DA0BF5" w:rsidRDefault="00DA0BF5" w:rsidP="00DA0BF5">
            <w:pPr>
              <w:autoSpaceDE w:val="0"/>
              <w:autoSpaceDN w:val="0"/>
              <w:adjustRightInd w:val="0"/>
              <w:jc w:val="center"/>
              <w:rPr>
                <w:color w:val="000000"/>
                <w:sz w:val="24"/>
              </w:rPr>
            </w:pPr>
            <w:r w:rsidRPr="00DA0BF5">
              <w:rPr>
                <w:color w:val="000000"/>
                <w:sz w:val="24"/>
              </w:rPr>
              <w:t>Расход воды (м3в сут.)</w:t>
            </w:r>
          </w:p>
          <w:p w:rsidR="00B973D1" w:rsidRPr="00DA0BF5" w:rsidRDefault="00B973D1" w:rsidP="00DA0BF5">
            <w:pPr>
              <w:autoSpaceDE w:val="0"/>
              <w:autoSpaceDN w:val="0"/>
              <w:adjustRightInd w:val="0"/>
              <w:jc w:val="center"/>
              <w:rPr>
                <w:color w:val="000000"/>
                <w:sz w:val="24"/>
              </w:rPr>
            </w:pPr>
          </w:p>
        </w:tc>
      </w:tr>
      <w:tr w:rsidR="00DA0BF5" w:rsidRPr="00DA0BF5" w:rsidTr="00B973D1">
        <w:trPr>
          <w:trHeight w:val="634"/>
        </w:trPr>
        <w:tc>
          <w:tcPr>
            <w:tcW w:w="992" w:type="dxa"/>
            <w:vMerge/>
            <w:tcBorders>
              <w:left w:val="single" w:sz="6" w:space="0" w:color="auto"/>
              <w:bottom w:val="single" w:sz="6" w:space="0" w:color="auto"/>
              <w:right w:val="single" w:sz="6" w:space="0" w:color="auto"/>
            </w:tcBorders>
          </w:tcPr>
          <w:p w:rsidR="00DA0BF5" w:rsidRPr="00DA0BF5" w:rsidRDefault="00DA0BF5" w:rsidP="00DA0BF5">
            <w:pPr>
              <w:autoSpaceDE w:val="0"/>
              <w:autoSpaceDN w:val="0"/>
              <w:adjustRightInd w:val="0"/>
              <w:rPr>
                <w:color w:val="000000"/>
                <w:sz w:val="24"/>
              </w:rPr>
            </w:pPr>
          </w:p>
        </w:tc>
        <w:tc>
          <w:tcPr>
            <w:tcW w:w="5245" w:type="dxa"/>
            <w:vMerge/>
            <w:tcBorders>
              <w:left w:val="single" w:sz="6" w:space="0" w:color="auto"/>
              <w:bottom w:val="single" w:sz="6" w:space="0" w:color="auto"/>
              <w:right w:val="single" w:sz="6" w:space="0" w:color="auto"/>
            </w:tcBorders>
          </w:tcPr>
          <w:p w:rsidR="00DA0BF5" w:rsidRPr="00DA0BF5" w:rsidRDefault="00DA0BF5" w:rsidP="00DA0BF5">
            <w:pPr>
              <w:autoSpaceDE w:val="0"/>
              <w:autoSpaceDN w:val="0"/>
              <w:adjustRightInd w:val="0"/>
              <w:rPr>
                <w:color w:val="000000"/>
                <w:sz w:val="24"/>
              </w:rPr>
            </w:pPr>
          </w:p>
        </w:tc>
        <w:tc>
          <w:tcPr>
            <w:tcW w:w="1559" w:type="dxa"/>
            <w:tcBorders>
              <w:top w:val="single" w:sz="6" w:space="0" w:color="auto"/>
              <w:left w:val="nil"/>
              <w:bottom w:val="single" w:sz="6" w:space="0" w:color="auto"/>
              <w:right w:val="single" w:sz="6" w:space="0" w:color="auto"/>
            </w:tcBorders>
          </w:tcPr>
          <w:p w:rsidR="00DA0BF5" w:rsidRPr="00DA0BF5" w:rsidRDefault="00DA0BF5" w:rsidP="00DA0BF5">
            <w:pPr>
              <w:autoSpaceDE w:val="0"/>
              <w:autoSpaceDN w:val="0"/>
              <w:adjustRightInd w:val="0"/>
              <w:rPr>
                <w:color w:val="000000"/>
                <w:sz w:val="24"/>
              </w:rPr>
            </w:pPr>
            <w:r w:rsidRPr="00DA0BF5">
              <w:rPr>
                <w:color w:val="000000"/>
                <w:sz w:val="24"/>
              </w:rPr>
              <w:t>I очередь до 2024 г.</w:t>
            </w:r>
          </w:p>
        </w:tc>
        <w:tc>
          <w:tcPr>
            <w:tcW w:w="1527" w:type="dxa"/>
            <w:tcBorders>
              <w:top w:val="single" w:sz="6" w:space="0" w:color="auto"/>
              <w:left w:val="single" w:sz="6" w:space="0" w:color="auto"/>
              <w:bottom w:val="single" w:sz="6" w:space="0" w:color="auto"/>
              <w:right w:val="single" w:sz="4" w:space="0" w:color="auto"/>
            </w:tcBorders>
          </w:tcPr>
          <w:p w:rsidR="00DA0BF5" w:rsidRPr="00DA0BF5" w:rsidRDefault="00DA0BF5" w:rsidP="00DA0BF5">
            <w:pPr>
              <w:autoSpaceDE w:val="0"/>
              <w:autoSpaceDN w:val="0"/>
              <w:adjustRightInd w:val="0"/>
              <w:rPr>
                <w:color w:val="000000"/>
                <w:sz w:val="24"/>
              </w:rPr>
            </w:pPr>
            <w:r w:rsidRPr="00DA0BF5">
              <w:rPr>
                <w:color w:val="000000"/>
                <w:sz w:val="24"/>
              </w:rPr>
              <w:t>II очередь до 2034 г.</w:t>
            </w:r>
          </w:p>
        </w:tc>
      </w:tr>
      <w:tr w:rsidR="00DA0BF5" w:rsidRPr="00DA0BF5" w:rsidTr="00B973D1">
        <w:trPr>
          <w:trHeight w:hRule="exact" w:val="302"/>
        </w:trPr>
        <w:tc>
          <w:tcPr>
            <w:tcW w:w="992" w:type="dxa"/>
            <w:tcBorders>
              <w:top w:val="single" w:sz="6" w:space="0" w:color="auto"/>
              <w:left w:val="single" w:sz="6" w:space="0" w:color="auto"/>
              <w:bottom w:val="single" w:sz="4" w:space="0" w:color="auto"/>
              <w:right w:val="single" w:sz="6" w:space="0" w:color="auto"/>
            </w:tcBorders>
          </w:tcPr>
          <w:p w:rsidR="00DA0BF5" w:rsidRPr="00DA0BF5" w:rsidRDefault="00DA0BF5" w:rsidP="00DA0BF5">
            <w:pPr>
              <w:autoSpaceDE w:val="0"/>
              <w:autoSpaceDN w:val="0"/>
              <w:adjustRightInd w:val="0"/>
              <w:jc w:val="center"/>
              <w:rPr>
                <w:color w:val="000000"/>
                <w:sz w:val="20"/>
                <w:szCs w:val="20"/>
              </w:rPr>
            </w:pPr>
            <w:r w:rsidRPr="00DA0BF5">
              <w:rPr>
                <w:color w:val="000000"/>
                <w:sz w:val="20"/>
                <w:szCs w:val="20"/>
              </w:rPr>
              <w:t>1</w:t>
            </w:r>
          </w:p>
        </w:tc>
        <w:tc>
          <w:tcPr>
            <w:tcW w:w="5245" w:type="dxa"/>
            <w:tcBorders>
              <w:top w:val="single" w:sz="6" w:space="0" w:color="auto"/>
              <w:left w:val="single" w:sz="6" w:space="0" w:color="auto"/>
              <w:bottom w:val="single" w:sz="4" w:space="0" w:color="auto"/>
              <w:right w:val="single" w:sz="6" w:space="0" w:color="auto"/>
            </w:tcBorders>
          </w:tcPr>
          <w:p w:rsidR="00DA0BF5" w:rsidRPr="00DA0BF5" w:rsidRDefault="00DA0BF5" w:rsidP="00DA0BF5">
            <w:pPr>
              <w:autoSpaceDE w:val="0"/>
              <w:autoSpaceDN w:val="0"/>
              <w:adjustRightInd w:val="0"/>
              <w:jc w:val="center"/>
              <w:rPr>
                <w:color w:val="000000"/>
                <w:sz w:val="20"/>
                <w:szCs w:val="20"/>
              </w:rPr>
            </w:pPr>
            <w:r w:rsidRPr="00DA0BF5">
              <w:rPr>
                <w:color w:val="000000"/>
                <w:sz w:val="20"/>
                <w:szCs w:val="20"/>
              </w:rPr>
              <w:t>2</w:t>
            </w:r>
          </w:p>
        </w:tc>
        <w:tc>
          <w:tcPr>
            <w:tcW w:w="1559" w:type="dxa"/>
            <w:tcBorders>
              <w:top w:val="single" w:sz="6" w:space="0" w:color="auto"/>
              <w:left w:val="nil"/>
              <w:bottom w:val="single" w:sz="4" w:space="0" w:color="auto"/>
              <w:right w:val="nil"/>
            </w:tcBorders>
          </w:tcPr>
          <w:p w:rsidR="00DA0BF5" w:rsidRPr="00DA0BF5" w:rsidRDefault="00DA0BF5" w:rsidP="00DA0BF5">
            <w:pPr>
              <w:autoSpaceDE w:val="0"/>
              <w:autoSpaceDN w:val="0"/>
              <w:adjustRightInd w:val="0"/>
              <w:jc w:val="center"/>
              <w:rPr>
                <w:color w:val="000000"/>
                <w:sz w:val="20"/>
                <w:szCs w:val="20"/>
              </w:rPr>
            </w:pPr>
            <w:r w:rsidRPr="00DA0BF5">
              <w:rPr>
                <w:color w:val="000000"/>
                <w:sz w:val="20"/>
                <w:szCs w:val="20"/>
              </w:rPr>
              <w:t>3</w:t>
            </w:r>
          </w:p>
        </w:tc>
        <w:tc>
          <w:tcPr>
            <w:tcW w:w="1527" w:type="dxa"/>
            <w:tcBorders>
              <w:top w:val="single" w:sz="6" w:space="0" w:color="auto"/>
              <w:left w:val="single" w:sz="6" w:space="0" w:color="auto"/>
              <w:bottom w:val="single" w:sz="4" w:space="0" w:color="auto"/>
              <w:right w:val="single" w:sz="4" w:space="0" w:color="auto"/>
            </w:tcBorders>
          </w:tcPr>
          <w:p w:rsidR="00DA0BF5" w:rsidRPr="00DA0BF5" w:rsidRDefault="00DA0BF5" w:rsidP="00DA0BF5">
            <w:pPr>
              <w:autoSpaceDE w:val="0"/>
              <w:autoSpaceDN w:val="0"/>
              <w:adjustRightInd w:val="0"/>
              <w:jc w:val="center"/>
              <w:rPr>
                <w:color w:val="000000"/>
                <w:sz w:val="20"/>
                <w:szCs w:val="20"/>
              </w:rPr>
            </w:pPr>
            <w:r w:rsidRPr="00DA0BF5">
              <w:rPr>
                <w:color w:val="000000"/>
                <w:sz w:val="20"/>
                <w:szCs w:val="20"/>
              </w:rPr>
              <w:t>4</w:t>
            </w:r>
          </w:p>
        </w:tc>
      </w:tr>
      <w:tr w:rsidR="00DA0BF5" w:rsidRPr="00DA0BF5" w:rsidTr="00B973D1">
        <w:trPr>
          <w:trHeight w:hRule="exact" w:val="561"/>
        </w:trPr>
        <w:tc>
          <w:tcPr>
            <w:tcW w:w="992" w:type="dxa"/>
            <w:tcBorders>
              <w:top w:val="single" w:sz="6" w:space="0" w:color="auto"/>
              <w:left w:val="single" w:sz="6" w:space="0" w:color="auto"/>
              <w:bottom w:val="single" w:sz="4" w:space="0" w:color="auto"/>
              <w:right w:val="single" w:sz="6" w:space="0" w:color="auto"/>
            </w:tcBorders>
          </w:tcPr>
          <w:p w:rsidR="00DA0BF5" w:rsidRPr="00DA0BF5" w:rsidRDefault="00DA0BF5" w:rsidP="00DA0BF5">
            <w:pPr>
              <w:autoSpaceDE w:val="0"/>
              <w:autoSpaceDN w:val="0"/>
              <w:adjustRightInd w:val="0"/>
              <w:jc w:val="center"/>
              <w:rPr>
                <w:color w:val="000000"/>
                <w:sz w:val="24"/>
              </w:rPr>
            </w:pPr>
            <w:r w:rsidRPr="00DA0BF5">
              <w:rPr>
                <w:color w:val="000000"/>
                <w:sz w:val="24"/>
              </w:rPr>
              <w:t>1</w:t>
            </w:r>
          </w:p>
        </w:tc>
        <w:tc>
          <w:tcPr>
            <w:tcW w:w="5245" w:type="dxa"/>
            <w:tcBorders>
              <w:top w:val="single" w:sz="6" w:space="0" w:color="auto"/>
              <w:left w:val="single" w:sz="6" w:space="0" w:color="auto"/>
              <w:bottom w:val="single" w:sz="4" w:space="0" w:color="auto"/>
              <w:right w:val="single" w:sz="6" w:space="0" w:color="auto"/>
            </w:tcBorders>
          </w:tcPr>
          <w:p w:rsidR="00DA0BF5" w:rsidRPr="00DA0BF5" w:rsidRDefault="00DA0BF5" w:rsidP="00DA0BF5">
            <w:pPr>
              <w:autoSpaceDE w:val="0"/>
              <w:autoSpaceDN w:val="0"/>
              <w:adjustRightInd w:val="0"/>
              <w:rPr>
                <w:color w:val="000000"/>
                <w:sz w:val="24"/>
              </w:rPr>
            </w:pPr>
            <w:r w:rsidRPr="00DA0BF5">
              <w:rPr>
                <w:color w:val="000000"/>
                <w:sz w:val="24"/>
              </w:rPr>
              <w:t xml:space="preserve">Хозяйственно-питьевые нужды населения </w:t>
            </w:r>
          </w:p>
          <w:p w:rsidR="00DA0BF5" w:rsidRPr="00DA0BF5" w:rsidRDefault="00DA0BF5" w:rsidP="00DA0BF5">
            <w:pPr>
              <w:autoSpaceDE w:val="0"/>
              <w:autoSpaceDN w:val="0"/>
              <w:adjustRightInd w:val="0"/>
              <w:rPr>
                <w:color w:val="000000"/>
                <w:sz w:val="24"/>
              </w:rPr>
            </w:pPr>
          </w:p>
        </w:tc>
        <w:tc>
          <w:tcPr>
            <w:tcW w:w="1559" w:type="dxa"/>
            <w:tcBorders>
              <w:top w:val="single" w:sz="6" w:space="0" w:color="auto"/>
              <w:left w:val="nil"/>
              <w:bottom w:val="single" w:sz="4" w:space="0" w:color="auto"/>
              <w:right w:val="nil"/>
            </w:tcBorders>
          </w:tcPr>
          <w:p w:rsidR="00DA0BF5" w:rsidRPr="00DA0BF5" w:rsidRDefault="00E105FE" w:rsidP="00DA0BF5">
            <w:pPr>
              <w:autoSpaceDE w:val="0"/>
              <w:autoSpaceDN w:val="0"/>
              <w:adjustRightInd w:val="0"/>
              <w:jc w:val="center"/>
              <w:rPr>
                <w:color w:val="000000"/>
                <w:sz w:val="24"/>
              </w:rPr>
            </w:pPr>
            <w:r>
              <w:rPr>
                <w:color w:val="000000"/>
                <w:sz w:val="24"/>
              </w:rPr>
              <w:t>36,0</w:t>
            </w:r>
          </w:p>
        </w:tc>
        <w:tc>
          <w:tcPr>
            <w:tcW w:w="1527" w:type="dxa"/>
            <w:tcBorders>
              <w:top w:val="single" w:sz="6" w:space="0" w:color="auto"/>
              <w:left w:val="single" w:sz="6" w:space="0" w:color="auto"/>
              <w:bottom w:val="single" w:sz="4" w:space="0" w:color="auto"/>
              <w:right w:val="single" w:sz="4" w:space="0" w:color="auto"/>
            </w:tcBorders>
          </w:tcPr>
          <w:p w:rsidR="00DA0BF5" w:rsidRPr="00DA0BF5" w:rsidRDefault="00E105FE" w:rsidP="00DA0BF5">
            <w:pPr>
              <w:autoSpaceDE w:val="0"/>
              <w:autoSpaceDN w:val="0"/>
              <w:adjustRightInd w:val="0"/>
              <w:jc w:val="center"/>
              <w:rPr>
                <w:color w:val="000000"/>
                <w:sz w:val="24"/>
              </w:rPr>
            </w:pPr>
            <w:r>
              <w:rPr>
                <w:color w:val="000000"/>
                <w:sz w:val="24"/>
              </w:rPr>
              <w:t>33,0</w:t>
            </w:r>
          </w:p>
        </w:tc>
      </w:tr>
      <w:tr w:rsidR="00DA0BF5" w:rsidRPr="00DA0BF5" w:rsidTr="00B973D1">
        <w:trPr>
          <w:trHeight w:hRule="exact" w:val="576"/>
        </w:trPr>
        <w:tc>
          <w:tcPr>
            <w:tcW w:w="992" w:type="dxa"/>
            <w:tcBorders>
              <w:top w:val="single" w:sz="6" w:space="0" w:color="auto"/>
              <w:left w:val="single" w:sz="6" w:space="0" w:color="auto"/>
              <w:bottom w:val="single" w:sz="4" w:space="0" w:color="auto"/>
              <w:right w:val="single" w:sz="6" w:space="0" w:color="auto"/>
            </w:tcBorders>
          </w:tcPr>
          <w:p w:rsidR="00DA0BF5" w:rsidRPr="00DA0BF5" w:rsidRDefault="00DA0BF5" w:rsidP="00DA0BF5">
            <w:pPr>
              <w:autoSpaceDE w:val="0"/>
              <w:autoSpaceDN w:val="0"/>
              <w:adjustRightInd w:val="0"/>
              <w:jc w:val="center"/>
              <w:rPr>
                <w:color w:val="000000"/>
                <w:sz w:val="24"/>
              </w:rPr>
            </w:pPr>
            <w:r w:rsidRPr="00DA0BF5">
              <w:rPr>
                <w:color w:val="000000"/>
                <w:sz w:val="24"/>
              </w:rPr>
              <w:t>2</w:t>
            </w:r>
          </w:p>
        </w:tc>
        <w:tc>
          <w:tcPr>
            <w:tcW w:w="5245" w:type="dxa"/>
            <w:tcBorders>
              <w:top w:val="single" w:sz="6" w:space="0" w:color="auto"/>
              <w:left w:val="single" w:sz="6" w:space="0" w:color="auto"/>
              <w:bottom w:val="single" w:sz="4" w:space="0" w:color="auto"/>
              <w:right w:val="single" w:sz="6" w:space="0" w:color="auto"/>
            </w:tcBorders>
          </w:tcPr>
          <w:p w:rsidR="00DA0BF5" w:rsidRPr="00DA0BF5" w:rsidRDefault="00DA0BF5" w:rsidP="00DA0BF5">
            <w:pPr>
              <w:autoSpaceDE w:val="0"/>
              <w:autoSpaceDN w:val="0"/>
              <w:adjustRightInd w:val="0"/>
              <w:rPr>
                <w:color w:val="000000"/>
                <w:sz w:val="24"/>
              </w:rPr>
            </w:pPr>
            <w:r w:rsidRPr="00DA0BF5">
              <w:rPr>
                <w:color w:val="000000"/>
                <w:sz w:val="24"/>
              </w:rPr>
              <w:t>Пожарные расходы</w:t>
            </w:r>
          </w:p>
          <w:p w:rsidR="00DA0BF5" w:rsidRPr="00DA0BF5" w:rsidRDefault="00DA0BF5" w:rsidP="00DA0BF5">
            <w:pPr>
              <w:autoSpaceDE w:val="0"/>
              <w:autoSpaceDN w:val="0"/>
              <w:adjustRightInd w:val="0"/>
              <w:rPr>
                <w:color w:val="000000"/>
                <w:sz w:val="24"/>
              </w:rPr>
            </w:pPr>
          </w:p>
        </w:tc>
        <w:tc>
          <w:tcPr>
            <w:tcW w:w="1559" w:type="dxa"/>
            <w:tcBorders>
              <w:top w:val="single" w:sz="6" w:space="0" w:color="auto"/>
              <w:left w:val="nil"/>
              <w:bottom w:val="single" w:sz="4" w:space="0" w:color="auto"/>
              <w:right w:val="nil"/>
            </w:tcBorders>
          </w:tcPr>
          <w:p w:rsidR="00DA0BF5" w:rsidRPr="00DA0BF5" w:rsidRDefault="00DA0BF5" w:rsidP="00DA0BF5">
            <w:pPr>
              <w:autoSpaceDE w:val="0"/>
              <w:autoSpaceDN w:val="0"/>
              <w:adjustRightInd w:val="0"/>
              <w:jc w:val="center"/>
              <w:rPr>
                <w:color w:val="000000"/>
                <w:sz w:val="24"/>
              </w:rPr>
            </w:pPr>
            <w:r w:rsidRPr="00DA0BF5">
              <w:rPr>
                <w:color w:val="000000"/>
                <w:sz w:val="24"/>
              </w:rPr>
              <w:t>54</w:t>
            </w:r>
            <w:r w:rsidR="008D5DF0">
              <w:rPr>
                <w:color w:val="000000"/>
                <w:sz w:val="24"/>
              </w:rPr>
              <w:t>,0</w:t>
            </w:r>
          </w:p>
        </w:tc>
        <w:tc>
          <w:tcPr>
            <w:tcW w:w="1527" w:type="dxa"/>
            <w:tcBorders>
              <w:top w:val="single" w:sz="6" w:space="0" w:color="auto"/>
              <w:left w:val="single" w:sz="6" w:space="0" w:color="auto"/>
              <w:bottom w:val="single" w:sz="4" w:space="0" w:color="auto"/>
              <w:right w:val="single" w:sz="4" w:space="0" w:color="auto"/>
            </w:tcBorders>
          </w:tcPr>
          <w:p w:rsidR="00DA0BF5" w:rsidRPr="00DA0BF5" w:rsidRDefault="00DA0BF5" w:rsidP="00DA0BF5">
            <w:pPr>
              <w:autoSpaceDE w:val="0"/>
              <w:autoSpaceDN w:val="0"/>
              <w:adjustRightInd w:val="0"/>
              <w:jc w:val="center"/>
              <w:rPr>
                <w:color w:val="000000"/>
                <w:sz w:val="24"/>
              </w:rPr>
            </w:pPr>
            <w:r w:rsidRPr="00DA0BF5">
              <w:rPr>
                <w:color w:val="000000"/>
                <w:sz w:val="24"/>
              </w:rPr>
              <w:t>54</w:t>
            </w:r>
            <w:r w:rsidR="008D5DF0">
              <w:rPr>
                <w:color w:val="000000"/>
                <w:sz w:val="24"/>
              </w:rPr>
              <w:t>,0</w:t>
            </w:r>
          </w:p>
        </w:tc>
      </w:tr>
      <w:tr w:rsidR="00DA0BF5" w:rsidRPr="00DA0BF5" w:rsidTr="00B973D1">
        <w:trPr>
          <w:trHeight w:hRule="exact" w:val="556"/>
        </w:trPr>
        <w:tc>
          <w:tcPr>
            <w:tcW w:w="992" w:type="dxa"/>
            <w:tcBorders>
              <w:top w:val="single" w:sz="6" w:space="0" w:color="auto"/>
              <w:left w:val="single" w:sz="6" w:space="0" w:color="auto"/>
              <w:bottom w:val="single" w:sz="6" w:space="0" w:color="auto"/>
              <w:right w:val="single" w:sz="6" w:space="0" w:color="auto"/>
            </w:tcBorders>
          </w:tcPr>
          <w:p w:rsidR="00DA0BF5" w:rsidRPr="00DA0BF5" w:rsidRDefault="00DA0BF5" w:rsidP="00DA0BF5">
            <w:pPr>
              <w:autoSpaceDE w:val="0"/>
              <w:autoSpaceDN w:val="0"/>
              <w:adjustRightInd w:val="0"/>
              <w:jc w:val="center"/>
              <w:rPr>
                <w:color w:val="000000"/>
                <w:sz w:val="24"/>
              </w:rPr>
            </w:pPr>
            <w:r w:rsidRPr="00DA0BF5">
              <w:rPr>
                <w:color w:val="000000"/>
                <w:sz w:val="24"/>
              </w:rPr>
              <w:t>3</w:t>
            </w:r>
          </w:p>
        </w:tc>
        <w:tc>
          <w:tcPr>
            <w:tcW w:w="5245" w:type="dxa"/>
            <w:tcBorders>
              <w:top w:val="single" w:sz="6" w:space="0" w:color="auto"/>
              <w:left w:val="single" w:sz="6" w:space="0" w:color="auto"/>
              <w:bottom w:val="single" w:sz="6" w:space="0" w:color="auto"/>
              <w:right w:val="single" w:sz="6" w:space="0" w:color="auto"/>
            </w:tcBorders>
          </w:tcPr>
          <w:p w:rsidR="00DA0BF5" w:rsidRPr="00DA0BF5" w:rsidRDefault="00DA0BF5" w:rsidP="00DA0BF5">
            <w:pPr>
              <w:autoSpaceDE w:val="0"/>
              <w:autoSpaceDN w:val="0"/>
              <w:adjustRightInd w:val="0"/>
              <w:rPr>
                <w:color w:val="000000"/>
                <w:sz w:val="24"/>
              </w:rPr>
            </w:pPr>
            <w:r w:rsidRPr="00DA0BF5">
              <w:rPr>
                <w:color w:val="000000"/>
                <w:sz w:val="24"/>
              </w:rPr>
              <w:t>Поливочные расходы</w:t>
            </w:r>
          </w:p>
        </w:tc>
        <w:tc>
          <w:tcPr>
            <w:tcW w:w="1559" w:type="dxa"/>
            <w:tcBorders>
              <w:top w:val="single" w:sz="6" w:space="0" w:color="auto"/>
              <w:left w:val="nil"/>
              <w:bottom w:val="single" w:sz="6" w:space="0" w:color="auto"/>
              <w:right w:val="nil"/>
            </w:tcBorders>
          </w:tcPr>
          <w:p w:rsidR="00DA0BF5" w:rsidRPr="00DA0BF5" w:rsidRDefault="00E105FE" w:rsidP="00DA0BF5">
            <w:pPr>
              <w:autoSpaceDE w:val="0"/>
              <w:autoSpaceDN w:val="0"/>
              <w:adjustRightInd w:val="0"/>
              <w:jc w:val="center"/>
              <w:rPr>
                <w:color w:val="000000"/>
                <w:sz w:val="24"/>
              </w:rPr>
            </w:pPr>
            <w:r>
              <w:rPr>
                <w:color w:val="000000"/>
                <w:sz w:val="24"/>
              </w:rPr>
              <w:t>18,0</w:t>
            </w:r>
          </w:p>
        </w:tc>
        <w:tc>
          <w:tcPr>
            <w:tcW w:w="1527" w:type="dxa"/>
            <w:tcBorders>
              <w:top w:val="single" w:sz="6" w:space="0" w:color="auto"/>
              <w:left w:val="single" w:sz="6" w:space="0" w:color="auto"/>
              <w:bottom w:val="single" w:sz="6" w:space="0" w:color="auto"/>
              <w:right w:val="single" w:sz="4" w:space="0" w:color="auto"/>
            </w:tcBorders>
          </w:tcPr>
          <w:p w:rsidR="00DA0BF5" w:rsidRPr="00DA0BF5" w:rsidRDefault="00E105FE" w:rsidP="00DA0BF5">
            <w:pPr>
              <w:autoSpaceDE w:val="0"/>
              <w:autoSpaceDN w:val="0"/>
              <w:adjustRightInd w:val="0"/>
              <w:jc w:val="center"/>
              <w:rPr>
                <w:color w:val="000000"/>
                <w:sz w:val="24"/>
              </w:rPr>
            </w:pPr>
            <w:r>
              <w:rPr>
                <w:color w:val="000000"/>
                <w:sz w:val="24"/>
              </w:rPr>
              <w:t>16,5</w:t>
            </w:r>
          </w:p>
        </w:tc>
      </w:tr>
      <w:tr w:rsidR="00DA0BF5" w:rsidRPr="00DA0BF5" w:rsidTr="00B973D1">
        <w:trPr>
          <w:trHeight w:hRule="exact" w:val="564"/>
        </w:trPr>
        <w:tc>
          <w:tcPr>
            <w:tcW w:w="992" w:type="dxa"/>
            <w:tcBorders>
              <w:top w:val="single" w:sz="6" w:space="0" w:color="auto"/>
              <w:left w:val="single" w:sz="6" w:space="0" w:color="auto"/>
              <w:bottom w:val="single" w:sz="6" w:space="0" w:color="auto"/>
              <w:right w:val="single" w:sz="6" w:space="0" w:color="auto"/>
            </w:tcBorders>
          </w:tcPr>
          <w:p w:rsidR="00DA0BF5" w:rsidRPr="00DA0BF5" w:rsidRDefault="00610E69" w:rsidP="00DA0BF5">
            <w:pPr>
              <w:autoSpaceDE w:val="0"/>
              <w:autoSpaceDN w:val="0"/>
              <w:adjustRightInd w:val="0"/>
              <w:jc w:val="center"/>
              <w:rPr>
                <w:color w:val="000000"/>
                <w:sz w:val="24"/>
              </w:rPr>
            </w:pPr>
            <w:r>
              <w:rPr>
                <w:color w:val="000000"/>
                <w:sz w:val="24"/>
              </w:rPr>
              <w:t>4</w:t>
            </w:r>
          </w:p>
        </w:tc>
        <w:tc>
          <w:tcPr>
            <w:tcW w:w="5245" w:type="dxa"/>
            <w:tcBorders>
              <w:top w:val="single" w:sz="6" w:space="0" w:color="auto"/>
              <w:left w:val="single" w:sz="6" w:space="0" w:color="auto"/>
              <w:bottom w:val="single" w:sz="6" w:space="0" w:color="auto"/>
              <w:right w:val="single" w:sz="6" w:space="0" w:color="auto"/>
            </w:tcBorders>
          </w:tcPr>
          <w:p w:rsidR="00DA0BF5" w:rsidRPr="00DA0BF5" w:rsidRDefault="00DA0BF5" w:rsidP="00DA0BF5">
            <w:pPr>
              <w:rPr>
                <w:sz w:val="24"/>
              </w:rPr>
            </w:pPr>
            <w:r w:rsidRPr="00DA0BF5">
              <w:rPr>
                <w:color w:val="000000"/>
                <w:sz w:val="24"/>
              </w:rPr>
              <w:t>Производственные и прочие нужды</w:t>
            </w:r>
          </w:p>
        </w:tc>
        <w:tc>
          <w:tcPr>
            <w:tcW w:w="1559" w:type="dxa"/>
            <w:tcBorders>
              <w:top w:val="single" w:sz="6" w:space="0" w:color="auto"/>
              <w:left w:val="nil"/>
              <w:bottom w:val="single" w:sz="6" w:space="0" w:color="auto"/>
              <w:right w:val="nil"/>
            </w:tcBorders>
          </w:tcPr>
          <w:p w:rsidR="00DA0BF5" w:rsidRPr="00DA0BF5" w:rsidRDefault="00E105FE" w:rsidP="00DA0BF5">
            <w:pPr>
              <w:autoSpaceDE w:val="0"/>
              <w:autoSpaceDN w:val="0"/>
              <w:adjustRightInd w:val="0"/>
              <w:jc w:val="center"/>
              <w:rPr>
                <w:color w:val="000000"/>
                <w:sz w:val="24"/>
              </w:rPr>
            </w:pPr>
            <w:r>
              <w:rPr>
                <w:color w:val="000000"/>
                <w:sz w:val="24"/>
              </w:rPr>
              <w:t>8,0</w:t>
            </w:r>
          </w:p>
        </w:tc>
        <w:tc>
          <w:tcPr>
            <w:tcW w:w="1527" w:type="dxa"/>
            <w:tcBorders>
              <w:top w:val="single" w:sz="6" w:space="0" w:color="auto"/>
              <w:left w:val="single" w:sz="6" w:space="0" w:color="auto"/>
              <w:bottom w:val="single" w:sz="6" w:space="0" w:color="auto"/>
              <w:right w:val="single" w:sz="4" w:space="0" w:color="auto"/>
            </w:tcBorders>
          </w:tcPr>
          <w:p w:rsidR="00DA0BF5" w:rsidRPr="00DA0BF5" w:rsidRDefault="00E105FE" w:rsidP="00DA0BF5">
            <w:pPr>
              <w:autoSpaceDE w:val="0"/>
              <w:autoSpaceDN w:val="0"/>
              <w:adjustRightInd w:val="0"/>
              <w:jc w:val="center"/>
              <w:rPr>
                <w:color w:val="000000"/>
                <w:sz w:val="24"/>
              </w:rPr>
            </w:pPr>
            <w:r>
              <w:rPr>
                <w:color w:val="000000"/>
                <w:sz w:val="24"/>
              </w:rPr>
              <w:t>8,0</w:t>
            </w:r>
          </w:p>
        </w:tc>
      </w:tr>
      <w:tr w:rsidR="00DA0BF5" w:rsidRPr="00DA0BF5" w:rsidTr="00B973D1">
        <w:trPr>
          <w:trHeight w:hRule="exact" w:val="572"/>
        </w:trPr>
        <w:tc>
          <w:tcPr>
            <w:tcW w:w="992" w:type="dxa"/>
            <w:tcBorders>
              <w:top w:val="single" w:sz="6" w:space="0" w:color="auto"/>
              <w:left w:val="single" w:sz="6" w:space="0" w:color="auto"/>
              <w:bottom w:val="single" w:sz="6" w:space="0" w:color="auto"/>
              <w:right w:val="single" w:sz="6" w:space="0" w:color="auto"/>
            </w:tcBorders>
          </w:tcPr>
          <w:p w:rsidR="00DA0BF5" w:rsidRPr="00DA0BF5" w:rsidRDefault="00DA0BF5" w:rsidP="00CC323B">
            <w:pPr>
              <w:autoSpaceDE w:val="0"/>
              <w:autoSpaceDN w:val="0"/>
              <w:adjustRightInd w:val="0"/>
              <w:rPr>
                <w:color w:val="000000"/>
                <w:sz w:val="24"/>
              </w:rPr>
            </w:pPr>
          </w:p>
        </w:tc>
        <w:tc>
          <w:tcPr>
            <w:tcW w:w="5245" w:type="dxa"/>
            <w:tcBorders>
              <w:top w:val="single" w:sz="6" w:space="0" w:color="auto"/>
              <w:left w:val="single" w:sz="6" w:space="0" w:color="auto"/>
              <w:bottom w:val="single" w:sz="6" w:space="0" w:color="auto"/>
              <w:right w:val="single" w:sz="6" w:space="0" w:color="auto"/>
            </w:tcBorders>
          </w:tcPr>
          <w:p w:rsidR="00DA0BF5" w:rsidRPr="00DA0BF5" w:rsidRDefault="00DA0BF5" w:rsidP="00CC323B">
            <w:pPr>
              <w:rPr>
                <w:b/>
                <w:color w:val="000000"/>
                <w:sz w:val="24"/>
              </w:rPr>
            </w:pPr>
            <w:r w:rsidRPr="00DA0BF5">
              <w:rPr>
                <w:b/>
                <w:color w:val="000000"/>
                <w:sz w:val="24"/>
              </w:rPr>
              <w:t>Итого</w:t>
            </w:r>
          </w:p>
        </w:tc>
        <w:tc>
          <w:tcPr>
            <w:tcW w:w="1559" w:type="dxa"/>
            <w:tcBorders>
              <w:top w:val="single" w:sz="6" w:space="0" w:color="auto"/>
              <w:left w:val="nil"/>
              <w:bottom w:val="single" w:sz="6" w:space="0" w:color="auto"/>
              <w:right w:val="nil"/>
            </w:tcBorders>
          </w:tcPr>
          <w:p w:rsidR="00DA0BF5" w:rsidRPr="00DA0BF5" w:rsidRDefault="0038592D" w:rsidP="00DA0BF5">
            <w:pPr>
              <w:autoSpaceDE w:val="0"/>
              <w:autoSpaceDN w:val="0"/>
              <w:adjustRightInd w:val="0"/>
              <w:jc w:val="center"/>
              <w:rPr>
                <w:b/>
                <w:color w:val="000000"/>
                <w:sz w:val="24"/>
              </w:rPr>
            </w:pPr>
            <w:r>
              <w:rPr>
                <w:b/>
                <w:color w:val="000000"/>
                <w:sz w:val="24"/>
              </w:rPr>
              <w:t>116</w:t>
            </w:r>
          </w:p>
        </w:tc>
        <w:tc>
          <w:tcPr>
            <w:tcW w:w="1527" w:type="dxa"/>
            <w:tcBorders>
              <w:top w:val="single" w:sz="6" w:space="0" w:color="auto"/>
              <w:left w:val="single" w:sz="6" w:space="0" w:color="auto"/>
              <w:bottom w:val="single" w:sz="6" w:space="0" w:color="auto"/>
              <w:right w:val="single" w:sz="4" w:space="0" w:color="auto"/>
            </w:tcBorders>
          </w:tcPr>
          <w:p w:rsidR="00DA0BF5" w:rsidRPr="00DA0BF5" w:rsidRDefault="00D968C0" w:rsidP="003C585B">
            <w:pPr>
              <w:autoSpaceDE w:val="0"/>
              <w:autoSpaceDN w:val="0"/>
              <w:adjustRightInd w:val="0"/>
              <w:jc w:val="center"/>
              <w:rPr>
                <w:b/>
                <w:color w:val="000000"/>
                <w:sz w:val="24"/>
              </w:rPr>
            </w:pPr>
            <w:r>
              <w:rPr>
                <w:b/>
                <w:color w:val="000000"/>
                <w:sz w:val="24"/>
              </w:rPr>
              <w:t>111,5</w:t>
            </w:r>
          </w:p>
        </w:tc>
      </w:tr>
      <w:tr w:rsidR="00DA0BF5" w:rsidRPr="00DA0BF5" w:rsidTr="00B973D1">
        <w:trPr>
          <w:trHeight w:hRule="exact" w:val="566"/>
        </w:trPr>
        <w:tc>
          <w:tcPr>
            <w:tcW w:w="6237" w:type="dxa"/>
            <w:gridSpan w:val="2"/>
            <w:tcBorders>
              <w:top w:val="single" w:sz="6" w:space="0" w:color="auto"/>
              <w:left w:val="single" w:sz="6" w:space="0" w:color="auto"/>
              <w:bottom w:val="single" w:sz="4" w:space="0" w:color="auto"/>
              <w:right w:val="single" w:sz="6" w:space="0" w:color="auto"/>
            </w:tcBorders>
          </w:tcPr>
          <w:p w:rsidR="00DA0BF5" w:rsidRPr="00DA0BF5" w:rsidRDefault="00DA0BF5" w:rsidP="00CC323B">
            <w:pPr>
              <w:rPr>
                <w:color w:val="000000"/>
                <w:sz w:val="24"/>
              </w:rPr>
            </w:pPr>
            <w:r w:rsidRPr="00DA0BF5">
              <w:rPr>
                <w:b/>
                <w:sz w:val="24"/>
              </w:rPr>
              <w:t>Итого с 10% на неучтенные расходы</w:t>
            </w:r>
          </w:p>
        </w:tc>
        <w:tc>
          <w:tcPr>
            <w:tcW w:w="1559" w:type="dxa"/>
            <w:tcBorders>
              <w:top w:val="single" w:sz="6" w:space="0" w:color="auto"/>
              <w:left w:val="nil"/>
              <w:bottom w:val="single" w:sz="4" w:space="0" w:color="auto"/>
              <w:right w:val="nil"/>
            </w:tcBorders>
          </w:tcPr>
          <w:p w:rsidR="00DA0BF5" w:rsidRPr="00DA0BF5" w:rsidRDefault="0038592D" w:rsidP="00DA0BF5">
            <w:pPr>
              <w:autoSpaceDE w:val="0"/>
              <w:autoSpaceDN w:val="0"/>
              <w:adjustRightInd w:val="0"/>
              <w:jc w:val="center"/>
              <w:rPr>
                <w:b/>
                <w:color w:val="000000"/>
                <w:sz w:val="24"/>
              </w:rPr>
            </w:pPr>
            <w:r>
              <w:rPr>
                <w:b/>
                <w:color w:val="000000"/>
                <w:sz w:val="24"/>
              </w:rPr>
              <w:t>127,6</w:t>
            </w:r>
          </w:p>
        </w:tc>
        <w:tc>
          <w:tcPr>
            <w:tcW w:w="1527" w:type="dxa"/>
            <w:tcBorders>
              <w:top w:val="single" w:sz="6" w:space="0" w:color="auto"/>
              <w:left w:val="single" w:sz="6" w:space="0" w:color="auto"/>
              <w:bottom w:val="single" w:sz="4" w:space="0" w:color="auto"/>
              <w:right w:val="single" w:sz="4" w:space="0" w:color="auto"/>
            </w:tcBorders>
          </w:tcPr>
          <w:p w:rsidR="00DA0BF5" w:rsidRPr="00DA0BF5" w:rsidRDefault="00D968C0" w:rsidP="00DA0BF5">
            <w:pPr>
              <w:autoSpaceDE w:val="0"/>
              <w:autoSpaceDN w:val="0"/>
              <w:adjustRightInd w:val="0"/>
              <w:jc w:val="center"/>
              <w:rPr>
                <w:b/>
                <w:color w:val="000000"/>
                <w:sz w:val="24"/>
              </w:rPr>
            </w:pPr>
            <w:r>
              <w:rPr>
                <w:b/>
                <w:color w:val="000000"/>
                <w:sz w:val="24"/>
              </w:rPr>
              <w:t>122,65</w:t>
            </w:r>
          </w:p>
        </w:tc>
      </w:tr>
    </w:tbl>
    <w:p w:rsidR="00DA0BF5" w:rsidRPr="00DA0BF5" w:rsidRDefault="00DA0BF5" w:rsidP="00DA0BF5">
      <w:pPr>
        <w:rPr>
          <w:sz w:val="28"/>
          <w:szCs w:val="28"/>
        </w:rPr>
      </w:pPr>
    </w:p>
    <w:p w:rsidR="00DA0BF5" w:rsidRPr="00DA0BF5" w:rsidRDefault="00E1403B" w:rsidP="00DA0BF5">
      <w:pPr>
        <w:spacing w:line="360" w:lineRule="auto"/>
        <w:jc w:val="center"/>
        <w:rPr>
          <w:sz w:val="28"/>
          <w:szCs w:val="28"/>
          <w:u w:val="single"/>
        </w:rPr>
      </w:pPr>
      <w:r>
        <w:rPr>
          <w:sz w:val="28"/>
          <w:szCs w:val="28"/>
        </w:rPr>
        <w:t xml:space="preserve">            </w:t>
      </w:r>
      <w:r w:rsidR="00DA0BF5" w:rsidRPr="00DA0BF5">
        <w:rPr>
          <w:sz w:val="28"/>
          <w:szCs w:val="28"/>
          <w:u w:val="single"/>
        </w:rPr>
        <w:t>Проектируемая схема водоснабжения</w:t>
      </w:r>
    </w:p>
    <w:p w:rsidR="00DA0BF5" w:rsidRPr="00DA0BF5" w:rsidRDefault="00DA0BF5" w:rsidP="00E35FF7">
      <w:pPr>
        <w:spacing w:line="360" w:lineRule="auto"/>
        <w:ind w:left="708" w:firstLine="708"/>
        <w:jc w:val="both"/>
        <w:rPr>
          <w:sz w:val="28"/>
          <w:szCs w:val="28"/>
        </w:rPr>
      </w:pPr>
      <w:r w:rsidRPr="00DA0BF5">
        <w:rPr>
          <w:sz w:val="28"/>
          <w:szCs w:val="28"/>
        </w:rPr>
        <w:lastRenderedPageBreak/>
        <w:t>Проектом предусматривается расширение централизованной системы водоснабжения. Все потребители, подключенные к центральному водопроводу, и в дальнейшем будут централизованно получать воду из него.</w:t>
      </w:r>
    </w:p>
    <w:p w:rsidR="00DA0BF5" w:rsidRPr="00DA0BF5" w:rsidRDefault="00DA0BF5" w:rsidP="00E35FF7">
      <w:pPr>
        <w:spacing w:line="360" w:lineRule="auto"/>
        <w:ind w:left="708" w:firstLine="708"/>
        <w:jc w:val="both"/>
        <w:rPr>
          <w:sz w:val="28"/>
          <w:szCs w:val="28"/>
        </w:rPr>
      </w:pPr>
      <w:r w:rsidRPr="00DA0BF5">
        <w:rPr>
          <w:sz w:val="28"/>
          <w:szCs w:val="28"/>
        </w:rPr>
        <w:t>Принципиальная схема водоснабжения существующей и проектируемой жилой и общественной застройки следующая:</w:t>
      </w:r>
    </w:p>
    <w:p w:rsidR="00DA0BF5" w:rsidRPr="00DA0BF5" w:rsidRDefault="00DA0BF5" w:rsidP="00E35FF7">
      <w:pPr>
        <w:spacing w:line="360" w:lineRule="auto"/>
        <w:ind w:left="708" w:firstLine="708"/>
        <w:jc w:val="both"/>
        <w:rPr>
          <w:sz w:val="28"/>
          <w:szCs w:val="28"/>
        </w:rPr>
      </w:pPr>
      <w:r w:rsidRPr="00DA0BF5">
        <w:rPr>
          <w:sz w:val="28"/>
          <w:szCs w:val="28"/>
        </w:rPr>
        <w:t>- вода из скважины насосом  I-го подъёма подаётся в разводящую сеть населенного пункта.</w:t>
      </w:r>
    </w:p>
    <w:p w:rsidR="00DA0BF5" w:rsidRPr="00DA0BF5" w:rsidRDefault="00DA0BF5" w:rsidP="00E35FF7">
      <w:pPr>
        <w:spacing w:line="360" w:lineRule="auto"/>
        <w:ind w:left="708" w:firstLine="708"/>
        <w:jc w:val="both"/>
        <w:rPr>
          <w:sz w:val="28"/>
          <w:szCs w:val="28"/>
        </w:rPr>
      </w:pPr>
      <w:r w:rsidRPr="00DA0BF5">
        <w:rPr>
          <w:sz w:val="28"/>
          <w:szCs w:val="28"/>
        </w:rPr>
        <w:t>В существующем баке водонапорной башни хранится неприкосновенный пожарный запас и регулирующий объём воды.</w:t>
      </w:r>
    </w:p>
    <w:p w:rsidR="00DA0BF5" w:rsidRPr="00DA0BF5" w:rsidRDefault="00DA0BF5" w:rsidP="00E35FF7">
      <w:pPr>
        <w:spacing w:line="360" w:lineRule="auto"/>
        <w:ind w:left="708" w:firstLine="708"/>
        <w:jc w:val="both"/>
        <w:rPr>
          <w:sz w:val="28"/>
          <w:szCs w:val="28"/>
        </w:rPr>
      </w:pPr>
      <w:r w:rsidRPr="00DA0BF5">
        <w:rPr>
          <w:sz w:val="28"/>
          <w:szCs w:val="28"/>
        </w:rPr>
        <w:t>Водопроводы основных колец трассированы по дорогам с сохранением существующих водопроводных сетей, с частичной перекладкой  аварийных участков с заменой диаметра труб. Для нужд пожаротушения на кольцевой сети устанавливаются пожарные гидранты через 150</w:t>
      </w:r>
      <w:r w:rsidR="00CA3BA8">
        <w:rPr>
          <w:sz w:val="28"/>
          <w:szCs w:val="28"/>
        </w:rPr>
        <w:t xml:space="preserve"> </w:t>
      </w:r>
      <w:r w:rsidRPr="00DA0BF5">
        <w:rPr>
          <w:sz w:val="28"/>
          <w:szCs w:val="28"/>
        </w:rPr>
        <w:t>м. На проектный срок до 2034 г. планируется 100% снабжения населения централизованной подачей воды. Водопроводы проектируются из полиэтиленовых труб. Полив огородов в частном секторе предусматривается из реки и пруда.</w:t>
      </w:r>
    </w:p>
    <w:p w:rsidR="00DA0BF5" w:rsidRPr="00DA0BF5" w:rsidRDefault="00DA0BF5" w:rsidP="00E35FF7">
      <w:pPr>
        <w:spacing w:line="360" w:lineRule="auto"/>
        <w:ind w:left="707" w:firstLine="709"/>
        <w:jc w:val="both"/>
        <w:rPr>
          <w:color w:val="000000"/>
          <w:sz w:val="28"/>
          <w:szCs w:val="28"/>
        </w:rPr>
      </w:pPr>
      <w:r w:rsidRPr="00DA0BF5">
        <w:rPr>
          <w:color w:val="000000"/>
          <w:sz w:val="28"/>
          <w:szCs w:val="28"/>
        </w:rPr>
        <w:t xml:space="preserve">Для гарантированного водоснабжения </w:t>
      </w:r>
      <w:r w:rsidR="00E35FF7">
        <w:rPr>
          <w:color w:val="000000"/>
          <w:sz w:val="28"/>
          <w:szCs w:val="28"/>
        </w:rPr>
        <w:t xml:space="preserve">д. Ключи </w:t>
      </w:r>
      <w:r w:rsidRPr="00DA0BF5">
        <w:rPr>
          <w:color w:val="000000"/>
          <w:sz w:val="28"/>
          <w:szCs w:val="28"/>
        </w:rPr>
        <w:t xml:space="preserve"> проектом предлагается:</w:t>
      </w:r>
    </w:p>
    <w:p w:rsidR="00DA0BF5" w:rsidRPr="00DA0BF5" w:rsidRDefault="00DA0BF5" w:rsidP="00E35FF7">
      <w:pPr>
        <w:spacing w:line="360" w:lineRule="auto"/>
        <w:ind w:left="708" w:firstLine="708"/>
        <w:jc w:val="both"/>
        <w:rPr>
          <w:color w:val="000000"/>
          <w:sz w:val="28"/>
          <w:szCs w:val="28"/>
        </w:rPr>
      </w:pPr>
      <w:r w:rsidRPr="00DA0BF5">
        <w:rPr>
          <w:color w:val="000000"/>
          <w:sz w:val="28"/>
          <w:szCs w:val="28"/>
        </w:rPr>
        <w:t>- устройство кольцевой сети объединённого хозяйственно-питьевого, противопожарного и поливочного водопровода с тупиковыми участками Ø 110 мм;</w:t>
      </w:r>
    </w:p>
    <w:p w:rsidR="00DA0BF5" w:rsidRPr="00DA0BF5" w:rsidRDefault="00DA0BF5" w:rsidP="00E35FF7">
      <w:pPr>
        <w:spacing w:line="360" w:lineRule="auto"/>
        <w:ind w:left="708" w:firstLine="708"/>
        <w:jc w:val="both"/>
        <w:rPr>
          <w:color w:val="000000"/>
          <w:sz w:val="28"/>
          <w:szCs w:val="28"/>
        </w:rPr>
      </w:pPr>
      <w:r w:rsidRPr="00DA0BF5">
        <w:rPr>
          <w:color w:val="000000"/>
          <w:sz w:val="28"/>
          <w:szCs w:val="28"/>
        </w:rPr>
        <w:t>- подключение планируемых сетей к действующим с перекладкой на большие диаметры и поэтапной заменой изношенных участков;</w:t>
      </w:r>
    </w:p>
    <w:p w:rsidR="00DA0BF5" w:rsidRPr="00DA0BF5" w:rsidRDefault="00DA0BF5" w:rsidP="00DA0BF5">
      <w:pPr>
        <w:spacing w:line="360" w:lineRule="auto"/>
        <w:ind w:firstLine="709"/>
        <w:jc w:val="both"/>
        <w:rPr>
          <w:color w:val="000000"/>
          <w:sz w:val="28"/>
          <w:szCs w:val="28"/>
        </w:rPr>
      </w:pPr>
      <w:r w:rsidRPr="00DA0BF5">
        <w:rPr>
          <w:color w:val="000000"/>
          <w:sz w:val="28"/>
          <w:szCs w:val="28"/>
        </w:rPr>
        <w:t xml:space="preserve">- </w:t>
      </w:r>
      <w:r w:rsidRPr="001F2C04">
        <w:rPr>
          <w:color w:val="000000"/>
          <w:sz w:val="28"/>
          <w:szCs w:val="28"/>
        </w:rPr>
        <w:t>строи</w:t>
      </w:r>
      <w:r w:rsidR="001F2C04">
        <w:rPr>
          <w:color w:val="000000"/>
          <w:sz w:val="28"/>
          <w:szCs w:val="28"/>
        </w:rPr>
        <w:t>тельство водозаборной скважины</w:t>
      </w:r>
      <w:r w:rsidRPr="001F2C04">
        <w:rPr>
          <w:color w:val="000000"/>
          <w:sz w:val="28"/>
          <w:szCs w:val="28"/>
        </w:rPr>
        <w:t>;</w:t>
      </w:r>
    </w:p>
    <w:p w:rsidR="00DA0BF5" w:rsidRPr="00DA0BF5" w:rsidRDefault="00DA0BF5" w:rsidP="00E35FF7">
      <w:pPr>
        <w:spacing w:line="360" w:lineRule="auto"/>
        <w:ind w:left="708" w:firstLine="708"/>
        <w:jc w:val="both"/>
        <w:rPr>
          <w:bCs/>
          <w:color w:val="000000"/>
          <w:sz w:val="28"/>
          <w:szCs w:val="28"/>
        </w:rPr>
      </w:pPr>
      <w:r w:rsidRPr="00DA0BF5">
        <w:rPr>
          <w:bCs/>
          <w:color w:val="000000"/>
          <w:sz w:val="28"/>
          <w:szCs w:val="28"/>
        </w:rPr>
        <w:t>Водопроводные сети необходимо предусмотреть для обеспечения 100%  охвата жилой и коммунальной застройки централизованными системами водоснабжения с одновременной заменой старых сетей, выработавших свой амортизационный срок и сетей с недостаточной пропускной способностью.</w:t>
      </w:r>
    </w:p>
    <w:p w:rsidR="00DA0BF5" w:rsidRPr="00DA0BF5" w:rsidRDefault="00DA0BF5" w:rsidP="00E35FF7">
      <w:pPr>
        <w:spacing w:line="360" w:lineRule="auto"/>
        <w:ind w:left="708" w:firstLine="708"/>
        <w:jc w:val="both"/>
        <w:rPr>
          <w:bCs/>
          <w:color w:val="000000"/>
          <w:sz w:val="28"/>
          <w:szCs w:val="28"/>
        </w:rPr>
      </w:pPr>
      <w:r w:rsidRPr="00DA0BF5">
        <w:rPr>
          <w:bCs/>
          <w:color w:val="000000"/>
          <w:sz w:val="28"/>
          <w:szCs w:val="28"/>
        </w:rPr>
        <w:t xml:space="preserve">Площадки под размещение новых водозаборных узлов согласовываются с органами санитарного надзора в установленном порядке,  с учётом соблюдения первого пояса зоны санитарной охраны в соответствии с требованиями СанПиН </w:t>
      </w:r>
      <w:r w:rsidRPr="00DA0BF5">
        <w:rPr>
          <w:bCs/>
          <w:color w:val="000000"/>
          <w:sz w:val="28"/>
          <w:szCs w:val="28"/>
        </w:rPr>
        <w:lastRenderedPageBreak/>
        <w:t>2.1.4.1110-02 «Зоны санитарной охраны источников водоснабжения и водопроводов хозяйственно-питьевого водоснабжения».</w:t>
      </w:r>
    </w:p>
    <w:p w:rsidR="00DA0BF5" w:rsidRPr="00DA0BF5" w:rsidRDefault="00DA0BF5" w:rsidP="00E35FF7">
      <w:pPr>
        <w:spacing w:line="360" w:lineRule="auto"/>
        <w:ind w:left="708" w:firstLine="708"/>
        <w:jc w:val="both"/>
        <w:rPr>
          <w:bCs/>
          <w:color w:val="000000"/>
          <w:sz w:val="28"/>
          <w:szCs w:val="28"/>
        </w:rPr>
      </w:pPr>
      <w:r w:rsidRPr="00DA0BF5">
        <w:rPr>
          <w:bCs/>
          <w:color w:val="000000"/>
          <w:sz w:val="28"/>
          <w:szCs w:val="28"/>
        </w:rPr>
        <w:t>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техническим условиям ООО «</w:t>
      </w:r>
      <w:r w:rsidR="001F2C04">
        <w:rPr>
          <w:bCs/>
          <w:color w:val="000000"/>
          <w:sz w:val="28"/>
          <w:szCs w:val="28"/>
        </w:rPr>
        <w:t>ТЭП</w:t>
      </w:r>
      <w:r w:rsidRPr="00DA0BF5">
        <w:rPr>
          <w:bCs/>
          <w:color w:val="000000"/>
          <w:sz w:val="28"/>
          <w:szCs w:val="28"/>
        </w:rPr>
        <w:t xml:space="preserve">».  </w:t>
      </w:r>
    </w:p>
    <w:p w:rsidR="00DA0BF5" w:rsidRPr="00DA0BF5" w:rsidRDefault="00DA0BF5" w:rsidP="00E35FF7">
      <w:pPr>
        <w:spacing w:line="360" w:lineRule="auto"/>
        <w:ind w:left="708" w:firstLine="708"/>
        <w:jc w:val="both"/>
        <w:rPr>
          <w:sz w:val="28"/>
          <w:szCs w:val="28"/>
        </w:rPr>
      </w:pPr>
      <w:r w:rsidRPr="00DA0BF5">
        <w:rPr>
          <w:sz w:val="28"/>
          <w:szCs w:val="28"/>
        </w:rPr>
        <w:t>Для жилой застройки, не обеспеченной кольцевой водопроводной сетью предусматривается устройство противопожарных резервуаров для наружного пожаротушения. Предлагается устройство  парных противопожарных резервуаров закрытого типа, общей ёмкостью 50 м</w:t>
      </w:r>
      <w:r w:rsidRPr="00DA0BF5">
        <w:rPr>
          <w:sz w:val="28"/>
          <w:szCs w:val="28"/>
          <w:vertAlign w:val="superscript"/>
        </w:rPr>
        <w:t>3</w:t>
      </w:r>
      <w:r w:rsidRPr="00DA0BF5">
        <w:rPr>
          <w:sz w:val="28"/>
          <w:szCs w:val="28"/>
        </w:rPr>
        <w:t>. Резервуары оснащены водоприемными колодцами для возможности применения мотопомп, а также разворотными площадками 12х12 для пожарной техники. Объем резервуаров принят ориентировочно из условия расхода воды на наружное пожаротушение 15 л/с и может быть уточнен при рабочем проектировании в соответствии с действительным строительным объемом возводимых зданий и сооружений.</w:t>
      </w:r>
    </w:p>
    <w:p w:rsidR="00DA0BF5" w:rsidRPr="00DA0BF5" w:rsidRDefault="00DA0BF5" w:rsidP="00E35FF7">
      <w:pPr>
        <w:spacing w:line="360" w:lineRule="auto"/>
        <w:ind w:left="708" w:firstLine="708"/>
        <w:jc w:val="both"/>
        <w:rPr>
          <w:bCs/>
          <w:color w:val="000000"/>
          <w:sz w:val="28"/>
          <w:szCs w:val="28"/>
        </w:rPr>
      </w:pPr>
      <w:r w:rsidRPr="00DA0BF5">
        <w:rPr>
          <w:bCs/>
          <w:color w:val="000000"/>
          <w:sz w:val="28"/>
          <w:szCs w:val="28"/>
        </w:rPr>
        <w:t>Для снижения потерь  воды, связанных с нерациональным использованием, у потребителей   повсеместно устанавливаются счётчики учёта расхода воды</w:t>
      </w:r>
      <w:r w:rsidRPr="00DA0BF5">
        <w:rPr>
          <w:color w:val="000000"/>
          <w:sz w:val="28"/>
          <w:szCs w:val="28"/>
        </w:rPr>
        <w:t xml:space="preserve"> в соответствии с гл.7.2 п.7.2.1 СП 30.13330.2012.</w:t>
      </w:r>
    </w:p>
    <w:p w:rsidR="00DA0BF5" w:rsidRPr="00DA0BF5" w:rsidRDefault="00DA0BF5" w:rsidP="00E35FF7">
      <w:pPr>
        <w:spacing w:line="360" w:lineRule="auto"/>
        <w:ind w:left="708" w:firstLine="708"/>
        <w:jc w:val="both"/>
        <w:rPr>
          <w:color w:val="000000"/>
          <w:sz w:val="28"/>
          <w:szCs w:val="28"/>
        </w:rPr>
      </w:pPr>
      <w:r w:rsidRPr="00DA0BF5">
        <w:rPr>
          <w:color w:val="000000"/>
          <w:sz w:val="28"/>
          <w:szCs w:val="28"/>
        </w:rPr>
        <w:t>Схема будет реализована в период с 2014 г. по 2034 г. Проект разбивается на два этапа, на каждом из которых планируется реализация намеченных целей:</w:t>
      </w:r>
    </w:p>
    <w:p w:rsidR="00DA0BF5" w:rsidRPr="00DA0BF5" w:rsidRDefault="00DA0BF5" w:rsidP="002C7ECA">
      <w:pPr>
        <w:spacing w:line="360" w:lineRule="auto"/>
        <w:ind w:left="708" w:firstLine="708"/>
        <w:jc w:val="both"/>
        <w:rPr>
          <w:color w:val="000000"/>
          <w:sz w:val="28"/>
          <w:szCs w:val="28"/>
          <w:u w:val="single"/>
        </w:rPr>
      </w:pPr>
      <w:r w:rsidRPr="00DA0BF5">
        <w:rPr>
          <w:color w:val="000000"/>
          <w:sz w:val="28"/>
          <w:szCs w:val="28"/>
          <w:u w:val="single"/>
        </w:rPr>
        <w:t>На первый этап с 2014-2024 г.:</w:t>
      </w:r>
    </w:p>
    <w:p w:rsidR="00DA0BF5" w:rsidRPr="00DA0BF5" w:rsidRDefault="00DA0BF5" w:rsidP="002C7ECA">
      <w:pPr>
        <w:spacing w:line="360" w:lineRule="auto"/>
        <w:ind w:left="708" w:firstLine="708"/>
        <w:jc w:val="both"/>
        <w:rPr>
          <w:bCs/>
          <w:color w:val="000000"/>
          <w:sz w:val="28"/>
          <w:szCs w:val="28"/>
        </w:rPr>
      </w:pPr>
      <w:r w:rsidRPr="00DA0BF5">
        <w:rPr>
          <w:bCs/>
          <w:color w:val="000000"/>
          <w:sz w:val="28"/>
          <w:szCs w:val="28"/>
        </w:rPr>
        <w:t>На этот период для обеспечения жителей</w:t>
      </w:r>
      <w:r w:rsidR="00CC323B">
        <w:rPr>
          <w:bCs/>
          <w:color w:val="000000"/>
          <w:sz w:val="28"/>
          <w:szCs w:val="28"/>
        </w:rPr>
        <w:t xml:space="preserve"> </w:t>
      </w:r>
      <w:r w:rsidR="007A163B">
        <w:rPr>
          <w:bCs/>
          <w:color w:val="000000"/>
          <w:sz w:val="28"/>
          <w:szCs w:val="28"/>
        </w:rPr>
        <w:t>д. Ключи</w:t>
      </w:r>
      <w:r w:rsidRPr="00DA0BF5">
        <w:rPr>
          <w:bCs/>
          <w:color w:val="000000"/>
          <w:sz w:val="28"/>
          <w:szCs w:val="28"/>
        </w:rPr>
        <w:t xml:space="preserve"> водой питьевого качества в системе хозяйственно-питьевого водоснабжения необходимо выполнить следующие мероприятия:</w:t>
      </w:r>
    </w:p>
    <w:p w:rsidR="00DA0BF5" w:rsidRPr="001F2C04" w:rsidRDefault="00DA0BF5" w:rsidP="001F2C04">
      <w:pPr>
        <w:pStyle w:val="a3"/>
        <w:numPr>
          <w:ilvl w:val="0"/>
          <w:numId w:val="34"/>
        </w:numPr>
        <w:spacing w:line="360" w:lineRule="auto"/>
        <w:jc w:val="both"/>
        <w:rPr>
          <w:rFonts w:eastAsia="Calibri"/>
          <w:bCs/>
          <w:color w:val="000000"/>
          <w:sz w:val="28"/>
          <w:szCs w:val="28"/>
        </w:rPr>
      </w:pPr>
      <w:r w:rsidRPr="001F2C04">
        <w:rPr>
          <w:rFonts w:eastAsia="Calibri"/>
          <w:bCs/>
          <w:color w:val="000000"/>
          <w:sz w:val="28"/>
          <w:szCs w:val="28"/>
        </w:rPr>
        <w:t xml:space="preserve">Построить новые линии водовода Ø  110 мм  протяжённостью </w:t>
      </w:r>
      <w:r w:rsidR="001F2C04" w:rsidRPr="001F2C04">
        <w:rPr>
          <w:rFonts w:eastAsia="Calibri"/>
          <w:bCs/>
          <w:color w:val="000000"/>
          <w:sz w:val="28"/>
          <w:szCs w:val="28"/>
        </w:rPr>
        <w:t>0,</w:t>
      </w:r>
      <w:r w:rsidR="002C7ECA">
        <w:rPr>
          <w:rFonts w:eastAsia="Calibri"/>
          <w:bCs/>
          <w:color w:val="000000"/>
          <w:sz w:val="28"/>
          <w:szCs w:val="28"/>
        </w:rPr>
        <w:t>3</w:t>
      </w:r>
      <w:r w:rsidRPr="001F2C04">
        <w:rPr>
          <w:rFonts w:eastAsia="Calibri"/>
          <w:bCs/>
          <w:color w:val="000000"/>
          <w:sz w:val="28"/>
          <w:szCs w:val="28"/>
        </w:rPr>
        <w:t xml:space="preserve"> км.</w:t>
      </w:r>
    </w:p>
    <w:p w:rsidR="00DA0BF5" w:rsidRPr="001F2C04" w:rsidRDefault="00DA0BF5" w:rsidP="001F2C04">
      <w:pPr>
        <w:pStyle w:val="a3"/>
        <w:numPr>
          <w:ilvl w:val="0"/>
          <w:numId w:val="34"/>
        </w:numPr>
        <w:spacing w:line="360" w:lineRule="auto"/>
        <w:jc w:val="both"/>
        <w:rPr>
          <w:rFonts w:eastAsia="Calibri"/>
          <w:bCs/>
          <w:color w:val="000000"/>
          <w:sz w:val="28"/>
          <w:szCs w:val="28"/>
        </w:rPr>
      </w:pPr>
      <w:r w:rsidRPr="001F2C04">
        <w:rPr>
          <w:rFonts w:eastAsia="Calibri"/>
          <w:bCs/>
          <w:color w:val="000000"/>
          <w:sz w:val="28"/>
          <w:szCs w:val="28"/>
        </w:rPr>
        <w:t>Подключить часть существующей и первоочередную  планируемую застройку к централизованным системам водоснабжения, проложив водопроводные сети Ø  110  мм.</w:t>
      </w:r>
    </w:p>
    <w:p w:rsidR="00DA0BF5" w:rsidRPr="00DA0BF5" w:rsidRDefault="00DA0BF5" w:rsidP="002C7ECA">
      <w:pPr>
        <w:spacing w:line="360" w:lineRule="auto"/>
        <w:ind w:left="720" w:firstLine="696"/>
        <w:jc w:val="both"/>
        <w:rPr>
          <w:color w:val="000000"/>
          <w:sz w:val="28"/>
          <w:szCs w:val="28"/>
          <w:u w:val="single"/>
        </w:rPr>
      </w:pPr>
      <w:r w:rsidRPr="00DA0BF5">
        <w:rPr>
          <w:color w:val="000000"/>
          <w:sz w:val="28"/>
          <w:szCs w:val="28"/>
          <w:u w:val="single"/>
        </w:rPr>
        <w:t>На второй этап с 2024-2034 г.:</w:t>
      </w:r>
    </w:p>
    <w:p w:rsidR="00DA0BF5" w:rsidRPr="00DA0BF5" w:rsidRDefault="00DA0BF5" w:rsidP="002C7ECA">
      <w:pPr>
        <w:spacing w:line="360" w:lineRule="auto"/>
        <w:ind w:left="708" w:firstLine="708"/>
        <w:jc w:val="both"/>
        <w:rPr>
          <w:bCs/>
          <w:color w:val="000000"/>
          <w:sz w:val="28"/>
          <w:szCs w:val="28"/>
        </w:rPr>
      </w:pPr>
      <w:r w:rsidRPr="00DA0BF5">
        <w:rPr>
          <w:bCs/>
          <w:color w:val="000000"/>
          <w:sz w:val="28"/>
          <w:szCs w:val="28"/>
        </w:rPr>
        <w:t>На этот период для обеспечения жителей водой питьевого качества в системе хозяйственно-питьевого водоснабжения необходимо выполнить следующие мероприятия:</w:t>
      </w:r>
    </w:p>
    <w:p w:rsidR="00DA0BF5" w:rsidRPr="001F2C04" w:rsidRDefault="00DA0BF5" w:rsidP="001F2C04">
      <w:pPr>
        <w:pStyle w:val="a3"/>
        <w:numPr>
          <w:ilvl w:val="0"/>
          <w:numId w:val="35"/>
        </w:numPr>
        <w:spacing w:line="360" w:lineRule="auto"/>
        <w:jc w:val="both"/>
        <w:rPr>
          <w:rFonts w:eastAsia="Calibri"/>
          <w:bCs/>
          <w:color w:val="000000"/>
          <w:sz w:val="28"/>
          <w:szCs w:val="28"/>
        </w:rPr>
      </w:pPr>
      <w:r w:rsidRPr="001F2C04">
        <w:rPr>
          <w:rFonts w:eastAsia="Calibri"/>
          <w:color w:val="000000"/>
          <w:sz w:val="28"/>
          <w:szCs w:val="28"/>
        </w:rPr>
        <w:lastRenderedPageBreak/>
        <w:t>Строительство нов</w:t>
      </w:r>
      <w:r w:rsidR="001F2C04" w:rsidRPr="001F2C04">
        <w:rPr>
          <w:rFonts w:eastAsia="Calibri"/>
          <w:color w:val="000000"/>
          <w:sz w:val="28"/>
          <w:szCs w:val="28"/>
        </w:rPr>
        <w:t>ой</w:t>
      </w:r>
      <w:r w:rsidRPr="001F2C04">
        <w:rPr>
          <w:rFonts w:eastAsia="Calibri"/>
          <w:color w:val="000000"/>
          <w:sz w:val="28"/>
          <w:szCs w:val="28"/>
        </w:rPr>
        <w:t xml:space="preserve"> водозаборной скважины в </w:t>
      </w:r>
      <w:r w:rsidR="00841461">
        <w:rPr>
          <w:rFonts w:eastAsia="Calibri"/>
          <w:color w:val="000000"/>
          <w:sz w:val="28"/>
          <w:szCs w:val="28"/>
        </w:rPr>
        <w:t>д. Ключи</w:t>
      </w:r>
      <w:r w:rsidRPr="001F2C04">
        <w:rPr>
          <w:rFonts w:eastAsia="Calibri"/>
          <w:color w:val="000000"/>
          <w:sz w:val="28"/>
          <w:szCs w:val="28"/>
        </w:rPr>
        <w:t>;</w:t>
      </w:r>
    </w:p>
    <w:p w:rsidR="00DA0BF5" w:rsidRPr="00DA0BF5" w:rsidRDefault="00DA0BF5" w:rsidP="001F2C04">
      <w:pPr>
        <w:numPr>
          <w:ilvl w:val="0"/>
          <w:numId w:val="35"/>
        </w:numPr>
        <w:spacing w:line="360" w:lineRule="auto"/>
        <w:contextualSpacing/>
        <w:jc w:val="both"/>
        <w:rPr>
          <w:rFonts w:eastAsia="Calibri"/>
          <w:color w:val="000000"/>
          <w:sz w:val="28"/>
          <w:szCs w:val="28"/>
        </w:rPr>
      </w:pPr>
      <w:r w:rsidRPr="00DA0BF5">
        <w:rPr>
          <w:rFonts w:eastAsia="Calibri"/>
          <w:color w:val="000000"/>
          <w:sz w:val="28"/>
          <w:szCs w:val="28"/>
        </w:rPr>
        <w:t>Прокладка второй нитки водовода Ø 110 мм от новых водонапорных башен;</w:t>
      </w:r>
    </w:p>
    <w:p w:rsidR="00DA0BF5" w:rsidRPr="00DA0BF5" w:rsidRDefault="00DA0BF5" w:rsidP="001F2C04">
      <w:pPr>
        <w:numPr>
          <w:ilvl w:val="0"/>
          <w:numId w:val="35"/>
        </w:numPr>
        <w:spacing w:line="360" w:lineRule="auto"/>
        <w:contextualSpacing/>
        <w:jc w:val="both"/>
        <w:rPr>
          <w:rFonts w:eastAsia="Calibri"/>
          <w:color w:val="000000"/>
          <w:sz w:val="28"/>
          <w:szCs w:val="28"/>
        </w:rPr>
      </w:pPr>
      <w:r w:rsidRPr="00DA0BF5">
        <w:rPr>
          <w:rFonts w:eastAsia="Calibri"/>
          <w:color w:val="000000"/>
          <w:sz w:val="28"/>
          <w:szCs w:val="28"/>
        </w:rPr>
        <w:t>Организовать Ι и ΙΙ пояс зон санитарной охраны для действующих и планируемых водонапорных башен согласно СанПиН 2.1.4.1110-02«Зоны санитарной охраны источников водоснабжения и водопроводов хозяйственно-питьевого водоснабжения».</w:t>
      </w:r>
    </w:p>
    <w:p w:rsidR="00DA0BF5" w:rsidRPr="00DA0BF5" w:rsidRDefault="00DA0BF5" w:rsidP="001F2C04">
      <w:pPr>
        <w:numPr>
          <w:ilvl w:val="0"/>
          <w:numId w:val="35"/>
        </w:numPr>
        <w:spacing w:line="360" w:lineRule="auto"/>
        <w:contextualSpacing/>
        <w:jc w:val="both"/>
        <w:rPr>
          <w:rFonts w:eastAsia="Calibri"/>
          <w:color w:val="000000"/>
          <w:sz w:val="28"/>
          <w:szCs w:val="28"/>
        </w:rPr>
      </w:pPr>
      <w:r w:rsidRPr="00DA0BF5">
        <w:rPr>
          <w:rFonts w:eastAsia="Calibri"/>
          <w:color w:val="000000"/>
          <w:sz w:val="28"/>
          <w:szCs w:val="28"/>
        </w:rPr>
        <w:t xml:space="preserve">Подключить существующую и планируемую застройку к централизованным системам водоснабжения населённых пунктов, проложив водопроводные сети диаметром 110 мм общей протяжённостью </w:t>
      </w:r>
      <w:r w:rsidR="001F2C04">
        <w:rPr>
          <w:rFonts w:eastAsia="Calibri"/>
          <w:color w:val="000000"/>
          <w:sz w:val="28"/>
          <w:szCs w:val="28"/>
        </w:rPr>
        <w:t>0,4</w:t>
      </w:r>
      <w:r w:rsidR="002C7ECA">
        <w:rPr>
          <w:rFonts w:eastAsia="Calibri"/>
          <w:color w:val="000000"/>
          <w:sz w:val="28"/>
          <w:szCs w:val="28"/>
        </w:rPr>
        <w:t>5</w:t>
      </w:r>
      <w:r w:rsidRPr="00DA0BF5">
        <w:rPr>
          <w:rFonts w:eastAsia="Calibri"/>
          <w:color w:val="000000"/>
          <w:sz w:val="28"/>
          <w:szCs w:val="28"/>
        </w:rPr>
        <w:t xml:space="preserve">  км.</w:t>
      </w:r>
    </w:p>
    <w:p w:rsidR="00DA0BF5" w:rsidRPr="00DA0BF5" w:rsidRDefault="00DA0BF5" w:rsidP="001E5EB7">
      <w:pPr>
        <w:spacing w:line="360" w:lineRule="auto"/>
        <w:ind w:left="720" w:firstLine="696"/>
        <w:contextualSpacing/>
        <w:jc w:val="both"/>
        <w:rPr>
          <w:rFonts w:eastAsia="Calibri"/>
          <w:bCs/>
          <w:sz w:val="28"/>
          <w:szCs w:val="28"/>
          <w:u w:val="single"/>
        </w:rPr>
      </w:pPr>
      <w:r w:rsidRPr="00DA0BF5">
        <w:rPr>
          <w:rFonts w:eastAsia="Calibri"/>
          <w:color w:val="000000"/>
          <w:sz w:val="28"/>
          <w:szCs w:val="28"/>
        </w:rPr>
        <w:t xml:space="preserve">Стоимость строительства сетей и сооружений для обеспечения стабильного водоснабжения существующей и проектируемой застройки приведена в таблице № </w:t>
      </w:r>
      <w:r w:rsidR="001F2C04">
        <w:rPr>
          <w:rFonts w:eastAsia="Calibri"/>
          <w:color w:val="000000"/>
          <w:sz w:val="28"/>
          <w:szCs w:val="28"/>
        </w:rPr>
        <w:t>2</w:t>
      </w:r>
      <w:r w:rsidR="00841461">
        <w:rPr>
          <w:rFonts w:eastAsia="Calibri"/>
          <w:color w:val="000000"/>
          <w:sz w:val="28"/>
          <w:szCs w:val="28"/>
        </w:rPr>
        <w:t>6</w:t>
      </w:r>
      <w:r w:rsidRPr="00DA0BF5">
        <w:rPr>
          <w:rFonts w:eastAsia="Calibri"/>
          <w:color w:val="000000"/>
          <w:sz w:val="28"/>
          <w:szCs w:val="28"/>
        </w:rPr>
        <w:t>.</w:t>
      </w:r>
    </w:p>
    <w:p w:rsidR="00DA0BF5" w:rsidRPr="00DA0BF5" w:rsidRDefault="00DA0BF5" w:rsidP="00DA0BF5">
      <w:pPr>
        <w:spacing w:line="360" w:lineRule="auto"/>
        <w:jc w:val="right"/>
        <w:rPr>
          <w:bCs/>
          <w:sz w:val="28"/>
          <w:szCs w:val="28"/>
        </w:rPr>
      </w:pPr>
      <w:r w:rsidRPr="00DA0BF5">
        <w:rPr>
          <w:bCs/>
          <w:sz w:val="28"/>
          <w:szCs w:val="28"/>
        </w:rPr>
        <w:t xml:space="preserve">Таблица № </w:t>
      </w:r>
      <w:r w:rsidR="001F2C04">
        <w:rPr>
          <w:bCs/>
          <w:sz w:val="28"/>
          <w:szCs w:val="28"/>
        </w:rPr>
        <w:t>2</w:t>
      </w:r>
      <w:r w:rsidR="00841461">
        <w:rPr>
          <w:bCs/>
          <w:sz w:val="28"/>
          <w:szCs w:val="28"/>
        </w:rPr>
        <w:t>6</w:t>
      </w:r>
    </w:p>
    <w:p w:rsidR="00DA0BF5" w:rsidRPr="00DA0BF5" w:rsidRDefault="00E1403B" w:rsidP="00DA0BF5">
      <w:pPr>
        <w:spacing w:line="360" w:lineRule="auto"/>
        <w:jc w:val="center"/>
        <w:rPr>
          <w:bCs/>
          <w:sz w:val="28"/>
          <w:szCs w:val="28"/>
        </w:rPr>
      </w:pPr>
      <w:r>
        <w:rPr>
          <w:bCs/>
          <w:sz w:val="28"/>
          <w:szCs w:val="28"/>
        </w:rPr>
        <w:t xml:space="preserve">            </w:t>
      </w:r>
      <w:r w:rsidR="00DA0BF5" w:rsidRPr="00DA0BF5">
        <w:rPr>
          <w:bCs/>
          <w:sz w:val="28"/>
          <w:szCs w:val="28"/>
        </w:rPr>
        <w:t>Стоимость строительства сетей и сооружений по водопроводу</w:t>
      </w:r>
    </w:p>
    <w:tbl>
      <w:tblPr>
        <w:tblW w:w="9639" w:type="dxa"/>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66"/>
        <w:gridCol w:w="702"/>
        <w:gridCol w:w="860"/>
        <w:gridCol w:w="1247"/>
        <w:gridCol w:w="1324"/>
      </w:tblGrid>
      <w:tr w:rsidR="00DA0BF5" w:rsidRPr="00DA0BF5" w:rsidTr="001E5EB7">
        <w:trPr>
          <w:cantSplit/>
          <w:trHeight w:val="687"/>
        </w:trPr>
        <w:tc>
          <w:tcPr>
            <w:tcW w:w="540" w:type="dxa"/>
            <w:vMerge w:val="restart"/>
            <w:vAlign w:val="center"/>
          </w:tcPr>
          <w:p w:rsidR="00DA0BF5" w:rsidRPr="00DA0BF5" w:rsidRDefault="00DA0BF5" w:rsidP="00DA0BF5">
            <w:pPr>
              <w:jc w:val="center"/>
              <w:rPr>
                <w:bCs/>
                <w:sz w:val="24"/>
              </w:rPr>
            </w:pPr>
            <w:r w:rsidRPr="00DA0BF5">
              <w:rPr>
                <w:bCs/>
                <w:sz w:val="24"/>
              </w:rPr>
              <w:t>№</w:t>
            </w:r>
          </w:p>
          <w:p w:rsidR="00DA0BF5" w:rsidRPr="00DA0BF5" w:rsidRDefault="00DA0BF5" w:rsidP="00DA0BF5">
            <w:pPr>
              <w:jc w:val="center"/>
              <w:rPr>
                <w:bCs/>
                <w:sz w:val="24"/>
              </w:rPr>
            </w:pPr>
            <w:r w:rsidRPr="00DA0BF5">
              <w:rPr>
                <w:bCs/>
                <w:sz w:val="24"/>
              </w:rPr>
              <w:t>п/п</w:t>
            </w:r>
          </w:p>
        </w:tc>
        <w:tc>
          <w:tcPr>
            <w:tcW w:w="4966" w:type="dxa"/>
            <w:vMerge w:val="restart"/>
            <w:vAlign w:val="center"/>
          </w:tcPr>
          <w:p w:rsidR="00DA0BF5" w:rsidRPr="00DA0BF5" w:rsidRDefault="00DA0BF5" w:rsidP="00DA0BF5">
            <w:pPr>
              <w:jc w:val="center"/>
              <w:rPr>
                <w:bCs/>
                <w:sz w:val="24"/>
              </w:rPr>
            </w:pPr>
            <w:r w:rsidRPr="00DA0BF5">
              <w:rPr>
                <w:bCs/>
                <w:sz w:val="24"/>
              </w:rPr>
              <w:t>Наименование</w:t>
            </w:r>
          </w:p>
        </w:tc>
        <w:tc>
          <w:tcPr>
            <w:tcW w:w="702" w:type="dxa"/>
            <w:vMerge w:val="restart"/>
            <w:vAlign w:val="center"/>
          </w:tcPr>
          <w:p w:rsidR="00DA0BF5" w:rsidRPr="00DA0BF5" w:rsidRDefault="00DA0BF5" w:rsidP="00DA0BF5">
            <w:pPr>
              <w:jc w:val="center"/>
              <w:rPr>
                <w:bCs/>
                <w:sz w:val="24"/>
              </w:rPr>
            </w:pPr>
            <w:r w:rsidRPr="00DA0BF5">
              <w:rPr>
                <w:bCs/>
                <w:sz w:val="24"/>
              </w:rPr>
              <w:t>Ед.</w:t>
            </w:r>
          </w:p>
          <w:p w:rsidR="00DA0BF5" w:rsidRPr="00DA0BF5" w:rsidRDefault="00DA0BF5" w:rsidP="00DA0BF5">
            <w:pPr>
              <w:jc w:val="center"/>
              <w:rPr>
                <w:bCs/>
                <w:sz w:val="24"/>
              </w:rPr>
            </w:pPr>
            <w:r w:rsidRPr="00DA0BF5">
              <w:rPr>
                <w:bCs/>
                <w:sz w:val="24"/>
              </w:rPr>
              <w:t>изм.</w:t>
            </w:r>
          </w:p>
        </w:tc>
        <w:tc>
          <w:tcPr>
            <w:tcW w:w="860" w:type="dxa"/>
            <w:vMerge w:val="restart"/>
            <w:vAlign w:val="center"/>
          </w:tcPr>
          <w:p w:rsidR="00DA0BF5" w:rsidRPr="00DA0BF5" w:rsidRDefault="00DA0BF5" w:rsidP="00DA0BF5">
            <w:pPr>
              <w:jc w:val="center"/>
              <w:rPr>
                <w:bCs/>
                <w:sz w:val="24"/>
              </w:rPr>
            </w:pPr>
            <w:r w:rsidRPr="00DA0BF5">
              <w:rPr>
                <w:bCs/>
                <w:sz w:val="24"/>
              </w:rPr>
              <w:t>Кол-во</w:t>
            </w:r>
          </w:p>
        </w:tc>
        <w:tc>
          <w:tcPr>
            <w:tcW w:w="2571" w:type="dxa"/>
            <w:gridSpan w:val="2"/>
            <w:tcBorders>
              <w:bottom w:val="single" w:sz="8" w:space="0" w:color="auto"/>
            </w:tcBorders>
            <w:vAlign w:val="center"/>
          </w:tcPr>
          <w:p w:rsidR="00DA0BF5" w:rsidRPr="00DA0BF5" w:rsidRDefault="00DA0BF5" w:rsidP="00DA0BF5">
            <w:pPr>
              <w:jc w:val="center"/>
              <w:rPr>
                <w:bCs/>
                <w:sz w:val="24"/>
              </w:rPr>
            </w:pPr>
            <w:r w:rsidRPr="00DA0BF5">
              <w:rPr>
                <w:bCs/>
                <w:sz w:val="24"/>
              </w:rPr>
              <w:t>Стоимость,  млн.</w:t>
            </w:r>
          </w:p>
          <w:p w:rsidR="00DA0BF5" w:rsidRPr="00DA0BF5" w:rsidRDefault="00DA0BF5" w:rsidP="00DA0BF5">
            <w:pPr>
              <w:jc w:val="center"/>
              <w:rPr>
                <w:bCs/>
                <w:sz w:val="24"/>
              </w:rPr>
            </w:pPr>
            <w:r w:rsidRPr="00DA0BF5">
              <w:rPr>
                <w:bCs/>
                <w:sz w:val="24"/>
              </w:rPr>
              <w:t>руб.</w:t>
            </w:r>
          </w:p>
        </w:tc>
      </w:tr>
      <w:tr w:rsidR="00DA0BF5" w:rsidRPr="00DA0BF5" w:rsidTr="001E5EB7">
        <w:trPr>
          <w:cantSplit/>
          <w:trHeight w:val="338"/>
        </w:trPr>
        <w:tc>
          <w:tcPr>
            <w:tcW w:w="540" w:type="dxa"/>
            <w:vMerge/>
          </w:tcPr>
          <w:p w:rsidR="00DA0BF5" w:rsidRPr="00DA0BF5" w:rsidRDefault="00DA0BF5" w:rsidP="00DA0BF5">
            <w:pPr>
              <w:rPr>
                <w:b/>
                <w:bCs/>
                <w:sz w:val="24"/>
              </w:rPr>
            </w:pPr>
          </w:p>
        </w:tc>
        <w:tc>
          <w:tcPr>
            <w:tcW w:w="4966" w:type="dxa"/>
            <w:vMerge/>
          </w:tcPr>
          <w:p w:rsidR="00DA0BF5" w:rsidRPr="00DA0BF5" w:rsidRDefault="00DA0BF5" w:rsidP="00DA0BF5">
            <w:pPr>
              <w:rPr>
                <w:b/>
                <w:bCs/>
                <w:sz w:val="24"/>
              </w:rPr>
            </w:pPr>
          </w:p>
        </w:tc>
        <w:tc>
          <w:tcPr>
            <w:tcW w:w="702" w:type="dxa"/>
            <w:vMerge/>
          </w:tcPr>
          <w:p w:rsidR="00DA0BF5" w:rsidRPr="00DA0BF5" w:rsidRDefault="00DA0BF5" w:rsidP="00DA0BF5">
            <w:pPr>
              <w:rPr>
                <w:b/>
                <w:bCs/>
                <w:sz w:val="24"/>
              </w:rPr>
            </w:pPr>
          </w:p>
        </w:tc>
        <w:tc>
          <w:tcPr>
            <w:tcW w:w="860" w:type="dxa"/>
            <w:vMerge/>
          </w:tcPr>
          <w:p w:rsidR="00DA0BF5" w:rsidRPr="00DA0BF5" w:rsidRDefault="00DA0BF5" w:rsidP="00DA0BF5">
            <w:pPr>
              <w:rPr>
                <w:b/>
                <w:bCs/>
                <w:sz w:val="24"/>
              </w:rPr>
            </w:pPr>
          </w:p>
        </w:tc>
        <w:tc>
          <w:tcPr>
            <w:tcW w:w="1247" w:type="dxa"/>
            <w:tcBorders>
              <w:top w:val="single" w:sz="8" w:space="0" w:color="auto"/>
              <w:right w:val="single" w:sz="8" w:space="0" w:color="auto"/>
            </w:tcBorders>
          </w:tcPr>
          <w:p w:rsidR="00DA0BF5" w:rsidRPr="00DA0BF5" w:rsidRDefault="00DA0BF5" w:rsidP="00DA0BF5">
            <w:pPr>
              <w:rPr>
                <w:bCs/>
                <w:sz w:val="24"/>
              </w:rPr>
            </w:pPr>
            <w:r w:rsidRPr="00DA0BF5">
              <w:rPr>
                <w:bCs/>
                <w:sz w:val="24"/>
              </w:rPr>
              <w:t>1 очередь до 2024 г.</w:t>
            </w:r>
          </w:p>
        </w:tc>
        <w:tc>
          <w:tcPr>
            <w:tcW w:w="1324" w:type="dxa"/>
            <w:tcBorders>
              <w:top w:val="single" w:sz="8" w:space="0" w:color="auto"/>
              <w:left w:val="single" w:sz="8" w:space="0" w:color="auto"/>
            </w:tcBorders>
          </w:tcPr>
          <w:p w:rsidR="00DA0BF5" w:rsidRPr="00DA0BF5" w:rsidRDefault="00DA0BF5" w:rsidP="00DA0BF5">
            <w:pPr>
              <w:jc w:val="center"/>
              <w:rPr>
                <w:bCs/>
                <w:sz w:val="24"/>
              </w:rPr>
            </w:pPr>
            <w:r w:rsidRPr="00DA0BF5">
              <w:rPr>
                <w:bCs/>
                <w:sz w:val="24"/>
              </w:rPr>
              <w:t>2 очередь до 2034 г.</w:t>
            </w:r>
          </w:p>
        </w:tc>
      </w:tr>
      <w:tr w:rsidR="00DA0BF5" w:rsidRPr="00DA0BF5" w:rsidTr="001E5EB7">
        <w:trPr>
          <w:trHeight w:val="460"/>
        </w:trPr>
        <w:tc>
          <w:tcPr>
            <w:tcW w:w="540" w:type="dxa"/>
            <w:vAlign w:val="center"/>
          </w:tcPr>
          <w:p w:rsidR="00DA0BF5" w:rsidRPr="001E5EB7" w:rsidRDefault="00DA0BF5" w:rsidP="001E5EB7">
            <w:pPr>
              <w:rPr>
                <w:bCs/>
                <w:sz w:val="24"/>
              </w:rPr>
            </w:pPr>
            <w:r w:rsidRPr="001E5EB7">
              <w:rPr>
                <w:bCs/>
                <w:sz w:val="24"/>
              </w:rPr>
              <w:t>1</w:t>
            </w:r>
          </w:p>
        </w:tc>
        <w:tc>
          <w:tcPr>
            <w:tcW w:w="4966" w:type="dxa"/>
          </w:tcPr>
          <w:p w:rsidR="00DA0BF5" w:rsidRPr="00DA0BF5" w:rsidRDefault="00DA0BF5" w:rsidP="00DA0BF5">
            <w:pPr>
              <w:rPr>
                <w:sz w:val="24"/>
              </w:rPr>
            </w:pPr>
            <w:r w:rsidRPr="00DA0BF5">
              <w:rPr>
                <w:sz w:val="24"/>
              </w:rPr>
              <w:t>Строительство водопровода из пластмассовых труб Д=110 мм</w:t>
            </w:r>
          </w:p>
          <w:p w:rsidR="00DA0BF5" w:rsidRPr="00DA0BF5" w:rsidRDefault="00DA0BF5" w:rsidP="00DA0BF5">
            <w:pPr>
              <w:rPr>
                <w:b/>
                <w:bCs/>
                <w:sz w:val="24"/>
              </w:rPr>
            </w:pPr>
          </w:p>
        </w:tc>
        <w:tc>
          <w:tcPr>
            <w:tcW w:w="702" w:type="dxa"/>
            <w:vAlign w:val="center"/>
          </w:tcPr>
          <w:p w:rsidR="00DA0BF5" w:rsidRPr="00DA0BF5" w:rsidRDefault="00FD457E" w:rsidP="00DA0BF5">
            <w:pPr>
              <w:jc w:val="center"/>
              <w:rPr>
                <w:sz w:val="24"/>
              </w:rPr>
            </w:pPr>
            <w:r>
              <w:rPr>
                <w:sz w:val="24"/>
              </w:rPr>
              <w:t>к</w:t>
            </w:r>
            <w:r w:rsidR="00DA0BF5" w:rsidRPr="00DA0BF5">
              <w:rPr>
                <w:sz w:val="24"/>
              </w:rPr>
              <w:t>м</w:t>
            </w:r>
          </w:p>
        </w:tc>
        <w:tc>
          <w:tcPr>
            <w:tcW w:w="860" w:type="dxa"/>
            <w:vAlign w:val="center"/>
          </w:tcPr>
          <w:p w:rsidR="00DA0BF5" w:rsidRPr="00DA0BF5" w:rsidRDefault="00774973" w:rsidP="00752FE7">
            <w:pPr>
              <w:jc w:val="center"/>
              <w:rPr>
                <w:sz w:val="24"/>
              </w:rPr>
            </w:pPr>
            <w:r>
              <w:rPr>
                <w:sz w:val="24"/>
              </w:rPr>
              <w:t>0,</w:t>
            </w:r>
            <w:r w:rsidR="00752FE7">
              <w:rPr>
                <w:sz w:val="24"/>
              </w:rPr>
              <w:t>75</w:t>
            </w:r>
          </w:p>
        </w:tc>
        <w:tc>
          <w:tcPr>
            <w:tcW w:w="1247" w:type="dxa"/>
            <w:vAlign w:val="center"/>
          </w:tcPr>
          <w:p w:rsidR="00DA0BF5" w:rsidRPr="00DA0BF5" w:rsidRDefault="00752FE7" w:rsidP="00DA0BF5">
            <w:pPr>
              <w:jc w:val="center"/>
              <w:rPr>
                <w:sz w:val="24"/>
              </w:rPr>
            </w:pPr>
            <w:r>
              <w:rPr>
                <w:sz w:val="24"/>
              </w:rPr>
              <w:t>0,33</w:t>
            </w:r>
          </w:p>
        </w:tc>
        <w:tc>
          <w:tcPr>
            <w:tcW w:w="1324" w:type="dxa"/>
            <w:vAlign w:val="center"/>
          </w:tcPr>
          <w:p w:rsidR="00DA0BF5" w:rsidRPr="00DA0BF5" w:rsidRDefault="00752FE7" w:rsidP="00DA0BF5">
            <w:pPr>
              <w:jc w:val="center"/>
              <w:rPr>
                <w:sz w:val="24"/>
              </w:rPr>
            </w:pPr>
            <w:r>
              <w:rPr>
                <w:sz w:val="24"/>
              </w:rPr>
              <w:t>0,495</w:t>
            </w:r>
          </w:p>
        </w:tc>
      </w:tr>
      <w:tr w:rsidR="00DA0BF5" w:rsidRPr="00DA0BF5" w:rsidTr="001E5EB7">
        <w:trPr>
          <w:trHeight w:val="460"/>
        </w:trPr>
        <w:tc>
          <w:tcPr>
            <w:tcW w:w="540" w:type="dxa"/>
            <w:vAlign w:val="center"/>
          </w:tcPr>
          <w:p w:rsidR="00DA0BF5" w:rsidRPr="00DA0BF5" w:rsidRDefault="00DA0BF5" w:rsidP="00DA0BF5">
            <w:pPr>
              <w:jc w:val="center"/>
              <w:rPr>
                <w:b/>
                <w:bCs/>
                <w:sz w:val="24"/>
              </w:rPr>
            </w:pPr>
          </w:p>
        </w:tc>
        <w:tc>
          <w:tcPr>
            <w:tcW w:w="4966" w:type="dxa"/>
          </w:tcPr>
          <w:p w:rsidR="00DA0BF5" w:rsidRPr="00DA0BF5" w:rsidRDefault="00DA0BF5" w:rsidP="00DA0BF5">
            <w:pPr>
              <w:jc w:val="right"/>
              <w:rPr>
                <w:b/>
                <w:sz w:val="24"/>
              </w:rPr>
            </w:pPr>
          </w:p>
          <w:p w:rsidR="00DA0BF5" w:rsidRPr="00DA0BF5" w:rsidRDefault="00DA0BF5" w:rsidP="00DA0BF5">
            <w:pPr>
              <w:jc w:val="right"/>
              <w:rPr>
                <w:b/>
                <w:sz w:val="24"/>
              </w:rPr>
            </w:pPr>
            <w:r w:rsidRPr="00DA0BF5">
              <w:rPr>
                <w:b/>
                <w:sz w:val="24"/>
              </w:rPr>
              <w:t>Итого</w:t>
            </w:r>
          </w:p>
        </w:tc>
        <w:tc>
          <w:tcPr>
            <w:tcW w:w="702" w:type="dxa"/>
            <w:vAlign w:val="center"/>
          </w:tcPr>
          <w:p w:rsidR="00DA0BF5" w:rsidRPr="00DA0BF5" w:rsidRDefault="00DA0BF5" w:rsidP="00DA0BF5">
            <w:pPr>
              <w:jc w:val="center"/>
              <w:rPr>
                <w:sz w:val="24"/>
              </w:rPr>
            </w:pPr>
          </w:p>
        </w:tc>
        <w:tc>
          <w:tcPr>
            <w:tcW w:w="860" w:type="dxa"/>
            <w:vAlign w:val="center"/>
          </w:tcPr>
          <w:p w:rsidR="00DA0BF5" w:rsidRPr="00DA0BF5" w:rsidRDefault="00DA0BF5" w:rsidP="00DA0BF5">
            <w:pPr>
              <w:jc w:val="center"/>
              <w:rPr>
                <w:sz w:val="24"/>
              </w:rPr>
            </w:pPr>
          </w:p>
        </w:tc>
        <w:tc>
          <w:tcPr>
            <w:tcW w:w="1247" w:type="dxa"/>
            <w:vAlign w:val="center"/>
          </w:tcPr>
          <w:p w:rsidR="00DA0BF5" w:rsidRPr="00DA0BF5" w:rsidRDefault="00DA0BF5" w:rsidP="00DA0BF5">
            <w:pPr>
              <w:jc w:val="center"/>
              <w:rPr>
                <w:sz w:val="24"/>
              </w:rPr>
            </w:pPr>
          </w:p>
        </w:tc>
        <w:tc>
          <w:tcPr>
            <w:tcW w:w="1324" w:type="dxa"/>
            <w:vAlign w:val="center"/>
          </w:tcPr>
          <w:p w:rsidR="00DA0BF5" w:rsidRPr="00DA0BF5" w:rsidRDefault="00752FE7" w:rsidP="00DA0BF5">
            <w:pPr>
              <w:jc w:val="center"/>
              <w:rPr>
                <w:sz w:val="24"/>
              </w:rPr>
            </w:pPr>
            <w:r>
              <w:rPr>
                <w:sz w:val="24"/>
              </w:rPr>
              <w:t>0,825</w:t>
            </w:r>
          </w:p>
          <w:p w:rsidR="00DA0BF5" w:rsidRPr="00DA0BF5" w:rsidRDefault="00DA0BF5" w:rsidP="00DA0BF5">
            <w:pPr>
              <w:jc w:val="center"/>
              <w:rPr>
                <w:sz w:val="24"/>
              </w:rPr>
            </w:pPr>
            <w:r w:rsidRPr="00DA0BF5">
              <w:rPr>
                <w:sz w:val="24"/>
              </w:rPr>
              <w:t>млн. руб.</w:t>
            </w:r>
          </w:p>
        </w:tc>
      </w:tr>
    </w:tbl>
    <w:p w:rsidR="00437837" w:rsidRDefault="00437837" w:rsidP="00DA0BF5">
      <w:pPr>
        <w:spacing w:line="360" w:lineRule="auto"/>
        <w:jc w:val="center"/>
        <w:rPr>
          <w:b/>
          <w:i/>
          <w:sz w:val="28"/>
          <w:szCs w:val="28"/>
          <w:u w:val="single"/>
        </w:rPr>
      </w:pPr>
    </w:p>
    <w:p w:rsidR="00883CA6" w:rsidRDefault="00883CA6">
      <w:pPr>
        <w:spacing w:after="200" w:line="276" w:lineRule="auto"/>
        <w:rPr>
          <w:b/>
          <w:sz w:val="28"/>
          <w:szCs w:val="28"/>
        </w:rPr>
      </w:pPr>
      <w:r>
        <w:rPr>
          <w:b/>
          <w:sz w:val="28"/>
          <w:szCs w:val="28"/>
        </w:rPr>
        <w:br w:type="page"/>
      </w:r>
    </w:p>
    <w:p w:rsidR="00E72304" w:rsidRDefault="00E72304" w:rsidP="00E72304">
      <w:pPr>
        <w:pStyle w:val="a3"/>
        <w:ind w:left="675"/>
        <w:jc w:val="center"/>
        <w:rPr>
          <w:b/>
          <w:sz w:val="28"/>
          <w:szCs w:val="28"/>
        </w:rPr>
      </w:pPr>
      <w:r>
        <w:rPr>
          <w:b/>
          <w:sz w:val="28"/>
          <w:szCs w:val="28"/>
        </w:rPr>
        <w:lastRenderedPageBreak/>
        <w:t>3. СХЕМА ВОДООТВЕДЕНИЯ</w:t>
      </w:r>
    </w:p>
    <w:p w:rsidR="00E72304" w:rsidRDefault="00E72304" w:rsidP="00E72304">
      <w:pPr>
        <w:pStyle w:val="a3"/>
        <w:ind w:left="675"/>
        <w:jc w:val="center"/>
        <w:rPr>
          <w:b/>
          <w:sz w:val="28"/>
          <w:szCs w:val="28"/>
        </w:rPr>
      </w:pPr>
    </w:p>
    <w:p w:rsidR="00E72304" w:rsidRDefault="00E72304" w:rsidP="00E72304">
      <w:pPr>
        <w:pStyle w:val="a3"/>
        <w:ind w:left="675"/>
        <w:jc w:val="center"/>
        <w:rPr>
          <w:b/>
          <w:sz w:val="28"/>
          <w:szCs w:val="28"/>
        </w:rPr>
      </w:pPr>
      <w:r>
        <w:rPr>
          <w:b/>
          <w:sz w:val="28"/>
          <w:szCs w:val="28"/>
        </w:rPr>
        <w:t>Раздел 3.1. Основные направления развития</w:t>
      </w:r>
    </w:p>
    <w:p w:rsidR="00E72304" w:rsidRDefault="00E72304" w:rsidP="00E72304">
      <w:pPr>
        <w:pStyle w:val="a3"/>
        <w:ind w:left="675"/>
        <w:jc w:val="center"/>
        <w:rPr>
          <w:b/>
          <w:sz w:val="28"/>
          <w:szCs w:val="28"/>
        </w:rPr>
      </w:pPr>
    </w:p>
    <w:p w:rsidR="00E72304" w:rsidRPr="003A355D" w:rsidRDefault="00E72304" w:rsidP="00E72304">
      <w:pPr>
        <w:tabs>
          <w:tab w:val="left" w:pos="1134"/>
        </w:tabs>
        <w:autoSpaceDE w:val="0"/>
        <w:autoSpaceDN w:val="0"/>
        <w:adjustRightInd w:val="0"/>
        <w:spacing w:line="360" w:lineRule="auto"/>
        <w:ind w:firstLine="709"/>
        <w:jc w:val="center"/>
        <w:outlineLvl w:val="0"/>
        <w:rPr>
          <w:bCs/>
          <w:i/>
          <w:sz w:val="28"/>
          <w:szCs w:val="28"/>
        </w:rPr>
      </w:pPr>
      <w:bookmarkStart w:id="55" w:name="_Toc375665040"/>
      <w:bookmarkStart w:id="56" w:name="_Toc375743696"/>
      <w:r>
        <w:rPr>
          <w:bCs/>
          <w:i/>
          <w:sz w:val="28"/>
          <w:szCs w:val="28"/>
        </w:rPr>
        <w:t xml:space="preserve">3.1. </w:t>
      </w:r>
      <w:r w:rsidRPr="003A355D">
        <w:rPr>
          <w:bCs/>
          <w:i/>
          <w:sz w:val="28"/>
          <w:szCs w:val="28"/>
        </w:rPr>
        <w:t>Основные направления, принципы, задачи и целевые показатели развития централизованной системы водоотведения</w:t>
      </w:r>
      <w:bookmarkEnd w:id="55"/>
      <w:bookmarkEnd w:id="56"/>
    </w:p>
    <w:p w:rsidR="00E72304" w:rsidRPr="003A355D" w:rsidRDefault="00E72304" w:rsidP="00E72304">
      <w:pPr>
        <w:tabs>
          <w:tab w:val="left" w:pos="1134"/>
        </w:tabs>
        <w:autoSpaceDE w:val="0"/>
        <w:autoSpaceDN w:val="0"/>
        <w:adjustRightInd w:val="0"/>
        <w:spacing w:line="360" w:lineRule="auto"/>
        <w:ind w:left="709" w:firstLine="567"/>
        <w:jc w:val="both"/>
        <w:outlineLvl w:val="0"/>
        <w:rPr>
          <w:bCs/>
          <w:sz w:val="28"/>
          <w:szCs w:val="28"/>
        </w:rPr>
      </w:pPr>
      <w:bookmarkStart w:id="57" w:name="_Toc375665041"/>
      <w:bookmarkStart w:id="58" w:name="_Toc375743697"/>
      <w:r>
        <w:rPr>
          <w:bCs/>
          <w:sz w:val="28"/>
          <w:szCs w:val="28"/>
        </w:rPr>
        <w:t>В настоящее время лишь незначительная часть</w:t>
      </w:r>
      <w:r w:rsidRPr="003A355D">
        <w:rPr>
          <w:bCs/>
          <w:sz w:val="28"/>
          <w:szCs w:val="28"/>
        </w:rPr>
        <w:t xml:space="preserve"> сельских населенных пунктов имеют централизованную хозяйственно-бытовую канализацию. Это представляет большую опасность для окружающей среды и санитарной обстановки.</w:t>
      </w:r>
      <w:bookmarkEnd w:id="57"/>
      <w:bookmarkEnd w:id="58"/>
    </w:p>
    <w:p w:rsidR="00E72304" w:rsidRPr="003A355D" w:rsidRDefault="00E72304" w:rsidP="00E72304">
      <w:pPr>
        <w:tabs>
          <w:tab w:val="left" w:pos="1134"/>
        </w:tabs>
        <w:autoSpaceDE w:val="0"/>
        <w:autoSpaceDN w:val="0"/>
        <w:adjustRightInd w:val="0"/>
        <w:spacing w:line="360" w:lineRule="auto"/>
        <w:ind w:left="709" w:firstLine="567"/>
        <w:jc w:val="both"/>
        <w:outlineLvl w:val="0"/>
        <w:rPr>
          <w:bCs/>
          <w:sz w:val="28"/>
          <w:szCs w:val="28"/>
        </w:rPr>
      </w:pPr>
      <w:bookmarkStart w:id="59" w:name="_Toc375665042"/>
      <w:bookmarkStart w:id="60" w:name="_Toc375743698"/>
      <w:r w:rsidRPr="003A355D">
        <w:rPr>
          <w:bCs/>
          <w:sz w:val="28"/>
          <w:szCs w:val="28"/>
        </w:rPr>
        <w:t xml:space="preserve">Строительство данных систем отстает от потребности в них сельского населения и </w:t>
      </w:r>
      <w:r>
        <w:rPr>
          <w:bCs/>
          <w:sz w:val="28"/>
          <w:szCs w:val="28"/>
        </w:rPr>
        <w:t>агропромышленного комплекса</w:t>
      </w:r>
      <w:r w:rsidRPr="003A355D">
        <w:rPr>
          <w:bCs/>
          <w:sz w:val="28"/>
          <w:szCs w:val="28"/>
        </w:rPr>
        <w:t>, и поэтому одним из важнейших направлений является развитие систем хозяйственно-бытовой канализации до достижения баланса между водопотреблением и водоотведением.</w:t>
      </w:r>
      <w:bookmarkEnd w:id="59"/>
      <w:bookmarkEnd w:id="60"/>
    </w:p>
    <w:p w:rsidR="00E72304" w:rsidRPr="003A355D" w:rsidRDefault="00E72304" w:rsidP="00E72304">
      <w:pPr>
        <w:tabs>
          <w:tab w:val="left" w:pos="1134"/>
        </w:tabs>
        <w:autoSpaceDE w:val="0"/>
        <w:autoSpaceDN w:val="0"/>
        <w:adjustRightInd w:val="0"/>
        <w:spacing w:line="360" w:lineRule="auto"/>
        <w:ind w:left="709" w:firstLine="567"/>
        <w:jc w:val="both"/>
        <w:outlineLvl w:val="0"/>
        <w:rPr>
          <w:bCs/>
          <w:sz w:val="28"/>
          <w:szCs w:val="28"/>
        </w:rPr>
      </w:pPr>
      <w:bookmarkStart w:id="61" w:name="_Toc375665043"/>
      <w:bookmarkStart w:id="62" w:name="_Toc375743699"/>
      <w:r w:rsidRPr="003A355D">
        <w:rPr>
          <w:bCs/>
          <w:sz w:val="28"/>
          <w:szCs w:val="28"/>
        </w:rPr>
        <w:t>Приоритетным направлением в развитии систем водоотведения</w:t>
      </w:r>
      <w:r>
        <w:rPr>
          <w:bCs/>
          <w:sz w:val="28"/>
          <w:szCs w:val="28"/>
        </w:rPr>
        <w:t xml:space="preserve"> агропромышленного комплекса</w:t>
      </w:r>
      <w:r w:rsidRPr="003A355D">
        <w:rPr>
          <w:bCs/>
          <w:sz w:val="28"/>
          <w:szCs w:val="28"/>
        </w:rPr>
        <w:t xml:space="preserve"> является применение комплектных канализационных насосных станций с погружными насосами, использование винтовых и шнековых насосов для транспортирования навоза, а также оснащение очистных сооружений погружными мешалками, позволяющими повысить эффективность очистки сточных вод.</w:t>
      </w:r>
      <w:bookmarkEnd w:id="61"/>
      <w:bookmarkEnd w:id="62"/>
    </w:p>
    <w:p w:rsidR="00E72304" w:rsidRPr="003A355D" w:rsidRDefault="00E72304" w:rsidP="00E72304">
      <w:pPr>
        <w:tabs>
          <w:tab w:val="left" w:pos="1134"/>
        </w:tabs>
        <w:autoSpaceDE w:val="0"/>
        <w:autoSpaceDN w:val="0"/>
        <w:adjustRightInd w:val="0"/>
        <w:spacing w:line="360" w:lineRule="auto"/>
        <w:ind w:left="709" w:firstLine="567"/>
        <w:jc w:val="both"/>
        <w:outlineLvl w:val="0"/>
        <w:rPr>
          <w:bCs/>
          <w:sz w:val="28"/>
          <w:szCs w:val="28"/>
        </w:rPr>
      </w:pPr>
      <w:bookmarkStart w:id="63" w:name="_Toc375665044"/>
      <w:bookmarkStart w:id="64" w:name="_Toc375743700"/>
      <w:r w:rsidRPr="003A355D">
        <w:rPr>
          <w:bCs/>
          <w:sz w:val="28"/>
          <w:szCs w:val="28"/>
        </w:rPr>
        <w:t>Общемировой тенденцией, которая начинает проявляться и в России, становится все более широкое распространение комплектных КНС в емкостях из полимеров - стекловолокна или полиэтилена.</w:t>
      </w:r>
      <w:bookmarkEnd w:id="63"/>
      <w:bookmarkEnd w:id="64"/>
    </w:p>
    <w:p w:rsidR="00E72304" w:rsidRPr="003A355D" w:rsidRDefault="00E72304" w:rsidP="00E72304">
      <w:pPr>
        <w:tabs>
          <w:tab w:val="left" w:pos="1134"/>
        </w:tabs>
        <w:autoSpaceDE w:val="0"/>
        <w:autoSpaceDN w:val="0"/>
        <w:adjustRightInd w:val="0"/>
        <w:spacing w:line="360" w:lineRule="auto"/>
        <w:ind w:left="709" w:firstLine="567"/>
        <w:jc w:val="both"/>
        <w:outlineLvl w:val="0"/>
        <w:rPr>
          <w:bCs/>
          <w:sz w:val="28"/>
          <w:szCs w:val="28"/>
        </w:rPr>
      </w:pPr>
      <w:bookmarkStart w:id="65" w:name="_Toc375665046"/>
      <w:bookmarkStart w:id="66" w:name="_Toc375743702"/>
      <w:r w:rsidRPr="003A355D">
        <w:rPr>
          <w:bCs/>
          <w:sz w:val="28"/>
          <w:szCs w:val="28"/>
        </w:rPr>
        <w:t>Для систем водоотведения перспективно использование современных локальных очистных сооружений (ЛОС) сточных вод. Они также представляют собой систему герметичных резервуаров, снабженных необходимым оборудованием. Степень очистки стоков на подобных ЛОС может достигать 95%.</w:t>
      </w:r>
      <w:bookmarkEnd w:id="65"/>
      <w:bookmarkEnd w:id="66"/>
    </w:p>
    <w:p w:rsidR="00E72304" w:rsidRDefault="00E72304" w:rsidP="00E72304">
      <w:pPr>
        <w:tabs>
          <w:tab w:val="left" w:pos="1134"/>
        </w:tabs>
        <w:autoSpaceDE w:val="0"/>
        <w:autoSpaceDN w:val="0"/>
        <w:adjustRightInd w:val="0"/>
        <w:spacing w:line="360" w:lineRule="auto"/>
        <w:ind w:left="709" w:firstLine="567"/>
        <w:jc w:val="both"/>
        <w:outlineLvl w:val="0"/>
        <w:rPr>
          <w:bCs/>
          <w:sz w:val="28"/>
          <w:szCs w:val="28"/>
        </w:rPr>
      </w:pPr>
      <w:bookmarkStart w:id="67" w:name="_Toc375665047"/>
      <w:bookmarkStart w:id="68" w:name="_Toc375743703"/>
      <w:r w:rsidRPr="003A355D">
        <w:rPr>
          <w:bCs/>
          <w:sz w:val="28"/>
          <w:szCs w:val="28"/>
        </w:rPr>
        <w:t>Анализ существующих тенденций и опыта показывает: системный подход к развитию водоснабжения и водоотведения</w:t>
      </w:r>
      <w:r>
        <w:rPr>
          <w:bCs/>
          <w:sz w:val="28"/>
          <w:szCs w:val="28"/>
        </w:rPr>
        <w:t xml:space="preserve"> сельских поселений</w:t>
      </w:r>
      <w:r w:rsidRPr="003A355D">
        <w:rPr>
          <w:bCs/>
          <w:sz w:val="28"/>
          <w:szCs w:val="28"/>
        </w:rPr>
        <w:t xml:space="preserve"> необходим и будет способствовать обеспечению благоприятных условий для сельских </w:t>
      </w:r>
      <w:r w:rsidRPr="003A355D">
        <w:rPr>
          <w:bCs/>
          <w:sz w:val="28"/>
          <w:szCs w:val="28"/>
        </w:rPr>
        <w:lastRenderedPageBreak/>
        <w:t>жителей, росту сельскохозяйственного производства и охране окружающей среды.</w:t>
      </w:r>
      <w:bookmarkEnd w:id="67"/>
      <w:bookmarkEnd w:id="68"/>
    </w:p>
    <w:p w:rsidR="00E72304" w:rsidRPr="003A355D" w:rsidRDefault="00E72304" w:rsidP="00E72304">
      <w:pPr>
        <w:tabs>
          <w:tab w:val="left" w:pos="1134"/>
        </w:tabs>
        <w:autoSpaceDE w:val="0"/>
        <w:autoSpaceDN w:val="0"/>
        <w:adjustRightInd w:val="0"/>
        <w:spacing w:line="360" w:lineRule="auto"/>
        <w:ind w:firstLine="709"/>
        <w:jc w:val="both"/>
        <w:outlineLvl w:val="0"/>
        <w:rPr>
          <w:bCs/>
          <w:sz w:val="28"/>
          <w:szCs w:val="28"/>
        </w:rPr>
      </w:pPr>
    </w:p>
    <w:p w:rsidR="00E72304" w:rsidRPr="00873004" w:rsidRDefault="00E72304" w:rsidP="00E72304">
      <w:pPr>
        <w:pStyle w:val="a3"/>
        <w:spacing w:line="360" w:lineRule="auto"/>
        <w:ind w:left="675"/>
        <w:jc w:val="center"/>
        <w:rPr>
          <w:b/>
          <w:sz w:val="28"/>
          <w:szCs w:val="28"/>
        </w:rPr>
      </w:pPr>
      <w:r w:rsidRPr="00873004">
        <w:rPr>
          <w:b/>
          <w:sz w:val="28"/>
          <w:szCs w:val="28"/>
        </w:rPr>
        <w:t>Раздел 3.2. Существующее положение и проектные решения по канализованию населенных пунктов</w:t>
      </w:r>
    </w:p>
    <w:p w:rsidR="00E1403B" w:rsidRDefault="00E1403B" w:rsidP="00B52C22">
      <w:pPr>
        <w:pStyle w:val="a3"/>
        <w:spacing w:line="360" w:lineRule="auto"/>
        <w:ind w:left="675"/>
        <w:jc w:val="center"/>
        <w:rPr>
          <w:sz w:val="28"/>
          <w:szCs w:val="28"/>
          <w:u w:val="single"/>
        </w:rPr>
      </w:pPr>
    </w:p>
    <w:p w:rsidR="00B52C22" w:rsidRPr="00B52C22" w:rsidRDefault="00B52C22" w:rsidP="00B52C22">
      <w:pPr>
        <w:pStyle w:val="a3"/>
        <w:spacing w:line="360" w:lineRule="auto"/>
        <w:ind w:left="675"/>
        <w:jc w:val="center"/>
        <w:rPr>
          <w:i/>
          <w:sz w:val="28"/>
          <w:szCs w:val="28"/>
          <w:u w:val="single"/>
        </w:rPr>
      </w:pPr>
      <w:r w:rsidRPr="00B52C22">
        <w:rPr>
          <w:sz w:val="28"/>
          <w:szCs w:val="28"/>
          <w:u w:val="single"/>
        </w:rPr>
        <w:t>Существующее положение</w:t>
      </w:r>
    </w:p>
    <w:p w:rsidR="00B52C22" w:rsidRPr="00B52C22" w:rsidRDefault="00B52C22" w:rsidP="00B52C22">
      <w:pPr>
        <w:shd w:val="clear" w:color="auto" w:fill="FFFFFF"/>
        <w:spacing w:line="360" w:lineRule="auto"/>
        <w:ind w:left="567" w:firstLine="567"/>
        <w:jc w:val="both"/>
        <w:rPr>
          <w:sz w:val="28"/>
          <w:szCs w:val="28"/>
        </w:rPr>
      </w:pPr>
      <w:r w:rsidRPr="00B52C22">
        <w:rPr>
          <w:sz w:val="28"/>
          <w:szCs w:val="28"/>
        </w:rPr>
        <w:t xml:space="preserve">В настоящее время централизованная система канализования </w:t>
      </w:r>
      <w:r w:rsidR="00FC3110">
        <w:rPr>
          <w:sz w:val="28"/>
          <w:szCs w:val="28"/>
        </w:rPr>
        <w:t xml:space="preserve">на территории Каменского сельского поселения </w:t>
      </w:r>
      <w:r w:rsidRPr="00B52C22">
        <w:rPr>
          <w:sz w:val="28"/>
          <w:szCs w:val="28"/>
        </w:rPr>
        <w:t>отсутствует. От отдельных зданий стоки отводятся в выгребные ямы. Очистка выгребных ям учреждений соцкультбыта проводится ООО «</w:t>
      </w:r>
      <w:r>
        <w:rPr>
          <w:sz w:val="28"/>
          <w:szCs w:val="28"/>
        </w:rPr>
        <w:t>ТЭП</w:t>
      </w:r>
      <w:r w:rsidRPr="00B52C22">
        <w:rPr>
          <w:sz w:val="28"/>
          <w:szCs w:val="28"/>
        </w:rPr>
        <w:t>» по заключенным договорам.</w:t>
      </w:r>
    </w:p>
    <w:p w:rsidR="00B52C22" w:rsidRPr="00B52C22" w:rsidRDefault="00B52C22" w:rsidP="00B52C22">
      <w:pPr>
        <w:spacing w:line="360" w:lineRule="auto"/>
        <w:jc w:val="center"/>
        <w:rPr>
          <w:sz w:val="28"/>
          <w:szCs w:val="28"/>
          <w:u w:val="single"/>
        </w:rPr>
      </w:pPr>
      <w:r w:rsidRPr="00B52C22">
        <w:rPr>
          <w:sz w:val="28"/>
          <w:szCs w:val="28"/>
          <w:u w:val="single"/>
        </w:rPr>
        <w:t>Проектные решения</w:t>
      </w:r>
    </w:p>
    <w:p w:rsidR="00B52C22" w:rsidRPr="00B52C22" w:rsidRDefault="00B52C22" w:rsidP="00B52C22">
      <w:pPr>
        <w:spacing w:line="360" w:lineRule="auto"/>
        <w:ind w:left="567" w:firstLine="567"/>
        <w:jc w:val="both"/>
        <w:rPr>
          <w:bCs/>
          <w:sz w:val="28"/>
          <w:szCs w:val="28"/>
          <w:u w:val="single"/>
        </w:rPr>
      </w:pPr>
      <w:r w:rsidRPr="00B52C22">
        <w:rPr>
          <w:sz w:val="28"/>
          <w:szCs w:val="28"/>
        </w:rPr>
        <w:t>Нормы водоотведения бытовых сточных вод приняты по СНиП 2.04.03-85 и со</w:t>
      </w:r>
      <w:r w:rsidR="00F526AA">
        <w:rPr>
          <w:sz w:val="28"/>
          <w:szCs w:val="28"/>
        </w:rPr>
        <w:t>ответствуют нормам водопотребления</w:t>
      </w:r>
      <w:r w:rsidRPr="00B52C22">
        <w:rPr>
          <w:sz w:val="28"/>
          <w:szCs w:val="28"/>
        </w:rPr>
        <w:t>. Суточный расход бытовых сточных вод по очередям строительства приведен</w:t>
      </w:r>
      <w:r w:rsidR="00FC3110">
        <w:rPr>
          <w:sz w:val="28"/>
          <w:szCs w:val="28"/>
        </w:rPr>
        <w:t>ы в таблицах</w:t>
      </w:r>
      <w:r w:rsidR="00CC323B">
        <w:rPr>
          <w:sz w:val="28"/>
          <w:szCs w:val="28"/>
        </w:rPr>
        <w:t xml:space="preserve"> </w:t>
      </w:r>
      <w:r w:rsidR="00FC3110">
        <w:rPr>
          <w:sz w:val="28"/>
          <w:szCs w:val="28"/>
        </w:rPr>
        <w:t>№</w:t>
      </w:r>
      <w:r w:rsidRPr="00B52C22">
        <w:rPr>
          <w:sz w:val="28"/>
          <w:szCs w:val="28"/>
        </w:rPr>
        <w:t xml:space="preserve">№ </w:t>
      </w:r>
      <w:r w:rsidR="00841461">
        <w:rPr>
          <w:sz w:val="28"/>
          <w:szCs w:val="28"/>
        </w:rPr>
        <w:t>27-29</w:t>
      </w:r>
      <w:r w:rsidRPr="00B52C22">
        <w:rPr>
          <w:sz w:val="28"/>
          <w:szCs w:val="28"/>
        </w:rPr>
        <w:t>.</w:t>
      </w:r>
    </w:p>
    <w:p w:rsidR="00B52C22" w:rsidRPr="00B52C22" w:rsidRDefault="00B52C22" w:rsidP="00B52C22">
      <w:pPr>
        <w:spacing w:line="360" w:lineRule="auto"/>
        <w:jc w:val="right"/>
        <w:rPr>
          <w:sz w:val="28"/>
          <w:szCs w:val="28"/>
        </w:rPr>
      </w:pPr>
      <w:r w:rsidRPr="00B52C22">
        <w:rPr>
          <w:sz w:val="28"/>
          <w:szCs w:val="28"/>
        </w:rPr>
        <w:t xml:space="preserve">Таблица № </w:t>
      </w:r>
      <w:r w:rsidR="00841461">
        <w:rPr>
          <w:sz w:val="28"/>
          <w:szCs w:val="28"/>
        </w:rPr>
        <w:t>27</w:t>
      </w:r>
    </w:p>
    <w:p w:rsidR="00B52C22" w:rsidRDefault="00E1403B" w:rsidP="00B52C22">
      <w:pPr>
        <w:spacing w:line="360" w:lineRule="auto"/>
        <w:jc w:val="center"/>
        <w:rPr>
          <w:bCs/>
          <w:color w:val="000000"/>
          <w:sz w:val="28"/>
          <w:szCs w:val="28"/>
        </w:rPr>
      </w:pPr>
      <w:r>
        <w:rPr>
          <w:bCs/>
          <w:sz w:val="28"/>
          <w:szCs w:val="28"/>
        </w:rPr>
        <w:t xml:space="preserve">     </w:t>
      </w:r>
      <w:r w:rsidR="00B52C22" w:rsidRPr="00B52C22">
        <w:rPr>
          <w:bCs/>
          <w:sz w:val="28"/>
          <w:szCs w:val="28"/>
        </w:rPr>
        <w:t xml:space="preserve">Суточный расход </w:t>
      </w:r>
      <w:r w:rsidR="00B52C22" w:rsidRPr="00B52C22">
        <w:rPr>
          <w:bCs/>
          <w:color w:val="000000"/>
          <w:sz w:val="28"/>
          <w:szCs w:val="28"/>
        </w:rPr>
        <w:t>сточных вод от населения</w:t>
      </w:r>
    </w:p>
    <w:p w:rsidR="004971DC" w:rsidRPr="00B52C22" w:rsidRDefault="00E1403B" w:rsidP="00B52C22">
      <w:pPr>
        <w:spacing w:line="360" w:lineRule="auto"/>
        <w:jc w:val="center"/>
        <w:rPr>
          <w:sz w:val="28"/>
          <w:szCs w:val="28"/>
        </w:rPr>
      </w:pPr>
      <w:r>
        <w:rPr>
          <w:bCs/>
          <w:color w:val="000000"/>
          <w:sz w:val="28"/>
          <w:szCs w:val="28"/>
        </w:rPr>
        <w:t xml:space="preserve">          </w:t>
      </w:r>
      <w:r w:rsidR="004971DC">
        <w:rPr>
          <w:bCs/>
          <w:color w:val="000000"/>
          <w:sz w:val="28"/>
          <w:szCs w:val="28"/>
        </w:rPr>
        <w:t>с. Каменка</w:t>
      </w:r>
    </w:p>
    <w:tbl>
      <w:tblPr>
        <w:tblW w:w="9390" w:type="dxa"/>
        <w:tblInd w:w="987" w:type="dxa"/>
        <w:tblLayout w:type="fixed"/>
        <w:tblLook w:val="0000"/>
      </w:tblPr>
      <w:tblGrid>
        <w:gridCol w:w="2258"/>
        <w:gridCol w:w="2400"/>
        <w:gridCol w:w="1350"/>
        <w:gridCol w:w="1512"/>
        <w:gridCol w:w="1870"/>
      </w:tblGrid>
      <w:tr w:rsidR="00B52C22" w:rsidRPr="00B52C22" w:rsidTr="00D64D18">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Сроки строительства</w:t>
            </w:r>
          </w:p>
        </w:tc>
        <w:tc>
          <w:tcPr>
            <w:tcW w:w="240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Число жителей</w:t>
            </w:r>
          </w:p>
          <w:p w:rsidR="00B52C22" w:rsidRPr="00B52C22" w:rsidRDefault="00B52C22" w:rsidP="00B52C22">
            <w:pPr>
              <w:jc w:val="center"/>
              <w:rPr>
                <w:sz w:val="24"/>
              </w:rPr>
            </w:pPr>
            <w:r w:rsidRPr="00B52C22">
              <w:rPr>
                <w:sz w:val="24"/>
              </w:rPr>
              <w:t>чел.</w:t>
            </w:r>
          </w:p>
        </w:tc>
        <w:tc>
          <w:tcPr>
            <w:tcW w:w="1512"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Норма водо-</w:t>
            </w:r>
          </w:p>
          <w:p w:rsidR="00B52C22" w:rsidRPr="00B52C22" w:rsidRDefault="00B52C22" w:rsidP="00B52C22">
            <w:pPr>
              <w:jc w:val="center"/>
              <w:rPr>
                <w:sz w:val="24"/>
              </w:rPr>
            </w:pPr>
            <w:r w:rsidRPr="00B52C22">
              <w:rPr>
                <w:sz w:val="24"/>
              </w:rPr>
              <w:t>отведения</w:t>
            </w:r>
          </w:p>
          <w:p w:rsidR="00B52C22" w:rsidRPr="00B52C22" w:rsidRDefault="00B52C22" w:rsidP="00B52C22">
            <w:pPr>
              <w:jc w:val="center"/>
              <w:rPr>
                <w:sz w:val="24"/>
              </w:rPr>
            </w:pPr>
            <w:r w:rsidRPr="00B52C22">
              <w:rPr>
                <w:sz w:val="24"/>
              </w:rPr>
              <w:t>л/сут на 1</w:t>
            </w:r>
            <w:r w:rsidR="00E07586">
              <w:rPr>
                <w:sz w:val="24"/>
              </w:rPr>
              <w:t xml:space="preserve"> </w:t>
            </w:r>
            <w:r w:rsidRPr="00B52C22">
              <w:rPr>
                <w:sz w:val="24"/>
              </w:rPr>
              <w:t>чел.</w:t>
            </w:r>
          </w:p>
        </w:tc>
        <w:tc>
          <w:tcPr>
            <w:tcW w:w="187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Суточный расход стоков (м³/сут)</w:t>
            </w:r>
          </w:p>
        </w:tc>
      </w:tr>
      <w:tr w:rsidR="00B52C22" w:rsidRPr="00B52C22" w:rsidTr="00D64D18">
        <w:trPr>
          <w:cantSplit/>
          <w:trHeight w:hRule="exact" w:val="624"/>
        </w:trPr>
        <w:tc>
          <w:tcPr>
            <w:tcW w:w="2258" w:type="dxa"/>
            <w:tcBorders>
              <w:top w:val="single" w:sz="4" w:space="0" w:color="auto"/>
              <w:left w:val="single" w:sz="4" w:space="0" w:color="auto"/>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существующее</w:t>
            </w:r>
          </w:p>
        </w:tc>
        <w:tc>
          <w:tcPr>
            <w:tcW w:w="240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B52C22" w:rsidRPr="00B52C22" w:rsidRDefault="00CA3BA8" w:rsidP="00B52C22">
            <w:pPr>
              <w:jc w:val="center"/>
              <w:rPr>
                <w:sz w:val="24"/>
              </w:rPr>
            </w:pPr>
            <w:r>
              <w:rPr>
                <w:sz w:val="24"/>
              </w:rPr>
              <w:t>877</w:t>
            </w:r>
          </w:p>
        </w:tc>
        <w:tc>
          <w:tcPr>
            <w:tcW w:w="1512" w:type="dxa"/>
            <w:tcBorders>
              <w:top w:val="single" w:sz="4" w:space="0" w:color="auto"/>
              <w:left w:val="nil"/>
              <w:bottom w:val="single" w:sz="4" w:space="0" w:color="auto"/>
              <w:right w:val="single" w:sz="4" w:space="0" w:color="auto"/>
            </w:tcBorders>
            <w:vAlign w:val="center"/>
          </w:tcPr>
          <w:p w:rsidR="00B52C22" w:rsidRPr="00B52C22" w:rsidRDefault="00707EA8" w:rsidP="00B52C22">
            <w:pPr>
              <w:jc w:val="center"/>
              <w:rPr>
                <w:sz w:val="24"/>
              </w:rPr>
            </w:pPr>
            <w:r>
              <w:rPr>
                <w:sz w:val="24"/>
              </w:rPr>
              <w:t>25</w:t>
            </w:r>
          </w:p>
        </w:tc>
        <w:tc>
          <w:tcPr>
            <w:tcW w:w="1870" w:type="dxa"/>
            <w:tcBorders>
              <w:top w:val="single" w:sz="4" w:space="0" w:color="auto"/>
              <w:left w:val="nil"/>
              <w:bottom w:val="single" w:sz="4" w:space="0" w:color="auto"/>
              <w:right w:val="single" w:sz="4" w:space="0" w:color="auto"/>
            </w:tcBorders>
            <w:noWrap/>
            <w:vAlign w:val="center"/>
          </w:tcPr>
          <w:p w:rsidR="00B52C22" w:rsidRPr="00B52C22" w:rsidRDefault="00707EA8" w:rsidP="00B52C22">
            <w:pPr>
              <w:jc w:val="center"/>
              <w:rPr>
                <w:sz w:val="24"/>
              </w:rPr>
            </w:pPr>
            <w:r>
              <w:rPr>
                <w:sz w:val="24"/>
              </w:rPr>
              <w:t>23,4</w:t>
            </w:r>
          </w:p>
        </w:tc>
      </w:tr>
      <w:tr w:rsidR="00B52C22" w:rsidRPr="00B52C22" w:rsidTr="00D64D18">
        <w:trPr>
          <w:cantSplit/>
          <w:trHeight w:hRule="exact" w:val="705"/>
        </w:trPr>
        <w:tc>
          <w:tcPr>
            <w:tcW w:w="2258" w:type="dxa"/>
            <w:vMerge w:val="restart"/>
            <w:tcBorders>
              <w:top w:val="single" w:sz="4" w:space="0" w:color="auto"/>
              <w:left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на 1-ю очередь</w:t>
            </w:r>
          </w:p>
        </w:tc>
        <w:tc>
          <w:tcPr>
            <w:tcW w:w="240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B52C22" w:rsidRPr="00B52C22" w:rsidRDefault="00707EA8" w:rsidP="00B52C22">
            <w:pPr>
              <w:jc w:val="center"/>
              <w:rPr>
                <w:sz w:val="24"/>
              </w:rPr>
            </w:pPr>
            <w:r>
              <w:rPr>
                <w:sz w:val="24"/>
              </w:rPr>
              <w:t>900</w:t>
            </w:r>
          </w:p>
        </w:tc>
        <w:tc>
          <w:tcPr>
            <w:tcW w:w="1512" w:type="dxa"/>
            <w:tcBorders>
              <w:top w:val="single" w:sz="4" w:space="0" w:color="auto"/>
              <w:left w:val="nil"/>
              <w:bottom w:val="single" w:sz="4" w:space="0" w:color="auto"/>
              <w:right w:val="single" w:sz="4" w:space="0" w:color="auto"/>
            </w:tcBorders>
            <w:vAlign w:val="center"/>
          </w:tcPr>
          <w:p w:rsidR="00B52C22" w:rsidRPr="00B52C22" w:rsidRDefault="00946A3A" w:rsidP="00B52C22">
            <w:pPr>
              <w:jc w:val="center"/>
              <w:rPr>
                <w:sz w:val="24"/>
              </w:rPr>
            </w:pPr>
            <w:r>
              <w:rPr>
                <w:sz w:val="24"/>
              </w:rPr>
              <w:t>25</w:t>
            </w:r>
          </w:p>
        </w:tc>
        <w:tc>
          <w:tcPr>
            <w:tcW w:w="1870" w:type="dxa"/>
            <w:tcBorders>
              <w:top w:val="single" w:sz="4" w:space="0" w:color="auto"/>
              <w:left w:val="nil"/>
              <w:bottom w:val="single" w:sz="4" w:space="0" w:color="auto"/>
              <w:right w:val="single" w:sz="4" w:space="0" w:color="auto"/>
            </w:tcBorders>
            <w:noWrap/>
            <w:vAlign w:val="center"/>
          </w:tcPr>
          <w:p w:rsidR="00B52C22" w:rsidRPr="00B52C22" w:rsidRDefault="00707EA8" w:rsidP="00B52C22">
            <w:pPr>
              <w:jc w:val="center"/>
              <w:rPr>
                <w:sz w:val="24"/>
              </w:rPr>
            </w:pPr>
            <w:r>
              <w:rPr>
                <w:sz w:val="24"/>
              </w:rPr>
              <w:t>22,4</w:t>
            </w:r>
          </w:p>
        </w:tc>
      </w:tr>
      <w:tr w:rsidR="00B52C22" w:rsidRPr="00B52C22" w:rsidTr="00D64D18">
        <w:trPr>
          <w:cantSplit/>
          <w:trHeight w:hRule="exact" w:val="755"/>
        </w:trPr>
        <w:tc>
          <w:tcPr>
            <w:tcW w:w="2258" w:type="dxa"/>
            <w:vMerge/>
            <w:tcBorders>
              <w:left w:val="single" w:sz="4" w:space="0" w:color="auto"/>
              <w:bottom w:val="single" w:sz="4" w:space="0" w:color="auto"/>
              <w:right w:val="single" w:sz="4" w:space="0" w:color="auto"/>
            </w:tcBorders>
            <w:noWrap/>
            <w:vAlign w:val="center"/>
          </w:tcPr>
          <w:p w:rsidR="00B52C22" w:rsidRPr="00B52C22" w:rsidRDefault="00B52C22" w:rsidP="00B52C22">
            <w:pPr>
              <w:jc w:val="center"/>
              <w:rPr>
                <w:sz w:val="24"/>
              </w:rPr>
            </w:pPr>
          </w:p>
        </w:tc>
        <w:tc>
          <w:tcPr>
            <w:tcW w:w="240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1</w:t>
            </w:r>
            <w:r w:rsidR="00E07586">
              <w:rPr>
                <w:sz w:val="24"/>
              </w:rPr>
              <w:t xml:space="preserve"> </w:t>
            </w:r>
            <w:r w:rsidRPr="00B52C22">
              <w:rPr>
                <w:sz w:val="24"/>
              </w:rPr>
              <w:t>этажное новое строительство</w:t>
            </w:r>
          </w:p>
        </w:tc>
        <w:tc>
          <w:tcPr>
            <w:tcW w:w="1350" w:type="dxa"/>
            <w:tcBorders>
              <w:top w:val="single" w:sz="4" w:space="0" w:color="auto"/>
              <w:left w:val="nil"/>
              <w:bottom w:val="single" w:sz="4" w:space="0" w:color="auto"/>
              <w:right w:val="single" w:sz="4" w:space="0" w:color="auto"/>
            </w:tcBorders>
            <w:noWrap/>
            <w:vAlign w:val="center"/>
          </w:tcPr>
          <w:p w:rsidR="00B52C22" w:rsidRPr="00B52C22" w:rsidRDefault="00946A3A" w:rsidP="00B52C22">
            <w:pPr>
              <w:jc w:val="center"/>
              <w:rPr>
                <w:sz w:val="24"/>
              </w:rPr>
            </w:pPr>
            <w:r>
              <w:rPr>
                <w:sz w:val="24"/>
              </w:rPr>
              <w:t>21</w:t>
            </w:r>
          </w:p>
        </w:tc>
        <w:tc>
          <w:tcPr>
            <w:tcW w:w="1512" w:type="dxa"/>
            <w:tcBorders>
              <w:top w:val="single" w:sz="4" w:space="0" w:color="auto"/>
              <w:left w:val="nil"/>
              <w:bottom w:val="single" w:sz="4" w:space="0" w:color="auto"/>
              <w:right w:val="single" w:sz="4" w:space="0" w:color="auto"/>
            </w:tcBorders>
            <w:vAlign w:val="center"/>
          </w:tcPr>
          <w:p w:rsidR="00B52C22" w:rsidRPr="00B52C22" w:rsidRDefault="00B52C22" w:rsidP="00B52C22">
            <w:pPr>
              <w:jc w:val="center"/>
              <w:rPr>
                <w:sz w:val="24"/>
              </w:rPr>
            </w:pPr>
            <w:r w:rsidRPr="00B52C22">
              <w:rPr>
                <w:sz w:val="24"/>
              </w:rPr>
              <w:t>160</w:t>
            </w:r>
          </w:p>
        </w:tc>
        <w:tc>
          <w:tcPr>
            <w:tcW w:w="1870" w:type="dxa"/>
            <w:tcBorders>
              <w:top w:val="single" w:sz="4" w:space="0" w:color="auto"/>
              <w:left w:val="nil"/>
              <w:bottom w:val="single" w:sz="4" w:space="0" w:color="auto"/>
              <w:right w:val="single" w:sz="4" w:space="0" w:color="auto"/>
            </w:tcBorders>
            <w:noWrap/>
            <w:vAlign w:val="center"/>
          </w:tcPr>
          <w:p w:rsidR="00B52C22" w:rsidRPr="00B52C22" w:rsidRDefault="00946A3A" w:rsidP="00B52C22">
            <w:pPr>
              <w:jc w:val="center"/>
              <w:rPr>
                <w:sz w:val="24"/>
              </w:rPr>
            </w:pPr>
            <w:r>
              <w:rPr>
                <w:sz w:val="24"/>
              </w:rPr>
              <w:t>3,36</w:t>
            </w:r>
          </w:p>
        </w:tc>
      </w:tr>
      <w:tr w:rsidR="00B52C22" w:rsidRPr="00B52C22" w:rsidTr="00D64D18">
        <w:trPr>
          <w:cantSplit/>
          <w:trHeight w:hRule="exact" w:val="755"/>
        </w:trPr>
        <w:tc>
          <w:tcPr>
            <w:tcW w:w="2258" w:type="dxa"/>
            <w:vMerge w:val="restart"/>
            <w:tcBorders>
              <w:top w:val="single" w:sz="4" w:space="0" w:color="auto"/>
              <w:left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на расчётный срок</w:t>
            </w:r>
          </w:p>
        </w:tc>
        <w:tc>
          <w:tcPr>
            <w:tcW w:w="240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B52C22" w:rsidRPr="00B52C22" w:rsidRDefault="00707EA8" w:rsidP="00B52C22">
            <w:pPr>
              <w:jc w:val="center"/>
              <w:rPr>
                <w:sz w:val="24"/>
              </w:rPr>
            </w:pPr>
            <w:r>
              <w:rPr>
                <w:sz w:val="24"/>
              </w:rPr>
              <w:t>850</w:t>
            </w:r>
          </w:p>
        </w:tc>
        <w:tc>
          <w:tcPr>
            <w:tcW w:w="1512" w:type="dxa"/>
            <w:tcBorders>
              <w:top w:val="single" w:sz="4" w:space="0" w:color="auto"/>
              <w:left w:val="nil"/>
              <w:bottom w:val="single" w:sz="4" w:space="0" w:color="auto"/>
              <w:right w:val="single" w:sz="4" w:space="0" w:color="auto"/>
            </w:tcBorders>
            <w:vAlign w:val="center"/>
          </w:tcPr>
          <w:p w:rsidR="00B52C22" w:rsidRPr="00B52C22" w:rsidRDefault="00B52C22" w:rsidP="00B52C22">
            <w:pPr>
              <w:jc w:val="center"/>
              <w:rPr>
                <w:sz w:val="24"/>
              </w:rPr>
            </w:pPr>
            <w:r w:rsidRPr="00B52C22">
              <w:rPr>
                <w:sz w:val="24"/>
              </w:rPr>
              <w:t>25</w:t>
            </w:r>
          </w:p>
        </w:tc>
        <w:tc>
          <w:tcPr>
            <w:tcW w:w="1870" w:type="dxa"/>
            <w:tcBorders>
              <w:top w:val="single" w:sz="4" w:space="0" w:color="auto"/>
              <w:left w:val="nil"/>
              <w:bottom w:val="single" w:sz="4" w:space="0" w:color="auto"/>
              <w:right w:val="single" w:sz="4" w:space="0" w:color="auto"/>
            </w:tcBorders>
            <w:noWrap/>
            <w:vAlign w:val="center"/>
          </w:tcPr>
          <w:p w:rsidR="00B52C22" w:rsidRPr="00B52C22" w:rsidRDefault="00707EA8" w:rsidP="00B52C22">
            <w:pPr>
              <w:jc w:val="center"/>
              <w:rPr>
                <w:sz w:val="24"/>
              </w:rPr>
            </w:pPr>
            <w:r>
              <w:rPr>
                <w:sz w:val="24"/>
              </w:rPr>
              <w:t>21,25</w:t>
            </w:r>
          </w:p>
        </w:tc>
      </w:tr>
      <w:tr w:rsidR="00B52C22" w:rsidRPr="00B52C22" w:rsidTr="00D64D18">
        <w:trPr>
          <w:cantSplit/>
          <w:trHeight w:hRule="exact" w:val="755"/>
        </w:trPr>
        <w:tc>
          <w:tcPr>
            <w:tcW w:w="2258" w:type="dxa"/>
            <w:vMerge/>
            <w:tcBorders>
              <w:left w:val="single" w:sz="4" w:space="0" w:color="auto"/>
              <w:bottom w:val="single" w:sz="4" w:space="0" w:color="auto"/>
              <w:right w:val="single" w:sz="4" w:space="0" w:color="auto"/>
            </w:tcBorders>
            <w:noWrap/>
            <w:vAlign w:val="center"/>
          </w:tcPr>
          <w:p w:rsidR="00B52C22" w:rsidRPr="00B52C22" w:rsidRDefault="00B52C22" w:rsidP="00B52C22">
            <w:pPr>
              <w:jc w:val="center"/>
              <w:rPr>
                <w:sz w:val="24"/>
              </w:rPr>
            </w:pPr>
          </w:p>
        </w:tc>
        <w:tc>
          <w:tcPr>
            <w:tcW w:w="2400" w:type="dxa"/>
            <w:tcBorders>
              <w:top w:val="single" w:sz="4" w:space="0" w:color="auto"/>
              <w:left w:val="nil"/>
              <w:bottom w:val="single" w:sz="4" w:space="0" w:color="auto"/>
              <w:right w:val="single" w:sz="4" w:space="0" w:color="auto"/>
            </w:tcBorders>
            <w:noWrap/>
            <w:vAlign w:val="center"/>
          </w:tcPr>
          <w:p w:rsidR="00B52C22" w:rsidRPr="00B52C22" w:rsidRDefault="00B52C22" w:rsidP="00B52C22">
            <w:pPr>
              <w:jc w:val="center"/>
              <w:rPr>
                <w:sz w:val="24"/>
              </w:rPr>
            </w:pPr>
            <w:r w:rsidRPr="00B52C22">
              <w:rPr>
                <w:sz w:val="24"/>
              </w:rPr>
              <w:t>1</w:t>
            </w:r>
            <w:r w:rsidR="00E07586">
              <w:rPr>
                <w:sz w:val="24"/>
              </w:rPr>
              <w:t xml:space="preserve"> </w:t>
            </w:r>
            <w:r w:rsidRPr="00B52C22">
              <w:rPr>
                <w:sz w:val="24"/>
              </w:rPr>
              <w:t>этажное новое строительство</w:t>
            </w:r>
          </w:p>
        </w:tc>
        <w:tc>
          <w:tcPr>
            <w:tcW w:w="1350" w:type="dxa"/>
            <w:tcBorders>
              <w:top w:val="single" w:sz="4" w:space="0" w:color="auto"/>
              <w:left w:val="nil"/>
              <w:bottom w:val="single" w:sz="4" w:space="0" w:color="auto"/>
              <w:right w:val="single" w:sz="4" w:space="0" w:color="auto"/>
            </w:tcBorders>
            <w:noWrap/>
            <w:vAlign w:val="center"/>
          </w:tcPr>
          <w:p w:rsidR="00B52C22" w:rsidRPr="00B52C22" w:rsidRDefault="00946A3A" w:rsidP="00B52C22">
            <w:pPr>
              <w:jc w:val="center"/>
              <w:rPr>
                <w:sz w:val="24"/>
              </w:rPr>
            </w:pPr>
            <w:r>
              <w:rPr>
                <w:sz w:val="24"/>
              </w:rPr>
              <w:t>52</w:t>
            </w:r>
          </w:p>
        </w:tc>
        <w:tc>
          <w:tcPr>
            <w:tcW w:w="1512" w:type="dxa"/>
            <w:tcBorders>
              <w:top w:val="single" w:sz="4" w:space="0" w:color="auto"/>
              <w:left w:val="nil"/>
              <w:bottom w:val="single" w:sz="4" w:space="0" w:color="auto"/>
              <w:right w:val="single" w:sz="4" w:space="0" w:color="auto"/>
            </w:tcBorders>
            <w:vAlign w:val="center"/>
          </w:tcPr>
          <w:p w:rsidR="00B52C22" w:rsidRPr="00B52C22" w:rsidRDefault="00B52C22" w:rsidP="00B52C22">
            <w:pPr>
              <w:jc w:val="center"/>
              <w:rPr>
                <w:sz w:val="24"/>
              </w:rPr>
            </w:pPr>
            <w:r w:rsidRPr="00B52C22">
              <w:rPr>
                <w:sz w:val="24"/>
              </w:rPr>
              <w:t>160</w:t>
            </w:r>
          </w:p>
        </w:tc>
        <w:tc>
          <w:tcPr>
            <w:tcW w:w="1870" w:type="dxa"/>
            <w:tcBorders>
              <w:top w:val="single" w:sz="4" w:space="0" w:color="auto"/>
              <w:left w:val="nil"/>
              <w:bottom w:val="single" w:sz="4" w:space="0" w:color="auto"/>
              <w:right w:val="single" w:sz="4" w:space="0" w:color="auto"/>
            </w:tcBorders>
            <w:noWrap/>
            <w:vAlign w:val="center"/>
          </w:tcPr>
          <w:p w:rsidR="00B52C22" w:rsidRPr="00B52C22" w:rsidRDefault="00946A3A" w:rsidP="00B52C22">
            <w:pPr>
              <w:jc w:val="center"/>
              <w:rPr>
                <w:sz w:val="24"/>
              </w:rPr>
            </w:pPr>
            <w:r>
              <w:rPr>
                <w:sz w:val="24"/>
              </w:rPr>
              <w:t>8,32</w:t>
            </w:r>
          </w:p>
        </w:tc>
      </w:tr>
    </w:tbl>
    <w:p w:rsidR="00A92C81" w:rsidRDefault="00A92C81" w:rsidP="004A4748">
      <w:pPr>
        <w:spacing w:line="360" w:lineRule="auto"/>
        <w:jc w:val="right"/>
        <w:rPr>
          <w:sz w:val="28"/>
          <w:szCs w:val="28"/>
        </w:rPr>
      </w:pPr>
    </w:p>
    <w:p w:rsidR="00E1403B" w:rsidRDefault="00E1403B" w:rsidP="004A4748">
      <w:pPr>
        <w:spacing w:line="360" w:lineRule="auto"/>
        <w:jc w:val="right"/>
        <w:rPr>
          <w:sz w:val="28"/>
          <w:szCs w:val="28"/>
        </w:rPr>
      </w:pPr>
    </w:p>
    <w:p w:rsidR="00A92C81" w:rsidRDefault="00A92C81" w:rsidP="004A4748">
      <w:pPr>
        <w:spacing w:line="360" w:lineRule="auto"/>
        <w:jc w:val="right"/>
        <w:rPr>
          <w:sz w:val="28"/>
          <w:szCs w:val="28"/>
        </w:rPr>
      </w:pPr>
    </w:p>
    <w:p w:rsidR="004A4748" w:rsidRPr="00B52C22" w:rsidRDefault="004A4748" w:rsidP="004A4748">
      <w:pPr>
        <w:spacing w:line="360" w:lineRule="auto"/>
        <w:jc w:val="right"/>
        <w:rPr>
          <w:sz w:val="28"/>
          <w:szCs w:val="28"/>
        </w:rPr>
      </w:pPr>
      <w:r w:rsidRPr="00B52C22">
        <w:rPr>
          <w:sz w:val="28"/>
          <w:szCs w:val="28"/>
        </w:rPr>
        <w:lastRenderedPageBreak/>
        <w:t xml:space="preserve">Таблица № </w:t>
      </w:r>
      <w:r w:rsidR="00841461">
        <w:rPr>
          <w:sz w:val="28"/>
          <w:szCs w:val="28"/>
        </w:rPr>
        <w:t>28</w:t>
      </w:r>
    </w:p>
    <w:p w:rsidR="00CA33FC" w:rsidRDefault="00E1403B" w:rsidP="004A4748">
      <w:pPr>
        <w:spacing w:line="360" w:lineRule="auto"/>
        <w:jc w:val="center"/>
        <w:rPr>
          <w:bCs/>
          <w:color w:val="000000"/>
          <w:sz w:val="28"/>
          <w:szCs w:val="28"/>
        </w:rPr>
      </w:pPr>
      <w:r>
        <w:rPr>
          <w:bCs/>
          <w:sz w:val="28"/>
          <w:szCs w:val="28"/>
        </w:rPr>
        <w:t xml:space="preserve">              </w:t>
      </w:r>
      <w:r w:rsidR="004A4748" w:rsidRPr="00B52C22">
        <w:rPr>
          <w:bCs/>
          <w:sz w:val="28"/>
          <w:szCs w:val="28"/>
        </w:rPr>
        <w:t xml:space="preserve">Суточный расход </w:t>
      </w:r>
      <w:r w:rsidR="004A4748" w:rsidRPr="00B52C22">
        <w:rPr>
          <w:bCs/>
          <w:color w:val="000000"/>
          <w:sz w:val="28"/>
          <w:szCs w:val="28"/>
        </w:rPr>
        <w:t>сточных вод от населения</w:t>
      </w:r>
    </w:p>
    <w:p w:rsidR="004A4748" w:rsidRPr="00B52C22" w:rsidRDefault="00E1403B" w:rsidP="004A4748">
      <w:pPr>
        <w:spacing w:line="360" w:lineRule="auto"/>
        <w:jc w:val="center"/>
        <w:rPr>
          <w:sz w:val="28"/>
          <w:szCs w:val="28"/>
        </w:rPr>
      </w:pPr>
      <w:r>
        <w:rPr>
          <w:bCs/>
          <w:color w:val="000000"/>
          <w:sz w:val="28"/>
          <w:szCs w:val="28"/>
        </w:rPr>
        <w:t xml:space="preserve">              </w:t>
      </w:r>
      <w:r w:rsidR="00CA33FC">
        <w:rPr>
          <w:bCs/>
          <w:color w:val="000000"/>
          <w:sz w:val="28"/>
          <w:szCs w:val="28"/>
        </w:rPr>
        <w:t>с. Арсеново</w:t>
      </w:r>
    </w:p>
    <w:tbl>
      <w:tblPr>
        <w:tblW w:w="9390" w:type="dxa"/>
        <w:tblInd w:w="987" w:type="dxa"/>
        <w:tblLayout w:type="fixed"/>
        <w:tblLook w:val="0000"/>
      </w:tblPr>
      <w:tblGrid>
        <w:gridCol w:w="2258"/>
        <w:gridCol w:w="2400"/>
        <w:gridCol w:w="1350"/>
        <w:gridCol w:w="1512"/>
        <w:gridCol w:w="1870"/>
      </w:tblGrid>
      <w:tr w:rsidR="004A4748" w:rsidRPr="00B52C22" w:rsidTr="00D64D18">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Сроки строительства</w:t>
            </w:r>
          </w:p>
        </w:tc>
        <w:tc>
          <w:tcPr>
            <w:tcW w:w="2400" w:type="dxa"/>
            <w:tcBorders>
              <w:top w:val="single" w:sz="4" w:space="0" w:color="auto"/>
              <w:left w:val="nil"/>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Число жителей</w:t>
            </w:r>
          </w:p>
          <w:p w:rsidR="004A4748" w:rsidRPr="00B52C22" w:rsidRDefault="004A4748" w:rsidP="00D64D18">
            <w:pPr>
              <w:jc w:val="center"/>
              <w:rPr>
                <w:sz w:val="24"/>
              </w:rPr>
            </w:pPr>
            <w:r w:rsidRPr="00B52C22">
              <w:rPr>
                <w:sz w:val="24"/>
              </w:rPr>
              <w:t>чел.</w:t>
            </w:r>
          </w:p>
        </w:tc>
        <w:tc>
          <w:tcPr>
            <w:tcW w:w="1512" w:type="dxa"/>
            <w:tcBorders>
              <w:top w:val="single" w:sz="4" w:space="0" w:color="auto"/>
              <w:left w:val="nil"/>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Норма водо-</w:t>
            </w:r>
          </w:p>
          <w:p w:rsidR="004A4748" w:rsidRPr="00B52C22" w:rsidRDefault="004A4748" w:rsidP="00D64D18">
            <w:pPr>
              <w:jc w:val="center"/>
              <w:rPr>
                <w:sz w:val="24"/>
              </w:rPr>
            </w:pPr>
            <w:r w:rsidRPr="00B52C22">
              <w:rPr>
                <w:sz w:val="24"/>
              </w:rPr>
              <w:t>отведения</w:t>
            </w:r>
          </w:p>
          <w:p w:rsidR="004A4748" w:rsidRPr="00B52C22" w:rsidRDefault="004A4748" w:rsidP="00D64D18">
            <w:pPr>
              <w:jc w:val="center"/>
              <w:rPr>
                <w:sz w:val="24"/>
              </w:rPr>
            </w:pPr>
            <w:r w:rsidRPr="00B52C22">
              <w:rPr>
                <w:sz w:val="24"/>
              </w:rPr>
              <w:t>л/сут на 1чел.</w:t>
            </w:r>
          </w:p>
        </w:tc>
        <w:tc>
          <w:tcPr>
            <w:tcW w:w="1870" w:type="dxa"/>
            <w:tcBorders>
              <w:top w:val="single" w:sz="4" w:space="0" w:color="auto"/>
              <w:left w:val="nil"/>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Суточный расход стоков (м³/сут)</w:t>
            </w:r>
          </w:p>
        </w:tc>
      </w:tr>
      <w:tr w:rsidR="004A4748" w:rsidRPr="00B52C22" w:rsidTr="00FB3EB6">
        <w:trPr>
          <w:cantSplit/>
          <w:trHeight w:hRule="exact" w:val="624"/>
        </w:trPr>
        <w:tc>
          <w:tcPr>
            <w:tcW w:w="2258" w:type="dxa"/>
            <w:tcBorders>
              <w:top w:val="single" w:sz="4" w:space="0" w:color="auto"/>
              <w:left w:val="single" w:sz="4" w:space="0" w:color="auto"/>
              <w:bottom w:val="single" w:sz="4" w:space="0" w:color="auto"/>
              <w:right w:val="single" w:sz="4" w:space="0" w:color="auto"/>
            </w:tcBorders>
            <w:noWrap/>
            <w:vAlign w:val="center"/>
          </w:tcPr>
          <w:p w:rsidR="004A4748" w:rsidRPr="00B52C22" w:rsidRDefault="00FB3EB6" w:rsidP="00D64D18">
            <w:pPr>
              <w:jc w:val="center"/>
              <w:rPr>
                <w:sz w:val="24"/>
              </w:rPr>
            </w:pPr>
            <w:r w:rsidRPr="00B52C22">
              <w:rPr>
                <w:sz w:val="24"/>
              </w:rPr>
              <w:t>С</w:t>
            </w:r>
            <w:r w:rsidR="004A4748" w:rsidRPr="00B52C22">
              <w:rPr>
                <w:sz w:val="24"/>
              </w:rPr>
              <w:t>уществующее</w:t>
            </w:r>
          </w:p>
        </w:tc>
        <w:tc>
          <w:tcPr>
            <w:tcW w:w="2400" w:type="dxa"/>
            <w:tcBorders>
              <w:top w:val="single" w:sz="4" w:space="0" w:color="auto"/>
              <w:left w:val="nil"/>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4A4748" w:rsidRPr="00B52C22" w:rsidRDefault="00CA3BA8" w:rsidP="00CA33FC">
            <w:pPr>
              <w:jc w:val="center"/>
              <w:rPr>
                <w:sz w:val="24"/>
              </w:rPr>
            </w:pPr>
            <w:r>
              <w:rPr>
                <w:sz w:val="24"/>
              </w:rPr>
              <w:t>340</w:t>
            </w:r>
          </w:p>
        </w:tc>
        <w:tc>
          <w:tcPr>
            <w:tcW w:w="1512" w:type="dxa"/>
            <w:tcBorders>
              <w:top w:val="single" w:sz="4" w:space="0" w:color="auto"/>
              <w:left w:val="nil"/>
              <w:bottom w:val="single" w:sz="4" w:space="0" w:color="auto"/>
              <w:right w:val="single" w:sz="4" w:space="0" w:color="auto"/>
            </w:tcBorders>
            <w:vAlign w:val="center"/>
          </w:tcPr>
          <w:p w:rsidR="004A4748" w:rsidRPr="00B52C22" w:rsidRDefault="00CA33FC" w:rsidP="00D64D18">
            <w:pPr>
              <w:jc w:val="center"/>
              <w:rPr>
                <w:sz w:val="24"/>
              </w:rPr>
            </w:pPr>
            <w:r>
              <w:rPr>
                <w:sz w:val="24"/>
              </w:rPr>
              <w:t>25</w:t>
            </w:r>
          </w:p>
        </w:tc>
        <w:tc>
          <w:tcPr>
            <w:tcW w:w="1870" w:type="dxa"/>
            <w:tcBorders>
              <w:top w:val="single" w:sz="4" w:space="0" w:color="auto"/>
              <w:left w:val="nil"/>
              <w:bottom w:val="single" w:sz="4" w:space="0" w:color="auto"/>
              <w:right w:val="single" w:sz="4" w:space="0" w:color="auto"/>
            </w:tcBorders>
            <w:noWrap/>
            <w:vAlign w:val="center"/>
          </w:tcPr>
          <w:p w:rsidR="004A4748" w:rsidRPr="00B52C22" w:rsidRDefault="00CA33FC" w:rsidP="00D64D18">
            <w:pPr>
              <w:jc w:val="center"/>
              <w:rPr>
                <w:sz w:val="24"/>
              </w:rPr>
            </w:pPr>
            <w:r>
              <w:rPr>
                <w:sz w:val="24"/>
              </w:rPr>
              <w:t>9,5</w:t>
            </w:r>
          </w:p>
        </w:tc>
      </w:tr>
      <w:tr w:rsidR="004A4748" w:rsidRPr="00B52C22" w:rsidTr="00FB3EB6">
        <w:trPr>
          <w:cantSplit/>
          <w:trHeight w:hRule="exact" w:val="705"/>
        </w:trPr>
        <w:tc>
          <w:tcPr>
            <w:tcW w:w="2258" w:type="dxa"/>
            <w:tcBorders>
              <w:top w:val="single" w:sz="4" w:space="0" w:color="auto"/>
              <w:left w:val="single" w:sz="4" w:space="0" w:color="auto"/>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на 1-ю очередь</w:t>
            </w:r>
          </w:p>
        </w:tc>
        <w:tc>
          <w:tcPr>
            <w:tcW w:w="2400" w:type="dxa"/>
            <w:tcBorders>
              <w:top w:val="single" w:sz="4" w:space="0" w:color="auto"/>
              <w:left w:val="nil"/>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4A4748" w:rsidRPr="00B52C22" w:rsidRDefault="00CA33FC" w:rsidP="00D64D18">
            <w:pPr>
              <w:jc w:val="center"/>
              <w:rPr>
                <w:sz w:val="24"/>
              </w:rPr>
            </w:pPr>
            <w:r>
              <w:rPr>
                <w:sz w:val="24"/>
              </w:rPr>
              <w:t>350</w:t>
            </w:r>
          </w:p>
        </w:tc>
        <w:tc>
          <w:tcPr>
            <w:tcW w:w="1512" w:type="dxa"/>
            <w:tcBorders>
              <w:top w:val="single" w:sz="4" w:space="0" w:color="auto"/>
              <w:left w:val="nil"/>
              <w:bottom w:val="single" w:sz="4" w:space="0" w:color="auto"/>
              <w:right w:val="single" w:sz="4" w:space="0" w:color="auto"/>
            </w:tcBorders>
            <w:vAlign w:val="center"/>
          </w:tcPr>
          <w:p w:rsidR="004A4748" w:rsidRPr="00B52C22" w:rsidRDefault="004A4748" w:rsidP="00D64D18">
            <w:pPr>
              <w:jc w:val="center"/>
              <w:rPr>
                <w:sz w:val="24"/>
              </w:rPr>
            </w:pPr>
            <w:r>
              <w:rPr>
                <w:sz w:val="24"/>
              </w:rPr>
              <w:t>25</w:t>
            </w:r>
          </w:p>
        </w:tc>
        <w:tc>
          <w:tcPr>
            <w:tcW w:w="1870" w:type="dxa"/>
            <w:tcBorders>
              <w:top w:val="single" w:sz="4" w:space="0" w:color="auto"/>
              <w:left w:val="nil"/>
              <w:bottom w:val="single" w:sz="4" w:space="0" w:color="auto"/>
              <w:right w:val="single" w:sz="4" w:space="0" w:color="auto"/>
            </w:tcBorders>
            <w:noWrap/>
            <w:vAlign w:val="center"/>
          </w:tcPr>
          <w:p w:rsidR="004A4748" w:rsidRPr="00B52C22" w:rsidRDefault="00CA33FC" w:rsidP="00D64D18">
            <w:pPr>
              <w:jc w:val="center"/>
              <w:rPr>
                <w:sz w:val="24"/>
              </w:rPr>
            </w:pPr>
            <w:r>
              <w:rPr>
                <w:sz w:val="24"/>
              </w:rPr>
              <w:t>8,75</w:t>
            </w:r>
          </w:p>
        </w:tc>
      </w:tr>
      <w:tr w:rsidR="004A4748" w:rsidRPr="00B52C22" w:rsidTr="00FB3EB6">
        <w:trPr>
          <w:cantSplit/>
          <w:trHeight w:hRule="exact" w:val="755"/>
        </w:trPr>
        <w:tc>
          <w:tcPr>
            <w:tcW w:w="2258" w:type="dxa"/>
            <w:tcBorders>
              <w:top w:val="single" w:sz="4" w:space="0" w:color="auto"/>
              <w:left w:val="single" w:sz="4" w:space="0" w:color="auto"/>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на расчётный срок</w:t>
            </w:r>
          </w:p>
        </w:tc>
        <w:tc>
          <w:tcPr>
            <w:tcW w:w="2400" w:type="dxa"/>
            <w:tcBorders>
              <w:top w:val="single" w:sz="4" w:space="0" w:color="auto"/>
              <w:left w:val="nil"/>
              <w:bottom w:val="single" w:sz="4" w:space="0" w:color="auto"/>
              <w:right w:val="single" w:sz="4" w:space="0" w:color="auto"/>
            </w:tcBorders>
            <w:noWrap/>
            <w:vAlign w:val="center"/>
          </w:tcPr>
          <w:p w:rsidR="004A4748" w:rsidRPr="00B52C22" w:rsidRDefault="004A4748" w:rsidP="00D64D18">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4A4748" w:rsidRPr="00B52C22" w:rsidRDefault="00CA33FC" w:rsidP="00D64D18">
            <w:pPr>
              <w:jc w:val="center"/>
              <w:rPr>
                <w:sz w:val="24"/>
              </w:rPr>
            </w:pPr>
            <w:r>
              <w:rPr>
                <w:sz w:val="24"/>
              </w:rPr>
              <w:t>320</w:t>
            </w:r>
          </w:p>
        </w:tc>
        <w:tc>
          <w:tcPr>
            <w:tcW w:w="1512" w:type="dxa"/>
            <w:tcBorders>
              <w:top w:val="single" w:sz="4" w:space="0" w:color="auto"/>
              <w:left w:val="nil"/>
              <w:bottom w:val="single" w:sz="4" w:space="0" w:color="auto"/>
              <w:right w:val="single" w:sz="4" w:space="0" w:color="auto"/>
            </w:tcBorders>
            <w:vAlign w:val="center"/>
          </w:tcPr>
          <w:p w:rsidR="004A4748" w:rsidRPr="00B52C22" w:rsidRDefault="004A4748" w:rsidP="00D64D18">
            <w:pPr>
              <w:jc w:val="center"/>
              <w:rPr>
                <w:sz w:val="24"/>
              </w:rPr>
            </w:pPr>
            <w:r w:rsidRPr="00B52C22">
              <w:rPr>
                <w:sz w:val="24"/>
              </w:rPr>
              <w:t>25</w:t>
            </w:r>
          </w:p>
        </w:tc>
        <w:tc>
          <w:tcPr>
            <w:tcW w:w="1870" w:type="dxa"/>
            <w:tcBorders>
              <w:top w:val="single" w:sz="4" w:space="0" w:color="auto"/>
              <w:left w:val="nil"/>
              <w:bottom w:val="single" w:sz="4" w:space="0" w:color="auto"/>
              <w:right w:val="single" w:sz="4" w:space="0" w:color="auto"/>
            </w:tcBorders>
            <w:noWrap/>
            <w:vAlign w:val="center"/>
          </w:tcPr>
          <w:p w:rsidR="004A4748" w:rsidRPr="00B52C22" w:rsidRDefault="00CA33FC" w:rsidP="00D64D18">
            <w:pPr>
              <w:jc w:val="center"/>
              <w:rPr>
                <w:sz w:val="24"/>
              </w:rPr>
            </w:pPr>
            <w:r>
              <w:rPr>
                <w:sz w:val="24"/>
              </w:rPr>
              <w:t>8,0</w:t>
            </w:r>
          </w:p>
        </w:tc>
      </w:tr>
    </w:tbl>
    <w:p w:rsidR="00DF2914" w:rsidRDefault="00DF2914" w:rsidP="00DF2914">
      <w:pPr>
        <w:spacing w:line="360" w:lineRule="auto"/>
        <w:jc w:val="right"/>
        <w:rPr>
          <w:sz w:val="28"/>
          <w:szCs w:val="28"/>
        </w:rPr>
      </w:pPr>
    </w:p>
    <w:p w:rsidR="00DF2914" w:rsidRPr="00B52C22" w:rsidRDefault="00DF2914" w:rsidP="00DF2914">
      <w:pPr>
        <w:spacing w:line="360" w:lineRule="auto"/>
        <w:jc w:val="right"/>
        <w:rPr>
          <w:sz w:val="28"/>
          <w:szCs w:val="28"/>
        </w:rPr>
      </w:pPr>
      <w:r w:rsidRPr="00B52C22">
        <w:rPr>
          <w:sz w:val="28"/>
          <w:szCs w:val="28"/>
        </w:rPr>
        <w:t xml:space="preserve">Таблица № </w:t>
      </w:r>
      <w:r w:rsidR="00841461">
        <w:rPr>
          <w:sz w:val="28"/>
          <w:szCs w:val="28"/>
        </w:rPr>
        <w:t>29</w:t>
      </w:r>
    </w:p>
    <w:p w:rsidR="00DF2914" w:rsidRDefault="00DF2914" w:rsidP="00DF2914">
      <w:pPr>
        <w:spacing w:line="360" w:lineRule="auto"/>
        <w:jc w:val="center"/>
        <w:rPr>
          <w:bCs/>
          <w:color w:val="000000"/>
          <w:sz w:val="28"/>
          <w:szCs w:val="28"/>
        </w:rPr>
      </w:pPr>
      <w:r w:rsidRPr="00B52C22">
        <w:rPr>
          <w:bCs/>
          <w:sz w:val="28"/>
          <w:szCs w:val="28"/>
        </w:rPr>
        <w:t xml:space="preserve">Суточный расход </w:t>
      </w:r>
      <w:r w:rsidRPr="00B52C22">
        <w:rPr>
          <w:bCs/>
          <w:color w:val="000000"/>
          <w:sz w:val="28"/>
          <w:szCs w:val="28"/>
        </w:rPr>
        <w:t>сточных вод от населения</w:t>
      </w:r>
    </w:p>
    <w:p w:rsidR="00DF2914" w:rsidRPr="00B52C22" w:rsidRDefault="00DF2914" w:rsidP="00DF2914">
      <w:pPr>
        <w:spacing w:line="360" w:lineRule="auto"/>
        <w:jc w:val="center"/>
        <w:rPr>
          <w:sz w:val="28"/>
          <w:szCs w:val="28"/>
        </w:rPr>
      </w:pPr>
      <w:r>
        <w:rPr>
          <w:bCs/>
          <w:color w:val="000000"/>
          <w:sz w:val="28"/>
          <w:szCs w:val="28"/>
        </w:rPr>
        <w:t>д. Ключи</w:t>
      </w:r>
    </w:p>
    <w:tbl>
      <w:tblPr>
        <w:tblW w:w="9390" w:type="dxa"/>
        <w:tblInd w:w="987" w:type="dxa"/>
        <w:tblLayout w:type="fixed"/>
        <w:tblLook w:val="0000"/>
      </w:tblPr>
      <w:tblGrid>
        <w:gridCol w:w="2258"/>
        <w:gridCol w:w="2400"/>
        <w:gridCol w:w="1350"/>
        <w:gridCol w:w="1512"/>
        <w:gridCol w:w="1870"/>
      </w:tblGrid>
      <w:tr w:rsidR="00DF2914" w:rsidRPr="00B52C22" w:rsidTr="00CE20BF">
        <w:trPr>
          <w:trHeight w:val="730"/>
        </w:trPr>
        <w:tc>
          <w:tcPr>
            <w:tcW w:w="2258" w:type="dxa"/>
            <w:tcBorders>
              <w:top w:val="single" w:sz="4" w:space="0" w:color="auto"/>
              <w:left w:val="single" w:sz="4" w:space="0" w:color="auto"/>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Сроки строительства</w:t>
            </w:r>
          </w:p>
        </w:tc>
        <w:tc>
          <w:tcPr>
            <w:tcW w:w="2400" w:type="dxa"/>
            <w:tcBorders>
              <w:top w:val="single" w:sz="4" w:space="0" w:color="auto"/>
              <w:left w:val="nil"/>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Число жителей</w:t>
            </w:r>
          </w:p>
          <w:p w:rsidR="00DF2914" w:rsidRPr="00B52C22" w:rsidRDefault="00DF2914" w:rsidP="00CE20BF">
            <w:pPr>
              <w:jc w:val="center"/>
              <w:rPr>
                <w:sz w:val="24"/>
              </w:rPr>
            </w:pPr>
            <w:r w:rsidRPr="00B52C22">
              <w:rPr>
                <w:sz w:val="24"/>
              </w:rPr>
              <w:t>чел.</w:t>
            </w:r>
          </w:p>
        </w:tc>
        <w:tc>
          <w:tcPr>
            <w:tcW w:w="1512" w:type="dxa"/>
            <w:tcBorders>
              <w:top w:val="single" w:sz="4" w:space="0" w:color="auto"/>
              <w:left w:val="nil"/>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Норма водо-</w:t>
            </w:r>
          </w:p>
          <w:p w:rsidR="00DF2914" w:rsidRPr="00B52C22" w:rsidRDefault="00DF2914" w:rsidP="00CE20BF">
            <w:pPr>
              <w:jc w:val="center"/>
              <w:rPr>
                <w:sz w:val="24"/>
              </w:rPr>
            </w:pPr>
            <w:r w:rsidRPr="00B52C22">
              <w:rPr>
                <w:sz w:val="24"/>
              </w:rPr>
              <w:t>отведения</w:t>
            </w:r>
          </w:p>
          <w:p w:rsidR="00DF2914" w:rsidRPr="00B52C22" w:rsidRDefault="00DF2914" w:rsidP="00CE20BF">
            <w:pPr>
              <w:jc w:val="center"/>
              <w:rPr>
                <w:sz w:val="24"/>
              </w:rPr>
            </w:pPr>
            <w:r w:rsidRPr="00B52C22">
              <w:rPr>
                <w:sz w:val="24"/>
              </w:rPr>
              <w:t>л/сут на 1</w:t>
            </w:r>
            <w:r w:rsidR="00CC323B">
              <w:rPr>
                <w:sz w:val="24"/>
              </w:rPr>
              <w:t xml:space="preserve"> </w:t>
            </w:r>
            <w:r w:rsidRPr="00B52C22">
              <w:rPr>
                <w:sz w:val="24"/>
              </w:rPr>
              <w:t>чел.</w:t>
            </w:r>
          </w:p>
        </w:tc>
        <w:tc>
          <w:tcPr>
            <w:tcW w:w="1870" w:type="dxa"/>
            <w:tcBorders>
              <w:top w:val="single" w:sz="4" w:space="0" w:color="auto"/>
              <w:left w:val="nil"/>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Суточный расход стоков (м³/сут</w:t>
            </w:r>
            <w:r w:rsidR="00CC323B">
              <w:rPr>
                <w:sz w:val="24"/>
              </w:rPr>
              <w:t>.</w:t>
            </w:r>
            <w:r w:rsidRPr="00B52C22">
              <w:rPr>
                <w:sz w:val="24"/>
              </w:rPr>
              <w:t>)</w:t>
            </w:r>
          </w:p>
        </w:tc>
      </w:tr>
      <w:tr w:rsidR="00DF2914" w:rsidRPr="00B52C22" w:rsidTr="00CE20BF">
        <w:trPr>
          <w:cantSplit/>
          <w:trHeight w:hRule="exact" w:val="624"/>
        </w:trPr>
        <w:tc>
          <w:tcPr>
            <w:tcW w:w="2258" w:type="dxa"/>
            <w:tcBorders>
              <w:top w:val="single" w:sz="4" w:space="0" w:color="auto"/>
              <w:left w:val="single" w:sz="4" w:space="0" w:color="auto"/>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Существующее</w:t>
            </w:r>
          </w:p>
        </w:tc>
        <w:tc>
          <w:tcPr>
            <w:tcW w:w="2400" w:type="dxa"/>
            <w:tcBorders>
              <w:top w:val="single" w:sz="4" w:space="0" w:color="auto"/>
              <w:left w:val="nil"/>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DF2914" w:rsidRPr="00B52C22" w:rsidRDefault="00DF2914" w:rsidP="00CA3BA8">
            <w:pPr>
              <w:jc w:val="center"/>
              <w:rPr>
                <w:sz w:val="24"/>
              </w:rPr>
            </w:pPr>
            <w:r w:rsidRPr="00CA3BA8">
              <w:rPr>
                <w:sz w:val="24"/>
              </w:rPr>
              <w:t>3</w:t>
            </w:r>
            <w:r w:rsidR="00CA3BA8" w:rsidRPr="00CA3BA8">
              <w:rPr>
                <w:sz w:val="24"/>
              </w:rPr>
              <w:t>32</w:t>
            </w:r>
          </w:p>
        </w:tc>
        <w:tc>
          <w:tcPr>
            <w:tcW w:w="1512" w:type="dxa"/>
            <w:tcBorders>
              <w:top w:val="single" w:sz="4" w:space="0" w:color="auto"/>
              <w:left w:val="nil"/>
              <w:bottom w:val="single" w:sz="4" w:space="0" w:color="auto"/>
              <w:right w:val="single" w:sz="4" w:space="0" w:color="auto"/>
            </w:tcBorders>
            <w:vAlign w:val="center"/>
          </w:tcPr>
          <w:p w:rsidR="00DF2914" w:rsidRPr="00B52C22" w:rsidRDefault="00DF2914" w:rsidP="00CE20BF">
            <w:pPr>
              <w:jc w:val="center"/>
              <w:rPr>
                <w:sz w:val="24"/>
              </w:rPr>
            </w:pPr>
            <w:r>
              <w:rPr>
                <w:sz w:val="24"/>
              </w:rPr>
              <w:t>25</w:t>
            </w:r>
          </w:p>
        </w:tc>
        <w:tc>
          <w:tcPr>
            <w:tcW w:w="1870" w:type="dxa"/>
            <w:tcBorders>
              <w:top w:val="single" w:sz="4" w:space="0" w:color="auto"/>
              <w:left w:val="nil"/>
              <w:bottom w:val="single" w:sz="4" w:space="0" w:color="auto"/>
              <w:right w:val="single" w:sz="4" w:space="0" w:color="auto"/>
            </w:tcBorders>
            <w:noWrap/>
            <w:vAlign w:val="center"/>
          </w:tcPr>
          <w:p w:rsidR="00DF2914" w:rsidRPr="00B52C22" w:rsidRDefault="00B64D38" w:rsidP="00CE20BF">
            <w:pPr>
              <w:jc w:val="center"/>
              <w:rPr>
                <w:sz w:val="24"/>
              </w:rPr>
            </w:pPr>
            <w:r>
              <w:rPr>
                <w:sz w:val="24"/>
              </w:rPr>
              <w:t>9,95</w:t>
            </w:r>
          </w:p>
        </w:tc>
      </w:tr>
      <w:tr w:rsidR="00DF2914" w:rsidRPr="00B52C22" w:rsidTr="00CE20BF">
        <w:trPr>
          <w:cantSplit/>
          <w:trHeight w:hRule="exact" w:val="705"/>
        </w:trPr>
        <w:tc>
          <w:tcPr>
            <w:tcW w:w="2258" w:type="dxa"/>
            <w:tcBorders>
              <w:top w:val="single" w:sz="4" w:space="0" w:color="auto"/>
              <w:left w:val="single" w:sz="4" w:space="0" w:color="auto"/>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на 1-ю очередь</w:t>
            </w:r>
          </w:p>
        </w:tc>
        <w:tc>
          <w:tcPr>
            <w:tcW w:w="2400" w:type="dxa"/>
            <w:tcBorders>
              <w:top w:val="single" w:sz="4" w:space="0" w:color="auto"/>
              <w:left w:val="nil"/>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DF2914" w:rsidRPr="00B52C22" w:rsidRDefault="00B64D38" w:rsidP="00CE20BF">
            <w:pPr>
              <w:jc w:val="center"/>
              <w:rPr>
                <w:sz w:val="24"/>
              </w:rPr>
            </w:pPr>
            <w:r>
              <w:rPr>
                <w:sz w:val="24"/>
              </w:rPr>
              <w:t>360</w:t>
            </w:r>
          </w:p>
        </w:tc>
        <w:tc>
          <w:tcPr>
            <w:tcW w:w="1512" w:type="dxa"/>
            <w:tcBorders>
              <w:top w:val="single" w:sz="4" w:space="0" w:color="auto"/>
              <w:left w:val="nil"/>
              <w:bottom w:val="single" w:sz="4" w:space="0" w:color="auto"/>
              <w:right w:val="single" w:sz="4" w:space="0" w:color="auto"/>
            </w:tcBorders>
            <w:vAlign w:val="center"/>
          </w:tcPr>
          <w:p w:rsidR="00DF2914" w:rsidRPr="00B52C22" w:rsidRDefault="00DF2914" w:rsidP="00CE20BF">
            <w:pPr>
              <w:jc w:val="center"/>
              <w:rPr>
                <w:sz w:val="24"/>
              </w:rPr>
            </w:pPr>
            <w:r>
              <w:rPr>
                <w:sz w:val="24"/>
              </w:rPr>
              <w:t>25</w:t>
            </w:r>
          </w:p>
        </w:tc>
        <w:tc>
          <w:tcPr>
            <w:tcW w:w="1870" w:type="dxa"/>
            <w:tcBorders>
              <w:top w:val="single" w:sz="4" w:space="0" w:color="auto"/>
              <w:left w:val="nil"/>
              <w:bottom w:val="single" w:sz="4" w:space="0" w:color="auto"/>
              <w:right w:val="single" w:sz="4" w:space="0" w:color="auto"/>
            </w:tcBorders>
            <w:noWrap/>
            <w:vAlign w:val="center"/>
          </w:tcPr>
          <w:p w:rsidR="00DF2914" w:rsidRPr="00B52C22" w:rsidRDefault="00B64D38" w:rsidP="00CE20BF">
            <w:pPr>
              <w:jc w:val="center"/>
              <w:rPr>
                <w:sz w:val="24"/>
              </w:rPr>
            </w:pPr>
            <w:r>
              <w:rPr>
                <w:sz w:val="24"/>
              </w:rPr>
              <w:t>9,0</w:t>
            </w:r>
          </w:p>
        </w:tc>
      </w:tr>
      <w:tr w:rsidR="00DF2914" w:rsidRPr="00B52C22" w:rsidTr="00CE20BF">
        <w:trPr>
          <w:cantSplit/>
          <w:trHeight w:hRule="exact" w:val="755"/>
        </w:trPr>
        <w:tc>
          <w:tcPr>
            <w:tcW w:w="2258" w:type="dxa"/>
            <w:tcBorders>
              <w:top w:val="single" w:sz="4" w:space="0" w:color="auto"/>
              <w:left w:val="single" w:sz="4" w:space="0" w:color="auto"/>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на расчётный срок</w:t>
            </w:r>
          </w:p>
        </w:tc>
        <w:tc>
          <w:tcPr>
            <w:tcW w:w="2400" w:type="dxa"/>
            <w:tcBorders>
              <w:top w:val="single" w:sz="4" w:space="0" w:color="auto"/>
              <w:left w:val="nil"/>
              <w:bottom w:val="single" w:sz="4" w:space="0" w:color="auto"/>
              <w:right w:val="single" w:sz="4" w:space="0" w:color="auto"/>
            </w:tcBorders>
            <w:noWrap/>
            <w:vAlign w:val="center"/>
          </w:tcPr>
          <w:p w:rsidR="00DF2914" w:rsidRPr="00B52C22" w:rsidRDefault="00DF2914" w:rsidP="00CE20BF">
            <w:pPr>
              <w:jc w:val="center"/>
              <w:rPr>
                <w:sz w:val="24"/>
              </w:rPr>
            </w:pPr>
            <w:r w:rsidRPr="00B52C22">
              <w:rPr>
                <w:sz w:val="24"/>
              </w:rPr>
              <w:t>1</w:t>
            </w:r>
            <w:r w:rsidR="00E07586">
              <w:rPr>
                <w:sz w:val="24"/>
              </w:rPr>
              <w:t xml:space="preserve"> </w:t>
            </w:r>
            <w:r w:rsidRPr="00B52C22">
              <w:rPr>
                <w:sz w:val="24"/>
              </w:rPr>
              <w:t>этажное</w:t>
            </w:r>
          </w:p>
        </w:tc>
        <w:tc>
          <w:tcPr>
            <w:tcW w:w="1350" w:type="dxa"/>
            <w:tcBorders>
              <w:top w:val="single" w:sz="4" w:space="0" w:color="auto"/>
              <w:left w:val="nil"/>
              <w:bottom w:val="single" w:sz="4" w:space="0" w:color="auto"/>
              <w:right w:val="single" w:sz="4" w:space="0" w:color="auto"/>
            </w:tcBorders>
            <w:noWrap/>
            <w:vAlign w:val="center"/>
          </w:tcPr>
          <w:p w:rsidR="00DF2914" w:rsidRPr="00B52C22" w:rsidRDefault="00B64D38" w:rsidP="00CE20BF">
            <w:pPr>
              <w:jc w:val="center"/>
              <w:rPr>
                <w:sz w:val="24"/>
              </w:rPr>
            </w:pPr>
            <w:r>
              <w:rPr>
                <w:sz w:val="24"/>
              </w:rPr>
              <w:t>330</w:t>
            </w:r>
          </w:p>
        </w:tc>
        <w:tc>
          <w:tcPr>
            <w:tcW w:w="1512" w:type="dxa"/>
            <w:tcBorders>
              <w:top w:val="single" w:sz="4" w:space="0" w:color="auto"/>
              <w:left w:val="nil"/>
              <w:bottom w:val="single" w:sz="4" w:space="0" w:color="auto"/>
              <w:right w:val="single" w:sz="4" w:space="0" w:color="auto"/>
            </w:tcBorders>
            <w:vAlign w:val="center"/>
          </w:tcPr>
          <w:p w:rsidR="00DF2914" w:rsidRPr="00B52C22" w:rsidRDefault="00DF2914" w:rsidP="00CE20BF">
            <w:pPr>
              <w:jc w:val="center"/>
              <w:rPr>
                <w:sz w:val="24"/>
              </w:rPr>
            </w:pPr>
            <w:r w:rsidRPr="00B52C22">
              <w:rPr>
                <w:sz w:val="24"/>
              </w:rPr>
              <w:t>25</w:t>
            </w:r>
          </w:p>
        </w:tc>
        <w:tc>
          <w:tcPr>
            <w:tcW w:w="1870" w:type="dxa"/>
            <w:tcBorders>
              <w:top w:val="single" w:sz="4" w:space="0" w:color="auto"/>
              <w:left w:val="nil"/>
              <w:bottom w:val="single" w:sz="4" w:space="0" w:color="auto"/>
              <w:right w:val="single" w:sz="4" w:space="0" w:color="auto"/>
            </w:tcBorders>
            <w:noWrap/>
            <w:vAlign w:val="center"/>
          </w:tcPr>
          <w:p w:rsidR="00DF2914" w:rsidRPr="00B52C22" w:rsidRDefault="00B64D38" w:rsidP="00CE20BF">
            <w:pPr>
              <w:jc w:val="center"/>
              <w:rPr>
                <w:sz w:val="24"/>
              </w:rPr>
            </w:pPr>
            <w:r>
              <w:rPr>
                <w:sz w:val="24"/>
              </w:rPr>
              <w:t>8,25</w:t>
            </w:r>
          </w:p>
        </w:tc>
      </w:tr>
    </w:tbl>
    <w:p w:rsidR="004A4748" w:rsidRPr="00B52C22" w:rsidRDefault="004A4748" w:rsidP="001922A1">
      <w:pPr>
        <w:keepNext/>
        <w:spacing w:line="360" w:lineRule="auto"/>
        <w:jc w:val="center"/>
        <w:outlineLvl w:val="4"/>
        <w:rPr>
          <w:sz w:val="28"/>
          <w:szCs w:val="28"/>
          <w:u w:val="single"/>
        </w:rPr>
      </w:pPr>
    </w:p>
    <w:p w:rsidR="001922A1" w:rsidRPr="001922A1" w:rsidRDefault="001922A1" w:rsidP="001922A1">
      <w:pPr>
        <w:spacing w:line="360" w:lineRule="auto"/>
        <w:ind w:left="708" w:firstLine="702"/>
        <w:jc w:val="both"/>
        <w:rPr>
          <w:sz w:val="28"/>
          <w:szCs w:val="28"/>
        </w:rPr>
      </w:pPr>
      <w:r>
        <w:rPr>
          <w:sz w:val="28"/>
          <w:szCs w:val="28"/>
        </w:rPr>
        <w:t>В проекте не предусматривается создание центральной системы канализации. Вся проектируемая и существующая застройка канализируется в водонепроницаемые выгребные ямы.</w:t>
      </w:r>
    </w:p>
    <w:p w:rsidR="001922A1" w:rsidRDefault="001922A1">
      <w:pPr>
        <w:spacing w:after="200" w:line="276" w:lineRule="auto"/>
        <w:rPr>
          <w:sz w:val="28"/>
          <w:szCs w:val="28"/>
          <w:u w:val="single"/>
        </w:rPr>
      </w:pPr>
      <w:r>
        <w:rPr>
          <w:sz w:val="28"/>
          <w:szCs w:val="28"/>
          <w:u w:val="single"/>
        </w:rPr>
        <w:br w:type="page"/>
      </w:r>
    </w:p>
    <w:p w:rsidR="00E72304" w:rsidRPr="00947860" w:rsidRDefault="00E72304" w:rsidP="00E72304">
      <w:pPr>
        <w:keepNext/>
        <w:jc w:val="center"/>
        <w:outlineLvl w:val="4"/>
        <w:rPr>
          <w:b/>
          <w:sz w:val="28"/>
          <w:szCs w:val="28"/>
        </w:rPr>
      </w:pPr>
      <w:r>
        <w:rPr>
          <w:b/>
          <w:sz w:val="28"/>
          <w:szCs w:val="28"/>
        </w:rPr>
        <w:lastRenderedPageBreak/>
        <w:t>4</w:t>
      </w:r>
      <w:r w:rsidRPr="00947860">
        <w:rPr>
          <w:b/>
          <w:sz w:val="28"/>
          <w:szCs w:val="28"/>
        </w:rPr>
        <w:t>. Т</w:t>
      </w:r>
      <w:r>
        <w:rPr>
          <w:b/>
          <w:sz w:val="28"/>
          <w:szCs w:val="28"/>
        </w:rPr>
        <w:t>ЕХНИКО-ЭКОНОМИЧЕСКИЕ ПОКАЗАТЕЛИ</w:t>
      </w:r>
    </w:p>
    <w:p w:rsidR="00E72304" w:rsidRPr="001F5400" w:rsidRDefault="00E72304" w:rsidP="00E72304">
      <w:pPr>
        <w:keepNext/>
        <w:jc w:val="both"/>
        <w:outlineLvl w:val="4"/>
        <w:rPr>
          <w:b/>
          <w:sz w:val="24"/>
        </w:rPr>
      </w:pPr>
    </w:p>
    <w:p w:rsidR="00E72304" w:rsidRPr="00961224" w:rsidRDefault="00E72304" w:rsidP="00E72304">
      <w:pPr>
        <w:keepNext/>
        <w:spacing w:line="360" w:lineRule="auto"/>
        <w:ind w:left="567" w:firstLine="709"/>
        <w:jc w:val="both"/>
        <w:outlineLvl w:val="4"/>
        <w:rPr>
          <w:sz w:val="28"/>
          <w:szCs w:val="28"/>
        </w:rPr>
      </w:pPr>
      <w:r w:rsidRPr="00961224">
        <w:rPr>
          <w:sz w:val="28"/>
          <w:szCs w:val="28"/>
        </w:rPr>
        <w:t>Ориентировочная стоимость строительства по видам затрат приведен</w:t>
      </w:r>
      <w:r w:rsidR="00FF1392">
        <w:rPr>
          <w:sz w:val="28"/>
          <w:szCs w:val="28"/>
        </w:rPr>
        <w:t>а</w:t>
      </w:r>
      <w:r w:rsidRPr="00961224">
        <w:rPr>
          <w:sz w:val="28"/>
          <w:szCs w:val="28"/>
        </w:rPr>
        <w:t xml:space="preserve"> в таблиц</w:t>
      </w:r>
      <w:r w:rsidR="00FF1392">
        <w:rPr>
          <w:sz w:val="28"/>
          <w:szCs w:val="28"/>
        </w:rPr>
        <w:t>е №</w:t>
      </w:r>
      <w:r w:rsidR="00841461">
        <w:rPr>
          <w:sz w:val="28"/>
          <w:szCs w:val="28"/>
        </w:rPr>
        <w:t xml:space="preserve"> 30</w:t>
      </w:r>
      <w:r>
        <w:rPr>
          <w:sz w:val="28"/>
          <w:szCs w:val="28"/>
        </w:rPr>
        <w:t>.</w:t>
      </w:r>
    </w:p>
    <w:p w:rsidR="00E72304" w:rsidRDefault="00E72304" w:rsidP="00E72304">
      <w:pPr>
        <w:spacing w:line="360" w:lineRule="auto"/>
        <w:jc w:val="right"/>
        <w:rPr>
          <w:sz w:val="28"/>
          <w:szCs w:val="28"/>
        </w:rPr>
      </w:pPr>
      <w:r w:rsidRPr="00961224">
        <w:rPr>
          <w:sz w:val="28"/>
          <w:szCs w:val="28"/>
        </w:rPr>
        <w:t xml:space="preserve">                                                                                                           Таблица № </w:t>
      </w:r>
      <w:r w:rsidR="00841461">
        <w:rPr>
          <w:sz w:val="28"/>
          <w:szCs w:val="28"/>
        </w:rPr>
        <w:t>30</w:t>
      </w:r>
    </w:p>
    <w:p w:rsidR="00E72304" w:rsidRPr="00AC1E9B" w:rsidRDefault="00E72304" w:rsidP="00E72304">
      <w:pPr>
        <w:spacing w:line="360" w:lineRule="auto"/>
        <w:jc w:val="center"/>
        <w:rPr>
          <w:sz w:val="24"/>
        </w:rPr>
      </w:pPr>
      <w:r>
        <w:rPr>
          <w:sz w:val="28"/>
          <w:szCs w:val="28"/>
        </w:rPr>
        <w:t xml:space="preserve">Стоимость строительства по видам затрат </w:t>
      </w:r>
    </w:p>
    <w:tbl>
      <w:tblPr>
        <w:tblW w:w="0" w:type="auto"/>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4500"/>
        <w:gridCol w:w="2435"/>
        <w:gridCol w:w="1705"/>
      </w:tblGrid>
      <w:tr w:rsidR="00E72304" w:rsidRPr="00F861D6" w:rsidTr="00841461">
        <w:trPr>
          <w:trHeight w:val="1002"/>
        </w:trPr>
        <w:tc>
          <w:tcPr>
            <w:tcW w:w="720" w:type="dxa"/>
            <w:vAlign w:val="center"/>
          </w:tcPr>
          <w:p w:rsidR="00E72304" w:rsidRPr="00F861D6" w:rsidRDefault="00E72304" w:rsidP="00E72304">
            <w:pPr>
              <w:jc w:val="center"/>
              <w:rPr>
                <w:sz w:val="24"/>
              </w:rPr>
            </w:pPr>
          </w:p>
          <w:p w:rsidR="00E72304" w:rsidRPr="00F861D6" w:rsidRDefault="00E72304" w:rsidP="00E72304">
            <w:pPr>
              <w:jc w:val="center"/>
              <w:rPr>
                <w:sz w:val="24"/>
              </w:rPr>
            </w:pPr>
            <w:r w:rsidRPr="00F861D6">
              <w:rPr>
                <w:sz w:val="24"/>
              </w:rPr>
              <w:t>№</w:t>
            </w:r>
          </w:p>
        </w:tc>
        <w:tc>
          <w:tcPr>
            <w:tcW w:w="4500" w:type="dxa"/>
            <w:vAlign w:val="center"/>
          </w:tcPr>
          <w:p w:rsidR="00E72304" w:rsidRPr="00F861D6" w:rsidRDefault="00E72304" w:rsidP="00E72304">
            <w:pPr>
              <w:jc w:val="center"/>
              <w:rPr>
                <w:sz w:val="24"/>
              </w:rPr>
            </w:pPr>
          </w:p>
          <w:p w:rsidR="00E72304" w:rsidRPr="00F861D6" w:rsidRDefault="00E72304" w:rsidP="00E72304">
            <w:pPr>
              <w:jc w:val="center"/>
              <w:rPr>
                <w:sz w:val="24"/>
              </w:rPr>
            </w:pPr>
            <w:r w:rsidRPr="00F861D6">
              <w:rPr>
                <w:sz w:val="24"/>
              </w:rPr>
              <w:t>Виды строительства</w:t>
            </w:r>
          </w:p>
        </w:tc>
        <w:tc>
          <w:tcPr>
            <w:tcW w:w="2435" w:type="dxa"/>
            <w:vAlign w:val="center"/>
          </w:tcPr>
          <w:p w:rsidR="00E72304" w:rsidRPr="00F861D6" w:rsidRDefault="00E72304" w:rsidP="00E72304">
            <w:pPr>
              <w:jc w:val="center"/>
              <w:rPr>
                <w:sz w:val="24"/>
              </w:rPr>
            </w:pPr>
            <w:r w:rsidRPr="00F861D6">
              <w:rPr>
                <w:sz w:val="24"/>
              </w:rPr>
              <w:t>Стоимость в ценах 2010 г., млн. руб.</w:t>
            </w:r>
          </w:p>
        </w:tc>
        <w:tc>
          <w:tcPr>
            <w:tcW w:w="1705" w:type="dxa"/>
            <w:vAlign w:val="center"/>
          </w:tcPr>
          <w:p w:rsidR="00E72304" w:rsidRPr="00F861D6" w:rsidRDefault="00E72304" w:rsidP="00E72304">
            <w:pPr>
              <w:jc w:val="center"/>
              <w:rPr>
                <w:sz w:val="24"/>
              </w:rPr>
            </w:pPr>
            <w:r w:rsidRPr="00F861D6">
              <w:rPr>
                <w:sz w:val="24"/>
              </w:rPr>
              <w:t>Удельный</w:t>
            </w:r>
          </w:p>
          <w:p w:rsidR="00E72304" w:rsidRPr="00F861D6" w:rsidRDefault="00E72304" w:rsidP="00E72304">
            <w:pPr>
              <w:jc w:val="center"/>
              <w:rPr>
                <w:sz w:val="24"/>
              </w:rPr>
            </w:pPr>
            <w:r w:rsidRPr="00F861D6">
              <w:rPr>
                <w:sz w:val="24"/>
              </w:rPr>
              <w:t>вес</w:t>
            </w:r>
          </w:p>
          <w:p w:rsidR="00E72304" w:rsidRPr="00F861D6" w:rsidRDefault="00E72304" w:rsidP="00E72304">
            <w:pPr>
              <w:jc w:val="center"/>
              <w:rPr>
                <w:sz w:val="24"/>
              </w:rPr>
            </w:pPr>
            <w:r w:rsidRPr="00F861D6">
              <w:rPr>
                <w:sz w:val="24"/>
              </w:rPr>
              <w:t>в %</w:t>
            </w:r>
          </w:p>
        </w:tc>
      </w:tr>
      <w:tr w:rsidR="00E72304" w:rsidRPr="00E92719" w:rsidTr="00E07586">
        <w:trPr>
          <w:trHeight w:val="138"/>
        </w:trPr>
        <w:tc>
          <w:tcPr>
            <w:tcW w:w="720" w:type="dxa"/>
          </w:tcPr>
          <w:p w:rsidR="00E72304" w:rsidRPr="00841461" w:rsidRDefault="00E72304" w:rsidP="00E07586">
            <w:pPr>
              <w:jc w:val="center"/>
              <w:rPr>
                <w:sz w:val="24"/>
              </w:rPr>
            </w:pPr>
            <w:r w:rsidRPr="00841461">
              <w:rPr>
                <w:sz w:val="24"/>
              </w:rPr>
              <w:t>1</w:t>
            </w:r>
          </w:p>
        </w:tc>
        <w:tc>
          <w:tcPr>
            <w:tcW w:w="4500" w:type="dxa"/>
          </w:tcPr>
          <w:p w:rsidR="00E72304" w:rsidRPr="00841461" w:rsidRDefault="00E72304" w:rsidP="00E07586">
            <w:pPr>
              <w:jc w:val="center"/>
              <w:rPr>
                <w:sz w:val="24"/>
              </w:rPr>
            </w:pPr>
            <w:r w:rsidRPr="00841461">
              <w:rPr>
                <w:sz w:val="24"/>
              </w:rPr>
              <w:t>2</w:t>
            </w:r>
          </w:p>
        </w:tc>
        <w:tc>
          <w:tcPr>
            <w:tcW w:w="2435" w:type="dxa"/>
          </w:tcPr>
          <w:p w:rsidR="00E72304" w:rsidRPr="00841461" w:rsidRDefault="00E72304" w:rsidP="00E07586">
            <w:pPr>
              <w:jc w:val="center"/>
              <w:rPr>
                <w:sz w:val="24"/>
              </w:rPr>
            </w:pPr>
            <w:r w:rsidRPr="00841461">
              <w:rPr>
                <w:sz w:val="24"/>
              </w:rPr>
              <w:t>3</w:t>
            </w:r>
          </w:p>
        </w:tc>
        <w:tc>
          <w:tcPr>
            <w:tcW w:w="1705" w:type="dxa"/>
          </w:tcPr>
          <w:p w:rsidR="00E72304" w:rsidRPr="00841461" w:rsidRDefault="00E72304" w:rsidP="00E07586">
            <w:pPr>
              <w:jc w:val="center"/>
              <w:rPr>
                <w:sz w:val="24"/>
              </w:rPr>
            </w:pPr>
            <w:r w:rsidRPr="00841461">
              <w:rPr>
                <w:sz w:val="24"/>
              </w:rPr>
              <w:t>4</w:t>
            </w:r>
          </w:p>
        </w:tc>
      </w:tr>
      <w:tr w:rsidR="00E72304" w:rsidRPr="00F861D6" w:rsidTr="00841461">
        <w:trPr>
          <w:trHeight w:val="699"/>
        </w:trPr>
        <w:tc>
          <w:tcPr>
            <w:tcW w:w="720" w:type="dxa"/>
          </w:tcPr>
          <w:p w:rsidR="00E72304" w:rsidRPr="00F861D6" w:rsidRDefault="00FF1392" w:rsidP="00E72304">
            <w:pPr>
              <w:jc w:val="center"/>
              <w:rPr>
                <w:sz w:val="24"/>
              </w:rPr>
            </w:pPr>
            <w:r>
              <w:rPr>
                <w:sz w:val="24"/>
              </w:rPr>
              <w:t>1</w:t>
            </w:r>
          </w:p>
        </w:tc>
        <w:tc>
          <w:tcPr>
            <w:tcW w:w="4500" w:type="dxa"/>
          </w:tcPr>
          <w:p w:rsidR="00E72304" w:rsidRDefault="00E72304" w:rsidP="00E72304">
            <w:pPr>
              <w:rPr>
                <w:sz w:val="24"/>
              </w:rPr>
            </w:pPr>
            <w:r w:rsidRPr="00F861D6">
              <w:rPr>
                <w:sz w:val="24"/>
              </w:rPr>
              <w:t>Инженерное оборудование</w:t>
            </w:r>
            <w:r w:rsidR="00EA6A4C">
              <w:rPr>
                <w:sz w:val="24"/>
              </w:rPr>
              <w:t xml:space="preserve"> </w:t>
            </w:r>
            <w:r w:rsidR="00740441" w:rsidRPr="00740441">
              <w:rPr>
                <w:b/>
                <w:sz w:val="24"/>
              </w:rPr>
              <w:t>с. Каменка</w:t>
            </w:r>
          </w:p>
          <w:p w:rsidR="00E72304" w:rsidRPr="00F861D6" w:rsidRDefault="00E72304" w:rsidP="00E72304">
            <w:pPr>
              <w:rPr>
                <w:sz w:val="24"/>
              </w:rPr>
            </w:pPr>
          </w:p>
        </w:tc>
        <w:tc>
          <w:tcPr>
            <w:tcW w:w="2435" w:type="dxa"/>
          </w:tcPr>
          <w:p w:rsidR="00E72304" w:rsidRPr="00F861D6" w:rsidRDefault="00740441" w:rsidP="00E72304">
            <w:pPr>
              <w:jc w:val="center"/>
              <w:rPr>
                <w:b/>
                <w:sz w:val="24"/>
              </w:rPr>
            </w:pPr>
            <w:r>
              <w:rPr>
                <w:b/>
                <w:sz w:val="24"/>
              </w:rPr>
              <w:t>101,55</w:t>
            </w:r>
          </w:p>
        </w:tc>
        <w:tc>
          <w:tcPr>
            <w:tcW w:w="1705" w:type="dxa"/>
          </w:tcPr>
          <w:p w:rsidR="00E72304" w:rsidRPr="00F861D6" w:rsidRDefault="00740441" w:rsidP="00E72304">
            <w:pPr>
              <w:jc w:val="center"/>
              <w:rPr>
                <w:sz w:val="24"/>
              </w:rPr>
            </w:pPr>
            <w:r>
              <w:rPr>
                <w:sz w:val="24"/>
              </w:rPr>
              <w:t>43,6</w:t>
            </w:r>
          </w:p>
        </w:tc>
      </w:tr>
      <w:tr w:rsidR="00E72304" w:rsidRPr="00F861D6" w:rsidTr="00841461">
        <w:trPr>
          <w:trHeight w:val="695"/>
        </w:trPr>
        <w:tc>
          <w:tcPr>
            <w:tcW w:w="720" w:type="dxa"/>
          </w:tcPr>
          <w:p w:rsidR="00E72304" w:rsidRPr="00F861D6" w:rsidRDefault="00E72304" w:rsidP="00E72304">
            <w:pPr>
              <w:jc w:val="center"/>
              <w:rPr>
                <w:sz w:val="24"/>
              </w:rPr>
            </w:pPr>
          </w:p>
        </w:tc>
        <w:tc>
          <w:tcPr>
            <w:tcW w:w="4500" w:type="dxa"/>
          </w:tcPr>
          <w:p w:rsidR="00E72304" w:rsidRDefault="00E72304" w:rsidP="00E72304">
            <w:pPr>
              <w:rPr>
                <w:sz w:val="24"/>
              </w:rPr>
            </w:pPr>
            <w:r w:rsidRPr="00F861D6">
              <w:rPr>
                <w:sz w:val="24"/>
              </w:rPr>
              <w:t xml:space="preserve">    -водоснабжение</w:t>
            </w:r>
          </w:p>
          <w:p w:rsidR="00E72304" w:rsidRPr="00F861D6" w:rsidRDefault="00E72304" w:rsidP="00E72304">
            <w:pPr>
              <w:rPr>
                <w:sz w:val="24"/>
              </w:rPr>
            </w:pPr>
          </w:p>
        </w:tc>
        <w:tc>
          <w:tcPr>
            <w:tcW w:w="2435" w:type="dxa"/>
          </w:tcPr>
          <w:p w:rsidR="00E72304" w:rsidRPr="00F861D6" w:rsidRDefault="00740441" w:rsidP="00E72304">
            <w:pPr>
              <w:jc w:val="center"/>
              <w:rPr>
                <w:sz w:val="24"/>
              </w:rPr>
            </w:pPr>
            <w:r>
              <w:rPr>
                <w:sz w:val="24"/>
              </w:rPr>
              <w:t>4,13</w:t>
            </w:r>
          </w:p>
        </w:tc>
        <w:tc>
          <w:tcPr>
            <w:tcW w:w="1705" w:type="dxa"/>
          </w:tcPr>
          <w:p w:rsidR="00E72304" w:rsidRPr="00F861D6" w:rsidRDefault="00740441" w:rsidP="00E72304">
            <w:pPr>
              <w:jc w:val="center"/>
              <w:rPr>
                <w:sz w:val="24"/>
              </w:rPr>
            </w:pPr>
            <w:r>
              <w:rPr>
                <w:sz w:val="24"/>
              </w:rPr>
              <w:t>4,1</w:t>
            </w:r>
          </w:p>
        </w:tc>
      </w:tr>
      <w:tr w:rsidR="00E72304" w:rsidRPr="00F861D6" w:rsidTr="00841461">
        <w:trPr>
          <w:trHeight w:val="691"/>
        </w:trPr>
        <w:tc>
          <w:tcPr>
            <w:tcW w:w="720" w:type="dxa"/>
          </w:tcPr>
          <w:p w:rsidR="00E72304" w:rsidRPr="00F861D6" w:rsidRDefault="00E72304" w:rsidP="00E72304">
            <w:pPr>
              <w:jc w:val="center"/>
              <w:rPr>
                <w:sz w:val="24"/>
              </w:rPr>
            </w:pPr>
          </w:p>
        </w:tc>
        <w:tc>
          <w:tcPr>
            <w:tcW w:w="4500" w:type="dxa"/>
          </w:tcPr>
          <w:p w:rsidR="00E72304" w:rsidRDefault="00E72304" w:rsidP="00E72304">
            <w:pPr>
              <w:rPr>
                <w:sz w:val="24"/>
              </w:rPr>
            </w:pPr>
            <w:r w:rsidRPr="00F861D6">
              <w:rPr>
                <w:sz w:val="24"/>
              </w:rPr>
              <w:t xml:space="preserve">    -канализация</w:t>
            </w:r>
          </w:p>
          <w:p w:rsidR="00E72304" w:rsidRPr="00F861D6" w:rsidRDefault="00E72304" w:rsidP="00E72304">
            <w:pPr>
              <w:rPr>
                <w:sz w:val="24"/>
              </w:rPr>
            </w:pPr>
          </w:p>
        </w:tc>
        <w:tc>
          <w:tcPr>
            <w:tcW w:w="2435" w:type="dxa"/>
          </w:tcPr>
          <w:p w:rsidR="00E72304" w:rsidRPr="00F861D6" w:rsidRDefault="00740441" w:rsidP="00E72304">
            <w:pPr>
              <w:jc w:val="center"/>
              <w:rPr>
                <w:sz w:val="24"/>
              </w:rPr>
            </w:pPr>
            <w:r>
              <w:rPr>
                <w:sz w:val="24"/>
              </w:rPr>
              <w:t>-</w:t>
            </w:r>
          </w:p>
        </w:tc>
        <w:tc>
          <w:tcPr>
            <w:tcW w:w="1705" w:type="dxa"/>
          </w:tcPr>
          <w:p w:rsidR="00E72304" w:rsidRPr="00F861D6" w:rsidRDefault="00740441" w:rsidP="00E72304">
            <w:pPr>
              <w:jc w:val="center"/>
              <w:rPr>
                <w:sz w:val="24"/>
              </w:rPr>
            </w:pPr>
            <w:r>
              <w:rPr>
                <w:sz w:val="24"/>
              </w:rPr>
              <w:t>-</w:t>
            </w:r>
          </w:p>
        </w:tc>
      </w:tr>
      <w:tr w:rsidR="00036005" w:rsidRPr="00F861D6" w:rsidTr="00841461">
        <w:trPr>
          <w:trHeight w:val="705"/>
        </w:trPr>
        <w:tc>
          <w:tcPr>
            <w:tcW w:w="720" w:type="dxa"/>
          </w:tcPr>
          <w:p w:rsidR="00036005" w:rsidRPr="00F861D6" w:rsidRDefault="00036005" w:rsidP="00D64D18">
            <w:pPr>
              <w:jc w:val="center"/>
              <w:rPr>
                <w:sz w:val="24"/>
              </w:rPr>
            </w:pPr>
            <w:r>
              <w:rPr>
                <w:sz w:val="24"/>
              </w:rPr>
              <w:t>2</w:t>
            </w:r>
          </w:p>
        </w:tc>
        <w:tc>
          <w:tcPr>
            <w:tcW w:w="4500" w:type="dxa"/>
          </w:tcPr>
          <w:p w:rsidR="00036005" w:rsidRDefault="00036005" w:rsidP="00D64D18">
            <w:pPr>
              <w:rPr>
                <w:sz w:val="24"/>
              </w:rPr>
            </w:pPr>
            <w:r w:rsidRPr="00F861D6">
              <w:rPr>
                <w:sz w:val="24"/>
              </w:rPr>
              <w:t>Инженерное оборудование</w:t>
            </w:r>
            <w:r w:rsidR="00EA6A4C">
              <w:rPr>
                <w:sz w:val="24"/>
              </w:rPr>
              <w:t xml:space="preserve"> </w:t>
            </w:r>
            <w:r w:rsidR="00BB5191" w:rsidRPr="00740441">
              <w:rPr>
                <w:b/>
                <w:sz w:val="24"/>
              </w:rPr>
              <w:t xml:space="preserve">с. </w:t>
            </w:r>
            <w:r w:rsidR="00740441" w:rsidRPr="00740441">
              <w:rPr>
                <w:b/>
                <w:sz w:val="24"/>
              </w:rPr>
              <w:t>Арсеново</w:t>
            </w:r>
          </w:p>
          <w:p w:rsidR="00036005" w:rsidRPr="00F861D6" w:rsidRDefault="00036005" w:rsidP="00D64D18">
            <w:pPr>
              <w:rPr>
                <w:sz w:val="24"/>
              </w:rPr>
            </w:pPr>
          </w:p>
        </w:tc>
        <w:tc>
          <w:tcPr>
            <w:tcW w:w="2435" w:type="dxa"/>
          </w:tcPr>
          <w:p w:rsidR="00036005" w:rsidRPr="00F861D6" w:rsidRDefault="00740441" w:rsidP="00D64D18">
            <w:pPr>
              <w:jc w:val="center"/>
              <w:rPr>
                <w:b/>
                <w:sz w:val="24"/>
              </w:rPr>
            </w:pPr>
            <w:r>
              <w:rPr>
                <w:b/>
                <w:sz w:val="24"/>
              </w:rPr>
              <w:t>43,51</w:t>
            </w:r>
          </w:p>
        </w:tc>
        <w:tc>
          <w:tcPr>
            <w:tcW w:w="1705" w:type="dxa"/>
          </w:tcPr>
          <w:p w:rsidR="00036005" w:rsidRPr="00F861D6" w:rsidRDefault="00740441" w:rsidP="00D64D18">
            <w:pPr>
              <w:jc w:val="center"/>
              <w:rPr>
                <w:sz w:val="24"/>
              </w:rPr>
            </w:pPr>
            <w:r>
              <w:rPr>
                <w:sz w:val="24"/>
              </w:rPr>
              <w:t>42,3</w:t>
            </w:r>
          </w:p>
        </w:tc>
      </w:tr>
      <w:tr w:rsidR="00036005" w:rsidRPr="00F861D6" w:rsidTr="00841461">
        <w:trPr>
          <w:trHeight w:val="687"/>
        </w:trPr>
        <w:tc>
          <w:tcPr>
            <w:tcW w:w="720" w:type="dxa"/>
          </w:tcPr>
          <w:p w:rsidR="00036005" w:rsidRPr="00F861D6" w:rsidRDefault="00036005" w:rsidP="00D64D18">
            <w:pPr>
              <w:jc w:val="center"/>
              <w:rPr>
                <w:sz w:val="24"/>
              </w:rPr>
            </w:pPr>
          </w:p>
        </w:tc>
        <w:tc>
          <w:tcPr>
            <w:tcW w:w="4500" w:type="dxa"/>
          </w:tcPr>
          <w:p w:rsidR="00036005" w:rsidRDefault="00036005" w:rsidP="00D64D18">
            <w:pPr>
              <w:rPr>
                <w:sz w:val="24"/>
              </w:rPr>
            </w:pPr>
            <w:r w:rsidRPr="00F861D6">
              <w:rPr>
                <w:sz w:val="24"/>
              </w:rPr>
              <w:t xml:space="preserve">    -водоснабжение</w:t>
            </w:r>
          </w:p>
          <w:p w:rsidR="00036005" w:rsidRPr="00F861D6" w:rsidRDefault="00036005" w:rsidP="00D64D18">
            <w:pPr>
              <w:rPr>
                <w:sz w:val="24"/>
              </w:rPr>
            </w:pPr>
          </w:p>
        </w:tc>
        <w:tc>
          <w:tcPr>
            <w:tcW w:w="2435" w:type="dxa"/>
          </w:tcPr>
          <w:p w:rsidR="00036005" w:rsidRPr="00F861D6" w:rsidRDefault="00740441" w:rsidP="00D64D18">
            <w:pPr>
              <w:jc w:val="center"/>
              <w:rPr>
                <w:sz w:val="24"/>
              </w:rPr>
            </w:pPr>
            <w:r>
              <w:rPr>
                <w:sz w:val="24"/>
              </w:rPr>
              <w:t>3,5</w:t>
            </w:r>
          </w:p>
        </w:tc>
        <w:tc>
          <w:tcPr>
            <w:tcW w:w="1705" w:type="dxa"/>
          </w:tcPr>
          <w:p w:rsidR="00036005" w:rsidRPr="00F861D6" w:rsidRDefault="00740441" w:rsidP="00D64D18">
            <w:pPr>
              <w:jc w:val="center"/>
              <w:rPr>
                <w:sz w:val="24"/>
              </w:rPr>
            </w:pPr>
            <w:r>
              <w:rPr>
                <w:sz w:val="24"/>
              </w:rPr>
              <w:t>8,0</w:t>
            </w:r>
          </w:p>
        </w:tc>
      </w:tr>
      <w:tr w:rsidR="00036005" w:rsidRPr="00F861D6" w:rsidTr="00841461">
        <w:trPr>
          <w:trHeight w:val="710"/>
        </w:trPr>
        <w:tc>
          <w:tcPr>
            <w:tcW w:w="720" w:type="dxa"/>
          </w:tcPr>
          <w:p w:rsidR="00036005" w:rsidRPr="00F861D6" w:rsidRDefault="00036005" w:rsidP="00D64D18">
            <w:pPr>
              <w:jc w:val="center"/>
              <w:rPr>
                <w:sz w:val="24"/>
              </w:rPr>
            </w:pPr>
          </w:p>
        </w:tc>
        <w:tc>
          <w:tcPr>
            <w:tcW w:w="4500" w:type="dxa"/>
          </w:tcPr>
          <w:p w:rsidR="00036005" w:rsidRDefault="00036005" w:rsidP="00D64D18">
            <w:pPr>
              <w:rPr>
                <w:sz w:val="24"/>
              </w:rPr>
            </w:pPr>
            <w:r w:rsidRPr="00F861D6">
              <w:rPr>
                <w:sz w:val="24"/>
              </w:rPr>
              <w:t xml:space="preserve">    -канализация</w:t>
            </w:r>
          </w:p>
          <w:p w:rsidR="00036005" w:rsidRPr="00F861D6" w:rsidRDefault="00036005" w:rsidP="00D64D18">
            <w:pPr>
              <w:rPr>
                <w:sz w:val="24"/>
              </w:rPr>
            </w:pPr>
          </w:p>
        </w:tc>
        <w:tc>
          <w:tcPr>
            <w:tcW w:w="2435" w:type="dxa"/>
          </w:tcPr>
          <w:p w:rsidR="00036005" w:rsidRPr="00F861D6" w:rsidRDefault="00740441" w:rsidP="00D64D18">
            <w:pPr>
              <w:jc w:val="center"/>
              <w:rPr>
                <w:sz w:val="24"/>
              </w:rPr>
            </w:pPr>
            <w:r>
              <w:rPr>
                <w:sz w:val="24"/>
              </w:rPr>
              <w:t>-</w:t>
            </w:r>
          </w:p>
        </w:tc>
        <w:tc>
          <w:tcPr>
            <w:tcW w:w="1705" w:type="dxa"/>
          </w:tcPr>
          <w:p w:rsidR="00036005" w:rsidRPr="00F861D6" w:rsidRDefault="00740441" w:rsidP="00D64D18">
            <w:pPr>
              <w:jc w:val="center"/>
              <w:rPr>
                <w:sz w:val="24"/>
              </w:rPr>
            </w:pPr>
            <w:r>
              <w:rPr>
                <w:sz w:val="24"/>
              </w:rPr>
              <w:t>-</w:t>
            </w:r>
          </w:p>
        </w:tc>
      </w:tr>
      <w:tr w:rsidR="00036005" w:rsidRPr="00F861D6" w:rsidTr="00841461">
        <w:trPr>
          <w:trHeight w:val="697"/>
        </w:trPr>
        <w:tc>
          <w:tcPr>
            <w:tcW w:w="720" w:type="dxa"/>
          </w:tcPr>
          <w:p w:rsidR="00036005" w:rsidRPr="00F861D6" w:rsidRDefault="00A21E6B" w:rsidP="00D64D18">
            <w:pPr>
              <w:jc w:val="center"/>
              <w:rPr>
                <w:sz w:val="24"/>
              </w:rPr>
            </w:pPr>
            <w:r>
              <w:rPr>
                <w:sz w:val="24"/>
              </w:rPr>
              <w:t>3</w:t>
            </w:r>
          </w:p>
        </w:tc>
        <w:tc>
          <w:tcPr>
            <w:tcW w:w="4500" w:type="dxa"/>
          </w:tcPr>
          <w:p w:rsidR="00036005" w:rsidRDefault="00036005" w:rsidP="00D64D18">
            <w:pPr>
              <w:rPr>
                <w:sz w:val="24"/>
              </w:rPr>
            </w:pPr>
            <w:r w:rsidRPr="00F861D6">
              <w:rPr>
                <w:sz w:val="24"/>
              </w:rPr>
              <w:t>Инженерное оборудование</w:t>
            </w:r>
            <w:r w:rsidR="00EA6A4C">
              <w:rPr>
                <w:sz w:val="24"/>
              </w:rPr>
              <w:t xml:space="preserve"> </w:t>
            </w:r>
            <w:r w:rsidR="00740441" w:rsidRPr="00740441">
              <w:rPr>
                <w:b/>
                <w:sz w:val="24"/>
              </w:rPr>
              <w:t>д. Ключи</w:t>
            </w:r>
          </w:p>
          <w:p w:rsidR="00036005" w:rsidRPr="00F861D6" w:rsidRDefault="00036005" w:rsidP="00D64D18">
            <w:pPr>
              <w:rPr>
                <w:sz w:val="24"/>
              </w:rPr>
            </w:pPr>
          </w:p>
        </w:tc>
        <w:tc>
          <w:tcPr>
            <w:tcW w:w="2435" w:type="dxa"/>
          </w:tcPr>
          <w:p w:rsidR="00036005" w:rsidRPr="00F861D6" w:rsidRDefault="0035617A" w:rsidP="00D64D18">
            <w:pPr>
              <w:jc w:val="center"/>
              <w:rPr>
                <w:b/>
                <w:sz w:val="24"/>
              </w:rPr>
            </w:pPr>
            <w:r>
              <w:rPr>
                <w:b/>
                <w:sz w:val="24"/>
              </w:rPr>
              <w:t>78,28</w:t>
            </w:r>
          </w:p>
        </w:tc>
        <w:tc>
          <w:tcPr>
            <w:tcW w:w="1705" w:type="dxa"/>
          </w:tcPr>
          <w:p w:rsidR="00036005" w:rsidRPr="00F861D6" w:rsidRDefault="0035617A" w:rsidP="00D64D18">
            <w:pPr>
              <w:jc w:val="center"/>
              <w:rPr>
                <w:sz w:val="24"/>
              </w:rPr>
            </w:pPr>
            <w:r>
              <w:rPr>
                <w:sz w:val="24"/>
              </w:rPr>
              <w:t>45,2</w:t>
            </w:r>
          </w:p>
        </w:tc>
      </w:tr>
      <w:tr w:rsidR="00036005" w:rsidRPr="00F861D6" w:rsidTr="00841461">
        <w:trPr>
          <w:trHeight w:val="706"/>
        </w:trPr>
        <w:tc>
          <w:tcPr>
            <w:tcW w:w="720" w:type="dxa"/>
          </w:tcPr>
          <w:p w:rsidR="00036005" w:rsidRPr="00F861D6" w:rsidRDefault="00036005" w:rsidP="00D64D18">
            <w:pPr>
              <w:jc w:val="center"/>
              <w:rPr>
                <w:sz w:val="24"/>
              </w:rPr>
            </w:pPr>
          </w:p>
        </w:tc>
        <w:tc>
          <w:tcPr>
            <w:tcW w:w="4500" w:type="dxa"/>
          </w:tcPr>
          <w:p w:rsidR="00036005" w:rsidRDefault="00036005" w:rsidP="00D64D18">
            <w:pPr>
              <w:rPr>
                <w:sz w:val="24"/>
              </w:rPr>
            </w:pPr>
            <w:r w:rsidRPr="00F861D6">
              <w:rPr>
                <w:sz w:val="24"/>
              </w:rPr>
              <w:t xml:space="preserve">    -водоснабжение</w:t>
            </w:r>
          </w:p>
          <w:p w:rsidR="00036005" w:rsidRPr="00F861D6" w:rsidRDefault="00036005" w:rsidP="00D64D18">
            <w:pPr>
              <w:rPr>
                <w:sz w:val="24"/>
              </w:rPr>
            </w:pPr>
          </w:p>
        </w:tc>
        <w:tc>
          <w:tcPr>
            <w:tcW w:w="2435" w:type="dxa"/>
          </w:tcPr>
          <w:p w:rsidR="00036005" w:rsidRPr="00F861D6" w:rsidRDefault="0035617A" w:rsidP="00D64D18">
            <w:pPr>
              <w:jc w:val="center"/>
              <w:rPr>
                <w:sz w:val="24"/>
              </w:rPr>
            </w:pPr>
            <w:r>
              <w:rPr>
                <w:sz w:val="24"/>
              </w:rPr>
              <w:t>1,9</w:t>
            </w:r>
          </w:p>
        </w:tc>
        <w:tc>
          <w:tcPr>
            <w:tcW w:w="1705" w:type="dxa"/>
          </w:tcPr>
          <w:p w:rsidR="00036005" w:rsidRPr="00F861D6" w:rsidRDefault="0035617A" w:rsidP="00D64D18">
            <w:pPr>
              <w:jc w:val="center"/>
              <w:rPr>
                <w:sz w:val="24"/>
              </w:rPr>
            </w:pPr>
            <w:r>
              <w:rPr>
                <w:sz w:val="24"/>
              </w:rPr>
              <w:t>2,4</w:t>
            </w:r>
          </w:p>
        </w:tc>
      </w:tr>
      <w:tr w:rsidR="00036005" w:rsidRPr="00F861D6" w:rsidTr="00841461">
        <w:trPr>
          <w:trHeight w:val="689"/>
        </w:trPr>
        <w:tc>
          <w:tcPr>
            <w:tcW w:w="720" w:type="dxa"/>
          </w:tcPr>
          <w:p w:rsidR="00036005" w:rsidRPr="00F861D6" w:rsidRDefault="00036005" w:rsidP="00D64D18">
            <w:pPr>
              <w:jc w:val="center"/>
              <w:rPr>
                <w:sz w:val="24"/>
              </w:rPr>
            </w:pPr>
          </w:p>
        </w:tc>
        <w:tc>
          <w:tcPr>
            <w:tcW w:w="4500" w:type="dxa"/>
          </w:tcPr>
          <w:p w:rsidR="00036005" w:rsidRDefault="00036005" w:rsidP="00D64D18">
            <w:pPr>
              <w:rPr>
                <w:sz w:val="24"/>
              </w:rPr>
            </w:pPr>
            <w:r w:rsidRPr="00F861D6">
              <w:rPr>
                <w:sz w:val="24"/>
              </w:rPr>
              <w:t xml:space="preserve">    -канализация</w:t>
            </w:r>
          </w:p>
          <w:p w:rsidR="00036005" w:rsidRPr="00F861D6" w:rsidRDefault="00036005" w:rsidP="00D64D18">
            <w:pPr>
              <w:rPr>
                <w:sz w:val="24"/>
              </w:rPr>
            </w:pPr>
          </w:p>
        </w:tc>
        <w:tc>
          <w:tcPr>
            <w:tcW w:w="2435" w:type="dxa"/>
          </w:tcPr>
          <w:p w:rsidR="00036005" w:rsidRPr="00F861D6" w:rsidRDefault="00A21E6B" w:rsidP="00D64D18">
            <w:pPr>
              <w:jc w:val="center"/>
              <w:rPr>
                <w:sz w:val="24"/>
              </w:rPr>
            </w:pPr>
            <w:r>
              <w:rPr>
                <w:sz w:val="24"/>
              </w:rPr>
              <w:t>-</w:t>
            </w:r>
          </w:p>
        </w:tc>
        <w:tc>
          <w:tcPr>
            <w:tcW w:w="1705" w:type="dxa"/>
          </w:tcPr>
          <w:p w:rsidR="00036005" w:rsidRPr="00F861D6" w:rsidRDefault="00A21E6B" w:rsidP="00D64D18">
            <w:pPr>
              <w:jc w:val="center"/>
              <w:rPr>
                <w:sz w:val="24"/>
              </w:rPr>
            </w:pPr>
            <w:r>
              <w:rPr>
                <w:sz w:val="24"/>
              </w:rPr>
              <w:t>-</w:t>
            </w:r>
          </w:p>
        </w:tc>
      </w:tr>
    </w:tbl>
    <w:p w:rsidR="00E72304" w:rsidRPr="001F5400" w:rsidRDefault="00E72304" w:rsidP="00E72304">
      <w:pPr>
        <w:spacing w:line="360" w:lineRule="auto"/>
        <w:ind w:firstLine="567"/>
        <w:jc w:val="both"/>
        <w:rPr>
          <w:sz w:val="24"/>
        </w:rPr>
      </w:pPr>
    </w:p>
    <w:p w:rsidR="00E72304" w:rsidRPr="00961224" w:rsidRDefault="00E72304" w:rsidP="00F0097E">
      <w:pPr>
        <w:spacing w:line="360" w:lineRule="auto"/>
        <w:ind w:left="708" w:firstLine="708"/>
        <w:jc w:val="both"/>
        <w:rPr>
          <w:sz w:val="28"/>
          <w:szCs w:val="28"/>
        </w:rPr>
      </w:pPr>
      <w:r w:rsidRPr="00961224">
        <w:rPr>
          <w:sz w:val="28"/>
          <w:szCs w:val="28"/>
        </w:rPr>
        <w:t>Капитальные вложения по каждому из разделов подсчитаны в ценах 1984 года и по индексу цен (ГУ «Региональный центр по ценообразованию в строительстве Кемеровской области») переведены в цены 2010 года. Индекс пересчета сметной стоимости в текущих ценах к уровню цен 2010г. равен 87,727. На все последующие годы применять индекс изменения цен.</w:t>
      </w:r>
    </w:p>
    <w:p w:rsidR="00E21CBC" w:rsidRDefault="00E72304" w:rsidP="00BB1986">
      <w:pPr>
        <w:spacing w:line="360" w:lineRule="auto"/>
        <w:ind w:left="849" w:firstLine="567"/>
        <w:jc w:val="both"/>
        <w:rPr>
          <w:sz w:val="28"/>
          <w:szCs w:val="28"/>
        </w:rPr>
      </w:pPr>
      <w:r w:rsidRPr="00961224">
        <w:rPr>
          <w:sz w:val="28"/>
          <w:szCs w:val="28"/>
        </w:rPr>
        <w:t>Технико-экономические показатели проекта приведены в таблиц</w:t>
      </w:r>
      <w:r>
        <w:rPr>
          <w:sz w:val="28"/>
          <w:szCs w:val="28"/>
        </w:rPr>
        <w:t xml:space="preserve">ах № </w:t>
      </w:r>
      <w:r w:rsidR="00841461">
        <w:rPr>
          <w:sz w:val="28"/>
          <w:szCs w:val="28"/>
        </w:rPr>
        <w:t>31</w:t>
      </w:r>
      <w:r>
        <w:rPr>
          <w:sz w:val="28"/>
          <w:szCs w:val="28"/>
        </w:rPr>
        <w:t>.</w:t>
      </w:r>
    </w:p>
    <w:p w:rsidR="001B0121" w:rsidRDefault="001B0121" w:rsidP="00E72304">
      <w:pPr>
        <w:spacing w:line="360" w:lineRule="auto"/>
        <w:jc w:val="right"/>
        <w:rPr>
          <w:sz w:val="28"/>
          <w:szCs w:val="28"/>
        </w:rPr>
      </w:pPr>
    </w:p>
    <w:p w:rsidR="001B0121" w:rsidRDefault="001B0121" w:rsidP="00E72304">
      <w:pPr>
        <w:spacing w:line="360" w:lineRule="auto"/>
        <w:jc w:val="right"/>
        <w:rPr>
          <w:sz w:val="28"/>
          <w:szCs w:val="28"/>
        </w:rPr>
      </w:pPr>
    </w:p>
    <w:p w:rsidR="001B0121" w:rsidRDefault="001B0121" w:rsidP="00E72304">
      <w:pPr>
        <w:spacing w:line="360" w:lineRule="auto"/>
        <w:jc w:val="right"/>
        <w:rPr>
          <w:sz w:val="28"/>
          <w:szCs w:val="28"/>
        </w:rPr>
      </w:pPr>
    </w:p>
    <w:p w:rsidR="00E72304" w:rsidRDefault="00E72304" w:rsidP="00E72304">
      <w:pPr>
        <w:spacing w:line="360" w:lineRule="auto"/>
        <w:jc w:val="right"/>
        <w:rPr>
          <w:sz w:val="28"/>
          <w:szCs w:val="28"/>
        </w:rPr>
      </w:pPr>
      <w:r w:rsidRPr="00961224">
        <w:rPr>
          <w:sz w:val="28"/>
          <w:szCs w:val="28"/>
        </w:rPr>
        <w:lastRenderedPageBreak/>
        <w:t xml:space="preserve">Таблица № </w:t>
      </w:r>
      <w:r w:rsidR="00841461">
        <w:rPr>
          <w:sz w:val="28"/>
          <w:szCs w:val="28"/>
        </w:rPr>
        <w:t>31</w:t>
      </w:r>
    </w:p>
    <w:p w:rsidR="00E72304" w:rsidRPr="00961224" w:rsidRDefault="001B0121" w:rsidP="00E72304">
      <w:pPr>
        <w:spacing w:line="360" w:lineRule="auto"/>
        <w:jc w:val="center"/>
        <w:rPr>
          <w:sz w:val="28"/>
          <w:szCs w:val="28"/>
        </w:rPr>
      </w:pPr>
      <w:r>
        <w:rPr>
          <w:sz w:val="28"/>
          <w:szCs w:val="28"/>
        </w:rPr>
        <w:t xml:space="preserve">               </w:t>
      </w:r>
      <w:r w:rsidR="00E72304">
        <w:rPr>
          <w:sz w:val="28"/>
          <w:szCs w:val="28"/>
        </w:rPr>
        <w:t xml:space="preserve">Технико-экономические показатели </w:t>
      </w:r>
    </w:p>
    <w:tbl>
      <w:tblPr>
        <w:tblW w:w="9540" w:type="dxa"/>
        <w:tblInd w:w="8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20"/>
        <w:gridCol w:w="3420"/>
        <w:gridCol w:w="1440"/>
        <w:gridCol w:w="1440"/>
        <w:gridCol w:w="1260"/>
        <w:gridCol w:w="1260"/>
      </w:tblGrid>
      <w:tr w:rsidR="00E72304" w:rsidRPr="000E0869" w:rsidTr="00E72304">
        <w:tc>
          <w:tcPr>
            <w:tcW w:w="72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Наименование</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Единица</w:t>
            </w:r>
          </w:p>
          <w:p w:rsidR="00E72304" w:rsidRPr="000E0869" w:rsidRDefault="00E72304" w:rsidP="00E72304">
            <w:pPr>
              <w:jc w:val="center"/>
              <w:rPr>
                <w:sz w:val="24"/>
              </w:rPr>
            </w:pPr>
            <w:r w:rsidRPr="000E0869">
              <w:rPr>
                <w:sz w:val="24"/>
              </w:rPr>
              <w:t>измерения</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Default="00E72304" w:rsidP="00E72304">
            <w:pPr>
              <w:jc w:val="center"/>
              <w:rPr>
                <w:sz w:val="24"/>
              </w:rPr>
            </w:pPr>
          </w:p>
          <w:p w:rsidR="00E72304" w:rsidRPr="000E0869" w:rsidRDefault="00E72304" w:rsidP="00E72304">
            <w:pPr>
              <w:jc w:val="center"/>
              <w:rPr>
                <w:sz w:val="24"/>
              </w:rPr>
            </w:pPr>
            <w:r w:rsidRPr="000E0869">
              <w:rPr>
                <w:sz w:val="24"/>
              </w:rPr>
              <w:t>Современное состояние</w:t>
            </w:r>
          </w:p>
          <w:p w:rsidR="00E72304" w:rsidRPr="000E0869" w:rsidRDefault="00E72304" w:rsidP="00E7230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 xml:space="preserve">Первая очередь </w:t>
            </w:r>
            <w:r>
              <w:rPr>
                <w:sz w:val="24"/>
              </w:rPr>
              <w:t>до 2024 г.</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Pr>
                <w:sz w:val="24"/>
              </w:rPr>
              <w:t>Вторая очередь до 2034 г.</w:t>
            </w:r>
          </w:p>
        </w:tc>
      </w:tr>
      <w:tr w:rsidR="00E72304" w:rsidRPr="000E0869" w:rsidTr="00E72304">
        <w:tc>
          <w:tcPr>
            <w:tcW w:w="720" w:type="dxa"/>
            <w:tcBorders>
              <w:top w:val="single" w:sz="4" w:space="0" w:color="auto"/>
              <w:left w:val="single" w:sz="4" w:space="0" w:color="auto"/>
              <w:bottom w:val="single" w:sz="4" w:space="0" w:color="auto"/>
              <w:right w:val="single" w:sz="4" w:space="0" w:color="auto"/>
            </w:tcBorders>
            <w:shd w:val="pct10" w:color="auto" w:fill="auto"/>
          </w:tcPr>
          <w:p w:rsidR="00E72304" w:rsidRPr="000E0869" w:rsidRDefault="00E72304" w:rsidP="00E72304">
            <w:pPr>
              <w:jc w:val="center"/>
              <w:rPr>
                <w:sz w:val="18"/>
                <w:szCs w:val="18"/>
              </w:rPr>
            </w:pPr>
            <w:r w:rsidRPr="000E0869">
              <w:rPr>
                <w:sz w:val="18"/>
                <w:szCs w:val="18"/>
              </w:rPr>
              <w:t>1</w:t>
            </w:r>
          </w:p>
        </w:tc>
        <w:tc>
          <w:tcPr>
            <w:tcW w:w="3420" w:type="dxa"/>
            <w:tcBorders>
              <w:top w:val="single" w:sz="4" w:space="0" w:color="auto"/>
              <w:left w:val="single" w:sz="4" w:space="0" w:color="auto"/>
              <w:bottom w:val="single" w:sz="4" w:space="0" w:color="auto"/>
              <w:right w:val="single" w:sz="4" w:space="0" w:color="auto"/>
            </w:tcBorders>
            <w:shd w:val="pct10" w:color="auto" w:fill="auto"/>
          </w:tcPr>
          <w:p w:rsidR="00E72304" w:rsidRPr="000E0869" w:rsidRDefault="00E72304" w:rsidP="00E72304">
            <w:pPr>
              <w:jc w:val="center"/>
              <w:rPr>
                <w:sz w:val="18"/>
                <w:szCs w:val="18"/>
              </w:rPr>
            </w:pPr>
            <w:r w:rsidRPr="000E0869">
              <w:rPr>
                <w:sz w:val="18"/>
                <w:szCs w:val="18"/>
              </w:rPr>
              <w:t>2</w:t>
            </w:r>
          </w:p>
        </w:tc>
        <w:tc>
          <w:tcPr>
            <w:tcW w:w="1440" w:type="dxa"/>
            <w:tcBorders>
              <w:top w:val="single" w:sz="4" w:space="0" w:color="auto"/>
              <w:left w:val="single" w:sz="4" w:space="0" w:color="auto"/>
              <w:bottom w:val="single" w:sz="4" w:space="0" w:color="auto"/>
              <w:right w:val="single" w:sz="4" w:space="0" w:color="auto"/>
            </w:tcBorders>
            <w:shd w:val="pct10" w:color="auto" w:fill="auto"/>
          </w:tcPr>
          <w:p w:rsidR="00E72304" w:rsidRPr="000E0869" w:rsidRDefault="00E72304" w:rsidP="00E72304">
            <w:pPr>
              <w:jc w:val="center"/>
              <w:rPr>
                <w:sz w:val="18"/>
                <w:szCs w:val="18"/>
              </w:rPr>
            </w:pPr>
            <w:r w:rsidRPr="000E0869">
              <w:rPr>
                <w:sz w:val="18"/>
                <w:szCs w:val="18"/>
              </w:rPr>
              <w:t>3</w:t>
            </w:r>
          </w:p>
        </w:tc>
        <w:tc>
          <w:tcPr>
            <w:tcW w:w="1440" w:type="dxa"/>
            <w:tcBorders>
              <w:top w:val="single" w:sz="4" w:space="0" w:color="auto"/>
              <w:left w:val="single" w:sz="4" w:space="0" w:color="auto"/>
              <w:bottom w:val="single" w:sz="4" w:space="0" w:color="auto"/>
              <w:right w:val="single" w:sz="4" w:space="0" w:color="auto"/>
            </w:tcBorders>
            <w:shd w:val="pct10" w:color="auto" w:fill="auto"/>
          </w:tcPr>
          <w:p w:rsidR="00E72304" w:rsidRPr="000E0869" w:rsidRDefault="00E72304" w:rsidP="00E72304">
            <w:pPr>
              <w:jc w:val="center"/>
              <w:rPr>
                <w:sz w:val="18"/>
                <w:szCs w:val="18"/>
              </w:rPr>
            </w:pPr>
            <w:r w:rsidRPr="000E0869">
              <w:rPr>
                <w:sz w:val="18"/>
                <w:szCs w:val="18"/>
              </w:rPr>
              <w:t>4</w:t>
            </w:r>
          </w:p>
        </w:tc>
        <w:tc>
          <w:tcPr>
            <w:tcW w:w="1260" w:type="dxa"/>
            <w:tcBorders>
              <w:top w:val="single" w:sz="4" w:space="0" w:color="auto"/>
              <w:left w:val="single" w:sz="4" w:space="0" w:color="auto"/>
              <w:bottom w:val="single" w:sz="4" w:space="0" w:color="auto"/>
              <w:right w:val="single" w:sz="4" w:space="0" w:color="auto"/>
            </w:tcBorders>
            <w:shd w:val="pct10" w:color="auto" w:fill="auto"/>
          </w:tcPr>
          <w:p w:rsidR="00E72304" w:rsidRPr="000E0869" w:rsidRDefault="00E72304" w:rsidP="00E72304">
            <w:pPr>
              <w:jc w:val="center"/>
              <w:rPr>
                <w:sz w:val="18"/>
                <w:szCs w:val="18"/>
              </w:rPr>
            </w:pPr>
            <w:r w:rsidRPr="000E0869">
              <w:rPr>
                <w:sz w:val="18"/>
                <w:szCs w:val="18"/>
              </w:rPr>
              <w:t>5</w:t>
            </w:r>
          </w:p>
        </w:tc>
        <w:tc>
          <w:tcPr>
            <w:tcW w:w="1260" w:type="dxa"/>
            <w:tcBorders>
              <w:top w:val="single" w:sz="4" w:space="0" w:color="auto"/>
              <w:left w:val="single" w:sz="4" w:space="0" w:color="auto"/>
              <w:bottom w:val="single" w:sz="4" w:space="0" w:color="auto"/>
              <w:right w:val="single" w:sz="4" w:space="0" w:color="auto"/>
            </w:tcBorders>
            <w:shd w:val="pct10" w:color="auto" w:fill="auto"/>
          </w:tcPr>
          <w:p w:rsidR="00E72304" w:rsidRPr="000E0869" w:rsidRDefault="00E72304" w:rsidP="00E72304">
            <w:pPr>
              <w:jc w:val="center"/>
              <w:rPr>
                <w:sz w:val="18"/>
                <w:szCs w:val="18"/>
              </w:rPr>
            </w:pPr>
            <w:r w:rsidRPr="000E0869">
              <w:rPr>
                <w:sz w:val="18"/>
                <w:szCs w:val="18"/>
              </w:rPr>
              <w:t>6</w:t>
            </w:r>
          </w:p>
        </w:tc>
      </w:tr>
      <w:tr w:rsidR="00E72304" w:rsidRPr="000E0869" w:rsidTr="00E72304">
        <w:tc>
          <w:tcPr>
            <w:tcW w:w="72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r>
              <w:rPr>
                <w:b/>
                <w:sz w:val="24"/>
              </w:rPr>
              <w:t>1</w:t>
            </w:r>
          </w:p>
        </w:tc>
        <w:tc>
          <w:tcPr>
            <w:tcW w:w="3420" w:type="dxa"/>
            <w:tcBorders>
              <w:top w:val="single" w:sz="4" w:space="0" w:color="auto"/>
              <w:left w:val="single" w:sz="4" w:space="0" w:color="auto"/>
              <w:bottom w:val="single" w:sz="4" w:space="0" w:color="auto"/>
              <w:right w:val="single" w:sz="4" w:space="0" w:color="auto"/>
            </w:tcBorders>
          </w:tcPr>
          <w:p w:rsidR="00E72304" w:rsidRDefault="00E72304" w:rsidP="00E72304">
            <w:pPr>
              <w:rPr>
                <w:b/>
                <w:sz w:val="24"/>
              </w:rPr>
            </w:pPr>
          </w:p>
          <w:p w:rsidR="00E72304" w:rsidRDefault="00E72304" w:rsidP="00E72304">
            <w:pPr>
              <w:rPr>
                <w:b/>
                <w:sz w:val="24"/>
              </w:rPr>
            </w:pPr>
            <w:r w:rsidRPr="000E0869">
              <w:rPr>
                <w:b/>
                <w:sz w:val="24"/>
              </w:rPr>
              <w:t>Водоснабжение</w:t>
            </w:r>
          </w:p>
          <w:p w:rsidR="00E72304" w:rsidRPr="000E0869" w:rsidRDefault="00E72304" w:rsidP="00E72304">
            <w:pP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r>
      <w:tr w:rsidR="00E72304" w:rsidRPr="000E0869" w:rsidTr="00E72304">
        <w:tc>
          <w:tcPr>
            <w:tcW w:w="72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Pr>
                <w:sz w:val="24"/>
              </w:rPr>
              <w:t>1.1</w:t>
            </w:r>
          </w:p>
        </w:tc>
        <w:tc>
          <w:tcPr>
            <w:tcW w:w="3420" w:type="dxa"/>
            <w:tcBorders>
              <w:top w:val="single" w:sz="4" w:space="0" w:color="auto"/>
              <w:left w:val="single" w:sz="4" w:space="0" w:color="auto"/>
              <w:bottom w:val="single" w:sz="4" w:space="0" w:color="auto"/>
              <w:right w:val="single" w:sz="4" w:space="0" w:color="auto"/>
            </w:tcBorders>
          </w:tcPr>
          <w:p w:rsidR="00E72304" w:rsidRDefault="00E72304" w:rsidP="00E72304">
            <w:pPr>
              <w:rPr>
                <w:b/>
                <w:sz w:val="24"/>
              </w:rPr>
            </w:pPr>
          </w:p>
          <w:p w:rsidR="00E72304" w:rsidRPr="001B475C" w:rsidRDefault="00BB1986" w:rsidP="00E72304">
            <w:pPr>
              <w:rPr>
                <w:b/>
                <w:sz w:val="24"/>
              </w:rPr>
            </w:pPr>
            <w:r>
              <w:rPr>
                <w:b/>
                <w:sz w:val="24"/>
              </w:rPr>
              <w:t>с</w:t>
            </w:r>
            <w:r w:rsidR="00D962FD">
              <w:rPr>
                <w:b/>
                <w:sz w:val="24"/>
              </w:rPr>
              <w:t xml:space="preserve">. </w:t>
            </w:r>
            <w:r w:rsidR="00D64D18">
              <w:rPr>
                <w:b/>
                <w:sz w:val="24"/>
              </w:rPr>
              <w:t>Камен</w:t>
            </w:r>
            <w:r>
              <w:rPr>
                <w:b/>
                <w:sz w:val="24"/>
              </w:rPr>
              <w:t>ка</w:t>
            </w:r>
          </w:p>
          <w:p w:rsidR="00E72304" w:rsidRPr="000E0869" w:rsidRDefault="00E72304" w:rsidP="00E72304">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r>
      <w:tr w:rsidR="00E72304" w:rsidRPr="000E0869" w:rsidTr="00841461">
        <w:trPr>
          <w:trHeight w:val="715"/>
        </w:trPr>
        <w:tc>
          <w:tcPr>
            <w:tcW w:w="72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E72304" w:rsidRDefault="00E72304" w:rsidP="00E72304">
            <w:pPr>
              <w:rPr>
                <w:sz w:val="24"/>
              </w:rPr>
            </w:pPr>
            <w:r w:rsidRPr="000E0869">
              <w:rPr>
                <w:sz w:val="24"/>
              </w:rPr>
              <w:t xml:space="preserve">Водопотребление </w:t>
            </w:r>
            <w:r w:rsidRPr="000E0869">
              <w:rPr>
                <w:bCs/>
                <w:sz w:val="24"/>
              </w:rPr>
              <w:t xml:space="preserve">– </w:t>
            </w:r>
            <w:r w:rsidR="00841461">
              <w:rPr>
                <w:sz w:val="24"/>
              </w:rPr>
              <w:t>всего</w:t>
            </w:r>
          </w:p>
          <w:p w:rsidR="00E72304" w:rsidRPr="000E0869" w:rsidRDefault="00E72304" w:rsidP="00E72304">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м3/сут.</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BB1986" w:rsidP="00E72304">
            <w:pPr>
              <w:jc w:val="center"/>
              <w:rPr>
                <w:sz w:val="24"/>
              </w:rPr>
            </w:pPr>
            <w:r>
              <w:rPr>
                <w:sz w:val="24"/>
              </w:rPr>
              <w:t xml:space="preserve"> 270,0</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841461" w:rsidP="00E72304">
            <w:pPr>
              <w:jc w:val="center"/>
              <w:rPr>
                <w:sz w:val="24"/>
              </w:rPr>
            </w:pPr>
            <w:r>
              <w:rPr>
                <w:sz w:val="24"/>
              </w:rPr>
              <w:t>342,71</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841461" w:rsidP="00E72304">
            <w:pPr>
              <w:jc w:val="center"/>
              <w:rPr>
                <w:sz w:val="24"/>
              </w:rPr>
            </w:pPr>
            <w:r>
              <w:rPr>
                <w:sz w:val="24"/>
              </w:rPr>
              <w:t>333,36</w:t>
            </w:r>
          </w:p>
        </w:tc>
      </w:tr>
      <w:tr w:rsidR="00E72304" w:rsidRPr="000E0869" w:rsidTr="00841461">
        <w:trPr>
          <w:trHeight w:val="824"/>
        </w:trPr>
        <w:tc>
          <w:tcPr>
            <w:tcW w:w="720" w:type="dxa"/>
            <w:tcBorders>
              <w:top w:val="single" w:sz="4" w:space="0" w:color="auto"/>
              <w:left w:val="single" w:sz="4" w:space="0" w:color="auto"/>
              <w:bottom w:val="single" w:sz="4" w:space="0" w:color="auto"/>
              <w:right w:val="single" w:sz="4" w:space="0" w:color="auto"/>
            </w:tcBorders>
            <w:vAlign w:val="center"/>
          </w:tcPr>
          <w:p w:rsidR="00E72304" w:rsidRDefault="00E72304" w:rsidP="00E72304">
            <w:pPr>
              <w:jc w:val="center"/>
              <w:rPr>
                <w:sz w:val="24"/>
              </w:rPr>
            </w:pPr>
          </w:p>
          <w:p w:rsidR="00E72304" w:rsidRPr="002331D3" w:rsidRDefault="00E72304" w:rsidP="00E7230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E72304" w:rsidRPr="000E0869" w:rsidRDefault="00E72304" w:rsidP="00E72304">
            <w:pPr>
              <w:rPr>
                <w:sz w:val="24"/>
              </w:rPr>
            </w:pPr>
            <w:r w:rsidRPr="000E0869">
              <w:rPr>
                <w:sz w:val="24"/>
              </w:rPr>
              <w:t>Среднесуточноеводопотреб-ление на 1 чел.</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 xml:space="preserve">л/сутки </w:t>
            </w:r>
          </w:p>
          <w:p w:rsidR="00E72304" w:rsidRPr="000E0869" w:rsidRDefault="00E72304" w:rsidP="00E72304">
            <w:pPr>
              <w:jc w:val="center"/>
              <w:rPr>
                <w:sz w:val="24"/>
              </w:rPr>
            </w:pPr>
            <w:r w:rsidRPr="000E0869">
              <w:rPr>
                <w:sz w:val="24"/>
              </w:rPr>
              <w:t>на чел.</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BB1986" w:rsidP="00E72304">
            <w:pPr>
              <w:jc w:val="center"/>
              <w:rPr>
                <w:sz w:val="24"/>
              </w:rPr>
            </w:pPr>
            <w:r>
              <w:rPr>
                <w:sz w:val="24"/>
              </w:rPr>
              <w:t>79,3</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100-160</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100-160</w:t>
            </w:r>
          </w:p>
        </w:tc>
      </w:tr>
      <w:tr w:rsidR="00E72304" w:rsidRPr="000E0869" w:rsidTr="00841461">
        <w:trPr>
          <w:trHeight w:val="837"/>
        </w:trPr>
        <w:tc>
          <w:tcPr>
            <w:tcW w:w="72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E72304" w:rsidRPr="000E0869" w:rsidRDefault="00E72304" w:rsidP="00E72304">
            <w:pPr>
              <w:rPr>
                <w:sz w:val="24"/>
              </w:rPr>
            </w:pPr>
            <w:r w:rsidRPr="000E0869">
              <w:rPr>
                <w:sz w:val="24"/>
              </w:rPr>
              <w:t>Протяженность проектиру-емых магистральных сетей</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км</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BB1986" w:rsidP="00E72304">
            <w:pPr>
              <w:jc w:val="center"/>
              <w:rPr>
                <w:sz w:val="24"/>
              </w:rPr>
            </w:pPr>
            <w:r>
              <w:rPr>
                <w:sz w:val="24"/>
              </w:rPr>
              <w:t>0,7</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BB1986" w:rsidP="00E72304">
            <w:pPr>
              <w:jc w:val="center"/>
              <w:rPr>
                <w:sz w:val="24"/>
              </w:rPr>
            </w:pPr>
            <w:r>
              <w:rPr>
                <w:sz w:val="24"/>
              </w:rPr>
              <w:t>0,95</w:t>
            </w:r>
          </w:p>
        </w:tc>
      </w:tr>
      <w:tr w:rsidR="00E72304" w:rsidRPr="00F16D49" w:rsidTr="00E72304">
        <w:tc>
          <w:tcPr>
            <w:tcW w:w="720" w:type="dxa"/>
            <w:tcBorders>
              <w:top w:val="single" w:sz="4" w:space="0" w:color="auto"/>
              <w:left w:val="single" w:sz="4" w:space="0" w:color="auto"/>
              <w:bottom w:val="single" w:sz="4" w:space="0" w:color="auto"/>
              <w:right w:val="single" w:sz="4" w:space="0" w:color="auto"/>
            </w:tcBorders>
            <w:vAlign w:val="center"/>
          </w:tcPr>
          <w:p w:rsidR="00E72304" w:rsidRPr="00F16D49" w:rsidRDefault="00DD7921" w:rsidP="00E72304">
            <w:pPr>
              <w:jc w:val="center"/>
              <w:rPr>
                <w:sz w:val="24"/>
              </w:rPr>
            </w:pPr>
            <w:r>
              <w:rPr>
                <w:sz w:val="24"/>
              </w:rPr>
              <w:t>1.2</w:t>
            </w:r>
          </w:p>
        </w:tc>
        <w:tc>
          <w:tcPr>
            <w:tcW w:w="3420" w:type="dxa"/>
            <w:tcBorders>
              <w:top w:val="single" w:sz="4" w:space="0" w:color="auto"/>
              <w:left w:val="single" w:sz="4" w:space="0" w:color="auto"/>
              <w:bottom w:val="single" w:sz="4" w:space="0" w:color="auto"/>
              <w:right w:val="single" w:sz="4" w:space="0" w:color="auto"/>
            </w:tcBorders>
          </w:tcPr>
          <w:p w:rsidR="00E72304" w:rsidRDefault="00E72304" w:rsidP="00E72304">
            <w:pPr>
              <w:rPr>
                <w:b/>
                <w:sz w:val="24"/>
              </w:rPr>
            </w:pPr>
          </w:p>
          <w:p w:rsidR="00E72304" w:rsidRDefault="00D22636" w:rsidP="00E72304">
            <w:pPr>
              <w:rPr>
                <w:b/>
                <w:sz w:val="24"/>
              </w:rPr>
            </w:pPr>
            <w:r>
              <w:rPr>
                <w:b/>
                <w:sz w:val="24"/>
              </w:rPr>
              <w:t>с</w:t>
            </w:r>
            <w:r w:rsidR="00E72304" w:rsidRPr="001B475C">
              <w:rPr>
                <w:b/>
                <w:sz w:val="24"/>
              </w:rPr>
              <w:t xml:space="preserve">. </w:t>
            </w:r>
            <w:r w:rsidR="00BB1D4E">
              <w:rPr>
                <w:b/>
                <w:sz w:val="24"/>
              </w:rPr>
              <w:t>Арсеново</w:t>
            </w:r>
          </w:p>
          <w:p w:rsidR="00E72304" w:rsidRPr="001B475C" w:rsidRDefault="00E72304" w:rsidP="00E72304">
            <w:pP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F16D49" w:rsidRDefault="00E72304" w:rsidP="00E72304">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F16D49" w:rsidRDefault="00E72304" w:rsidP="00E7230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F16D49" w:rsidRDefault="00E72304" w:rsidP="00E7230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F16D49" w:rsidRDefault="00E72304" w:rsidP="00E72304">
            <w:pPr>
              <w:jc w:val="center"/>
              <w:rPr>
                <w:sz w:val="24"/>
              </w:rPr>
            </w:pPr>
          </w:p>
        </w:tc>
      </w:tr>
      <w:tr w:rsidR="00E72304" w:rsidRPr="00750F11" w:rsidTr="00CE20BF">
        <w:trPr>
          <w:trHeight w:val="723"/>
        </w:trPr>
        <w:tc>
          <w:tcPr>
            <w:tcW w:w="720" w:type="dxa"/>
            <w:tcBorders>
              <w:top w:val="single" w:sz="4" w:space="0" w:color="auto"/>
              <w:left w:val="single" w:sz="4" w:space="0" w:color="auto"/>
              <w:bottom w:val="single" w:sz="4" w:space="0" w:color="auto"/>
              <w:right w:val="single" w:sz="4" w:space="0" w:color="auto"/>
            </w:tcBorders>
            <w:vAlign w:val="center"/>
          </w:tcPr>
          <w:p w:rsidR="00E72304" w:rsidRPr="00750F11" w:rsidRDefault="00E72304" w:rsidP="00E7230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E72304" w:rsidRDefault="00CE20BF" w:rsidP="00E72304">
            <w:pPr>
              <w:rPr>
                <w:sz w:val="24"/>
              </w:rPr>
            </w:pPr>
            <w:r>
              <w:rPr>
                <w:sz w:val="24"/>
              </w:rPr>
              <w:t>Водопотребление – всего</w:t>
            </w:r>
          </w:p>
          <w:p w:rsidR="00E72304" w:rsidRPr="00750F11" w:rsidRDefault="00E72304" w:rsidP="00E72304">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750F11" w:rsidRDefault="00E72304" w:rsidP="00E72304">
            <w:pPr>
              <w:jc w:val="center"/>
              <w:rPr>
                <w:sz w:val="24"/>
              </w:rPr>
            </w:pPr>
            <w:r w:rsidRPr="00750F11">
              <w:rPr>
                <w:sz w:val="24"/>
              </w:rPr>
              <w:t>м</w:t>
            </w:r>
            <w:r w:rsidRPr="001B475C">
              <w:rPr>
                <w:sz w:val="24"/>
              </w:rPr>
              <w:t>3</w:t>
            </w:r>
            <w:r w:rsidRPr="00750F11">
              <w:rPr>
                <w:sz w:val="24"/>
              </w:rPr>
              <w:t>/сут.</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750F11" w:rsidRDefault="005D7E26" w:rsidP="00E72304">
            <w:pPr>
              <w:jc w:val="center"/>
              <w:rPr>
                <w:sz w:val="24"/>
              </w:rPr>
            </w:pPr>
            <w:r>
              <w:rPr>
                <w:sz w:val="24"/>
              </w:rPr>
              <w:t>64,2</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750F11" w:rsidRDefault="00CE20BF" w:rsidP="00E72304">
            <w:pPr>
              <w:jc w:val="center"/>
              <w:rPr>
                <w:sz w:val="24"/>
              </w:rPr>
            </w:pPr>
            <w:r>
              <w:rPr>
                <w:sz w:val="24"/>
              </w:rPr>
              <w:t>125,95</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750F11" w:rsidRDefault="00CE20BF" w:rsidP="00E72304">
            <w:pPr>
              <w:jc w:val="center"/>
              <w:rPr>
                <w:sz w:val="24"/>
              </w:rPr>
            </w:pPr>
            <w:r>
              <w:rPr>
                <w:sz w:val="24"/>
              </w:rPr>
              <w:t>121,0</w:t>
            </w:r>
          </w:p>
        </w:tc>
      </w:tr>
      <w:tr w:rsidR="00E72304" w:rsidRPr="00750F11" w:rsidTr="00CE20BF">
        <w:trPr>
          <w:trHeight w:val="858"/>
        </w:trPr>
        <w:tc>
          <w:tcPr>
            <w:tcW w:w="720" w:type="dxa"/>
            <w:tcBorders>
              <w:top w:val="single" w:sz="4" w:space="0" w:color="auto"/>
              <w:left w:val="single" w:sz="4" w:space="0" w:color="auto"/>
              <w:bottom w:val="single" w:sz="4" w:space="0" w:color="auto"/>
              <w:right w:val="single" w:sz="4" w:space="0" w:color="auto"/>
            </w:tcBorders>
            <w:vAlign w:val="center"/>
          </w:tcPr>
          <w:p w:rsidR="00E72304" w:rsidRPr="001B475C" w:rsidRDefault="00E72304" w:rsidP="00E7230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E72304" w:rsidRPr="001B475C" w:rsidRDefault="00E72304" w:rsidP="00E72304">
            <w:pPr>
              <w:rPr>
                <w:sz w:val="24"/>
              </w:rPr>
            </w:pPr>
            <w:r w:rsidRPr="001B475C">
              <w:rPr>
                <w:sz w:val="24"/>
              </w:rPr>
              <w:t>Среднесуточноеводопотреб-ление на 1 чел.</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1B475C" w:rsidRDefault="00E72304" w:rsidP="00E72304">
            <w:pPr>
              <w:jc w:val="center"/>
              <w:rPr>
                <w:sz w:val="24"/>
              </w:rPr>
            </w:pPr>
            <w:r w:rsidRPr="001B475C">
              <w:rPr>
                <w:sz w:val="24"/>
              </w:rPr>
              <w:t xml:space="preserve">л/сутки </w:t>
            </w:r>
          </w:p>
          <w:p w:rsidR="00E72304" w:rsidRPr="001B475C" w:rsidRDefault="00E72304" w:rsidP="00E72304">
            <w:pPr>
              <w:jc w:val="center"/>
              <w:rPr>
                <w:sz w:val="24"/>
              </w:rPr>
            </w:pPr>
            <w:r w:rsidRPr="001B475C">
              <w:rPr>
                <w:sz w:val="24"/>
              </w:rPr>
              <w:t>на чел.</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1B475C" w:rsidRDefault="005D7E26" w:rsidP="00E72304">
            <w:pPr>
              <w:jc w:val="center"/>
              <w:rPr>
                <w:sz w:val="24"/>
              </w:rPr>
            </w:pPr>
            <w:r>
              <w:rPr>
                <w:sz w:val="24"/>
              </w:rPr>
              <w:t>111</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1B475C" w:rsidRDefault="005D7E26" w:rsidP="00E72304">
            <w:pPr>
              <w:jc w:val="center"/>
              <w:rPr>
                <w:sz w:val="24"/>
              </w:rPr>
            </w:pPr>
            <w:r>
              <w:rPr>
                <w:sz w:val="24"/>
              </w:rPr>
              <w:t>100</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1B475C" w:rsidRDefault="005D7E26" w:rsidP="00E72304">
            <w:pPr>
              <w:jc w:val="center"/>
              <w:rPr>
                <w:sz w:val="24"/>
              </w:rPr>
            </w:pPr>
            <w:r>
              <w:rPr>
                <w:sz w:val="24"/>
              </w:rPr>
              <w:t>100</w:t>
            </w:r>
          </w:p>
        </w:tc>
      </w:tr>
      <w:tr w:rsidR="00E72304" w:rsidRPr="00750F11" w:rsidTr="00E72304">
        <w:tc>
          <w:tcPr>
            <w:tcW w:w="720" w:type="dxa"/>
            <w:tcBorders>
              <w:top w:val="single" w:sz="4" w:space="0" w:color="auto"/>
              <w:left w:val="single" w:sz="4" w:space="0" w:color="auto"/>
              <w:bottom w:val="single" w:sz="4" w:space="0" w:color="auto"/>
              <w:right w:val="single" w:sz="4" w:space="0" w:color="auto"/>
            </w:tcBorders>
            <w:vAlign w:val="center"/>
          </w:tcPr>
          <w:p w:rsidR="00E72304" w:rsidRPr="001B475C" w:rsidRDefault="00E72304" w:rsidP="00E7230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E72304" w:rsidRPr="001B475C" w:rsidRDefault="00E72304" w:rsidP="00E72304">
            <w:pPr>
              <w:rPr>
                <w:sz w:val="24"/>
              </w:rPr>
            </w:pPr>
            <w:r w:rsidRPr="001B475C">
              <w:rPr>
                <w:sz w:val="24"/>
              </w:rPr>
              <w:t>Протяженность проектируемых магистральных сетей</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1B475C" w:rsidRDefault="00E72304" w:rsidP="00E72304">
            <w:pPr>
              <w:jc w:val="center"/>
              <w:rPr>
                <w:sz w:val="24"/>
              </w:rPr>
            </w:pPr>
            <w:r w:rsidRPr="001B475C">
              <w:rPr>
                <w:sz w:val="24"/>
              </w:rPr>
              <w:t>км</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1B475C" w:rsidRDefault="00E72304" w:rsidP="00E72304">
            <w:pPr>
              <w:jc w:val="center"/>
              <w:rPr>
                <w:sz w:val="24"/>
              </w:rPr>
            </w:pPr>
            <w:r w:rsidRPr="001B475C">
              <w:rPr>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1B475C" w:rsidRDefault="005D7E26" w:rsidP="00E72304">
            <w:pPr>
              <w:jc w:val="center"/>
              <w:rPr>
                <w:sz w:val="24"/>
              </w:rPr>
            </w:pPr>
            <w:r>
              <w:rPr>
                <w:sz w:val="24"/>
              </w:rPr>
              <w:t>0,7</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1B475C" w:rsidRDefault="005D7E26" w:rsidP="00E72304">
            <w:pPr>
              <w:jc w:val="center"/>
              <w:rPr>
                <w:sz w:val="24"/>
              </w:rPr>
            </w:pPr>
            <w:r>
              <w:rPr>
                <w:sz w:val="24"/>
              </w:rPr>
              <w:t>0,7</w:t>
            </w:r>
          </w:p>
        </w:tc>
      </w:tr>
      <w:tr w:rsidR="00DD7921" w:rsidRPr="00F16D49" w:rsidTr="00DD7921">
        <w:tc>
          <w:tcPr>
            <w:tcW w:w="720" w:type="dxa"/>
            <w:tcBorders>
              <w:top w:val="single" w:sz="4" w:space="0" w:color="auto"/>
              <w:left w:val="single" w:sz="4" w:space="0" w:color="auto"/>
              <w:bottom w:val="single" w:sz="4" w:space="0" w:color="auto"/>
              <w:right w:val="single" w:sz="4" w:space="0" w:color="auto"/>
            </w:tcBorders>
            <w:vAlign w:val="center"/>
          </w:tcPr>
          <w:p w:rsidR="00DD7921" w:rsidRPr="00F16D49" w:rsidRDefault="00DD7921" w:rsidP="00D64D18">
            <w:pPr>
              <w:jc w:val="center"/>
              <w:rPr>
                <w:sz w:val="24"/>
              </w:rPr>
            </w:pPr>
            <w:r>
              <w:rPr>
                <w:sz w:val="24"/>
              </w:rPr>
              <w:t>1.3</w:t>
            </w:r>
          </w:p>
        </w:tc>
        <w:tc>
          <w:tcPr>
            <w:tcW w:w="3420" w:type="dxa"/>
            <w:tcBorders>
              <w:top w:val="single" w:sz="4" w:space="0" w:color="auto"/>
              <w:left w:val="single" w:sz="4" w:space="0" w:color="auto"/>
              <w:bottom w:val="single" w:sz="4" w:space="0" w:color="auto"/>
              <w:right w:val="single" w:sz="4" w:space="0" w:color="auto"/>
            </w:tcBorders>
          </w:tcPr>
          <w:p w:rsidR="00DD7921" w:rsidRPr="00DD7921" w:rsidRDefault="00DD7921" w:rsidP="00D64D18">
            <w:pPr>
              <w:rPr>
                <w:sz w:val="24"/>
              </w:rPr>
            </w:pPr>
          </w:p>
          <w:p w:rsidR="00DD7921" w:rsidRPr="00DD7921" w:rsidRDefault="0024479A" w:rsidP="00D64D18">
            <w:pPr>
              <w:rPr>
                <w:b/>
                <w:sz w:val="24"/>
              </w:rPr>
            </w:pPr>
            <w:r>
              <w:rPr>
                <w:b/>
                <w:sz w:val="24"/>
              </w:rPr>
              <w:t>д</w:t>
            </w:r>
            <w:r w:rsidR="00DD7921">
              <w:rPr>
                <w:b/>
                <w:sz w:val="24"/>
              </w:rPr>
              <w:t xml:space="preserve">. </w:t>
            </w:r>
            <w:r>
              <w:rPr>
                <w:b/>
                <w:sz w:val="24"/>
              </w:rPr>
              <w:t>Ключи</w:t>
            </w:r>
          </w:p>
          <w:p w:rsidR="00DD7921" w:rsidRPr="00DD7921" w:rsidRDefault="00DD7921" w:rsidP="00D64D18">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F16D49" w:rsidRDefault="00DD7921" w:rsidP="00D64D18">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F16D49" w:rsidRDefault="00DD7921" w:rsidP="00D64D18">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F16D49" w:rsidRDefault="00DD7921" w:rsidP="00D64D18">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F16D49" w:rsidRDefault="00DD7921" w:rsidP="00D64D18">
            <w:pPr>
              <w:jc w:val="center"/>
              <w:rPr>
                <w:sz w:val="24"/>
              </w:rPr>
            </w:pPr>
          </w:p>
        </w:tc>
      </w:tr>
      <w:tr w:rsidR="00DD7921" w:rsidRPr="00750F11" w:rsidTr="00CE20BF">
        <w:trPr>
          <w:trHeight w:val="845"/>
        </w:trPr>
        <w:tc>
          <w:tcPr>
            <w:tcW w:w="720" w:type="dxa"/>
            <w:tcBorders>
              <w:top w:val="single" w:sz="4" w:space="0" w:color="auto"/>
              <w:left w:val="single" w:sz="4" w:space="0" w:color="auto"/>
              <w:bottom w:val="single" w:sz="4" w:space="0" w:color="auto"/>
              <w:right w:val="single" w:sz="4" w:space="0" w:color="auto"/>
            </w:tcBorders>
            <w:vAlign w:val="center"/>
          </w:tcPr>
          <w:p w:rsidR="00DD7921" w:rsidRPr="00750F11" w:rsidRDefault="00DD7921" w:rsidP="00D64D18">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DD7921" w:rsidRDefault="00CE20BF" w:rsidP="00D64D18">
            <w:pPr>
              <w:rPr>
                <w:sz w:val="24"/>
              </w:rPr>
            </w:pPr>
            <w:r>
              <w:rPr>
                <w:sz w:val="24"/>
              </w:rPr>
              <w:t>Водопотребление – всего</w:t>
            </w:r>
          </w:p>
          <w:p w:rsidR="00DD7921" w:rsidRPr="00750F11" w:rsidRDefault="00DD7921" w:rsidP="00D64D18">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750F11" w:rsidRDefault="00DD7921" w:rsidP="00D64D18">
            <w:pPr>
              <w:jc w:val="center"/>
              <w:rPr>
                <w:sz w:val="24"/>
              </w:rPr>
            </w:pPr>
            <w:r w:rsidRPr="00750F11">
              <w:rPr>
                <w:sz w:val="24"/>
              </w:rPr>
              <w:t>м</w:t>
            </w:r>
            <w:r w:rsidRPr="001B475C">
              <w:rPr>
                <w:sz w:val="24"/>
              </w:rPr>
              <w:t>3</w:t>
            </w:r>
            <w:r w:rsidRPr="00750F11">
              <w:rPr>
                <w:sz w:val="24"/>
              </w:rPr>
              <w:t>/сут.</w:t>
            </w: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750F11" w:rsidRDefault="0024479A" w:rsidP="00D64D18">
            <w:pPr>
              <w:jc w:val="center"/>
              <w:rPr>
                <w:sz w:val="24"/>
              </w:rPr>
            </w:pPr>
            <w:r>
              <w:rPr>
                <w:sz w:val="24"/>
              </w:rPr>
              <w:t>77,0</w:t>
            </w: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750F11" w:rsidRDefault="00CE20BF" w:rsidP="00D64D18">
            <w:pPr>
              <w:jc w:val="center"/>
              <w:rPr>
                <w:sz w:val="24"/>
              </w:rPr>
            </w:pPr>
            <w:r>
              <w:rPr>
                <w:sz w:val="24"/>
              </w:rPr>
              <w:t>127,6</w:t>
            </w: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750F11" w:rsidRDefault="00CE20BF" w:rsidP="00D64D18">
            <w:pPr>
              <w:jc w:val="center"/>
              <w:rPr>
                <w:sz w:val="24"/>
              </w:rPr>
            </w:pPr>
            <w:r>
              <w:rPr>
                <w:sz w:val="24"/>
              </w:rPr>
              <w:t>122,65</w:t>
            </w:r>
          </w:p>
        </w:tc>
      </w:tr>
      <w:tr w:rsidR="00DD7921" w:rsidRPr="00750F11" w:rsidTr="00800EDB">
        <w:trPr>
          <w:trHeight w:val="842"/>
        </w:trPr>
        <w:tc>
          <w:tcPr>
            <w:tcW w:w="720" w:type="dxa"/>
            <w:tcBorders>
              <w:top w:val="single" w:sz="4" w:space="0" w:color="auto"/>
              <w:left w:val="single" w:sz="4" w:space="0" w:color="auto"/>
              <w:bottom w:val="single" w:sz="4" w:space="0" w:color="auto"/>
              <w:right w:val="single" w:sz="4" w:space="0" w:color="auto"/>
            </w:tcBorders>
            <w:vAlign w:val="center"/>
          </w:tcPr>
          <w:p w:rsidR="00DD7921" w:rsidRPr="001B475C" w:rsidRDefault="00DD7921" w:rsidP="00D64D18">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DD7921" w:rsidRPr="001B475C" w:rsidRDefault="00DD7921" w:rsidP="00D64D18">
            <w:pPr>
              <w:rPr>
                <w:sz w:val="24"/>
              </w:rPr>
            </w:pPr>
            <w:r w:rsidRPr="001B475C">
              <w:rPr>
                <w:sz w:val="24"/>
              </w:rPr>
              <w:t>Среднесуточное водопот</w:t>
            </w:r>
            <w:bookmarkStart w:id="69" w:name="_GoBack"/>
            <w:bookmarkEnd w:id="69"/>
            <w:r w:rsidRPr="001B475C">
              <w:rPr>
                <w:sz w:val="24"/>
              </w:rPr>
              <w:t>реб-ление на 1 чел.</w:t>
            </w: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1B475C" w:rsidRDefault="00DD7921" w:rsidP="00D64D18">
            <w:pPr>
              <w:jc w:val="center"/>
              <w:rPr>
                <w:sz w:val="24"/>
              </w:rPr>
            </w:pPr>
            <w:r w:rsidRPr="001B475C">
              <w:rPr>
                <w:sz w:val="24"/>
              </w:rPr>
              <w:t xml:space="preserve">л/сутки </w:t>
            </w:r>
          </w:p>
          <w:p w:rsidR="00DD7921" w:rsidRPr="001B475C" w:rsidRDefault="00DD7921" w:rsidP="00D64D18">
            <w:pPr>
              <w:jc w:val="center"/>
              <w:rPr>
                <w:sz w:val="24"/>
              </w:rPr>
            </w:pPr>
            <w:r w:rsidRPr="001B475C">
              <w:rPr>
                <w:sz w:val="24"/>
              </w:rPr>
              <w:t>на чел.</w:t>
            </w: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1B475C" w:rsidRDefault="0024479A" w:rsidP="00D64D18">
            <w:pPr>
              <w:jc w:val="center"/>
              <w:rPr>
                <w:sz w:val="24"/>
              </w:rPr>
            </w:pPr>
            <w:r>
              <w:rPr>
                <w:sz w:val="24"/>
              </w:rPr>
              <w:t>60</w:t>
            </w: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1B475C" w:rsidRDefault="00367656" w:rsidP="00D64D18">
            <w:pPr>
              <w:jc w:val="center"/>
              <w:rPr>
                <w:sz w:val="24"/>
              </w:rPr>
            </w:pPr>
            <w:r>
              <w:rPr>
                <w:sz w:val="24"/>
              </w:rPr>
              <w:t>100</w:t>
            </w: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1B475C" w:rsidRDefault="00367656" w:rsidP="00D64D18">
            <w:pPr>
              <w:jc w:val="center"/>
              <w:rPr>
                <w:sz w:val="24"/>
              </w:rPr>
            </w:pPr>
            <w:r>
              <w:rPr>
                <w:sz w:val="24"/>
              </w:rPr>
              <w:t>100</w:t>
            </w:r>
          </w:p>
        </w:tc>
      </w:tr>
      <w:tr w:rsidR="00DD7921" w:rsidRPr="00750F11" w:rsidTr="00DD7921">
        <w:tc>
          <w:tcPr>
            <w:tcW w:w="720" w:type="dxa"/>
            <w:tcBorders>
              <w:top w:val="single" w:sz="4" w:space="0" w:color="auto"/>
              <w:left w:val="single" w:sz="4" w:space="0" w:color="auto"/>
              <w:bottom w:val="single" w:sz="4" w:space="0" w:color="auto"/>
              <w:right w:val="single" w:sz="4" w:space="0" w:color="auto"/>
            </w:tcBorders>
            <w:vAlign w:val="center"/>
          </w:tcPr>
          <w:p w:rsidR="00DD7921" w:rsidRPr="001B475C" w:rsidRDefault="00DD7921" w:rsidP="00D64D18">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DD7921" w:rsidRPr="001B475C" w:rsidRDefault="00DD7921" w:rsidP="00D64D18">
            <w:pPr>
              <w:rPr>
                <w:sz w:val="24"/>
              </w:rPr>
            </w:pPr>
            <w:r w:rsidRPr="001B475C">
              <w:rPr>
                <w:sz w:val="24"/>
              </w:rPr>
              <w:t>Протяженность проектируемых магистральных сетей</w:t>
            </w: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1B475C" w:rsidRDefault="00DD7921" w:rsidP="00D64D18">
            <w:pPr>
              <w:jc w:val="center"/>
              <w:rPr>
                <w:sz w:val="24"/>
              </w:rPr>
            </w:pPr>
            <w:r w:rsidRPr="001B475C">
              <w:rPr>
                <w:sz w:val="24"/>
              </w:rPr>
              <w:t>км</w:t>
            </w:r>
          </w:p>
        </w:tc>
        <w:tc>
          <w:tcPr>
            <w:tcW w:w="1440" w:type="dxa"/>
            <w:tcBorders>
              <w:top w:val="single" w:sz="4" w:space="0" w:color="auto"/>
              <w:left w:val="single" w:sz="4" w:space="0" w:color="auto"/>
              <w:bottom w:val="single" w:sz="4" w:space="0" w:color="auto"/>
              <w:right w:val="single" w:sz="4" w:space="0" w:color="auto"/>
            </w:tcBorders>
            <w:vAlign w:val="center"/>
          </w:tcPr>
          <w:p w:rsidR="00DD7921" w:rsidRPr="001B475C" w:rsidRDefault="00DD7921" w:rsidP="00D64D18">
            <w:pPr>
              <w:jc w:val="center"/>
              <w:rPr>
                <w:sz w:val="24"/>
              </w:rPr>
            </w:pPr>
            <w:r w:rsidRPr="001B475C">
              <w:rPr>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1B475C" w:rsidRDefault="0024479A" w:rsidP="00D64D18">
            <w:pPr>
              <w:jc w:val="center"/>
              <w:rPr>
                <w:sz w:val="24"/>
              </w:rPr>
            </w:pPr>
            <w:r>
              <w:rPr>
                <w:sz w:val="24"/>
              </w:rPr>
              <w:t>0,3</w:t>
            </w:r>
          </w:p>
        </w:tc>
        <w:tc>
          <w:tcPr>
            <w:tcW w:w="1260" w:type="dxa"/>
            <w:tcBorders>
              <w:top w:val="single" w:sz="4" w:space="0" w:color="auto"/>
              <w:left w:val="single" w:sz="4" w:space="0" w:color="auto"/>
              <w:bottom w:val="single" w:sz="4" w:space="0" w:color="auto"/>
              <w:right w:val="single" w:sz="4" w:space="0" w:color="auto"/>
            </w:tcBorders>
            <w:vAlign w:val="center"/>
          </w:tcPr>
          <w:p w:rsidR="00DD7921" w:rsidRPr="001B475C" w:rsidRDefault="0024479A" w:rsidP="00D64D18">
            <w:pPr>
              <w:jc w:val="center"/>
              <w:rPr>
                <w:sz w:val="24"/>
              </w:rPr>
            </w:pPr>
            <w:r>
              <w:rPr>
                <w:sz w:val="24"/>
              </w:rPr>
              <w:t>0,45</w:t>
            </w:r>
          </w:p>
        </w:tc>
      </w:tr>
      <w:tr w:rsidR="00E72304" w:rsidRPr="000E0869" w:rsidTr="00E72304">
        <w:tc>
          <w:tcPr>
            <w:tcW w:w="72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r>
              <w:rPr>
                <w:b/>
                <w:sz w:val="24"/>
              </w:rPr>
              <w:t>2</w:t>
            </w:r>
          </w:p>
        </w:tc>
        <w:tc>
          <w:tcPr>
            <w:tcW w:w="3420" w:type="dxa"/>
            <w:tcBorders>
              <w:top w:val="single" w:sz="4" w:space="0" w:color="auto"/>
              <w:left w:val="single" w:sz="4" w:space="0" w:color="auto"/>
              <w:bottom w:val="single" w:sz="4" w:space="0" w:color="auto"/>
              <w:right w:val="single" w:sz="4" w:space="0" w:color="auto"/>
            </w:tcBorders>
          </w:tcPr>
          <w:p w:rsidR="00E72304" w:rsidRDefault="00E72304" w:rsidP="00E72304">
            <w:pPr>
              <w:rPr>
                <w:b/>
                <w:sz w:val="24"/>
              </w:rPr>
            </w:pPr>
          </w:p>
          <w:p w:rsidR="00E72304" w:rsidRDefault="00E72304" w:rsidP="00E72304">
            <w:pPr>
              <w:rPr>
                <w:b/>
                <w:sz w:val="24"/>
              </w:rPr>
            </w:pPr>
            <w:r w:rsidRPr="000E0869">
              <w:rPr>
                <w:b/>
                <w:sz w:val="24"/>
              </w:rPr>
              <w:t>Канализация</w:t>
            </w:r>
          </w:p>
          <w:p w:rsidR="00E72304" w:rsidRPr="000E0869" w:rsidRDefault="00E72304" w:rsidP="00E72304">
            <w:pP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b/>
                <w:sz w:val="24"/>
              </w:rPr>
            </w:pPr>
          </w:p>
        </w:tc>
      </w:tr>
      <w:tr w:rsidR="00E72304" w:rsidRPr="000E0869" w:rsidTr="00E72304">
        <w:tc>
          <w:tcPr>
            <w:tcW w:w="720" w:type="dxa"/>
            <w:tcBorders>
              <w:top w:val="single" w:sz="4" w:space="0" w:color="auto"/>
              <w:left w:val="single" w:sz="4" w:space="0" w:color="auto"/>
              <w:bottom w:val="single" w:sz="4" w:space="0" w:color="auto"/>
              <w:right w:val="single" w:sz="4" w:space="0" w:color="auto"/>
            </w:tcBorders>
            <w:vAlign w:val="center"/>
          </w:tcPr>
          <w:p w:rsidR="00E72304" w:rsidRDefault="00E72304" w:rsidP="00E72304">
            <w:pPr>
              <w:jc w:val="center"/>
              <w:rPr>
                <w:sz w:val="24"/>
              </w:rPr>
            </w:pPr>
            <w:r>
              <w:rPr>
                <w:sz w:val="24"/>
              </w:rPr>
              <w:t>2.1</w:t>
            </w:r>
          </w:p>
        </w:tc>
        <w:tc>
          <w:tcPr>
            <w:tcW w:w="3420" w:type="dxa"/>
            <w:tcBorders>
              <w:top w:val="single" w:sz="4" w:space="0" w:color="auto"/>
              <w:left w:val="single" w:sz="4" w:space="0" w:color="auto"/>
              <w:bottom w:val="single" w:sz="4" w:space="0" w:color="auto"/>
              <w:right w:val="single" w:sz="4" w:space="0" w:color="auto"/>
            </w:tcBorders>
          </w:tcPr>
          <w:p w:rsidR="00E72304" w:rsidRDefault="00E72304" w:rsidP="00E72304">
            <w:pPr>
              <w:rPr>
                <w:b/>
                <w:sz w:val="24"/>
              </w:rPr>
            </w:pPr>
          </w:p>
          <w:p w:rsidR="00E72304" w:rsidRPr="00390287" w:rsidRDefault="00EA6A4C" w:rsidP="00E72304">
            <w:pPr>
              <w:rPr>
                <w:b/>
                <w:sz w:val="24"/>
              </w:rPr>
            </w:pPr>
            <w:r>
              <w:rPr>
                <w:b/>
                <w:sz w:val="24"/>
              </w:rPr>
              <w:t>с</w:t>
            </w:r>
            <w:r w:rsidR="00D962FD">
              <w:rPr>
                <w:b/>
                <w:sz w:val="24"/>
              </w:rPr>
              <w:t xml:space="preserve">. </w:t>
            </w:r>
            <w:r w:rsidR="00D22636">
              <w:rPr>
                <w:b/>
                <w:sz w:val="24"/>
              </w:rPr>
              <w:t>Камен</w:t>
            </w:r>
            <w:r w:rsidR="0044464D">
              <w:rPr>
                <w:b/>
                <w:sz w:val="24"/>
              </w:rPr>
              <w:t>ка</w:t>
            </w:r>
          </w:p>
          <w:p w:rsidR="00E72304" w:rsidRPr="000E0869" w:rsidRDefault="00E72304" w:rsidP="00E72304">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p>
        </w:tc>
      </w:tr>
      <w:tr w:rsidR="00E72304" w:rsidRPr="000E0869" w:rsidTr="00800EDB">
        <w:trPr>
          <w:trHeight w:val="720"/>
        </w:trPr>
        <w:tc>
          <w:tcPr>
            <w:tcW w:w="720" w:type="dxa"/>
            <w:tcBorders>
              <w:top w:val="single" w:sz="4" w:space="0" w:color="auto"/>
              <w:left w:val="single" w:sz="4" w:space="0" w:color="auto"/>
              <w:bottom w:val="single" w:sz="4" w:space="0" w:color="auto"/>
              <w:right w:val="single" w:sz="4" w:space="0" w:color="auto"/>
            </w:tcBorders>
            <w:vAlign w:val="center"/>
          </w:tcPr>
          <w:p w:rsidR="00E72304" w:rsidRDefault="00E72304" w:rsidP="00E72304">
            <w:pPr>
              <w:jc w:val="center"/>
              <w:rPr>
                <w:sz w:val="24"/>
              </w:rPr>
            </w:pPr>
          </w:p>
          <w:p w:rsidR="00E72304" w:rsidRPr="000E0869" w:rsidRDefault="00E72304" w:rsidP="00E72304">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E72304" w:rsidRPr="000E0869" w:rsidRDefault="00E72304" w:rsidP="00E72304">
            <w:pPr>
              <w:rPr>
                <w:sz w:val="24"/>
              </w:rPr>
            </w:pPr>
            <w:r w:rsidRPr="000E0869">
              <w:rPr>
                <w:sz w:val="24"/>
              </w:rPr>
              <w:t>Общее поступление сточных вод – всего, в том числе</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E72304" w:rsidP="00E72304">
            <w:pPr>
              <w:jc w:val="center"/>
              <w:rPr>
                <w:sz w:val="24"/>
              </w:rPr>
            </w:pPr>
            <w:r w:rsidRPr="000E0869">
              <w:rPr>
                <w:sz w:val="24"/>
              </w:rPr>
              <w:t>м3/сут.</w:t>
            </w:r>
          </w:p>
        </w:tc>
        <w:tc>
          <w:tcPr>
            <w:tcW w:w="1440" w:type="dxa"/>
            <w:tcBorders>
              <w:top w:val="single" w:sz="4" w:space="0" w:color="auto"/>
              <w:left w:val="single" w:sz="4" w:space="0" w:color="auto"/>
              <w:bottom w:val="single" w:sz="4" w:space="0" w:color="auto"/>
              <w:right w:val="single" w:sz="4" w:space="0" w:color="auto"/>
            </w:tcBorders>
            <w:vAlign w:val="center"/>
          </w:tcPr>
          <w:p w:rsidR="00E72304" w:rsidRPr="000E0869" w:rsidRDefault="003E7115" w:rsidP="00E72304">
            <w:pPr>
              <w:jc w:val="center"/>
              <w:rPr>
                <w:sz w:val="24"/>
              </w:rPr>
            </w:pPr>
            <w:r>
              <w:rPr>
                <w:sz w:val="24"/>
              </w:rPr>
              <w:t>23,4</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3E7115" w:rsidP="00E72304">
            <w:pPr>
              <w:jc w:val="center"/>
              <w:rPr>
                <w:sz w:val="24"/>
              </w:rPr>
            </w:pPr>
            <w:r>
              <w:rPr>
                <w:sz w:val="24"/>
              </w:rPr>
              <w:t>22,5</w:t>
            </w:r>
          </w:p>
        </w:tc>
        <w:tc>
          <w:tcPr>
            <w:tcW w:w="1260" w:type="dxa"/>
            <w:tcBorders>
              <w:top w:val="single" w:sz="4" w:space="0" w:color="auto"/>
              <w:left w:val="single" w:sz="4" w:space="0" w:color="auto"/>
              <w:bottom w:val="single" w:sz="4" w:space="0" w:color="auto"/>
              <w:right w:val="single" w:sz="4" w:space="0" w:color="auto"/>
            </w:tcBorders>
            <w:vAlign w:val="center"/>
          </w:tcPr>
          <w:p w:rsidR="00E72304" w:rsidRPr="000E0869" w:rsidRDefault="003E7115" w:rsidP="00E72304">
            <w:pPr>
              <w:jc w:val="center"/>
              <w:rPr>
                <w:sz w:val="24"/>
              </w:rPr>
            </w:pPr>
            <w:r>
              <w:rPr>
                <w:sz w:val="24"/>
              </w:rPr>
              <w:t>21,25</w:t>
            </w:r>
          </w:p>
        </w:tc>
      </w:tr>
      <w:tr w:rsidR="00BA42E3" w:rsidRPr="000E0869" w:rsidTr="00D64D18">
        <w:tc>
          <w:tcPr>
            <w:tcW w:w="720" w:type="dxa"/>
            <w:tcBorders>
              <w:top w:val="single" w:sz="4" w:space="0" w:color="auto"/>
              <w:left w:val="single" w:sz="4" w:space="0" w:color="auto"/>
              <w:bottom w:val="single" w:sz="4" w:space="0" w:color="auto"/>
              <w:right w:val="single" w:sz="4" w:space="0" w:color="auto"/>
            </w:tcBorders>
            <w:vAlign w:val="center"/>
          </w:tcPr>
          <w:p w:rsidR="00BA42E3" w:rsidRDefault="00DD7921" w:rsidP="00D64D18">
            <w:pPr>
              <w:jc w:val="center"/>
              <w:rPr>
                <w:sz w:val="24"/>
              </w:rPr>
            </w:pPr>
            <w:r>
              <w:rPr>
                <w:sz w:val="24"/>
              </w:rPr>
              <w:t>2.2</w:t>
            </w:r>
          </w:p>
        </w:tc>
        <w:tc>
          <w:tcPr>
            <w:tcW w:w="3420" w:type="dxa"/>
            <w:tcBorders>
              <w:top w:val="single" w:sz="4" w:space="0" w:color="auto"/>
              <w:left w:val="single" w:sz="4" w:space="0" w:color="auto"/>
              <w:bottom w:val="single" w:sz="4" w:space="0" w:color="auto"/>
              <w:right w:val="single" w:sz="4" w:space="0" w:color="auto"/>
            </w:tcBorders>
          </w:tcPr>
          <w:p w:rsidR="00BA42E3" w:rsidRDefault="00BA42E3" w:rsidP="00D64D18">
            <w:pPr>
              <w:rPr>
                <w:b/>
                <w:sz w:val="24"/>
              </w:rPr>
            </w:pPr>
          </w:p>
          <w:p w:rsidR="00BA42E3" w:rsidRPr="00390287" w:rsidRDefault="00362C61" w:rsidP="00D64D18">
            <w:pPr>
              <w:rPr>
                <w:b/>
                <w:sz w:val="24"/>
              </w:rPr>
            </w:pPr>
            <w:r>
              <w:rPr>
                <w:b/>
                <w:sz w:val="24"/>
              </w:rPr>
              <w:t>с</w:t>
            </w:r>
            <w:r w:rsidR="00BA42E3">
              <w:rPr>
                <w:b/>
                <w:sz w:val="24"/>
              </w:rPr>
              <w:t xml:space="preserve">. </w:t>
            </w:r>
            <w:r w:rsidR="001F0771">
              <w:rPr>
                <w:b/>
                <w:sz w:val="24"/>
              </w:rPr>
              <w:t>Арсеново</w:t>
            </w:r>
          </w:p>
          <w:p w:rsidR="00BA42E3" w:rsidRPr="000E0869" w:rsidRDefault="00BA42E3" w:rsidP="00D64D18">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BA42E3" w:rsidRPr="000E0869" w:rsidRDefault="00BA42E3" w:rsidP="00D64D18">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BA42E3" w:rsidRPr="000E0869" w:rsidRDefault="00BA42E3" w:rsidP="00D64D18">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BA42E3" w:rsidRPr="000E0869" w:rsidRDefault="00BA42E3" w:rsidP="00D64D18">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BA42E3" w:rsidRPr="000E0869" w:rsidRDefault="00BA42E3" w:rsidP="00D64D18">
            <w:pPr>
              <w:jc w:val="center"/>
              <w:rPr>
                <w:sz w:val="24"/>
              </w:rPr>
            </w:pPr>
          </w:p>
        </w:tc>
      </w:tr>
      <w:tr w:rsidR="00BA42E3" w:rsidRPr="000E0869" w:rsidTr="00800EDB">
        <w:trPr>
          <w:trHeight w:val="705"/>
        </w:trPr>
        <w:tc>
          <w:tcPr>
            <w:tcW w:w="720" w:type="dxa"/>
            <w:tcBorders>
              <w:top w:val="single" w:sz="4" w:space="0" w:color="auto"/>
              <w:left w:val="single" w:sz="4" w:space="0" w:color="auto"/>
              <w:bottom w:val="single" w:sz="4" w:space="0" w:color="auto"/>
              <w:right w:val="single" w:sz="4" w:space="0" w:color="auto"/>
            </w:tcBorders>
            <w:vAlign w:val="center"/>
          </w:tcPr>
          <w:p w:rsidR="00BA42E3" w:rsidRDefault="00BA42E3" w:rsidP="00D64D18">
            <w:pPr>
              <w:jc w:val="center"/>
              <w:rPr>
                <w:sz w:val="24"/>
              </w:rPr>
            </w:pPr>
          </w:p>
          <w:p w:rsidR="00BA42E3" w:rsidRPr="000E0869" w:rsidRDefault="00BA42E3" w:rsidP="00D64D18">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BA42E3" w:rsidRPr="000E0869" w:rsidRDefault="00BA42E3" w:rsidP="00D64D18">
            <w:pPr>
              <w:rPr>
                <w:sz w:val="24"/>
              </w:rPr>
            </w:pPr>
            <w:r w:rsidRPr="000E0869">
              <w:rPr>
                <w:sz w:val="24"/>
              </w:rPr>
              <w:t>Общее поступление сточных вод – всего, в том числе</w:t>
            </w:r>
          </w:p>
        </w:tc>
        <w:tc>
          <w:tcPr>
            <w:tcW w:w="1440" w:type="dxa"/>
            <w:tcBorders>
              <w:top w:val="single" w:sz="4" w:space="0" w:color="auto"/>
              <w:left w:val="single" w:sz="4" w:space="0" w:color="auto"/>
              <w:bottom w:val="single" w:sz="4" w:space="0" w:color="auto"/>
              <w:right w:val="single" w:sz="4" w:space="0" w:color="auto"/>
            </w:tcBorders>
            <w:vAlign w:val="center"/>
          </w:tcPr>
          <w:p w:rsidR="00BA42E3" w:rsidRPr="000E0869" w:rsidRDefault="00BA42E3" w:rsidP="00D64D18">
            <w:pPr>
              <w:jc w:val="center"/>
              <w:rPr>
                <w:sz w:val="24"/>
              </w:rPr>
            </w:pPr>
            <w:r w:rsidRPr="000E0869">
              <w:rPr>
                <w:sz w:val="24"/>
              </w:rPr>
              <w:t>м3/сут.</w:t>
            </w:r>
          </w:p>
        </w:tc>
        <w:tc>
          <w:tcPr>
            <w:tcW w:w="1440" w:type="dxa"/>
            <w:tcBorders>
              <w:top w:val="single" w:sz="4" w:space="0" w:color="auto"/>
              <w:left w:val="single" w:sz="4" w:space="0" w:color="auto"/>
              <w:bottom w:val="single" w:sz="4" w:space="0" w:color="auto"/>
              <w:right w:val="single" w:sz="4" w:space="0" w:color="auto"/>
            </w:tcBorders>
            <w:vAlign w:val="center"/>
          </w:tcPr>
          <w:p w:rsidR="00BA42E3" w:rsidRPr="000E0869" w:rsidRDefault="001F0771" w:rsidP="00D64D18">
            <w:pPr>
              <w:jc w:val="center"/>
              <w:rPr>
                <w:sz w:val="24"/>
              </w:rPr>
            </w:pPr>
            <w:r>
              <w:rPr>
                <w:sz w:val="24"/>
              </w:rPr>
              <w:t>9,5</w:t>
            </w:r>
          </w:p>
        </w:tc>
        <w:tc>
          <w:tcPr>
            <w:tcW w:w="1260" w:type="dxa"/>
            <w:tcBorders>
              <w:top w:val="single" w:sz="4" w:space="0" w:color="auto"/>
              <w:left w:val="single" w:sz="4" w:space="0" w:color="auto"/>
              <w:bottom w:val="single" w:sz="4" w:space="0" w:color="auto"/>
              <w:right w:val="single" w:sz="4" w:space="0" w:color="auto"/>
            </w:tcBorders>
            <w:vAlign w:val="center"/>
          </w:tcPr>
          <w:p w:rsidR="00BA42E3" w:rsidRPr="000E0869" w:rsidRDefault="001F0771" w:rsidP="00D64D18">
            <w:pPr>
              <w:jc w:val="center"/>
              <w:rPr>
                <w:sz w:val="24"/>
              </w:rPr>
            </w:pPr>
            <w:r>
              <w:rPr>
                <w:sz w:val="24"/>
              </w:rPr>
              <w:t>8,75</w:t>
            </w:r>
          </w:p>
        </w:tc>
        <w:tc>
          <w:tcPr>
            <w:tcW w:w="1260" w:type="dxa"/>
            <w:tcBorders>
              <w:top w:val="single" w:sz="4" w:space="0" w:color="auto"/>
              <w:left w:val="single" w:sz="4" w:space="0" w:color="auto"/>
              <w:bottom w:val="single" w:sz="4" w:space="0" w:color="auto"/>
              <w:right w:val="single" w:sz="4" w:space="0" w:color="auto"/>
            </w:tcBorders>
            <w:vAlign w:val="center"/>
          </w:tcPr>
          <w:p w:rsidR="00BA42E3" w:rsidRPr="000E0869" w:rsidRDefault="001F0771" w:rsidP="00D64D18">
            <w:pPr>
              <w:jc w:val="center"/>
              <w:rPr>
                <w:sz w:val="24"/>
              </w:rPr>
            </w:pPr>
            <w:r>
              <w:rPr>
                <w:sz w:val="24"/>
              </w:rPr>
              <w:t>8,0</w:t>
            </w:r>
          </w:p>
        </w:tc>
      </w:tr>
      <w:tr w:rsidR="00B8128D" w:rsidRPr="000E0869" w:rsidTr="00B8128D">
        <w:tc>
          <w:tcPr>
            <w:tcW w:w="720" w:type="dxa"/>
            <w:tcBorders>
              <w:top w:val="single" w:sz="4" w:space="0" w:color="auto"/>
              <w:left w:val="single" w:sz="4" w:space="0" w:color="auto"/>
              <w:bottom w:val="single" w:sz="4" w:space="0" w:color="auto"/>
              <w:right w:val="single" w:sz="4" w:space="0" w:color="auto"/>
            </w:tcBorders>
            <w:vAlign w:val="center"/>
          </w:tcPr>
          <w:p w:rsidR="00B8128D" w:rsidRDefault="00B8128D" w:rsidP="00D64D18">
            <w:pPr>
              <w:jc w:val="center"/>
              <w:rPr>
                <w:sz w:val="24"/>
              </w:rPr>
            </w:pPr>
            <w:r>
              <w:rPr>
                <w:sz w:val="24"/>
              </w:rPr>
              <w:t>2.3</w:t>
            </w:r>
          </w:p>
        </w:tc>
        <w:tc>
          <w:tcPr>
            <w:tcW w:w="3420" w:type="dxa"/>
            <w:tcBorders>
              <w:top w:val="single" w:sz="4" w:space="0" w:color="auto"/>
              <w:left w:val="single" w:sz="4" w:space="0" w:color="auto"/>
              <w:bottom w:val="single" w:sz="4" w:space="0" w:color="auto"/>
              <w:right w:val="single" w:sz="4" w:space="0" w:color="auto"/>
            </w:tcBorders>
          </w:tcPr>
          <w:p w:rsidR="00B8128D" w:rsidRPr="00B8128D" w:rsidRDefault="00B8128D" w:rsidP="00D64D18">
            <w:pPr>
              <w:rPr>
                <w:sz w:val="24"/>
              </w:rPr>
            </w:pPr>
          </w:p>
          <w:p w:rsidR="00B8128D" w:rsidRPr="00B8128D" w:rsidRDefault="00EB009D" w:rsidP="00D64D18">
            <w:pPr>
              <w:rPr>
                <w:b/>
                <w:sz w:val="24"/>
              </w:rPr>
            </w:pPr>
            <w:r>
              <w:rPr>
                <w:b/>
                <w:sz w:val="24"/>
              </w:rPr>
              <w:t>д</w:t>
            </w:r>
            <w:r w:rsidR="00B8128D" w:rsidRPr="00B8128D">
              <w:rPr>
                <w:b/>
                <w:sz w:val="24"/>
              </w:rPr>
              <w:t xml:space="preserve">. </w:t>
            </w:r>
            <w:r>
              <w:rPr>
                <w:b/>
                <w:sz w:val="24"/>
              </w:rPr>
              <w:t>Ключи</w:t>
            </w:r>
          </w:p>
          <w:p w:rsidR="00B8128D" w:rsidRPr="000E0869" w:rsidRDefault="00B8128D" w:rsidP="00D64D18">
            <w:pP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B8128D" w:rsidRPr="000E0869" w:rsidRDefault="00B8128D" w:rsidP="00D64D18">
            <w:pPr>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B8128D" w:rsidRPr="000E0869" w:rsidRDefault="00B8128D" w:rsidP="00D64D18">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B8128D" w:rsidRPr="000E0869" w:rsidRDefault="00B8128D" w:rsidP="00D64D18">
            <w:pPr>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B8128D" w:rsidRPr="000E0869" w:rsidRDefault="00B8128D" w:rsidP="00D64D18">
            <w:pPr>
              <w:jc w:val="center"/>
              <w:rPr>
                <w:sz w:val="24"/>
              </w:rPr>
            </w:pPr>
          </w:p>
        </w:tc>
      </w:tr>
      <w:tr w:rsidR="00B8128D" w:rsidRPr="000E0869" w:rsidTr="00800EDB">
        <w:trPr>
          <w:trHeight w:val="717"/>
        </w:trPr>
        <w:tc>
          <w:tcPr>
            <w:tcW w:w="720" w:type="dxa"/>
            <w:tcBorders>
              <w:top w:val="single" w:sz="4" w:space="0" w:color="auto"/>
              <w:left w:val="single" w:sz="4" w:space="0" w:color="auto"/>
              <w:bottom w:val="single" w:sz="4" w:space="0" w:color="auto"/>
              <w:right w:val="single" w:sz="4" w:space="0" w:color="auto"/>
            </w:tcBorders>
            <w:vAlign w:val="center"/>
          </w:tcPr>
          <w:p w:rsidR="00B8128D" w:rsidRDefault="00B8128D" w:rsidP="00D64D18">
            <w:pPr>
              <w:jc w:val="center"/>
              <w:rPr>
                <w:sz w:val="24"/>
              </w:rPr>
            </w:pPr>
          </w:p>
          <w:p w:rsidR="00B8128D" w:rsidRPr="000E0869" w:rsidRDefault="00B8128D" w:rsidP="00D64D18">
            <w:pPr>
              <w:jc w:val="center"/>
              <w:rPr>
                <w:sz w:val="24"/>
              </w:rPr>
            </w:pPr>
          </w:p>
        </w:tc>
        <w:tc>
          <w:tcPr>
            <w:tcW w:w="3420" w:type="dxa"/>
            <w:tcBorders>
              <w:top w:val="single" w:sz="4" w:space="0" w:color="auto"/>
              <w:left w:val="single" w:sz="4" w:space="0" w:color="auto"/>
              <w:bottom w:val="single" w:sz="4" w:space="0" w:color="auto"/>
              <w:right w:val="single" w:sz="4" w:space="0" w:color="auto"/>
            </w:tcBorders>
          </w:tcPr>
          <w:p w:rsidR="00B8128D" w:rsidRPr="000E0869" w:rsidRDefault="00B8128D" w:rsidP="00D678F8">
            <w:pPr>
              <w:rPr>
                <w:sz w:val="24"/>
              </w:rPr>
            </w:pPr>
            <w:r w:rsidRPr="000E0869">
              <w:rPr>
                <w:sz w:val="24"/>
              </w:rPr>
              <w:t>Общее поступление сточных вод – всего</w:t>
            </w:r>
          </w:p>
        </w:tc>
        <w:tc>
          <w:tcPr>
            <w:tcW w:w="1440" w:type="dxa"/>
            <w:tcBorders>
              <w:top w:val="single" w:sz="4" w:space="0" w:color="auto"/>
              <w:left w:val="single" w:sz="4" w:space="0" w:color="auto"/>
              <w:bottom w:val="single" w:sz="4" w:space="0" w:color="auto"/>
              <w:right w:val="single" w:sz="4" w:space="0" w:color="auto"/>
            </w:tcBorders>
            <w:vAlign w:val="center"/>
          </w:tcPr>
          <w:p w:rsidR="00B8128D" w:rsidRPr="000E0869" w:rsidRDefault="00B8128D" w:rsidP="00D64D18">
            <w:pPr>
              <w:jc w:val="center"/>
              <w:rPr>
                <w:sz w:val="24"/>
              </w:rPr>
            </w:pPr>
            <w:r w:rsidRPr="000E0869">
              <w:rPr>
                <w:sz w:val="24"/>
              </w:rPr>
              <w:t>м3/сут.</w:t>
            </w:r>
          </w:p>
        </w:tc>
        <w:tc>
          <w:tcPr>
            <w:tcW w:w="1440" w:type="dxa"/>
            <w:tcBorders>
              <w:top w:val="single" w:sz="4" w:space="0" w:color="auto"/>
              <w:left w:val="single" w:sz="4" w:space="0" w:color="auto"/>
              <w:bottom w:val="single" w:sz="4" w:space="0" w:color="auto"/>
              <w:right w:val="single" w:sz="4" w:space="0" w:color="auto"/>
            </w:tcBorders>
            <w:vAlign w:val="center"/>
          </w:tcPr>
          <w:p w:rsidR="00B8128D" w:rsidRPr="000E0869" w:rsidRDefault="00EB009D" w:rsidP="00D64D18">
            <w:pPr>
              <w:jc w:val="center"/>
              <w:rPr>
                <w:sz w:val="24"/>
              </w:rPr>
            </w:pPr>
            <w:r>
              <w:rPr>
                <w:sz w:val="24"/>
              </w:rPr>
              <w:t>9,95</w:t>
            </w:r>
          </w:p>
        </w:tc>
        <w:tc>
          <w:tcPr>
            <w:tcW w:w="1260" w:type="dxa"/>
            <w:tcBorders>
              <w:top w:val="single" w:sz="4" w:space="0" w:color="auto"/>
              <w:left w:val="single" w:sz="4" w:space="0" w:color="auto"/>
              <w:bottom w:val="single" w:sz="4" w:space="0" w:color="auto"/>
              <w:right w:val="single" w:sz="4" w:space="0" w:color="auto"/>
            </w:tcBorders>
            <w:vAlign w:val="center"/>
          </w:tcPr>
          <w:p w:rsidR="00B8128D" w:rsidRPr="000E0869" w:rsidRDefault="00EB009D" w:rsidP="00D64D18">
            <w:pPr>
              <w:jc w:val="center"/>
              <w:rPr>
                <w:sz w:val="24"/>
              </w:rPr>
            </w:pPr>
            <w:r>
              <w:rPr>
                <w:sz w:val="24"/>
              </w:rPr>
              <w:t>9,0</w:t>
            </w:r>
          </w:p>
        </w:tc>
        <w:tc>
          <w:tcPr>
            <w:tcW w:w="1260" w:type="dxa"/>
            <w:tcBorders>
              <w:top w:val="single" w:sz="4" w:space="0" w:color="auto"/>
              <w:left w:val="single" w:sz="4" w:space="0" w:color="auto"/>
              <w:bottom w:val="single" w:sz="4" w:space="0" w:color="auto"/>
              <w:right w:val="single" w:sz="4" w:space="0" w:color="auto"/>
            </w:tcBorders>
            <w:vAlign w:val="center"/>
          </w:tcPr>
          <w:p w:rsidR="00B8128D" w:rsidRPr="000E0869" w:rsidRDefault="00EB009D" w:rsidP="00D64D18">
            <w:pPr>
              <w:jc w:val="center"/>
              <w:rPr>
                <w:sz w:val="24"/>
              </w:rPr>
            </w:pPr>
            <w:r>
              <w:rPr>
                <w:sz w:val="24"/>
              </w:rPr>
              <w:t>8,25</w:t>
            </w:r>
          </w:p>
        </w:tc>
      </w:tr>
    </w:tbl>
    <w:p w:rsidR="00124258" w:rsidRDefault="00124258" w:rsidP="00EF55A1">
      <w:pPr>
        <w:pStyle w:val="2"/>
        <w:rPr>
          <w:i/>
          <w:szCs w:val="28"/>
          <w:u w:val="single"/>
        </w:rPr>
      </w:pPr>
    </w:p>
    <w:sectPr w:rsidR="00124258" w:rsidSect="003B00C4">
      <w:footerReference w:type="default" r:id="rId9"/>
      <w:pgSz w:w="11906" w:h="16838"/>
      <w:pgMar w:top="709" w:right="424" w:bottom="993" w:left="1134" w:header="708" w:footer="5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4D5" w:rsidRDefault="007B74D5" w:rsidP="008A4CD6">
      <w:r>
        <w:separator/>
      </w:r>
    </w:p>
  </w:endnote>
  <w:endnote w:type="continuationSeparator" w:id="1">
    <w:p w:rsidR="007B74D5" w:rsidRDefault="007B74D5" w:rsidP="008A4C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E0002AEF" w:usb1="C0007841"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160"/>
      <w:docPartObj>
        <w:docPartGallery w:val="Page Numbers (Bottom of Page)"/>
        <w:docPartUnique/>
      </w:docPartObj>
    </w:sdtPr>
    <w:sdtContent>
      <w:p w:rsidR="003F387F" w:rsidRDefault="0022054B">
        <w:pPr>
          <w:pStyle w:val="a6"/>
          <w:jc w:val="right"/>
        </w:pPr>
        <w:fldSimple w:instr=" PAGE   \* MERGEFORMAT ">
          <w:r w:rsidR="007E1EFD">
            <w:rPr>
              <w:noProof/>
            </w:rPr>
            <w:t>8</w:t>
          </w:r>
        </w:fldSimple>
      </w:p>
    </w:sdtContent>
  </w:sdt>
  <w:p w:rsidR="003F387F" w:rsidRDefault="003F387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7F" w:rsidRDefault="0022054B">
    <w:pPr>
      <w:pStyle w:val="a6"/>
      <w:jc w:val="right"/>
    </w:pPr>
    <w:fldSimple w:instr=" PAGE   \* MERGEFORMAT ">
      <w:r w:rsidR="007E1EFD">
        <w:rPr>
          <w:noProof/>
        </w:rPr>
        <w:t>39</w:t>
      </w:r>
    </w:fldSimple>
  </w:p>
  <w:p w:rsidR="003F387F" w:rsidRDefault="003F38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4D5" w:rsidRDefault="007B74D5" w:rsidP="008A4CD6">
      <w:r>
        <w:separator/>
      </w:r>
    </w:p>
  </w:footnote>
  <w:footnote w:type="continuationSeparator" w:id="1">
    <w:p w:rsidR="007B74D5" w:rsidRDefault="007B74D5" w:rsidP="008A4C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894EE87C"/>
    <w:lvl w:ilvl="0">
      <w:start w:val="1"/>
      <w:numFmt w:val="decimal"/>
      <w:isLgl/>
      <w:lvlText w:val="%1)"/>
      <w:lvlJc w:val="left"/>
      <w:pPr>
        <w:tabs>
          <w:tab w:val="num" w:pos="425"/>
        </w:tabs>
        <w:ind w:left="425" w:firstLine="0"/>
      </w:pPr>
      <w:rPr>
        <w:rFonts w:cs="Times New Roman"/>
        <w:color w:val="000000"/>
        <w:position w:val="0"/>
        <w:sz w:val="24"/>
      </w:rPr>
    </w:lvl>
    <w:lvl w:ilvl="1">
      <w:start w:val="1"/>
      <w:numFmt w:val="lowerLetter"/>
      <w:lvlText w:val="%2."/>
      <w:lvlJc w:val="left"/>
      <w:pPr>
        <w:tabs>
          <w:tab w:val="num" w:pos="360"/>
        </w:tabs>
        <w:ind w:left="360" w:firstLine="1789"/>
      </w:pPr>
      <w:rPr>
        <w:rFonts w:cs="Times New Roman"/>
        <w:color w:val="000000"/>
        <w:position w:val="0"/>
        <w:sz w:val="24"/>
      </w:rPr>
    </w:lvl>
    <w:lvl w:ilvl="2">
      <w:start w:val="1"/>
      <w:numFmt w:val="lowerRoman"/>
      <w:lvlText w:val="%3."/>
      <w:lvlJc w:val="left"/>
      <w:pPr>
        <w:tabs>
          <w:tab w:val="num" w:pos="360"/>
        </w:tabs>
        <w:ind w:left="360" w:firstLine="2509"/>
      </w:pPr>
      <w:rPr>
        <w:rFonts w:cs="Times New Roman"/>
        <w:color w:val="000000"/>
        <w:position w:val="0"/>
        <w:sz w:val="24"/>
      </w:rPr>
    </w:lvl>
    <w:lvl w:ilvl="3">
      <w:start w:val="1"/>
      <w:numFmt w:val="decimal"/>
      <w:isLgl/>
      <w:lvlText w:val="%4."/>
      <w:lvlJc w:val="left"/>
      <w:pPr>
        <w:tabs>
          <w:tab w:val="num" w:pos="360"/>
        </w:tabs>
        <w:ind w:left="360" w:firstLine="3229"/>
      </w:pPr>
      <w:rPr>
        <w:rFonts w:cs="Times New Roman"/>
        <w:color w:val="000000"/>
        <w:position w:val="0"/>
        <w:sz w:val="24"/>
      </w:rPr>
    </w:lvl>
    <w:lvl w:ilvl="4">
      <w:start w:val="1"/>
      <w:numFmt w:val="lowerLetter"/>
      <w:lvlText w:val="%5."/>
      <w:lvlJc w:val="left"/>
      <w:pPr>
        <w:tabs>
          <w:tab w:val="num" w:pos="360"/>
        </w:tabs>
        <w:ind w:left="360" w:firstLine="3949"/>
      </w:pPr>
      <w:rPr>
        <w:rFonts w:cs="Times New Roman"/>
        <w:color w:val="000000"/>
        <w:position w:val="0"/>
        <w:sz w:val="24"/>
      </w:rPr>
    </w:lvl>
    <w:lvl w:ilvl="5">
      <w:start w:val="1"/>
      <w:numFmt w:val="lowerRoman"/>
      <w:lvlText w:val="%6."/>
      <w:lvlJc w:val="left"/>
      <w:pPr>
        <w:tabs>
          <w:tab w:val="num" w:pos="360"/>
        </w:tabs>
        <w:ind w:left="360" w:firstLine="4669"/>
      </w:pPr>
      <w:rPr>
        <w:rFonts w:cs="Times New Roman"/>
        <w:color w:val="000000"/>
        <w:position w:val="0"/>
        <w:sz w:val="24"/>
      </w:rPr>
    </w:lvl>
    <w:lvl w:ilvl="6">
      <w:start w:val="1"/>
      <w:numFmt w:val="decimal"/>
      <w:isLgl/>
      <w:lvlText w:val="%7."/>
      <w:lvlJc w:val="left"/>
      <w:pPr>
        <w:tabs>
          <w:tab w:val="num" w:pos="360"/>
        </w:tabs>
        <w:ind w:left="360" w:firstLine="5389"/>
      </w:pPr>
      <w:rPr>
        <w:rFonts w:cs="Times New Roman"/>
        <w:color w:val="000000"/>
        <w:position w:val="0"/>
        <w:sz w:val="24"/>
      </w:rPr>
    </w:lvl>
    <w:lvl w:ilvl="7">
      <w:start w:val="1"/>
      <w:numFmt w:val="lowerLetter"/>
      <w:lvlText w:val="%8."/>
      <w:lvlJc w:val="left"/>
      <w:pPr>
        <w:tabs>
          <w:tab w:val="num" w:pos="360"/>
        </w:tabs>
        <w:ind w:left="360" w:firstLine="6109"/>
      </w:pPr>
      <w:rPr>
        <w:rFonts w:cs="Times New Roman"/>
        <w:color w:val="000000"/>
        <w:position w:val="0"/>
        <w:sz w:val="24"/>
      </w:rPr>
    </w:lvl>
    <w:lvl w:ilvl="8">
      <w:start w:val="1"/>
      <w:numFmt w:val="lowerRoman"/>
      <w:lvlText w:val="%9."/>
      <w:lvlJc w:val="left"/>
      <w:pPr>
        <w:tabs>
          <w:tab w:val="num" w:pos="360"/>
        </w:tabs>
        <w:ind w:left="360" w:firstLine="6829"/>
      </w:pPr>
      <w:rPr>
        <w:rFonts w:cs="Times New Roman"/>
        <w:color w:val="000000"/>
        <w:position w:val="0"/>
        <w:sz w:val="24"/>
      </w:rPr>
    </w:lvl>
  </w:abstractNum>
  <w:abstractNum w:abstractNumId="1">
    <w:nsid w:val="032B2820"/>
    <w:multiLevelType w:val="hybridMultilevel"/>
    <w:tmpl w:val="FF02A044"/>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FD1C20"/>
    <w:multiLevelType w:val="hybridMultilevel"/>
    <w:tmpl w:val="D1403D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947160"/>
    <w:multiLevelType w:val="multilevel"/>
    <w:tmpl w:val="90720DE2"/>
    <w:lvl w:ilvl="0">
      <w:start w:val="2"/>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nsid w:val="0FEB569F"/>
    <w:multiLevelType w:val="hybridMultilevel"/>
    <w:tmpl w:val="C2327484"/>
    <w:lvl w:ilvl="0" w:tplc="8D602C04">
      <w:start w:val="1"/>
      <w:numFmt w:val="decimal"/>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2394F20"/>
    <w:multiLevelType w:val="hybridMultilevel"/>
    <w:tmpl w:val="A0149C4A"/>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3821959"/>
    <w:multiLevelType w:val="hybridMultilevel"/>
    <w:tmpl w:val="2946B2EE"/>
    <w:lvl w:ilvl="0" w:tplc="04190011">
      <w:start w:val="1"/>
      <w:numFmt w:val="decimal"/>
      <w:lvlText w:val="%1)"/>
      <w:lvlJc w:val="left"/>
      <w:pPr>
        <w:ind w:left="644" w:hanging="360"/>
      </w:pPr>
      <w:rPr>
        <w:rFonts w:cs="Times New Roman"/>
      </w:rPr>
    </w:lvl>
    <w:lvl w:ilvl="1" w:tplc="04190019">
      <w:start w:val="1"/>
      <w:numFmt w:val="decimal"/>
      <w:lvlText w:val="%2."/>
      <w:lvlJc w:val="left"/>
      <w:pPr>
        <w:tabs>
          <w:tab w:val="num" w:pos="655"/>
        </w:tabs>
        <w:ind w:left="655" w:hanging="360"/>
      </w:pPr>
    </w:lvl>
    <w:lvl w:ilvl="2" w:tplc="0419001B">
      <w:start w:val="1"/>
      <w:numFmt w:val="decimal"/>
      <w:lvlText w:val="%3."/>
      <w:lvlJc w:val="left"/>
      <w:pPr>
        <w:tabs>
          <w:tab w:val="num" w:pos="1375"/>
        </w:tabs>
        <w:ind w:left="1375" w:hanging="360"/>
      </w:pPr>
    </w:lvl>
    <w:lvl w:ilvl="3" w:tplc="0419000F">
      <w:start w:val="1"/>
      <w:numFmt w:val="decimal"/>
      <w:lvlText w:val="%4."/>
      <w:lvlJc w:val="left"/>
      <w:pPr>
        <w:tabs>
          <w:tab w:val="num" w:pos="2095"/>
        </w:tabs>
        <w:ind w:left="2095" w:hanging="360"/>
      </w:pPr>
    </w:lvl>
    <w:lvl w:ilvl="4" w:tplc="04190019">
      <w:start w:val="1"/>
      <w:numFmt w:val="decimal"/>
      <w:lvlText w:val="%5."/>
      <w:lvlJc w:val="left"/>
      <w:pPr>
        <w:tabs>
          <w:tab w:val="num" w:pos="2815"/>
        </w:tabs>
        <w:ind w:left="2815" w:hanging="360"/>
      </w:pPr>
    </w:lvl>
    <w:lvl w:ilvl="5" w:tplc="0419001B">
      <w:start w:val="1"/>
      <w:numFmt w:val="decimal"/>
      <w:lvlText w:val="%6."/>
      <w:lvlJc w:val="left"/>
      <w:pPr>
        <w:tabs>
          <w:tab w:val="num" w:pos="3535"/>
        </w:tabs>
        <w:ind w:left="3535" w:hanging="360"/>
      </w:pPr>
    </w:lvl>
    <w:lvl w:ilvl="6" w:tplc="0419000F">
      <w:start w:val="1"/>
      <w:numFmt w:val="decimal"/>
      <w:lvlText w:val="%7."/>
      <w:lvlJc w:val="left"/>
      <w:pPr>
        <w:tabs>
          <w:tab w:val="num" w:pos="4255"/>
        </w:tabs>
        <w:ind w:left="4255" w:hanging="360"/>
      </w:pPr>
    </w:lvl>
    <w:lvl w:ilvl="7" w:tplc="04190019">
      <w:start w:val="1"/>
      <w:numFmt w:val="decimal"/>
      <w:lvlText w:val="%8."/>
      <w:lvlJc w:val="left"/>
      <w:pPr>
        <w:tabs>
          <w:tab w:val="num" w:pos="4975"/>
        </w:tabs>
        <w:ind w:left="4975" w:hanging="360"/>
      </w:pPr>
    </w:lvl>
    <w:lvl w:ilvl="8" w:tplc="0419001B">
      <w:start w:val="1"/>
      <w:numFmt w:val="decimal"/>
      <w:lvlText w:val="%9."/>
      <w:lvlJc w:val="left"/>
      <w:pPr>
        <w:tabs>
          <w:tab w:val="num" w:pos="5695"/>
        </w:tabs>
        <w:ind w:left="5695" w:hanging="360"/>
      </w:pPr>
    </w:lvl>
  </w:abstractNum>
  <w:abstractNum w:abstractNumId="7">
    <w:nsid w:val="16F43BA3"/>
    <w:multiLevelType w:val="hybridMultilevel"/>
    <w:tmpl w:val="3E2C95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7D3569"/>
    <w:multiLevelType w:val="hybridMultilevel"/>
    <w:tmpl w:val="1BC6CD24"/>
    <w:lvl w:ilvl="0" w:tplc="04190001">
      <w:start w:val="1"/>
      <w:numFmt w:val="bullet"/>
      <w:lvlText w:val=""/>
      <w:lvlJc w:val="left"/>
      <w:pPr>
        <w:ind w:left="1574" w:hanging="360"/>
      </w:pPr>
      <w:rPr>
        <w:rFonts w:ascii="Symbol" w:hAnsi="Symbol" w:hint="default"/>
      </w:rPr>
    </w:lvl>
    <w:lvl w:ilvl="1" w:tplc="04190003" w:tentative="1">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9">
    <w:nsid w:val="21CB3105"/>
    <w:multiLevelType w:val="hybridMultilevel"/>
    <w:tmpl w:val="4FEA5B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423479"/>
    <w:multiLevelType w:val="hybridMultilevel"/>
    <w:tmpl w:val="68028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38064A"/>
    <w:multiLevelType w:val="multilevel"/>
    <w:tmpl w:val="0B565CA4"/>
    <w:lvl w:ilvl="0">
      <w:start w:val="1"/>
      <w:numFmt w:val="decimal"/>
      <w:lvlText w:val="%1."/>
      <w:lvlJc w:val="left"/>
      <w:pPr>
        <w:ind w:left="1066" w:hanging="360"/>
      </w:pPr>
      <w:rPr>
        <w:rFonts w:cs="Times New Roman" w:hint="default"/>
      </w:rPr>
    </w:lvl>
    <w:lvl w:ilvl="1">
      <w:start w:val="3"/>
      <w:numFmt w:val="decimal"/>
      <w:isLgl/>
      <w:lvlText w:val="%1.%2"/>
      <w:lvlJc w:val="left"/>
      <w:pPr>
        <w:ind w:left="1066" w:hanging="360"/>
      </w:pPr>
      <w:rPr>
        <w:rFonts w:cs="Times New Roman" w:hint="default"/>
      </w:rPr>
    </w:lvl>
    <w:lvl w:ilvl="2">
      <w:start w:val="1"/>
      <w:numFmt w:val="decimal"/>
      <w:isLgl/>
      <w:lvlText w:val="%1.%2.%3"/>
      <w:lvlJc w:val="left"/>
      <w:pPr>
        <w:ind w:left="1426" w:hanging="720"/>
      </w:pPr>
      <w:rPr>
        <w:rFonts w:cs="Times New Roman" w:hint="default"/>
      </w:rPr>
    </w:lvl>
    <w:lvl w:ilvl="3">
      <w:start w:val="1"/>
      <w:numFmt w:val="decimal"/>
      <w:isLgl/>
      <w:lvlText w:val="%1.%2.%3.%4"/>
      <w:lvlJc w:val="left"/>
      <w:pPr>
        <w:ind w:left="1426" w:hanging="720"/>
      </w:pPr>
      <w:rPr>
        <w:rFonts w:cs="Times New Roman" w:hint="default"/>
      </w:rPr>
    </w:lvl>
    <w:lvl w:ilvl="4">
      <w:start w:val="1"/>
      <w:numFmt w:val="decimal"/>
      <w:isLgl/>
      <w:lvlText w:val="%1.%2.%3.%4.%5"/>
      <w:lvlJc w:val="left"/>
      <w:pPr>
        <w:ind w:left="1786" w:hanging="1080"/>
      </w:pPr>
      <w:rPr>
        <w:rFonts w:cs="Times New Roman" w:hint="default"/>
      </w:rPr>
    </w:lvl>
    <w:lvl w:ilvl="5">
      <w:start w:val="1"/>
      <w:numFmt w:val="decimal"/>
      <w:isLgl/>
      <w:lvlText w:val="%1.%2.%3.%4.%5.%6"/>
      <w:lvlJc w:val="left"/>
      <w:pPr>
        <w:ind w:left="1786" w:hanging="1080"/>
      </w:pPr>
      <w:rPr>
        <w:rFonts w:cs="Times New Roman" w:hint="default"/>
      </w:rPr>
    </w:lvl>
    <w:lvl w:ilvl="6">
      <w:start w:val="1"/>
      <w:numFmt w:val="decimal"/>
      <w:isLgl/>
      <w:lvlText w:val="%1.%2.%3.%4.%5.%6.%7"/>
      <w:lvlJc w:val="left"/>
      <w:pPr>
        <w:ind w:left="2146" w:hanging="1440"/>
      </w:pPr>
      <w:rPr>
        <w:rFonts w:cs="Times New Roman" w:hint="default"/>
      </w:rPr>
    </w:lvl>
    <w:lvl w:ilvl="7">
      <w:start w:val="1"/>
      <w:numFmt w:val="decimal"/>
      <w:isLgl/>
      <w:lvlText w:val="%1.%2.%3.%4.%5.%6.%7.%8"/>
      <w:lvlJc w:val="left"/>
      <w:pPr>
        <w:ind w:left="2146" w:hanging="1440"/>
      </w:pPr>
      <w:rPr>
        <w:rFonts w:cs="Times New Roman" w:hint="default"/>
      </w:rPr>
    </w:lvl>
    <w:lvl w:ilvl="8">
      <w:start w:val="1"/>
      <w:numFmt w:val="decimal"/>
      <w:isLgl/>
      <w:lvlText w:val="%1.%2.%3.%4.%5.%6.%7.%8.%9"/>
      <w:lvlJc w:val="left"/>
      <w:pPr>
        <w:ind w:left="2506" w:hanging="1800"/>
      </w:pPr>
      <w:rPr>
        <w:rFonts w:cs="Times New Roman" w:hint="default"/>
      </w:rPr>
    </w:lvl>
  </w:abstractNum>
  <w:abstractNum w:abstractNumId="12">
    <w:nsid w:val="36AC1DC8"/>
    <w:multiLevelType w:val="hybridMultilevel"/>
    <w:tmpl w:val="3D3EEDDC"/>
    <w:lvl w:ilvl="0" w:tplc="ACC476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B1B3A60"/>
    <w:multiLevelType w:val="hybridMultilevel"/>
    <w:tmpl w:val="40E60D28"/>
    <w:lvl w:ilvl="0" w:tplc="F3CC8F2E">
      <w:start w:val="1"/>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4">
    <w:nsid w:val="3D761A31"/>
    <w:multiLevelType w:val="hybridMultilevel"/>
    <w:tmpl w:val="2946B2EE"/>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87448"/>
    <w:multiLevelType w:val="multilevel"/>
    <w:tmpl w:val="E86624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40775E46"/>
    <w:multiLevelType w:val="hybridMultilevel"/>
    <w:tmpl w:val="61B01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0D5699"/>
    <w:multiLevelType w:val="hybridMultilevel"/>
    <w:tmpl w:val="2D825C2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31A7E33"/>
    <w:multiLevelType w:val="hybridMultilevel"/>
    <w:tmpl w:val="7F2C31A2"/>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50172A3"/>
    <w:multiLevelType w:val="hybridMultilevel"/>
    <w:tmpl w:val="2946B2E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48CB4859"/>
    <w:multiLevelType w:val="hybridMultilevel"/>
    <w:tmpl w:val="663A2C64"/>
    <w:lvl w:ilvl="0" w:tplc="04190011">
      <w:start w:val="1"/>
      <w:numFmt w:val="decimal"/>
      <w:lvlText w:val="%1)"/>
      <w:lvlJc w:val="left"/>
      <w:pPr>
        <w:ind w:left="928" w:hanging="360"/>
      </w:pPr>
      <w:rPr>
        <w:rFonts w:cs="Times New Roman"/>
      </w:rPr>
    </w:lvl>
    <w:lvl w:ilvl="1" w:tplc="04190019">
      <w:start w:val="1"/>
      <w:numFmt w:val="decimal"/>
      <w:lvlText w:val="%2."/>
      <w:lvlJc w:val="left"/>
      <w:pPr>
        <w:tabs>
          <w:tab w:val="num" w:pos="939"/>
        </w:tabs>
        <w:ind w:left="939" w:hanging="360"/>
      </w:pPr>
    </w:lvl>
    <w:lvl w:ilvl="2" w:tplc="0419001B">
      <w:start w:val="1"/>
      <w:numFmt w:val="decimal"/>
      <w:lvlText w:val="%3."/>
      <w:lvlJc w:val="left"/>
      <w:pPr>
        <w:tabs>
          <w:tab w:val="num" w:pos="1659"/>
        </w:tabs>
        <w:ind w:left="1659" w:hanging="360"/>
      </w:pPr>
    </w:lvl>
    <w:lvl w:ilvl="3" w:tplc="0419000F">
      <w:start w:val="1"/>
      <w:numFmt w:val="decimal"/>
      <w:lvlText w:val="%4."/>
      <w:lvlJc w:val="left"/>
      <w:pPr>
        <w:tabs>
          <w:tab w:val="num" w:pos="2379"/>
        </w:tabs>
        <w:ind w:left="2379" w:hanging="360"/>
      </w:pPr>
    </w:lvl>
    <w:lvl w:ilvl="4" w:tplc="04190019">
      <w:start w:val="1"/>
      <w:numFmt w:val="decimal"/>
      <w:lvlText w:val="%5."/>
      <w:lvlJc w:val="left"/>
      <w:pPr>
        <w:tabs>
          <w:tab w:val="num" w:pos="3099"/>
        </w:tabs>
        <w:ind w:left="3099" w:hanging="360"/>
      </w:pPr>
    </w:lvl>
    <w:lvl w:ilvl="5" w:tplc="0419001B">
      <w:start w:val="1"/>
      <w:numFmt w:val="decimal"/>
      <w:lvlText w:val="%6."/>
      <w:lvlJc w:val="left"/>
      <w:pPr>
        <w:tabs>
          <w:tab w:val="num" w:pos="3819"/>
        </w:tabs>
        <w:ind w:left="3819" w:hanging="360"/>
      </w:pPr>
    </w:lvl>
    <w:lvl w:ilvl="6" w:tplc="0419000F">
      <w:start w:val="1"/>
      <w:numFmt w:val="decimal"/>
      <w:lvlText w:val="%7."/>
      <w:lvlJc w:val="left"/>
      <w:pPr>
        <w:tabs>
          <w:tab w:val="num" w:pos="4539"/>
        </w:tabs>
        <w:ind w:left="4539" w:hanging="360"/>
      </w:pPr>
    </w:lvl>
    <w:lvl w:ilvl="7" w:tplc="04190019">
      <w:start w:val="1"/>
      <w:numFmt w:val="decimal"/>
      <w:lvlText w:val="%8."/>
      <w:lvlJc w:val="left"/>
      <w:pPr>
        <w:tabs>
          <w:tab w:val="num" w:pos="5259"/>
        </w:tabs>
        <w:ind w:left="5259" w:hanging="360"/>
      </w:pPr>
    </w:lvl>
    <w:lvl w:ilvl="8" w:tplc="0419001B">
      <w:start w:val="1"/>
      <w:numFmt w:val="decimal"/>
      <w:lvlText w:val="%9."/>
      <w:lvlJc w:val="left"/>
      <w:pPr>
        <w:tabs>
          <w:tab w:val="num" w:pos="5979"/>
        </w:tabs>
        <w:ind w:left="5979" w:hanging="360"/>
      </w:pPr>
    </w:lvl>
  </w:abstractNum>
  <w:abstractNum w:abstractNumId="21">
    <w:nsid w:val="4AF4265E"/>
    <w:multiLevelType w:val="hybridMultilevel"/>
    <w:tmpl w:val="F85EDE34"/>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C4A6AD5"/>
    <w:multiLevelType w:val="hybridMultilevel"/>
    <w:tmpl w:val="97F04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702EAB"/>
    <w:multiLevelType w:val="hybridMultilevel"/>
    <w:tmpl w:val="07E8ADD8"/>
    <w:lvl w:ilvl="0" w:tplc="04190011">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86D1E52"/>
    <w:multiLevelType w:val="hybridMultilevel"/>
    <w:tmpl w:val="F1C247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A153C5"/>
    <w:multiLevelType w:val="hybridMultilevel"/>
    <w:tmpl w:val="0106A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AA261C"/>
    <w:multiLevelType w:val="hybridMultilevel"/>
    <w:tmpl w:val="C6DA1F26"/>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B4F3C1A"/>
    <w:multiLevelType w:val="hybridMultilevel"/>
    <w:tmpl w:val="F20C496A"/>
    <w:lvl w:ilvl="0" w:tplc="04190001">
      <w:start w:val="1"/>
      <w:numFmt w:val="bullet"/>
      <w:lvlText w:val=""/>
      <w:lvlJc w:val="left"/>
      <w:pPr>
        <w:ind w:left="3382" w:hanging="360"/>
      </w:pPr>
      <w:rPr>
        <w:rFonts w:ascii="Symbol" w:hAnsi="Symbol" w:hint="default"/>
      </w:rPr>
    </w:lvl>
    <w:lvl w:ilvl="1" w:tplc="04190003" w:tentative="1">
      <w:start w:val="1"/>
      <w:numFmt w:val="bullet"/>
      <w:lvlText w:val="o"/>
      <w:lvlJc w:val="left"/>
      <w:pPr>
        <w:ind w:left="4102" w:hanging="360"/>
      </w:pPr>
      <w:rPr>
        <w:rFonts w:ascii="Courier New" w:hAnsi="Courier New" w:cs="Courier New" w:hint="default"/>
      </w:rPr>
    </w:lvl>
    <w:lvl w:ilvl="2" w:tplc="04190005" w:tentative="1">
      <w:start w:val="1"/>
      <w:numFmt w:val="bullet"/>
      <w:lvlText w:val=""/>
      <w:lvlJc w:val="left"/>
      <w:pPr>
        <w:ind w:left="4822" w:hanging="360"/>
      </w:pPr>
      <w:rPr>
        <w:rFonts w:ascii="Wingdings" w:hAnsi="Wingdings" w:hint="default"/>
      </w:rPr>
    </w:lvl>
    <w:lvl w:ilvl="3" w:tplc="04190001" w:tentative="1">
      <w:start w:val="1"/>
      <w:numFmt w:val="bullet"/>
      <w:lvlText w:val=""/>
      <w:lvlJc w:val="left"/>
      <w:pPr>
        <w:ind w:left="5542" w:hanging="360"/>
      </w:pPr>
      <w:rPr>
        <w:rFonts w:ascii="Symbol" w:hAnsi="Symbol" w:hint="default"/>
      </w:rPr>
    </w:lvl>
    <w:lvl w:ilvl="4" w:tplc="04190003" w:tentative="1">
      <w:start w:val="1"/>
      <w:numFmt w:val="bullet"/>
      <w:lvlText w:val="o"/>
      <w:lvlJc w:val="left"/>
      <w:pPr>
        <w:ind w:left="6262" w:hanging="360"/>
      </w:pPr>
      <w:rPr>
        <w:rFonts w:ascii="Courier New" w:hAnsi="Courier New" w:cs="Courier New" w:hint="default"/>
      </w:rPr>
    </w:lvl>
    <w:lvl w:ilvl="5" w:tplc="04190005" w:tentative="1">
      <w:start w:val="1"/>
      <w:numFmt w:val="bullet"/>
      <w:lvlText w:val=""/>
      <w:lvlJc w:val="left"/>
      <w:pPr>
        <w:ind w:left="6982" w:hanging="360"/>
      </w:pPr>
      <w:rPr>
        <w:rFonts w:ascii="Wingdings" w:hAnsi="Wingdings" w:hint="default"/>
      </w:rPr>
    </w:lvl>
    <w:lvl w:ilvl="6" w:tplc="04190001" w:tentative="1">
      <w:start w:val="1"/>
      <w:numFmt w:val="bullet"/>
      <w:lvlText w:val=""/>
      <w:lvlJc w:val="left"/>
      <w:pPr>
        <w:ind w:left="7702" w:hanging="360"/>
      </w:pPr>
      <w:rPr>
        <w:rFonts w:ascii="Symbol" w:hAnsi="Symbol" w:hint="default"/>
      </w:rPr>
    </w:lvl>
    <w:lvl w:ilvl="7" w:tplc="04190003" w:tentative="1">
      <w:start w:val="1"/>
      <w:numFmt w:val="bullet"/>
      <w:lvlText w:val="o"/>
      <w:lvlJc w:val="left"/>
      <w:pPr>
        <w:ind w:left="8422" w:hanging="360"/>
      </w:pPr>
      <w:rPr>
        <w:rFonts w:ascii="Courier New" w:hAnsi="Courier New" w:cs="Courier New" w:hint="default"/>
      </w:rPr>
    </w:lvl>
    <w:lvl w:ilvl="8" w:tplc="04190005" w:tentative="1">
      <w:start w:val="1"/>
      <w:numFmt w:val="bullet"/>
      <w:lvlText w:val=""/>
      <w:lvlJc w:val="left"/>
      <w:pPr>
        <w:ind w:left="9142" w:hanging="360"/>
      </w:pPr>
      <w:rPr>
        <w:rFonts w:ascii="Wingdings" w:hAnsi="Wingdings" w:hint="default"/>
      </w:rPr>
    </w:lvl>
  </w:abstractNum>
  <w:abstractNum w:abstractNumId="28">
    <w:nsid w:val="5E28751C"/>
    <w:multiLevelType w:val="hybridMultilevel"/>
    <w:tmpl w:val="15582B88"/>
    <w:lvl w:ilvl="0" w:tplc="0419000F">
      <w:start w:val="1"/>
      <w:numFmt w:val="decimal"/>
      <w:lvlText w:val="%1."/>
      <w:lvlJc w:val="left"/>
      <w:pPr>
        <w:ind w:left="1004"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680D17B5"/>
    <w:multiLevelType w:val="hybridMultilevel"/>
    <w:tmpl w:val="3DB015D2"/>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91A62DD"/>
    <w:multiLevelType w:val="hybridMultilevel"/>
    <w:tmpl w:val="749295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5A6F55"/>
    <w:multiLevelType w:val="hybridMultilevel"/>
    <w:tmpl w:val="47423DB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093F1B"/>
    <w:multiLevelType w:val="hybridMultilevel"/>
    <w:tmpl w:val="FEF485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B547D8"/>
    <w:multiLevelType w:val="hybridMultilevel"/>
    <w:tmpl w:val="E626CFE6"/>
    <w:lvl w:ilvl="0" w:tplc="54081E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9354ABC"/>
    <w:multiLevelType w:val="hybridMultilevel"/>
    <w:tmpl w:val="0BE2402A"/>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A1540E5"/>
    <w:multiLevelType w:val="hybridMultilevel"/>
    <w:tmpl w:val="B64271D8"/>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4"/>
  </w:num>
  <w:num w:numId="11">
    <w:abstractNumId w:val="19"/>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4"/>
  </w:num>
  <w:num w:numId="17">
    <w:abstractNumId w:val="12"/>
  </w:num>
  <w:num w:numId="18">
    <w:abstractNumId w:val="25"/>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8"/>
  </w:num>
  <w:num w:numId="22">
    <w:abstractNumId w:val="3"/>
  </w:num>
  <w:num w:numId="23">
    <w:abstractNumId w:val="11"/>
  </w:num>
  <w:num w:numId="24">
    <w:abstractNumId w:val="28"/>
  </w:num>
  <w:num w:numId="25">
    <w:abstractNumId w:val="16"/>
  </w:num>
  <w:num w:numId="26">
    <w:abstractNumId w:val="32"/>
  </w:num>
  <w:num w:numId="27">
    <w:abstractNumId w:val="30"/>
  </w:num>
  <w:num w:numId="28">
    <w:abstractNumId w:val="9"/>
  </w:num>
  <w:num w:numId="29">
    <w:abstractNumId w:val="31"/>
  </w:num>
  <w:num w:numId="30">
    <w:abstractNumId w:val="2"/>
  </w:num>
  <w:num w:numId="31">
    <w:abstractNumId w:val="7"/>
  </w:num>
  <w:num w:numId="32">
    <w:abstractNumId w:val="35"/>
  </w:num>
  <w:num w:numId="33">
    <w:abstractNumId w:val="22"/>
  </w:num>
  <w:num w:numId="34">
    <w:abstractNumId w:val="17"/>
  </w:num>
  <w:num w:numId="35">
    <w:abstractNumId w:val="4"/>
  </w:num>
  <w:num w:numId="36">
    <w:abstractNumId w:val="27"/>
  </w:num>
  <w:num w:numId="37">
    <w:abstractNumId w:val="13"/>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30"/>
  <w:displayHorizontalDrawingGridEvery w:val="2"/>
  <w:characterSpacingControl w:val="doNotCompress"/>
  <w:footnotePr>
    <w:footnote w:id="0"/>
    <w:footnote w:id="1"/>
  </w:footnotePr>
  <w:endnotePr>
    <w:endnote w:id="0"/>
    <w:endnote w:id="1"/>
  </w:endnotePr>
  <w:compat/>
  <w:rsids>
    <w:rsidRoot w:val="00F40E54"/>
    <w:rsid w:val="0000266E"/>
    <w:rsid w:val="00002B6F"/>
    <w:rsid w:val="00005DB2"/>
    <w:rsid w:val="00006942"/>
    <w:rsid w:val="00010C0E"/>
    <w:rsid w:val="0001244F"/>
    <w:rsid w:val="00015BB8"/>
    <w:rsid w:val="0001721E"/>
    <w:rsid w:val="00022D22"/>
    <w:rsid w:val="000276AF"/>
    <w:rsid w:val="00031678"/>
    <w:rsid w:val="00031D8B"/>
    <w:rsid w:val="000329FC"/>
    <w:rsid w:val="00032AE3"/>
    <w:rsid w:val="0003492B"/>
    <w:rsid w:val="0003555C"/>
    <w:rsid w:val="00035C3B"/>
    <w:rsid w:val="00036005"/>
    <w:rsid w:val="00047FBB"/>
    <w:rsid w:val="00052A15"/>
    <w:rsid w:val="00052D99"/>
    <w:rsid w:val="000530CB"/>
    <w:rsid w:val="00055974"/>
    <w:rsid w:val="00060D23"/>
    <w:rsid w:val="000619AB"/>
    <w:rsid w:val="00063E22"/>
    <w:rsid w:val="00067093"/>
    <w:rsid w:val="000739D9"/>
    <w:rsid w:val="000818AA"/>
    <w:rsid w:val="00081C94"/>
    <w:rsid w:val="0008274B"/>
    <w:rsid w:val="0008481D"/>
    <w:rsid w:val="00091197"/>
    <w:rsid w:val="00092661"/>
    <w:rsid w:val="00092B3A"/>
    <w:rsid w:val="00092C19"/>
    <w:rsid w:val="00095010"/>
    <w:rsid w:val="0009729B"/>
    <w:rsid w:val="000A00DD"/>
    <w:rsid w:val="000A37FF"/>
    <w:rsid w:val="000A4901"/>
    <w:rsid w:val="000A4977"/>
    <w:rsid w:val="000A4D05"/>
    <w:rsid w:val="000B1377"/>
    <w:rsid w:val="000B47BE"/>
    <w:rsid w:val="000B6FB9"/>
    <w:rsid w:val="000B7315"/>
    <w:rsid w:val="000B7BFA"/>
    <w:rsid w:val="000C58B4"/>
    <w:rsid w:val="000C65C2"/>
    <w:rsid w:val="000D3B86"/>
    <w:rsid w:val="000E30F5"/>
    <w:rsid w:val="000E505D"/>
    <w:rsid w:val="000E5FAE"/>
    <w:rsid w:val="000E7177"/>
    <w:rsid w:val="000E7E27"/>
    <w:rsid w:val="000F0E08"/>
    <w:rsid w:val="000F6A83"/>
    <w:rsid w:val="000F7104"/>
    <w:rsid w:val="000F71A6"/>
    <w:rsid w:val="00102B14"/>
    <w:rsid w:val="00103E65"/>
    <w:rsid w:val="0010492A"/>
    <w:rsid w:val="00105458"/>
    <w:rsid w:val="00105F3D"/>
    <w:rsid w:val="00107473"/>
    <w:rsid w:val="001105F5"/>
    <w:rsid w:val="00110963"/>
    <w:rsid w:val="00110A6C"/>
    <w:rsid w:val="001142FB"/>
    <w:rsid w:val="0011553D"/>
    <w:rsid w:val="0011595F"/>
    <w:rsid w:val="00117D84"/>
    <w:rsid w:val="00117F89"/>
    <w:rsid w:val="00120F18"/>
    <w:rsid w:val="00121965"/>
    <w:rsid w:val="001220C5"/>
    <w:rsid w:val="00123EA0"/>
    <w:rsid w:val="00124258"/>
    <w:rsid w:val="00124959"/>
    <w:rsid w:val="00127BAD"/>
    <w:rsid w:val="00132A1B"/>
    <w:rsid w:val="00134520"/>
    <w:rsid w:val="00137631"/>
    <w:rsid w:val="00137C47"/>
    <w:rsid w:val="001442AF"/>
    <w:rsid w:val="00146D3F"/>
    <w:rsid w:val="00151CD1"/>
    <w:rsid w:val="00156553"/>
    <w:rsid w:val="0015674F"/>
    <w:rsid w:val="00156D7F"/>
    <w:rsid w:val="00160408"/>
    <w:rsid w:val="0016439D"/>
    <w:rsid w:val="00166538"/>
    <w:rsid w:val="001709CA"/>
    <w:rsid w:val="00170F45"/>
    <w:rsid w:val="001726A2"/>
    <w:rsid w:val="00172FB7"/>
    <w:rsid w:val="00174789"/>
    <w:rsid w:val="001749F4"/>
    <w:rsid w:val="00175C45"/>
    <w:rsid w:val="00176661"/>
    <w:rsid w:val="0018101A"/>
    <w:rsid w:val="0018136D"/>
    <w:rsid w:val="00184041"/>
    <w:rsid w:val="001922A1"/>
    <w:rsid w:val="00197E98"/>
    <w:rsid w:val="001A0175"/>
    <w:rsid w:val="001A5446"/>
    <w:rsid w:val="001B0121"/>
    <w:rsid w:val="001B1EBF"/>
    <w:rsid w:val="001B31BC"/>
    <w:rsid w:val="001C1EE6"/>
    <w:rsid w:val="001C2392"/>
    <w:rsid w:val="001C2DFE"/>
    <w:rsid w:val="001C3848"/>
    <w:rsid w:val="001C58B2"/>
    <w:rsid w:val="001D1AE0"/>
    <w:rsid w:val="001D31E3"/>
    <w:rsid w:val="001D7A7F"/>
    <w:rsid w:val="001D7B85"/>
    <w:rsid w:val="001D7EB2"/>
    <w:rsid w:val="001E1EBF"/>
    <w:rsid w:val="001E2788"/>
    <w:rsid w:val="001E4137"/>
    <w:rsid w:val="001E4493"/>
    <w:rsid w:val="001E567A"/>
    <w:rsid w:val="001E5B6E"/>
    <w:rsid w:val="001E5EB7"/>
    <w:rsid w:val="001E6FD9"/>
    <w:rsid w:val="001F0771"/>
    <w:rsid w:val="001F0F8C"/>
    <w:rsid w:val="001F1414"/>
    <w:rsid w:val="001F2C04"/>
    <w:rsid w:val="00200A51"/>
    <w:rsid w:val="00207076"/>
    <w:rsid w:val="00217EB5"/>
    <w:rsid w:val="0022054B"/>
    <w:rsid w:val="00220921"/>
    <w:rsid w:val="00222645"/>
    <w:rsid w:val="00224A10"/>
    <w:rsid w:val="00225F3A"/>
    <w:rsid w:val="00230366"/>
    <w:rsid w:val="0023109B"/>
    <w:rsid w:val="00241F3B"/>
    <w:rsid w:val="0024479A"/>
    <w:rsid w:val="002469F5"/>
    <w:rsid w:val="0025190F"/>
    <w:rsid w:val="00251B7B"/>
    <w:rsid w:val="0026287E"/>
    <w:rsid w:val="00264FF8"/>
    <w:rsid w:val="00270AA7"/>
    <w:rsid w:val="00272AB2"/>
    <w:rsid w:val="00275B68"/>
    <w:rsid w:val="00277419"/>
    <w:rsid w:val="00281458"/>
    <w:rsid w:val="0028320A"/>
    <w:rsid w:val="00283EF8"/>
    <w:rsid w:val="00285E19"/>
    <w:rsid w:val="00287D01"/>
    <w:rsid w:val="002910B3"/>
    <w:rsid w:val="00293F35"/>
    <w:rsid w:val="002A0437"/>
    <w:rsid w:val="002A0FBB"/>
    <w:rsid w:val="002A45A1"/>
    <w:rsid w:val="002A70FA"/>
    <w:rsid w:val="002B3D03"/>
    <w:rsid w:val="002B48C1"/>
    <w:rsid w:val="002B7A8C"/>
    <w:rsid w:val="002C3F89"/>
    <w:rsid w:val="002C635C"/>
    <w:rsid w:val="002C670C"/>
    <w:rsid w:val="002C7ECA"/>
    <w:rsid w:val="002D7107"/>
    <w:rsid w:val="002E216A"/>
    <w:rsid w:val="002E4729"/>
    <w:rsid w:val="002E7CD9"/>
    <w:rsid w:val="002E7E88"/>
    <w:rsid w:val="002F113B"/>
    <w:rsid w:val="002F1714"/>
    <w:rsid w:val="002F1A2B"/>
    <w:rsid w:val="002F253D"/>
    <w:rsid w:val="002F53E5"/>
    <w:rsid w:val="00301914"/>
    <w:rsid w:val="003019B4"/>
    <w:rsid w:val="00301D42"/>
    <w:rsid w:val="003058F4"/>
    <w:rsid w:val="003107E5"/>
    <w:rsid w:val="00311BD3"/>
    <w:rsid w:val="003132E4"/>
    <w:rsid w:val="00316945"/>
    <w:rsid w:val="00316AD1"/>
    <w:rsid w:val="00317290"/>
    <w:rsid w:val="003233F6"/>
    <w:rsid w:val="0032458A"/>
    <w:rsid w:val="00324C94"/>
    <w:rsid w:val="00324D37"/>
    <w:rsid w:val="00330A64"/>
    <w:rsid w:val="00332F1E"/>
    <w:rsid w:val="003366E2"/>
    <w:rsid w:val="00340122"/>
    <w:rsid w:val="003418E7"/>
    <w:rsid w:val="00341B92"/>
    <w:rsid w:val="00343068"/>
    <w:rsid w:val="003435AB"/>
    <w:rsid w:val="003445B8"/>
    <w:rsid w:val="0034721B"/>
    <w:rsid w:val="00352333"/>
    <w:rsid w:val="003527FE"/>
    <w:rsid w:val="0035334D"/>
    <w:rsid w:val="00353431"/>
    <w:rsid w:val="00354DFD"/>
    <w:rsid w:val="0035617A"/>
    <w:rsid w:val="003601D9"/>
    <w:rsid w:val="00361E6B"/>
    <w:rsid w:val="00362C61"/>
    <w:rsid w:val="00362CEF"/>
    <w:rsid w:val="0036408E"/>
    <w:rsid w:val="00365302"/>
    <w:rsid w:val="00367656"/>
    <w:rsid w:val="00370526"/>
    <w:rsid w:val="00373866"/>
    <w:rsid w:val="00373B75"/>
    <w:rsid w:val="00380B63"/>
    <w:rsid w:val="00383CBB"/>
    <w:rsid w:val="00384593"/>
    <w:rsid w:val="0038592D"/>
    <w:rsid w:val="00392AB2"/>
    <w:rsid w:val="003936BC"/>
    <w:rsid w:val="003964CF"/>
    <w:rsid w:val="003A15D0"/>
    <w:rsid w:val="003A23AE"/>
    <w:rsid w:val="003A355D"/>
    <w:rsid w:val="003A491D"/>
    <w:rsid w:val="003A672A"/>
    <w:rsid w:val="003B00C4"/>
    <w:rsid w:val="003B174B"/>
    <w:rsid w:val="003C585B"/>
    <w:rsid w:val="003C6836"/>
    <w:rsid w:val="003D29AD"/>
    <w:rsid w:val="003D3A9D"/>
    <w:rsid w:val="003E04D0"/>
    <w:rsid w:val="003E33C4"/>
    <w:rsid w:val="003E3A7F"/>
    <w:rsid w:val="003E5F7A"/>
    <w:rsid w:val="003E606B"/>
    <w:rsid w:val="003E7115"/>
    <w:rsid w:val="003F08D4"/>
    <w:rsid w:val="003F15BC"/>
    <w:rsid w:val="003F1907"/>
    <w:rsid w:val="003F1949"/>
    <w:rsid w:val="003F34D9"/>
    <w:rsid w:val="003F387F"/>
    <w:rsid w:val="003F4B87"/>
    <w:rsid w:val="00400930"/>
    <w:rsid w:val="004010C2"/>
    <w:rsid w:val="0040542F"/>
    <w:rsid w:val="00406B9B"/>
    <w:rsid w:val="00406E1F"/>
    <w:rsid w:val="00406F58"/>
    <w:rsid w:val="0041112A"/>
    <w:rsid w:val="00411771"/>
    <w:rsid w:val="0041234A"/>
    <w:rsid w:val="00415694"/>
    <w:rsid w:val="00415ECF"/>
    <w:rsid w:val="004244AC"/>
    <w:rsid w:val="00424CE1"/>
    <w:rsid w:val="004320A4"/>
    <w:rsid w:val="0043227A"/>
    <w:rsid w:val="00434933"/>
    <w:rsid w:val="00435722"/>
    <w:rsid w:val="004361DC"/>
    <w:rsid w:val="00436D6E"/>
    <w:rsid w:val="00437837"/>
    <w:rsid w:val="0044464D"/>
    <w:rsid w:val="00445ADF"/>
    <w:rsid w:val="00450967"/>
    <w:rsid w:val="00452CD5"/>
    <w:rsid w:val="0045599F"/>
    <w:rsid w:val="00457419"/>
    <w:rsid w:val="004642EA"/>
    <w:rsid w:val="00464CEF"/>
    <w:rsid w:val="00466B4A"/>
    <w:rsid w:val="0046787C"/>
    <w:rsid w:val="004736FE"/>
    <w:rsid w:val="004820B8"/>
    <w:rsid w:val="0048238E"/>
    <w:rsid w:val="00482A2F"/>
    <w:rsid w:val="00484B91"/>
    <w:rsid w:val="004971DC"/>
    <w:rsid w:val="004A1FE4"/>
    <w:rsid w:val="004A4748"/>
    <w:rsid w:val="004A5EA0"/>
    <w:rsid w:val="004B0074"/>
    <w:rsid w:val="004B2CD6"/>
    <w:rsid w:val="004B715A"/>
    <w:rsid w:val="004C06CD"/>
    <w:rsid w:val="004C1CE1"/>
    <w:rsid w:val="004C3423"/>
    <w:rsid w:val="004C4FE2"/>
    <w:rsid w:val="004C76AF"/>
    <w:rsid w:val="004C7C6A"/>
    <w:rsid w:val="004D2408"/>
    <w:rsid w:val="004D4435"/>
    <w:rsid w:val="004D7905"/>
    <w:rsid w:val="004E22AA"/>
    <w:rsid w:val="004E25E6"/>
    <w:rsid w:val="004E63F4"/>
    <w:rsid w:val="004E66F6"/>
    <w:rsid w:val="004E6DAF"/>
    <w:rsid w:val="004F0CF4"/>
    <w:rsid w:val="004F382E"/>
    <w:rsid w:val="004F3F9B"/>
    <w:rsid w:val="004F5B83"/>
    <w:rsid w:val="004F6FE4"/>
    <w:rsid w:val="0050236B"/>
    <w:rsid w:val="005026CD"/>
    <w:rsid w:val="00503CA9"/>
    <w:rsid w:val="00504250"/>
    <w:rsid w:val="00505643"/>
    <w:rsid w:val="00505C42"/>
    <w:rsid w:val="00513FCF"/>
    <w:rsid w:val="005141B1"/>
    <w:rsid w:val="00523760"/>
    <w:rsid w:val="00530947"/>
    <w:rsid w:val="005316F5"/>
    <w:rsid w:val="0053234C"/>
    <w:rsid w:val="005329F9"/>
    <w:rsid w:val="00533CBE"/>
    <w:rsid w:val="00534A4D"/>
    <w:rsid w:val="00535C56"/>
    <w:rsid w:val="00536823"/>
    <w:rsid w:val="0054415D"/>
    <w:rsid w:val="00545108"/>
    <w:rsid w:val="00546189"/>
    <w:rsid w:val="00547233"/>
    <w:rsid w:val="0055048E"/>
    <w:rsid w:val="00552106"/>
    <w:rsid w:val="005526C0"/>
    <w:rsid w:val="00553A68"/>
    <w:rsid w:val="00554A6E"/>
    <w:rsid w:val="00560384"/>
    <w:rsid w:val="00560B50"/>
    <w:rsid w:val="005613BF"/>
    <w:rsid w:val="005630A8"/>
    <w:rsid w:val="00564EE8"/>
    <w:rsid w:val="00566E13"/>
    <w:rsid w:val="00567703"/>
    <w:rsid w:val="005728C5"/>
    <w:rsid w:val="005740A6"/>
    <w:rsid w:val="005741DF"/>
    <w:rsid w:val="00580E1D"/>
    <w:rsid w:val="0058167E"/>
    <w:rsid w:val="00581975"/>
    <w:rsid w:val="00583013"/>
    <w:rsid w:val="005834DC"/>
    <w:rsid w:val="005834FD"/>
    <w:rsid w:val="005835F9"/>
    <w:rsid w:val="00587814"/>
    <w:rsid w:val="00587B1C"/>
    <w:rsid w:val="005915AF"/>
    <w:rsid w:val="00594AEC"/>
    <w:rsid w:val="005A047F"/>
    <w:rsid w:val="005A2752"/>
    <w:rsid w:val="005A4750"/>
    <w:rsid w:val="005A5400"/>
    <w:rsid w:val="005C06FD"/>
    <w:rsid w:val="005C0EC9"/>
    <w:rsid w:val="005C6286"/>
    <w:rsid w:val="005D3A51"/>
    <w:rsid w:val="005D4032"/>
    <w:rsid w:val="005D689F"/>
    <w:rsid w:val="005D6C97"/>
    <w:rsid w:val="005D7E26"/>
    <w:rsid w:val="005E2401"/>
    <w:rsid w:val="005E54BA"/>
    <w:rsid w:val="005E7C15"/>
    <w:rsid w:val="005F3110"/>
    <w:rsid w:val="005F5EF2"/>
    <w:rsid w:val="005F7094"/>
    <w:rsid w:val="00600D76"/>
    <w:rsid w:val="00603D96"/>
    <w:rsid w:val="006069AF"/>
    <w:rsid w:val="006073AE"/>
    <w:rsid w:val="0061003A"/>
    <w:rsid w:val="00610E69"/>
    <w:rsid w:val="00612152"/>
    <w:rsid w:val="00615587"/>
    <w:rsid w:val="00623CC2"/>
    <w:rsid w:val="00623E93"/>
    <w:rsid w:val="0062535C"/>
    <w:rsid w:val="00626FAA"/>
    <w:rsid w:val="00630BFE"/>
    <w:rsid w:val="006321C2"/>
    <w:rsid w:val="00633B78"/>
    <w:rsid w:val="00633F20"/>
    <w:rsid w:val="006342A9"/>
    <w:rsid w:val="00634C0D"/>
    <w:rsid w:val="00642AA7"/>
    <w:rsid w:val="006453ED"/>
    <w:rsid w:val="00645E5D"/>
    <w:rsid w:val="00646619"/>
    <w:rsid w:val="00647DF7"/>
    <w:rsid w:val="00651D20"/>
    <w:rsid w:val="00651ED9"/>
    <w:rsid w:val="00653606"/>
    <w:rsid w:val="0065520E"/>
    <w:rsid w:val="006564B2"/>
    <w:rsid w:val="00660468"/>
    <w:rsid w:val="00662D43"/>
    <w:rsid w:val="00663536"/>
    <w:rsid w:val="00664D17"/>
    <w:rsid w:val="006661D5"/>
    <w:rsid w:val="006762D3"/>
    <w:rsid w:val="0067749E"/>
    <w:rsid w:val="00677C44"/>
    <w:rsid w:val="00681D0D"/>
    <w:rsid w:val="00682015"/>
    <w:rsid w:val="006823D2"/>
    <w:rsid w:val="00682C8A"/>
    <w:rsid w:val="00683012"/>
    <w:rsid w:val="00687869"/>
    <w:rsid w:val="0069125C"/>
    <w:rsid w:val="006A2BA1"/>
    <w:rsid w:val="006A5513"/>
    <w:rsid w:val="006B2158"/>
    <w:rsid w:val="006B21B9"/>
    <w:rsid w:val="006B5358"/>
    <w:rsid w:val="006B5B53"/>
    <w:rsid w:val="006B61D6"/>
    <w:rsid w:val="006C3FF2"/>
    <w:rsid w:val="006C4AB6"/>
    <w:rsid w:val="006C6CBE"/>
    <w:rsid w:val="006C7899"/>
    <w:rsid w:val="006D0F7E"/>
    <w:rsid w:val="006D1D72"/>
    <w:rsid w:val="006D2644"/>
    <w:rsid w:val="006D330D"/>
    <w:rsid w:val="006D391B"/>
    <w:rsid w:val="006D4176"/>
    <w:rsid w:val="006D5784"/>
    <w:rsid w:val="006D75DB"/>
    <w:rsid w:val="006E14C6"/>
    <w:rsid w:val="006E5FD9"/>
    <w:rsid w:val="006E7B54"/>
    <w:rsid w:val="006E7EAB"/>
    <w:rsid w:val="006F5644"/>
    <w:rsid w:val="006F5FE3"/>
    <w:rsid w:val="0070142C"/>
    <w:rsid w:val="00705C8B"/>
    <w:rsid w:val="00705F85"/>
    <w:rsid w:val="00707EA8"/>
    <w:rsid w:val="00710E30"/>
    <w:rsid w:val="007136C5"/>
    <w:rsid w:val="00731EE2"/>
    <w:rsid w:val="00733E6A"/>
    <w:rsid w:val="00734183"/>
    <w:rsid w:val="007366F0"/>
    <w:rsid w:val="007400C0"/>
    <w:rsid w:val="00740441"/>
    <w:rsid w:val="00741C16"/>
    <w:rsid w:val="007435B9"/>
    <w:rsid w:val="00745CB5"/>
    <w:rsid w:val="00747A57"/>
    <w:rsid w:val="0075015E"/>
    <w:rsid w:val="00750D69"/>
    <w:rsid w:val="007511BF"/>
    <w:rsid w:val="00752718"/>
    <w:rsid w:val="00752FE7"/>
    <w:rsid w:val="00755F27"/>
    <w:rsid w:val="00763D9C"/>
    <w:rsid w:val="00767956"/>
    <w:rsid w:val="0076795D"/>
    <w:rsid w:val="0077035F"/>
    <w:rsid w:val="00772A17"/>
    <w:rsid w:val="00773142"/>
    <w:rsid w:val="0077391F"/>
    <w:rsid w:val="00774973"/>
    <w:rsid w:val="0077628E"/>
    <w:rsid w:val="00776325"/>
    <w:rsid w:val="0078130F"/>
    <w:rsid w:val="007815C7"/>
    <w:rsid w:val="0078300F"/>
    <w:rsid w:val="007855E5"/>
    <w:rsid w:val="00786843"/>
    <w:rsid w:val="00786D3F"/>
    <w:rsid w:val="00792AE6"/>
    <w:rsid w:val="00793DAC"/>
    <w:rsid w:val="007943B3"/>
    <w:rsid w:val="007961D5"/>
    <w:rsid w:val="00796E0F"/>
    <w:rsid w:val="00797222"/>
    <w:rsid w:val="007A163B"/>
    <w:rsid w:val="007B0CE9"/>
    <w:rsid w:val="007B3966"/>
    <w:rsid w:val="007B3C22"/>
    <w:rsid w:val="007B3E20"/>
    <w:rsid w:val="007B74D5"/>
    <w:rsid w:val="007B7C93"/>
    <w:rsid w:val="007C0236"/>
    <w:rsid w:val="007C5861"/>
    <w:rsid w:val="007D2448"/>
    <w:rsid w:val="007D24EE"/>
    <w:rsid w:val="007D2E0B"/>
    <w:rsid w:val="007D502C"/>
    <w:rsid w:val="007E1EEB"/>
    <w:rsid w:val="007E1EFD"/>
    <w:rsid w:val="007E58AA"/>
    <w:rsid w:val="007E7A19"/>
    <w:rsid w:val="007F263B"/>
    <w:rsid w:val="007F3CB2"/>
    <w:rsid w:val="007F66DC"/>
    <w:rsid w:val="008006FF"/>
    <w:rsid w:val="00800CAE"/>
    <w:rsid w:val="00800EDB"/>
    <w:rsid w:val="00803977"/>
    <w:rsid w:val="00810228"/>
    <w:rsid w:val="008135D0"/>
    <w:rsid w:val="008136F8"/>
    <w:rsid w:val="0081407E"/>
    <w:rsid w:val="00814658"/>
    <w:rsid w:val="008147F7"/>
    <w:rsid w:val="00823C7E"/>
    <w:rsid w:val="008259A2"/>
    <w:rsid w:val="0082657E"/>
    <w:rsid w:val="0082711A"/>
    <w:rsid w:val="00834196"/>
    <w:rsid w:val="00837E22"/>
    <w:rsid w:val="00840E02"/>
    <w:rsid w:val="00840E8B"/>
    <w:rsid w:val="00841461"/>
    <w:rsid w:val="008419B8"/>
    <w:rsid w:val="00845251"/>
    <w:rsid w:val="00850343"/>
    <w:rsid w:val="00856F8A"/>
    <w:rsid w:val="00860D4F"/>
    <w:rsid w:val="00863467"/>
    <w:rsid w:val="00865389"/>
    <w:rsid w:val="00865D3D"/>
    <w:rsid w:val="00873004"/>
    <w:rsid w:val="008732C5"/>
    <w:rsid w:val="008734C2"/>
    <w:rsid w:val="00873DCA"/>
    <w:rsid w:val="008753CA"/>
    <w:rsid w:val="00875E35"/>
    <w:rsid w:val="0087720C"/>
    <w:rsid w:val="00881998"/>
    <w:rsid w:val="00883CA6"/>
    <w:rsid w:val="008846C1"/>
    <w:rsid w:val="00886EDE"/>
    <w:rsid w:val="00887480"/>
    <w:rsid w:val="008926A6"/>
    <w:rsid w:val="008926B0"/>
    <w:rsid w:val="008A058A"/>
    <w:rsid w:val="008A22C4"/>
    <w:rsid w:val="008A2907"/>
    <w:rsid w:val="008A4CD6"/>
    <w:rsid w:val="008A569F"/>
    <w:rsid w:val="008B16D6"/>
    <w:rsid w:val="008C0C4E"/>
    <w:rsid w:val="008C2301"/>
    <w:rsid w:val="008C6CA5"/>
    <w:rsid w:val="008D030F"/>
    <w:rsid w:val="008D1197"/>
    <w:rsid w:val="008D25F8"/>
    <w:rsid w:val="008D2FB0"/>
    <w:rsid w:val="008D5B7C"/>
    <w:rsid w:val="008D5DF0"/>
    <w:rsid w:val="008D783F"/>
    <w:rsid w:val="008D7B06"/>
    <w:rsid w:val="008E0B12"/>
    <w:rsid w:val="008E2090"/>
    <w:rsid w:val="008E4DAC"/>
    <w:rsid w:val="008E5BFC"/>
    <w:rsid w:val="008E673A"/>
    <w:rsid w:val="008E6995"/>
    <w:rsid w:val="00901716"/>
    <w:rsid w:val="00907315"/>
    <w:rsid w:val="00914281"/>
    <w:rsid w:val="00914842"/>
    <w:rsid w:val="00917749"/>
    <w:rsid w:val="00917B11"/>
    <w:rsid w:val="00924396"/>
    <w:rsid w:val="0093019F"/>
    <w:rsid w:val="00935EAC"/>
    <w:rsid w:val="00942A37"/>
    <w:rsid w:val="009445B4"/>
    <w:rsid w:val="009464E2"/>
    <w:rsid w:val="00946A3A"/>
    <w:rsid w:val="00947154"/>
    <w:rsid w:val="00947E55"/>
    <w:rsid w:val="00954749"/>
    <w:rsid w:val="00960476"/>
    <w:rsid w:val="0096074F"/>
    <w:rsid w:val="00961224"/>
    <w:rsid w:val="009617EE"/>
    <w:rsid w:val="00963913"/>
    <w:rsid w:val="009645A3"/>
    <w:rsid w:val="00965A5F"/>
    <w:rsid w:val="00966358"/>
    <w:rsid w:val="0096764F"/>
    <w:rsid w:val="00967731"/>
    <w:rsid w:val="00967E54"/>
    <w:rsid w:val="00970B6F"/>
    <w:rsid w:val="00970D2D"/>
    <w:rsid w:val="0097103A"/>
    <w:rsid w:val="009735C9"/>
    <w:rsid w:val="00975412"/>
    <w:rsid w:val="00976D7B"/>
    <w:rsid w:val="00980D83"/>
    <w:rsid w:val="00983AC4"/>
    <w:rsid w:val="009852FF"/>
    <w:rsid w:val="0098570B"/>
    <w:rsid w:val="00985CC2"/>
    <w:rsid w:val="009914CD"/>
    <w:rsid w:val="009926AF"/>
    <w:rsid w:val="009A1B7E"/>
    <w:rsid w:val="009A4C7E"/>
    <w:rsid w:val="009A50CF"/>
    <w:rsid w:val="009B06EF"/>
    <w:rsid w:val="009B1E83"/>
    <w:rsid w:val="009B53CA"/>
    <w:rsid w:val="009B57E6"/>
    <w:rsid w:val="009B5DA3"/>
    <w:rsid w:val="009B7E62"/>
    <w:rsid w:val="009C5D46"/>
    <w:rsid w:val="009C69AC"/>
    <w:rsid w:val="009D0932"/>
    <w:rsid w:val="009D0A3A"/>
    <w:rsid w:val="009D212F"/>
    <w:rsid w:val="009D2546"/>
    <w:rsid w:val="009D2BB2"/>
    <w:rsid w:val="009D4270"/>
    <w:rsid w:val="009D51EC"/>
    <w:rsid w:val="009E025A"/>
    <w:rsid w:val="009E19E5"/>
    <w:rsid w:val="009E5472"/>
    <w:rsid w:val="009F756E"/>
    <w:rsid w:val="00A001A0"/>
    <w:rsid w:val="00A01635"/>
    <w:rsid w:val="00A02B56"/>
    <w:rsid w:val="00A03963"/>
    <w:rsid w:val="00A03CAF"/>
    <w:rsid w:val="00A1529F"/>
    <w:rsid w:val="00A21E6B"/>
    <w:rsid w:val="00A23644"/>
    <w:rsid w:val="00A26615"/>
    <w:rsid w:val="00A26F0F"/>
    <w:rsid w:val="00A274E7"/>
    <w:rsid w:val="00A30AA1"/>
    <w:rsid w:val="00A40E56"/>
    <w:rsid w:val="00A41DD6"/>
    <w:rsid w:val="00A420F0"/>
    <w:rsid w:val="00A42C62"/>
    <w:rsid w:val="00A44618"/>
    <w:rsid w:val="00A552E3"/>
    <w:rsid w:val="00A5629E"/>
    <w:rsid w:val="00A608DF"/>
    <w:rsid w:val="00A60D68"/>
    <w:rsid w:val="00A6289C"/>
    <w:rsid w:val="00A65C13"/>
    <w:rsid w:val="00A669E2"/>
    <w:rsid w:val="00A74B41"/>
    <w:rsid w:val="00A75FC3"/>
    <w:rsid w:val="00A801D8"/>
    <w:rsid w:val="00A824EA"/>
    <w:rsid w:val="00A83D5B"/>
    <w:rsid w:val="00A85A22"/>
    <w:rsid w:val="00A87274"/>
    <w:rsid w:val="00A92C81"/>
    <w:rsid w:val="00A94CDA"/>
    <w:rsid w:val="00AA1775"/>
    <w:rsid w:val="00AA564F"/>
    <w:rsid w:val="00AA672A"/>
    <w:rsid w:val="00AA6C71"/>
    <w:rsid w:val="00AA6E80"/>
    <w:rsid w:val="00AA7C5A"/>
    <w:rsid w:val="00AB3430"/>
    <w:rsid w:val="00AB6E73"/>
    <w:rsid w:val="00AC04E1"/>
    <w:rsid w:val="00AC061D"/>
    <w:rsid w:val="00AC36C8"/>
    <w:rsid w:val="00AC6ACD"/>
    <w:rsid w:val="00AD098C"/>
    <w:rsid w:val="00AD10D6"/>
    <w:rsid w:val="00AD2132"/>
    <w:rsid w:val="00AD5F92"/>
    <w:rsid w:val="00AD65B5"/>
    <w:rsid w:val="00AE0DDD"/>
    <w:rsid w:val="00AE3AB7"/>
    <w:rsid w:val="00AE55E4"/>
    <w:rsid w:val="00AE64DC"/>
    <w:rsid w:val="00AE6A5C"/>
    <w:rsid w:val="00AE6EE5"/>
    <w:rsid w:val="00AF2026"/>
    <w:rsid w:val="00AF76D0"/>
    <w:rsid w:val="00B009DB"/>
    <w:rsid w:val="00B00ECB"/>
    <w:rsid w:val="00B025AE"/>
    <w:rsid w:val="00B05795"/>
    <w:rsid w:val="00B05E6B"/>
    <w:rsid w:val="00B10099"/>
    <w:rsid w:val="00B10306"/>
    <w:rsid w:val="00B108BF"/>
    <w:rsid w:val="00B11C00"/>
    <w:rsid w:val="00B12743"/>
    <w:rsid w:val="00B14657"/>
    <w:rsid w:val="00B16050"/>
    <w:rsid w:val="00B17AEA"/>
    <w:rsid w:val="00B20663"/>
    <w:rsid w:val="00B206AF"/>
    <w:rsid w:val="00B24AE8"/>
    <w:rsid w:val="00B24E31"/>
    <w:rsid w:val="00B2541B"/>
    <w:rsid w:val="00B30E2B"/>
    <w:rsid w:val="00B31F80"/>
    <w:rsid w:val="00B36AFC"/>
    <w:rsid w:val="00B371B3"/>
    <w:rsid w:val="00B40CF6"/>
    <w:rsid w:val="00B4277C"/>
    <w:rsid w:val="00B42AFA"/>
    <w:rsid w:val="00B4453E"/>
    <w:rsid w:val="00B44FFB"/>
    <w:rsid w:val="00B50B28"/>
    <w:rsid w:val="00B50E31"/>
    <w:rsid w:val="00B52C22"/>
    <w:rsid w:val="00B54D31"/>
    <w:rsid w:val="00B5722B"/>
    <w:rsid w:val="00B64D38"/>
    <w:rsid w:val="00B657B7"/>
    <w:rsid w:val="00B65CF9"/>
    <w:rsid w:val="00B66E61"/>
    <w:rsid w:val="00B706EB"/>
    <w:rsid w:val="00B70D77"/>
    <w:rsid w:val="00B7223F"/>
    <w:rsid w:val="00B7232F"/>
    <w:rsid w:val="00B72E17"/>
    <w:rsid w:val="00B74C36"/>
    <w:rsid w:val="00B76F33"/>
    <w:rsid w:val="00B8128D"/>
    <w:rsid w:val="00B82D5D"/>
    <w:rsid w:val="00B849A8"/>
    <w:rsid w:val="00B849CD"/>
    <w:rsid w:val="00B8503F"/>
    <w:rsid w:val="00B90802"/>
    <w:rsid w:val="00B9211B"/>
    <w:rsid w:val="00B94D1C"/>
    <w:rsid w:val="00B95406"/>
    <w:rsid w:val="00B95794"/>
    <w:rsid w:val="00B97239"/>
    <w:rsid w:val="00B973D1"/>
    <w:rsid w:val="00B97BAB"/>
    <w:rsid w:val="00BA0E18"/>
    <w:rsid w:val="00BA3C38"/>
    <w:rsid w:val="00BA3E32"/>
    <w:rsid w:val="00BA42E3"/>
    <w:rsid w:val="00BA7335"/>
    <w:rsid w:val="00BB0D4D"/>
    <w:rsid w:val="00BB1986"/>
    <w:rsid w:val="00BB1D4E"/>
    <w:rsid w:val="00BB23D0"/>
    <w:rsid w:val="00BB4F33"/>
    <w:rsid w:val="00BB5191"/>
    <w:rsid w:val="00BB5BA2"/>
    <w:rsid w:val="00BB6B85"/>
    <w:rsid w:val="00BC037C"/>
    <w:rsid w:val="00BC1AB5"/>
    <w:rsid w:val="00BC75F7"/>
    <w:rsid w:val="00BC76F8"/>
    <w:rsid w:val="00BD1CDE"/>
    <w:rsid w:val="00BD3076"/>
    <w:rsid w:val="00BD4DC3"/>
    <w:rsid w:val="00BD6AE8"/>
    <w:rsid w:val="00BD7E46"/>
    <w:rsid w:val="00BE4D20"/>
    <w:rsid w:val="00BE6BB5"/>
    <w:rsid w:val="00BF27C6"/>
    <w:rsid w:val="00BF2E55"/>
    <w:rsid w:val="00BF378F"/>
    <w:rsid w:val="00BF7B17"/>
    <w:rsid w:val="00C0268D"/>
    <w:rsid w:val="00C02CF1"/>
    <w:rsid w:val="00C07468"/>
    <w:rsid w:val="00C11E01"/>
    <w:rsid w:val="00C134E7"/>
    <w:rsid w:val="00C13FC7"/>
    <w:rsid w:val="00C227E1"/>
    <w:rsid w:val="00C328C4"/>
    <w:rsid w:val="00C33663"/>
    <w:rsid w:val="00C378F5"/>
    <w:rsid w:val="00C37B1A"/>
    <w:rsid w:val="00C40266"/>
    <w:rsid w:val="00C41043"/>
    <w:rsid w:val="00C46D81"/>
    <w:rsid w:val="00C5098F"/>
    <w:rsid w:val="00C53A09"/>
    <w:rsid w:val="00C60153"/>
    <w:rsid w:val="00C613B3"/>
    <w:rsid w:val="00C63948"/>
    <w:rsid w:val="00C64026"/>
    <w:rsid w:val="00C673B4"/>
    <w:rsid w:val="00C67698"/>
    <w:rsid w:val="00C72770"/>
    <w:rsid w:val="00C803D6"/>
    <w:rsid w:val="00C81ACD"/>
    <w:rsid w:val="00C85497"/>
    <w:rsid w:val="00C90804"/>
    <w:rsid w:val="00C923F5"/>
    <w:rsid w:val="00C948DC"/>
    <w:rsid w:val="00C95D2B"/>
    <w:rsid w:val="00C96223"/>
    <w:rsid w:val="00CA0CCB"/>
    <w:rsid w:val="00CA0CD8"/>
    <w:rsid w:val="00CA33FC"/>
    <w:rsid w:val="00CA3BA8"/>
    <w:rsid w:val="00CA3D47"/>
    <w:rsid w:val="00CA6DD7"/>
    <w:rsid w:val="00CB275B"/>
    <w:rsid w:val="00CB281B"/>
    <w:rsid w:val="00CB2D04"/>
    <w:rsid w:val="00CB4508"/>
    <w:rsid w:val="00CB4E40"/>
    <w:rsid w:val="00CB5782"/>
    <w:rsid w:val="00CB6D05"/>
    <w:rsid w:val="00CC042C"/>
    <w:rsid w:val="00CC0EEA"/>
    <w:rsid w:val="00CC323B"/>
    <w:rsid w:val="00CC3820"/>
    <w:rsid w:val="00CC4549"/>
    <w:rsid w:val="00CC6F7F"/>
    <w:rsid w:val="00CD1EA5"/>
    <w:rsid w:val="00CD2006"/>
    <w:rsid w:val="00CD3F07"/>
    <w:rsid w:val="00CD5197"/>
    <w:rsid w:val="00CD5AB2"/>
    <w:rsid w:val="00CD7093"/>
    <w:rsid w:val="00CE20BF"/>
    <w:rsid w:val="00CE4C38"/>
    <w:rsid w:val="00CE7AEF"/>
    <w:rsid w:val="00CE7BAB"/>
    <w:rsid w:val="00CF157B"/>
    <w:rsid w:val="00CF69AE"/>
    <w:rsid w:val="00CF69CC"/>
    <w:rsid w:val="00CF73F2"/>
    <w:rsid w:val="00D00848"/>
    <w:rsid w:val="00D01506"/>
    <w:rsid w:val="00D02634"/>
    <w:rsid w:val="00D035E1"/>
    <w:rsid w:val="00D109F3"/>
    <w:rsid w:val="00D125E7"/>
    <w:rsid w:val="00D1271B"/>
    <w:rsid w:val="00D128D5"/>
    <w:rsid w:val="00D16499"/>
    <w:rsid w:val="00D16F07"/>
    <w:rsid w:val="00D20248"/>
    <w:rsid w:val="00D20EB9"/>
    <w:rsid w:val="00D22636"/>
    <w:rsid w:val="00D24D93"/>
    <w:rsid w:val="00D26F6F"/>
    <w:rsid w:val="00D310ED"/>
    <w:rsid w:val="00D31403"/>
    <w:rsid w:val="00D321A4"/>
    <w:rsid w:val="00D32393"/>
    <w:rsid w:val="00D33382"/>
    <w:rsid w:val="00D336C9"/>
    <w:rsid w:val="00D34AE2"/>
    <w:rsid w:val="00D35302"/>
    <w:rsid w:val="00D45235"/>
    <w:rsid w:val="00D4762E"/>
    <w:rsid w:val="00D51E12"/>
    <w:rsid w:val="00D545C8"/>
    <w:rsid w:val="00D54AAC"/>
    <w:rsid w:val="00D554AF"/>
    <w:rsid w:val="00D60907"/>
    <w:rsid w:val="00D609A7"/>
    <w:rsid w:val="00D64D18"/>
    <w:rsid w:val="00D678F8"/>
    <w:rsid w:val="00D67F60"/>
    <w:rsid w:val="00D71DBB"/>
    <w:rsid w:val="00D77E47"/>
    <w:rsid w:val="00D80559"/>
    <w:rsid w:val="00D8138C"/>
    <w:rsid w:val="00D820B9"/>
    <w:rsid w:val="00D82C8F"/>
    <w:rsid w:val="00D86D39"/>
    <w:rsid w:val="00D86EFB"/>
    <w:rsid w:val="00D8755E"/>
    <w:rsid w:val="00D906D6"/>
    <w:rsid w:val="00D90B74"/>
    <w:rsid w:val="00D90DB6"/>
    <w:rsid w:val="00D91BAB"/>
    <w:rsid w:val="00D934D1"/>
    <w:rsid w:val="00D944C5"/>
    <w:rsid w:val="00D962FD"/>
    <w:rsid w:val="00D968C0"/>
    <w:rsid w:val="00D973D4"/>
    <w:rsid w:val="00D97BC5"/>
    <w:rsid w:val="00DA0988"/>
    <w:rsid w:val="00DA0BF5"/>
    <w:rsid w:val="00DA4C00"/>
    <w:rsid w:val="00DA4ECF"/>
    <w:rsid w:val="00DA4EED"/>
    <w:rsid w:val="00DA5662"/>
    <w:rsid w:val="00DA5BE9"/>
    <w:rsid w:val="00DB1004"/>
    <w:rsid w:val="00DB145B"/>
    <w:rsid w:val="00DB4533"/>
    <w:rsid w:val="00DC25E9"/>
    <w:rsid w:val="00DC70AA"/>
    <w:rsid w:val="00DD22B3"/>
    <w:rsid w:val="00DD7921"/>
    <w:rsid w:val="00DE005A"/>
    <w:rsid w:val="00DE37B6"/>
    <w:rsid w:val="00DE4203"/>
    <w:rsid w:val="00DF1055"/>
    <w:rsid w:val="00DF2914"/>
    <w:rsid w:val="00DF52DC"/>
    <w:rsid w:val="00DF6DE3"/>
    <w:rsid w:val="00E01B5E"/>
    <w:rsid w:val="00E04F0F"/>
    <w:rsid w:val="00E06050"/>
    <w:rsid w:val="00E06ECA"/>
    <w:rsid w:val="00E07586"/>
    <w:rsid w:val="00E07A98"/>
    <w:rsid w:val="00E1028F"/>
    <w:rsid w:val="00E105FE"/>
    <w:rsid w:val="00E1147B"/>
    <w:rsid w:val="00E1403B"/>
    <w:rsid w:val="00E14380"/>
    <w:rsid w:val="00E1484A"/>
    <w:rsid w:val="00E21CBC"/>
    <w:rsid w:val="00E22F98"/>
    <w:rsid w:val="00E23BDD"/>
    <w:rsid w:val="00E253E8"/>
    <w:rsid w:val="00E27B49"/>
    <w:rsid w:val="00E3259C"/>
    <w:rsid w:val="00E3553D"/>
    <w:rsid w:val="00E35771"/>
    <w:rsid w:val="00E35FF7"/>
    <w:rsid w:val="00E50CBA"/>
    <w:rsid w:val="00E50FAC"/>
    <w:rsid w:val="00E52290"/>
    <w:rsid w:val="00E60089"/>
    <w:rsid w:val="00E62C38"/>
    <w:rsid w:val="00E63F59"/>
    <w:rsid w:val="00E66B00"/>
    <w:rsid w:val="00E7068D"/>
    <w:rsid w:val="00E70CB4"/>
    <w:rsid w:val="00E71056"/>
    <w:rsid w:val="00E71A04"/>
    <w:rsid w:val="00E7220A"/>
    <w:rsid w:val="00E72304"/>
    <w:rsid w:val="00E72395"/>
    <w:rsid w:val="00E7712C"/>
    <w:rsid w:val="00E81026"/>
    <w:rsid w:val="00E82E19"/>
    <w:rsid w:val="00E83255"/>
    <w:rsid w:val="00E84C34"/>
    <w:rsid w:val="00E904E2"/>
    <w:rsid w:val="00E90FFD"/>
    <w:rsid w:val="00E929F1"/>
    <w:rsid w:val="00E939F2"/>
    <w:rsid w:val="00E94F09"/>
    <w:rsid w:val="00EA2571"/>
    <w:rsid w:val="00EA46ED"/>
    <w:rsid w:val="00EA4837"/>
    <w:rsid w:val="00EA6A4C"/>
    <w:rsid w:val="00EA7DAB"/>
    <w:rsid w:val="00EA7EF4"/>
    <w:rsid w:val="00EB009D"/>
    <w:rsid w:val="00EB0586"/>
    <w:rsid w:val="00EB1E3F"/>
    <w:rsid w:val="00EB37AD"/>
    <w:rsid w:val="00EB5B55"/>
    <w:rsid w:val="00EB6629"/>
    <w:rsid w:val="00EB6BD8"/>
    <w:rsid w:val="00EB6D66"/>
    <w:rsid w:val="00EB700D"/>
    <w:rsid w:val="00EC5F97"/>
    <w:rsid w:val="00ED00B0"/>
    <w:rsid w:val="00ED1032"/>
    <w:rsid w:val="00ED729A"/>
    <w:rsid w:val="00ED7622"/>
    <w:rsid w:val="00EE0146"/>
    <w:rsid w:val="00EE4CE2"/>
    <w:rsid w:val="00EE4FC7"/>
    <w:rsid w:val="00EE66C4"/>
    <w:rsid w:val="00EF55A1"/>
    <w:rsid w:val="00F0097E"/>
    <w:rsid w:val="00F06B9A"/>
    <w:rsid w:val="00F11E74"/>
    <w:rsid w:val="00F1348F"/>
    <w:rsid w:val="00F15863"/>
    <w:rsid w:val="00F15C5F"/>
    <w:rsid w:val="00F171A4"/>
    <w:rsid w:val="00F208D1"/>
    <w:rsid w:val="00F20D9C"/>
    <w:rsid w:val="00F20F52"/>
    <w:rsid w:val="00F2205A"/>
    <w:rsid w:val="00F24418"/>
    <w:rsid w:val="00F255F9"/>
    <w:rsid w:val="00F27B98"/>
    <w:rsid w:val="00F306A3"/>
    <w:rsid w:val="00F313C9"/>
    <w:rsid w:val="00F332B8"/>
    <w:rsid w:val="00F33AD0"/>
    <w:rsid w:val="00F34DFB"/>
    <w:rsid w:val="00F36DED"/>
    <w:rsid w:val="00F379D2"/>
    <w:rsid w:val="00F40E54"/>
    <w:rsid w:val="00F41888"/>
    <w:rsid w:val="00F4216E"/>
    <w:rsid w:val="00F459E5"/>
    <w:rsid w:val="00F45F3D"/>
    <w:rsid w:val="00F47CC9"/>
    <w:rsid w:val="00F50DF4"/>
    <w:rsid w:val="00F51A62"/>
    <w:rsid w:val="00F526AA"/>
    <w:rsid w:val="00F54136"/>
    <w:rsid w:val="00F5780E"/>
    <w:rsid w:val="00F61C53"/>
    <w:rsid w:val="00F623C8"/>
    <w:rsid w:val="00F64E22"/>
    <w:rsid w:val="00F6781D"/>
    <w:rsid w:val="00F719B9"/>
    <w:rsid w:val="00F743EB"/>
    <w:rsid w:val="00F74CD1"/>
    <w:rsid w:val="00F755EC"/>
    <w:rsid w:val="00F76287"/>
    <w:rsid w:val="00F80808"/>
    <w:rsid w:val="00F83853"/>
    <w:rsid w:val="00F83BAD"/>
    <w:rsid w:val="00F86089"/>
    <w:rsid w:val="00F91360"/>
    <w:rsid w:val="00F92501"/>
    <w:rsid w:val="00F97DF5"/>
    <w:rsid w:val="00FA3B58"/>
    <w:rsid w:val="00FA7676"/>
    <w:rsid w:val="00FB0A9E"/>
    <w:rsid w:val="00FB1498"/>
    <w:rsid w:val="00FB3A2C"/>
    <w:rsid w:val="00FB3C8F"/>
    <w:rsid w:val="00FB3EB6"/>
    <w:rsid w:val="00FB6202"/>
    <w:rsid w:val="00FC1786"/>
    <w:rsid w:val="00FC3110"/>
    <w:rsid w:val="00FC3B1A"/>
    <w:rsid w:val="00FC41BA"/>
    <w:rsid w:val="00FC5D7F"/>
    <w:rsid w:val="00FC6FF2"/>
    <w:rsid w:val="00FD0285"/>
    <w:rsid w:val="00FD0F81"/>
    <w:rsid w:val="00FD14BF"/>
    <w:rsid w:val="00FD457E"/>
    <w:rsid w:val="00FD77F6"/>
    <w:rsid w:val="00FD7ED7"/>
    <w:rsid w:val="00FE20F5"/>
    <w:rsid w:val="00FE45DB"/>
    <w:rsid w:val="00FE6332"/>
    <w:rsid w:val="00FE680C"/>
    <w:rsid w:val="00FE6EF5"/>
    <w:rsid w:val="00FE781F"/>
    <w:rsid w:val="00FF10C2"/>
    <w:rsid w:val="00FF13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12F"/>
    <w:pPr>
      <w:spacing w:after="0" w:line="240" w:lineRule="auto"/>
    </w:pPr>
    <w:rPr>
      <w:rFonts w:ascii="Times New Roman" w:eastAsia="Times New Roman" w:hAnsi="Times New Roman" w:cs="Times New Roman"/>
      <w:sz w:val="26"/>
      <w:szCs w:val="24"/>
      <w:lang w:eastAsia="ru-RU"/>
    </w:rPr>
  </w:style>
  <w:style w:type="paragraph" w:styleId="1">
    <w:name w:val="heading 1"/>
    <w:basedOn w:val="a"/>
    <w:next w:val="a"/>
    <w:link w:val="10"/>
    <w:qFormat/>
    <w:rsid w:val="00F40E54"/>
    <w:pPr>
      <w:keepNext/>
      <w:keepLines/>
      <w:spacing w:before="600" w:after="120"/>
      <w:jc w:val="center"/>
      <w:outlineLvl w:val="0"/>
    </w:pPr>
    <w:rPr>
      <w:rFonts w:eastAsiaTheme="majorEastAsia" w:cstheme="majorBidi"/>
      <w:b/>
      <w:bCs/>
      <w:sz w:val="28"/>
      <w:szCs w:val="28"/>
    </w:rPr>
  </w:style>
  <w:style w:type="paragraph" w:styleId="2">
    <w:name w:val="heading 2"/>
    <w:basedOn w:val="a"/>
    <w:next w:val="a"/>
    <w:link w:val="20"/>
    <w:unhideWhenUsed/>
    <w:qFormat/>
    <w:rsid w:val="00503CA9"/>
    <w:pPr>
      <w:keepNext/>
      <w:keepLines/>
      <w:spacing w:before="320" w:after="120"/>
      <w:jc w:val="center"/>
      <w:outlineLvl w:val="1"/>
    </w:pPr>
    <w:rPr>
      <w:rFonts w:eastAsiaTheme="majorEastAsia" w:cstheme="majorBidi"/>
      <w:b/>
      <w:bCs/>
      <w:sz w:val="28"/>
      <w:szCs w:val="26"/>
    </w:rPr>
  </w:style>
  <w:style w:type="paragraph" w:styleId="3">
    <w:name w:val="heading 3"/>
    <w:basedOn w:val="a"/>
    <w:next w:val="a"/>
    <w:link w:val="30"/>
    <w:unhideWhenUsed/>
    <w:qFormat/>
    <w:rsid w:val="00810228"/>
    <w:pPr>
      <w:keepNext/>
      <w:spacing w:before="240" w:after="60"/>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uiPriority w:val="99"/>
    <w:rsid w:val="00F40E54"/>
    <w:pPr>
      <w:spacing w:after="0" w:line="240" w:lineRule="auto"/>
    </w:pPr>
    <w:rPr>
      <w:rFonts w:ascii="Times New Roman" w:eastAsia="ヒラギノ角ゴ Pro W3" w:hAnsi="Times New Roman" w:cs="Times New Roman"/>
      <w:color w:val="000000"/>
      <w:sz w:val="24"/>
      <w:szCs w:val="24"/>
      <w:lang w:eastAsia="ru-RU"/>
    </w:rPr>
  </w:style>
  <w:style w:type="character" w:customStyle="1" w:styleId="10">
    <w:name w:val="Заголовок 1 Знак"/>
    <w:basedOn w:val="a0"/>
    <w:link w:val="1"/>
    <w:rsid w:val="00F40E54"/>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rsid w:val="00503CA9"/>
    <w:rPr>
      <w:rFonts w:ascii="Times New Roman" w:eastAsiaTheme="majorEastAsia" w:hAnsi="Times New Roman" w:cstheme="majorBidi"/>
      <w:b/>
      <w:bCs/>
      <w:sz w:val="28"/>
      <w:szCs w:val="26"/>
      <w:lang w:eastAsia="ru-RU"/>
    </w:rPr>
  </w:style>
  <w:style w:type="paragraph" w:styleId="a3">
    <w:name w:val="List Paragraph"/>
    <w:basedOn w:val="a"/>
    <w:qFormat/>
    <w:rsid w:val="001F1414"/>
    <w:pPr>
      <w:ind w:left="720"/>
      <w:contextualSpacing/>
    </w:pPr>
  </w:style>
  <w:style w:type="paragraph" w:styleId="a4">
    <w:name w:val="header"/>
    <w:basedOn w:val="a"/>
    <w:link w:val="a5"/>
    <w:semiHidden/>
    <w:unhideWhenUsed/>
    <w:rsid w:val="008A4CD6"/>
    <w:pPr>
      <w:tabs>
        <w:tab w:val="center" w:pos="4677"/>
        <w:tab w:val="right" w:pos="9355"/>
      </w:tabs>
    </w:pPr>
  </w:style>
  <w:style w:type="character" w:customStyle="1" w:styleId="a5">
    <w:name w:val="Верхний колонтитул Знак"/>
    <w:basedOn w:val="a0"/>
    <w:link w:val="a4"/>
    <w:semiHidden/>
    <w:rsid w:val="008A4CD6"/>
    <w:rPr>
      <w:rFonts w:ascii="Times New Roman" w:eastAsia="Times New Roman" w:hAnsi="Times New Roman" w:cs="Times New Roman"/>
      <w:sz w:val="24"/>
      <w:szCs w:val="24"/>
      <w:lang w:eastAsia="ru-RU"/>
    </w:rPr>
  </w:style>
  <w:style w:type="paragraph" w:styleId="a6">
    <w:name w:val="footer"/>
    <w:basedOn w:val="a"/>
    <w:link w:val="a7"/>
    <w:unhideWhenUsed/>
    <w:rsid w:val="008A4CD6"/>
    <w:pPr>
      <w:tabs>
        <w:tab w:val="center" w:pos="4677"/>
        <w:tab w:val="right" w:pos="9355"/>
      </w:tabs>
    </w:pPr>
  </w:style>
  <w:style w:type="character" w:customStyle="1" w:styleId="a7">
    <w:name w:val="Нижний колонтитул Знак"/>
    <w:basedOn w:val="a0"/>
    <w:link w:val="a6"/>
    <w:rsid w:val="008A4CD6"/>
    <w:rPr>
      <w:rFonts w:ascii="Times New Roman" w:eastAsia="Times New Roman" w:hAnsi="Times New Roman" w:cs="Times New Roman"/>
      <w:sz w:val="24"/>
      <w:szCs w:val="24"/>
      <w:lang w:eastAsia="ru-RU"/>
    </w:rPr>
  </w:style>
  <w:style w:type="table" w:styleId="a8">
    <w:name w:val="Table Grid"/>
    <w:basedOn w:val="a1"/>
    <w:rsid w:val="003132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810228"/>
    <w:rPr>
      <w:rFonts w:ascii="Arial" w:eastAsia="Times New Roman" w:hAnsi="Arial" w:cs="Arial"/>
      <w:b/>
      <w:bCs/>
      <w:sz w:val="26"/>
      <w:szCs w:val="26"/>
      <w:lang w:eastAsia="ru-RU"/>
    </w:rPr>
  </w:style>
  <w:style w:type="character" w:styleId="a9">
    <w:name w:val="Hyperlink"/>
    <w:uiPriority w:val="99"/>
    <w:unhideWhenUsed/>
    <w:rsid w:val="00810228"/>
    <w:rPr>
      <w:color w:val="0000FF"/>
      <w:u w:val="single"/>
    </w:rPr>
  </w:style>
  <w:style w:type="character" w:styleId="aa">
    <w:name w:val="FollowedHyperlink"/>
    <w:basedOn w:val="a0"/>
    <w:uiPriority w:val="99"/>
    <w:semiHidden/>
    <w:unhideWhenUsed/>
    <w:rsid w:val="00810228"/>
    <w:rPr>
      <w:color w:val="800080"/>
      <w:u w:val="single"/>
    </w:rPr>
  </w:style>
  <w:style w:type="paragraph" w:styleId="12">
    <w:name w:val="toc 1"/>
    <w:basedOn w:val="a"/>
    <w:next w:val="a"/>
    <w:autoRedefine/>
    <w:uiPriority w:val="39"/>
    <w:unhideWhenUsed/>
    <w:rsid w:val="00810228"/>
    <w:rPr>
      <w:sz w:val="24"/>
    </w:rPr>
  </w:style>
  <w:style w:type="paragraph" w:styleId="21">
    <w:name w:val="toc 2"/>
    <w:basedOn w:val="a"/>
    <w:next w:val="a"/>
    <w:autoRedefine/>
    <w:uiPriority w:val="39"/>
    <w:unhideWhenUsed/>
    <w:rsid w:val="0070142C"/>
    <w:pPr>
      <w:tabs>
        <w:tab w:val="right" w:leader="dot" w:pos="10348"/>
      </w:tabs>
      <w:ind w:left="240"/>
    </w:pPr>
    <w:rPr>
      <w:sz w:val="24"/>
    </w:rPr>
  </w:style>
  <w:style w:type="paragraph" w:styleId="31">
    <w:name w:val="toc 3"/>
    <w:basedOn w:val="a"/>
    <w:next w:val="a"/>
    <w:autoRedefine/>
    <w:uiPriority w:val="39"/>
    <w:unhideWhenUsed/>
    <w:rsid w:val="00810228"/>
    <w:pPr>
      <w:ind w:left="480"/>
    </w:pPr>
    <w:rPr>
      <w:sz w:val="24"/>
    </w:rPr>
  </w:style>
  <w:style w:type="paragraph" w:styleId="ab">
    <w:name w:val="caption"/>
    <w:basedOn w:val="a"/>
    <w:next w:val="a"/>
    <w:semiHidden/>
    <w:unhideWhenUsed/>
    <w:qFormat/>
    <w:rsid w:val="00810228"/>
    <w:pPr>
      <w:jc w:val="both"/>
    </w:pPr>
    <w:rPr>
      <w:b/>
      <w:bCs/>
      <w:sz w:val="20"/>
      <w:szCs w:val="20"/>
    </w:rPr>
  </w:style>
  <w:style w:type="paragraph" w:styleId="ac">
    <w:name w:val="endnote text"/>
    <w:basedOn w:val="a"/>
    <w:link w:val="13"/>
    <w:uiPriority w:val="99"/>
    <w:semiHidden/>
    <w:unhideWhenUsed/>
    <w:rsid w:val="00810228"/>
    <w:rPr>
      <w:rFonts w:ascii="Calibri" w:eastAsia="Calibri" w:hAnsi="Calibri"/>
      <w:sz w:val="20"/>
      <w:szCs w:val="20"/>
      <w:lang w:eastAsia="en-US"/>
    </w:rPr>
  </w:style>
  <w:style w:type="character" w:customStyle="1" w:styleId="ad">
    <w:name w:val="Текст концевой сноски Знак"/>
    <w:basedOn w:val="a0"/>
    <w:uiPriority w:val="99"/>
    <w:semiHidden/>
    <w:rsid w:val="00810228"/>
    <w:rPr>
      <w:rFonts w:ascii="Times New Roman" w:eastAsia="Times New Roman" w:hAnsi="Times New Roman" w:cs="Times New Roman"/>
      <w:sz w:val="20"/>
      <w:szCs w:val="20"/>
      <w:lang w:eastAsia="ru-RU"/>
    </w:rPr>
  </w:style>
  <w:style w:type="paragraph" w:styleId="ae">
    <w:name w:val="Body Text"/>
    <w:basedOn w:val="a"/>
    <w:link w:val="af"/>
    <w:unhideWhenUsed/>
    <w:rsid w:val="00810228"/>
    <w:pPr>
      <w:jc w:val="center"/>
    </w:pPr>
    <w:rPr>
      <w:sz w:val="24"/>
    </w:rPr>
  </w:style>
  <w:style w:type="character" w:customStyle="1" w:styleId="af">
    <w:name w:val="Основной текст Знак"/>
    <w:basedOn w:val="a0"/>
    <w:link w:val="ae"/>
    <w:rsid w:val="00810228"/>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810228"/>
    <w:pPr>
      <w:ind w:left="360"/>
    </w:pPr>
    <w:rPr>
      <w:sz w:val="32"/>
    </w:rPr>
  </w:style>
  <w:style w:type="character" w:customStyle="1" w:styleId="af1">
    <w:name w:val="Основной текст с отступом Знак"/>
    <w:basedOn w:val="a0"/>
    <w:link w:val="af0"/>
    <w:semiHidden/>
    <w:rsid w:val="00810228"/>
    <w:rPr>
      <w:rFonts w:ascii="Times New Roman" w:eastAsia="Times New Roman" w:hAnsi="Times New Roman" w:cs="Times New Roman"/>
      <w:sz w:val="32"/>
      <w:szCs w:val="24"/>
      <w:lang w:eastAsia="ru-RU"/>
    </w:rPr>
  </w:style>
  <w:style w:type="paragraph" w:styleId="22">
    <w:name w:val="Body Text 2"/>
    <w:basedOn w:val="a"/>
    <w:link w:val="23"/>
    <w:semiHidden/>
    <w:unhideWhenUsed/>
    <w:rsid w:val="00810228"/>
    <w:pPr>
      <w:spacing w:after="120" w:line="480" w:lineRule="auto"/>
    </w:pPr>
    <w:rPr>
      <w:sz w:val="24"/>
    </w:rPr>
  </w:style>
  <w:style w:type="character" w:customStyle="1" w:styleId="23">
    <w:name w:val="Основной текст 2 Знак"/>
    <w:basedOn w:val="a0"/>
    <w:link w:val="22"/>
    <w:semiHidden/>
    <w:rsid w:val="00810228"/>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810228"/>
    <w:pPr>
      <w:spacing w:after="120"/>
    </w:pPr>
    <w:rPr>
      <w:sz w:val="16"/>
      <w:szCs w:val="16"/>
    </w:rPr>
  </w:style>
  <w:style w:type="character" w:customStyle="1" w:styleId="33">
    <w:name w:val="Основной текст 3 Знак"/>
    <w:basedOn w:val="a0"/>
    <w:link w:val="32"/>
    <w:semiHidden/>
    <w:rsid w:val="00810228"/>
    <w:rPr>
      <w:rFonts w:ascii="Times New Roman" w:eastAsia="Times New Roman" w:hAnsi="Times New Roman" w:cs="Times New Roman"/>
      <w:sz w:val="16"/>
      <w:szCs w:val="16"/>
      <w:lang w:eastAsia="ru-RU"/>
    </w:rPr>
  </w:style>
  <w:style w:type="character" w:customStyle="1" w:styleId="24">
    <w:name w:val="Основной текст с отступом 2 Знак"/>
    <w:aliases w:val="Знак1 Знак1 Знак,Основной текст с отступом 2 Знак Знак Знак,Знак1 Знак Знак Знак,Знак1 Знак Знак2,Знак1 Знак2,Знак1 Знак Знак1 Знак"/>
    <w:basedOn w:val="a0"/>
    <w:link w:val="25"/>
    <w:uiPriority w:val="99"/>
    <w:semiHidden/>
    <w:locked/>
    <w:rsid w:val="00810228"/>
    <w:rPr>
      <w:rFonts w:ascii="Times New Roman" w:eastAsia="Times New Roman" w:hAnsi="Times New Roman" w:cs="Times New Roman"/>
      <w:sz w:val="24"/>
      <w:szCs w:val="24"/>
    </w:rPr>
  </w:style>
  <w:style w:type="paragraph" w:styleId="25">
    <w:name w:val="Body Text Indent 2"/>
    <w:aliases w:val="Знак1 Знак1,Основной текст с отступом 2 Знак Знак,Знак1 Знак Знак,Знак1 Знак,Знак1,Знак1 Знак Знак1"/>
    <w:basedOn w:val="a"/>
    <w:link w:val="24"/>
    <w:uiPriority w:val="99"/>
    <w:semiHidden/>
    <w:unhideWhenUsed/>
    <w:rsid w:val="00810228"/>
    <w:pPr>
      <w:spacing w:after="120" w:line="480" w:lineRule="auto"/>
      <w:ind w:left="283"/>
    </w:pPr>
    <w:rPr>
      <w:sz w:val="24"/>
      <w:lang w:eastAsia="en-US"/>
    </w:rPr>
  </w:style>
  <w:style w:type="character" w:customStyle="1" w:styleId="210">
    <w:name w:val="Основной текст с отступом 2 Знак1"/>
    <w:aliases w:val="Знак1 Знак1 Знак1,Основной текст с отступом 2 Знак Знак Знак1,Знак1 Знак Знак Знак1,Знак1 Знак Знак3,Знак1 Знак3,Знак1 Знак Знак1 Знак1"/>
    <w:basedOn w:val="a0"/>
    <w:uiPriority w:val="99"/>
    <w:semiHidden/>
    <w:rsid w:val="00810228"/>
    <w:rPr>
      <w:rFonts w:ascii="Times New Roman" w:eastAsia="Times New Roman" w:hAnsi="Times New Roman" w:cs="Times New Roman"/>
      <w:sz w:val="26"/>
      <w:szCs w:val="24"/>
      <w:lang w:eastAsia="ru-RU"/>
    </w:rPr>
  </w:style>
  <w:style w:type="paragraph" w:styleId="34">
    <w:name w:val="Body Text Indent 3"/>
    <w:basedOn w:val="a"/>
    <w:link w:val="35"/>
    <w:unhideWhenUsed/>
    <w:rsid w:val="00810228"/>
    <w:pPr>
      <w:spacing w:after="120"/>
      <w:ind w:left="283"/>
    </w:pPr>
    <w:rPr>
      <w:sz w:val="16"/>
      <w:szCs w:val="16"/>
    </w:rPr>
  </w:style>
  <w:style w:type="character" w:customStyle="1" w:styleId="35">
    <w:name w:val="Основной текст с отступом 3 Знак"/>
    <w:basedOn w:val="a0"/>
    <w:link w:val="34"/>
    <w:rsid w:val="00810228"/>
    <w:rPr>
      <w:rFonts w:ascii="Times New Roman" w:eastAsia="Times New Roman" w:hAnsi="Times New Roman" w:cs="Times New Roman"/>
      <w:sz w:val="16"/>
      <w:szCs w:val="16"/>
      <w:lang w:eastAsia="ru-RU"/>
    </w:rPr>
  </w:style>
  <w:style w:type="paragraph" w:styleId="af2">
    <w:name w:val="Balloon Text"/>
    <w:basedOn w:val="a"/>
    <w:link w:val="af3"/>
    <w:semiHidden/>
    <w:unhideWhenUsed/>
    <w:rsid w:val="00810228"/>
    <w:rPr>
      <w:rFonts w:ascii="Tahoma" w:hAnsi="Tahoma"/>
      <w:sz w:val="16"/>
      <w:szCs w:val="16"/>
    </w:rPr>
  </w:style>
  <w:style w:type="character" w:customStyle="1" w:styleId="af3">
    <w:name w:val="Текст выноски Знак"/>
    <w:basedOn w:val="a0"/>
    <w:link w:val="af2"/>
    <w:semiHidden/>
    <w:rsid w:val="00810228"/>
    <w:rPr>
      <w:rFonts w:ascii="Tahoma" w:eastAsia="Times New Roman" w:hAnsi="Tahoma" w:cs="Times New Roman"/>
      <w:sz w:val="16"/>
      <w:szCs w:val="16"/>
    </w:rPr>
  </w:style>
  <w:style w:type="paragraph" w:styleId="af4">
    <w:name w:val="TOC Heading"/>
    <w:basedOn w:val="1"/>
    <w:next w:val="a"/>
    <w:uiPriority w:val="39"/>
    <w:semiHidden/>
    <w:unhideWhenUsed/>
    <w:qFormat/>
    <w:rsid w:val="00810228"/>
    <w:pPr>
      <w:spacing w:before="480" w:after="0" w:line="276" w:lineRule="auto"/>
      <w:jc w:val="left"/>
      <w:outlineLvl w:val="9"/>
    </w:pPr>
    <w:rPr>
      <w:rFonts w:ascii="Cambria" w:eastAsia="Times New Roman" w:hAnsi="Cambria" w:cs="Times New Roman"/>
      <w:color w:val="365F91"/>
      <w:lang w:eastAsia="en-US"/>
    </w:rPr>
  </w:style>
  <w:style w:type="paragraph" w:customStyle="1" w:styleId="26">
    <w:name w:val="Знак2 Знак Знак Знак Знак Знак Знак Знак Знак Знак Знак Знак Знак Знак Знак Знак"/>
    <w:basedOn w:val="a"/>
    <w:rsid w:val="00810228"/>
    <w:pPr>
      <w:spacing w:before="100" w:beforeAutospacing="1" w:after="100" w:afterAutospacing="1"/>
    </w:pPr>
    <w:rPr>
      <w:rFonts w:ascii="Tahoma" w:hAnsi="Tahoma"/>
      <w:sz w:val="20"/>
      <w:szCs w:val="20"/>
      <w:lang w:val="en-US" w:eastAsia="en-US"/>
    </w:rPr>
  </w:style>
  <w:style w:type="character" w:customStyle="1" w:styleId="af5">
    <w:name w:val="Основной текст_"/>
    <w:basedOn w:val="a0"/>
    <w:link w:val="36"/>
    <w:uiPriority w:val="99"/>
    <w:locked/>
    <w:rsid w:val="00810228"/>
    <w:rPr>
      <w:sz w:val="27"/>
      <w:szCs w:val="27"/>
      <w:shd w:val="clear" w:color="auto" w:fill="FFFFFF"/>
    </w:rPr>
  </w:style>
  <w:style w:type="paragraph" w:customStyle="1" w:styleId="36">
    <w:name w:val="Основной текст3"/>
    <w:basedOn w:val="a"/>
    <w:link w:val="af5"/>
    <w:uiPriority w:val="99"/>
    <w:rsid w:val="00810228"/>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
    <w:name w:val="ConsPlusNormal"/>
    <w:rsid w:val="00810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0">
    <w:name w:val="заголовок 13"/>
    <w:basedOn w:val="a"/>
    <w:next w:val="a"/>
    <w:rsid w:val="00810228"/>
    <w:pPr>
      <w:keepNext/>
      <w:widowControl w:val="0"/>
      <w:spacing w:before="120" w:line="200" w:lineRule="exact"/>
      <w:jc w:val="both"/>
    </w:pPr>
    <w:rPr>
      <w:b/>
      <w:sz w:val="16"/>
      <w:szCs w:val="20"/>
    </w:rPr>
  </w:style>
  <w:style w:type="paragraph" w:customStyle="1" w:styleId="310">
    <w:name w:val="Основной текст 31"/>
    <w:basedOn w:val="a"/>
    <w:rsid w:val="00810228"/>
    <w:pPr>
      <w:suppressAutoHyphens/>
      <w:jc w:val="right"/>
    </w:pPr>
    <w:rPr>
      <w:rFonts w:ascii="Times New Roman CYR" w:hAnsi="Times New Roman CYR"/>
      <w:sz w:val="24"/>
      <w:szCs w:val="20"/>
      <w:lang w:eastAsia="ar-SA"/>
    </w:rPr>
  </w:style>
  <w:style w:type="character" w:customStyle="1" w:styleId="13">
    <w:name w:val="Текст концевой сноски Знак1"/>
    <w:basedOn w:val="a0"/>
    <w:link w:val="ac"/>
    <w:uiPriority w:val="99"/>
    <w:semiHidden/>
    <w:locked/>
    <w:rsid w:val="00810228"/>
    <w:rPr>
      <w:rFonts w:ascii="Calibri" w:eastAsia="Calibri" w:hAnsi="Calibri" w:cs="Times New Roman"/>
      <w:sz w:val="20"/>
      <w:szCs w:val="20"/>
    </w:rPr>
  </w:style>
  <w:style w:type="paragraph" w:styleId="4">
    <w:name w:val="toc 4"/>
    <w:basedOn w:val="a"/>
    <w:next w:val="a"/>
    <w:autoRedefine/>
    <w:uiPriority w:val="39"/>
    <w:unhideWhenUsed/>
    <w:rsid w:val="00006942"/>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006942"/>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006942"/>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006942"/>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006942"/>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006942"/>
    <w:pPr>
      <w:spacing w:after="100" w:line="276" w:lineRule="auto"/>
      <w:ind w:left="1760"/>
    </w:pPr>
    <w:rPr>
      <w:rFonts w:asciiTheme="minorHAnsi" w:eastAsiaTheme="minorEastAsia" w:hAnsiTheme="minorHAnsi" w:cstheme="minorBidi"/>
      <w:sz w:val="22"/>
      <w:szCs w:val="22"/>
    </w:rPr>
  </w:style>
  <w:style w:type="paragraph" w:customStyle="1" w:styleId="14">
    <w:name w:val="Для таблицы (приложения 1)"/>
    <w:basedOn w:val="a"/>
    <w:uiPriority w:val="99"/>
    <w:rsid w:val="00166538"/>
    <w:pPr>
      <w:widowControl w:val="0"/>
      <w:adjustRightInd w:val="0"/>
      <w:spacing w:line="240" w:lineRule="atLeast"/>
      <w:textAlignment w:val="baseline"/>
    </w:pPr>
    <w:rPr>
      <w:rFonts w:ascii="Arial" w:hAnsi="Arial"/>
      <w:bCs/>
      <w:color w:val="000000"/>
      <w:spacing w:val="-5"/>
      <w:sz w:val="18"/>
      <w:szCs w:val="22"/>
      <w:lang w:eastAsia="en-US"/>
    </w:rPr>
  </w:style>
  <w:style w:type="paragraph" w:styleId="af6">
    <w:name w:val="List"/>
    <w:basedOn w:val="a"/>
    <w:link w:val="af7"/>
    <w:uiPriority w:val="99"/>
    <w:rsid w:val="00166538"/>
    <w:pPr>
      <w:widowControl w:val="0"/>
      <w:adjustRightInd w:val="0"/>
      <w:spacing w:before="120" w:after="120"/>
      <w:jc w:val="both"/>
      <w:textAlignment w:val="baseline"/>
    </w:pPr>
    <w:rPr>
      <w:rFonts w:ascii="Arial" w:eastAsia="Microsoft YaHei" w:hAnsi="Arial"/>
      <w:spacing w:val="-5"/>
      <w:sz w:val="20"/>
      <w:szCs w:val="22"/>
      <w:lang w:eastAsia="en-US"/>
    </w:rPr>
  </w:style>
  <w:style w:type="character" w:customStyle="1" w:styleId="af7">
    <w:name w:val="Список Знак"/>
    <w:basedOn w:val="a0"/>
    <w:link w:val="af6"/>
    <w:uiPriority w:val="99"/>
    <w:locked/>
    <w:rsid w:val="00166538"/>
    <w:rPr>
      <w:rFonts w:ascii="Arial" w:eastAsia="Microsoft YaHei" w:hAnsi="Arial" w:cs="Times New Roman"/>
      <w:spacing w:val="-5"/>
      <w:sz w:val="20"/>
    </w:rPr>
  </w:style>
  <w:style w:type="character" w:styleId="af8">
    <w:name w:val="Emphasis"/>
    <w:basedOn w:val="a0"/>
    <w:uiPriority w:val="99"/>
    <w:qFormat/>
    <w:rsid w:val="00166538"/>
    <w:rPr>
      <w:rFonts w:ascii="Arial Black" w:hAnsi="Arial Black" w:cs="Times New Roman"/>
      <w:spacing w:val="-4"/>
      <w:sz w:val="18"/>
    </w:rPr>
  </w:style>
  <w:style w:type="paragraph" w:customStyle="1" w:styleId="caaieiaie2">
    <w:name w:val="caaieiaie 2"/>
    <w:basedOn w:val="a"/>
    <w:next w:val="a"/>
    <w:rsid w:val="00FB1498"/>
    <w:pPr>
      <w:keepNext/>
      <w:keepLines/>
      <w:widowControl w:val="0"/>
      <w:spacing w:before="240" w:after="60"/>
      <w:jc w:val="center"/>
    </w:pPr>
    <w:rPr>
      <w:rFonts w:ascii="Peterburg" w:hAnsi="Peterburg"/>
      <w:b/>
      <w:sz w:val="24"/>
      <w:szCs w:val="20"/>
    </w:rPr>
  </w:style>
  <w:style w:type="paragraph" w:customStyle="1" w:styleId="15">
    <w:name w:val="Абзац списка1"/>
    <w:basedOn w:val="a"/>
    <w:rsid w:val="009735C9"/>
    <w:pPr>
      <w:spacing w:after="200" w:line="276" w:lineRule="auto"/>
      <w:ind w:left="720"/>
      <w:contextualSpacing/>
    </w:pPr>
    <w:rPr>
      <w:rFonts w:eastAsia="Calibr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12F"/>
    <w:pPr>
      <w:spacing w:after="0" w:line="240" w:lineRule="auto"/>
    </w:pPr>
    <w:rPr>
      <w:rFonts w:ascii="Times New Roman" w:eastAsia="Times New Roman" w:hAnsi="Times New Roman" w:cs="Times New Roman"/>
      <w:sz w:val="26"/>
      <w:szCs w:val="24"/>
      <w:lang w:eastAsia="ru-RU"/>
    </w:rPr>
  </w:style>
  <w:style w:type="paragraph" w:styleId="1">
    <w:name w:val="heading 1"/>
    <w:basedOn w:val="a"/>
    <w:next w:val="a"/>
    <w:link w:val="10"/>
    <w:qFormat/>
    <w:rsid w:val="00F40E54"/>
    <w:pPr>
      <w:keepNext/>
      <w:keepLines/>
      <w:spacing w:before="600" w:after="120"/>
      <w:jc w:val="center"/>
      <w:outlineLvl w:val="0"/>
    </w:pPr>
    <w:rPr>
      <w:rFonts w:eastAsiaTheme="majorEastAsia" w:cstheme="majorBidi"/>
      <w:b/>
      <w:bCs/>
      <w:sz w:val="28"/>
      <w:szCs w:val="28"/>
    </w:rPr>
  </w:style>
  <w:style w:type="paragraph" w:styleId="2">
    <w:name w:val="heading 2"/>
    <w:basedOn w:val="a"/>
    <w:next w:val="a"/>
    <w:link w:val="20"/>
    <w:unhideWhenUsed/>
    <w:qFormat/>
    <w:rsid w:val="00503CA9"/>
    <w:pPr>
      <w:keepNext/>
      <w:keepLines/>
      <w:spacing w:before="320" w:after="120"/>
      <w:jc w:val="center"/>
      <w:outlineLvl w:val="1"/>
    </w:pPr>
    <w:rPr>
      <w:rFonts w:eastAsiaTheme="majorEastAsia" w:cstheme="majorBidi"/>
      <w:b/>
      <w:bCs/>
      <w:sz w:val="28"/>
      <w:szCs w:val="26"/>
    </w:rPr>
  </w:style>
  <w:style w:type="paragraph" w:styleId="3">
    <w:name w:val="heading 3"/>
    <w:basedOn w:val="a"/>
    <w:next w:val="a"/>
    <w:link w:val="30"/>
    <w:unhideWhenUsed/>
    <w:qFormat/>
    <w:rsid w:val="00810228"/>
    <w:pPr>
      <w:keepNext/>
      <w:spacing w:before="240" w:after="60"/>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uiPriority w:val="99"/>
    <w:rsid w:val="00F40E54"/>
    <w:pPr>
      <w:spacing w:after="0" w:line="240" w:lineRule="auto"/>
    </w:pPr>
    <w:rPr>
      <w:rFonts w:ascii="Times New Roman" w:eastAsia="ヒラギノ角ゴ Pro W3" w:hAnsi="Times New Roman" w:cs="Times New Roman"/>
      <w:color w:val="000000"/>
      <w:sz w:val="24"/>
      <w:szCs w:val="24"/>
      <w:lang w:eastAsia="ru-RU"/>
    </w:rPr>
  </w:style>
  <w:style w:type="character" w:customStyle="1" w:styleId="10">
    <w:name w:val="Заголовок 1 Знак"/>
    <w:basedOn w:val="a0"/>
    <w:link w:val="1"/>
    <w:rsid w:val="00F40E54"/>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rsid w:val="00503CA9"/>
    <w:rPr>
      <w:rFonts w:ascii="Times New Roman" w:eastAsiaTheme="majorEastAsia" w:hAnsi="Times New Roman" w:cstheme="majorBidi"/>
      <w:b/>
      <w:bCs/>
      <w:sz w:val="28"/>
      <w:szCs w:val="26"/>
      <w:lang w:eastAsia="ru-RU"/>
    </w:rPr>
  </w:style>
  <w:style w:type="paragraph" w:styleId="a3">
    <w:name w:val="List Paragraph"/>
    <w:basedOn w:val="a"/>
    <w:qFormat/>
    <w:rsid w:val="001F1414"/>
    <w:pPr>
      <w:ind w:left="720"/>
      <w:contextualSpacing/>
    </w:pPr>
  </w:style>
  <w:style w:type="paragraph" w:styleId="a4">
    <w:name w:val="header"/>
    <w:basedOn w:val="a"/>
    <w:link w:val="a5"/>
    <w:semiHidden/>
    <w:unhideWhenUsed/>
    <w:rsid w:val="008A4CD6"/>
    <w:pPr>
      <w:tabs>
        <w:tab w:val="center" w:pos="4677"/>
        <w:tab w:val="right" w:pos="9355"/>
      </w:tabs>
    </w:pPr>
  </w:style>
  <w:style w:type="character" w:customStyle="1" w:styleId="a5">
    <w:name w:val="Верхний колонтитул Знак"/>
    <w:basedOn w:val="a0"/>
    <w:link w:val="a4"/>
    <w:semiHidden/>
    <w:rsid w:val="008A4CD6"/>
    <w:rPr>
      <w:rFonts w:ascii="Times New Roman" w:eastAsia="Times New Roman" w:hAnsi="Times New Roman" w:cs="Times New Roman"/>
      <w:sz w:val="24"/>
      <w:szCs w:val="24"/>
      <w:lang w:eastAsia="ru-RU"/>
    </w:rPr>
  </w:style>
  <w:style w:type="paragraph" w:styleId="a6">
    <w:name w:val="footer"/>
    <w:basedOn w:val="a"/>
    <w:link w:val="a7"/>
    <w:unhideWhenUsed/>
    <w:rsid w:val="008A4CD6"/>
    <w:pPr>
      <w:tabs>
        <w:tab w:val="center" w:pos="4677"/>
        <w:tab w:val="right" w:pos="9355"/>
      </w:tabs>
    </w:pPr>
  </w:style>
  <w:style w:type="character" w:customStyle="1" w:styleId="a7">
    <w:name w:val="Нижний колонтитул Знак"/>
    <w:basedOn w:val="a0"/>
    <w:link w:val="a6"/>
    <w:rsid w:val="008A4CD6"/>
    <w:rPr>
      <w:rFonts w:ascii="Times New Roman" w:eastAsia="Times New Roman" w:hAnsi="Times New Roman" w:cs="Times New Roman"/>
      <w:sz w:val="24"/>
      <w:szCs w:val="24"/>
      <w:lang w:eastAsia="ru-RU"/>
    </w:rPr>
  </w:style>
  <w:style w:type="table" w:styleId="a8">
    <w:name w:val="Table Grid"/>
    <w:basedOn w:val="a1"/>
    <w:rsid w:val="003132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810228"/>
    <w:rPr>
      <w:rFonts w:ascii="Arial" w:eastAsia="Times New Roman" w:hAnsi="Arial" w:cs="Arial"/>
      <w:b/>
      <w:bCs/>
      <w:sz w:val="26"/>
      <w:szCs w:val="26"/>
      <w:lang w:eastAsia="ru-RU"/>
    </w:rPr>
  </w:style>
  <w:style w:type="character" w:styleId="a9">
    <w:name w:val="Hyperlink"/>
    <w:uiPriority w:val="99"/>
    <w:unhideWhenUsed/>
    <w:rsid w:val="00810228"/>
    <w:rPr>
      <w:color w:val="0000FF"/>
      <w:u w:val="single"/>
    </w:rPr>
  </w:style>
  <w:style w:type="character" w:styleId="aa">
    <w:name w:val="FollowedHyperlink"/>
    <w:basedOn w:val="a0"/>
    <w:uiPriority w:val="99"/>
    <w:semiHidden/>
    <w:unhideWhenUsed/>
    <w:rsid w:val="00810228"/>
    <w:rPr>
      <w:color w:val="800080"/>
      <w:u w:val="single"/>
    </w:rPr>
  </w:style>
  <w:style w:type="paragraph" w:styleId="12">
    <w:name w:val="toc 1"/>
    <w:basedOn w:val="a"/>
    <w:next w:val="a"/>
    <w:autoRedefine/>
    <w:uiPriority w:val="39"/>
    <w:unhideWhenUsed/>
    <w:rsid w:val="00810228"/>
    <w:rPr>
      <w:sz w:val="24"/>
    </w:rPr>
  </w:style>
  <w:style w:type="paragraph" w:styleId="21">
    <w:name w:val="toc 2"/>
    <w:basedOn w:val="a"/>
    <w:next w:val="a"/>
    <w:autoRedefine/>
    <w:uiPriority w:val="39"/>
    <w:unhideWhenUsed/>
    <w:rsid w:val="0070142C"/>
    <w:pPr>
      <w:tabs>
        <w:tab w:val="right" w:leader="dot" w:pos="10348"/>
      </w:tabs>
      <w:ind w:left="240"/>
    </w:pPr>
    <w:rPr>
      <w:sz w:val="24"/>
    </w:rPr>
  </w:style>
  <w:style w:type="paragraph" w:styleId="31">
    <w:name w:val="toc 3"/>
    <w:basedOn w:val="a"/>
    <w:next w:val="a"/>
    <w:autoRedefine/>
    <w:uiPriority w:val="39"/>
    <w:unhideWhenUsed/>
    <w:rsid w:val="00810228"/>
    <w:pPr>
      <w:ind w:left="480"/>
    </w:pPr>
    <w:rPr>
      <w:sz w:val="24"/>
    </w:rPr>
  </w:style>
  <w:style w:type="paragraph" w:styleId="ab">
    <w:name w:val="caption"/>
    <w:basedOn w:val="a"/>
    <w:next w:val="a"/>
    <w:semiHidden/>
    <w:unhideWhenUsed/>
    <w:qFormat/>
    <w:rsid w:val="00810228"/>
    <w:pPr>
      <w:jc w:val="both"/>
    </w:pPr>
    <w:rPr>
      <w:b/>
      <w:bCs/>
      <w:sz w:val="20"/>
      <w:szCs w:val="20"/>
    </w:rPr>
  </w:style>
  <w:style w:type="paragraph" w:styleId="ac">
    <w:name w:val="endnote text"/>
    <w:basedOn w:val="a"/>
    <w:link w:val="13"/>
    <w:uiPriority w:val="99"/>
    <w:semiHidden/>
    <w:unhideWhenUsed/>
    <w:rsid w:val="00810228"/>
    <w:rPr>
      <w:rFonts w:ascii="Calibri" w:eastAsia="Calibri" w:hAnsi="Calibri"/>
      <w:sz w:val="20"/>
      <w:szCs w:val="20"/>
      <w:lang w:eastAsia="en-US"/>
    </w:rPr>
  </w:style>
  <w:style w:type="character" w:customStyle="1" w:styleId="ad">
    <w:name w:val="Текст концевой сноски Знак"/>
    <w:basedOn w:val="a0"/>
    <w:uiPriority w:val="99"/>
    <w:semiHidden/>
    <w:rsid w:val="00810228"/>
    <w:rPr>
      <w:rFonts w:ascii="Times New Roman" w:eastAsia="Times New Roman" w:hAnsi="Times New Roman" w:cs="Times New Roman"/>
      <w:sz w:val="20"/>
      <w:szCs w:val="20"/>
      <w:lang w:eastAsia="ru-RU"/>
    </w:rPr>
  </w:style>
  <w:style w:type="paragraph" w:styleId="ae">
    <w:name w:val="Body Text"/>
    <w:basedOn w:val="a"/>
    <w:link w:val="af"/>
    <w:unhideWhenUsed/>
    <w:rsid w:val="00810228"/>
    <w:pPr>
      <w:jc w:val="center"/>
    </w:pPr>
    <w:rPr>
      <w:sz w:val="24"/>
    </w:rPr>
  </w:style>
  <w:style w:type="character" w:customStyle="1" w:styleId="af">
    <w:name w:val="Основной текст Знак"/>
    <w:basedOn w:val="a0"/>
    <w:link w:val="ae"/>
    <w:rsid w:val="00810228"/>
    <w:rPr>
      <w:rFonts w:ascii="Times New Roman" w:eastAsia="Times New Roman" w:hAnsi="Times New Roman" w:cs="Times New Roman"/>
      <w:sz w:val="24"/>
      <w:szCs w:val="24"/>
      <w:lang w:eastAsia="ru-RU"/>
    </w:rPr>
  </w:style>
  <w:style w:type="paragraph" w:styleId="af0">
    <w:name w:val="Body Text Indent"/>
    <w:basedOn w:val="a"/>
    <w:link w:val="af1"/>
    <w:semiHidden/>
    <w:unhideWhenUsed/>
    <w:rsid w:val="00810228"/>
    <w:pPr>
      <w:ind w:left="360"/>
    </w:pPr>
    <w:rPr>
      <w:sz w:val="32"/>
    </w:rPr>
  </w:style>
  <w:style w:type="character" w:customStyle="1" w:styleId="af1">
    <w:name w:val="Основной текст с отступом Знак"/>
    <w:basedOn w:val="a0"/>
    <w:link w:val="af0"/>
    <w:semiHidden/>
    <w:rsid w:val="00810228"/>
    <w:rPr>
      <w:rFonts w:ascii="Times New Roman" w:eastAsia="Times New Roman" w:hAnsi="Times New Roman" w:cs="Times New Roman"/>
      <w:sz w:val="32"/>
      <w:szCs w:val="24"/>
      <w:lang w:eastAsia="ru-RU"/>
    </w:rPr>
  </w:style>
  <w:style w:type="paragraph" w:styleId="22">
    <w:name w:val="Body Text 2"/>
    <w:basedOn w:val="a"/>
    <w:link w:val="23"/>
    <w:semiHidden/>
    <w:unhideWhenUsed/>
    <w:rsid w:val="00810228"/>
    <w:pPr>
      <w:spacing w:after="120" w:line="480" w:lineRule="auto"/>
    </w:pPr>
    <w:rPr>
      <w:sz w:val="24"/>
    </w:rPr>
  </w:style>
  <w:style w:type="character" w:customStyle="1" w:styleId="23">
    <w:name w:val="Основной текст 2 Знак"/>
    <w:basedOn w:val="a0"/>
    <w:link w:val="22"/>
    <w:semiHidden/>
    <w:rsid w:val="00810228"/>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810228"/>
    <w:pPr>
      <w:spacing w:after="120"/>
    </w:pPr>
    <w:rPr>
      <w:sz w:val="16"/>
      <w:szCs w:val="16"/>
    </w:rPr>
  </w:style>
  <w:style w:type="character" w:customStyle="1" w:styleId="33">
    <w:name w:val="Основной текст 3 Знак"/>
    <w:basedOn w:val="a0"/>
    <w:link w:val="32"/>
    <w:semiHidden/>
    <w:rsid w:val="00810228"/>
    <w:rPr>
      <w:rFonts w:ascii="Times New Roman" w:eastAsia="Times New Roman" w:hAnsi="Times New Roman" w:cs="Times New Roman"/>
      <w:sz w:val="16"/>
      <w:szCs w:val="16"/>
      <w:lang w:eastAsia="ru-RU"/>
    </w:rPr>
  </w:style>
  <w:style w:type="character" w:customStyle="1" w:styleId="24">
    <w:name w:val="Основной текст с отступом 2 Знак"/>
    <w:aliases w:val="Знак1 Знак1 Знак,Основной текст с отступом 2 Знак Знак Знак,Знак1 Знак Знак Знак,Знак1 Знак Знак2,Знак1 Знак2,Знак1 Знак Знак1 Знак"/>
    <w:basedOn w:val="a0"/>
    <w:link w:val="25"/>
    <w:uiPriority w:val="99"/>
    <w:semiHidden/>
    <w:locked/>
    <w:rsid w:val="00810228"/>
    <w:rPr>
      <w:rFonts w:ascii="Times New Roman" w:eastAsia="Times New Roman" w:hAnsi="Times New Roman" w:cs="Times New Roman"/>
      <w:sz w:val="24"/>
      <w:szCs w:val="24"/>
    </w:rPr>
  </w:style>
  <w:style w:type="paragraph" w:styleId="25">
    <w:name w:val="Body Text Indent 2"/>
    <w:aliases w:val="Знак1 Знак1,Основной текст с отступом 2 Знак Знак,Знак1 Знак Знак,Знак1 Знак,Знак1,Знак1 Знак Знак1"/>
    <w:basedOn w:val="a"/>
    <w:link w:val="24"/>
    <w:uiPriority w:val="99"/>
    <w:semiHidden/>
    <w:unhideWhenUsed/>
    <w:rsid w:val="00810228"/>
    <w:pPr>
      <w:spacing w:after="120" w:line="480" w:lineRule="auto"/>
      <w:ind w:left="283"/>
    </w:pPr>
    <w:rPr>
      <w:sz w:val="24"/>
      <w:lang w:eastAsia="en-US"/>
    </w:rPr>
  </w:style>
  <w:style w:type="character" w:customStyle="1" w:styleId="210">
    <w:name w:val="Основной текст с отступом 2 Знак1"/>
    <w:aliases w:val="Знак1 Знак1 Знак1,Основной текст с отступом 2 Знак Знак Знак1,Знак1 Знак Знак Знак1,Знак1 Знак Знак3,Знак1 Знак3,Знак1 Знак Знак1 Знак1"/>
    <w:basedOn w:val="a0"/>
    <w:uiPriority w:val="99"/>
    <w:semiHidden/>
    <w:rsid w:val="00810228"/>
    <w:rPr>
      <w:rFonts w:ascii="Times New Roman" w:eastAsia="Times New Roman" w:hAnsi="Times New Roman" w:cs="Times New Roman"/>
      <w:sz w:val="26"/>
      <w:szCs w:val="24"/>
      <w:lang w:eastAsia="ru-RU"/>
    </w:rPr>
  </w:style>
  <w:style w:type="paragraph" w:styleId="34">
    <w:name w:val="Body Text Indent 3"/>
    <w:basedOn w:val="a"/>
    <w:link w:val="35"/>
    <w:unhideWhenUsed/>
    <w:rsid w:val="00810228"/>
    <w:pPr>
      <w:spacing w:after="120"/>
      <w:ind w:left="283"/>
    </w:pPr>
    <w:rPr>
      <w:sz w:val="16"/>
      <w:szCs w:val="16"/>
    </w:rPr>
  </w:style>
  <w:style w:type="character" w:customStyle="1" w:styleId="35">
    <w:name w:val="Основной текст с отступом 3 Знак"/>
    <w:basedOn w:val="a0"/>
    <w:link w:val="34"/>
    <w:rsid w:val="00810228"/>
    <w:rPr>
      <w:rFonts w:ascii="Times New Roman" w:eastAsia="Times New Roman" w:hAnsi="Times New Roman" w:cs="Times New Roman"/>
      <w:sz w:val="16"/>
      <w:szCs w:val="16"/>
      <w:lang w:eastAsia="ru-RU"/>
    </w:rPr>
  </w:style>
  <w:style w:type="paragraph" w:styleId="af2">
    <w:name w:val="Balloon Text"/>
    <w:basedOn w:val="a"/>
    <w:link w:val="af3"/>
    <w:semiHidden/>
    <w:unhideWhenUsed/>
    <w:rsid w:val="00810228"/>
    <w:rPr>
      <w:rFonts w:ascii="Tahoma" w:hAnsi="Tahoma"/>
      <w:sz w:val="16"/>
      <w:szCs w:val="16"/>
    </w:rPr>
  </w:style>
  <w:style w:type="character" w:customStyle="1" w:styleId="af3">
    <w:name w:val="Текст выноски Знак"/>
    <w:basedOn w:val="a0"/>
    <w:link w:val="af2"/>
    <w:semiHidden/>
    <w:rsid w:val="00810228"/>
    <w:rPr>
      <w:rFonts w:ascii="Tahoma" w:eastAsia="Times New Roman" w:hAnsi="Tahoma" w:cs="Times New Roman"/>
      <w:sz w:val="16"/>
      <w:szCs w:val="16"/>
    </w:rPr>
  </w:style>
  <w:style w:type="paragraph" w:styleId="af4">
    <w:name w:val="TOC Heading"/>
    <w:basedOn w:val="1"/>
    <w:next w:val="a"/>
    <w:uiPriority w:val="39"/>
    <w:semiHidden/>
    <w:unhideWhenUsed/>
    <w:qFormat/>
    <w:rsid w:val="00810228"/>
    <w:pPr>
      <w:spacing w:before="480" w:after="0" w:line="276" w:lineRule="auto"/>
      <w:jc w:val="left"/>
      <w:outlineLvl w:val="9"/>
    </w:pPr>
    <w:rPr>
      <w:rFonts w:ascii="Cambria" w:eastAsia="Times New Roman" w:hAnsi="Cambria" w:cs="Times New Roman"/>
      <w:color w:val="365F91"/>
      <w:lang w:eastAsia="en-US"/>
    </w:rPr>
  </w:style>
  <w:style w:type="paragraph" w:customStyle="1" w:styleId="26">
    <w:name w:val="Знак2 Знак Знак Знак Знак Знак Знак Знак Знак Знак Знак Знак Знак Знак Знак Знак"/>
    <w:basedOn w:val="a"/>
    <w:rsid w:val="00810228"/>
    <w:pPr>
      <w:spacing w:before="100" w:beforeAutospacing="1" w:after="100" w:afterAutospacing="1"/>
    </w:pPr>
    <w:rPr>
      <w:rFonts w:ascii="Tahoma" w:hAnsi="Tahoma"/>
      <w:sz w:val="20"/>
      <w:szCs w:val="20"/>
      <w:lang w:val="en-US" w:eastAsia="en-US"/>
    </w:rPr>
  </w:style>
  <w:style w:type="character" w:customStyle="1" w:styleId="af5">
    <w:name w:val="Основной текст_"/>
    <w:basedOn w:val="a0"/>
    <w:link w:val="36"/>
    <w:uiPriority w:val="99"/>
    <w:locked/>
    <w:rsid w:val="00810228"/>
    <w:rPr>
      <w:sz w:val="27"/>
      <w:szCs w:val="27"/>
      <w:shd w:val="clear" w:color="auto" w:fill="FFFFFF"/>
    </w:rPr>
  </w:style>
  <w:style w:type="paragraph" w:customStyle="1" w:styleId="36">
    <w:name w:val="Основной текст3"/>
    <w:basedOn w:val="a"/>
    <w:link w:val="af5"/>
    <w:uiPriority w:val="99"/>
    <w:rsid w:val="00810228"/>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
    <w:name w:val="ConsPlusNormal"/>
    <w:rsid w:val="00810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0">
    <w:name w:val="заголовок 13"/>
    <w:basedOn w:val="a"/>
    <w:next w:val="a"/>
    <w:rsid w:val="00810228"/>
    <w:pPr>
      <w:keepNext/>
      <w:widowControl w:val="0"/>
      <w:spacing w:before="120" w:line="200" w:lineRule="exact"/>
      <w:jc w:val="both"/>
    </w:pPr>
    <w:rPr>
      <w:b/>
      <w:sz w:val="16"/>
      <w:szCs w:val="20"/>
    </w:rPr>
  </w:style>
  <w:style w:type="paragraph" w:customStyle="1" w:styleId="310">
    <w:name w:val="Основной текст 31"/>
    <w:basedOn w:val="a"/>
    <w:rsid w:val="00810228"/>
    <w:pPr>
      <w:suppressAutoHyphens/>
      <w:jc w:val="right"/>
    </w:pPr>
    <w:rPr>
      <w:rFonts w:ascii="Times New Roman CYR" w:hAnsi="Times New Roman CYR"/>
      <w:sz w:val="24"/>
      <w:szCs w:val="20"/>
      <w:lang w:eastAsia="ar-SA"/>
    </w:rPr>
  </w:style>
  <w:style w:type="character" w:customStyle="1" w:styleId="13">
    <w:name w:val="Текст концевой сноски Знак1"/>
    <w:basedOn w:val="a0"/>
    <w:link w:val="ac"/>
    <w:uiPriority w:val="99"/>
    <w:semiHidden/>
    <w:locked/>
    <w:rsid w:val="00810228"/>
    <w:rPr>
      <w:rFonts w:ascii="Calibri" w:eastAsia="Calibri" w:hAnsi="Calibri" w:cs="Times New Roman"/>
      <w:sz w:val="20"/>
      <w:szCs w:val="20"/>
    </w:rPr>
  </w:style>
  <w:style w:type="paragraph" w:styleId="4">
    <w:name w:val="toc 4"/>
    <w:basedOn w:val="a"/>
    <w:next w:val="a"/>
    <w:autoRedefine/>
    <w:uiPriority w:val="39"/>
    <w:unhideWhenUsed/>
    <w:rsid w:val="00006942"/>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006942"/>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006942"/>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006942"/>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006942"/>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006942"/>
    <w:pPr>
      <w:spacing w:after="100" w:line="276" w:lineRule="auto"/>
      <w:ind w:left="1760"/>
    </w:pPr>
    <w:rPr>
      <w:rFonts w:asciiTheme="minorHAnsi" w:eastAsiaTheme="minorEastAsia" w:hAnsiTheme="minorHAnsi" w:cstheme="minorBidi"/>
      <w:sz w:val="22"/>
      <w:szCs w:val="22"/>
    </w:rPr>
  </w:style>
  <w:style w:type="paragraph" w:customStyle="1" w:styleId="14">
    <w:name w:val="Для таблицы (приложения 1)"/>
    <w:basedOn w:val="a"/>
    <w:uiPriority w:val="99"/>
    <w:rsid w:val="00166538"/>
    <w:pPr>
      <w:widowControl w:val="0"/>
      <w:adjustRightInd w:val="0"/>
      <w:spacing w:line="240" w:lineRule="atLeast"/>
      <w:textAlignment w:val="baseline"/>
    </w:pPr>
    <w:rPr>
      <w:rFonts w:ascii="Arial" w:hAnsi="Arial"/>
      <w:bCs/>
      <w:color w:val="000000"/>
      <w:spacing w:val="-5"/>
      <w:sz w:val="18"/>
      <w:szCs w:val="22"/>
      <w:lang w:eastAsia="en-US"/>
    </w:rPr>
  </w:style>
  <w:style w:type="paragraph" w:styleId="af6">
    <w:name w:val="List"/>
    <w:basedOn w:val="a"/>
    <w:link w:val="af7"/>
    <w:uiPriority w:val="99"/>
    <w:rsid w:val="00166538"/>
    <w:pPr>
      <w:widowControl w:val="0"/>
      <w:adjustRightInd w:val="0"/>
      <w:spacing w:before="120" w:after="120"/>
      <w:jc w:val="both"/>
      <w:textAlignment w:val="baseline"/>
    </w:pPr>
    <w:rPr>
      <w:rFonts w:ascii="Arial" w:eastAsia="Microsoft YaHei" w:hAnsi="Arial"/>
      <w:spacing w:val="-5"/>
      <w:sz w:val="20"/>
      <w:szCs w:val="22"/>
      <w:lang w:eastAsia="en-US"/>
    </w:rPr>
  </w:style>
  <w:style w:type="character" w:customStyle="1" w:styleId="af7">
    <w:name w:val="Список Знак"/>
    <w:basedOn w:val="a0"/>
    <w:link w:val="af6"/>
    <w:uiPriority w:val="99"/>
    <w:locked/>
    <w:rsid w:val="00166538"/>
    <w:rPr>
      <w:rFonts w:ascii="Arial" w:eastAsia="Microsoft YaHei" w:hAnsi="Arial" w:cs="Times New Roman"/>
      <w:spacing w:val="-5"/>
      <w:sz w:val="20"/>
    </w:rPr>
  </w:style>
  <w:style w:type="character" w:styleId="af8">
    <w:name w:val="Emphasis"/>
    <w:basedOn w:val="a0"/>
    <w:uiPriority w:val="99"/>
    <w:qFormat/>
    <w:rsid w:val="00166538"/>
    <w:rPr>
      <w:rFonts w:ascii="Arial Black" w:hAnsi="Arial Black" w:cs="Times New Roman"/>
      <w:spacing w:val="-4"/>
      <w:sz w:val="18"/>
    </w:rPr>
  </w:style>
  <w:style w:type="paragraph" w:customStyle="1" w:styleId="caaieiaie2">
    <w:name w:val="caaieiaie 2"/>
    <w:basedOn w:val="a"/>
    <w:next w:val="a"/>
    <w:rsid w:val="00FB1498"/>
    <w:pPr>
      <w:keepNext/>
      <w:keepLines/>
      <w:widowControl w:val="0"/>
      <w:spacing w:before="240" w:after="60"/>
      <w:jc w:val="center"/>
    </w:pPr>
    <w:rPr>
      <w:rFonts w:ascii="Peterburg" w:hAnsi="Peterburg"/>
      <w:b/>
      <w:sz w:val="24"/>
      <w:szCs w:val="20"/>
    </w:rPr>
  </w:style>
  <w:style w:type="paragraph" w:customStyle="1" w:styleId="15">
    <w:name w:val="Абзац списка1"/>
    <w:basedOn w:val="a"/>
    <w:rsid w:val="009735C9"/>
    <w:pPr>
      <w:spacing w:after="200" w:line="276" w:lineRule="auto"/>
      <w:ind w:left="720"/>
      <w:contextualSpacing/>
    </w:pPr>
    <w:rPr>
      <w:rFonts w:eastAsia="Calibri"/>
      <w:sz w:val="24"/>
      <w:szCs w:val="22"/>
    </w:rPr>
  </w:style>
</w:styles>
</file>

<file path=word/webSettings.xml><?xml version="1.0" encoding="utf-8"?>
<w:webSettings xmlns:r="http://schemas.openxmlformats.org/officeDocument/2006/relationships" xmlns:w="http://schemas.openxmlformats.org/wordprocessingml/2006/main">
  <w:divs>
    <w:div w:id="34355912">
      <w:bodyDiv w:val="1"/>
      <w:marLeft w:val="0"/>
      <w:marRight w:val="0"/>
      <w:marTop w:val="0"/>
      <w:marBottom w:val="0"/>
      <w:divBdr>
        <w:top w:val="none" w:sz="0" w:space="0" w:color="auto"/>
        <w:left w:val="none" w:sz="0" w:space="0" w:color="auto"/>
        <w:bottom w:val="none" w:sz="0" w:space="0" w:color="auto"/>
        <w:right w:val="none" w:sz="0" w:space="0" w:color="auto"/>
      </w:divBdr>
    </w:div>
    <w:div w:id="46147067">
      <w:bodyDiv w:val="1"/>
      <w:marLeft w:val="0"/>
      <w:marRight w:val="0"/>
      <w:marTop w:val="0"/>
      <w:marBottom w:val="0"/>
      <w:divBdr>
        <w:top w:val="none" w:sz="0" w:space="0" w:color="auto"/>
        <w:left w:val="none" w:sz="0" w:space="0" w:color="auto"/>
        <w:bottom w:val="none" w:sz="0" w:space="0" w:color="auto"/>
        <w:right w:val="none" w:sz="0" w:space="0" w:color="auto"/>
      </w:divBdr>
    </w:div>
    <w:div w:id="53697042">
      <w:bodyDiv w:val="1"/>
      <w:marLeft w:val="0"/>
      <w:marRight w:val="0"/>
      <w:marTop w:val="0"/>
      <w:marBottom w:val="0"/>
      <w:divBdr>
        <w:top w:val="none" w:sz="0" w:space="0" w:color="auto"/>
        <w:left w:val="none" w:sz="0" w:space="0" w:color="auto"/>
        <w:bottom w:val="none" w:sz="0" w:space="0" w:color="auto"/>
        <w:right w:val="none" w:sz="0" w:space="0" w:color="auto"/>
      </w:divBdr>
    </w:div>
    <w:div w:id="65298580">
      <w:bodyDiv w:val="1"/>
      <w:marLeft w:val="0"/>
      <w:marRight w:val="0"/>
      <w:marTop w:val="0"/>
      <w:marBottom w:val="0"/>
      <w:divBdr>
        <w:top w:val="none" w:sz="0" w:space="0" w:color="auto"/>
        <w:left w:val="none" w:sz="0" w:space="0" w:color="auto"/>
        <w:bottom w:val="none" w:sz="0" w:space="0" w:color="auto"/>
        <w:right w:val="none" w:sz="0" w:space="0" w:color="auto"/>
      </w:divBdr>
    </w:div>
    <w:div w:id="65614254">
      <w:bodyDiv w:val="1"/>
      <w:marLeft w:val="0"/>
      <w:marRight w:val="0"/>
      <w:marTop w:val="0"/>
      <w:marBottom w:val="0"/>
      <w:divBdr>
        <w:top w:val="none" w:sz="0" w:space="0" w:color="auto"/>
        <w:left w:val="none" w:sz="0" w:space="0" w:color="auto"/>
        <w:bottom w:val="none" w:sz="0" w:space="0" w:color="auto"/>
        <w:right w:val="none" w:sz="0" w:space="0" w:color="auto"/>
      </w:divBdr>
    </w:div>
    <w:div w:id="69281595">
      <w:bodyDiv w:val="1"/>
      <w:marLeft w:val="0"/>
      <w:marRight w:val="0"/>
      <w:marTop w:val="0"/>
      <w:marBottom w:val="0"/>
      <w:divBdr>
        <w:top w:val="none" w:sz="0" w:space="0" w:color="auto"/>
        <w:left w:val="none" w:sz="0" w:space="0" w:color="auto"/>
        <w:bottom w:val="none" w:sz="0" w:space="0" w:color="auto"/>
        <w:right w:val="none" w:sz="0" w:space="0" w:color="auto"/>
      </w:divBdr>
    </w:div>
    <w:div w:id="71245345">
      <w:bodyDiv w:val="1"/>
      <w:marLeft w:val="0"/>
      <w:marRight w:val="0"/>
      <w:marTop w:val="0"/>
      <w:marBottom w:val="0"/>
      <w:divBdr>
        <w:top w:val="none" w:sz="0" w:space="0" w:color="auto"/>
        <w:left w:val="none" w:sz="0" w:space="0" w:color="auto"/>
        <w:bottom w:val="none" w:sz="0" w:space="0" w:color="auto"/>
        <w:right w:val="none" w:sz="0" w:space="0" w:color="auto"/>
      </w:divBdr>
    </w:div>
    <w:div w:id="75322574">
      <w:bodyDiv w:val="1"/>
      <w:marLeft w:val="0"/>
      <w:marRight w:val="0"/>
      <w:marTop w:val="0"/>
      <w:marBottom w:val="0"/>
      <w:divBdr>
        <w:top w:val="none" w:sz="0" w:space="0" w:color="auto"/>
        <w:left w:val="none" w:sz="0" w:space="0" w:color="auto"/>
        <w:bottom w:val="none" w:sz="0" w:space="0" w:color="auto"/>
        <w:right w:val="none" w:sz="0" w:space="0" w:color="auto"/>
      </w:divBdr>
    </w:div>
    <w:div w:id="95103946">
      <w:bodyDiv w:val="1"/>
      <w:marLeft w:val="0"/>
      <w:marRight w:val="0"/>
      <w:marTop w:val="0"/>
      <w:marBottom w:val="0"/>
      <w:divBdr>
        <w:top w:val="none" w:sz="0" w:space="0" w:color="auto"/>
        <w:left w:val="none" w:sz="0" w:space="0" w:color="auto"/>
        <w:bottom w:val="none" w:sz="0" w:space="0" w:color="auto"/>
        <w:right w:val="none" w:sz="0" w:space="0" w:color="auto"/>
      </w:divBdr>
    </w:div>
    <w:div w:id="98793692">
      <w:bodyDiv w:val="1"/>
      <w:marLeft w:val="0"/>
      <w:marRight w:val="0"/>
      <w:marTop w:val="0"/>
      <w:marBottom w:val="0"/>
      <w:divBdr>
        <w:top w:val="none" w:sz="0" w:space="0" w:color="auto"/>
        <w:left w:val="none" w:sz="0" w:space="0" w:color="auto"/>
        <w:bottom w:val="none" w:sz="0" w:space="0" w:color="auto"/>
        <w:right w:val="none" w:sz="0" w:space="0" w:color="auto"/>
      </w:divBdr>
    </w:div>
    <w:div w:id="114908047">
      <w:bodyDiv w:val="1"/>
      <w:marLeft w:val="0"/>
      <w:marRight w:val="0"/>
      <w:marTop w:val="0"/>
      <w:marBottom w:val="0"/>
      <w:divBdr>
        <w:top w:val="none" w:sz="0" w:space="0" w:color="auto"/>
        <w:left w:val="none" w:sz="0" w:space="0" w:color="auto"/>
        <w:bottom w:val="none" w:sz="0" w:space="0" w:color="auto"/>
        <w:right w:val="none" w:sz="0" w:space="0" w:color="auto"/>
      </w:divBdr>
    </w:div>
    <w:div w:id="134688244">
      <w:bodyDiv w:val="1"/>
      <w:marLeft w:val="0"/>
      <w:marRight w:val="0"/>
      <w:marTop w:val="0"/>
      <w:marBottom w:val="0"/>
      <w:divBdr>
        <w:top w:val="none" w:sz="0" w:space="0" w:color="auto"/>
        <w:left w:val="none" w:sz="0" w:space="0" w:color="auto"/>
        <w:bottom w:val="none" w:sz="0" w:space="0" w:color="auto"/>
        <w:right w:val="none" w:sz="0" w:space="0" w:color="auto"/>
      </w:divBdr>
    </w:div>
    <w:div w:id="148981542">
      <w:bodyDiv w:val="1"/>
      <w:marLeft w:val="0"/>
      <w:marRight w:val="0"/>
      <w:marTop w:val="0"/>
      <w:marBottom w:val="0"/>
      <w:divBdr>
        <w:top w:val="none" w:sz="0" w:space="0" w:color="auto"/>
        <w:left w:val="none" w:sz="0" w:space="0" w:color="auto"/>
        <w:bottom w:val="none" w:sz="0" w:space="0" w:color="auto"/>
        <w:right w:val="none" w:sz="0" w:space="0" w:color="auto"/>
      </w:divBdr>
    </w:div>
    <w:div w:id="159931752">
      <w:bodyDiv w:val="1"/>
      <w:marLeft w:val="0"/>
      <w:marRight w:val="0"/>
      <w:marTop w:val="0"/>
      <w:marBottom w:val="0"/>
      <w:divBdr>
        <w:top w:val="none" w:sz="0" w:space="0" w:color="auto"/>
        <w:left w:val="none" w:sz="0" w:space="0" w:color="auto"/>
        <w:bottom w:val="none" w:sz="0" w:space="0" w:color="auto"/>
        <w:right w:val="none" w:sz="0" w:space="0" w:color="auto"/>
      </w:divBdr>
    </w:div>
    <w:div w:id="182211366">
      <w:bodyDiv w:val="1"/>
      <w:marLeft w:val="0"/>
      <w:marRight w:val="0"/>
      <w:marTop w:val="0"/>
      <w:marBottom w:val="0"/>
      <w:divBdr>
        <w:top w:val="none" w:sz="0" w:space="0" w:color="auto"/>
        <w:left w:val="none" w:sz="0" w:space="0" w:color="auto"/>
        <w:bottom w:val="none" w:sz="0" w:space="0" w:color="auto"/>
        <w:right w:val="none" w:sz="0" w:space="0" w:color="auto"/>
      </w:divBdr>
    </w:div>
    <w:div w:id="197545682">
      <w:bodyDiv w:val="1"/>
      <w:marLeft w:val="0"/>
      <w:marRight w:val="0"/>
      <w:marTop w:val="0"/>
      <w:marBottom w:val="0"/>
      <w:divBdr>
        <w:top w:val="none" w:sz="0" w:space="0" w:color="auto"/>
        <w:left w:val="none" w:sz="0" w:space="0" w:color="auto"/>
        <w:bottom w:val="none" w:sz="0" w:space="0" w:color="auto"/>
        <w:right w:val="none" w:sz="0" w:space="0" w:color="auto"/>
      </w:divBdr>
    </w:div>
    <w:div w:id="199168782">
      <w:bodyDiv w:val="1"/>
      <w:marLeft w:val="0"/>
      <w:marRight w:val="0"/>
      <w:marTop w:val="0"/>
      <w:marBottom w:val="0"/>
      <w:divBdr>
        <w:top w:val="none" w:sz="0" w:space="0" w:color="auto"/>
        <w:left w:val="none" w:sz="0" w:space="0" w:color="auto"/>
        <w:bottom w:val="none" w:sz="0" w:space="0" w:color="auto"/>
        <w:right w:val="none" w:sz="0" w:space="0" w:color="auto"/>
      </w:divBdr>
    </w:div>
    <w:div w:id="200824102">
      <w:bodyDiv w:val="1"/>
      <w:marLeft w:val="0"/>
      <w:marRight w:val="0"/>
      <w:marTop w:val="0"/>
      <w:marBottom w:val="0"/>
      <w:divBdr>
        <w:top w:val="none" w:sz="0" w:space="0" w:color="auto"/>
        <w:left w:val="none" w:sz="0" w:space="0" w:color="auto"/>
        <w:bottom w:val="none" w:sz="0" w:space="0" w:color="auto"/>
        <w:right w:val="none" w:sz="0" w:space="0" w:color="auto"/>
      </w:divBdr>
    </w:div>
    <w:div w:id="207912620">
      <w:bodyDiv w:val="1"/>
      <w:marLeft w:val="0"/>
      <w:marRight w:val="0"/>
      <w:marTop w:val="0"/>
      <w:marBottom w:val="0"/>
      <w:divBdr>
        <w:top w:val="none" w:sz="0" w:space="0" w:color="auto"/>
        <w:left w:val="none" w:sz="0" w:space="0" w:color="auto"/>
        <w:bottom w:val="none" w:sz="0" w:space="0" w:color="auto"/>
        <w:right w:val="none" w:sz="0" w:space="0" w:color="auto"/>
      </w:divBdr>
    </w:div>
    <w:div w:id="271253778">
      <w:bodyDiv w:val="1"/>
      <w:marLeft w:val="0"/>
      <w:marRight w:val="0"/>
      <w:marTop w:val="0"/>
      <w:marBottom w:val="0"/>
      <w:divBdr>
        <w:top w:val="none" w:sz="0" w:space="0" w:color="auto"/>
        <w:left w:val="none" w:sz="0" w:space="0" w:color="auto"/>
        <w:bottom w:val="none" w:sz="0" w:space="0" w:color="auto"/>
        <w:right w:val="none" w:sz="0" w:space="0" w:color="auto"/>
      </w:divBdr>
    </w:div>
    <w:div w:id="278293189">
      <w:bodyDiv w:val="1"/>
      <w:marLeft w:val="0"/>
      <w:marRight w:val="0"/>
      <w:marTop w:val="0"/>
      <w:marBottom w:val="0"/>
      <w:divBdr>
        <w:top w:val="none" w:sz="0" w:space="0" w:color="auto"/>
        <w:left w:val="none" w:sz="0" w:space="0" w:color="auto"/>
        <w:bottom w:val="none" w:sz="0" w:space="0" w:color="auto"/>
        <w:right w:val="none" w:sz="0" w:space="0" w:color="auto"/>
      </w:divBdr>
    </w:div>
    <w:div w:id="281570474">
      <w:bodyDiv w:val="1"/>
      <w:marLeft w:val="0"/>
      <w:marRight w:val="0"/>
      <w:marTop w:val="0"/>
      <w:marBottom w:val="0"/>
      <w:divBdr>
        <w:top w:val="none" w:sz="0" w:space="0" w:color="auto"/>
        <w:left w:val="none" w:sz="0" w:space="0" w:color="auto"/>
        <w:bottom w:val="none" w:sz="0" w:space="0" w:color="auto"/>
        <w:right w:val="none" w:sz="0" w:space="0" w:color="auto"/>
      </w:divBdr>
    </w:div>
    <w:div w:id="312149010">
      <w:bodyDiv w:val="1"/>
      <w:marLeft w:val="0"/>
      <w:marRight w:val="0"/>
      <w:marTop w:val="0"/>
      <w:marBottom w:val="0"/>
      <w:divBdr>
        <w:top w:val="none" w:sz="0" w:space="0" w:color="auto"/>
        <w:left w:val="none" w:sz="0" w:space="0" w:color="auto"/>
        <w:bottom w:val="none" w:sz="0" w:space="0" w:color="auto"/>
        <w:right w:val="none" w:sz="0" w:space="0" w:color="auto"/>
      </w:divBdr>
    </w:div>
    <w:div w:id="315844997">
      <w:bodyDiv w:val="1"/>
      <w:marLeft w:val="0"/>
      <w:marRight w:val="0"/>
      <w:marTop w:val="0"/>
      <w:marBottom w:val="0"/>
      <w:divBdr>
        <w:top w:val="none" w:sz="0" w:space="0" w:color="auto"/>
        <w:left w:val="none" w:sz="0" w:space="0" w:color="auto"/>
        <w:bottom w:val="none" w:sz="0" w:space="0" w:color="auto"/>
        <w:right w:val="none" w:sz="0" w:space="0" w:color="auto"/>
      </w:divBdr>
    </w:div>
    <w:div w:id="319238355">
      <w:bodyDiv w:val="1"/>
      <w:marLeft w:val="0"/>
      <w:marRight w:val="0"/>
      <w:marTop w:val="0"/>
      <w:marBottom w:val="0"/>
      <w:divBdr>
        <w:top w:val="none" w:sz="0" w:space="0" w:color="auto"/>
        <w:left w:val="none" w:sz="0" w:space="0" w:color="auto"/>
        <w:bottom w:val="none" w:sz="0" w:space="0" w:color="auto"/>
        <w:right w:val="none" w:sz="0" w:space="0" w:color="auto"/>
      </w:divBdr>
    </w:div>
    <w:div w:id="325325195">
      <w:bodyDiv w:val="1"/>
      <w:marLeft w:val="0"/>
      <w:marRight w:val="0"/>
      <w:marTop w:val="0"/>
      <w:marBottom w:val="0"/>
      <w:divBdr>
        <w:top w:val="none" w:sz="0" w:space="0" w:color="auto"/>
        <w:left w:val="none" w:sz="0" w:space="0" w:color="auto"/>
        <w:bottom w:val="none" w:sz="0" w:space="0" w:color="auto"/>
        <w:right w:val="none" w:sz="0" w:space="0" w:color="auto"/>
      </w:divBdr>
    </w:div>
    <w:div w:id="334189888">
      <w:bodyDiv w:val="1"/>
      <w:marLeft w:val="0"/>
      <w:marRight w:val="0"/>
      <w:marTop w:val="0"/>
      <w:marBottom w:val="0"/>
      <w:divBdr>
        <w:top w:val="none" w:sz="0" w:space="0" w:color="auto"/>
        <w:left w:val="none" w:sz="0" w:space="0" w:color="auto"/>
        <w:bottom w:val="none" w:sz="0" w:space="0" w:color="auto"/>
        <w:right w:val="none" w:sz="0" w:space="0" w:color="auto"/>
      </w:divBdr>
    </w:div>
    <w:div w:id="378630828">
      <w:bodyDiv w:val="1"/>
      <w:marLeft w:val="0"/>
      <w:marRight w:val="0"/>
      <w:marTop w:val="0"/>
      <w:marBottom w:val="0"/>
      <w:divBdr>
        <w:top w:val="none" w:sz="0" w:space="0" w:color="auto"/>
        <w:left w:val="none" w:sz="0" w:space="0" w:color="auto"/>
        <w:bottom w:val="none" w:sz="0" w:space="0" w:color="auto"/>
        <w:right w:val="none" w:sz="0" w:space="0" w:color="auto"/>
      </w:divBdr>
    </w:div>
    <w:div w:id="381295430">
      <w:bodyDiv w:val="1"/>
      <w:marLeft w:val="0"/>
      <w:marRight w:val="0"/>
      <w:marTop w:val="0"/>
      <w:marBottom w:val="0"/>
      <w:divBdr>
        <w:top w:val="none" w:sz="0" w:space="0" w:color="auto"/>
        <w:left w:val="none" w:sz="0" w:space="0" w:color="auto"/>
        <w:bottom w:val="none" w:sz="0" w:space="0" w:color="auto"/>
        <w:right w:val="none" w:sz="0" w:space="0" w:color="auto"/>
      </w:divBdr>
    </w:div>
    <w:div w:id="393237761">
      <w:bodyDiv w:val="1"/>
      <w:marLeft w:val="0"/>
      <w:marRight w:val="0"/>
      <w:marTop w:val="0"/>
      <w:marBottom w:val="0"/>
      <w:divBdr>
        <w:top w:val="none" w:sz="0" w:space="0" w:color="auto"/>
        <w:left w:val="none" w:sz="0" w:space="0" w:color="auto"/>
        <w:bottom w:val="none" w:sz="0" w:space="0" w:color="auto"/>
        <w:right w:val="none" w:sz="0" w:space="0" w:color="auto"/>
      </w:divBdr>
    </w:div>
    <w:div w:id="434061638">
      <w:bodyDiv w:val="1"/>
      <w:marLeft w:val="0"/>
      <w:marRight w:val="0"/>
      <w:marTop w:val="0"/>
      <w:marBottom w:val="0"/>
      <w:divBdr>
        <w:top w:val="none" w:sz="0" w:space="0" w:color="auto"/>
        <w:left w:val="none" w:sz="0" w:space="0" w:color="auto"/>
        <w:bottom w:val="none" w:sz="0" w:space="0" w:color="auto"/>
        <w:right w:val="none" w:sz="0" w:space="0" w:color="auto"/>
      </w:divBdr>
    </w:div>
    <w:div w:id="434643157">
      <w:bodyDiv w:val="1"/>
      <w:marLeft w:val="0"/>
      <w:marRight w:val="0"/>
      <w:marTop w:val="0"/>
      <w:marBottom w:val="0"/>
      <w:divBdr>
        <w:top w:val="none" w:sz="0" w:space="0" w:color="auto"/>
        <w:left w:val="none" w:sz="0" w:space="0" w:color="auto"/>
        <w:bottom w:val="none" w:sz="0" w:space="0" w:color="auto"/>
        <w:right w:val="none" w:sz="0" w:space="0" w:color="auto"/>
      </w:divBdr>
    </w:div>
    <w:div w:id="458645506">
      <w:bodyDiv w:val="1"/>
      <w:marLeft w:val="0"/>
      <w:marRight w:val="0"/>
      <w:marTop w:val="0"/>
      <w:marBottom w:val="0"/>
      <w:divBdr>
        <w:top w:val="none" w:sz="0" w:space="0" w:color="auto"/>
        <w:left w:val="none" w:sz="0" w:space="0" w:color="auto"/>
        <w:bottom w:val="none" w:sz="0" w:space="0" w:color="auto"/>
        <w:right w:val="none" w:sz="0" w:space="0" w:color="auto"/>
      </w:divBdr>
    </w:div>
    <w:div w:id="468058371">
      <w:bodyDiv w:val="1"/>
      <w:marLeft w:val="0"/>
      <w:marRight w:val="0"/>
      <w:marTop w:val="0"/>
      <w:marBottom w:val="0"/>
      <w:divBdr>
        <w:top w:val="none" w:sz="0" w:space="0" w:color="auto"/>
        <w:left w:val="none" w:sz="0" w:space="0" w:color="auto"/>
        <w:bottom w:val="none" w:sz="0" w:space="0" w:color="auto"/>
        <w:right w:val="none" w:sz="0" w:space="0" w:color="auto"/>
      </w:divBdr>
    </w:div>
    <w:div w:id="478159413">
      <w:bodyDiv w:val="1"/>
      <w:marLeft w:val="0"/>
      <w:marRight w:val="0"/>
      <w:marTop w:val="0"/>
      <w:marBottom w:val="0"/>
      <w:divBdr>
        <w:top w:val="none" w:sz="0" w:space="0" w:color="auto"/>
        <w:left w:val="none" w:sz="0" w:space="0" w:color="auto"/>
        <w:bottom w:val="none" w:sz="0" w:space="0" w:color="auto"/>
        <w:right w:val="none" w:sz="0" w:space="0" w:color="auto"/>
      </w:divBdr>
    </w:div>
    <w:div w:id="498161680">
      <w:bodyDiv w:val="1"/>
      <w:marLeft w:val="0"/>
      <w:marRight w:val="0"/>
      <w:marTop w:val="0"/>
      <w:marBottom w:val="0"/>
      <w:divBdr>
        <w:top w:val="none" w:sz="0" w:space="0" w:color="auto"/>
        <w:left w:val="none" w:sz="0" w:space="0" w:color="auto"/>
        <w:bottom w:val="none" w:sz="0" w:space="0" w:color="auto"/>
        <w:right w:val="none" w:sz="0" w:space="0" w:color="auto"/>
      </w:divBdr>
    </w:div>
    <w:div w:id="520096435">
      <w:bodyDiv w:val="1"/>
      <w:marLeft w:val="0"/>
      <w:marRight w:val="0"/>
      <w:marTop w:val="0"/>
      <w:marBottom w:val="0"/>
      <w:divBdr>
        <w:top w:val="none" w:sz="0" w:space="0" w:color="auto"/>
        <w:left w:val="none" w:sz="0" w:space="0" w:color="auto"/>
        <w:bottom w:val="none" w:sz="0" w:space="0" w:color="auto"/>
        <w:right w:val="none" w:sz="0" w:space="0" w:color="auto"/>
      </w:divBdr>
    </w:div>
    <w:div w:id="541602119">
      <w:bodyDiv w:val="1"/>
      <w:marLeft w:val="0"/>
      <w:marRight w:val="0"/>
      <w:marTop w:val="0"/>
      <w:marBottom w:val="0"/>
      <w:divBdr>
        <w:top w:val="none" w:sz="0" w:space="0" w:color="auto"/>
        <w:left w:val="none" w:sz="0" w:space="0" w:color="auto"/>
        <w:bottom w:val="none" w:sz="0" w:space="0" w:color="auto"/>
        <w:right w:val="none" w:sz="0" w:space="0" w:color="auto"/>
      </w:divBdr>
    </w:div>
    <w:div w:id="545066551">
      <w:bodyDiv w:val="1"/>
      <w:marLeft w:val="0"/>
      <w:marRight w:val="0"/>
      <w:marTop w:val="0"/>
      <w:marBottom w:val="0"/>
      <w:divBdr>
        <w:top w:val="none" w:sz="0" w:space="0" w:color="auto"/>
        <w:left w:val="none" w:sz="0" w:space="0" w:color="auto"/>
        <w:bottom w:val="none" w:sz="0" w:space="0" w:color="auto"/>
        <w:right w:val="none" w:sz="0" w:space="0" w:color="auto"/>
      </w:divBdr>
    </w:div>
    <w:div w:id="551504320">
      <w:bodyDiv w:val="1"/>
      <w:marLeft w:val="0"/>
      <w:marRight w:val="0"/>
      <w:marTop w:val="0"/>
      <w:marBottom w:val="0"/>
      <w:divBdr>
        <w:top w:val="none" w:sz="0" w:space="0" w:color="auto"/>
        <w:left w:val="none" w:sz="0" w:space="0" w:color="auto"/>
        <w:bottom w:val="none" w:sz="0" w:space="0" w:color="auto"/>
        <w:right w:val="none" w:sz="0" w:space="0" w:color="auto"/>
      </w:divBdr>
    </w:div>
    <w:div w:id="566572174">
      <w:bodyDiv w:val="1"/>
      <w:marLeft w:val="0"/>
      <w:marRight w:val="0"/>
      <w:marTop w:val="0"/>
      <w:marBottom w:val="0"/>
      <w:divBdr>
        <w:top w:val="none" w:sz="0" w:space="0" w:color="auto"/>
        <w:left w:val="none" w:sz="0" w:space="0" w:color="auto"/>
        <w:bottom w:val="none" w:sz="0" w:space="0" w:color="auto"/>
        <w:right w:val="none" w:sz="0" w:space="0" w:color="auto"/>
      </w:divBdr>
    </w:div>
    <w:div w:id="567035333">
      <w:bodyDiv w:val="1"/>
      <w:marLeft w:val="0"/>
      <w:marRight w:val="0"/>
      <w:marTop w:val="0"/>
      <w:marBottom w:val="0"/>
      <w:divBdr>
        <w:top w:val="none" w:sz="0" w:space="0" w:color="auto"/>
        <w:left w:val="none" w:sz="0" w:space="0" w:color="auto"/>
        <w:bottom w:val="none" w:sz="0" w:space="0" w:color="auto"/>
        <w:right w:val="none" w:sz="0" w:space="0" w:color="auto"/>
      </w:divBdr>
    </w:div>
    <w:div w:id="574971099">
      <w:bodyDiv w:val="1"/>
      <w:marLeft w:val="0"/>
      <w:marRight w:val="0"/>
      <w:marTop w:val="0"/>
      <w:marBottom w:val="0"/>
      <w:divBdr>
        <w:top w:val="none" w:sz="0" w:space="0" w:color="auto"/>
        <w:left w:val="none" w:sz="0" w:space="0" w:color="auto"/>
        <w:bottom w:val="none" w:sz="0" w:space="0" w:color="auto"/>
        <w:right w:val="none" w:sz="0" w:space="0" w:color="auto"/>
      </w:divBdr>
    </w:div>
    <w:div w:id="587541468">
      <w:bodyDiv w:val="1"/>
      <w:marLeft w:val="0"/>
      <w:marRight w:val="0"/>
      <w:marTop w:val="0"/>
      <w:marBottom w:val="0"/>
      <w:divBdr>
        <w:top w:val="none" w:sz="0" w:space="0" w:color="auto"/>
        <w:left w:val="none" w:sz="0" w:space="0" w:color="auto"/>
        <w:bottom w:val="none" w:sz="0" w:space="0" w:color="auto"/>
        <w:right w:val="none" w:sz="0" w:space="0" w:color="auto"/>
      </w:divBdr>
    </w:div>
    <w:div w:id="616135242">
      <w:bodyDiv w:val="1"/>
      <w:marLeft w:val="0"/>
      <w:marRight w:val="0"/>
      <w:marTop w:val="0"/>
      <w:marBottom w:val="0"/>
      <w:divBdr>
        <w:top w:val="none" w:sz="0" w:space="0" w:color="auto"/>
        <w:left w:val="none" w:sz="0" w:space="0" w:color="auto"/>
        <w:bottom w:val="none" w:sz="0" w:space="0" w:color="auto"/>
        <w:right w:val="none" w:sz="0" w:space="0" w:color="auto"/>
      </w:divBdr>
    </w:div>
    <w:div w:id="618074740">
      <w:bodyDiv w:val="1"/>
      <w:marLeft w:val="0"/>
      <w:marRight w:val="0"/>
      <w:marTop w:val="0"/>
      <w:marBottom w:val="0"/>
      <w:divBdr>
        <w:top w:val="none" w:sz="0" w:space="0" w:color="auto"/>
        <w:left w:val="none" w:sz="0" w:space="0" w:color="auto"/>
        <w:bottom w:val="none" w:sz="0" w:space="0" w:color="auto"/>
        <w:right w:val="none" w:sz="0" w:space="0" w:color="auto"/>
      </w:divBdr>
    </w:div>
    <w:div w:id="629284300">
      <w:bodyDiv w:val="1"/>
      <w:marLeft w:val="0"/>
      <w:marRight w:val="0"/>
      <w:marTop w:val="0"/>
      <w:marBottom w:val="0"/>
      <w:divBdr>
        <w:top w:val="none" w:sz="0" w:space="0" w:color="auto"/>
        <w:left w:val="none" w:sz="0" w:space="0" w:color="auto"/>
        <w:bottom w:val="none" w:sz="0" w:space="0" w:color="auto"/>
        <w:right w:val="none" w:sz="0" w:space="0" w:color="auto"/>
      </w:divBdr>
    </w:div>
    <w:div w:id="690226482">
      <w:bodyDiv w:val="1"/>
      <w:marLeft w:val="0"/>
      <w:marRight w:val="0"/>
      <w:marTop w:val="0"/>
      <w:marBottom w:val="0"/>
      <w:divBdr>
        <w:top w:val="none" w:sz="0" w:space="0" w:color="auto"/>
        <w:left w:val="none" w:sz="0" w:space="0" w:color="auto"/>
        <w:bottom w:val="none" w:sz="0" w:space="0" w:color="auto"/>
        <w:right w:val="none" w:sz="0" w:space="0" w:color="auto"/>
      </w:divBdr>
    </w:div>
    <w:div w:id="725227099">
      <w:bodyDiv w:val="1"/>
      <w:marLeft w:val="0"/>
      <w:marRight w:val="0"/>
      <w:marTop w:val="0"/>
      <w:marBottom w:val="0"/>
      <w:divBdr>
        <w:top w:val="none" w:sz="0" w:space="0" w:color="auto"/>
        <w:left w:val="none" w:sz="0" w:space="0" w:color="auto"/>
        <w:bottom w:val="none" w:sz="0" w:space="0" w:color="auto"/>
        <w:right w:val="none" w:sz="0" w:space="0" w:color="auto"/>
      </w:divBdr>
    </w:div>
    <w:div w:id="731276455">
      <w:bodyDiv w:val="1"/>
      <w:marLeft w:val="0"/>
      <w:marRight w:val="0"/>
      <w:marTop w:val="0"/>
      <w:marBottom w:val="0"/>
      <w:divBdr>
        <w:top w:val="none" w:sz="0" w:space="0" w:color="auto"/>
        <w:left w:val="none" w:sz="0" w:space="0" w:color="auto"/>
        <w:bottom w:val="none" w:sz="0" w:space="0" w:color="auto"/>
        <w:right w:val="none" w:sz="0" w:space="0" w:color="auto"/>
      </w:divBdr>
    </w:div>
    <w:div w:id="735207717">
      <w:bodyDiv w:val="1"/>
      <w:marLeft w:val="0"/>
      <w:marRight w:val="0"/>
      <w:marTop w:val="0"/>
      <w:marBottom w:val="0"/>
      <w:divBdr>
        <w:top w:val="none" w:sz="0" w:space="0" w:color="auto"/>
        <w:left w:val="none" w:sz="0" w:space="0" w:color="auto"/>
        <w:bottom w:val="none" w:sz="0" w:space="0" w:color="auto"/>
        <w:right w:val="none" w:sz="0" w:space="0" w:color="auto"/>
      </w:divBdr>
    </w:div>
    <w:div w:id="781995040">
      <w:bodyDiv w:val="1"/>
      <w:marLeft w:val="0"/>
      <w:marRight w:val="0"/>
      <w:marTop w:val="0"/>
      <w:marBottom w:val="0"/>
      <w:divBdr>
        <w:top w:val="none" w:sz="0" w:space="0" w:color="auto"/>
        <w:left w:val="none" w:sz="0" w:space="0" w:color="auto"/>
        <w:bottom w:val="none" w:sz="0" w:space="0" w:color="auto"/>
        <w:right w:val="none" w:sz="0" w:space="0" w:color="auto"/>
      </w:divBdr>
    </w:div>
    <w:div w:id="782194449">
      <w:bodyDiv w:val="1"/>
      <w:marLeft w:val="0"/>
      <w:marRight w:val="0"/>
      <w:marTop w:val="0"/>
      <w:marBottom w:val="0"/>
      <w:divBdr>
        <w:top w:val="none" w:sz="0" w:space="0" w:color="auto"/>
        <w:left w:val="none" w:sz="0" w:space="0" w:color="auto"/>
        <w:bottom w:val="none" w:sz="0" w:space="0" w:color="auto"/>
        <w:right w:val="none" w:sz="0" w:space="0" w:color="auto"/>
      </w:divBdr>
    </w:div>
    <w:div w:id="783693423">
      <w:bodyDiv w:val="1"/>
      <w:marLeft w:val="0"/>
      <w:marRight w:val="0"/>
      <w:marTop w:val="0"/>
      <w:marBottom w:val="0"/>
      <w:divBdr>
        <w:top w:val="none" w:sz="0" w:space="0" w:color="auto"/>
        <w:left w:val="none" w:sz="0" w:space="0" w:color="auto"/>
        <w:bottom w:val="none" w:sz="0" w:space="0" w:color="auto"/>
        <w:right w:val="none" w:sz="0" w:space="0" w:color="auto"/>
      </w:divBdr>
    </w:div>
    <w:div w:id="806556773">
      <w:bodyDiv w:val="1"/>
      <w:marLeft w:val="0"/>
      <w:marRight w:val="0"/>
      <w:marTop w:val="0"/>
      <w:marBottom w:val="0"/>
      <w:divBdr>
        <w:top w:val="none" w:sz="0" w:space="0" w:color="auto"/>
        <w:left w:val="none" w:sz="0" w:space="0" w:color="auto"/>
        <w:bottom w:val="none" w:sz="0" w:space="0" w:color="auto"/>
        <w:right w:val="none" w:sz="0" w:space="0" w:color="auto"/>
      </w:divBdr>
    </w:div>
    <w:div w:id="808090226">
      <w:bodyDiv w:val="1"/>
      <w:marLeft w:val="0"/>
      <w:marRight w:val="0"/>
      <w:marTop w:val="0"/>
      <w:marBottom w:val="0"/>
      <w:divBdr>
        <w:top w:val="none" w:sz="0" w:space="0" w:color="auto"/>
        <w:left w:val="none" w:sz="0" w:space="0" w:color="auto"/>
        <w:bottom w:val="none" w:sz="0" w:space="0" w:color="auto"/>
        <w:right w:val="none" w:sz="0" w:space="0" w:color="auto"/>
      </w:divBdr>
    </w:div>
    <w:div w:id="813372372">
      <w:bodyDiv w:val="1"/>
      <w:marLeft w:val="0"/>
      <w:marRight w:val="0"/>
      <w:marTop w:val="0"/>
      <w:marBottom w:val="0"/>
      <w:divBdr>
        <w:top w:val="none" w:sz="0" w:space="0" w:color="auto"/>
        <w:left w:val="none" w:sz="0" w:space="0" w:color="auto"/>
        <w:bottom w:val="none" w:sz="0" w:space="0" w:color="auto"/>
        <w:right w:val="none" w:sz="0" w:space="0" w:color="auto"/>
      </w:divBdr>
    </w:div>
    <w:div w:id="818882473">
      <w:bodyDiv w:val="1"/>
      <w:marLeft w:val="0"/>
      <w:marRight w:val="0"/>
      <w:marTop w:val="0"/>
      <w:marBottom w:val="0"/>
      <w:divBdr>
        <w:top w:val="none" w:sz="0" w:space="0" w:color="auto"/>
        <w:left w:val="none" w:sz="0" w:space="0" w:color="auto"/>
        <w:bottom w:val="none" w:sz="0" w:space="0" w:color="auto"/>
        <w:right w:val="none" w:sz="0" w:space="0" w:color="auto"/>
      </w:divBdr>
    </w:div>
    <w:div w:id="820390603">
      <w:bodyDiv w:val="1"/>
      <w:marLeft w:val="0"/>
      <w:marRight w:val="0"/>
      <w:marTop w:val="0"/>
      <w:marBottom w:val="0"/>
      <w:divBdr>
        <w:top w:val="none" w:sz="0" w:space="0" w:color="auto"/>
        <w:left w:val="none" w:sz="0" w:space="0" w:color="auto"/>
        <w:bottom w:val="none" w:sz="0" w:space="0" w:color="auto"/>
        <w:right w:val="none" w:sz="0" w:space="0" w:color="auto"/>
      </w:divBdr>
    </w:div>
    <w:div w:id="824931038">
      <w:bodyDiv w:val="1"/>
      <w:marLeft w:val="0"/>
      <w:marRight w:val="0"/>
      <w:marTop w:val="0"/>
      <w:marBottom w:val="0"/>
      <w:divBdr>
        <w:top w:val="none" w:sz="0" w:space="0" w:color="auto"/>
        <w:left w:val="none" w:sz="0" w:space="0" w:color="auto"/>
        <w:bottom w:val="none" w:sz="0" w:space="0" w:color="auto"/>
        <w:right w:val="none" w:sz="0" w:space="0" w:color="auto"/>
      </w:divBdr>
    </w:div>
    <w:div w:id="876311452">
      <w:bodyDiv w:val="1"/>
      <w:marLeft w:val="0"/>
      <w:marRight w:val="0"/>
      <w:marTop w:val="0"/>
      <w:marBottom w:val="0"/>
      <w:divBdr>
        <w:top w:val="none" w:sz="0" w:space="0" w:color="auto"/>
        <w:left w:val="none" w:sz="0" w:space="0" w:color="auto"/>
        <w:bottom w:val="none" w:sz="0" w:space="0" w:color="auto"/>
        <w:right w:val="none" w:sz="0" w:space="0" w:color="auto"/>
      </w:divBdr>
    </w:div>
    <w:div w:id="878786765">
      <w:bodyDiv w:val="1"/>
      <w:marLeft w:val="0"/>
      <w:marRight w:val="0"/>
      <w:marTop w:val="0"/>
      <w:marBottom w:val="0"/>
      <w:divBdr>
        <w:top w:val="none" w:sz="0" w:space="0" w:color="auto"/>
        <w:left w:val="none" w:sz="0" w:space="0" w:color="auto"/>
        <w:bottom w:val="none" w:sz="0" w:space="0" w:color="auto"/>
        <w:right w:val="none" w:sz="0" w:space="0" w:color="auto"/>
      </w:divBdr>
    </w:div>
    <w:div w:id="890533958">
      <w:bodyDiv w:val="1"/>
      <w:marLeft w:val="0"/>
      <w:marRight w:val="0"/>
      <w:marTop w:val="0"/>
      <w:marBottom w:val="0"/>
      <w:divBdr>
        <w:top w:val="none" w:sz="0" w:space="0" w:color="auto"/>
        <w:left w:val="none" w:sz="0" w:space="0" w:color="auto"/>
        <w:bottom w:val="none" w:sz="0" w:space="0" w:color="auto"/>
        <w:right w:val="none" w:sz="0" w:space="0" w:color="auto"/>
      </w:divBdr>
    </w:div>
    <w:div w:id="923882734">
      <w:bodyDiv w:val="1"/>
      <w:marLeft w:val="0"/>
      <w:marRight w:val="0"/>
      <w:marTop w:val="0"/>
      <w:marBottom w:val="0"/>
      <w:divBdr>
        <w:top w:val="none" w:sz="0" w:space="0" w:color="auto"/>
        <w:left w:val="none" w:sz="0" w:space="0" w:color="auto"/>
        <w:bottom w:val="none" w:sz="0" w:space="0" w:color="auto"/>
        <w:right w:val="none" w:sz="0" w:space="0" w:color="auto"/>
      </w:divBdr>
    </w:div>
    <w:div w:id="964115550">
      <w:bodyDiv w:val="1"/>
      <w:marLeft w:val="0"/>
      <w:marRight w:val="0"/>
      <w:marTop w:val="0"/>
      <w:marBottom w:val="0"/>
      <w:divBdr>
        <w:top w:val="none" w:sz="0" w:space="0" w:color="auto"/>
        <w:left w:val="none" w:sz="0" w:space="0" w:color="auto"/>
        <w:bottom w:val="none" w:sz="0" w:space="0" w:color="auto"/>
        <w:right w:val="none" w:sz="0" w:space="0" w:color="auto"/>
      </w:divBdr>
    </w:div>
    <w:div w:id="977682744">
      <w:bodyDiv w:val="1"/>
      <w:marLeft w:val="0"/>
      <w:marRight w:val="0"/>
      <w:marTop w:val="0"/>
      <w:marBottom w:val="0"/>
      <w:divBdr>
        <w:top w:val="none" w:sz="0" w:space="0" w:color="auto"/>
        <w:left w:val="none" w:sz="0" w:space="0" w:color="auto"/>
        <w:bottom w:val="none" w:sz="0" w:space="0" w:color="auto"/>
        <w:right w:val="none" w:sz="0" w:space="0" w:color="auto"/>
      </w:divBdr>
    </w:div>
    <w:div w:id="979268191">
      <w:bodyDiv w:val="1"/>
      <w:marLeft w:val="0"/>
      <w:marRight w:val="0"/>
      <w:marTop w:val="0"/>
      <w:marBottom w:val="0"/>
      <w:divBdr>
        <w:top w:val="none" w:sz="0" w:space="0" w:color="auto"/>
        <w:left w:val="none" w:sz="0" w:space="0" w:color="auto"/>
        <w:bottom w:val="none" w:sz="0" w:space="0" w:color="auto"/>
        <w:right w:val="none" w:sz="0" w:space="0" w:color="auto"/>
      </w:divBdr>
    </w:div>
    <w:div w:id="994066681">
      <w:bodyDiv w:val="1"/>
      <w:marLeft w:val="0"/>
      <w:marRight w:val="0"/>
      <w:marTop w:val="0"/>
      <w:marBottom w:val="0"/>
      <w:divBdr>
        <w:top w:val="none" w:sz="0" w:space="0" w:color="auto"/>
        <w:left w:val="none" w:sz="0" w:space="0" w:color="auto"/>
        <w:bottom w:val="none" w:sz="0" w:space="0" w:color="auto"/>
        <w:right w:val="none" w:sz="0" w:space="0" w:color="auto"/>
      </w:divBdr>
    </w:div>
    <w:div w:id="1002901416">
      <w:bodyDiv w:val="1"/>
      <w:marLeft w:val="0"/>
      <w:marRight w:val="0"/>
      <w:marTop w:val="0"/>
      <w:marBottom w:val="0"/>
      <w:divBdr>
        <w:top w:val="none" w:sz="0" w:space="0" w:color="auto"/>
        <w:left w:val="none" w:sz="0" w:space="0" w:color="auto"/>
        <w:bottom w:val="none" w:sz="0" w:space="0" w:color="auto"/>
        <w:right w:val="none" w:sz="0" w:space="0" w:color="auto"/>
      </w:divBdr>
    </w:div>
    <w:div w:id="1013265429">
      <w:bodyDiv w:val="1"/>
      <w:marLeft w:val="0"/>
      <w:marRight w:val="0"/>
      <w:marTop w:val="0"/>
      <w:marBottom w:val="0"/>
      <w:divBdr>
        <w:top w:val="none" w:sz="0" w:space="0" w:color="auto"/>
        <w:left w:val="none" w:sz="0" w:space="0" w:color="auto"/>
        <w:bottom w:val="none" w:sz="0" w:space="0" w:color="auto"/>
        <w:right w:val="none" w:sz="0" w:space="0" w:color="auto"/>
      </w:divBdr>
    </w:div>
    <w:div w:id="1015350851">
      <w:bodyDiv w:val="1"/>
      <w:marLeft w:val="0"/>
      <w:marRight w:val="0"/>
      <w:marTop w:val="0"/>
      <w:marBottom w:val="0"/>
      <w:divBdr>
        <w:top w:val="none" w:sz="0" w:space="0" w:color="auto"/>
        <w:left w:val="none" w:sz="0" w:space="0" w:color="auto"/>
        <w:bottom w:val="none" w:sz="0" w:space="0" w:color="auto"/>
        <w:right w:val="none" w:sz="0" w:space="0" w:color="auto"/>
      </w:divBdr>
    </w:div>
    <w:div w:id="1024407684">
      <w:bodyDiv w:val="1"/>
      <w:marLeft w:val="0"/>
      <w:marRight w:val="0"/>
      <w:marTop w:val="0"/>
      <w:marBottom w:val="0"/>
      <w:divBdr>
        <w:top w:val="none" w:sz="0" w:space="0" w:color="auto"/>
        <w:left w:val="none" w:sz="0" w:space="0" w:color="auto"/>
        <w:bottom w:val="none" w:sz="0" w:space="0" w:color="auto"/>
        <w:right w:val="none" w:sz="0" w:space="0" w:color="auto"/>
      </w:divBdr>
    </w:div>
    <w:div w:id="1054692933">
      <w:bodyDiv w:val="1"/>
      <w:marLeft w:val="0"/>
      <w:marRight w:val="0"/>
      <w:marTop w:val="0"/>
      <w:marBottom w:val="0"/>
      <w:divBdr>
        <w:top w:val="none" w:sz="0" w:space="0" w:color="auto"/>
        <w:left w:val="none" w:sz="0" w:space="0" w:color="auto"/>
        <w:bottom w:val="none" w:sz="0" w:space="0" w:color="auto"/>
        <w:right w:val="none" w:sz="0" w:space="0" w:color="auto"/>
      </w:divBdr>
    </w:div>
    <w:div w:id="1077744935">
      <w:bodyDiv w:val="1"/>
      <w:marLeft w:val="0"/>
      <w:marRight w:val="0"/>
      <w:marTop w:val="0"/>
      <w:marBottom w:val="0"/>
      <w:divBdr>
        <w:top w:val="none" w:sz="0" w:space="0" w:color="auto"/>
        <w:left w:val="none" w:sz="0" w:space="0" w:color="auto"/>
        <w:bottom w:val="none" w:sz="0" w:space="0" w:color="auto"/>
        <w:right w:val="none" w:sz="0" w:space="0" w:color="auto"/>
      </w:divBdr>
    </w:div>
    <w:div w:id="1082753000">
      <w:bodyDiv w:val="1"/>
      <w:marLeft w:val="0"/>
      <w:marRight w:val="0"/>
      <w:marTop w:val="0"/>
      <w:marBottom w:val="0"/>
      <w:divBdr>
        <w:top w:val="none" w:sz="0" w:space="0" w:color="auto"/>
        <w:left w:val="none" w:sz="0" w:space="0" w:color="auto"/>
        <w:bottom w:val="none" w:sz="0" w:space="0" w:color="auto"/>
        <w:right w:val="none" w:sz="0" w:space="0" w:color="auto"/>
      </w:divBdr>
    </w:div>
    <w:div w:id="1089351241">
      <w:bodyDiv w:val="1"/>
      <w:marLeft w:val="0"/>
      <w:marRight w:val="0"/>
      <w:marTop w:val="0"/>
      <w:marBottom w:val="0"/>
      <w:divBdr>
        <w:top w:val="none" w:sz="0" w:space="0" w:color="auto"/>
        <w:left w:val="none" w:sz="0" w:space="0" w:color="auto"/>
        <w:bottom w:val="none" w:sz="0" w:space="0" w:color="auto"/>
        <w:right w:val="none" w:sz="0" w:space="0" w:color="auto"/>
      </w:divBdr>
    </w:div>
    <w:div w:id="1090854057">
      <w:bodyDiv w:val="1"/>
      <w:marLeft w:val="0"/>
      <w:marRight w:val="0"/>
      <w:marTop w:val="0"/>
      <w:marBottom w:val="0"/>
      <w:divBdr>
        <w:top w:val="none" w:sz="0" w:space="0" w:color="auto"/>
        <w:left w:val="none" w:sz="0" w:space="0" w:color="auto"/>
        <w:bottom w:val="none" w:sz="0" w:space="0" w:color="auto"/>
        <w:right w:val="none" w:sz="0" w:space="0" w:color="auto"/>
      </w:divBdr>
    </w:div>
    <w:div w:id="1112242014">
      <w:bodyDiv w:val="1"/>
      <w:marLeft w:val="0"/>
      <w:marRight w:val="0"/>
      <w:marTop w:val="0"/>
      <w:marBottom w:val="0"/>
      <w:divBdr>
        <w:top w:val="none" w:sz="0" w:space="0" w:color="auto"/>
        <w:left w:val="none" w:sz="0" w:space="0" w:color="auto"/>
        <w:bottom w:val="none" w:sz="0" w:space="0" w:color="auto"/>
        <w:right w:val="none" w:sz="0" w:space="0" w:color="auto"/>
      </w:divBdr>
    </w:div>
    <w:div w:id="1117456693">
      <w:bodyDiv w:val="1"/>
      <w:marLeft w:val="0"/>
      <w:marRight w:val="0"/>
      <w:marTop w:val="0"/>
      <w:marBottom w:val="0"/>
      <w:divBdr>
        <w:top w:val="none" w:sz="0" w:space="0" w:color="auto"/>
        <w:left w:val="none" w:sz="0" w:space="0" w:color="auto"/>
        <w:bottom w:val="none" w:sz="0" w:space="0" w:color="auto"/>
        <w:right w:val="none" w:sz="0" w:space="0" w:color="auto"/>
      </w:divBdr>
    </w:div>
    <w:div w:id="1132559185">
      <w:bodyDiv w:val="1"/>
      <w:marLeft w:val="0"/>
      <w:marRight w:val="0"/>
      <w:marTop w:val="0"/>
      <w:marBottom w:val="0"/>
      <w:divBdr>
        <w:top w:val="none" w:sz="0" w:space="0" w:color="auto"/>
        <w:left w:val="none" w:sz="0" w:space="0" w:color="auto"/>
        <w:bottom w:val="none" w:sz="0" w:space="0" w:color="auto"/>
        <w:right w:val="none" w:sz="0" w:space="0" w:color="auto"/>
      </w:divBdr>
    </w:div>
    <w:div w:id="1138455126">
      <w:bodyDiv w:val="1"/>
      <w:marLeft w:val="0"/>
      <w:marRight w:val="0"/>
      <w:marTop w:val="0"/>
      <w:marBottom w:val="0"/>
      <w:divBdr>
        <w:top w:val="none" w:sz="0" w:space="0" w:color="auto"/>
        <w:left w:val="none" w:sz="0" w:space="0" w:color="auto"/>
        <w:bottom w:val="none" w:sz="0" w:space="0" w:color="auto"/>
        <w:right w:val="none" w:sz="0" w:space="0" w:color="auto"/>
      </w:divBdr>
    </w:div>
    <w:div w:id="1140076227">
      <w:bodyDiv w:val="1"/>
      <w:marLeft w:val="0"/>
      <w:marRight w:val="0"/>
      <w:marTop w:val="0"/>
      <w:marBottom w:val="0"/>
      <w:divBdr>
        <w:top w:val="none" w:sz="0" w:space="0" w:color="auto"/>
        <w:left w:val="none" w:sz="0" w:space="0" w:color="auto"/>
        <w:bottom w:val="none" w:sz="0" w:space="0" w:color="auto"/>
        <w:right w:val="none" w:sz="0" w:space="0" w:color="auto"/>
      </w:divBdr>
    </w:div>
    <w:div w:id="1161116888">
      <w:bodyDiv w:val="1"/>
      <w:marLeft w:val="0"/>
      <w:marRight w:val="0"/>
      <w:marTop w:val="0"/>
      <w:marBottom w:val="0"/>
      <w:divBdr>
        <w:top w:val="none" w:sz="0" w:space="0" w:color="auto"/>
        <w:left w:val="none" w:sz="0" w:space="0" w:color="auto"/>
        <w:bottom w:val="none" w:sz="0" w:space="0" w:color="auto"/>
        <w:right w:val="none" w:sz="0" w:space="0" w:color="auto"/>
      </w:divBdr>
    </w:div>
    <w:div w:id="1166240314">
      <w:bodyDiv w:val="1"/>
      <w:marLeft w:val="0"/>
      <w:marRight w:val="0"/>
      <w:marTop w:val="0"/>
      <w:marBottom w:val="0"/>
      <w:divBdr>
        <w:top w:val="none" w:sz="0" w:space="0" w:color="auto"/>
        <w:left w:val="none" w:sz="0" w:space="0" w:color="auto"/>
        <w:bottom w:val="none" w:sz="0" w:space="0" w:color="auto"/>
        <w:right w:val="none" w:sz="0" w:space="0" w:color="auto"/>
      </w:divBdr>
    </w:div>
    <w:div w:id="1177422149">
      <w:bodyDiv w:val="1"/>
      <w:marLeft w:val="0"/>
      <w:marRight w:val="0"/>
      <w:marTop w:val="0"/>
      <w:marBottom w:val="0"/>
      <w:divBdr>
        <w:top w:val="none" w:sz="0" w:space="0" w:color="auto"/>
        <w:left w:val="none" w:sz="0" w:space="0" w:color="auto"/>
        <w:bottom w:val="none" w:sz="0" w:space="0" w:color="auto"/>
        <w:right w:val="none" w:sz="0" w:space="0" w:color="auto"/>
      </w:divBdr>
    </w:div>
    <w:div w:id="1198396406">
      <w:bodyDiv w:val="1"/>
      <w:marLeft w:val="0"/>
      <w:marRight w:val="0"/>
      <w:marTop w:val="0"/>
      <w:marBottom w:val="0"/>
      <w:divBdr>
        <w:top w:val="none" w:sz="0" w:space="0" w:color="auto"/>
        <w:left w:val="none" w:sz="0" w:space="0" w:color="auto"/>
        <w:bottom w:val="none" w:sz="0" w:space="0" w:color="auto"/>
        <w:right w:val="none" w:sz="0" w:space="0" w:color="auto"/>
      </w:divBdr>
    </w:div>
    <w:div w:id="1218859560">
      <w:bodyDiv w:val="1"/>
      <w:marLeft w:val="0"/>
      <w:marRight w:val="0"/>
      <w:marTop w:val="0"/>
      <w:marBottom w:val="0"/>
      <w:divBdr>
        <w:top w:val="none" w:sz="0" w:space="0" w:color="auto"/>
        <w:left w:val="none" w:sz="0" w:space="0" w:color="auto"/>
        <w:bottom w:val="none" w:sz="0" w:space="0" w:color="auto"/>
        <w:right w:val="none" w:sz="0" w:space="0" w:color="auto"/>
      </w:divBdr>
    </w:div>
    <w:div w:id="1222601121">
      <w:bodyDiv w:val="1"/>
      <w:marLeft w:val="0"/>
      <w:marRight w:val="0"/>
      <w:marTop w:val="0"/>
      <w:marBottom w:val="0"/>
      <w:divBdr>
        <w:top w:val="none" w:sz="0" w:space="0" w:color="auto"/>
        <w:left w:val="none" w:sz="0" w:space="0" w:color="auto"/>
        <w:bottom w:val="none" w:sz="0" w:space="0" w:color="auto"/>
        <w:right w:val="none" w:sz="0" w:space="0" w:color="auto"/>
      </w:divBdr>
    </w:div>
    <w:div w:id="1242255682">
      <w:bodyDiv w:val="1"/>
      <w:marLeft w:val="0"/>
      <w:marRight w:val="0"/>
      <w:marTop w:val="0"/>
      <w:marBottom w:val="0"/>
      <w:divBdr>
        <w:top w:val="none" w:sz="0" w:space="0" w:color="auto"/>
        <w:left w:val="none" w:sz="0" w:space="0" w:color="auto"/>
        <w:bottom w:val="none" w:sz="0" w:space="0" w:color="auto"/>
        <w:right w:val="none" w:sz="0" w:space="0" w:color="auto"/>
      </w:divBdr>
    </w:div>
    <w:div w:id="1244725869">
      <w:bodyDiv w:val="1"/>
      <w:marLeft w:val="0"/>
      <w:marRight w:val="0"/>
      <w:marTop w:val="0"/>
      <w:marBottom w:val="0"/>
      <w:divBdr>
        <w:top w:val="none" w:sz="0" w:space="0" w:color="auto"/>
        <w:left w:val="none" w:sz="0" w:space="0" w:color="auto"/>
        <w:bottom w:val="none" w:sz="0" w:space="0" w:color="auto"/>
        <w:right w:val="none" w:sz="0" w:space="0" w:color="auto"/>
      </w:divBdr>
    </w:div>
    <w:div w:id="1261335350">
      <w:bodyDiv w:val="1"/>
      <w:marLeft w:val="0"/>
      <w:marRight w:val="0"/>
      <w:marTop w:val="0"/>
      <w:marBottom w:val="0"/>
      <w:divBdr>
        <w:top w:val="none" w:sz="0" w:space="0" w:color="auto"/>
        <w:left w:val="none" w:sz="0" w:space="0" w:color="auto"/>
        <w:bottom w:val="none" w:sz="0" w:space="0" w:color="auto"/>
        <w:right w:val="none" w:sz="0" w:space="0" w:color="auto"/>
      </w:divBdr>
    </w:div>
    <w:div w:id="1303460157">
      <w:bodyDiv w:val="1"/>
      <w:marLeft w:val="0"/>
      <w:marRight w:val="0"/>
      <w:marTop w:val="0"/>
      <w:marBottom w:val="0"/>
      <w:divBdr>
        <w:top w:val="none" w:sz="0" w:space="0" w:color="auto"/>
        <w:left w:val="none" w:sz="0" w:space="0" w:color="auto"/>
        <w:bottom w:val="none" w:sz="0" w:space="0" w:color="auto"/>
        <w:right w:val="none" w:sz="0" w:space="0" w:color="auto"/>
      </w:divBdr>
    </w:div>
    <w:div w:id="1307197785">
      <w:bodyDiv w:val="1"/>
      <w:marLeft w:val="0"/>
      <w:marRight w:val="0"/>
      <w:marTop w:val="0"/>
      <w:marBottom w:val="0"/>
      <w:divBdr>
        <w:top w:val="none" w:sz="0" w:space="0" w:color="auto"/>
        <w:left w:val="none" w:sz="0" w:space="0" w:color="auto"/>
        <w:bottom w:val="none" w:sz="0" w:space="0" w:color="auto"/>
        <w:right w:val="none" w:sz="0" w:space="0" w:color="auto"/>
      </w:divBdr>
    </w:div>
    <w:div w:id="1308046800">
      <w:bodyDiv w:val="1"/>
      <w:marLeft w:val="0"/>
      <w:marRight w:val="0"/>
      <w:marTop w:val="0"/>
      <w:marBottom w:val="0"/>
      <w:divBdr>
        <w:top w:val="none" w:sz="0" w:space="0" w:color="auto"/>
        <w:left w:val="none" w:sz="0" w:space="0" w:color="auto"/>
        <w:bottom w:val="none" w:sz="0" w:space="0" w:color="auto"/>
        <w:right w:val="none" w:sz="0" w:space="0" w:color="auto"/>
      </w:divBdr>
    </w:div>
    <w:div w:id="1317537164">
      <w:bodyDiv w:val="1"/>
      <w:marLeft w:val="0"/>
      <w:marRight w:val="0"/>
      <w:marTop w:val="0"/>
      <w:marBottom w:val="0"/>
      <w:divBdr>
        <w:top w:val="none" w:sz="0" w:space="0" w:color="auto"/>
        <w:left w:val="none" w:sz="0" w:space="0" w:color="auto"/>
        <w:bottom w:val="none" w:sz="0" w:space="0" w:color="auto"/>
        <w:right w:val="none" w:sz="0" w:space="0" w:color="auto"/>
      </w:divBdr>
    </w:div>
    <w:div w:id="1317876775">
      <w:bodyDiv w:val="1"/>
      <w:marLeft w:val="0"/>
      <w:marRight w:val="0"/>
      <w:marTop w:val="0"/>
      <w:marBottom w:val="0"/>
      <w:divBdr>
        <w:top w:val="none" w:sz="0" w:space="0" w:color="auto"/>
        <w:left w:val="none" w:sz="0" w:space="0" w:color="auto"/>
        <w:bottom w:val="none" w:sz="0" w:space="0" w:color="auto"/>
        <w:right w:val="none" w:sz="0" w:space="0" w:color="auto"/>
      </w:divBdr>
    </w:div>
    <w:div w:id="1332100202">
      <w:bodyDiv w:val="1"/>
      <w:marLeft w:val="0"/>
      <w:marRight w:val="0"/>
      <w:marTop w:val="0"/>
      <w:marBottom w:val="0"/>
      <w:divBdr>
        <w:top w:val="none" w:sz="0" w:space="0" w:color="auto"/>
        <w:left w:val="none" w:sz="0" w:space="0" w:color="auto"/>
        <w:bottom w:val="none" w:sz="0" w:space="0" w:color="auto"/>
        <w:right w:val="none" w:sz="0" w:space="0" w:color="auto"/>
      </w:divBdr>
    </w:div>
    <w:div w:id="1342316086">
      <w:bodyDiv w:val="1"/>
      <w:marLeft w:val="0"/>
      <w:marRight w:val="0"/>
      <w:marTop w:val="0"/>
      <w:marBottom w:val="0"/>
      <w:divBdr>
        <w:top w:val="none" w:sz="0" w:space="0" w:color="auto"/>
        <w:left w:val="none" w:sz="0" w:space="0" w:color="auto"/>
        <w:bottom w:val="none" w:sz="0" w:space="0" w:color="auto"/>
        <w:right w:val="none" w:sz="0" w:space="0" w:color="auto"/>
      </w:divBdr>
    </w:div>
    <w:div w:id="1346665437">
      <w:bodyDiv w:val="1"/>
      <w:marLeft w:val="0"/>
      <w:marRight w:val="0"/>
      <w:marTop w:val="0"/>
      <w:marBottom w:val="0"/>
      <w:divBdr>
        <w:top w:val="none" w:sz="0" w:space="0" w:color="auto"/>
        <w:left w:val="none" w:sz="0" w:space="0" w:color="auto"/>
        <w:bottom w:val="none" w:sz="0" w:space="0" w:color="auto"/>
        <w:right w:val="none" w:sz="0" w:space="0" w:color="auto"/>
      </w:divBdr>
    </w:div>
    <w:div w:id="1435053169">
      <w:bodyDiv w:val="1"/>
      <w:marLeft w:val="0"/>
      <w:marRight w:val="0"/>
      <w:marTop w:val="0"/>
      <w:marBottom w:val="0"/>
      <w:divBdr>
        <w:top w:val="none" w:sz="0" w:space="0" w:color="auto"/>
        <w:left w:val="none" w:sz="0" w:space="0" w:color="auto"/>
        <w:bottom w:val="none" w:sz="0" w:space="0" w:color="auto"/>
        <w:right w:val="none" w:sz="0" w:space="0" w:color="auto"/>
      </w:divBdr>
    </w:div>
    <w:div w:id="1449861407">
      <w:bodyDiv w:val="1"/>
      <w:marLeft w:val="0"/>
      <w:marRight w:val="0"/>
      <w:marTop w:val="0"/>
      <w:marBottom w:val="0"/>
      <w:divBdr>
        <w:top w:val="none" w:sz="0" w:space="0" w:color="auto"/>
        <w:left w:val="none" w:sz="0" w:space="0" w:color="auto"/>
        <w:bottom w:val="none" w:sz="0" w:space="0" w:color="auto"/>
        <w:right w:val="none" w:sz="0" w:space="0" w:color="auto"/>
      </w:divBdr>
    </w:div>
    <w:div w:id="1459493090">
      <w:bodyDiv w:val="1"/>
      <w:marLeft w:val="0"/>
      <w:marRight w:val="0"/>
      <w:marTop w:val="0"/>
      <w:marBottom w:val="0"/>
      <w:divBdr>
        <w:top w:val="none" w:sz="0" w:space="0" w:color="auto"/>
        <w:left w:val="none" w:sz="0" w:space="0" w:color="auto"/>
        <w:bottom w:val="none" w:sz="0" w:space="0" w:color="auto"/>
        <w:right w:val="none" w:sz="0" w:space="0" w:color="auto"/>
      </w:divBdr>
    </w:div>
    <w:div w:id="1483888236">
      <w:bodyDiv w:val="1"/>
      <w:marLeft w:val="0"/>
      <w:marRight w:val="0"/>
      <w:marTop w:val="0"/>
      <w:marBottom w:val="0"/>
      <w:divBdr>
        <w:top w:val="none" w:sz="0" w:space="0" w:color="auto"/>
        <w:left w:val="none" w:sz="0" w:space="0" w:color="auto"/>
        <w:bottom w:val="none" w:sz="0" w:space="0" w:color="auto"/>
        <w:right w:val="none" w:sz="0" w:space="0" w:color="auto"/>
      </w:divBdr>
    </w:div>
    <w:div w:id="1518620273">
      <w:bodyDiv w:val="1"/>
      <w:marLeft w:val="0"/>
      <w:marRight w:val="0"/>
      <w:marTop w:val="0"/>
      <w:marBottom w:val="0"/>
      <w:divBdr>
        <w:top w:val="none" w:sz="0" w:space="0" w:color="auto"/>
        <w:left w:val="none" w:sz="0" w:space="0" w:color="auto"/>
        <w:bottom w:val="none" w:sz="0" w:space="0" w:color="auto"/>
        <w:right w:val="none" w:sz="0" w:space="0" w:color="auto"/>
      </w:divBdr>
    </w:div>
    <w:div w:id="1525048398">
      <w:bodyDiv w:val="1"/>
      <w:marLeft w:val="0"/>
      <w:marRight w:val="0"/>
      <w:marTop w:val="0"/>
      <w:marBottom w:val="0"/>
      <w:divBdr>
        <w:top w:val="none" w:sz="0" w:space="0" w:color="auto"/>
        <w:left w:val="none" w:sz="0" w:space="0" w:color="auto"/>
        <w:bottom w:val="none" w:sz="0" w:space="0" w:color="auto"/>
        <w:right w:val="none" w:sz="0" w:space="0" w:color="auto"/>
      </w:divBdr>
    </w:div>
    <w:div w:id="1539202612">
      <w:bodyDiv w:val="1"/>
      <w:marLeft w:val="0"/>
      <w:marRight w:val="0"/>
      <w:marTop w:val="0"/>
      <w:marBottom w:val="0"/>
      <w:divBdr>
        <w:top w:val="none" w:sz="0" w:space="0" w:color="auto"/>
        <w:left w:val="none" w:sz="0" w:space="0" w:color="auto"/>
        <w:bottom w:val="none" w:sz="0" w:space="0" w:color="auto"/>
        <w:right w:val="none" w:sz="0" w:space="0" w:color="auto"/>
      </w:divBdr>
    </w:div>
    <w:div w:id="1547372644">
      <w:bodyDiv w:val="1"/>
      <w:marLeft w:val="0"/>
      <w:marRight w:val="0"/>
      <w:marTop w:val="0"/>
      <w:marBottom w:val="0"/>
      <w:divBdr>
        <w:top w:val="none" w:sz="0" w:space="0" w:color="auto"/>
        <w:left w:val="none" w:sz="0" w:space="0" w:color="auto"/>
        <w:bottom w:val="none" w:sz="0" w:space="0" w:color="auto"/>
        <w:right w:val="none" w:sz="0" w:space="0" w:color="auto"/>
      </w:divBdr>
    </w:div>
    <w:div w:id="1556156941">
      <w:bodyDiv w:val="1"/>
      <w:marLeft w:val="0"/>
      <w:marRight w:val="0"/>
      <w:marTop w:val="0"/>
      <w:marBottom w:val="0"/>
      <w:divBdr>
        <w:top w:val="none" w:sz="0" w:space="0" w:color="auto"/>
        <w:left w:val="none" w:sz="0" w:space="0" w:color="auto"/>
        <w:bottom w:val="none" w:sz="0" w:space="0" w:color="auto"/>
        <w:right w:val="none" w:sz="0" w:space="0" w:color="auto"/>
      </w:divBdr>
    </w:div>
    <w:div w:id="1570117753">
      <w:bodyDiv w:val="1"/>
      <w:marLeft w:val="0"/>
      <w:marRight w:val="0"/>
      <w:marTop w:val="0"/>
      <w:marBottom w:val="0"/>
      <w:divBdr>
        <w:top w:val="none" w:sz="0" w:space="0" w:color="auto"/>
        <w:left w:val="none" w:sz="0" w:space="0" w:color="auto"/>
        <w:bottom w:val="none" w:sz="0" w:space="0" w:color="auto"/>
        <w:right w:val="none" w:sz="0" w:space="0" w:color="auto"/>
      </w:divBdr>
    </w:div>
    <w:div w:id="1593080727">
      <w:bodyDiv w:val="1"/>
      <w:marLeft w:val="0"/>
      <w:marRight w:val="0"/>
      <w:marTop w:val="0"/>
      <w:marBottom w:val="0"/>
      <w:divBdr>
        <w:top w:val="none" w:sz="0" w:space="0" w:color="auto"/>
        <w:left w:val="none" w:sz="0" w:space="0" w:color="auto"/>
        <w:bottom w:val="none" w:sz="0" w:space="0" w:color="auto"/>
        <w:right w:val="none" w:sz="0" w:space="0" w:color="auto"/>
      </w:divBdr>
    </w:div>
    <w:div w:id="1594896107">
      <w:bodyDiv w:val="1"/>
      <w:marLeft w:val="0"/>
      <w:marRight w:val="0"/>
      <w:marTop w:val="0"/>
      <w:marBottom w:val="0"/>
      <w:divBdr>
        <w:top w:val="none" w:sz="0" w:space="0" w:color="auto"/>
        <w:left w:val="none" w:sz="0" w:space="0" w:color="auto"/>
        <w:bottom w:val="none" w:sz="0" w:space="0" w:color="auto"/>
        <w:right w:val="none" w:sz="0" w:space="0" w:color="auto"/>
      </w:divBdr>
    </w:div>
    <w:div w:id="1600791202">
      <w:bodyDiv w:val="1"/>
      <w:marLeft w:val="0"/>
      <w:marRight w:val="0"/>
      <w:marTop w:val="0"/>
      <w:marBottom w:val="0"/>
      <w:divBdr>
        <w:top w:val="none" w:sz="0" w:space="0" w:color="auto"/>
        <w:left w:val="none" w:sz="0" w:space="0" w:color="auto"/>
        <w:bottom w:val="none" w:sz="0" w:space="0" w:color="auto"/>
        <w:right w:val="none" w:sz="0" w:space="0" w:color="auto"/>
      </w:divBdr>
    </w:div>
    <w:div w:id="1608271504">
      <w:bodyDiv w:val="1"/>
      <w:marLeft w:val="0"/>
      <w:marRight w:val="0"/>
      <w:marTop w:val="0"/>
      <w:marBottom w:val="0"/>
      <w:divBdr>
        <w:top w:val="none" w:sz="0" w:space="0" w:color="auto"/>
        <w:left w:val="none" w:sz="0" w:space="0" w:color="auto"/>
        <w:bottom w:val="none" w:sz="0" w:space="0" w:color="auto"/>
        <w:right w:val="none" w:sz="0" w:space="0" w:color="auto"/>
      </w:divBdr>
    </w:div>
    <w:div w:id="1609116204">
      <w:bodyDiv w:val="1"/>
      <w:marLeft w:val="0"/>
      <w:marRight w:val="0"/>
      <w:marTop w:val="0"/>
      <w:marBottom w:val="0"/>
      <w:divBdr>
        <w:top w:val="none" w:sz="0" w:space="0" w:color="auto"/>
        <w:left w:val="none" w:sz="0" w:space="0" w:color="auto"/>
        <w:bottom w:val="none" w:sz="0" w:space="0" w:color="auto"/>
        <w:right w:val="none" w:sz="0" w:space="0" w:color="auto"/>
      </w:divBdr>
    </w:div>
    <w:div w:id="1622112118">
      <w:bodyDiv w:val="1"/>
      <w:marLeft w:val="0"/>
      <w:marRight w:val="0"/>
      <w:marTop w:val="0"/>
      <w:marBottom w:val="0"/>
      <w:divBdr>
        <w:top w:val="none" w:sz="0" w:space="0" w:color="auto"/>
        <w:left w:val="none" w:sz="0" w:space="0" w:color="auto"/>
        <w:bottom w:val="none" w:sz="0" w:space="0" w:color="auto"/>
        <w:right w:val="none" w:sz="0" w:space="0" w:color="auto"/>
      </w:divBdr>
    </w:div>
    <w:div w:id="1634940942">
      <w:bodyDiv w:val="1"/>
      <w:marLeft w:val="0"/>
      <w:marRight w:val="0"/>
      <w:marTop w:val="0"/>
      <w:marBottom w:val="0"/>
      <w:divBdr>
        <w:top w:val="none" w:sz="0" w:space="0" w:color="auto"/>
        <w:left w:val="none" w:sz="0" w:space="0" w:color="auto"/>
        <w:bottom w:val="none" w:sz="0" w:space="0" w:color="auto"/>
        <w:right w:val="none" w:sz="0" w:space="0" w:color="auto"/>
      </w:divBdr>
    </w:div>
    <w:div w:id="1655793100">
      <w:bodyDiv w:val="1"/>
      <w:marLeft w:val="0"/>
      <w:marRight w:val="0"/>
      <w:marTop w:val="0"/>
      <w:marBottom w:val="0"/>
      <w:divBdr>
        <w:top w:val="none" w:sz="0" w:space="0" w:color="auto"/>
        <w:left w:val="none" w:sz="0" w:space="0" w:color="auto"/>
        <w:bottom w:val="none" w:sz="0" w:space="0" w:color="auto"/>
        <w:right w:val="none" w:sz="0" w:space="0" w:color="auto"/>
      </w:divBdr>
    </w:div>
    <w:div w:id="1658336039">
      <w:bodyDiv w:val="1"/>
      <w:marLeft w:val="0"/>
      <w:marRight w:val="0"/>
      <w:marTop w:val="0"/>
      <w:marBottom w:val="0"/>
      <w:divBdr>
        <w:top w:val="none" w:sz="0" w:space="0" w:color="auto"/>
        <w:left w:val="none" w:sz="0" w:space="0" w:color="auto"/>
        <w:bottom w:val="none" w:sz="0" w:space="0" w:color="auto"/>
        <w:right w:val="none" w:sz="0" w:space="0" w:color="auto"/>
      </w:divBdr>
    </w:div>
    <w:div w:id="1674994948">
      <w:bodyDiv w:val="1"/>
      <w:marLeft w:val="0"/>
      <w:marRight w:val="0"/>
      <w:marTop w:val="0"/>
      <w:marBottom w:val="0"/>
      <w:divBdr>
        <w:top w:val="none" w:sz="0" w:space="0" w:color="auto"/>
        <w:left w:val="none" w:sz="0" w:space="0" w:color="auto"/>
        <w:bottom w:val="none" w:sz="0" w:space="0" w:color="auto"/>
        <w:right w:val="none" w:sz="0" w:space="0" w:color="auto"/>
      </w:divBdr>
    </w:div>
    <w:div w:id="1689483101">
      <w:bodyDiv w:val="1"/>
      <w:marLeft w:val="0"/>
      <w:marRight w:val="0"/>
      <w:marTop w:val="0"/>
      <w:marBottom w:val="0"/>
      <w:divBdr>
        <w:top w:val="none" w:sz="0" w:space="0" w:color="auto"/>
        <w:left w:val="none" w:sz="0" w:space="0" w:color="auto"/>
        <w:bottom w:val="none" w:sz="0" w:space="0" w:color="auto"/>
        <w:right w:val="none" w:sz="0" w:space="0" w:color="auto"/>
      </w:divBdr>
    </w:div>
    <w:div w:id="1737119554">
      <w:bodyDiv w:val="1"/>
      <w:marLeft w:val="0"/>
      <w:marRight w:val="0"/>
      <w:marTop w:val="0"/>
      <w:marBottom w:val="0"/>
      <w:divBdr>
        <w:top w:val="none" w:sz="0" w:space="0" w:color="auto"/>
        <w:left w:val="none" w:sz="0" w:space="0" w:color="auto"/>
        <w:bottom w:val="none" w:sz="0" w:space="0" w:color="auto"/>
        <w:right w:val="none" w:sz="0" w:space="0" w:color="auto"/>
      </w:divBdr>
    </w:div>
    <w:div w:id="1737434585">
      <w:bodyDiv w:val="1"/>
      <w:marLeft w:val="0"/>
      <w:marRight w:val="0"/>
      <w:marTop w:val="0"/>
      <w:marBottom w:val="0"/>
      <w:divBdr>
        <w:top w:val="none" w:sz="0" w:space="0" w:color="auto"/>
        <w:left w:val="none" w:sz="0" w:space="0" w:color="auto"/>
        <w:bottom w:val="none" w:sz="0" w:space="0" w:color="auto"/>
        <w:right w:val="none" w:sz="0" w:space="0" w:color="auto"/>
      </w:divBdr>
    </w:div>
    <w:div w:id="1745950757">
      <w:bodyDiv w:val="1"/>
      <w:marLeft w:val="0"/>
      <w:marRight w:val="0"/>
      <w:marTop w:val="0"/>
      <w:marBottom w:val="0"/>
      <w:divBdr>
        <w:top w:val="none" w:sz="0" w:space="0" w:color="auto"/>
        <w:left w:val="none" w:sz="0" w:space="0" w:color="auto"/>
        <w:bottom w:val="none" w:sz="0" w:space="0" w:color="auto"/>
        <w:right w:val="none" w:sz="0" w:space="0" w:color="auto"/>
      </w:divBdr>
    </w:div>
    <w:div w:id="1767846543">
      <w:bodyDiv w:val="1"/>
      <w:marLeft w:val="0"/>
      <w:marRight w:val="0"/>
      <w:marTop w:val="0"/>
      <w:marBottom w:val="0"/>
      <w:divBdr>
        <w:top w:val="none" w:sz="0" w:space="0" w:color="auto"/>
        <w:left w:val="none" w:sz="0" w:space="0" w:color="auto"/>
        <w:bottom w:val="none" w:sz="0" w:space="0" w:color="auto"/>
        <w:right w:val="none" w:sz="0" w:space="0" w:color="auto"/>
      </w:divBdr>
    </w:div>
    <w:div w:id="1781753276">
      <w:bodyDiv w:val="1"/>
      <w:marLeft w:val="0"/>
      <w:marRight w:val="0"/>
      <w:marTop w:val="0"/>
      <w:marBottom w:val="0"/>
      <w:divBdr>
        <w:top w:val="none" w:sz="0" w:space="0" w:color="auto"/>
        <w:left w:val="none" w:sz="0" w:space="0" w:color="auto"/>
        <w:bottom w:val="none" w:sz="0" w:space="0" w:color="auto"/>
        <w:right w:val="none" w:sz="0" w:space="0" w:color="auto"/>
      </w:divBdr>
    </w:div>
    <w:div w:id="1803962934">
      <w:bodyDiv w:val="1"/>
      <w:marLeft w:val="0"/>
      <w:marRight w:val="0"/>
      <w:marTop w:val="0"/>
      <w:marBottom w:val="0"/>
      <w:divBdr>
        <w:top w:val="none" w:sz="0" w:space="0" w:color="auto"/>
        <w:left w:val="none" w:sz="0" w:space="0" w:color="auto"/>
        <w:bottom w:val="none" w:sz="0" w:space="0" w:color="auto"/>
        <w:right w:val="none" w:sz="0" w:space="0" w:color="auto"/>
      </w:divBdr>
    </w:div>
    <w:div w:id="1820346143">
      <w:bodyDiv w:val="1"/>
      <w:marLeft w:val="0"/>
      <w:marRight w:val="0"/>
      <w:marTop w:val="0"/>
      <w:marBottom w:val="0"/>
      <w:divBdr>
        <w:top w:val="none" w:sz="0" w:space="0" w:color="auto"/>
        <w:left w:val="none" w:sz="0" w:space="0" w:color="auto"/>
        <w:bottom w:val="none" w:sz="0" w:space="0" w:color="auto"/>
        <w:right w:val="none" w:sz="0" w:space="0" w:color="auto"/>
      </w:divBdr>
    </w:div>
    <w:div w:id="1834250291">
      <w:bodyDiv w:val="1"/>
      <w:marLeft w:val="0"/>
      <w:marRight w:val="0"/>
      <w:marTop w:val="0"/>
      <w:marBottom w:val="0"/>
      <w:divBdr>
        <w:top w:val="none" w:sz="0" w:space="0" w:color="auto"/>
        <w:left w:val="none" w:sz="0" w:space="0" w:color="auto"/>
        <w:bottom w:val="none" w:sz="0" w:space="0" w:color="auto"/>
        <w:right w:val="none" w:sz="0" w:space="0" w:color="auto"/>
      </w:divBdr>
    </w:div>
    <w:div w:id="1837569728">
      <w:bodyDiv w:val="1"/>
      <w:marLeft w:val="0"/>
      <w:marRight w:val="0"/>
      <w:marTop w:val="0"/>
      <w:marBottom w:val="0"/>
      <w:divBdr>
        <w:top w:val="none" w:sz="0" w:space="0" w:color="auto"/>
        <w:left w:val="none" w:sz="0" w:space="0" w:color="auto"/>
        <w:bottom w:val="none" w:sz="0" w:space="0" w:color="auto"/>
        <w:right w:val="none" w:sz="0" w:space="0" w:color="auto"/>
      </w:divBdr>
    </w:div>
    <w:div w:id="1842041441">
      <w:bodyDiv w:val="1"/>
      <w:marLeft w:val="0"/>
      <w:marRight w:val="0"/>
      <w:marTop w:val="0"/>
      <w:marBottom w:val="0"/>
      <w:divBdr>
        <w:top w:val="none" w:sz="0" w:space="0" w:color="auto"/>
        <w:left w:val="none" w:sz="0" w:space="0" w:color="auto"/>
        <w:bottom w:val="none" w:sz="0" w:space="0" w:color="auto"/>
        <w:right w:val="none" w:sz="0" w:space="0" w:color="auto"/>
      </w:divBdr>
    </w:div>
    <w:div w:id="1858040463">
      <w:bodyDiv w:val="1"/>
      <w:marLeft w:val="0"/>
      <w:marRight w:val="0"/>
      <w:marTop w:val="0"/>
      <w:marBottom w:val="0"/>
      <w:divBdr>
        <w:top w:val="none" w:sz="0" w:space="0" w:color="auto"/>
        <w:left w:val="none" w:sz="0" w:space="0" w:color="auto"/>
        <w:bottom w:val="none" w:sz="0" w:space="0" w:color="auto"/>
        <w:right w:val="none" w:sz="0" w:space="0" w:color="auto"/>
      </w:divBdr>
    </w:div>
    <w:div w:id="1863397941">
      <w:bodyDiv w:val="1"/>
      <w:marLeft w:val="0"/>
      <w:marRight w:val="0"/>
      <w:marTop w:val="0"/>
      <w:marBottom w:val="0"/>
      <w:divBdr>
        <w:top w:val="none" w:sz="0" w:space="0" w:color="auto"/>
        <w:left w:val="none" w:sz="0" w:space="0" w:color="auto"/>
        <w:bottom w:val="none" w:sz="0" w:space="0" w:color="auto"/>
        <w:right w:val="none" w:sz="0" w:space="0" w:color="auto"/>
      </w:divBdr>
    </w:div>
    <w:div w:id="1901162187">
      <w:bodyDiv w:val="1"/>
      <w:marLeft w:val="0"/>
      <w:marRight w:val="0"/>
      <w:marTop w:val="0"/>
      <w:marBottom w:val="0"/>
      <w:divBdr>
        <w:top w:val="none" w:sz="0" w:space="0" w:color="auto"/>
        <w:left w:val="none" w:sz="0" w:space="0" w:color="auto"/>
        <w:bottom w:val="none" w:sz="0" w:space="0" w:color="auto"/>
        <w:right w:val="none" w:sz="0" w:space="0" w:color="auto"/>
      </w:divBdr>
    </w:div>
    <w:div w:id="1922714708">
      <w:bodyDiv w:val="1"/>
      <w:marLeft w:val="0"/>
      <w:marRight w:val="0"/>
      <w:marTop w:val="0"/>
      <w:marBottom w:val="0"/>
      <w:divBdr>
        <w:top w:val="none" w:sz="0" w:space="0" w:color="auto"/>
        <w:left w:val="none" w:sz="0" w:space="0" w:color="auto"/>
        <w:bottom w:val="none" w:sz="0" w:space="0" w:color="auto"/>
        <w:right w:val="none" w:sz="0" w:space="0" w:color="auto"/>
      </w:divBdr>
    </w:div>
    <w:div w:id="1932855748">
      <w:bodyDiv w:val="1"/>
      <w:marLeft w:val="0"/>
      <w:marRight w:val="0"/>
      <w:marTop w:val="0"/>
      <w:marBottom w:val="0"/>
      <w:divBdr>
        <w:top w:val="none" w:sz="0" w:space="0" w:color="auto"/>
        <w:left w:val="none" w:sz="0" w:space="0" w:color="auto"/>
        <w:bottom w:val="none" w:sz="0" w:space="0" w:color="auto"/>
        <w:right w:val="none" w:sz="0" w:space="0" w:color="auto"/>
      </w:divBdr>
    </w:div>
    <w:div w:id="1950627892">
      <w:bodyDiv w:val="1"/>
      <w:marLeft w:val="0"/>
      <w:marRight w:val="0"/>
      <w:marTop w:val="0"/>
      <w:marBottom w:val="0"/>
      <w:divBdr>
        <w:top w:val="none" w:sz="0" w:space="0" w:color="auto"/>
        <w:left w:val="none" w:sz="0" w:space="0" w:color="auto"/>
        <w:bottom w:val="none" w:sz="0" w:space="0" w:color="auto"/>
        <w:right w:val="none" w:sz="0" w:space="0" w:color="auto"/>
      </w:divBdr>
    </w:div>
    <w:div w:id="1952517574">
      <w:bodyDiv w:val="1"/>
      <w:marLeft w:val="0"/>
      <w:marRight w:val="0"/>
      <w:marTop w:val="0"/>
      <w:marBottom w:val="0"/>
      <w:divBdr>
        <w:top w:val="none" w:sz="0" w:space="0" w:color="auto"/>
        <w:left w:val="none" w:sz="0" w:space="0" w:color="auto"/>
        <w:bottom w:val="none" w:sz="0" w:space="0" w:color="auto"/>
        <w:right w:val="none" w:sz="0" w:space="0" w:color="auto"/>
      </w:divBdr>
    </w:div>
    <w:div w:id="1957054644">
      <w:bodyDiv w:val="1"/>
      <w:marLeft w:val="0"/>
      <w:marRight w:val="0"/>
      <w:marTop w:val="0"/>
      <w:marBottom w:val="0"/>
      <w:divBdr>
        <w:top w:val="none" w:sz="0" w:space="0" w:color="auto"/>
        <w:left w:val="none" w:sz="0" w:space="0" w:color="auto"/>
        <w:bottom w:val="none" w:sz="0" w:space="0" w:color="auto"/>
        <w:right w:val="none" w:sz="0" w:space="0" w:color="auto"/>
      </w:divBdr>
    </w:div>
    <w:div w:id="2059697788">
      <w:bodyDiv w:val="1"/>
      <w:marLeft w:val="0"/>
      <w:marRight w:val="0"/>
      <w:marTop w:val="0"/>
      <w:marBottom w:val="0"/>
      <w:divBdr>
        <w:top w:val="none" w:sz="0" w:space="0" w:color="auto"/>
        <w:left w:val="none" w:sz="0" w:space="0" w:color="auto"/>
        <w:bottom w:val="none" w:sz="0" w:space="0" w:color="auto"/>
        <w:right w:val="none" w:sz="0" w:space="0" w:color="auto"/>
      </w:divBdr>
    </w:div>
    <w:div w:id="2082093485">
      <w:bodyDiv w:val="1"/>
      <w:marLeft w:val="0"/>
      <w:marRight w:val="0"/>
      <w:marTop w:val="0"/>
      <w:marBottom w:val="0"/>
      <w:divBdr>
        <w:top w:val="none" w:sz="0" w:space="0" w:color="auto"/>
        <w:left w:val="none" w:sz="0" w:space="0" w:color="auto"/>
        <w:bottom w:val="none" w:sz="0" w:space="0" w:color="auto"/>
        <w:right w:val="none" w:sz="0" w:space="0" w:color="auto"/>
      </w:divBdr>
    </w:div>
    <w:div w:id="2093351644">
      <w:bodyDiv w:val="1"/>
      <w:marLeft w:val="0"/>
      <w:marRight w:val="0"/>
      <w:marTop w:val="0"/>
      <w:marBottom w:val="0"/>
      <w:divBdr>
        <w:top w:val="none" w:sz="0" w:space="0" w:color="auto"/>
        <w:left w:val="none" w:sz="0" w:space="0" w:color="auto"/>
        <w:bottom w:val="none" w:sz="0" w:space="0" w:color="auto"/>
        <w:right w:val="none" w:sz="0" w:space="0" w:color="auto"/>
      </w:divBdr>
    </w:div>
    <w:div w:id="2096434140">
      <w:bodyDiv w:val="1"/>
      <w:marLeft w:val="0"/>
      <w:marRight w:val="0"/>
      <w:marTop w:val="0"/>
      <w:marBottom w:val="0"/>
      <w:divBdr>
        <w:top w:val="none" w:sz="0" w:space="0" w:color="auto"/>
        <w:left w:val="none" w:sz="0" w:space="0" w:color="auto"/>
        <w:bottom w:val="none" w:sz="0" w:space="0" w:color="auto"/>
        <w:right w:val="none" w:sz="0" w:space="0" w:color="auto"/>
      </w:divBdr>
    </w:div>
    <w:div w:id="2096585052">
      <w:bodyDiv w:val="1"/>
      <w:marLeft w:val="0"/>
      <w:marRight w:val="0"/>
      <w:marTop w:val="0"/>
      <w:marBottom w:val="0"/>
      <w:divBdr>
        <w:top w:val="none" w:sz="0" w:space="0" w:color="auto"/>
        <w:left w:val="none" w:sz="0" w:space="0" w:color="auto"/>
        <w:bottom w:val="none" w:sz="0" w:space="0" w:color="auto"/>
        <w:right w:val="none" w:sz="0" w:space="0" w:color="auto"/>
      </w:divBdr>
    </w:div>
    <w:div w:id="2123497823">
      <w:bodyDiv w:val="1"/>
      <w:marLeft w:val="0"/>
      <w:marRight w:val="0"/>
      <w:marTop w:val="0"/>
      <w:marBottom w:val="0"/>
      <w:divBdr>
        <w:top w:val="none" w:sz="0" w:space="0" w:color="auto"/>
        <w:left w:val="none" w:sz="0" w:space="0" w:color="auto"/>
        <w:bottom w:val="none" w:sz="0" w:space="0" w:color="auto"/>
        <w:right w:val="none" w:sz="0" w:space="0" w:color="auto"/>
      </w:divBdr>
    </w:div>
    <w:div w:id="212835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5D37-5370-41C0-9D00-D56D0116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39</Pages>
  <Words>7504</Words>
  <Characters>42778</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Заголовки</vt:lpstr>
      </vt:variant>
      <vt:variant>
        <vt:i4>37</vt:i4>
      </vt:variant>
    </vt:vector>
  </HeadingPairs>
  <TitlesOfParts>
    <vt:vector size="38" baseType="lpstr">
      <vt:lpstr/>
      <vt:lpstr>СХЕМА ВОДОСНАБЖЕНИЯ</vt:lpstr>
      <vt:lpstr>    Раздел 2.1.Технико-экономическое состояние </vt:lpstr>
      <vt:lpstr>    централизованных систем водоснабжения поселения</vt:lpstr>
      <vt:lpstr>Процент износа систем водоснабжения</vt:lpstr>
      <vt:lpstr>Система водопровода принята низкого давления, с учетом удовлетворения хозяйств</vt:lpstr>
      <vt:lpstr>Таблица № 14</vt:lpstr>
      <vt:lpstr>Информация по выполненным заменам глубинных насосов</vt:lpstr>
      <vt:lpstr>Описание централизованной системы горячего водоснабжения с использованием закрыт</vt:lpstr>
      <vt:lpstr>Централизованное горячее водоснабжение на территории Крапивинского сельского по</vt:lpstr>
      <vt:lpstr/>
      <vt:lpstr/>
      <vt:lpstr/>
      <vt:lpstr/>
      <vt:lpstr/>
      <vt:lpstr/>
      <vt:lpstr/>
      <vt:lpstr/>
      <vt:lpstr/>
      <vt:lpstr/>
      <vt:lpstr/>
      <vt:lpstr>Запасы подземных артезианских вод в настоящее время обеспечивают потребно</vt:lpstr>
      <vt:lpstr/>
      <vt:lpstr>    Раздел 2.2. Направление развития централизованных</vt:lpstr>
      <vt:lpstr>    систем водоснабжения</vt:lpstr>
      <vt:lpstr>Программа социального развития Каменского сельского поселения и курс на ро</vt:lpstr>
      <vt:lpstr>Централизованные системы, их обслуживающие, в основном включают водозаборн</vt:lpstr>
      <vt:lpstr>Магистральные водоводы и водопроводные сети систем сельскохозяйственного </vt:lpstr>
      <vt:lpstr>с. Каменка</vt:lpstr>
      <vt:lpstr>3.1. Основные направления, принципы, задачи и целевые показатели развития центра</vt:lpstr>
      <vt:lpstr>В настоящее время лишь незначительная часть сельских населенных пунктов имеют це</vt:lpstr>
      <vt:lpstr>Строительство данных систем отстает от потребности в них сельского населения и а</vt:lpstr>
      <vt:lpstr>Приоритетным направлением в развитии систем водоотведения агропромышленного комп</vt:lpstr>
      <vt:lpstr>Общемировой тенденцией, которая начинает проявляться и в России, становится все </vt:lpstr>
      <vt:lpstr>Для систем водоотведения перспективно использование современных локальных очистн</vt:lpstr>
      <vt:lpstr>Анализ существующих тенденций и опыта показывает: системный подход к развитию во</vt:lpstr>
      <vt:lpstr/>
      <vt:lpstr>    </vt:lpstr>
    </vt:vector>
  </TitlesOfParts>
  <Company>Krokoz™</Company>
  <LinksUpToDate>false</LinksUpToDate>
  <CharactersWithSpaces>50182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2014-06-17T08:17:00Z</cp:lastPrinted>
  <dcterms:created xsi:type="dcterms:W3CDTF">2014-06-18T07:44:00Z</dcterms:created>
  <dcterms:modified xsi:type="dcterms:W3CDTF">2017-02-06T08:37:00Z</dcterms:modified>
</cp:coreProperties>
</file>