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94" w:rsidRDefault="00F64694" w:rsidP="00F64694">
      <w:pPr>
        <w:jc w:val="center"/>
        <w:rPr>
          <w:b/>
        </w:rPr>
      </w:pPr>
      <w:r>
        <w:rPr>
          <w:b/>
        </w:rPr>
        <w:t>Информация</w:t>
      </w:r>
    </w:p>
    <w:p w:rsidR="00F64694" w:rsidRDefault="00F64694" w:rsidP="00F646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проверке финансово-хозяйственной деятельности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за 2014-2015гг., 6 месяцев 2016г.</w:t>
      </w:r>
    </w:p>
    <w:p w:rsidR="00381EE0" w:rsidRDefault="00381EE0" w:rsidP="00381EE0">
      <w:pPr>
        <w:jc w:val="both"/>
      </w:pPr>
    </w:p>
    <w:p w:rsidR="00F64694" w:rsidRDefault="00381EE0" w:rsidP="00381EE0">
      <w:pPr>
        <w:jc w:val="both"/>
        <w:rPr>
          <w:b/>
        </w:rPr>
      </w:pPr>
      <w:r>
        <w:t>Проведенной проверкой установлены следующие нарушения:</w:t>
      </w:r>
    </w:p>
    <w:p w:rsidR="00F64694" w:rsidRPr="00BC1357" w:rsidRDefault="00F64694" w:rsidP="00326AA4">
      <w:pPr>
        <w:ind w:firstLine="708"/>
        <w:jc w:val="both"/>
        <w:rPr>
          <w:b/>
        </w:rPr>
      </w:pPr>
    </w:p>
    <w:p w:rsidR="00326AA4" w:rsidRDefault="00326AA4" w:rsidP="00326AA4">
      <w:pPr>
        <w:jc w:val="both"/>
      </w:pPr>
      <w:r w:rsidRPr="00C92496">
        <w:t xml:space="preserve">       1.  </w:t>
      </w:r>
      <w:r w:rsidRPr="00C92496">
        <w:rPr>
          <w:color w:val="000000"/>
        </w:rPr>
        <w:t>Товарно-материальные ценности</w:t>
      </w:r>
      <w:proofErr w:type="gramStart"/>
      <w:r w:rsidRPr="00C92496">
        <w:rPr>
          <w:color w:val="000000"/>
        </w:rPr>
        <w:t xml:space="preserve"> ,</w:t>
      </w:r>
      <w:proofErr w:type="gramEnd"/>
      <w:r w:rsidRPr="00C92496">
        <w:rPr>
          <w:color w:val="000000"/>
        </w:rPr>
        <w:t xml:space="preserve"> в т.ч .ГСМ приходуются без закрепления в учете за материально-ответственными лицами. Неверно отражается количество приобретенных ценностей.</w:t>
      </w:r>
      <w:r w:rsidRPr="00C92496">
        <w:t xml:space="preserve">      </w:t>
      </w:r>
    </w:p>
    <w:p w:rsidR="00326AA4" w:rsidRPr="00B22216" w:rsidRDefault="00326AA4" w:rsidP="00326AA4">
      <w:pPr>
        <w:jc w:val="both"/>
      </w:pPr>
      <w:r>
        <w:t xml:space="preserve">      </w:t>
      </w:r>
      <w:r w:rsidRPr="00C92496">
        <w:rPr>
          <w:color w:val="000000"/>
        </w:rPr>
        <w:t>2.</w:t>
      </w:r>
      <w:r w:rsidRPr="00C92496">
        <w:t xml:space="preserve">  </w:t>
      </w:r>
      <w:r w:rsidRPr="00B22216">
        <w:t>При оформлении актов списания материалов обнаружены следующие нарушения (Инструкция МФ РФ от 01.12.2010г №157н</w:t>
      </w:r>
      <w:proofErr w:type="gramStart"/>
      <w:r w:rsidRPr="00B22216">
        <w:t>)::</w:t>
      </w:r>
      <w:proofErr w:type="gramEnd"/>
    </w:p>
    <w:p w:rsidR="00326AA4" w:rsidRPr="00B22216" w:rsidRDefault="00326AA4" w:rsidP="00326AA4">
      <w:pPr>
        <w:ind w:left="709" w:firstLine="360"/>
        <w:jc w:val="both"/>
      </w:pPr>
      <w:r w:rsidRPr="00B22216">
        <w:t>- не указан состав комиссии,</w:t>
      </w:r>
    </w:p>
    <w:p w:rsidR="00326AA4" w:rsidRPr="00B22216" w:rsidRDefault="00326AA4" w:rsidP="00326AA4">
      <w:pPr>
        <w:ind w:left="1069"/>
        <w:jc w:val="both"/>
      </w:pPr>
      <w:r w:rsidRPr="00B22216">
        <w:t>- не указано направление расходов, на какие цели использованы списанные материалы,</w:t>
      </w:r>
    </w:p>
    <w:p w:rsidR="00326AA4" w:rsidRPr="00B22216" w:rsidRDefault="00326AA4" w:rsidP="00326AA4">
      <w:pPr>
        <w:ind w:left="1069"/>
        <w:jc w:val="both"/>
      </w:pPr>
      <w:r w:rsidRPr="00B22216">
        <w:t>- при списании бензина не составляется ежемесячно сводная (накопительная) ведомость расхода бензина.</w:t>
      </w:r>
    </w:p>
    <w:p w:rsidR="00326AA4" w:rsidRPr="00C92496" w:rsidRDefault="00326AA4" w:rsidP="00326AA4">
      <w:pPr>
        <w:autoSpaceDE w:val="0"/>
        <w:autoSpaceDN w:val="0"/>
        <w:adjustRightInd w:val="0"/>
        <w:jc w:val="both"/>
        <w:rPr>
          <w:color w:val="000000"/>
        </w:rPr>
      </w:pPr>
      <w:r w:rsidRPr="00C92496">
        <w:t xml:space="preserve">     3. </w:t>
      </w:r>
      <w:r w:rsidRPr="00C92496">
        <w:rPr>
          <w:color w:val="000000"/>
        </w:rPr>
        <w:t xml:space="preserve">Без обоснования расходов (подтверждающих документов - путевых листов, распоряжений)  списано бензина 63,3л. на сумму 2078руб. 97коп., дизельного топлива 140л. на сумму 4550руб. </w:t>
      </w:r>
    </w:p>
    <w:p w:rsidR="00326AA4" w:rsidRPr="00C92496" w:rsidRDefault="00326AA4" w:rsidP="00326AA4">
      <w:pPr>
        <w:autoSpaceDE w:val="0"/>
        <w:autoSpaceDN w:val="0"/>
        <w:adjustRightInd w:val="0"/>
        <w:jc w:val="both"/>
        <w:rPr>
          <w:color w:val="000000"/>
        </w:rPr>
      </w:pPr>
      <w:r w:rsidRPr="00C92496">
        <w:rPr>
          <w:color w:val="000000"/>
        </w:rPr>
        <w:t xml:space="preserve">    4.  Имеет место несоответствие данных по заправочным ведомостям с данными путевых листов, т.е. заправка фактически осуществлялась, ГСМ  приходовался на </w:t>
      </w:r>
      <w:proofErr w:type="spellStart"/>
      <w:r w:rsidRPr="00C92496">
        <w:rPr>
          <w:color w:val="000000"/>
        </w:rPr>
        <w:t>Мельковское</w:t>
      </w:r>
      <w:proofErr w:type="spellEnd"/>
      <w:r w:rsidRPr="00C92496">
        <w:rPr>
          <w:color w:val="000000"/>
        </w:rPr>
        <w:t xml:space="preserve"> с/</w:t>
      </w:r>
      <w:proofErr w:type="spellStart"/>
      <w:proofErr w:type="gramStart"/>
      <w:r w:rsidRPr="00C92496">
        <w:rPr>
          <w:color w:val="000000"/>
        </w:rPr>
        <w:t>п</w:t>
      </w:r>
      <w:proofErr w:type="spellEnd"/>
      <w:proofErr w:type="gramEnd"/>
      <w:r w:rsidRPr="00C92496">
        <w:rPr>
          <w:color w:val="000000"/>
        </w:rPr>
        <w:t>, но не списывался.</w:t>
      </w:r>
      <w:r>
        <w:rPr>
          <w:color w:val="000000"/>
        </w:rPr>
        <w:t xml:space="preserve"> П</w:t>
      </w:r>
      <w:r w:rsidRPr="00C92496">
        <w:rPr>
          <w:color w:val="000000"/>
        </w:rPr>
        <w:t xml:space="preserve">о состоянию на 01.06.2016г. по данным бухгалтерского учета остаток бензина составляет 314,7л. на сумму 10647руб. 84коп., а по путевому листу водителя Семенова   -59,31л., недостача бензина составляет 255,39л. на сумму 8641руб. 09коп. </w:t>
      </w:r>
    </w:p>
    <w:p w:rsidR="00326AA4" w:rsidRPr="00C92496" w:rsidRDefault="00326AA4" w:rsidP="00326AA4">
      <w:pPr>
        <w:jc w:val="both"/>
      </w:pPr>
      <w:r w:rsidRPr="00C92496">
        <w:t xml:space="preserve">    5.  В 2015году не все муниципальные контракты заключены в с</w:t>
      </w:r>
      <w:r>
        <w:t>оответствии с   планом-графиком</w:t>
      </w:r>
      <w:r w:rsidRPr="00C92496">
        <w:t>.</w:t>
      </w:r>
    </w:p>
    <w:p w:rsidR="00326AA4" w:rsidRPr="00C92496" w:rsidRDefault="00326AA4" w:rsidP="00326AA4">
      <w:pPr>
        <w:jc w:val="both"/>
      </w:pPr>
      <w:r w:rsidRPr="00C92496">
        <w:t xml:space="preserve">    6.  В муниципальных контрактах на закупку товаров, услуг  указана только сумма контракта, в нарушение ст.18 Федерального закона №44-ФЗ от 05.04.2013г не указан перечень товаров, количество и цена за единицу, что затрудняет </w:t>
      </w:r>
      <w:proofErr w:type="gramStart"/>
      <w:r w:rsidRPr="00C92496">
        <w:t>контроль за</w:t>
      </w:r>
      <w:proofErr w:type="gramEnd"/>
      <w:r w:rsidRPr="00C92496">
        <w:t xml:space="preserve"> исполнением.</w:t>
      </w:r>
    </w:p>
    <w:p w:rsidR="00326AA4" w:rsidRPr="00C92496" w:rsidRDefault="00326AA4" w:rsidP="00326AA4">
      <w:pPr>
        <w:jc w:val="both"/>
      </w:pPr>
      <w:r w:rsidRPr="00C92496">
        <w:rPr>
          <w:highlight w:val="yellow"/>
        </w:rPr>
        <w:t xml:space="preserve">    7.</w:t>
      </w:r>
      <w:r w:rsidRPr="00C92496">
        <w:t xml:space="preserve">   Не внесена в реестре контрактов на ООС информация об исполнении контракта. </w:t>
      </w:r>
    </w:p>
    <w:p w:rsidR="00326AA4" w:rsidRPr="00C92496" w:rsidRDefault="00326AA4" w:rsidP="00326AA4">
      <w:pPr>
        <w:jc w:val="both"/>
      </w:pPr>
      <w:r w:rsidRPr="00C92496">
        <w:t xml:space="preserve">    8. Экспертиза исполнения контрактов не производится, заключения по экспертизе исполнения контрактов   не оформляются.</w:t>
      </w:r>
    </w:p>
    <w:p w:rsidR="00713AB1" w:rsidRDefault="00713AB1"/>
    <w:sectPr w:rsidR="00713AB1" w:rsidSect="0071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26AA4"/>
    <w:rsid w:val="000462F9"/>
    <w:rsid w:val="00326AA4"/>
    <w:rsid w:val="00346C16"/>
    <w:rsid w:val="00381EE0"/>
    <w:rsid w:val="00713AB1"/>
    <w:rsid w:val="00F6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46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control1</cp:lastModifiedBy>
  <cp:revision>5</cp:revision>
  <dcterms:created xsi:type="dcterms:W3CDTF">2016-08-11T05:57:00Z</dcterms:created>
  <dcterms:modified xsi:type="dcterms:W3CDTF">2016-08-11T06:03:00Z</dcterms:modified>
</cp:coreProperties>
</file>