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E5" w:rsidRPr="00C50868" w:rsidRDefault="00CD62C2" w:rsidP="00C50868">
      <w:pPr>
        <w:pStyle w:val="2"/>
        <w:widowControl w:val="0"/>
        <w:spacing w:after="0" w:line="240" w:lineRule="auto"/>
        <w:ind w:left="425" w:firstLine="561"/>
        <w:jc w:val="center"/>
        <w:rPr>
          <w:b/>
          <w:bCs/>
          <w:sz w:val="28"/>
          <w:szCs w:val="28"/>
        </w:rPr>
      </w:pPr>
      <w:r w:rsidRPr="00C50868">
        <w:rPr>
          <w:b/>
          <w:bCs/>
          <w:sz w:val="28"/>
          <w:szCs w:val="28"/>
        </w:rPr>
        <w:t>Инвестиционное послание главы Крапивинского муниципального округа на 202</w:t>
      </w:r>
      <w:r w:rsidR="00D7550E">
        <w:rPr>
          <w:b/>
          <w:bCs/>
          <w:sz w:val="28"/>
          <w:szCs w:val="28"/>
        </w:rPr>
        <w:t>4</w:t>
      </w:r>
      <w:r w:rsidRPr="00C50868">
        <w:rPr>
          <w:b/>
          <w:bCs/>
          <w:sz w:val="28"/>
          <w:szCs w:val="28"/>
        </w:rPr>
        <w:t xml:space="preserve"> год</w:t>
      </w:r>
    </w:p>
    <w:p w:rsidR="001265A5" w:rsidRDefault="001265A5" w:rsidP="00C50868">
      <w:pPr>
        <w:pStyle w:val="2"/>
        <w:widowControl w:val="0"/>
        <w:spacing w:after="0" w:line="240" w:lineRule="auto"/>
        <w:ind w:left="425" w:firstLine="561"/>
        <w:jc w:val="center"/>
        <w:rPr>
          <w:b/>
          <w:bCs/>
          <w:sz w:val="32"/>
        </w:rPr>
      </w:pPr>
    </w:p>
    <w:p w:rsidR="009D5D7F" w:rsidRPr="00C50868" w:rsidRDefault="00CD62C2" w:rsidP="00C50868">
      <w:pPr>
        <w:pStyle w:val="2"/>
        <w:widowControl w:val="0"/>
        <w:spacing w:after="0" w:line="240" w:lineRule="auto"/>
        <w:ind w:left="425" w:right="424" w:firstLine="561"/>
        <w:jc w:val="center"/>
        <w:rPr>
          <w:bCs/>
          <w:sz w:val="28"/>
          <w:szCs w:val="28"/>
        </w:rPr>
      </w:pPr>
      <w:r w:rsidRPr="00C50868">
        <w:rPr>
          <w:bCs/>
          <w:sz w:val="28"/>
          <w:szCs w:val="28"/>
        </w:rPr>
        <w:t>Уважаемые жители Крапивинского муниципального округа, предприниматели, инвесторы!</w:t>
      </w:r>
    </w:p>
    <w:p w:rsidR="00C50868" w:rsidRPr="001265A5" w:rsidRDefault="00C50868" w:rsidP="00C50868">
      <w:pPr>
        <w:pStyle w:val="2"/>
        <w:widowControl w:val="0"/>
        <w:spacing w:after="0" w:line="240" w:lineRule="auto"/>
        <w:ind w:left="425" w:right="424" w:firstLine="561"/>
        <w:jc w:val="center"/>
        <w:rPr>
          <w:bCs/>
          <w:sz w:val="32"/>
        </w:rPr>
      </w:pPr>
    </w:p>
    <w:p w:rsidR="004B2A78" w:rsidRDefault="001646EC" w:rsidP="004B2A78">
      <w:pPr>
        <w:widowControl w:val="0"/>
        <w:spacing w:line="360" w:lineRule="auto"/>
        <w:ind w:left="-284" w:firstLine="425"/>
        <w:jc w:val="both"/>
        <w:rPr>
          <w:rFonts w:ascii="Times New Roman" w:eastAsia="Batang" w:hAnsi="Times New Roman"/>
          <w:bCs/>
          <w:color w:val="000000" w:themeColor="text1"/>
          <w:sz w:val="28"/>
          <w:szCs w:val="28"/>
        </w:rPr>
      </w:pPr>
      <w:r w:rsidRPr="006B5CAA">
        <w:rPr>
          <w:rFonts w:ascii="Times New Roman" w:eastAsia="Batang" w:hAnsi="Times New Roman"/>
          <w:bCs/>
          <w:color w:val="000000" w:themeColor="text1"/>
          <w:sz w:val="28"/>
          <w:szCs w:val="28"/>
        </w:rPr>
        <w:t>Инвестиционная политика Крапивинского муниципального округа направлена на стимулирование инвестиционной деятельности и включает комплекс организационных, правовых, финансово-экономических и иных мер, осуществляемых органами местного самоуправления.</w:t>
      </w:r>
    </w:p>
    <w:p w:rsidR="00C409CC" w:rsidRPr="004B2A78" w:rsidRDefault="008424E5" w:rsidP="004B2A78">
      <w:pPr>
        <w:widowControl w:val="0"/>
        <w:spacing w:line="360" w:lineRule="auto"/>
        <w:ind w:left="-284" w:firstLine="425"/>
        <w:jc w:val="both"/>
        <w:rPr>
          <w:rFonts w:ascii="Times New Roman" w:eastAsia="Batang" w:hAnsi="Times New Roman"/>
          <w:bCs/>
          <w:color w:val="000000" w:themeColor="text1"/>
          <w:sz w:val="28"/>
          <w:szCs w:val="28"/>
        </w:rPr>
      </w:pPr>
      <w:r w:rsidRPr="004B2A78">
        <w:rPr>
          <w:rFonts w:ascii="Times New Roman" w:hAnsi="Times New Roman"/>
          <w:color w:val="000000" w:themeColor="text1"/>
          <w:sz w:val="28"/>
          <w:szCs w:val="28"/>
        </w:rPr>
        <w:t>Крапивинский муниципаль</w:t>
      </w:r>
      <w:r w:rsidR="00C409CC" w:rsidRPr="004B2A78">
        <w:rPr>
          <w:rFonts w:ascii="Times New Roman" w:hAnsi="Times New Roman"/>
          <w:color w:val="000000" w:themeColor="text1"/>
          <w:sz w:val="28"/>
          <w:szCs w:val="28"/>
        </w:rPr>
        <w:t xml:space="preserve">ный округ имеет ряд преимуществ: </w:t>
      </w:r>
    </w:p>
    <w:p w:rsidR="00143325" w:rsidRPr="006B5CAA" w:rsidRDefault="0086169C" w:rsidP="008C3D25">
      <w:pPr>
        <w:pStyle w:val="2"/>
        <w:widowControl w:val="0"/>
        <w:numPr>
          <w:ilvl w:val="0"/>
          <w:numId w:val="20"/>
        </w:num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Ге</w:t>
      </w:r>
      <w:r w:rsidR="001750EA" w:rsidRPr="006B5CAA">
        <w:rPr>
          <w:bCs/>
          <w:color w:val="000000" w:themeColor="text1"/>
          <w:sz w:val="28"/>
          <w:szCs w:val="28"/>
        </w:rPr>
        <w:t>ографическое положение и природные условия</w:t>
      </w:r>
      <w:r w:rsidR="00143325" w:rsidRPr="006B5CAA">
        <w:rPr>
          <w:bCs/>
          <w:color w:val="000000" w:themeColor="text1"/>
          <w:sz w:val="28"/>
          <w:szCs w:val="28"/>
        </w:rPr>
        <w:t>:</w:t>
      </w:r>
    </w:p>
    <w:p w:rsidR="00143325" w:rsidRPr="006B5CAA" w:rsidRDefault="000B12CC" w:rsidP="00C24C4C">
      <w:pPr>
        <w:pStyle w:val="2"/>
        <w:widowControl w:val="0"/>
        <w:numPr>
          <w:ilvl w:val="0"/>
          <w:numId w:val="21"/>
        </w:numPr>
        <w:spacing w:line="240" w:lineRule="auto"/>
        <w:ind w:left="1077" w:hanging="357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б</w:t>
      </w:r>
      <w:r w:rsidR="001750EA" w:rsidRPr="006B5CAA">
        <w:rPr>
          <w:bCs/>
          <w:color w:val="000000" w:themeColor="text1"/>
          <w:sz w:val="28"/>
          <w:szCs w:val="28"/>
        </w:rPr>
        <w:t>лизость к областному центру</w:t>
      </w:r>
      <w:r w:rsidR="00143325" w:rsidRPr="006B5CAA">
        <w:rPr>
          <w:bCs/>
          <w:color w:val="000000" w:themeColor="text1"/>
          <w:sz w:val="28"/>
          <w:szCs w:val="28"/>
        </w:rPr>
        <w:t>;</w:t>
      </w:r>
    </w:p>
    <w:p w:rsidR="00143325" w:rsidRPr="006B5CAA" w:rsidRDefault="000B12CC" w:rsidP="00C24C4C">
      <w:pPr>
        <w:pStyle w:val="2"/>
        <w:widowControl w:val="0"/>
        <w:numPr>
          <w:ilvl w:val="0"/>
          <w:numId w:val="21"/>
        </w:numPr>
        <w:spacing w:line="240" w:lineRule="auto"/>
        <w:ind w:left="1077" w:hanging="357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р</w:t>
      </w:r>
      <w:r w:rsidR="001750EA" w:rsidRPr="006B5CAA">
        <w:rPr>
          <w:bCs/>
          <w:color w:val="000000" w:themeColor="text1"/>
          <w:sz w:val="28"/>
          <w:szCs w:val="28"/>
        </w:rPr>
        <w:t>азведанные запасы полезных ископаемых (мрамор, цеолиты, базальт, минеральная вода и др.)</w:t>
      </w:r>
      <w:r w:rsidR="00143325" w:rsidRPr="006B5CAA">
        <w:rPr>
          <w:bCs/>
          <w:color w:val="000000" w:themeColor="text1"/>
          <w:sz w:val="28"/>
          <w:szCs w:val="28"/>
        </w:rPr>
        <w:t>;</w:t>
      </w:r>
    </w:p>
    <w:p w:rsidR="00143325" w:rsidRPr="006B5CAA" w:rsidRDefault="000B12CC" w:rsidP="00C24C4C">
      <w:pPr>
        <w:pStyle w:val="2"/>
        <w:widowControl w:val="0"/>
        <w:numPr>
          <w:ilvl w:val="0"/>
          <w:numId w:val="21"/>
        </w:numPr>
        <w:spacing w:line="240" w:lineRule="auto"/>
        <w:ind w:left="1077" w:hanging="357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н</w:t>
      </w:r>
      <w:r w:rsidR="001750EA" w:rsidRPr="006B5CAA">
        <w:rPr>
          <w:bCs/>
          <w:color w:val="000000" w:themeColor="text1"/>
          <w:sz w:val="28"/>
          <w:szCs w:val="28"/>
        </w:rPr>
        <w:t>еподверженность округа стихийным бедствиям</w:t>
      </w:r>
      <w:r w:rsidRPr="006B5CAA">
        <w:rPr>
          <w:bCs/>
          <w:color w:val="000000" w:themeColor="text1"/>
          <w:sz w:val="28"/>
          <w:szCs w:val="28"/>
        </w:rPr>
        <w:t>.</w:t>
      </w:r>
    </w:p>
    <w:p w:rsidR="00143325" w:rsidRPr="006B5CAA" w:rsidRDefault="001750EA" w:rsidP="008C3D25">
      <w:pPr>
        <w:pStyle w:val="2"/>
        <w:widowControl w:val="0"/>
        <w:numPr>
          <w:ilvl w:val="0"/>
          <w:numId w:val="20"/>
        </w:num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Демографический потенциал и рынок труда</w:t>
      </w:r>
      <w:r w:rsidR="00143325" w:rsidRPr="006B5CAA">
        <w:rPr>
          <w:bCs/>
          <w:color w:val="000000" w:themeColor="text1"/>
          <w:sz w:val="28"/>
          <w:szCs w:val="28"/>
        </w:rPr>
        <w:t>:</w:t>
      </w:r>
    </w:p>
    <w:p w:rsidR="00143325" w:rsidRPr="006B5CAA" w:rsidRDefault="000B12CC" w:rsidP="00C24C4C">
      <w:pPr>
        <w:pStyle w:val="2"/>
        <w:widowControl w:val="0"/>
        <w:numPr>
          <w:ilvl w:val="0"/>
          <w:numId w:val="23"/>
        </w:numPr>
        <w:spacing w:line="240" w:lineRule="auto"/>
        <w:ind w:left="1077" w:hanging="357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с</w:t>
      </w:r>
      <w:r w:rsidR="001750EA" w:rsidRPr="006B5CAA">
        <w:rPr>
          <w:bCs/>
          <w:color w:val="000000" w:themeColor="text1"/>
          <w:sz w:val="28"/>
          <w:szCs w:val="28"/>
        </w:rPr>
        <w:t xml:space="preserve">одействие </w:t>
      </w:r>
      <w:proofErr w:type="spellStart"/>
      <w:r w:rsidR="001750EA" w:rsidRPr="006B5CAA">
        <w:rPr>
          <w:bCs/>
          <w:color w:val="000000" w:themeColor="text1"/>
          <w:sz w:val="28"/>
          <w:szCs w:val="28"/>
        </w:rPr>
        <w:t>самозанятости</w:t>
      </w:r>
      <w:proofErr w:type="spellEnd"/>
      <w:r w:rsidR="001750EA" w:rsidRPr="006B5CAA">
        <w:rPr>
          <w:bCs/>
          <w:color w:val="000000" w:themeColor="text1"/>
          <w:sz w:val="28"/>
          <w:szCs w:val="28"/>
        </w:rPr>
        <w:t xml:space="preserve"> безработных граждан</w:t>
      </w:r>
      <w:r w:rsidR="00143325" w:rsidRPr="006B5CAA">
        <w:rPr>
          <w:bCs/>
          <w:color w:val="000000" w:themeColor="text1"/>
          <w:sz w:val="28"/>
          <w:szCs w:val="28"/>
        </w:rPr>
        <w:t>;</w:t>
      </w:r>
    </w:p>
    <w:p w:rsidR="00260DBA" w:rsidRPr="006B5CAA" w:rsidRDefault="000B12CC" w:rsidP="00C24C4C">
      <w:pPr>
        <w:pStyle w:val="2"/>
        <w:widowControl w:val="0"/>
        <w:numPr>
          <w:ilvl w:val="0"/>
          <w:numId w:val="23"/>
        </w:numPr>
        <w:spacing w:line="240" w:lineRule="auto"/>
        <w:ind w:left="1077" w:hanging="357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н</w:t>
      </w:r>
      <w:r w:rsidR="001750EA" w:rsidRPr="006B5CAA">
        <w:rPr>
          <w:bCs/>
          <w:color w:val="000000" w:themeColor="text1"/>
          <w:sz w:val="28"/>
          <w:szCs w:val="28"/>
        </w:rPr>
        <w:t>аличие свободной рабочей силы</w:t>
      </w:r>
      <w:r w:rsidRPr="006B5CAA">
        <w:rPr>
          <w:bCs/>
          <w:color w:val="000000" w:themeColor="text1"/>
          <w:sz w:val="28"/>
          <w:szCs w:val="28"/>
        </w:rPr>
        <w:t>; н</w:t>
      </w:r>
      <w:r w:rsidR="001750EA" w:rsidRPr="006B5CAA">
        <w:rPr>
          <w:bCs/>
          <w:color w:val="000000" w:themeColor="text1"/>
          <w:sz w:val="28"/>
          <w:szCs w:val="28"/>
        </w:rPr>
        <w:t>аличие благоприятных условий для ведения бизнеса</w:t>
      </w:r>
      <w:r w:rsidRPr="006B5CAA">
        <w:rPr>
          <w:bCs/>
          <w:color w:val="000000" w:themeColor="text1"/>
          <w:sz w:val="28"/>
          <w:szCs w:val="28"/>
        </w:rPr>
        <w:t>.</w:t>
      </w:r>
    </w:p>
    <w:p w:rsidR="00143325" w:rsidRPr="006B5CAA" w:rsidRDefault="001750EA" w:rsidP="008C3D25">
      <w:pPr>
        <w:pStyle w:val="2"/>
        <w:widowControl w:val="0"/>
        <w:numPr>
          <w:ilvl w:val="0"/>
          <w:numId w:val="20"/>
        </w:num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Экология</w:t>
      </w:r>
      <w:r w:rsidR="000B12CC" w:rsidRPr="006B5CAA">
        <w:rPr>
          <w:bCs/>
          <w:color w:val="000000" w:themeColor="text1"/>
          <w:sz w:val="28"/>
          <w:szCs w:val="28"/>
        </w:rPr>
        <w:t>:</w:t>
      </w:r>
    </w:p>
    <w:p w:rsidR="00143325" w:rsidRPr="006B5CAA" w:rsidRDefault="000B12CC" w:rsidP="00C24C4C">
      <w:pPr>
        <w:pStyle w:val="2"/>
        <w:widowControl w:val="0"/>
        <w:numPr>
          <w:ilvl w:val="0"/>
          <w:numId w:val="31"/>
        </w:numPr>
        <w:spacing w:line="240" w:lineRule="auto"/>
        <w:ind w:left="1134" w:hanging="425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б</w:t>
      </w:r>
      <w:r w:rsidR="001750EA" w:rsidRPr="006B5CAA">
        <w:rPr>
          <w:bCs/>
          <w:color w:val="000000" w:themeColor="text1"/>
          <w:sz w:val="28"/>
          <w:szCs w:val="28"/>
        </w:rPr>
        <w:t>лагоприятная экологическая обстановка</w:t>
      </w:r>
      <w:r w:rsidR="00143325" w:rsidRPr="006B5CAA">
        <w:rPr>
          <w:bCs/>
          <w:color w:val="000000" w:themeColor="text1"/>
          <w:sz w:val="28"/>
          <w:szCs w:val="28"/>
        </w:rPr>
        <w:t>;</w:t>
      </w:r>
    </w:p>
    <w:p w:rsidR="00143325" w:rsidRPr="006B5CAA" w:rsidRDefault="000B12CC" w:rsidP="00C24C4C">
      <w:pPr>
        <w:pStyle w:val="2"/>
        <w:widowControl w:val="0"/>
        <w:numPr>
          <w:ilvl w:val="0"/>
          <w:numId w:val="31"/>
        </w:numPr>
        <w:spacing w:line="240" w:lineRule="auto"/>
        <w:ind w:left="1134" w:hanging="425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м</w:t>
      </w:r>
      <w:r w:rsidR="001750EA" w:rsidRPr="006B5CAA">
        <w:rPr>
          <w:bCs/>
          <w:color w:val="000000" w:themeColor="text1"/>
          <w:sz w:val="28"/>
          <w:szCs w:val="28"/>
        </w:rPr>
        <w:t>инимальный уровень выбросов загрязняющих веществ делает территорию округа одной из наиболее экологи</w:t>
      </w:r>
      <w:r w:rsidRPr="006B5CAA">
        <w:rPr>
          <w:bCs/>
          <w:color w:val="000000" w:themeColor="text1"/>
          <w:sz w:val="28"/>
          <w:szCs w:val="28"/>
        </w:rPr>
        <w:t>ч</w:t>
      </w:r>
      <w:r w:rsidR="00293F6C" w:rsidRPr="006B5CAA">
        <w:rPr>
          <w:bCs/>
          <w:color w:val="000000" w:themeColor="text1"/>
          <w:sz w:val="28"/>
          <w:szCs w:val="28"/>
        </w:rPr>
        <w:t>ески чистых территорий области.</w:t>
      </w:r>
    </w:p>
    <w:p w:rsidR="0086169C" w:rsidRPr="006B5CAA" w:rsidRDefault="001750EA" w:rsidP="008C3D25">
      <w:pPr>
        <w:pStyle w:val="2"/>
        <w:widowControl w:val="0"/>
        <w:numPr>
          <w:ilvl w:val="0"/>
          <w:numId w:val="20"/>
        </w:num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Инфраструктура</w:t>
      </w:r>
      <w:r w:rsidR="0086169C" w:rsidRPr="006B5CAA">
        <w:rPr>
          <w:bCs/>
          <w:color w:val="000000" w:themeColor="text1"/>
          <w:sz w:val="28"/>
          <w:szCs w:val="28"/>
        </w:rPr>
        <w:t>:</w:t>
      </w:r>
    </w:p>
    <w:p w:rsidR="0086169C" w:rsidRPr="006B5CAA" w:rsidRDefault="001750EA" w:rsidP="00C24C4C">
      <w:pPr>
        <w:pStyle w:val="2"/>
        <w:widowControl w:val="0"/>
        <w:numPr>
          <w:ilvl w:val="0"/>
          <w:numId w:val="37"/>
        </w:numPr>
        <w:spacing w:line="240" w:lineRule="auto"/>
        <w:ind w:left="1134" w:hanging="425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автомобильное сообщение с населенными пунктами</w:t>
      </w:r>
      <w:r w:rsidR="0086169C" w:rsidRPr="006B5CAA">
        <w:rPr>
          <w:bCs/>
          <w:color w:val="000000" w:themeColor="text1"/>
          <w:sz w:val="28"/>
          <w:szCs w:val="28"/>
        </w:rPr>
        <w:t>;</w:t>
      </w:r>
    </w:p>
    <w:p w:rsidR="00804F92" w:rsidRPr="006B5CAA" w:rsidRDefault="00EC74F7" w:rsidP="00C24C4C">
      <w:pPr>
        <w:pStyle w:val="2"/>
        <w:widowControl w:val="0"/>
        <w:numPr>
          <w:ilvl w:val="0"/>
          <w:numId w:val="37"/>
        </w:numPr>
        <w:spacing w:line="240" w:lineRule="auto"/>
        <w:ind w:left="1134" w:hanging="425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наличие всех видов связи;</w:t>
      </w:r>
    </w:p>
    <w:p w:rsidR="001335C2" w:rsidRPr="006B5CAA" w:rsidRDefault="00EC74F7" w:rsidP="00C24C4C">
      <w:pPr>
        <w:pStyle w:val="2"/>
        <w:widowControl w:val="0"/>
        <w:numPr>
          <w:ilvl w:val="0"/>
          <w:numId w:val="37"/>
        </w:numPr>
        <w:spacing w:line="240" w:lineRule="auto"/>
        <w:ind w:left="1134" w:hanging="425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наличие всех видов</w:t>
      </w:r>
      <w:r w:rsidR="00131AE3" w:rsidRPr="006B5CAA">
        <w:rPr>
          <w:bCs/>
          <w:color w:val="000000" w:themeColor="text1"/>
          <w:sz w:val="28"/>
          <w:szCs w:val="28"/>
        </w:rPr>
        <w:t xml:space="preserve"> социальной инф</w:t>
      </w:r>
      <w:r w:rsidR="001750EA" w:rsidRPr="006B5CAA">
        <w:rPr>
          <w:bCs/>
          <w:color w:val="000000" w:themeColor="text1"/>
          <w:sz w:val="28"/>
          <w:szCs w:val="28"/>
        </w:rPr>
        <w:t>раструктуры</w:t>
      </w:r>
      <w:r w:rsidR="00131AE3" w:rsidRPr="006B5CAA">
        <w:rPr>
          <w:bCs/>
          <w:color w:val="000000" w:themeColor="text1"/>
          <w:sz w:val="28"/>
          <w:szCs w:val="28"/>
        </w:rPr>
        <w:t>.</w:t>
      </w:r>
    </w:p>
    <w:p w:rsidR="00804F92" w:rsidRPr="006B5CAA" w:rsidRDefault="001750EA" w:rsidP="008C3D25">
      <w:pPr>
        <w:pStyle w:val="2"/>
        <w:widowControl w:val="0"/>
        <w:numPr>
          <w:ilvl w:val="0"/>
          <w:numId w:val="20"/>
        </w:num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Производственный потенциал</w:t>
      </w:r>
      <w:r w:rsidR="00804F92" w:rsidRPr="006B5CAA">
        <w:rPr>
          <w:bCs/>
          <w:color w:val="000000" w:themeColor="text1"/>
          <w:sz w:val="28"/>
          <w:szCs w:val="28"/>
        </w:rPr>
        <w:t>:</w:t>
      </w:r>
    </w:p>
    <w:p w:rsidR="00EF27DD" w:rsidRPr="006B5CAA" w:rsidRDefault="009D5D7F" w:rsidP="00C24C4C">
      <w:pPr>
        <w:pStyle w:val="2"/>
        <w:widowControl w:val="0"/>
        <w:numPr>
          <w:ilvl w:val="0"/>
          <w:numId w:val="34"/>
        </w:numPr>
        <w:spacing w:line="240" w:lineRule="auto"/>
        <w:ind w:left="1134" w:hanging="425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в</w:t>
      </w:r>
      <w:r w:rsidR="001750EA" w:rsidRPr="006B5CAA">
        <w:rPr>
          <w:bCs/>
          <w:color w:val="000000" w:themeColor="text1"/>
          <w:sz w:val="28"/>
          <w:szCs w:val="28"/>
        </w:rPr>
        <w:t>недрение новых технологий в сельском хозяйстве</w:t>
      </w:r>
      <w:r w:rsidR="00EF27DD" w:rsidRPr="006B5CAA">
        <w:rPr>
          <w:bCs/>
          <w:color w:val="000000" w:themeColor="text1"/>
          <w:sz w:val="28"/>
          <w:szCs w:val="28"/>
        </w:rPr>
        <w:t>;</w:t>
      </w:r>
    </w:p>
    <w:p w:rsidR="001335C2" w:rsidRPr="006B5CAA" w:rsidRDefault="009D5D7F" w:rsidP="00C24C4C">
      <w:pPr>
        <w:pStyle w:val="2"/>
        <w:widowControl w:val="0"/>
        <w:numPr>
          <w:ilvl w:val="0"/>
          <w:numId w:val="34"/>
        </w:numPr>
        <w:spacing w:line="240" w:lineRule="auto"/>
        <w:ind w:left="1134" w:hanging="425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п</w:t>
      </w:r>
      <w:r w:rsidR="001750EA" w:rsidRPr="006B5CAA">
        <w:rPr>
          <w:bCs/>
          <w:color w:val="000000" w:themeColor="text1"/>
          <w:sz w:val="28"/>
          <w:szCs w:val="28"/>
        </w:rPr>
        <w:t>риобретение высокотехнологичной сельскохозяйственной техники</w:t>
      </w:r>
      <w:r w:rsidRPr="006B5CAA">
        <w:rPr>
          <w:bCs/>
          <w:color w:val="000000" w:themeColor="text1"/>
          <w:sz w:val="28"/>
          <w:szCs w:val="28"/>
        </w:rPr>
        <w:t>;</w:t>
      </w:r>
    </w:p>
    <w:p w:rsidR="00EC74F7" w:rsidRPr="006B5CAA" w:rsidRDefault="009D5D7F" w:rsidP="00C24C4C">
      <w:pPr>
        <w:pStyle w:val="2"/>
        <w:widowControl w:val="0"/>
        <w:numPr>
          <w:ilvl w:val="0"/>
          <w:numId w:val="34"/>
        </w:numPr>
        <w:spacing w:line="240" w:lineRule="auto"/>
        <w:ind w:left="1134" w:hanging="425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lastRenderedPageBreak/>
        <w:t>п</w:t>
      </w:r>
      <w:r w:rsidR="001750EA" w:rsidRPr="006B5CAA">
        <w:rPr>
          <w:bCs/>
          <w:color w:val="000000" w:themeColor="text1"/>
          <w:sz w:val="28"/>
          <w:szCs w:val="28"/>
        </w:rPr>
        <w:t>риобретение племенного скота</w:t>
      </w:r>
      <w:r w:rsidR="00EC74F7" w:rsidRPr="006B5CAA">
        <w:rPr>
          <w:bCs/>
          <w:color w:val="000000" w:themeColor="text1"/>
          <w:sz w:val="28"/>
          <w:szCs w:val="28"/>
        </w:rPr>
        <w:t>;</w:t>
      </w:r>
    </w:p>
    <w:p w:rsidR="00EF27DD" w:rsidRPr="006B5CAA" w:rsidRDefault="009D5D7F" w:rsidP="00C24C4C">
      <w:pPr>
        <w:pStyle w:val="2"/>
        <w:widowControl w:val="0"/>
        <w:numPr>
          <w:ilvl w:val="0"/>
          <w:numId w:val="34"/>
        </w:numPr>
        <w:spacing w:line="240" w:lineRule="auto"/>
        <w:ind w:left="1134" w:hanging="425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п</w:t>
      </w:r>
      <w:r w:rsidR="001750EA" w:rsidRPr="006B5CAA">
        <w:rPr>
          <w:bCs/>
          <w:color w:val="000000" w:themeColor="text1"/>
          <w:sz w:val="28"/>
          <w:szCs w:val="28"/>
        </w:rPr>
        <w:t>ереработка сельскохозяйственного сырья</w:t>
      </w:r>
      <w:r w:rsidR="00EF27DD" w:rsidRPr="006B5CAA">
        <w:rPr>
          <w:bCs/>
          <w:color w:val="000000" w:themeColor="text1"/>
          <w:sz w:val="28"/>
          <w:szCs w:val="28"/>
        </w:rPr>
        <w:t>;</w:t>
      </w:r>
    </w:p>
    <w:p w:rsidR="00EF27DD" w:rsidRPr="006B5CAA" w:rsidRDefault="009D5D7F" w:rsidP="00C24C4C">
      <w:pPr>
        <w:pStyle w:val="2"/>
        <w:widowControl w:val="0"/>
        <w:numPr>
          <w:ilvl w:val="0"/>
          <w:numId w:val="34"/>
        </w:numPr>
        <w:spacing w:line="240" w:lineRule="auto"/>
        <w:ind w:left="1134" w:hanging="425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р</w:t>
      </w:r>
      <w:r w:rsidR="001750EA" w:rsidRPr="006B5CAA">
        <w:rPr>
          <w:bCs/>
          <w:color w:val="000000" w:themeColor="text1"/>
          <w:sz w:val="28"/>
          <w:szCs w:val="28"/>
        </w:rPr>
        <w:t>азработка месторождений полезных ископаемых</w:t>
      </w:r>
      <w:r w:rsidR="00EF27DD" w:rsidRPr="006B5CAA">
        <w:rPr>
          <w:bCs/>
          <w:color w:val="000000" w:themeColor="text1"/>
          <w:sz w:val="28"/>
          <w:szCs w:val="28"/>
        </w:rPr>
        <w:t>;</w:t>
      </w:r>
    </w:p>
    <w:p w:rsidR="00260DBA" w:rsidRPr="006B5CAA" w:rsidRDefault="009D5D7F" w:rsidP="00C24C4C">
      <w:pPr>
        <w:pStyle w:val="2"/>
        <w:widowControl w:val="0"/>
        <w:numPr>
          <w:ilvl w:val="0"/>
          <w:numId w:val="34"/>
        </w:numPr>
        <w:spacing w:line="240" w:lineRule="auto"/>
        <w:ind w:left="1134" w:hanging="425"/>
        <w:jc w:val="both"/>
        <w:rPr>
          <w:bCs/>
          <w:color w:val="000000" w:themeColor="text1"/>
          <w:sz w:val="28"/>
          <w:szCs w:val="28"/>
        </w:rPr>
      </w:pPr>
      <w:r w:rsidRPr="006B5CAA">
        <w:rPr>
          <w:bCs/>
          <w:color w:val="000000" w:themeColor="text1"/>
          <w:sz w:val="28"/>
          <w:szCs w:val="28"/>
        </w:rPr>
        <w:t>р</w:t>
      </w:r>
      <w:r w:rsidR="001750EA" w:rsidRPr="006B5CAA">
        <w:rPr>
          <w:bCs/>
          <w:color w:val="000000" w:themeColor="text1"/>
          <w:sz w:val="28"/>
          <w:szCs w:val="28"/>
        </w:rPr>
        <w:t>азвитие туризма</w:t>
      </w:r>
      <w:r w:rsidRPr="006B5CAA">
        <w:rPr>
          <w:bCs/>
          <w:color w:val="000000" w:themeColor="text1"/>
          <w:sz w:val="28"/>
          <w:szCs w:val="28"/>
        </w:rPr>
        <w:t>.</w:t>
      </w:r>
    </w:p>
    <w:p w:rsidR="000930B3" w:rsidRPr="006B5CAA" w:rsidRDefault="000930B3" w:rsidP="00E11895">
      <w:pPr>
        <w:widowControl w:val="0"/>
        <w:spacing w:line="360" w:lineRule="auto"/>
        <w:ind w:left="-284" w:firstLine="284"/>
        <w:jc w:val="both"/>
        <w:rPr>
          <w:rFonts w:ascii="Times New Roman" w:eastAsia="Batang" w:hAnsi="Times New Roman"/>
          <w:bCs/>
          <w:color w:val="000000" w:themeColor="text1"/>
          <w:sz w:val="28"/>
          <w:szCs w:val="28"/>
        </w:rPr>
      </w:pPr>
      <w:r w:rsidRPr="006B5CAA">
        <w:rPr>
          <w:rFonts w:ascii="Times New Roman" w:eastAsia="Batang" w:hAnsi="Times New Roman"/>
          <w:bCs/>
          <w:color w:val="000000" w:themeColor="text1"/>
          <w:sz w:val="28"/>
          <w:szCs w:val="28"/>
        </w:rPr>
        <w:t>Недостаточная инвестиционная активность является одной из наиболее важных проблем социально-экономического развития округа.</w:t>
      </w:r>
    </w:p>
    <w:p w:rsidR="00322592" w:rsidRPr="009B2A49" w:rsidRDefault="001646EC" w:rsidP="009B2A49">
      <w:pPr>
        <w:ind w:left="-284" w:firstLine="284"/>
        <w:jc w:val="both"/>
        <w:rPr>
          <w:snapToGrid w:val="0"/>
        </w:rPr>
      </w:pPr>
      <w:proofErr w:type="gramStart"/>
      <w:r w:rsidRPr="006B5CAA">
        <w:rPr>
          <w:rFonts w:ascii="Times New Roman" w:hAnsi="Times New Roman"/>
          <w:color w:val="000000" w:themeColor="text1"/>
          <w:sz w:val="28"/>
          <w:szCs w:val="28"/>
        </w:rPr>
        <w:t xml:space="preserve">Приоритетными сферами вложения инвестиций мы считаем модернизацию </w:t>
      </w:r>
      <w:r w:rsidR="00413ABC">
        <w:rPr>
          <w:rFonts w:ascii="Times New Roman" w:hAnsi="Times New Roman"/>
          <w:color w:val="000000" w:themeColor="text1"/>
          <w:sz w:val="28"/>
          <w:szCs w:val="28"/>
        </w:rPr>
        <w:t xml:space="preserve">предприятий </w:t>
      </w:r>
      <w:r w:rsidRPr="006B5CAA">
        <w:rPr>
          <w:rFonts w:ascii="Times New Roman" w:hAnsi="Times New Roman"/>
          <w:color w:val="000000" w:themeColor="text1"/>
          <w:sz w:val="28"/>
          <w:szCs w:val="28"/>
        </w:rPr>
        <w:t>сельского хозяйства</w:t>
      </w:r>
      <w:r w:rsidRPr="00C02E66">
        <w:rPr>
          <w:rFonts w:ascii="Times New Roman" w:hAnsi="Times New Roman"/>
          <w:color w:val="000000" w:themeColor="text1"/>
          <w:sz w:val="28"/>
          <w:szCs w:val="28"/>
        </w:rPr>
        <w:t>, разработку</w:t>
      </w:r>
      <w:r w:rsidRPr="006B5CAA">
        <w:rPr>
          <w:rFonts w:ascii="Times New Roman" w:hAnsi="Times New Roman"/>
          <w:color w:val="000000" w:themeColor="text1"/>
          <w:sz w:val="28"/>
          <w:szCs w:val="28"/>
        </w:rPr>
        <w:t xml:space="preserve"> месторождений нерудных полезных ископаемых: базальтов, гравийно-песчаных смесей (ООО «Крапивинский карьер», ООО «</w:t>
      </w:r>
      <w:proofErr w:type="spellStart"/>
      <w:r w:rsidRPr="006B5CAA">
        <w:rPr>
          <w:rFonts w:ascii="Times New Roman" w:hAnsi="Times New Roman"/>
          <w:color w:val="000000" w:themeColor="text1"/>
          <w:sz w:val="28"/>
          <w:szCs w:val="28"/>
        </w:rPr>
        <w:t>Тарадановский</w:t>
      </w:r>
      <w:proofErr w:type="spellEnd"/>
      <w:r w:rsidRPr="006B5C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0C06">
        <w:rPr>
          <w:rFonts w:ascii="Times New Roman" w:hAnsi="Times New Roman"/>
          <w:color w:val="000000" w:themeColor="text1"/>
          <w:sz w:val="28"/>
          <w:szCs w:val="28"/>
        </w:rPr>
        <w:t xml:space="preserve">каменный </w:t>
      </w:r>
      <w:r w:rsidR="00C02E66">
        <w:rPr>
          <w:rFonts w:ascii="Times New Roman" w:hAnsi="Times New Roman"/>
          <w:color w:val="000000" w:themeColor="text1"/>
          <w:sz w:val="28"/>
          <w:szCs w:val="28"/>
        </w:rPr>
        <w:t>карьер», ООО «</w:t>
      </w:r>
      <w:proofErr w:type="spellStart"/>
      <w:r w:rsidR="00C02E66">
        <w:rPr>
          <w:rFonts w:ascii="Times New Roman" w:hAnsi="Times New Roman"/>
          <w:color w:val="000000" w:themeColor="text1"/>
          <w:sz w:val="28"/>
          <w:szCs w:val="28"/>
        </w:rPr>
        <w:t>Сибгеолит</w:t>
      </w:r>
      <w:proofErr w:type="spellEnd"/>
      <w:r w:rsidR="00C02E6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6B5CAA">
        <w:rPr>
          <w:rFonts w:ascii="Times New Roman" w:hAnsi="Times New Roman"/>
          <w:color w:val="000000" w:themeColor="text1"/>
          <w:sz w:val="28"/>
          <w:szCs w:val="28"/>
        </w:rPr>
        <w:t>), развитие лесопереработки</w:t>
      </w:r>
      <w:r w:rsidR="004F2ED6">
        <w:rPr>
          <w:rFonts w:ascii="Times New Roman" w:hAnsi="Times New Roman"/>
          <w:color w:val="000000" w:themeColor="text1"/>
          <w:sz w:val="28"/>
          <w:szCs w:val="28"/>
        </w:rPr>
        <w:t xml:space="preserve"> (ИП </w:t>
      </w:r>
      <w:proofErr w:type="spellStart"/>
      <w:r w:rsidR="004F2ED6">
        <w:rPr>
          <w:rFonts w:ascii="Times New Roman" w:hAnsi="Times New Roman"/>
          <w:color w:val="000000" w:themeColor="text1"/>
          <w:sz w:val="28"/>
          <w:szCs w:val="28"/>
        </w:rPr>
        <w:t>Калинецкий</w:t>
      </w:r>
      <w:proofErr w:type="spellEnd"/>
      <w:r w:rsidR="004F2ED6">
        <w:rPr>
          <w:rFonts w:ascii="Times New Roman" w:hAnsi="Times New Roman"/>
          <w:color w:val="000000" w:themeColor="text1"/>
          <w:sz w:val="28"/>
          <w:szCs w:val="28"/>
        </w:rPr>
        <w:t xml:space="preserve"> А.Н.)</w:t>
      </w:r>
      <w:r w:rsidRPr="006B5CAA">
        <w:rPr>
          <w:rFonts w:ascii="Times New Roman" w:hAnsi="Times New Roman"/>
          <w:color w:val="000000" w:themeColor="text1"/>
          <w:sz w:val="28"/>
          <w:szCs w:val="28"/>
        </w:rPr>
        <w:t xml:space="preserve">, зон отдыха, пищевой промышленности (ИП </w:t>
      </w:r>
      <w:proofErr w:type="spellStart"/>
      <w:r w:rsidRPr="006B5CAA">
        <w:rPr>
          <w:rFonts w:ascii="Times New Roman" w:hAnsi="Times New Roman"/>
          <w:color w:val="000000" w:themeColor="text1"/>
          <w:sz w:val="28"/>
          <w:szCs w:val="28"/>
        </w:rPr>
        <w:t>Афонасьева</w:t>
      </w:r>
      <w:proofErr w:type="spellEnd"/>
      <w:r w:rsidRPr="006B5CAA">
        <w:rPr>
          <w:rFonts w:ascii="Times New Roman" w:hAnsi="Times New Roman"/>
          <w:color w:val="000000" w:themeColor="text1"/>
          <w:sz w:val="28"/>
          <w:szCs w:val="28"/>
        </w:rPr>
        <w:t xml:space="preserve"> К.В., ИП Ельцов А.Ю., ПК «Крапивинский»</w:t>
      </w:r>
      <w:r w:rsidR="008F3A56" w:rsidRPr="006B5CAA">
        <w:rPr>
          <w:rFonts w:ascii="Times New Roman" w:hAnsi="Times New Roman"/>
          <w:color w:val="000000" w:themeColor="text1"/>
          <w:sz w:val="28"/>
          <w:szCs w:val="28"/>
        </w:rPr>
        <w:t>, ИП Фомина Л.С.</w:t>
      </w:r>
      <w:r w:rsidR="00CF65BF">
        <w:rPr>
          <w:rFonts w:ascii="Times New Roman" w:hAnsi="Times New Roman"/>
          <w:color w:val="000000" w:themeColor="text1"/>
          <w:sz w:val="28"/>
          <w:szCs w:val="28"/>
        </w:rPr>
        <w:t xml:space="preserve">, ИП </w:t>
      </w:r>
      <w:proofErr w:type="spellStart"/>
      <w:r w:rsidR="00CF65BF">
        <w:rPr>
          <w:rFonts w:ascii="Times New Roman" w:hAnsi="Times New Roman"/>
          <w:color w:val="000000" w:themeColor="text1"/>
          <w:sz w:val="28"/>
          <w:szCs w:val="28"/>
        </w:rPr>
        <w:t>Ковешникова</w:t>
      </w:r>
      <w:proofErr w:type="spellEnd"/>
      <w:r w:rsidR="00CF65BF">
        <w:rPr>
          <w:rFonts w:ascii="Times New Roman" w:hAnsi="Times New Roman"/>
          <w:color w:val="000000" w:themeColor="text1"/>
          <w:sz w:val="28"/>
          <w:szCs w:val="28"/>
        </w:rPr>
        <w:t xml:space="preserve"> Т.Г.</w:t>
      </w:r>
      <w:r w:rsidRPr="006B5CAA">
        <w:rPr>
          <w:rFonts w:ascii="Times New Roman" w:hAnsi="Times New Roman"/>
          <w:color w:val="000000" w:themeColor="text1"/>
          <w:sz w:val="28"/>
          <w:szCs w:val="28"/>
        </w:rPr>
        <w:t>), сферы бытовых услуг, формирование туристического</w:t>
      </w:r>
      <w:proofErr w:type="gramEnd"/>
      <w:r w:rsidRPr="006B5CAA">
        <w:rPr>
          <w:rFonts w:ascii="Times New Roman" w:hAnsi="Times New Roman"/>
          <w:color w:val="000000" w:themeColor="text1"/>
          <w:sz w:val="28"/>
          <w:szCs w:val="28"/>
        </w:rPr>
        <w:t xml:space="preserve"> бизнеса</w:t>
      </w:r>
      <w:r w:rsidR="00125CD6">
        <w:rPr>
          <w:rFonts w:ascii="Times New Roman" w:hAnsi="Times New Roman"/>
          <w:color w:val="000000" w:themeColor="text1"/>
          <w:sz w:val="28"/>
          <w:szCs w:val="28"/>
        </w:rPr>
        <w:t xml:space="preserve"> (ООО «ТЭП», </w:t>
      </w:r>
      <w:r w:rsidR="00BD7ABD">
        <w:rPr>
          <w:rFonts w:ascii="Times New Roman" w:hAnsi="Times New Roman"/>
          <w:color w:val="000000" w:themeColor="text1"/>
          <w:sz w:val="28"/>
          <w:szCs w:val="28"/>
        </w:rPr>
        <w:t>«Кемпинг Березовка»</w:t>
      </w:r>
      <w:r w:rsidR="00125CD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6B5CAA">
        <w:rPr>
          <w:rFonts w:ascii="Times New Roman" w:hAnsi="Times New Roman"/>
          <w:color w:val="000000" w:themeColor="text1"/>
          <w:sz w:val="28"/>
          <w:szCs w:val="28"/>
        </w:rPr>
        <w:t>, развитие промышлен</w:t>
      </w:r>
      <w:r w:rsidR="00D7550E">
        <w:rPr>
          <w:rFonts w:ascii="Times New Roman" w:hAnsi="Times New Roman"/>
          <w:color w:val="000000" w:themeColor="text1"/>
          <w:sz w:val="28"/>
          <w:szCs w:val="28"/>
        </w:rPr>
        <w:t>ности строительных материалов (</w:t>
      </w:r>
      <w:r w:rsidRPr="006B5CAA">
        <w:rPr>
          <w:rFonts w:ascii="Times New Roman" w:hAnsi="Times New Roman"/>
          <w:color w:val="000000" w:themeColor="text1"/>
          <w:sz w:val="28"/>
          <w:szCs w:val="28"/>
        </w:rPr>
        <w:t xml:space="preserve">АО «Зеленогорский завод железобетонных изделий»). </w:t>
      </w:r>
    </w:p>
    <w:p w:rsidR="00EF5CD3" w:rsidRDefault="002B00E3" w:rsidP="009B2A49">
      <w:pPr>
        <w:keepLines/>
        <w:spacing w:line="360" w:lineRule="auto"/>
        <w:ind w:left="-284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5444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субъектов, занятых в малом и среднем бизнесе, на </w:t>
      </w:r>
      <w:r w:rsidR="00C60639" w:rsidRPr="002E5444">
        <w:rPr>
          <w:rFonts w:ascii="Times New Roman" w:hAnsi="Times New Roman"/>
          <w:color w:val="000000" w:themeColor="text1"/>
          <w:sz w:val="28"/>
          <w:szCs w:val="28"/>
        </w:rPr>
        <w:t>01.01.202</w:t>
      </w:r>
      <w:r w:rsidR="00D7550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60639" w:rsidRPr="002E5444">
        <w:rPr>
          <w:rFonts w:ascii="Times New Roman" w:hAnsi="Times New Roman"/>
          <w:color w:val="000000" w:themeColor="text1"/>
          <w:sz w:val="28"/>
          <w:szCs w:val="28"/>
        </w:rPr>
        <w:t xml:space="preserve">г. составляет </w:t>
      </w:r>
      <w:r w:rsidR="00D21178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="00D7550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350FC">
        <w:rPr>
          <w:rFonts w:ascii="Times New Roman" w:hAnsi="Times New Roman"/>
          <w:color w:val="000000" w:themeColor="text1"/>
          <w:sz w:val="28"/>
          <w:szCs w:val="28"/>
        </w:rPr>
        <w:t>ед.</w:t>
      </w:r>
      <w:r w:rsidR="00EF5CD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60639" w:rsidRPr="002E54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5CD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350FC" w:rsidRPr="003350FC">
        <w:rPr>
          <w:rFonts w:ascii="Times New Roman" w:hAnsi="Times New Roman"/>
          <w:color w:val="000000" w:themeColor="text1"/>
          <w:sz w:val="28"/>
          <w:szCs w:val="28"/>
        </w:rPr>
        <w:t>з них</w:t>
      </w:r>
      <w:r w:rsidR="00EF5CD3">
        <w:rPr>
          <w:rFonts w:ascii="Times New Roman" w:hAnsi="Times New Roman"/>
          <w:color w:val="000000" w:themeColor="text1"/>
          <w:sz w:val="28"/>
          <w:szCs w:val="28"/>
        </w:rPr>
        <w:t xml:space="preserve"> занято:</w:t>
      </w:r>
      <w:r w:rsidR="003350FC" w:rsidRPr="003350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F5CD3" w:rsidRDefault="003350FC" w:rsidP="00EF5CD3">
      <w:pPr>
        <w:pStyle w:val="a5"/>
        <w:keepLines/>
        <w:numPr>
          <w:ilvl w:val="0"/>
          <w:numId w:val="41"/>
        </w:numPr>
        <w:rPr>
          <w:color w:val="000000" w:themeColor="text1"/>
          <w:sz w:val="28"/>
          <w:szCs w:val="28"/>
        </w:rPr>
      </w:pPr>
      <w:r w:rsidRPr="00EF5CD3">
        <w:rPr>
          <w:color w:val="000000" w:themeColor="text1"/>
          <w:sz w:val="28"/>
          <w:szCs w:val="28"/>
        </w:rPr>
        <w:t>сельским, лесным хозяйством, охотой, рыболовством и рыбоводством - 8,6</w:t>
      </w:r>
      <w:r w:rsidR="00EF5CD3">
        <w:rPr>
          <w:color w:val="000000" w:themeColor="text1"/>
          <w:sz w:val="28"/>
          <w:szCs w:val="28"/>
        </w:rPr>
        <w:t>%;</w:t>
      </w:r>
    </w:p>
    <w:p w:rsidR="00EF5CD3" w:rsidRDefault="003350FC" w:rsidP="00EF5CD3">
      <w:pPr>
        <w:pStyle w:val="a5"/>
        <w:keepLines/>
        <w:numPr>
          <w:ilvl w:val="0"/>
          <w:numId w:val="41"/>
        </w:numPr>
        <w:rPr>
          <w:color w:val="000000" w:themeColor="text1"/>
          <w:sz w:val="28"/>
          <w:szCs w:val="28"/>
        </w:rPr>
      </w:pPr>
      <w:r w:rsidRPr="00EF5CD3">
        <w:rPr>
          <w:color w:val="000000" w:themeColor="text1"/>
          <w:sz w:val="28"/>
          <w:szCs w:val="28"/>
        </w:rPr>
        <w:t>обраб</w:t>
      </w:r>
      <w:r w:rsidR="00EF5CD3">
        <w:rPr>
          <w:color w:val="000000" w:themeColor="text1"/>
          <w:sz w:val="28"/>
          <w:szCs w:val="28"/>
        </w:rPr>
        <w:t>атывающим производством – 7,4%;</w:t>
      </w:r>
    </w:p>
    <w:p w:rsidR="00EF5CD3" w:rsidRDefault="003350FC" w:rsidP="00EF5CD3">
      <w:pPr>
        <w:pStyle w:val="a5"/>
        <w:keepLines/>
        <w:numPr>
          <w:ilvl w:val="0"/>
          <w:numId w:val="41"/>
        </w:numPr>
        <w:rPr>
          <w:color w:val="000000" w:themeColor="text1"/>
          <w:sz w:val="28"/>
          <w:szCs w:val="28"/>
        </w:rPr>
      </w:pPr>
      <w:r w:rsidRPr="00EF5CD3">
        <w:rPr>
          <w:color w:val="000000" w:themeColor="text1"/>
          <w:sz w:val="28"/>
          <w:szCs w:val="28"/>
        </w:rPr>
        <w:t xml:space="preserve">строительством – </w:t>
      </w:r>
      <w:r w:rsidR="00EF5CD3">
        <w:rPr>
          <w:color w:val="000000" w:themeColor="text1"/>
          <w:sz w:val="28"/>
          <w:szCs w:val="28"/>
        </w:rPr>
        <w:t>8,3%;</w:t>
      </w:r>
    </w:p>
    <w:p w:rsidR="00EF5CD3" w:rsidRDefault="003350FC" w:rsidP="00EF5CD3">
      <w:pPr>
        <w:pStyle w:val="a5"/>
        <w:keepLines/>
        <w:numPr>
          <w:ilvl w:val="0"/>
          <w:numId w:val="41"/>
        </w:numPr>
        <w:rPr>
          <w:color w:val="000000" w:themeColor="text1"/>
          <w:sz w:val="28"/>
          <w:szCs w:val="28"/>
        </w:rPr>
      </w:pPr>
      <w:r w:rsidRPr="00EF5CD3">
        <w:rPr>
          <w:color w:val="000000" w:themeColor="text1"/>
          <w:sz w:val="28"/>
          <w:szCs w:val="28"/>
        </w:rPr>
        <w:t>торговлей, ремонтом автотранспортны</w:t>
      </w:r>
      <w:r w:rsidR="00EF5CD3">
        <w:rPr>
          <w:color w:val="000000" w:themeColor="text1"/>
          <w:sz w:val="28"/>
          <w:szCs w:val="28"/>
        </w:rPr>
        <w:t>х средств и мотоциклов – 47,4%;</w:t>
      </w:r>
    </w:p>
    <w:p w:rsidR="00EF5CD3" w:rsidRDefault="003350FC" w:rsidP="00EF5CD3">
      <w:pPr>
        <w:pStyle w:val="a5"/>
        <w:keepLines/>
        <w:numPr>
          <w:ilvl w:val="0"/>
          <w:numId w:val="41"/>
        </w:numPr>
        <w:rPr>
          <w:color w:val="000000" w:themeColor="text1"/>
          <w:sz w:val="28"/>
          <w:szCs w:val="28"/>
        </w:rPr>
      </w:pPr>
      <w:r w:rsidRPr="00EF5CD3">
        <w:rPr>
          <w:color w:val="000000" w:themeColor="text1"/>
          <w:sz w:val="28"/>
          <w:szCs w:val="28"/>
        </w:rPr>
        <w:t>транспортировкой и хранением – 14,4</w:t>
      </w:r>
      <w:r w:rsidR="00EF5CD3">
        <w:rPr>
          <w:color w:val="000000" w:themeColor="text1"/>
          <w:sz w:val="28"/>
          <w:szCs w:val="28"/>
        </w:rPr>
        <w:t>%;</w:t>
      </w:r>
    </w:p>
    <w:p w:rsidR="00EF5CD3" w:rsidRDefault="003350FC" w:rsidP="00EF5CD3">
      <w:pPr>
        <w:pStyle w:val="a5"/>
        <w:keepLines/>
        <w:numPr>
          <w:ilvl w:val="0"/>
          <w:numId w:val="41"/>
        </w:numPr>
        <w:rPr>
          <w:color w:val="000000" w:themeColor="text1"/>
          <w:sz w:val="28"/>
          <w:szCs w:val="28"/>
        </w:rPr>
      </w:pPr>
      <w:r w:rsidRPr="00EF5CD3">
        <w:rPr>
          <w:color w:val="000000" w:themeColor="text1"/>
          <w:sz w:val="28"/>
          <w:szCs w:val="28"/>
        </w:rPr>
        <w:t>деятельностью</w:t>
      </w:r>
      <w:r w:rsidRPr="00EF5CD3">
        <w:rPr>
          <w:color w:val="FF0000"/>
          <w:sz w:val="28"/>
          <w:szCs w:val="28"/>
        </w:rPr>
        <w:t xml:space="preserve"> </w:t>
      </w:r>
      <w:r w:rsidRPr="00EF5CD3">
        <w:rPr>
          <w:color w:val="000000" w:themeColor="text1"/>
          <w:sz w:val="28"/>
          <w:szCs w:val="28"/>
        </w:rPr>
        <w:t>гостиниц и предприятий общественного питания – 2,6</w:t>
      </w:r>
      <w:r w:rsidR="00EF5CD3">
        <w:rPr>
          <w:color w:val="000000" w:themeColor="text1"/>
          <w:sz w:val="28"/>
          <w:szCs w:val="28"/>
        </w:rPr>
        <w:t>%;</w:t>
      </w:r>
    </w:p>
    <w:p w:rsidR="003350FC" w:rsidRPr="00EF5CD3" w:rsidRDefault="003350FC" w:rsidP="00EF5CD3">
      <w:pPr>
        <w:pStyle w:val="a5"/>
        <w:keepLines/>
        <w:numPr>
          <w:ilvl w:val="0"/>
          <w:numId w:val="41"/>
        </w:numPr>
        <w:rPr>
          <w:color w:val="000000" w:themeColor="text1"/>
          <w:sz w:val="28"/>
          <w:szCs w:val="28"/>
        </w:rPr>
      </w:pPr>
      <w:r w:rsidRPr="00EF5CD3">
        <w:rPr>
          <w:color w:val="000000" w:themeColor="text1"/>
          <w:sz w:val="28"/>
          <w:szCs w:val="28"/>
        </w:rPr>
        <w:t>прочие услуги оказывают – 11,3%.</w:t>
      </w:r>
    </w:p>
    <w:p w:rsidR="002B00E3" w:rsidRPr="003350FC" w:rsidRDefault="002B00E3" w:rsidP="003350FC">
      <w:pPr>
        <w:keepLines/>
        <w:spacing w:line="360" w:lineRule="auto"/>
        <w:ind w:left="-284" w:firstLine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2E5444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D7550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2E5444">
        <w:rPr>
          <w:rFonts w:ascii="Times New Roman" w:hAnsi="Times New Roman"/>
          <w:color w:val="000000" w:themeColor="text1"/>
          <w:sz w:val="28"/>
          <w:szCs w:val="28"/>
        </w:rPr>
        <w:t xml:space="preserve"> году зарегистри</w:t>
      </w:r>
      <w:r w:rsidRPr="00E10E0E">
        <w:rPr>
          <w:rFonts w:ascii="Times New Roman" w:hAnsi="Times New Roman"/>
          <w:color w:val="000000" w:themeColor="text1"/>
          <w:sz w:val="28"/>
          <w:szCs w:val="28"/>
        </w:rPr>
        <w:t xml:space="preserve">ровалось  </w:t>
      </w:r>
      <w:r w:rsidR="00D7550E">
        <w:rPr>
          <w:rFonts w:ascii="Times New Roman" w:hAnsi="Times New Roman"/>
          <w:color w:val="000000" w:themeColor="text1"/>
          <w:sz w:val="28"/>
          <w:szCs w:val="28"/>
        </w:rPr>
        <w:t>76</w:t>
      </w:r>
      <w:r w:rsidRPr="00E10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F3A56" w:rsidRPr="00E10E0E"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 w:rsidR="003350F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10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E5C5A" w:rsidRPr="00E10E0E" w:rsidRDefault="002B00E3" w:rsidP="00E11895">
      <w:pPr>
        <w:keepLines/>
        <w:spacing w:line="360" w:lineRule="auto"/>
        <w:ind w:left="-284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0E0E">
        <w:rPr>
          <w:rFonts w:ascii="Times New Roman" w:hAnsi="Times New Roman"/>
          <w:color w:val="000000" w:themeColor="text1"/>
          <w:sz w:val="28"/>
          <w:szCs w:val="28"/>
        </w:rPr>
        <w:t xml:space="preserve">Доля среднесписочной численности работников малых и средних предприятий в среднесписочной численности работников всех предприятий и организаций – </w:t>
      </w:r>
      <w:r w:rsidR="00D21178">
        <w:rPr>
          <w:rFonts w:ascii="Times New Roman" w:hAnsi="Times New Roman"/>
          <w:color w:val="000000" w:themeColor="text1"/>
          <w:sz w:val="28"/>
          <w:szCs w:val="28"/>
        </w:rPr>
        <w:t>40,1</w:t>
      </w:r>
      <w:r w:rsidRPr="00E10E0E">
        <w:rPr>
          <w:rFonts w:ascii="Times New Roman" w:hAnsi="Times New Roman"/>
          <w:color w:val="000000" w:themeColor="text1"/>
          <w:sz w:val="28"/>
          <w:szCs w:val="28"/>
        </w:rPr>
        <w:t>%.</w:t>
      </w:r>
      <w:r w:rsidR="00474F82" w:rsidRPr="00E10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750EA" w:rsidRPr="00AD331B" w:rsidRDefault="001750EA" w:rsidP="00E11895">
      <w:pPr>
        <w:widowControl w:val="0"/>
        <w:spacing w:line="360" w:lineRule="auto"/>
        <w:ind w:left="-284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5444">
        <w:rPr>
          <w:rFonts w:ascii="Times New Roman" w:hAnsi="Times New Roman"/>
          <w:color w:val="000000" w:themeColor="text1"/>
          <w:sz w:val="28"/>
          <w:szCs w:val="28"/>
        </w:rPr>
        <w:t>Объем инвестиций по полному кругу предприятий в 202</w:t>
      </w:r>
      <w:r w:rsidR="00A70DD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2E5444">
        <w:rPr>
          <w:rFonts w:ascii="Times New Roman" w:hAnsi="Times New Roman"/>
          <w:color w:val="000000" w:themeColor="text1"/>
          <w:sz w:val="28"/>
          <w:szCs w:val="28"/>
        </w:rPr>
        <w:t xml:space="preserve"> году составил </w:t>
      </w:r>
      <w:r w:rsidR="00AD331B" w:rsidRPr="00AD331B">
        <w:rPr>
          <w:rFonts w:ascii="Times New Roman" w:hAnsi="Times New Roman"/>
          <w:color w:val="000000" w:themeColor="text1"/>
          <w:sz w:val="28"/>
          <w:szCs w:val="28"/>
        </w:rPr>
        <w:t>1174</w:t>
      </w:r>
      <w:r w:rsidRPr="00AD33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D331B">
        <w:rPr>
          <w:rFonts w:ascii="Times New Roman" w:hAnsi="Times New Roman"/>
          <w:color w:val="000000" w:themeColor="text1"/>
          <w:sz w:val="28"/>
          <w:szCs w:val="28"/>
        </w:rPr>
        <w:t>млн</w:t>
      </w:r>
      <w:proofErr w:type="gramStart"/>
      <w:r w:rsidRPr="00AD331B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Pr="00AD331B">
        <w:rPr>
          <w:rFonts w:ascii="Times New Roman" w:hAnsi="Times New Roman"/>
          <w:color w:val="000000" w:themeColor="text1"/>
          <w:sz w:val="28"/>
          <w:szCs w:val="28"/>
        </w:rPr>
        <w:t>уб</w:t>
      </w:r>
      <w:proofErr w:type="spellEnd"/>
      <w:r w:rsidRPr="00AD331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B00E3" w:rsidRPr="002E5444" w:rsidRDefault="00E11895" w:rsidP="00E11895">
      <w:pPr>
        <w:keepLines/>
        <w:tabs>
          <w:tab w:val="left" w:pos="-284"/>
        </w:tabs>
        <w:spacing w:line="36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2B00E3" w:rsidRPr="002E5444">
        <w:rPr>
          <w:rFonts w:ascii="Times New Roman" w:hAnsi="Times New Roman"/>
          <w:color w:val="000000" w:themeColor="text1"/>
          <w:sz w:val="28"/>
          <w:szCs w:val="28"/>
        </w:rPr>
        <w:t xml:space="preserve">В округе действует программа развития сферы малого и среднего               предпринимательства. </w:t>
      </w:r>
    </w:p>
    <w:p w:rsidR="002D0B4D" w:rsidRPr="00D21178" w:rsidRDefault="004B2A78" w:rsidP="004B2A78">
      <w:pPr>
        <w:keepLines/>
        <w:tabs>
          <w:tab w:val="left" w:pos="-284"/>
        </w:tabs>
        <w:spacing w:line="36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BA77B9" w:rsidRPr="00D21178">
        <w:rPr>
          <w:rFonts w:ascii="Times New Roman" w:hAnsi="Times New Roman"/>
          <w:color w:val="000000" w:themeColor="text1"/>
          <w:sz w:val="28"/>
          <w:szCs w:val="28"/>
        </w:rPr>
        <w:t xml:space="preserve">Поддержка МСП и индивидуальных предпринимателей осуществляется благодаря </w:t>
      </w:r>
      <w:r w:rsidR="000B6CCF" w:rsidRPr="00D21178">
        <w:rPr>
          <w:rFonts w:ascii="Times New Roman" w:hAnsi="Times New Roman"/>
          <w:color w:val="000000" w:themeColor="text1"/>
          <w:sz w:val="28"/>
          <w:szCs w:val="28"/>
        </w:rPr>
        <w:t>трем</w:t>
      </w:r>
      <w:r w:rsidR="00BA77B9" w:rsidRPr="00D21178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региональным </w:t>
      </w:r>
      <w:r w:rsidR="000B6CCF" w:rsidRPr="00D21178">
        <w:rPr>
          <w:rFonts w:ascii="Times New Roman" w:hAnsi="Times New Roman"/>
          <w:color w:val="000000" w:themeColor="text1"/>
          <w:sz w:val="28"/>
          <w:szCs w:val="28"/>
        </w:rPr>
        <w:t>проектам национального проекта</w:t>
      </w:r>
      <w:r w:rsidR="003E0C0C" w:rsidRPr="00D21178">
        <w:rPr>
          <w:rFonts w:ascii="Times New Roman" w:hAnsi="Times New Roman"/>
          <w:color w:val="000000" w:themeColor="text1"/>
          <w:sz w:val="28"/>
          <w:szCs w:val="28"/>
        </w:rPr>
        <w:t xml:space="preserve"> «МСП и поддержка индивидуальной предпринимательской инициативы»</w:t>
      </w:r>
      <w:r w:rsidR="000B6CCF" w:rsidRPr="00D2117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74F82" w:rsidRPr="00403C6C" w:rsidRDefault="000B6CCF" w:rsidP="008C3D25">
      <w:pPr>
        <w:pStyle w:val="a5"/>
        <w:numPr>
          <w:ilvl w:val="0"/>
          <w:numId w:val="39"/>
        </w:numPr>
        <w:rPr>
          <w:color w:val="000000" w:themeColor="text1"/>
          <w:sz w:val="28"/>
          <w:szCs w:val="28"/>
        </w:rPr>
      </w:pPr>
      <w:r w:rsidRPr="00403C6C">
        <w:rPr>
          <w:color w:val="000000" w:themeColor="text1"/>
          <w:sz w:val="28"/>
          <w:szCs w:val="28"/>
        </w:rPr>
        <w:t>«</w:t>
      </w:r>
      <w:r w:rsidR="00474F82" w:rsidRPr="00403C6C">
        <w:rPr>
          <w:color w:val="000000" w:themeColor="text1"/>
          <w:sz w:val="28"/>
          <w:szCs w:val="28"/>
        </w:rPr>
        <w:t>С</w:t>
      </w:r>
      <w:r w:rsidRPr="00403C6C">
        <w:rPr>
          <w:color w:val="000000" w:themeColor="text1"/>
          <w:sz w:val="28"/>
          <w:szCs w:val="28"/>
        </w:rPr>
        <w:t xml:space="preserve">оздание благоприятных условий для осуществления деятельности </w:t>
      </w:r>
      <w:proofErr w:type="spellStart"/>
      <w:r w:rsidRPr="00403C6C">
        <w:rPr>
          <w:color w:val="000000" w:themeColor="text1"/>
          <w:sz w:val="28"/>
          <w:szCs w:val="28"/>
        </w:rPr>
        <w:t>самозанятыми</w:t>
      </w:r>
      <w:proofErr w:type="spellEnd"/>
      <w:r w:rsidRPr="00403C6C">
        <w:rPr>
          <w:color w:val="000000" w:themeColor="text1"/>
          <w:sz w:val="28"/>
          <w:szCs w:val="28"/>
        </w:rPr>
        <w:t xml:space="preserve"> гражданами»: </w:t>
      </w:r>
    </w:p>
    <w:p w:rsidR="000B6CCF" w:rsidRPr="00403C6C" w:rsidRDefault="000B6CCF" w:rsidP="008C3D25">
      <w:pPr>
        <w:pStyle w:val="a5"/>
        <w:numPr>
          <w:ilvl w:val="0"/>
          <w:numId w:val="40"/>
        </w:numPr>
        <w:ind w:left="1134"/>
        <w:rPr>
          <w:color w:val="000000" w:themeColor="text1"/>
          <w:sz w:val="28"/>
          <w:szCs w:val="28"/>
        </w:rPr>
      </w:pPr>
      <w:r w:rsidRPr="00403C6C">
        <w:rPr>
          <w:color w:val="000000" w:themeColor="text1"/>
          <w:sz w:val="28"/>
          <w:szCs w:val="28"/>
        </w:rPr>
        <w:t xml:space="preserve">комплекс информационно-консультационных и образовательных услуг; предоставление </w:t>
      </w:r>
      <w:proofErr w:type="spellStart"/>
      <w:r w:rsidRPr="00403C6C">
        <w:rPr>
          <w:color w:val="000000" w:themeColor="text1"/>
          <w:sz w:val="28"/>
          <w:szCs w:val="28"/>
        </w:rPr>
        <w:t>микрозаймов</w:t>
      </w:r>
      <w:proofErr w:type="spellEnd"/>
      <w:r w:rsidRPr="00403C6C">
        <w:rPr>
          <w:color w:val="000000" w:themeColor="text1"/>
          <w:sz w:val="28"/>
          <w:szCs w:val="28"/>
        </w:rPr>
        <w:t xml:space="preserve"> по льготной ставке; </w:t>
      </w:r>
    </w:p>
    <w:p w:rsidR="00474F82" w:rsidRPr="00403C6C" w:rsidRDefault="000B6CCF" w:rsidP="008C3D25">
      <w:pPr>
        <w:pStyle w:val="a5"/>
        <w:numPr>
          <w:ilvl w:val="0"/>
          <w:numId w:val="39"/>
        </w:numPr>
        <w:rPr>
          <w:color w:val="000000" w:themeColor="text1"/>
          <w:sz w:val="28"/>
          <w:szCs w:val="28"/>
        </w:rPr>
      </w:pPr>
      <w:r w:rsidRPr="00403C6C">
        <w:rPr>
          <w:color w:val="000000" w:themeColor="text1"/>
          <w:sz w:val="28"/>
          <w:szCs w:val="28"/>
        </w:rPr>
        <w:t>«</w:t>
      </w:r>
      <w:r w:rsidR="00474F82" w:rsidRPr="00403C6C">
        <w:rPr>
          <w:color w:val="000000" w:themeColor="text1"/>
          <w:sz w:val="28"/>
          <w:szCs w:val="28"/>
        </w:rPr>
        <w:t>С</w:t>
      </w:r>
      <w:r w:rsidRPr="00403C6C">
        <w:rPr>
          <w:color w:val="000000" w:themeColor="text1"/>
          <w:sz w:val="28"/>
          <w:szCs w:val="28"/>
        </w:rPr>
        <w:t>оздание условий для легкого старта и комфортного ведения бизнеса»</w:t>
      </w:r>
      <w:r w:rsidR="00474F82" w:rsidRPr="00403C6C">
        <w:rPr>
          <w:color w:val="000000" w:themeColor="text1"/>
          <w:sz w:val="28"/>
          <w:szCs w:val="28"/>
        </w:rPr>
        <w:t>:</w:t>
      </w:r>
    </w:p>
    <w:p w:rsidR="003B3EB2" w:rsidRPr="00627B28" w:rsidRDefault="000B6CCF" w:rsidP="003B3EB2">
      <w:pPr>
        <w:pStyle w:val="a5"/>
        <w:numPr>
          <w:ilvl w:val="0"/>
          <w:numId w:val="40"/>
        </w:numPr>
        <w:ind w:left="1134"/>
        <w:rPr>
          <w:color w:val="000000" w:themeColor="text1"/>
          <w:sz w:val="28"/>
          <w:szCs w:val="28"/>
        </w:rPr>
      </w:pPr>
      <w:r w:rsidRPr="00403C6C">
        <w:rPr>
          <w:color w:val="000000" w:themeColor="text1"/>
          <w:sz w:val="28"/>
          <w:szCs w:val="28"/>
        </w:rPr>
        <w:t>финансовая поддержка в виде грантов; консультационные услуги центром «Мой Бизнес»; поручительство и независимые гарантии региональными гарантийными организациями на обеспечение доступа к кредитным и иным финансовы</w:t>
      </w:r>
      <w:r w:rsidR="00627B28">
        <w:rPr>
          <w:color w:val="000000" w:themeColor="text1"/>
          <w:sz w:val="28"/>
          <w:szCs w:val="28"/>
        </w:rPr>
        <w:t>м ресурсам для старта бизнеса;</w:t>
      </w:r>
    </w:p>
    <w:p w:rsidR="00474F82" w:rsidRPr="00052EFF" w:rsidRDefault="000B6CCF" w:rsidP="008C3D25">
      <w:pPr>
        <w:pStyle w:val="a5"/>
        <w:numPr>
          <w:ilvl w:val="0"/>
          <w:numId w:val="39"/>
        </w:numPr>
        <w:rPr>
          <w:color w:val="000000" w:themeColor="text1"/>
          <w:sz w:val="28"/>
          <w:szCs w:val="28"/>
        </w:rPr>
      </w:pPr>
      <w:r w:rsidRPr="00052EFF">
        <w:rPr>
          <w:color w:val="000000" w:themeColor="text1"/>
          <w:sz w:val="28"/>
          <w:szCs w:val="28"/>
        </w:rPr>
        <w:t>«</w:t>
      </w:r>
      <w:r w:rsidR="00474F82" w:rsidRPr="00052EFF">
        <w:rPr>
          <w:color w:val="000000" w:themeColor="text1"/>
          <w:sz w:val="28"/>
          <w:szCs w:val="28"/>
        </w:rPr>
        <w:t>А</w:t>
      </w:r>
      <w:r w:rsidRPr="00052EFF">
        <w:rPr>
          <w:color w:val="000000" w:themeColor="text1"/>
          <w:sz w:val="28"/>
          <w:szCs w:val="28"/>
        </w:rPr>
        <w:t>кселерация субъектов малого и среднего предпринимательства»</w:t>
      </w:r>
      <w:r w:rsidR="00474F82" w:rsidRPr="00052EFF">
        <w:rPr>
          <w:color w:val="000000" w:themeColor="text1"/>
          <w:sz w:val="28"/>
          <w:szCs w:val="28"/>
        </w:rPr>
        <w:t>:</w:t>
      </w:r>
    </w:p>
    <w:p w:rsidR="000B6CCF" w:rsidRDefault="000B6CCF" w:rsidP="008C3D25">
      <w:pPr>
        <w:pStyle w:val="a5"/>
        <w:numPr>
          <w:ilvl w:val="0"/>
          <w:numId w:val="40"/>
        </w:numPr>
        <w:ind w:left="1134"/>
        <w:rPr>
          <w:color w:val="000000" w:themeColor="text1"/>
          <w:sz w:val="28"/>
          <w:szCs w:val="28"/>
        </w:rPr>
      </w:pPr>
      <w:r w:rsidRPr="00052EFF">
        <w:rPr>
          <w:color w:val="000000" w:themeColor="text1"/>
          <w:sz w:val="28"/>
          <w:szCs w:val="28"/>
        </w:rPr>
        <w:t>субъекты МСП в АПК получили комплексную поддержку с момента начала предпринимательской деятельности до выхода на уровень развития, предполагающий интеграцию в более крупные единицы бизнеса (количество субъектов МСП в сфере АПК, получивших поддержку, в том числе в результате услуг, оказанных центрами компетенций в сфере сельскохозяйственной кооперации и поддержки фермеров, накопленным итогом).</w:t>
      </w:r>
    </w:p>
    <w:p w:rsidR="00101C45" w:rsidRDefault="00101C45" w:rsidP="00101C45">
      <w:pPr>
        <w:spacing w:line="360" w:lineRule="auto"/>
        <w:ind w:left="-284" w:firstLine="284"/>
        <w:jc w:val="both"/>
        <w:rPr>
          <w:rFonts w:ascii="Times New Roman" w:eastAsia="Calibri" w:hAnsi="Times New Roman"/>
          <w:sz w:val="28"/>
          <w:szCs w:val="28"/>
        </w:rPr>
      </w:pPr>
      <w:r w:rsidRPr="00101C45">
        <w:rPr>
          <w:rFonts w:ascii="Times New Roman" w:eastAsia="Calibri" w:hAnsi="Times New Roman"/>
          <w:sz w:val="28"/>
          <w:szCs w:val="28"/>
        </w:rPr>
        <w:t>В 2023 году в конкурсе «</w:t>
      </w:r>
      <w:proofErr w:type="spellStart"/>
      <w:r w:rsidRPr="00101C45">
        <w:rPr>
          <w:rFonts w:ascii="Times New Roman" w:eastAsia="Calibri" w:hAnsi="Times New Roman"/>
          <w:sz w:val="28"/>
          <w:szCs w:val="28"/>
        </w:rPr>
        <w:t>Агростартап</w:t>
      </w:r>
      <w:proofErr w:type="spellEnd"/>
      <w:r w:rsidRPr="00101C45">
        <w:rPr>
          <w:rFonts w:ascii="Times New Roman" w:eastAsia="Calibri" w:hAnsi="Times New Roman"/>
          <w:sz w:val="28"/>
          <w:szCs w:val="28"/>
        </w:rPr>
        <w:t xml:space="preserve">» </w:t>
      </w:r>
      <w:proofErr w:type="spellStart"/>
      <w:r w:rsidRPr="00101C45">
        <w:rPr>
          <w:rFonts w:ascii="Times New Roman" w:eastAsia="Calibri" w:hAnsi="Times New Roman"/>
          <w:sz w:val="28"/>
          <w:szCs w:val="28"/>
        </w:rPr>
        <w:t>грантовую</w:t>
      </w:r>
      <w:proofErr w:type="spellEnd"/>
      <w:r w:rsidRPr="00101C45">
        <w:rPr>
          <w:rFonts w:ascii="Times New Roman" w:eastAsia="Calibri" w:hAnsi="Times New Roman"/>
          <w:sz w:val="28"/>
          <w:szCs w:val="28"/>
        </w:rPr>
        <w:t xml:space="preserve"> поддержку получил </w:t>
      </w:r>
      <w:r w:rsidR="00AF1F96">
        <w:rPr>
          <w:rFonts w:ascii="Times New Roman" w:eastAsia="Calibri" w:hAnsi="Times New Roman"/>
          <w:sz w:val="28"/>
          <w:szCs w:val="28"/>
        </w:rPr>
        <w:t xml:space="preserve">предприниматель </w:t>
      </w:r>
      <w:proofErr w:type="gramStart"/>
      <w:r w:rsidR="00AF1F96">
        <w:rPr>
          <w:rFonts w:ascii="Times New Roman" w:eastAsia="Calibri" w:hAnsi="Times New Roman"/>
          <w:sz w:val="28"/>
          <w:szCs w:val="28"/>
        </w:rPr>
        <w:t>из</w:t>
      </w:r>
      <w:proofErr w:type="gramEnd"/>
      <w:r w:rsidR="00AF1F96">
        <w:rPr>
          <w:rFonts w:ascii="Times New Roman" w:eastAsia="Calibri" w:hAnsi="Times New Roman"/>
          <w:sz w:val="28"/>
          <w:szCs w:val="28"/>
        </w:rPr>
        <w:t xml:space="preserve"> с. </w:t>
      </w:r>
      <w:proofErr w:type="spellStart"/>
      <w:r w:rsidR="00AF1F96">
        <w:rPr>
          <w:rFonts w:ascii="Times New Roman" w:eastAsia="Calibri" w:hAnsi="Times New Roman"/>
          <w:sz w:val="28"/>
          <w:szCs w:val="28"/>
        </w:rPr>
        <w:t>Перехляй</w:t>
      </w:r>
      <w:proofErr w:type="spellEnd"/>
      <w:r w:rsidR="00AF1F96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101C45">
        <w:rPr>
          <w:rFonts w:ascii="Times New Roman" w:eastAsia="Calibri" w:hAnsi="Times New Roman"/>
          <w:sz w:val="28"/>
          <w:szCs w:val="28"/>
        </w:rPr>
        <w:t>на</w:t>
      </w:r>
      <w:proofErr w:type="gramEnd"/>
      <w:r w:rsidRPr="00101C45">
        <w:rPr>
          <w:rFonts w:ascii="Times New Roman" w:eastAsia="Calibri" w:hAnsi="Times New Roman"/>
          <w:sz w:val="28"/>
          <w:szCs w:val="28"/>
        </w:rPr>
        <w:t xml:space="preserve"> развитие молочного животноводства</w:t>
      </w:r>
      <w:r w:rsidR="004F2ED6">
        <w:rPr>
          <w:rFonts w:ascii="Times New Roman" w:eastAsia="Calibri" w:hAnsi="Times New Roman"/>
          <w:sz w:val="28"/>
          <w:szCs w:val="28"/>
        </w:rPr>
        <w:t xml:space="preserve"> </w:t>
      </w:r>
      <w:r w:rsidR="004F2ED6" w:rsidRPr="00B55E27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="004F2ED6" w:rsidRPr="00B55E27">
        <w:rPr>
          <w:rFonts w:ascii="Times New Roman" w:eastAsia="Calibri" w:hAnsi="Times New Roman"/>
          <w:sz w:val="28"/>
          <w:szCs w:val="28"/>
        </w:rPr>
        <w:t>Голошумов</w:t>
      </w:r>
      <w:proofErr w:type="spellEnd"/>
      <w:r w:rsidR="004F2ED6" w:rsidRPr="00B55E27">
        <w:rPr>
          <w:rFonts w:ascii="Times New Roman" w:eastAsia="Calibri" w:hAnsi="Times New Roman"/>
          <w:sz w:val="28"/>
          <w:szCs w:val="28"/>
        </w:rPr>
        <w:t xml:space="preserve"> С.М.)</w:t>
      </w:r>
      <w:r w:rsidRPr="00B55E27">
        <w:rPr>
          <w:rFonts w:ascii="Times New Roman" w:eastAsia="Calibri" w:hAnsi="Times New Roman"/>
          <w:sz w:val="28"/>
          <w:szCs w:val="28"/>
        </w:rPr>
        <w:t>,</w:t>
      </w:r>
      <w:r w:rsidRPr="00101C45">
        <w:rPr>
          <w:rFonts w:ascii="Times New Roman" w:eastAsia="Calibri" w:hAnsi="Times New Roman"/>
          <w:sz w:val="28"/>
          <w:szCs w:val="28"/>
        </w:rPr>
        <w:t xml:space="preserve"> в конкурсе «</w:t>
      </w:r>
      <w:proofErr w:type="spellStart"/>
      <w:r w:rsidRPr="00101C45">
        <w:rPr>
          <w:rFonts w:ascii="Times New Roman" w:eastAsia="Calibri" w:hAnsi="Times New Roman"/>
          <w:sz w:val="28"/>
          <w:szCs w:val="28"/>
        </w:rPr>
        <w:t>Агропрогресс</w:t>
      </w:r>
      <w:proofErr w:type="spellEnd"/>
      <w:r w:rsidRPr="00101C45">
        <w:rPr>
          <w:rFonts w:ascii="Times New Roman" w:eastAsia="Calibri" w:hAnsi="Times New Roman"/>
          <w:sz w:val="28"/>
          <w:szCs w:val="28"/>
        </w:rPr>
        <w:t xml:space="preserve">» грант получил </w:t>
      </w:r>
      <w:r w:rsidR="00AF1F96">
        <w:rPr>
          <w:rFonts w:ascii="Times New Roman" w:eastAsia="Calibri" w:hAnsi="Times New Roman"/>
          <w:sz w:val="28"/>
          <w:szCs w:val="28"/>
        </w:rPr>
        <w:t xml:space="preserve">предприниматель из </w:t>
      </w:r>
      <w:proofErr w:type="spellStart"/>
      <w:r w:rsidR="00AF1F96">
        <w:rPr>
          <w:rFonts w:ascii="Times New Roman" w:eastAsia="Calibri" w:hAnsi="Times New Roman"/>
          <w:sz w:val="28"/>
          <w:szCs w:val="28"/>
        </w:rPr>
        <w:t>пгт</w:t>
      </w:r>
      <w:proofErr w:type="spellEnd"/>
      <w:r w:rsidR="00AF1F96">
        <w:rPr>
          <w:rFonts w:ascii="Times New Roman" w:eastAsia="Calibri" w:hAnsi="Times New Roman"/>
          <w:sz w:val="28"/>
          <w:szCs w:val="28"/>
        </w:rPr>
        <w:t xml:space="preserve">. Крапивинский </w:t>
      </w:r>
      <w:r w:rsidRPr="00101C45">
        <w:rPr>
          <w:rFonts w:ascii="Times New Roman" w:eastAsia="Calibri" w:hAnsi="Times New Roman"/>
          <w:sz w:val="28"/>
          <w:szCs w:val="28"/>
        </w:rPr>
        <w:t xml:space="preserve"> на развитие мясного животноводства</w:t>
      </w:r>
      <w:r w:rsidR="00B55E27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="00B55E27">
        <w:rPr>
          <w:rFonts w:ascii="Times New Roman" w:eastAsia="Calibri" w:hAnsi="Times New Roman"/>
          <w:sz w:val="28"/>
          <w:szCs w:val="28"/>
        </w:rPr>
        <w:t>Варсобин</w:t>
      </w:r>
      <w:proofErr w:type="spellEnd"/>
      <w:r w:rsidR="00B55E27">
        <w:rPr>
          <w:rFonts w:ascii="Times New Roman" w:eastAsia="Calibri" w:hAnsi="Times New Roman"/>
          <w:sz w:val="28"/>
          <w:szCs w:val="28"/>
        </w:rPr>
        <w:t xml:space="preserve"> А.С.)</w:t>
      </w:r>
      <w:r w:rsidRPr="00101C45">
        <w:rPr>
          <w:rFonts w:ascii="Times New Roman" w:eastAsia="Calibri" w:hAnsi="Times New Roman"/>
          <w:sz w:val="28"/>
          <w:szCs w:val="28"/>
        </w:rPr>
        <w:t>.</w:t>
      </w:r>
    </w:p>
    <w:p w:rsidR="004B2A78" w:rsidRDefault="00D22090" w:rsidP="004B2A78">
      <w:pPr>
        <w:spacing w:line="360" w:lineRule="auto"/>
        <w:ind w:left="-284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61AF">
        <w:rPr>
          <w:rFonts w:ascii="Times New Roman" w:hAnsi="Times New Roman"/>
          <w:color w:val="000000" w:themeColor="text1"/>
          <w:sz w:val="28"/>
          <w:szCs w:val="28"/>
        </w:rPr>
        <w:t>Ландшафтные возможности, экологическая чистота территории, а также развитая транспортная инфраструктура, близость к центру области создают уникальные возможности для развития рекреационной зоны. Наличие</w:t>
      </w:r>
      <w:r w:rsidR="00593A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93AB6">
        <w:rPr>
          <w:rFonts w:ascii="Times New Roman" w:hAnsi="Times New Roman"/>
          <w:color w:val="000000" w:themeColor="text1"/>
          <w:sz w:val="28"/>
          <w:szCs w:val="28"/>
        </w:rPr>
        <w:t>лыжероллерной</w:t>
      </w:r>
      <w:proofErr w:type="spellEnd"/>
      <w:r w:rsidR="00593AB6">
        <w:rPr>
          <w:rFonts w:ascii="Times New Roman" w:hAnsi="Times New Roman"/>
          <w:color w:val="000000" w:themeColor="text1"/>
          <w:sz w:val="28"/>
          <w:szCs w:val="28"/>
        </w:rPr>
        <w:t xml:space="preserve"> трассы,</w:t>
      </w:r>
      <w:r w:rsidR="008F72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721F" w:rsidRPr="001861AF">
        <w:rPr>
          <w:rFonts w:ascii="Times New Roman" w:hAnsi="Times New Roman"/>
          <w:color w:val="000000" w:themeColor="text1"/>
          <w:sz w:val="28"/>
          <w:szCs w:val="28"/>
        </w:rPr>
        <w:t xml:space="preserve">горнолыжного </w:t>
      </w:r>
      <w:r w:rsidR="008F721F">
        <w:rPr>
          <w:rFonts w:ascii="Times New Roman" w:hAnsi="Times New Roman"/>
          <w:color w:val="000000" w:themeColor="text1"/>
          <w:sz w:val="28"/>
          <w:szCs w:val="28"/>
        </w:rPr>
        <w:t xml:space="preserve">туристического </w:t>
      </w:r>
      <w:r w:rsidR="008F721F" w:rsidRPr="001861AF">
        <w:rPr>
          <w:rFonts w:ascii="Times New Roman" w:hAnsi="Times New Roman"/>
          <w:color w:val="000000" w:themeColor="text1"/>
          <w:sz w:val="28"/>
          <w:szCs w:val="28"/>
        </w:rPr>
        <w:t>комплекса</w:t>
      </w:r>
      <w:r w:rsidR="008F721F">
        <w:rPr>
          <w:rFonts w:ascii="Times New Roman" w:hAnsi="Times New Roman"/>
          <w:color w:val="000000" w:themeColor="text1"/>
          <w:sz w:val="28"/>
          <w:szCs w:val="28"/>
        </w:rPr>
        <w:t xml:space="preserve"> «Таежный», </w:t>
      </w:r>
      <w:r w:rsidR="00593AB6">
        <w:rPr>
          <w:rFonts w:ascii="Times New Roman" w:hAnsi="Times New Roman"/>
          <w:color w:val="000000" w:themeColor="text1"/>
          <w:sz w:val="28"/>
          <w:szCs w:val="28"/>
        </w:rPr>
        <w:t xml:space="preserve"> возможность</w:t>
      </w:r>
      <w:r w:rsidR="008F721F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 зон отдыха </w:t>
      </w:r>
      <w:r w:rsidR="008F721F" w:rsidRPr="001861AF">
        <w:rPr>
          <w:rFonts w:ascii="Times New Roman" w:hAnsi="Times New Roman"/>
          <w:color w:val="000000" w:themeColor="text1"/>
          <w:sz w:val="28"/>
          <w:szCs w:val="28"/>
        </w:rPr>
        <w:t>создает условия для развития туризма в Крапивинском округе.</w:t>
      </w:r>
      <w:r w:rsidR="008F721F">
        <w:rPr>
          <w:rFonts w:ascii="Times New Roman" w:hAnsi="Times New Roman"/>
          <w:color w:val="000000" w:themeColor="text1"/>
          <w:sz w:val="28"/>
          <w:szCs w:val="28"/>
        </w:rPr>
        <w:t xml:space="preserve"> Горнолыжный комплекс «Таежный»</w:t>
      </w:r>
      <w:r w:rsidR="00FF5B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787B">
        <w:rPr>
          <w:rFonts w:ascii="Times New Roman" w:hAnsi="Times New Roman"/>
          <w:color w:val="000000" w:themeColor="text1"/>
          <w:sz w:val="28"/>
          <w:szCs w:val="28"/>
        </w:rPr>
        <w:t xml:space="preserve">в 2022 году приобрел ООО «ТЭП». </w:t>
      </w:r>
      <w:r w:rsidR="00593AB6">
        <w:rPr>
          <w:rFonts w:ascii="Times New Roman" w:hAnsi="Times New Roman"/>
          <w:color w:val="000000" w:themeColor="text1"/>
          <w:sz w:val="28"/>
          <w:szCs w:val="28"/>
        </w:rPr>
        <w:t>В комплексе были</w:t>
      </w:r>
      <w:r w:rsidR="009F787B">
        <w:rPr>
          <w:rFonts w:ascii="Times New Roman" w:hAnsi="Times New Roman"/>
          <w:color w:val="000000" w:themeColor="text1"/>
          <w:sz w:val="28"/>
          <w:szCs w:val="28"/>
        </w:rPr>
        <w:t xml:space="preserve"> построены инфраструктурные проекты: кафе, котельная, </w:t>
      </w:r>
      <w:r w:rsidR="00C822A1">
        <w:rPr>
          <w:rFonts w:ascii="Times New Roman" w:hAnsi="Times New Roman"/>
          <w:color w:val="000000" w:themeColor="text1"/>
          <w:sz w:val="28"/>
          <w:szCs w:val="28"/>
        </w:rPr>
        <w:t>прокатное здание</w:t>
      </w:r>
      <w:r w:rsidR="00FF5B4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1861AF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B609F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861AF">
        <w:rPr>
          <w:rFonts w:ascii="Times New Roman" w:hAnsi="Times New Roman"/>
          <w:color w:val="000000" w:themeColor="text1"/>
          <w:sz w:val="28"/>
          <w:szCs w:val="28"/>
        </w:rPr>
        <w:t xml:space="preserve"> году Крапивинский округ посетило </w:t>
      </w:r>
      <w:r w:rsidR="001861AF" w:rsidRPr="001861AF">
        <w:rPr>
          <w:rFonts w:ascii="Times New Roman" w:hAnsi="Times New Roman"/>
          <w:color w:val="000000" w:themeColor="text1"/>
          <w:sz w:val="28"/>
          <w:szCs w:val="28"/>
        </w:rPr>
        <w:t>более 50 тыс.</w:t>
      </w:r>
      <w:r w:rsidRPr="001861AF">
        <w:rPr>
          <w:rFonts w:ascii="Times New Roman" w:hAnsi="Times New Roman"/>
          <w:color w:val="000000" w:themeColor="text1"/>
          <w:sz w:val="28"/>
          <w:szCs w:val="28"/>
        </w:rPr>
        <w:t xml:space="preserve"> человек.</w:t>
      </w:r>
    </w:p>
    <w:p w:rsidR="0013742A" w:rsidRDefault="00B63138" w:rsidP="00B63138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Также </w:t>
      </w:r>
      <w:r w:rsidR="000664E2">
        <w:rPr>
          <w:rFonts w:ascii="Times New Roman" w:hAnsi="Times New Roman"/>
          <w:color w:val="000000" w:themeColor="text1"/>
          <w:sz w:val="28"/>
          <w:szCs w:val="28"/>
        </w:rPr>
        <w:t>важными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64E2">
        <w:rPr>
          <w:rFonts w:ascii="Times New Roman" w:hAnsi="Times New Roman"/>
          <w:color w:val="000000" w:themeColor="text1"/>
          <w:sz w:val="28"/>
          <w:szCs w:val="28"/>
        </w:rPr>
        <w:t>направлениями</w:t>
      </w:r>
      <w:r w:rsidR="0013742A">
        <w:rPr>
          <w:rFonts w:ascii="Times New Roman" w:hAnsi="Times New Roman"/>
          <w:color w:val="000000" w:themeColor="text1"/>
          <w:sz w:val="28"/>
          <w:szCs w:val="28"/>
        </w:rPr>
        <w:t xml:space="preserve"> перспективного развития округа</w:t>
      </w:r>
      <w:r w:rsidR="000664E2">
        <w:rPr>
          <w:rFonts w:ascii="Times New Roman" w:hAnsi="Times New Roman"/>
          <w:color w:val="000000" w:themeColor="text1"/>
          <w:sz w:val="28"/>
          <w:szCs w:val="28"/>
        </w:rPr>
        <w:t xml:space="preserve"> являются</w:t>
      </w:r>
      <w:r w:rsidR="0013742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3742A" w:rsidRDefault="0013742A" w:rsidP="00B63138">
      <w:pPr>
        <w:spacing w:line="360" w:lineRule="auto"/>
        <w:ind w:left="-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664E2">
        <w:rPr>
          <w:rFonts w:ascii="Times New Roman" w:hAnsi="Times New Roman"/>
          <w:color w:val="000000" w:themeColor="text1"/>
          <w:sz w:val="28"/>
          <w:szCs w:val="28"/>
        </w:rPr>
        <w:t>формирование</w:t>
      </w:r>
      <w:r w:rsidR="003835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76E9">
        <w:rPr>
          <w:rFonts w:ascii="Times New Roman" w:hAnsi="Times New Roman"/>
          <w:color w:val="000000" w:themeColor="text1"/>
          <w:sz w:val="28"/>
          <w:szCs w:val="28"/>
        </w:rPr>
        <w:t>санаторно-курортного комплекса на территории</w:t>
      </w:r>
      <w:bookmarkStart w:id="0" w:name="_GoBack"/>
      <w:bookmarkEnd w:id="0"/>
      <w:r w:rsidR="00B631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354C">
        <w:rPr>
          <w:rFonts w:ascii="Times New Roman" w:hAnsi="Times New Roman"/>
          <w:color w:val="000000" w:themeColor="text1"/>
          <w:sz w:val="28"/>
          <w:szCs w:val="28"/>
        </w:rPr>
        <w:t>санатория «</w:t>
      </w:r>
      <w:proofErr w:type="spellStart"/>
      <w:r w:rsidR="0038354C">
        <w:rPr>
          <w:rFonts w:ascii="Times New Roman" w:hAnsi="Times New Roman"/>
          <w:color w:val="000000" w:themeColor="text1"/>
          <w:sz w:val="28"/>
          <w:szCs w:val="28"/>
        </w:rPr>
        <w:t>Борисовский</w:t>
      </w:r>
      <w:proofErr w:type="spellEnd"/>
      <w:r w:rsidR="0038354C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B2A78" w:rsidRDefault="0013742A" w:rsidP="00B63138">
      <w:pPr>
        <w:spacing w:line="36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52EF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64E2">
        <w:rPr>
          <w:rFonts w:ascii="Times New Roman" w:hAnsi="Times New Roman"/>
          <w:color w:val="000000" w:themeColor="text1"/>
          <w:sz w:val="28"/>
          <w:szCs w:val="28"/>
        </w:rPr>
        <w:t xml:space="preserve">рекреационной зоны после завершения строительства </w:t>
      </w:r>
      <w:proofErr w:type="spellStart"/>
      <w:r w:rsidR="00052EFF">
        <w:rPr>
          <w:rFonts w:ascii="Times New Roman" w:hAnsi="Times New Roman"/>
          <w:color w:val="000000" w:themeColor="text1"/>
          <w:sz w:val="28"/>
          <w:szCs w:val="28"/>
        </w:rPr>
        <w:t>Крапивинской</w:t>
      </w:r>
      <w:proofErr w:type="spellEnd"/>
      <w:r w:rsidR="00052EFF">
        <w:rPr>
          <w:rFonts w:ascii="Times New Roman" w:hAnsi="Times New Roman"/>
          <w:color w:val="000000" w:themeColor="text1"/>
          <w:sz w:val="28"/>
          <w:szCs w:val="28"/>
        </w:rPr>
        <w:t xml:space="preserve"> ГЭС</w:t>
      </w:r>
      <w:r w:rsidR="000664E2">
        <w:rPr>
          <w:rFonts w:ascii="Times New Roman" w:hAnsi="Times New Roman"/>
          <w:color w:val="000000" w:themeColor="text1"/>
          <w:sz w:val="28"/>
          <w:szCs w:val="28"/>
        </w:rPr>
        <w:t xml:space="preserve"> с водохранилищем</w:t>
      </w:r>
      <w:r w:rsidR="00052E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22592" w:rsidRPr="004B2A78" w:rsidRDefault="008424E5" w:rsidP="004B2A78">
      <w:pPr>
        <w:spacing w:line="360" w:lineRule="auto"/>
        <w:ind w:left="-284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A7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Pr="004B2A78">
        <w:rPr>
          <w:rFonts w:ascii="Times New Roman" w:eastAsia="Batang" w:hAnsi="Times New Roman"/>
          <w:bCs/>
          <w:color w:val="000000" w:themeColor="text1"/>
          <w:sz w:val="28"/>
          <w:szCs w:val="28"/>
        </w:rPr>
        <w:t>Крапивинского муниципального округа</w:t>
      </w:r>
      <w:r w:rsidRPr="004B2A78">
        <w:rPr>
          <w:rFonts w:ascii="Times New Roman" w:hAnsi="Times New Roman"/>
          <w:color w:val="000000" w:themeColor="text1"/>
          <w:sz w:val="28"/>
          <w:szCs w:val="28"/>
        </w:rPr>
        <w:t xml:space="preserve"> готова рассмотреть любые варианты привлечения капитала, передовых технологий.</w:t>
      </w:r>
    </w:p>
    <w:p w:rsidR="002B2507" w:rsidRPr="001861AF" w:rsidRDefault="008424E5" w:rsidP="004B2A78">
      <w:pPr>
        <w:pStyle w:val="a3"/>
        <w:widowControl w:val="0"/>
        <w:spacing w:after="0" w:line="360" w:lineRule="auto"/>
        <w:ind w:left="-284" w:firstLine="284"/>
        <w:jc w:val="both"/>
        <w:rPr>
          <w:color w:val="000000" w:themeColor="text1"/>
          <w:sz w:val="28"/>
          <w:szCs w:val="28"/>
        </w:rPr>
      </w:pPr>
      <w:r w:rsidRPr="001861AF">
        <w:rPr>
          <w:color w:val="000000" w:themeColor="text1"/>
          <w:sz w:val="28"/>
          <w:szCs w:val="28"/>
        </w:rPr>
        <w:t xml:space="preserve">Мы заинтересованы в сотрудничестве, готовы обеспечить благоприятные условия для реализации инвестиционных проектов. </w:t>
      </w:r>
    </w:p>
    <w:p w:rsidR="008424E5" w:rsidRPr="001861AF" w:rsidRDefault="008424E5" w:rsidP="004B2A78">
      <w:pPr>
        <w:pStyle w:val="a3"/>
        <w:widowControl w:val="0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1861AF">
        <w:rPr>
          <w:color w:val="000000" w:themeColor="text1"/>
          <w:sz w:val="28"/>
          <w:szCs w:val="28"/>
        </w:rPr>
        <w:t>Округ открыт для активного и взаимовыгодного партнерства.</w:t>
      </w:r>
    </w:p>
    <w:p w:rsidR="00322592" w:rsidRPr="001861AF" w:rsidRDefault="00322592" w:rsidP="00322592">
      <w:pPr>
        <w:pStyle w:val="a3"/>
        <w:widowControl w:val="0"/>
        <w:spacing w:after="0" w:line="240" w:lineRule="atLeast"/>
        <w:ind w:left="425" w:firstLine="563"/>
        <w:jc w:val="both"/>
        <w:rPr>
          <w:color w:val="000000" w:themeColor="text1"/>
          <w:sz w:val="28"/>
          <w:szCs w:val="28"/>
        </w:rPr>
      </w:pPr>
    </w:p>
    <w:p w:rsidR="004219FA" w:rsidRPr="001861AF" w:rsidRDefault="004219FA" w:rsidP="00322592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4219FA" w:rsidRDefault="004219FA" w:rsidP="00322592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627B28" w:rsidRPr="001861AF" w:rsidRDefault="00627B28" w:rsidP="00322592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4219FA" w:rsidRPr="001861AF" w:rsidRDefault="004219FA" w:rsidP="00322592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650C8C" w:rsidRDefault="00650C8C" w:rsidP="00DD1F12">
      <w:pPr>
        <w:spacing w:line="240" w:lineRule="atLeast"/>
        <w:ind w:left="-426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С уважением,</w:t>
      </w:r>
    </w:p>
    <w:p w:rsidR="00B15AB3" w:rsidRPr="001861AF" w:rsidRDefault="008424E5" w:rsidP="00DD1F12">
      <w:pPr>
        <w:spacing w:line="240" w:lineRule="atLeast"/>
        <w:ind w:left="-426"/>
        <w:rPr>
          <w:rFonts w:ascii="Times New Roman" w:hAnsi="Times New Roman"/>
          <w:color w:val="000000" w:themeColor="text1"/>
          <w:sz w:val="26"/>
          <w:szCs w:val="26"/>
        </w:rPr>
      </w:pPr>
      <w:r w:rsidRPr="001861AF">
        <w:rPr>
          <w:rFonts w:ascii="Times New Roman" w:hAnsi="Times New Roman"/>
          <w:color w:val="000000" w:themeColor="text1"/>
          <w:sz w:val="26"/>
          <w:szCs w:val="26"/>
        </w:rPr>
        <w:t xml:space="preserve">Глава Крапивинского муниципального округа      </w:t>
      </w:r>
      <w:r w:rsidR="00DD1F12" w:rsidRPr="001861AF">
        <w:rPr>
          <w:rFonts w:ascii="Times New Roman" w:hAnsi="Times New Roman"/>
          <w:color w:val="000000" w:themeColor="text1"/>
          <w:sz w:val="26"/>
          <w:szCs w:val="26"/>
        </w:rPr>
        <w:t xml:space="preserve">       </w:t>
      </w:r>
      <w:r w:rsidRPr="001861AF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4219FA" w:rsidRPr="001861AF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="00650C8C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</w:t>
      </w:r>
      <w:r w:rsidR="004219FA" w:rsidRPr="001861A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861A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219FA" w:rsidRPr="001861A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861AF">
        <w:rPr>
          <w:rFonts w:ascii="Times New Roman" w:hAnsi="Times New Roman"/>
          <w:color w:val="000000" w:themeColor="text1"/>
          <w:sz w:val="26"/>
          <w:szCs w:val="26"/>
        </w:rPr>
        <w:t xml:space="preserve">Т.И. </w:t>
      </w:r>
      <w:proofErr w:type="spellStart"/>
      <w:r w:rsidRPr="001861AF">
        <w:rPr>
          <w:rFonts w:ascii="Times New Roman" w:hAnsi="Times New Roman"/>
          <w:color w:val="000000" w:themeColor="text1"/>
          <w:sz w:val="26"/>
          <w:szCs w:val="26"/>
        </w:rPr>
        <w:t>Климина</w:t>
      </w:r>
      <w:proofErr w:type="spellEnd"/>
    </w:p>
    <w:p w:rsidR="005A7032" w:rsidRPr="006B5CAA" w:rsidRDefault="005A7032" w:rsidP="00DD1F12">
      <w:pPr>
        <w:spacing w:line="240" w:lineRule="atLeast"/>
        <w:ind w:left="-426"/>
        <w:rPr>
          <w:rFonts w:ascii="Times New Roman" w:hAnsi="Times New Roman"/>
          <w:color w:val="FF0000"/>
          <w:sz w:val="28"/>
          <w:szCs w:val="28"/>
        </w:rPr>
      </w:pPr>
    </w:p>
    <w:p w:rsidR="005A7032" w:rsidRPr="006B5CAA" w:rsidRDefault="005A7032" w:rsidP="00DD1F12">
      <w:pPr>
        <w:spacing w:line="240" w:lineRule="atLeast"/>
        <w:ind w:left="-426"/>
        <w:rPr>
          <w:rFonts w:ascii="Times New Roman" w:hAnsi="Times New Roman"/>
          <w:color w:val="FF0000"/>
          <w:sz w:val="28"/>
          <w:szCs w:val="28"/>
        </w:rPr>
      </w:pPr>
    </w:p>
    <w:p w:rsidR="007E5C5A" w:rsidRPr="006B5CAA" w:rsidRDefault="007E5C5A" w:rsidP="00DD1F12">
      <w:pPr>
        <w:spacing w:line="240" w:lineRule="atLeast"/>
        <w:ind w:left="-426"/>
        <w:rPr>
          <w:rFonts w:ascii="Times New Roman" w:hAnsi="Times New Roman"/>
          <w:color w:val="FF0000"/>
          <w:sz w:val="28"/>
          <w:szCs w:val="28"/>
        </w:rPr>
      </w:pPr>
    </w:p>
    <w:sectPr w:rsidR="007E5C5A" w:rsidRPr="006B5CAA" w:rsidSect="0040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F96"/>
    <w:multiLevelType w:val="hybridMultilevel"/>
    <w:tmpl w:val="95C2D71A"/>
    <w:lvl w:ilvl="0" w:tplc="B5228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D2E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EAC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AC4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5A2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647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85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10D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A8A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DC7D32"/>
    <w:multiLevelType w:val="hybridMultilevel"/>
    <w:tmpl w:val="8B884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B3D37"/>
    <w:multiLevelType w:val="hybridMultilevel"/>
    <w:tmpl w:val="5A444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711F4"/>
    <w:multiLevelType w:val="hybridMultilevel"/>
    <w:tmpl w:val="056ECA1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FF305B6"/>
    <w:multiLevelType w:val="hybridMultilevel"/>
    <w:tmpl w:val="EB024C1C"/>
    <w:lvl w:ilvl="0" w:tplc="2F58A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38441F"/>
    <w:multiLevelType w:val="hybridMultilevel"/>
    <w:tmpl w:val="55CA764E"/>
    <w:lvl w:ilvl="0" w:tplc="FA16D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145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9EB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2AC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403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667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84A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02B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2E4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92D7B15"/>
    <w:multiLevelType w:val="hybridMultilevel"/>
    <w:tmpl w:val="734248F2"/>
    <w:lvl w:ilvl="0" w:tplc="EB98E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944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1C4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38A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084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AE2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3C2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504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283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32D374B"/>
    <w:multiLevelType w:val="hybridMultilevel"/>
    <w:tmpl w:val="12ACCF2A"/>
    <w:lvl w:ilvl="0" w:tplc="35B24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A4B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3EB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4E1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28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0A1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B6E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FA0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347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5DA5E52"/>
    <w:multiLevelType w:val="hybridMultilevel"/>
    <w:tmpl w:val="03C856AC"/>
    <w:lvl w:ilvl="0" w:tplc="198A1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D77888"/>
    <w:multiLevelType w:val="hybridMultilevel"/>
    <w:tmpl w:val="02C81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11169"/>
    <w:multiLevelType w:val="hybridMultilevel"/>
    <w:tmpl w:val="3BD0F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1F50B3"/>
    <w:multiLevelType w:val="hybridMultilevel"/>
    <w:tmpl w:val="767E42AC"/>
    <w:lvl w:ilvl="0" w:tplc="0BA66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85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F26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EC2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E87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2CB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B89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C6F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CE4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8EF7137"/>
    <w:multiLevelType w:val="hybridMultilevel"/>
    <w:tmpl w:val="4D288662"/>
    <w:lvl w:ilvl="0" w:tplc="2F58A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E21320D"/>
    <w:multiLevelType w:val="hybridMultilevel"/>
    <w:tmpl w:val="05226980"/>
    <w:lvl w:ilvl="0" w:tplc="2F58A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86379E"/>
    <w:multiLevelType w:val="hybridMultilevel"/>
    <w:tmpl w:val="E280C912"/>
    <w:lvl w:ilvl="0" w:tplc="620E2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28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D6E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44D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668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3CF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E8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00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D2E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6097BE3"/>
    <w:multiLevelType w:val="hybridMultilevel"/>
    <w:tmpl w:val="EB687E26"/>
    <w:lvl w:ilvl="0" w:tplc="D87A6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DCB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2CC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746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A4F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1E7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C01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F02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30A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6712F95"/>
    <w:multiLevelType w:val="hybridMultilevel"/>
    <w:tmpl w:val="5652F42A"/>
    <w:lvl w:ilvl="0" w:tplc="B3484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408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96A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E2A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169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AC4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4E0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829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023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9B27E59"/>
    <w:multiLevelType w:val="hybridMultilevel"/>
    <w:tmpl w:val="FB3612D8"/>
    <w:lvl w:ilvl="0" w:tplc="4FE43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F24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44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849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BC8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D65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0F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EC2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8AC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C9E1F1C"/>
    <w:multiLevelType w:val="hybridMultilevel"/>
    <w:tmpl w:val="9EDCCA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A556A"/>
    <w:multiLevelType w:val="hybridMultilevel"/>
    <w:tmpl w:val="0826F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A1DD5"/>
    <w:multiLevelType w:val="hybridMultilevel"/>
    <w:tmpl w:val="48E26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7F7EF3"/>
    <w:multiLevelType w:val="hybridMultilevel"/>
    <w:tmpl w:val="A0B85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A965B7"/>
    <w:multiLevelType w:val="hybridMultilevel"/>
    <w:tmpl w:val="5CFEE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901A8"/>
    <w:multiLevelType w:val="hybridMultilevel"/>
    <w:tmpl w:val="F1A8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6A117E"/>
    <w:multiLevelType w:val="hybridMultilevel"/>
    <w:tmpl w:val="E20A4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EE47DA"/>
    <w:multiLevelType w:val="hybridMultilevel"/>
    <w:tmpl w:val="707A8564"/>
    <w:lvl w:ilvl="0" w:tplc="C82CE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18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70F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0EE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B09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A2E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F41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D03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44C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1387A17"/>
    <w:multiLevelType w:val="hybridMultilevel"/>
    <w:tmpl w:val="488214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D742AD"/>
    <w:multiLevelType w:val="hybridMultilevel"/>
    <w:tmpl w:val="5DA049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44A474B"/>
    <w:multiLevelType w:val="hybridMultilevel"/>
    <w:tmpl w:val="73F26686"/>
    <w:lvl w:ilvl="0" w:tplc="B8005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B60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248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B65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D24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4AF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24F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FE7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16F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47B0111"/>
    <w:multiLevelType w:val="hybridMultilevel"/>
    <w:tmpl w:val="4B161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BB70D9"/>
    <w:multiLevelType w:val="hybridMultilevel"/>
    <w:tmpl w:val="2F38F0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8A01AB8"/>
    <w:multiLevelType w:val="hybridMultilevel"/>
    <w:tmpl w:val="73309060"/>
    <w:lvl w:ilvl="0" w:tplc="3C806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AEF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E86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7AC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E67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14E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CE7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C0E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ACF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BB837C7"/>
    <w:multiLevelType w:val="hybridMultilevel"/>
    <w:tmpl w:val="ADEE2A5E"/>
    <w:lvl w:ilvl="0" w:tplc="966C44BE">
      <w:start w:val="6"/>
      <w:numFmt w:val="decimal"/>
      <w:lvlText w:val="%1."/>
      <w:lvlJc w:val="left"/>
      <w:pPr>
        <w:ind w:left="100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F294E8D"/>
    <w:multiLevelType w:val="hybridMultilevel"/>
    <w:tmpl w:val="582CE200"/>
    <w:lvl w:ilvl="0" w:tplc="CB702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89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364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2C3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F2B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D0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6E1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C4F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D24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F404013"/>
    <w:multiLevelType w:val="hybridMultilevel"/>
    <w:tmpl w:val="B3820218"/>
    <w:lvl w:ilvl="0" w:tplc="2F58AF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0FD62D5"/>
    <w:multiLevelType w:val="hybridMultilevel"/>
    <w:tmpl w:val="AC1404D8"/>
    <w:lvl w:ilvl="0" w:tplc="4F8C3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F4D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B45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28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E8E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5CA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982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285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025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12865AE"/>
    <w:multiLevelType w:val="hybridMultilevel"/>
    <w:tmpl w:val="A4502C1A"/>
    <w:lvl w:ilvl="0" w:tplc="2F58A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8D73159"/>
    <w:multiLevelType w:val="hybridMultilevel"/>
    <w:tmpl w:val="F91E75A8"/>
    <w:lvl w:ilvl="0" w:tplc="2F58AF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D4342E6"/>
    <w:multiLevelType w:val="hybridMultilevel"/>
    <w:tmpl w:val="5CE2D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AC50D6"/>
    <w:multiLevelType w:val="hybridMultilevel"/>
    <w:tmpl w:val="EA9C1A5A"/>
    <w:lvl w:ilvl="0" w:tplc="2F58AF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FDF4FA1"/>
    <w:multiLevelType w:val="hybridMultilevel"/>
    <w:tmpl w:val="1E306BF8"/>
    <w:lvl w:ilvl="0" w:tplc="8AA0B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34D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44E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BAD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A27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200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5E9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260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F64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32"/>
  </w:num>
  <w:num w:numId="3">
    <w:abstractNumId w:val="17"/>
  </w:num>
  <w:num w:numId="4">
    <w:abstractNumId w:val="7"/>
  </w:num>
  <w:num w:numId="5">
    <w:abstractNumId w:val="28"/>
  </w:num>
  <w:num w:numId="6">
    <w:abstractNumId w:val="31"/>
  </w:num>
  <w:num w:numId="7">
    <w:abstractNumId w:val="40"/>
  </w:num>
  <w:num w:numId="8">
    <w:abstractNumId w:val="6"/>
  </w:num>
  <w:num w:numId="9">
    <w:abstractNumId w:val="15"/>
  </w:num>
  <w:num w:numId="10">
    <w:abstractNumId w:val="0"/>
  </w:num>
  <w:num w:numId="11">
    <w:abstractNumId w:val="14"/>
  </w:num>
  <w:num w:numId="12">
    <w:abstractNumId w:val="25"/>
  </w:num>
  <w:num w:numId="13">
    <w:abstractNumId w:val="33"/>
  </w:num>
  <w:num w:numId="14">
    <w:abstractNumId w:val="35"/>
  </w:num>
  <w:num w:numId="15">
    <w:abstractNumId w:val="11"/>
  </w:num>
  <w:num w:numId="16">
    <w:abstractNumId w:val="16"/>
  </w:num>
  <w:num w:numId="17">
    <w:abstractNumId w:val="5"/>
  </w:num>
  <w:num w:numId="18">
    <w:abstractNumId w:val="22"/>
  </w:num>
  <w:num w:numId="19">
    <w:abstractNumId w:val="8"/>
  </w:num>
  <w:num w:numId="20">
    <w:abstractNumId w:val="9"/>
  </w:num>
  <w:num w:numId="21">
    <w:abstractNumId w:val="39"/>
  </w:num>
  <w:num w:numId="22">
    <w:abstractNumId w:val="21"/>
  </w:num>
  <w:num w:numId="23">
    <w:abstractNumId w:val="37"/>
  </w:num>
  <w:num w:numId="24">
    <w:abstractNumId w:val="38"/>
  </w:num>
  <w:num w:numId="25">
    <w:abstractNumId w:val="26"/>
  </w:num>
  <w:num w:numId="26">
    <w:abstractNumId w:val="19"/>
  </w:num>
  <w:num w:numId="27">
    <w:abstractNumId w:val="27"/>
  </w:num>
  <w:num w:numId="28">
    <w:abstractNumId w:val="2"/>
  </w:num>
  <w:num w:numId="29">
    <w:abstractNumId w:val="10"/>
  </w:num>
  <w:num w:numId="30">
    <w:abstractNumId w:val="1"/>
  </w:num>
  <w:num w:numId="31">
    <w:abstractNumId w:val="12"/>
  </w:num>
  <w:num w:numId="32">
    <w:abstractNumId w:val="24"/>
  </w:num>
  <w:num w:numId="33">
    <w:abstractNumId w:val="30"/>
  </w:num>
  <w:num w:numId="34">
    <w:abstractNumId w:val="36"/>
  </w:num>
  <w:num w:numId="35">
    <w:abstractNumId w:val="3"/>
  </w:num>
  <w:num w:numId="36">
    <w:abstractNumId w:val="29"/>
  </w:num>
  <w:num w:numId="37">
    <w:abstractNumId w:val="4"/>
  </w:num>
  <w:num w:numId="38">
    <w:abstractNumId w:val="34"/>
  </w:num>
  <w:num w:numId="39">
    <w:abstractNumId w:val="23"/>
  </w:num>
  <w:num w:numId="40">
    <w:abstractNumId w:val="1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11"/>
    <w:rsid w:val="00052EFF"/>
    <w:rsid w:val="000664E2"/>
    <w:rsid w:val="000930B3"/>
    <w:rsid w:val="000B12CC"/>
    <w:rsid w:val="000B6CCF"/>
    <w:rsid w:val="00101C45"/>
    <w:rsid w:val="00125CD6"/>
    <w:rsid w:val="001265A5"/>
    <w:rsid w:val="00131AE3"/>
    <w:rsid w:val="001335C2"/>
    <w:rsid w:val="0013742A"/>
    <w:rsid w:val="00143325"/>
    <w:rsid w:val="001646EC"/>
    <w:rsid w:val="001750EA"/>
    <w:rsid w:val="001861AF"/>
    <w:rsid w:val="001A709B"/>
    <w:rsid w:val="001E3C6B"/>
    <w:rsid w:val="00252BE3"/>
    <w:rsid w:val="00260DBA"/>
    <w:rsid w:val="00286CB6"/>
    <w:rsid w:val="00293F6C"/>
    <w:rsid w:val="002B00E3"/>
    <w:rsid w:val="002B2507"/>
    <w:rsid w:val="002D0B4D"/>
    <w:rsid w:val="002E5444"/>
    <w:rsid w:val="00322592"/>
    <w:rsid w:val="003350FC"/>
    <w:rsid w:val="0038354C"/>
    <w:rsid w:val="003B3EB2"/>
    <w:rsid w:val="003E0C0C"/>
    <w:rsid w:val="003F722D"/>
    <w:rsid w:val="0040348B"/>
    <w:rsid w:val="00403C6C"/>
    <w:rsid w:val="00413ABC"/>
    <w:rsid w:val="004219FA"/>
    <w:rsid w:val="00465B86"/>
    <w:rsid w:val="00474F82"/>
    <w:rsid w:val="004B2A78"/>
    <w:rsid w:val="004F2ED6"/>
    <w:rsid w:val="00503C5C"/>
    <w:rsid w:val="0051789F"/>
    <w:rsid w:val="00555E9C"/>
    <w:rsid w:val="00586895"/>
    <w:rsid w:val="00593AB6"/>
    <w:rsid w:val="005A7032"/>
    <w:rsid w:val="005C4AC3"/>
    <w:rsid w:val="00613057"/>
    <w:rsid w:val="006255ED"/>
    <w:rsid w:val="00627B28"/>
    <w:rsid w:val="00650C8C"/>
    <w:rsid w:val="006B5CAA"/>
    <w:rsid w:val="00707837"/>
    <w:rsid w:val="007C59E0"/>
    <w:rsid w:val="007D0C06"/>
    <w:rsid w:val="007D1083"/>
    <w:rsid w:val="007D3B99"/>
    <w:rsid w:val="007E5C5A"/>
    <w:rsid w:val="00804F92"/>
    <w:rsid w:val="00836FE9"/>
    <w:rsid w:val="008424E5"/>
    <w:rsid w:val="00854294"/>
    <w:rsid w:val="0086169C"/>
    <w:rsid w:val="008C3D25"/>
    <w:rsid w:val="008E7469"/>
    <w:rsid w:val="008F3A56"/>
    <w:rsid w:val="008F721F"/>
    <w:rsid w:val="009976E9"/>
    <w:rsid w:val="009B2A49"/>
    <w:rsid w:val="009D5D7F"/>
    <w:rsid w:val="009F01E7"/>
    <w:rsid w:val="009F787B"/>
    <w:rsid w:val="00A45855"/>
    <w:rsid w:val="00A70DD4"/>
    <w:rsid w:val="00AD331B"/>
    <w:rsid w:val="00AE47DC"/>
    <w:rsid w:val="00AF1F96"/>
    <w:rsid w:val="00AF548D"/>
    <w:rsid w:val="00B15AB3"/>
    <w:rsid w:val="00B55E27"/>
    <w:rsid w:val="00B609FE"/>
    <w:rsid w:val="00B63138"/>
    <w:rsid w:val="00BA77B9"/>
    <w:rsid w:val="00BD7ABD"/>
    <w:rsid w:val="00C02E66"/>
    <w:rsid w:val="00C14DDE"/>
    <w:rsid w:val="00C24C4C"/>
    <w:rsid w:val="00C409CC"/>
    <w:rsid w:val="00C42A11"/>
    <w:rsid w:val="00C50868"/>
    <w:rsid w:val="00C60639"/>
    <w:rsid w:val="00C822A1"/>
    <w:rsid w:val="00C90547"/>
    <w:rsid w:val="00CD62C2"/>
    <w:rsid w:val="00CD6B94"/>
    <w:rsid w:val="00CF65BF"/>
    <w:rsid w:val="00D04905"/>
    <w:rsid w:val="00D21178"/>
    <w:rsid w:val="00D22090"/>
    <w:rsid w:val="00D364D4"/>
    <w:rsid w:val="00D7550E"/>
    <w:rsid w:val="00DD1F12"/>
    <w:rsid w:val="00E10E0E"/>
    <w:rsid w:val="00E11895"/>
    <w:rsid w:val="00E47E5B"/>
    <w:rsid w:val="00E704E0"/>
    <w:rsid w:val="00EB1EEA"/>
    <w:rsid w:val="00EC74F7"/>
    <w:rsid w:val="00EF27DD"/>
    <w:rsid w:val="00EF5CD3"/>
    <w:rsid w:val="00F47F48"/>
    <w:rsid w:val="00F6087A"/>
    <w:rsid w:val="00F75F93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4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64D4"/>
    <w:pPr>
      <w:spacing w:after="120" w:line="480" w:lineRule="auto"/>
    </w:pPr>
    <w:rPr>
      <w:rFonts w:ascii="Times New Roman" w:eastAsia="Times New Roman" w:hAnsi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D36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364D4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4">
    <w:name w:val="Основной текст Знак"/>
    <w:basedOn w:val="a0"/>
    <w:link w:val="a3"/>
    <w:rsid w:val="00D36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0348B"/>
    <w:pPr>
      <w:spacing w:before="120" w:after="120" w:line="360" w:lineRule="auto"/>
      <w:ind w:left="720" w:firstLine="720"/>
      <w:contextualSpacing/>
      <w:jc w:val="both"/>
    </w:pPr>
    <w:rPr>
      <w:rFonts w:ascii="Times New Roman" w:eastAsiaTheme="minorHAnsi" w:hAnsi="Times New Roman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40348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çàãîëîâîê 1"/>
    <w:basedOn w:val="a"/>
    <w:next w:val="a"/>
    <w:rsid w:val="00EB1EEA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/>
      <w:b/>
      <w:kern w:val="28"/>
      <w:sz w:val="28"/>
      <w:szCs w:val="20"/>
      <w:lang w:eastAsia="ru-RU"/>
    </w:rPr>
  </w:style>
  <w:style w:type="paragraph" w:styleId="21">
    <w:name w:val="Body Text Indent 2"/>
    <w:basedOn w:val="a"/>
    <w:link w:val="22"/>
    <w:rsid w:val="00836FE9"/>
    <w:pPr>
      <w:spacing w:after="120" w:line="480" w:lineRule="auto"/>
      <w:ind w:left="283"/>
    </w:pPr>
    <w:rPr>
      <w:rFonts w:ascii="Times New Roman" w:eastAsia="Times New Roman" w:hAnsi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36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72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22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4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64D4"/>
    <w:pPr>
      <w:spacing w:after="120" w:line="480" w:lineRule="auto"/>
    </w:pPr>
    <w:rPr>
      <w:rFonts w:ascii="Times New Roman" w:eastAsia="Times New Roman" w:hAnsi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D36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364D4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4">
    <w:name w:val="Основной текст Знак"/>
    <w:basedOn w:val="a0"/>
    <w:link w:val="a3"/>
    <w:rsid w:val="00D36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0348B"/>
    <w:pPr>
      <w:spacing w:before="120" w:after="120" w:line="360" w:lineRule="auto"/>
      <w:ind w:left="720" w:firstLine="720"/>
      <w:contextualSpacing/>
      <w:jc w:val="both"/>
    </w:pPr>
    <w:rPr>
      <w:rFonts w:ascii="Times New Roman" w:eastAsiaTheme="minorHAnsi" w:hAnsi="Times New Roman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40348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çàãîëîâîê 1"/>
    <w:basedOn w:val="a"/>
    <w:next w:val="a"/>
    <w:rsid w:val="00EB1EEA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/>
      <w:b/>
      <w:kern w:val="28"/>
      <w:sz w:val="28"/>
      <w:szCs w:val="20"/>
      <w:lang w:eastAsia="ru-RU"/>
    </w:rPr>
  </w:style>
  <w:style w:type="paragraph" w:styleId="21">
    <w:name w:val="Body Text Indent 2"/>
    <w:basedOn w:val="a"/>
    <w:link w:val="22"/>
    <w:rsid w:val="00836FE9"/>
    <w:pPr>
      <w:spacing w:after="120" w:line="480" w:lineRule="auto"/>
      <w:ind w:left="283"/>
    </w:pPr>
    <w:rPr>
      <w:rFonts w:ascii="Times New Roman" w:eastAsia="Times New Roman" w:hAnsi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36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72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22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6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6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4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2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1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7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0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8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0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4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Ащеулова Т.Я.</cp:lastModifiedBy>
  <cp:revision>22</cp:revision>
  <cp:lastPrinted>2024-03-26T02:49:00Z</cp:lastPrinted>
  <dcterms:created xsi:type="dcterms:W3CDTF">2022-10-10T05:06:00Z</dcterms:created>
  <dcterms:modified xsi:type="dcterms:W3CDTF">2024-03-26T02:56:00Z</dcterms:modified>
</cp:coreProperties>
</file>