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E5F" w:rsidRDefault="00D70661" w:rsidP="00D70661">
      <w:pPr>
        <w:jc w:val="center"/>
        <w:rPr>
          <w:rFonts w:ascii="Times New Roman" w:hAnsi="Times New Roman" w:cs="Times New Roman"/>
          <w:sz w:val="28"/>
          <w:szCs w:val="28"/>
        </w:rPr>
      </w:pPr>
      <w:r w:rsidRPr="00D70661">
        <w:rPr>
          <w:rFonts w:ascii="Times New Roman" w:hAnsi="Times New Roman" w:cs="Times New Roman"/>
          <w:sz w:val="28"/>
          <w:szCs w:val="28"/>
        </w:rPr>
        <w:t xml:space="preserve">Уважаемые </w:t>
      </w:r>
      <w:r w:rsidR="00B82BB5">
        <w:rPr>
          <w:rFonts w:ascii="Times New Roman" w:hAnsi="Times New Roman" w:cs="Times New Roman"/>
          <w:sz w:val="28"/>
          <w:szCs w:val="28"/>
        </w:rPr>
        <w:t>предприниматели</w:t>
      </w:r>
      <w:r w:rsidRPr="00D70661">
        <w:rPr>
          <w:rFonts w:ascii="Times New Roman" w:hAnsi="Times New Roman" w:cs="Times New Roman"/>
          <w:sz w:val="28"/>
          <w:szCs w:val="28"/>
        </w:rPr>
        <w:t xml:space="preserve"> Крапивинского муниципального округа!</w:t>
      </w:r>
    </w:p>
    <w:p w:rsidR="00B82BB5" w:rsidRDefault="00B82BB5" w:rsidP="00D7066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82BB5" w:rsidRDefault="00B82BB5" w:rsidP="00C83B7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Информируем Вас </w:t>
      </w:r>
      <w:r w:rsidR="00C83B71">
        <w:rPr>
          <w:rFonts w:ascii="Times New Roman" w:hAnsi="Times New Roman" w:cs="Times New Roman"/>
          <w:sz w:val="28"/>
          <w:szCs w:val="28"/>
        </w:rPr>
        <w:t>о том, что стартовал прием заявок в программу «Инициативные инвестиционные проекты для развития муниципальной экономики».</w:t>
      </w:r>
    </w:p>
    <w:p w:rsidR="00C83B71" w:rsidRDefault="00437085" w:rsidP="00C83B7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Инвестиционные проекты могут быть направлены на новое строительство, модернизацию, перепрофилирование или реконструкцию производств.</w:t>
      </w:r>
    </w:p>
    <w:p w:rsidR="00437085" w:rsidRDefault="00947D14" w:rsidP="00C83B7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Алгоритмы программы и работа по «типовым» проектам позволяет участникам выйти на более высокий уровень проработки документов, получить более лояльные индикативные условия финансирования проекта и обеспечить прозрачную структуру проверенных контрагентов, а также выйти </w:t>
      </w:r>
      <w:r w:rsidR="00121353">
        <w:rPr>
          <w:rFonts w:ascii="Times New Roman" w:hAnsi="Times New Roman" w:cs="Times New Roman"/>
          <w:sz w:val="28"/>
          <w:szCs w:val="28"/>
        </w:rPr>
        <w:t>на экономию времени до 30-45 дней.</w:t>
      </w:r>
    </w:p>
    <w:p w:rsidR="00121353" w:rsidRDefault="00121353" w:rsidP="00C83B7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по проектам ведется в режиме «одного окна» с учетом всех имеющихся мер господдержки/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госучастия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привлечением институтов развития </w:t>
      </w:r>
      <w:r w:rsidR="00595C4B">
        <w:rPr>
          <w:rFonts w:ascii="Times New Roman" w:hAnsi="Times New Roman" w:cs="Times New Roman"/>
          <w:sz w:val="28"/>
          <w:szCs w:val="28"/>
        </w:rPr>
        <w:t xml:space="preserve">федерального и регионального (при наличии) уровней. Заявку на получение финансирования для реализации инвестиционного проекта возможно подать онлайн на почту: </w:t>
      </w:r>
      <w:hyperlink r:id="rId4" w:history="1">
        <w:r w:rsidR="00595C4B" w:rsidRPr="00A61E4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info</w:t>
        </w:r>
        <w:r w:rsidR="00595C4B" w:rsidRPr="00A61E4D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595C4B" w:rsidRPr="00A61E4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infra</w:t>
        </w:r>
        <w:r w:rsidR="00595C4B" w:rsidRPr="00A61E4D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 w:rsidR="00595C4B" w:rsidRPr="00A61E4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konkurs</w:t>
        </w:r>
        <w:r w:rsidR="00595C4B" w:rsidRPr="00A61E4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595C4B" w:rsidRPr="00A61E4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595C4B">
        <w:rPr>
          <w:rFonts w:ascii="Times New Roman" w:hAnsi="Times New Roman" w:cs="Times New Roman"/>
          <w:sz w:val="28"/>
          <w:szCs w:val="28"/>
        </w:rPr>
        <w:t xml:space="preserve"> (копия заявки: </w:t>
      </w:r>
      <w:hyperlink r:id="rId5" w:history="1">
        <w:r w:rsidR="00B95B83" w:rsidRPr="00A61E4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info</w:t>
        </w:r>
        <w:r w:rsidR="00B95B83" w:rsidRPr="00A61E4D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B95B83" w:rsidRPr="00A61E4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varmsu</w:t>
        </w:r>
        <w:r w:rsidR="00B95B83" w:rsidRPr="00A61E4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B95B83" w:rsidRPr="00A61E4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B95B83">
        <w:rPr>
          <w:rFonts w:ascii="Times New Roman" w:hAnsi="Times New Roman" w:cs="Times New Roman"/>
          <w:sz w:val="28"/>
          <w:szCs w:val="28"/>
        </w:rPr>
        <w:t>).</w:t>
      </w:r>
    </w:p>
    <w:p w:rsidR="0076387F" w:rsidRDefault="00B95B83" w:rsidP="00C83B7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Подача заявок ведется в период с 01.03. – 30.05 и в пери</w:t>
      </w:r>
      <w:r w:rsidR="00C73273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 01.09. – 30.11.</w:t>
      </w:r>
      <w:r w:rsidR="00C73273">
        <w:rPr>
          <w:rFonts w:ascii="Times New Roman" w:hAnsi="Times New Roman" w:cs="Times New Roman"/>
          <w:sz w:val="28"/>
          <w:szCs w:val="28"/>
        </w:rPr>
        <w:t xml:space="preserve"> ежегодно. Процедура отбора и рассмотрения заявок инвестиционных проектов ведется согласно методическим рекомендациям, которые указаны в презентации</w:t>
      </w:r>
      <w:r w:rsidR="0076387F">
        <w:rPr>
          <w:rFonts w:ascii="Times New Roman" w:hAnsi="Times New Roman" w:cs="Times New Roman"/>
          <w:sz w:val="28"/>
          <w:szCs w:val="28"/>
        </w:rPr>
        <w:t>.</w:t>
      </w:r>
    </w:p>
    <w:p w:rsidR="00A36EA6" w:rsidRDefault="0076387F" w:rsidP="00C83B7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Узнать подробнее о программе и задать вопросы можно по телефону: +7 (910) 512-82-71 (Первый заместитель Председателя Правления Всероссийской ассоциации развития местного самоуправления Сергей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Дручек</w:t>
      </w:r>
      <w:proofErr w:type="spellEnd"/>
      <w:r>
        <w:rPr>
          <w:rFonts w:ascii="Times New Roman" w:hAnsi="Times New Roman" w:cs="Times New Roman"/>
          <w:sz w:val="28"/>
          <w:szCs w:val="28"/>
        </w:rPr>
        <w:t>, куратор программы). Контактное лицо со стороны Организационного комитета Конкурса</w:t>
      </w:r>
      <w:r w:rsidR="00D36DF3">
        <w:rPr>
          <w:rFonts w:ascii="Times New Roman" w:hAnsi="Times New Roman" w:cs="Times New Roman"/>
          <w:sz w:val="28"/>
          <w:szCs w:val="28"/>
        </w:rPr>
        <w:t xml:space="preserve">, ответственное за взаимодействие с субъектами РФ и при возникновении вопросов – Беличенко Анна Сергеевна, </w:t>
      </w:r>
      <w:r w:rsidR="00A36EA6">
        <w:rPr>
          <w:rFonts w:ascii="Times New Roman" w:hAnsi="Times New Roman" w:cs="Times New Roman"/>
          <w:sz w:val="28"/>
          <w:szCs w:val="28"/>
        </w:rPr>
        <w:t xml:space="preserve">контактные телефон 8 (926) 631-74-71, 8 (800) 775-10-73, </w:t>
      </w:r>
      <w:hyperlink r:id="rId6" w:history="1">
        <w:r w:rsidR="00A36EA6" w:rsidRPr="00A61E4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belichenko</w:t>
        </w:r>
        <w:r w:rsidR="00A36EA6" w:rsidRPr="00A61E4D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A36EA6" w:rsidRPr="00A61E4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infra</w:t>
        </w:r>
        <w:r w:rsidR="00A36EA6" w:rsidRPr="00A61E4D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 w:rsidR="00A36EA6" w:rsidRPr="00A61E4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konkurs</w:t>
        </w:r>
        <w:r w:rsidR="00A36EA6" w:rsidRPr="00A61E4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A36EA6" w:rsidRPr="00A61E4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A36EA6" w:rsidRDefault="00A36EA6" w:rsidP="00C83B7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C2FBA" w:rsidRDefault="005C2FBA" w:rsidP="00C83B7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F46F8" w:rsidRDefault="008F46F8" w:rsidP="00C83B7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F46F8" w:rsidRDefault="008F46F8" w:rsidP="00C83B7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F46F8" w:rsidRDefault="008F46F8" w:rsidP="00C83B7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F46F8" w:rsidRDefault="008F46F8" w:rsidP="00C83B7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C2FBA" w:rsidRDefault="005C2FBA" w:rsidP="00C83B7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Приложения:</w:t>
      </w:r>
    </w:p>
    <w:p w:rsidR="005C2FBA" w:rsidRDefault="005C2FBA" w:rsidP="00C83B7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Форма заявки на кредитование с учетом принятых программ поддержки</w:t>
      </w:r>
    </w:p>
    <w:p w:rsidR="005C2FBA" w:rsidRDefault="005C2FBA" w:rsidP="00C83B7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Опросник для предприятий, у которых нарушены логистические цепочки</w:t>
      </w:r>
    </w:p>
    <w:p w:rsidR="005C2FBA" w:rsidRDefault="005C2FBA" w:rsidP="00C83B7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Опросник для предприятий, у которых произошел сбой </w:t>
      </w:r>
      <w:r w:rsidR="00EF4242">
        <w:rPr>
          <w:rFonts w:ascii="Times New Roman" w:hAnsi="Times New Roman" w:cs="Times New Roman"/>
          <w:sz w:val="28"/>
          <w:szCs w:val="28"/>
        </w:rPr>
        <w:t>по поставщикам сырья и комплектующих</w:t>
      </w:r>
    </w:p>
    <w:p w:rsidR="00EF4242" w:rsidRDefault="00EF4242" w:rsidP="00C83B7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Информационный материал</w:t>
      </w:r>
    </w:p>
    <w:p w:rsidR="00EF4242" w:rsidRDefault="00EF4242" w:rsidP="00C83B7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Брошюра с общей информацией</w:t>
      </w:r>
    </w:p>
    <w:p w:rsidR="00EF4242" w:rsidRDefault="00EF4242" w:rsidP="00C83B7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Реализованные проекты</w:t>
      </w:r>
    </w:p>
    <w:p w:rsidR="00EF4242" w:rsidRDefault="00EF4242" w:rsidP="00C83B7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41382F">
        <w:rPr>
          <w:rFonts w:ascii="Times New Roman" w:hAnsi="Times New Roman" w:cs="Times New Roman"/>
          <w:sz w:val="28"/>
          <w:szCs w:val="28"/>
        </w:rPr>
        <w:t xml:space="preserve"> Слайд по программам поддержки и льготного кредитования для предприятий всех направлений деятельности</w:t>
      </w:r>
    </w:p>
    <w:p w:rsidR="0041382F" w:rsidRDefault="0041382F" w:rsidP="00C83B7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Слайд по программам поддержки и льготного кредитования для предприятий АПК</w:t>
      </w:r>
    </w:p>
    <w:p w:rsidR="0041382F" w:rsidRPr="00DF7FE3" w:rsidRDefault="0041382F" w:rsidP="00C83B7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DF7FE3">
        <w:rPr>
          <w:rFonts w:ascii="Times New Roman" w:hAnsi="Times New Roman" w:cs="Times New Roman"/>
          <w:sz w:val="28"/>
          <w:szCs w:val="28"/>
          <w:lang w:val="en-US"/>
        </w:rPr>
        <w:t xml:space="preserve">R </w:t>
      </w:r>
      <w:r w:rsidR="00DF7FE3">
        <w:rPr>
          <w:rFonts w:ascii="Times New Roman" w:hAnsi="Times New Roman" w:cs="Times New Roman"/>
          <w:sz w:val="28"/>
          <w:szCs w:val="28"/>
        </w:rPr>
        <w:t>код заявки на кредитования</w:t>
      </w:r>
    </w:p>
    <w:p w:rsidR="00B95B83" w:rsidRPr="00B95B83" w:rsidRDefault="00B95B83" w:rsidP="00C83B7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0661" w:rsidRDefault="00D70661" w:rsidP="00D7066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E740C" w:rsidRDefault="00FE740C" w:rsidP="00BA6B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B5D43" w:rsidRDefault="004B5D43" w:rsidP="00BA6B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A6BDF" w:rsidRPr="00D70661" w:rsidRDefault="00BA6BDF" w:rsidP="00D7066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BA6BDF" w:rsidRPr="00D706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CF6"/>
    <w:rsid w:val="0000490B"/>
    <w:rsid w:val="00121353"/>
    <w:rsid w:val="00211E7E"/>
    <w:rsid w:val="00317A10"/>
    <w:rsid w:val="0041382F"/>
    <w:rsid w:val="00437085"/>
    <w:rsid w:val="0045091C"/>
    <w:rsid w:val="004B5D43"/>
    <w:rsid w:val="00595C4B"/>
    <w:rsid w:val="005C2FBA"/>
    <w:rsid w:val="0076387F"/>
    <w:rsid w:val="00825475"/>
    <w:rsid w:val="008F46F8"/>
    <w:rsid w:val="00947D14"/>
    <w:rsid w:val="00A36EA6"/>
    <w:rsid w:val="00B82BB5"/>
    <w:rsid w:val="00B86478"/>
    <w:rsid w:val="00B95B83"/>
    <w:rsid w:val="00BA6BDF"/>
    <w:rsid w:val="00C21CF6"/>
    <w:rsid w:val="00C73273"/>
    <w:rsid w:val="00C83B71"/>
    <w:rsid w:val="00CF5002"/>
    <w:rsid w:val="00D227AA"/>
    <w:rsid w:val="00D36DF3"/>
    <w:rsid w:val="00D70661"/>
    <w:rsid w:val="00DC633D"/>
    <w:rsid w:val="00DF7FE3"/>
    <w:rsid w:val="00EA3984"/>
    <w:rsid w:val="00EF4242"/>
    <w:rsid w:val="00F774B2"/>
    <w:rsid w:val="00FE7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295057-2A77-4BAE-831C-0F6382B6B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C633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elichenko@infra-konkurs.ru" TargetMode="External"/><Relationship Id="rId5" Type="http://schemas.openxmlformats.org/officeDocument/2006/relationships/hyperlink" Target="mailto:info@varmsu.ru" TargetMode="External"/><Relationship Id="rId4" Type="http://schemas.openxmlformats.org/officeDocument/2006/relationships/hyperlink" Target="mailto:info@infra-konkur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 4</dc:creator>
  <cp:keywords/>
  <dc:description/>
  <cp:lastModifiedBy>Экономист 4</cp:lastModifiedBy>
  <cp:revision>6</cp:revision>
  <dcterms:created xsi:type="dcterms:W3CDTF">2022-04-06T04:30:00Z</dcterms:created>
  <dcterms:modified xsi:type="dcterms:W3CDTF">2022-04-07T03:31:00Z</dcterms:modified>
</cp:coreProperties>
</file>