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C1" w:rsidRPr="00927470" w:rsidRDefault="00AA58C1" w:rsidP="00AA58C1">
      <w:pPr>
        <w:rPr>
          <w:sz w:val="28"/>
          <w:szCs w:val="28"/>
        </w:rPr>
      </w:pPr>
    </w:p>
    <w:p w:rsidR="00AA58C1" w:rsidRPr="00927470" w:rsidRDefault="00AA58C1" w:rsidP="00AA58C1">
      <w:pPr>
        <w:rPr>
          <w:sz w:val="28"/>
          <w:szCs w:val="28"/>
        </w:rPr>
      </w:pPr>
      <w:r w:rsidRPr="00AA58C1"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-133985</wp:posOffset>
            </wp:positionV>
            <wp:extent cx="447675" cy="733425"/>
            <wp:effectExtent l="0" t="0" r="0" b="0"/>
            <wp:wrapTight wrapText="bothSides">
              <wp:wrapPolygon edited="0">
                <wp:start x="0" y="0"/>
                <wp:lineTo x="0" y="20776"/>
                <wp:lineTo x="20250" y="20776"/>
                <wp:lineTo x="202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732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A58C1" w:rsidRPr="00927470" w:rsidRDefault="00AA58C1" w:rsidP="00AA58C1">
      <w:pPr>
        <w:rPr>
          <w:sz w:val="28"/>
          <w:szCs w:val="28"/>
        </w:rPr>
      </w:pPr>
    </w:p>
    <w:p w:rsidR="00AA58C1" w:rsidRPr="00927470" w:rsidRDefault="00AA58C1" w:rsidP="00AA58C1">
      <w:pPr>
        <w:rPr>
          <w:sz w:val="28"/>
          <w:szCs w:val="28"/>
        </w:rPr>
      </w:pPr>
    </w:p>
    <w:p w:rsidR="00AA58C1" w:rsidRDefault="00AA58C1" w:rsidP="00AA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:rsidR="00AA58C1" w:rsidRDefault="00AA58C1" w:rsidP="00AA58C1">
      <w:pPr>
        <w:jc w:val="center"/>
        <w:rPr>
          <w:b/>
          <w:sz w:val="28"/>
          <w:szCs w:val="28"/>
        </w:rPr>
      </w:pPr>
    </w:p>
    <w:p w:rsidR="00AA58C1" w:rsidRDefault="00AA58C1" w:rsidP="00AA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КРАПИВИНСКИЙ МУНИЦИПАЛЬНЫЙ ОКРУГ</w:t>
      </w:r>
    </w:p>
    <w:p w:rsidR="00AA58C1" w:rsidRDefault="00AA58C1" w:rsidP="00AA58C1">
      <w:pPr>
        <w:jc w:val="center"/>
        <w:rPr>
          <w:b/>
          <w:sz w:val="28"/>
          <w:szCs w:val="28"/>
        </w:rPr>
      </w:pPr>
    </w:p>
    <w:p w:rsidR="00AA58C1" w:rsidRPr="00927470" w:rsidRDefault="00AA58C1" w:rsidP="00AA58C1">
      <w:pPr>
        <w:jc w:val="center"/>
        <w:rPr>
          <w:b/>
          <w:sz w:val="28"/>
          <w:szCs w:val="28"/>
        </w:rPr>
      </w:pPr>
      <w:r w:rsidRPr="00927470">
        <w:rPr>
          <w:b/>
          <w:sz w:val="28"/>
          <w:szCs w:val="28"/>
        </w:rPr>
        <w:t>АДМИНИСТРАЦИЯ</w:t>
      </w:r>
    </w:p>
    <w:p w:rsidR="00AA58C1" w:rsidRPr="00927470" w:rsidRDefault="00AA58C1" w:rsidP="00AA58C1">
      <w:pPr>
        <w:jc w:val="center"/>
        <w:rPr>
          <w:b/>
          <w:sz w:val="28"/>
          <w:szCs w:val="28"/>
        </w:rPr>
      </w:pPr>
      <w:r w:rsidRPr="00927470">
        <w:rPr>
          <w:b/>
          <w:sz w:val="28"/>
          <w:szCs w:val="28"/>
        </w:rPr>
        <w:t>КРАПИВИНСКОГО МУНИЦИПАЛЬНОГО ОКРУГА</w:t>
      </w:r>
    </w:p>
    <w:p w:rsidR="00AA58C1" w:rsidRPr="00927470" w:rsidRDefault="00AA58C1" w:rsidP="00AA58C1">
      <w:pPr>
        <w:rPr>
          <w:sz w:val="28"/>
          <w:szCs w:val="28"/>
        </w:rPr>
      </w:pPr>
    </w:p>
    <w:p w:rsidR="00AA58C1" w:rsidRPr="00927470" w:rsidRDefault="00AA58C1" w:rsidP="00AA58C1">
      <w:pPr>
        <w:rPr>
          <w:sz w:val="28"/>
          <w:szCs w:val="28"/>
        </w:rPr>
      </w:pPr>
    </w:p>
    <w:p w:rsidR="00AA58C1" w:rsidRPr="00C44763" w:rsidRDefault="00201466" w:rsidP="00AA58C1">
      <w:pPr>
        <w:jc w:val="center"/>
        <w:rPr>
          <w:i/>
          <w:sz w:val="28"/>
          <w:szCs w:val="28"/>
        </w:rPr>
      </w:pPr>
      <w:r w:rsidRPr="00C44763">
        <w:rPr>
          <w:sz w:val="28"/>
          <w:szCs w:val="28"/>
        </w:rPr>
        <w:t xml:space="preserve">ПОСТАНОВЛЕНИЕ </w:t>
      </w:r>
    </w:p>
    <w:p w:rsidR="00AA58C1" w:rsidRPr="00927470" w:rsidRDefault="00AA58C1" w:rsidP="00AA58C1">
      <w:pPr>
        <w:jc w:val="center"/>
        <w:rPr>
          <w:b/>
          <w:sz w:val="28"/>
          <w:szCs w:val="28"/>
        </w:rPr>
      </w:pPr>
    </w:p>
    <w:p w:rsidR="00AA58C1" w:rsidRDefault="00AA58C1" w:rsidP="00AA58C1">
      <w:pPr>
        <w:jc w:val="center"/>
        <w:rPr>
          <w:b/>
          <w:sz w:val="28"/>
          <w:szCs w:val="28"/>
        </w:rPr>
      </w:pPr>
      <w:r w:rsidRPr="00927470">
        <w:rPr>
          <w:b/>
          <w:sz w:val="28"/>
          <w:szCs w:val="28"/>
        </w:rPr>
        <w:t xml:space="preserve">от </w:t>
      </w:r>
      <w:r w:rsidR="009E1FD8">
        <w:rPr>
          <w:b/>
          <w:sz w:val="28"/>
          <w:szCs w:val="28"/>
        </w:rPr>
        <w:t>16</w:t>
      </w:r>
      <w:r w:rsidRPr="00927470">
        <w:rPr>
          <w:b/>
          <w:sz w:val="28"/>
          <w:szCs w:val="28"/>
        </w:rPr>
        <w:t>.</w:t>
      </w:r>
      <w:r w:rsidR="009E1FD8">
        <w:rPr>
          <w:b/>
          <w:sz w:val="28"/>
          <w:szCs w:val="28"/>
        </w:rPr>
        <w:t>11</w:t>
      </w:r>
      <w:r w:rsidRPr="0092747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927470">
        <w:rPr>
          <w:b/>
          <w:sz w:val="28"/>
          <w:szCs w:val="28"/>
        </w:rPr>
        <w:t xml:space="preserve"> № </w:t>
      </w:r>
      <w:r w:rsidR="009E1FD8">
        <w:rPr>
          <w:b/>
          <w:sz w:val="28"/>
          <w:szCs w:val="28"/>
        </w:rPr>
        <w:t>1544</w:t>
      </w:r>
    </w:p>
    <w:p w:rsidR="00AA58C1" w:rsidRPr="005D12B0" w:rsidRDefault="00AA58C1" w:rsidP="00AA58C1">
      <w:pPr>
        <w:jc w:val="center"/>
        <w:rPr>
          <w:b/>
          <w:szCs w:val="28"/>
        </w:rPr>
      </w:pPr>
      <w:proofErr w:type="spellStart"/>
      <w:r w:rsidRPr="005D12B0">
        <w:rPr>
          <w:b/>
          <w:szCs w:val="28"/>
        </w:rPr>
        <w:t>пгт</w:t>
      </w:r>
      <w:proofErr w:type="spellEnd"/>
      <w:r w:rsidRPr="005D12B0">
        <w:rPr>
          <w:b/>
          <w:szCs w:val="28"/>
        </w:rPr>
        <w:t>. Крапивинский</w:t>
      </w:r>
    </w:p>
    <w:p w:rsidR="00723D8C" w:rsidRPr="00AA58C1" w:rsidRDefault="00723D8C" w:rsidP="00AA58C1">
      <w:pPr>
        <w:jc w:val="center"/>
        <w:rPr>
          <w:sz w:val="28"/>
          <w:szCs w:val="28"/>
        </w:rPr>
      </w:pPr>
    </w:p>
    <w:p w:rsidR="00967C6E" w:rsidRDefault="00967C6E" w:rsidP="00A626B6">
      <w:pPr>
        <w:pStyle w:val="Iauiue"/>
        <w:jc w:val="center"/>
        <w:rPr>
          <w:b/>
          <w:sz w:val="28"/>
          <w:szCs w:val="28"/>
        </w:rPr>
      </w:pPr>
    </w:p>
    <w:p w:rsidR="00C75FA9" w:rsidRDefault="00FC4814" w:rsidP="00D12FB3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5FA9" w:rsidRPr="00FA034F">
        <w:rPr>
          <w:b/>
          <w:bCs/>
          <w:kern w:val="28"/>
          <w:sz w:val="28"/>
          <w:szCs w:val="28"/>
        </w:rPr>
        <w:t xml:space="preserve">О внесении изменений в постановление администрации Крапивинского муниципального </w:t>
      </w:r>
      <w:r w:rsidR="00637824">
        <w:rPr>
          <w:b/>
          <w:bCs/>
          <w:kern w:val="28"/>
          <w:sz w:val="28"/>
          <w:szCs w:val="28"/>
        </w:rPr>
        <w:t xml:space="preserve">округа </w:t>
      </w:r>
      <w:r w:rsidR="00C75FA9" w:rsidRPr="00FA034F">
        <w:rPr>
          <w:b/>
          <w:bCs/>
          <w:kern w:val="28"/>
          <w:sz w:val="28"/>
          <w:szCs w:val="28"/>
        </w:rPr>
        <w:t xml:space="preserve">от </w:t>
      </w:r>
      <w:r w:rsidR="00637824">
        <w:rPr>
          <w:b/>
          <w:bCs/>
          <w:kern w:val="28"/>
          <w:sz w:val="28"/>
          <w:szCs w:val="28"/>
        </w:rPr>
        <w:t>16.11.2020</w:t>
      </w:r>
      <w:r w:rsidR="00C75FA9" w:rsidRPr="00FA034F">
        <w:rPr>
          <w:b/>
          <w:bCs/>
          <w:kern w:val="28"/>
          <w:sz w:val="28"/>
          <w:szCs w:val="28"/>
        </w:rPr>
        <w:t xml:space="preserve"> </w:t>
      </w:r>
      <w:r w:rsidR="00D12FB3" w:rsidRPr="00D12FB3">
        <w:rPr>
          <w:b/>
          <w:bCs/>
          <w:kern w:val="28"/>
          <w:sz w:val="28"/>
          <w:szCs w:val="28"/>
        </w:rPr>
        <w:t xml:space="preserve">№ 1538 </w:t>
      </w:r>
      <w:r w:rsidR="00D12FB3" w:rsidRPr="00D12FB3">
        <w:rPr>
          <w:b/>
          <w:bCs/>
          <w:color w:val="000000"/>
          <w:sz w:val="28"/>
          <w:szCs w:val="28"/>
        </w:rPr>
        <w:t>«Об утверждении муниц</w:t>
      </w:r>
      <w:r w:rsidR="00D12FB3" w:rsidRPr="00D12FB3">
        <w:rPr>
          <w:b/>
          <w:bCs/>
          <w:color w:val="000000"/>
          <w:sz w:val="28"/>
          <w:szCs w:val="28"/>
        </w:rPr>
        <w:t>и</w:t>
      </w:r>
      <w:r w:rsidR="00D12FB3" w:rsidRPr="00D12FB3">
        <w:rPr>
          <w:b/>
          <w:bCs/>
          <w:color w:val="000000"/>
          <w:sz w:val="28"/>
          <w:szCs w:val="28"/>
        </w:rPr>
        <w:t xml:space="preserve">пальной программы  </w:t>
      </w:r>
      <w:r w:rsidR="00D12FB3" w:rsidRPr="00D12FB3">
        <w:rPr>
          <w:b/>
          <w:bCs/>
          <w:spacing w:val="-1"/>
          <w:sz w:val="28"/>
          <w:szCs w:val="28"/>
        </w:rPr>
        <w:t>«</w:t>
      </w:r>
      <w:r w:rsidR="00D12FB3" w:rsidRPr="00D12FB3">
        <w:rPr>
          <w:b/>
          <w:bCs/>
          <w:sz w:val="28"/>
          <w:szCs w:val="28"/>
        </w:rPr>
        <w:t>Обеспечение безопасности жизнедеятельности населения на территории Крапивинского муниципального округа» на 2021-2023 годы»</w:t>
      </w:r>
    </w:p>
    <w:p w:rsidR="00C75FA9" w:rsidRDefault="00C75FA9" w:rsidP="00C75FA9">
      <w:pPr>
        <w:jc w:val="center"/>
        <w:rPr>
          <w:b/>
          <w:bCs/>
          <w:kern w:val="28"/>
          <w:sz w:val="28"/>
          <w:szCs w:val="28"/>
        </w:rPr>
      </w:pPr>
    </w:p>
    <w:p w:rsidR="00C75FA9" w:rsidRPr="00C44763" w:rsidRDefault="00C75FA9" w:rsidP="00C75FA9">
      <w:pPr>
        <w:ind w:firstLine="709"/>
        <w:jc w:val="both"/>
        <w:rPr>
          <w:sz w:val="28"/>
          <w:szCs w:val="28"/>
        </w:rPr>
      </w:pPr>
      <w:r w:rsidRPr="00C44763">
        <w:rPr>
          <w:sz w:val="28"/>
          <w:szCs w:val="28"/>
        </w:rPr>
        <w:t xml:space="preserve">1. Внести </w:t>
      </w:r>
      <w:r w:rsidR="00C44763" w:rsidRPr="00C44763">
        <w:rPr>
          <w:bCs/>
          <w:kern w:val="28"/>
          <w:sz w:val="28"/>
          <w:szCs w:val="28"/>
        </w:rPr>
        <w:t>в постановление администрации Крапивинского муниц</w:t>
      </w:r>
      <w:r w:rsidR="00C44763" w:rsidRPr="00C44763">
        <w:rPr>
          <w:bCs/>
          <w:kern w:val="28"/>
          <w:sz w:val="28"/>
          <w:szCs w:val="28"/>
        </w:rPr>
        <w:t>и</w:t>
      </w:r>
      <w:r w:rsidR="00C44763" w:rsidRPr="00C44763">
        <w:rPr>
          <w:bCs/>
          <w:kern w:val="28"/>
          <w:sz w:val="28"/>
          <w:szCs w:val="28"/>
        </w:rPr>
        <w:t xml:space="preserve">пального округа от 16.11.2020 № 1538 </w:t>
      </w:r>
      <w:r w:rsidR="00C44763" w:rsidRPr="00C44763">
        <w:rPr>
          <w:bCs/>
          <w:color w:val="000000"/>
          <w:sz w:val="28"/>
          <w:szCs w:val="28"/>
        </w:rPr>
        <w:t>«Об утверждении муниципальной пр</w:t>
      </w:r>
      <w:r w:rsidR="00C44763" w:rsidRPr="00C44763">
        <w:rPr>
          <w:bCs/>
          <w:color w:val="000000"/>
          <w:sz w:val="28"/>
          <w:szCs w:val="28"/>
        </w:rPr>
        <w:t>о</w:t>
      </w:r>
      <w:r w:rsidR="00C44763" w:rsidRPr="00C44763">
        <w:rPr>
          <w:bCs/>
          <w:color w:val="000000"/>
          <w:sz w:val="28"/>
          <w:szCs w:val="28"/>
        </w:rPr>
        <w:t xml:space="preserve">граммы  </w:t>
      </w:r>
      <w:r w:rsidR="00C44763" w:rsidRPr="00C44763">
        <w:rPr>
          <w:bCs/>
          <w:spacing w:val="-1"/>
          <w:sz w:val="28"/>
          <w:szCs w:val="28"/>
        </w:rPr>
        <w:t>«</w:t>
      </w:r>
      <w:r w:rsidR="00C44763" w:rsidRPr="00C44763">
        <w:rPr>
          <w:bCs/>
          <w:sz w:val="28"/>
          <w:szCs w:val="28"/>
        </w:rPr>
        <w:t>Обеспечение безопасности жизнедеятельности населения на терр</w:t>
      </w:r>
      <w:r w:rsidR="00C44763" w:rsidRPr="00C44763">
        <w:rPr>
          <w:bCs/>
          <w:sz w:val="28"/>
          <w:szCs w:val="28"/>
        </w:rPr>
        <w:t>и</w:t>
      </w:r>
      <w:r w:rsidR="00C44763" w:rsidRPr="00C44763">
        <w:rPr>
          <w:bCs/>
          <w:sz w:val="28"/>
          <w:szCs w:val="28"/>
        </w:rPr>
        <w:t>тории Крапивинского муниципального округа» на 2021-2023 годы»</w:t>
      </w:r>
      <w:r w:rsidR="00422E0B" w:rsidRPr="00C44763">
        <w:rPr>
          <w:bCs/>
          <w:kern w:val="28"/>
          <w:sz w:val="28"/>
          <w:szCs w:val="28"/>
        </w:rPr>
        <w:t>,</w:t>
      </w:r>
      <w:r w:rsidRPr="00C44763">
        <w:rPr>
          <w:bCs/>
          <w:kern w:val="28"/>
          <w:sz w:val="28"/>
          <w:szCs w:val="28"/>
        </w:rPr>
        <w:t xml:space="preserve"> </w:t>
      </w:r>
      <w:r w:rsidRPr="00C44763">
        <w:rPr>
          <w:sz w:val="28"/>
          <w:szCs w:val="28"/>
        </w:rPr>
        <w:t>следу</w:t>
      </w:r>
      <w:r w:rsidRPr="00C44763">
        <w:rPr>
          <w:sz w:val="28"/>
          <w:szCs w:val="28"/>
        </w:rPr>
        <w:t>ю</w:t>
      </w:r>
      <w:r w:rsidRPr="00C44763">
        <w:rPr>
          <w:sz w:val="28"/>
          <w:szCs w:val="28"/>
        </w:rPr>
        <w:t>щие  изменения:</w:t>
      </w:r>
    </w:p>
    <w:p w:rsidR="00AD68F1" w:rsidRPr="00AD68F1" w:rsidRDefault="00AD68F1" w:rsidP="00AD68F1">
      <w:pPr>
        <w:tabs>
          <w:tab w:val="left" w:pos="993"/>
        </w:tabs>
        <w:autoSpaceDN/>
        <w:adjustRightInd/>
        <w:ind w:firstLine="567"/>
        <w:jc w:val="both"/>
        <w:rPr>
          <w:rFonts w:cs="Arial"/>
          <w:sz w:val="28"/>
          <w:szCs w:val="28"/>
        </w:rPr>
      </w:pPr>
      <w:r w:rsidRPr="00AD68F1">
        <w:rPr>
          <w:rFonts w:cs="Arial"/>
          <w:sz w:val="28"/>
          <w:szCs w:val="28"/>
        </w:rPr>
        <w:t>1.1. В названии и пункте 1 вместо слов «2021 – 2023» читать: «2021- 2024».</w:t>
      </w:r>
    </w:p>
    <w:p w:rsidR="00AD68F1" w:rsidRDefault="00AD68F1" w:rsidP="00AD68F1">
      <w:pPr>
        <w:tabs>
          <w:tab w:val="left" w:pos="993"/>
        </w:tabs>
        <w:autoSpaceDN/>
        <w:adjustRightInd/>
        <w:ind w:firstLine="567"/>
        <w:jc w:val="both"/>
        <w:rPr>
          <w:spacing w:val="-1"/>
          <w:sz w:val="28"/>
          <w:szCs w:val="28"/>
        </w:rPr>
      </w:pPr>
      <w:r w:rsidRPr="00AD68F1">
        <w:rPr>
          <w:rFonts w:cs="Arial"/>
          <w:sz w:val="28"/>
          <w:szCs w:val="28"/>
        </w:rPr>
        <w:t>1.2. В приложении к постановлению п</w:t>
      </w:r>
      <w:r w:rsidRPr="00AD68F1">
        <w:rPr>
          <w:spacing w:val="-1"/>
          <w:sz w:val="28"/>
          <w:szCs w:val="28"/>
        </w:rPr>
        <w:t>озицию «Срок реализации мун</w:t>
      </w:r>
      <w:r w:rsidRPr="00AD68F1">
        <w:rPr>
          <w:spacing w:val="-1"/>
          <w:sz w:val="28"/>
          <w:szCs w:val="28"/>
        </w:rPr>
        <w:t>и</w:t>
      </w:r>
      <w:r w:rsidRPr="00AD68F1">
        <w:rPr>
          <w:spacing w:val="-1"/>
          <w:sz w:val="28"/>
          <w:szCs w:val="28"/>
        </w:rPr>
        <w:t>ципальной программы» паспорта муниципальной программы изложить в сл</w:t>
      </w:r>
      <w:r w:rsidRPr="00AD68F1">
        <w:rPr>
          <w:spacing w:val="-1"/>
          <w:sz w:val="28"/>
          <w:szCs w:val="28"/>
        </w:rPr>
        <w:t>е</w:t>
      </w:r>
      <w:r w:rsidRPr="00AD68F1">
        <w:rPr>
          <w:spacing w:val="-1"/>
          <w:sz w:val="28"/>
          <w:szCs w:val="28"/>
        </w:rPr>
        <w:t>дующей редакции</w:t>
      </w:r>
      <w:r w:rsidR="008912A4">
        <w:rPr>
          <w:spacing w:val="-1"/>
          <w:sz w:val="28"/>
          <w:szCs w:val="28"/>
        </w:rPr>
        <w:t>»</w:t>
      </w:r>
      <w:r w:rsidRPr="00AD68F1">
        <w:rPr>
          <w:spacing w:val="-1"/>
          <w:sz w:val="28"/>
          <w:szCs w:val="28"/>
        </w:rPr>
        <w:t>:</w:t>
      </w:r>
    </w:p>
    <w:p w:rsidR="00C44763" w:rsidRPr="00C44763" w:rsidRDefault="00C44763" w:rsidP="00C44763">
      <w:pPr>
        <w:tabs>
          <w:tab w:val="left" w:pos="993"/>
        </w:tabs>
        <w:autoSpaceDN/>
        <w:adjustRightInd/>
        <w:ind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«</w:t>
      </w:r>
    </w:p>
    <w:tbl>
      <w:tblPr>
        <w:tblW w:w="92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6946"/>
      </w:tblGrid>
      <w:tr w:rsidR="00C44763" w:rsidRPr="00C44763" w:rsidTr="002072FC">
        <w:trPr>
          <w:trHeight w:val="151"/>
          <w:tblCellSpacing w:w="5" w:type="nil"/>
        </w:trPr>
        <w:tc>
          <w:tcPr>
            <w:tcW w:w="2341" w:type="dxa"/>
          </w:tcPr>
          <w:p w:rsidR="00C44763" w:rsidRPr="00C44763" w:rsidRDefault="00C44763" w:rsidP="00C44763">
            <w:pPr>
              <w:widowControl/>
              <w:autoSpaceDE/>
              <w:autoSpaceDN/>
              <w:adjustRightInd/>
              <w:rPr>
                <w:kern w:val="28"/>
                <w:sz w:val="28"/>
                <w:szCs w:val="28"/>
              </w:rPr>
            </w:pPr>
            <w:r w:rsidRPr="00C44763">
              <w:rPr>
                <w:kern w:val="28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C44763" w:rsidRPr="00C44763" w:rsidRDefault="00C44763" w:rsidP="00C44763">
            <w:pPr>
              <w:widowControl/>
              <w:autoSpaceDE/>
              <w:autoSpaceDN/>
              <w:adjustRightInd/>
              <w:jc w:val="both"/>
              <w:rPr>
                <w:kern w:val="28"/>
                <w:sz w:val="28"/>
                <w:szCs w:val="28"/>
              </w:rPr>
            </w:pPr>
            <w:r w:rsidRPr="00C44763">
              <w:rPr>
                <w:kern w:val="28"/>
                <w:sz w:val="28"/>
                <w:szCs w:val="28"/>
              </w:rPr>
              <w:t>2021-2024 годы</w:t>
            </w:r>
          </w:p>
        </w:tc>
      </w:tr>
    </w:tbl>
    <w:p w:rsidR="00C44763" w:rsidRDefault="00C44763" w:rsidP="00C44763">
      <w:pPr>
        <w:tabs>
          <w:tab w:val="left" w:pos="993"/>
        </w:tabs>
        <w:autoSpaceDN/>
        <w:adjustRightInd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».</w:t>
      </w:r>
    </w:p>
    <w:p w:rsidR="00C44763" w:rsidRPr="005E0D29" w:rsidRDefault="00C44763" w:rsidP="00C44763">
      <w:pPr>
        <w:tabs>
          <w:tab w:val="left" w:pos="993"/>
        </w:tabs>
        <w:autoSpaceDN/>
        <w:adjustRightInd/>
        <w:ind w:firstLine="567"/>
        <w:jc w:val="both"/>
        <w:rPr>
          <w:spacing w:val="-1"/>
          <w:sz w:val="28"/>
          <w:szCs w:val="28"/>
        </w:rPr>
      </w:pPr>
      <w:r w:rsidRPr="005E0D29">
        <w:rPr>
          <w:spacing w:val="-1"/>
          <w:sz w:val="28"/>
          <w:szCs w:val="28"/>
        </w:rPr>
        <w:t>1.3. В приложении к постановлению позицию «Объемы и источники ф</w:t>
      </w:r>
      <w:r w:rsidRPr="005E0D29">
        <w:rPr>
          <w:spacing w:val="-1"/>
          <w:sz w:val="28"/>
          <w:szCs w:val="28"/>
        </w:rPr>
        <w:t>и</w:t>
      </w:r>
      <w:r w:rsidRPr="005E0D29">
        <w:rPr>
          <w:spacing w:val="-1"/>
          <w:sz w:val="28"/>
          <w:szCs w:val="28"/>
        </w:rPr>
        <w:t>нансирования муниципальной программы в целом и с разбивкой по годам ее реализации» паспорта муниципальной программы изложить в следующей р</w:t>
      </w:r>
      <w:r w:rsidRPr="005E0D29">
        <w:rPr>
          <w:spacing w:val="-1"/>
          <w:sz w:val="28"/>
          <w:szCs w:val="28"/>
        </w:rPr>
        <w:t>е</w:t>
      </w:r>
      <w:r w:rsidRPr="005E0D29">
        <w:rPr>
          <w:spacing w:val="-1"/>
          <w:sz w:val="28"/>
          <w:szCs w:val="28"/>
        </w:rPr>
        <w:t>дакции:</w:t>
      </w:r>
    </w:p>
    <w:p w:rsidR="00C75FA9" w:rsidRPr="00FA034F" w:rsidRDefault="00C44763" w:rsidP="00C75FA9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7127"/>
      </w:tblGrid>
      <w:tr w:rsidR="00C75FA9" w:rsidRPr="00FA034F" w:rsidTr="000E5DC9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FA9" w:rsidRPr="00786BBD" w:rsidRDefault="00C75FA9" w:rsidP="00803D64">
            <w:pPr>
              <w:pStyle w:val="Table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ники финансир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вания муниц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пальной програ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мы в целом и с разбивкой по г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786BB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 ее реализации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FA9" w:rsidRPr="00827534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lastRenderedPageBreak/>
              <w:t>Общий объем средств, необходимых для реализации Пр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граммы на </w:t>
            </w:r>
            <w:r w:rsidRPr="00827534">
              <w:rPr>
                <w:sz w:val="28"/>
                <w:szCs w:val="28"/>
              </w:rPr>
              <w:t>202</w:t>
            </w:r>
            <w:r w:rsidR="00637824">
              <w:rPr>
                <w:sz w:val="28"/>
                <w:szCs w:val="28"/>
              </w:rPr>
              <w:t>1</w:t>
            </w:r>
            <w:r w:rsidRPr="00827534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4</w:t>
            </w:r>
            <w:r w:rsidRPr="00827534">
              <w:rPr>
                <w:sz w:val="28"/>
                <w:szCs w:val="28"/>
              </w:rPr>
              <w:t xml:space="preserve"> 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годы составляет </w:t>
            </w:r>
            <w:r w:rsidR="00D12FB3">
              <w:rPr>
                <w:rFonts w:eastAsia="Calibri"/>
                <w:sz w:val="28"/>
                <w:szCs w:val="28"/>
                <w:lang w:eastAsia="en-US"/>
              </w:rPr>
              <w:t>18625,6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</w:p>
          <w:p w:rsidR="00C75FA9" w:rsidRPr="00827534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В том числе по годам ее реализации: </w:t>
            </w:r>
          </w:p>
          <w:p w:rsidR="00C75FA9" w:rsidRPr="00827534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63782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D12FB3">
              <w:rPr>
                <w:rFonts w:eastAsia="Calibri"/>
                <w:sz w:val="28"/>
                <w:szCs w:val="28"/>
                <w:lang w:eastAsia="en-US"/>
              </w:rPr>
              <w:t>5459,1</w:t>
            </w:r>
            <w:r w:rsidR="006378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37824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827534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</w:p>
          <w:p w:rsidR="00C75FA9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D12FB3">
              <w:rPr>
                <w:rFonts w:eastAsia="Calibri"/>
                <w:sz w:val="28"/>
                <w:szCs w:val="28"/>
                <w:lang w:eastAsia="en-US"/>
              </w:rPr>
              <w:t>5786,5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827534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827534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C75FA9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D12FB3">
              <w:rPr>
                <w:rFonts w:eastAsia="Calibri"/>
                <w:sz w:val="28"/>
                <w:szCs w:val="28"/>
                <w:lang w:eastAsia="en-US"/>
              </w:rPr>
              <w:t>3690,0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C75FA9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D12FB3">
              <w:rPr>
                <w:rFonts w:eastAsia="Calibri"/>
                <w:sz w:val="28"/>
                <w:szCs w:val="28"/>
                <w:lang w:eastAsia="en-US"/>
              </w:rPr>
              <w:t>3690,0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75FA9" w:rsidRPr="00827534" w:rsidRDefault="00C75FA9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в том числе по источникам финансирования: из средств местного бюджета – </w:t>
            </w:r>
            <w:r w:rsidR="009215CA">
              <w:rPr>
                <w:rFonts w:eastAsia="Calibri"/>
                <w:sz w:val="28"/>
                <w:szCs w:val="28"/>
                <w:lang w:eastAsia="en-US"/>
              </w:rPr>
              <w:t>18625,6 тыс. руб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>., в том числе по г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дам реализации: </w:t>
            </w:r>
          </w:p>
          <w:p w:rsidR="00637824" w:rsidRPr="00827534" w:rsidRDefault="00637824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9215CA">
              <w:rPr>
                <w:rFonts w:eastAsia="Calibri"/>
                <w:sz w:val="28"/>
                <w:szCs w:val="28"/>
                <w:lang w:eastAsia="en-US"/>
              </w:rPr>
              <w:t xml:space="preserve">5459,1 </w:t>
            </w:r>
            <w:proofErr w:type="spellStart"/>
            <w:r w:rsidR="009215CA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9215C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215CA" w:rsidRPr="00827534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="009215CA" w:rsidRPr="00827534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="009215CA" w:rsidRPr="00827534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637824" w:rsidRDefault="00637824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7534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9215CA">
              <w:rPr>
                <w:rFonts w:eastAsia="Calibri"/>
                <w:sz w:val="28"/>
                <w:szCs w:val="28"/>
                <w:lang w:eastAsia="en-US"/>
              </w:rPr>
              <w:t xml:space="preserve">5786,5 </w:t>
            </w:r>
            <w:proofErr w:type="spellStart"/>
            <w:r w:rsidR="009215CA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9215C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215CA" w:rsidRPr="00827534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="009215CA" w:rsidRPr="00827534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="009215CA" w:rsidRPr="00827534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637824" w:rsidRDefault="00637824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9215CA">
              <w:rPr>
                <w:rFonts w:eastAsia="Calibri"/>
                <w:sz w:val="28"/>
                <w:szCs w:val="28"/>
                <w:lang w:eastAsia="en-US"/>
              </w:rPr>
              <w:t xml:space="preserve">3690,0 </w:t>
            </w:r>
            <w:proofErr w:type="spellStart"/>
            <w:r w:rsidR="009215CA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9215CA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="009215CA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="009215CA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C75FA9" w:rsidRPr="009215CA" w:rsidRDefault="00637824" w:rsidP="00803D6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9215CA">
              <w:rPr>
                <w:rFonts w:eastAsia="Calibri"/>
                <w:sz w:val="28"/>
                <w:szCs w:val="28"/>
                <w:lang w:eastAsia="en-US"/>
              </w:rPr>
              <w:t xml:space="preserve">3690,0 </w:t>
            </w:r>
            <w:proofErr w:type="spellStart"/>
            <w:r w:rsidR="009215CA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9215CA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="009215CA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="009215C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C75FA9" w:rsidRPr="00FA034F" w:rsidRDefault="00C75FA9" w:rsidP="00C75FA9">
      <w:pPr>
        <w:jc w:val="right"/>
        <w:rPr>
          <w:sz w:val="28"/>
          <w:szCs w:val="28"/>
        </w:rPr>
      </w:pPr>
      <w:r w:rsidRPr="00FA034F">
        <w:rPr>
          <w:sz w:val="28"/>
          <w:szCs w:val="28"/>
        </w:rPr>
        <w:lastRenderedPageBreak/>
        <w:t>».</w:t>
      </w:r>
    </w:p>
    <w:p w:rsidR="005E0D29" w:rsidRPr="005E0D29" w:rsidRDefault="005E0D29" w:rsidP="005E0D29">
      <w:pPr>
        <w:keepLines/>
        <w:shd w:val="clear" w:color="auto" w:fill="FFFFFF"/>
        <w:tabs>
          <w:tab w:val="left" w:pos="739"/>
          <w:tab w:val="left" w:pos="993"/>
        </w:tabs>
        <w:autoSpaceDE/>
        <w:autoSpaceDN/>
        <w:adjustRightInd/>
        <w:jc w:val="both"/>
        <w:rPr>
          <w:spacing w:val="-1"/>
          <w:sz w:val="28"/>
          <w:szCs w:val="28"/>
        </w:rPr>
      </w:pPr>
      <w:r w:rsidRPr="005E0D29">
        <w:rPr>
          <w:spacing w:val="-1"/>
          <w:sz w:val="28"/>
          <w:szCs w:val="28"/>
        </w:rPr>
        <w:tab/>
        <w:t>1.4. Разделы 4,5 приложения к постановлению изложить в новой реда</w:t>
      </w:r>
      <w:r w:rsidRPr="005E0D29">
        <w:rPr>
          <w:spacing w:val="-1"/>
          <w:sz w:val="28"/>
          <w:szCs w:val="28"/>
        </w:rPr>
        <w:t>к</w:t>
      </w:r>
      <w:r w:rsidRPr="005E0D29">
        <w:rPr>
          <w:spacing w:val="-1"/>
          <w:sz w:val="28"/>
          <w:szCs w:val="28"/>
        </w:rPr>
        <w:t>ции, согласно приложению к настоящему постановлению.</w:t>
      </w:r>
    </w:p>
    <w:p w:rsidR="005E0D29" w:rsidRPr="005E0D29" w:rsidRDefault="005E0D29" w:rsidP="005E0D29">
      <w:pPr>
        <w:keepLines/>
        <w:tabs>
          <w:tab w:val="left" w:pos="993"/>
          <w:tab w:val="left" w:pos="144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E0D29">
        <w:rPr>
          <w:sz w:val="28"/>
          <w:szCs w:val="28"/>
        </w:rPr>
        <w:t>2. Организационному отделу администрации Крапивинского муниц</w:t>
      </w:r>
      <w:r w:rsidRPr="005E0D29">
        <w:rPr>
          <w:sz w:val="28"/>
          <w:szCs w:val="28"/>
        </w:rPr>
        <w:t>и</w:t>
      </w:r>
      <w:r w:rsidRPr="005E0D29">
        <w:rPr>
          <w:sz w:val="28"/>
          <w:szCs w:val="28"/>
        </w:rPr>
        <w:t>пального округа (</w:t>
      </w:r>
      <w:proofErr w:type="spellStart"/>
      <w:r w:rsidRPr="005E0D29">
        <w:rPr>
          <w:sz w:val="28"/>
          <w:szCs w:val="28"/>
        </w:rPr>
        <w:t>Букатина</w:t>
      </w:r>
      <w:proofErr w:type="spellEnd"/>
      <w:r w:rsidRPr="005E0D29">
        <w:rPr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Pr="005E0D29">
        <w:rPr>
          <w:sz w:val="28"/>
          <w:szCs w:val="28"/>
        </w:rPr>
        <w:t>пгт</w:t>
      </w:r>
      <w:proofErr w:type="spellEnd"/>
      <w:r w:rsidRPr="005E0D29">
        <w:rPr>
          <w:sz w:val="28"/>
          <w:szCs w:val="28"/>
        </w:rPr>
        <w:t>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5E0D29" w:rsidRPr="005E0D29" w:rsidRDefault="005E0D29" w:rsidP="005E0D29">
      <w:pPr>
        <w:keepLines/>
        <w:tabs>
          <w:tab w:val="left" w:pos="993"/>
          <w:tab w:val="left" w:pos="1440"/>
        </w:tabs>
        <w:autoSpaceDE/>
        <w:autoSpaceDN/>
        <w:adjustRightInd/>
        <w:ind w:firstLine="567"/>
        <w:jc w:val="both"/>
        <w:rPr>
          <w:rFonts w:cs="Arial"/>
          <w:sz w:val="28"/>
          <w:szCs w:val="28"/>
        </w:rPr>
      </w:pPr>
      <w:r w:rsidRPr="005E0D29">
        <w:rPr>
          <w:sz w:val="28"/>
          <w:szCs w:val="28"/>
        </w:rPr>
        <w:t xml:space="preserve">3. </w:t>
      </w:r>
      <w:r w:rsidRPr="005E0D29">
        <w:rPr>
          <w:rFonts w:cs="Arial"/>
          <w:sz w:val="28"/>
          <w:szCs w:val="28"/>
        </w:rPr>
        <w:t>Настоящее постановление вступает в силу с момента обнародования,</w:t>
      </w:r>
      <w:r w:rsidRPr="005E0D29">
        <w:rPr>
          <w:rFonts w:ascii="Arial" w:hAnsi="Arial" w:cs="Arial"/>
          <w:sz w:val="28"/>
          <w:szCs w:val="28"/>
        </w:rPr>
        <w:t xml:space="preserve"> </w:t>
      </w:r>
      <w:r w:rsidRPr="005E0D29">
        <w:rPr>
          <w:rFonts w:cs="Arial"/>
          <w:sz w:val="28"/>
          <w:szCs w:val="28"/>
        </w:rPr>
        <w:t>за исключением положений, для которых настоящим пунктом установлены иные сроки вступления в силу.</w:t>
      </w:r>
    </w:p>
    <w:p w:rsidR="005E0D29" w:rsidRPr="005E0D29" w:rsidRDefault="005E0D29" w:rsidP="005E0D29">
      <w:pPr>
        <w:autoSpaceDN/>
        <w:adjustRightInd/>
        <w:ind w:firstLine="567"/>
        <w:jc w:val="both"/>
        <w:rPr>
          <w:rFonts w:cs="Arial"/>
          <w:sz w:val="28"/>
          <w:szCs w:val="28"/>
        </w:rPr>
      </w:pPr>
      <w:proofErr w:type="gramStart"/>
      <w:r w:rsidRPr="005E0D29">
        <w:rPr>
          <w:rFonts w:cs="Arial"/>
          <w:sz w:val="28"/>
          <w:szCs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2022-2024 годы, раздел 5 текстовой части муниципальной программы в части плановых значений целевого показателя (индикатора) на 2022-2024 годы (в редакции настоящего постановления) применяются к пр</w:t>
      </w:r>
      <w:r w:rsidRPr="005E0D29">
        <w:rPr>
          <w:rFonts w:cs="Arial"/>
          <w:sz w:val="28"/>
          <w:szCs w:val="28"/>
        </w:rPr>
        <w:t>а</w:t>
      </w:r>
      <w:r w:rsidRPr="005E0D29">
        <w:rPr>
          <w:rFonts w:cs="Arial"/>
          <w:sz w:val="28"/>
          <w:szCs w:val="28"/>
        </w:rPr>
        <w:t>воотношениям, возникающим при составлении и исполнении бюджета окр</w:t>
      </w:r>
      <w:r w:rsidRPr="005E0D29">
        <w:rPr>
          <w:rFonts w:cs="Arial"/>
          <w:sz w:val="28"/>
          <w:szCs w:val="28"/>
        </w:rPr>
        <w:t>у</w:t>
      </w:r>
      <w:r w:rsidRPr="005E0D29">
        <w:rPr>
          <w:rFonts w:cs="Arial"/>
          <w:sz w:val="28"/>
          <w:szCs w:val="28"/>
        </w:rPr>
        <w:t>га, начиная с бюджета на 2022 год и на плановый период</w:t>
      </w:r>
      <w:proofErr w:type="gramEnd"/>
      <w:r w:rsidRPr="005E0D29">
        <w:rPr>
          <w:rFonts w:cs="Arial"/>
          <w:sz w:val="28"/>
          <w:szCs w:val="28"/>
        </w:rPr>
        <w:t xml:space="preserve"> 2023 и 2024 годов.</w:t>
      </w:r>
    </w:p>
    <w:p w:rsidR="005E0D29" w:rsidRPr="005E0D29" w:rsidRDefault="005E0D29" w:rsidP="005E0D29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E0D29">
        <w:rPr>
          <w:sz w:val="28"/>
          <w:szCs w:val="28"/>
        </w:rPr>
        <w:t xml:space="preserve">5. </w:t>
      </w:r>
      <w:proofErr w:type="gramStart"/>
      <w:r w:rsidRPr="005E0D29">
        <w:rPr>
          <w:sz w:val="28"/>
          <w:szCs w:val="28"/>
        </w:rPr>
        <w:t>Контроль за</w:t>
      </w:r>
      <w:proofErr w:type="gramEnd"/>
      <w:r w:rsidRPr="005E0D29">
        <w:rPr>
          <w:sz w:val="28"/>
          <w:szCs w:val="28"/>
        </w:rPr>
        <w:t xml:space="preserve"> исполнением настоящего постановления возложить на заместителя главы Крапивинского муниципального округа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Слонова</w:t>
      </w:r>
      <w:proofErr w:type="spellEnd"/>
      <w:r w:rsidRPr="005E0D29">
        <w:rPr>
          <w:sz w:val="28"/>
          <w:szCs w:val="28"/>
        </w:rPr>
        <w:t>.</w:t>
      </w:r>
    </w:p>
    <w:p w:rsidR="005E0D29" w:rsidRPr="005E0D29" w:rsidRDefault="005E0D29" w:rsidP="005E0D29">
      <w:pPr>
        <w:keepLines/>
        <w:autoSpaceDE/>
        <w:autoSpaceDN/>
        <w:adjustRightInd/>
        <w:ind w:firstLine="567"/>
        <w:jc w:val="both"/>
        <w:rPr>
          <w:sz w:val="27"/>
          <w:szCs w:val="27"/>
        </w:rPr>
      </w:pPr>
    </w:p>
    <w:p w:rsidR="00011851" w:rsidRDefault="00011851" w:rsidP="00BB15C4">
      <w:pPr>
        <w:widowControl/>
        <w:suppressAutoHyphens/>
        <w:autoSpaceDE/>
        <w:autoSpaceDN/>
        <w:adjustRightInd/>
        <w:ind w:right="-60" w:firstLine="709"/>
        <w:jc w:val="both"/>
        <w:rPr>
          <w:sz w:val="28"/>
          <w:szCs w:val="28"/>
        </w:rPr>
      </w:pPr>
    </w:p>
    <w:p w:rsidR="00002491" w:rsidRDefault="00002491" w:rsidP="00BB15C4">
      <w:pPr>
        <w:widowControl/>
        <w:suppressAutoHyphens/>
        <w:autoSpaceDE/>
        <w:autoSpaceDN/>
        <w:adjustRightInd/>
        <w:ind w:right="-60" w:firstLine="709"/>
        <w:jc w:val="both"/>
        <w:rPr>
          <w:sz w:val="28"/>
          <w:szCs w:val="28"/>
        </w:rPr>
      </w:pPr>
    </w:p>
    <w:p w:rsidR="00723D8C" w:rsidRPr="00BB15C4" w:rsidRDefault="00723D8C" w:rsidP="00BB15C4">
      <w:pPr>
        <w:widowControl/>
        <w:ind w:left="342" w:right="-60"/>
        <w:jc w:val="both"/>
        <w:rPr>
          <w:sz w:val="28"/>
          <w:szCs w:val="28"/>
        </w:rPr>
      </w:pPr>
      <w:r w:rsidRPr="00BB15C4">
        <w:rPr>
          <w:sz w:val="28"/>
          <w:szCs w:val="28"/>
        </w:rPr>
        <w:t xml:space="preserve">                      Глава </w:t>
      </w:r>
    </w:p>
    <w:p w:rsidR="00723D8C" w:rsidRPr="00BB15C4" w:rsidRDefault="00723D8C" w:rsidP="00BB15C4">
      <w:pPr>
        <w:widowControl/>
        <w:ind w:right="-60"/>
        <w:jc w:val="both"/>
        <w:rPr>
          <w:sz w:val="28"/>
          <w:szCs w:val="28"/>
        </w:rPr>
      </w:pPr>
      <w:r w:rsidRPr="00BB15C4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 w:rsidRPr="00BB15C4">
        <w:rPr>
          <w:sz w:val="28"/>
          <w:szCs w:val="28"/>
        </w:rPr>
        <w:t xml:space="preserve">                                          Т.И. </w:t>
      </w:r>
      <w:proofErr w:type="spellStart"/>
      <w:r w:rsidRPr="00BB15C4">
        <w:rPr>
          <w:sz w:val="28"/>
          <w:szCs w:val="28"/>
        </w:rPr>
        <w:t>Климина</w:t>
      </w:r>
      <w:proofErr w:type="spellEnd"/>
    </w:p>
    <w:p w:rsidR="00723D8C" w:rsidRPr="00BB15C4" w:rsidRDefault="00723D8C" w:rsidP="00BB15C4">
      <w:pPr>
        <w:widowControl/>
      </w:pPr>
    </w:p>
    <w:p w:rsidR="00422E0B" w:rsidRDefault="00422E0B" w:rsidP="00FC4814">
      <w:pPr>
        <w:widowControl/>
      </w:pPr>
    </w:p>
    <w:p w:rsidR="00422E0B" w:rsidRDefault="00422E0B" w:rsidP="00FC4814">
      <w:pPr>
        <w:widowControl/>
      </w:pPr>
    </w:p>
    <w:p w:rsidR="00A70698" w:rsidRDefault="00A70698" w:rsidP="00FC4814">
      <w:pPr>
        <w:widowControl/>
      </w:pPr>
    </w:p>
    <w:p w:rsidR="00A70698" w:rsidRDefault="00A70698" w:rsidP="00FC4814">
      <w:pPr>
        <w:widowControl/>
      </w:pPr>
    </w:p>
    <w:p w:rsidR="00EB69D0" w:rsidRDefault="00EB69D0" w:rsidP="00FC4814">
      <w:pPr>
        <w:widowControl/>
      </w:pPr>
    </w:p>
    <w:p w:rsidR="00456F5D" w:rsidRPr="00456F5D" w:rsidRDefault="00340C36" w:rsidP="00FC4814">
      <w:pPr>
        <w:widowControl/>
        <w:rPr>
          <w:sz w:val="16"/>
          <w:szCs w:val="16"/>
        </w:rPr>
      </w:pPr>
      <w:r w:rsidRPr="00456F5D">
        <w:rPr>
          <w:sz w:val="16"/>
          <w:szCs w:val="16"/>
        </w:rPr>
        <w:t xml:space="preserve">Исп. </w:t>
      </w:r>
      <w:r w:rsidR="00456F5D" w:rsidRPr="00456F5D">
        <w:rPr>
          <w:sz w:val="16"/>
          <w:szCs w:val="16"/>
        </w:rPr>
        <w:t>Румянцев Р.А.</w:t>
      </w:r>
    </w:p>
    <w:p w:rsidR="0021289D" w:rsidRPr="00456F5D" w:rsidRDefault="00723D8C" w:rsidP="00FC4814">
      <w:pPr>
        <w:widowControl/>
        <w:rPr>
          <w:color w:val="323232"/>
          <w:spacing w:val="-8"/>
          <w:sz w:val="16"/>
          <w:szCs w:val="16"/>
        </w:rPr>
      </w:pPr>
      <w:r w:rsidRPr="00456F5D">
        <w:rPr>
          <w:sz w:val="16"/>
          <w:szCs w:val="16"/>
        </w:rPr>
        <w:t xml:space="preserve"> 8(38446)2</w:t>
      </w:r>
      <w:r w:rsidR="00456F5D" w:rsidRPr="00456F5D">
        <w:rPr>
          <w:sz w:val="16"/>
          <w:szCs w:val="16"/>
        </w:rPr>
        <w:t>2-2-50</w:t>
      </w:r>
      <w:r w:rsidRPr="00456F5D">
        <w:rPr>
          <w:color w:val="323232"/>
          <w:spacing w:val="-8"/>
          <w:sz w:val="16"/>
          <w:szCs w:val="16"/>
        </w:rPr>
        <w:t xml:space="preserve">     </w:t>
      </w:r>
    </w:p>
    <w:p w:rsidR="00456F5D" w:rsidRDefault="00456F5D" w:rsidP="00FC4814">
      <w:pPr>
        <w:widowControl/>
        <w:rPr>
          <w:color w:val="323232"/>
          <w:spacing w:val="-8"/>
          <w:sz w:val="28"/>
          <w:szCs w:val="28"/>
        </w:rPr>
      </w:pPr>
    </w:p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lastRenderedPageBreak/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</w:t>
      </w:r>
      <w:r w:rsidR="001C3648">
        <w:rPr>
          <w:bCs/>
          <w:kern w:val="28"/>
          <w:sz w:val="24"/>
          <w:szCs w:val="24"/>
        </w:rPr>
        <w:t xml:space="preserve">16.11.2021 </w:t>
      </w:r>
      <w:r w:rsidRPr="00A53DC3">
        <w:rPr>
          <w:bCs/>
          <w:kern w:val="28"/>
          <w:sz w:val="24"/>
          <w:szCs w:val="24"/>
        </w:rPr>
        <w:t>№</w:t>
      </w:r>
      <w:r w:rsidR="001C3648">
        <w:rPr>
          <w:bCs/>
          <w:kern w:val="28"/>
          <w:sz w:val="24"/>
          <w:szCs w:val="24"/>
        </w:rPr>
        <w:t>1544</w:t>
      </w:r>
      <w:bookmarkStart w:id="0" w:name="_GoBack"/>
      <w:bookmarkEnd w:id="0"/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011FE2" w:rsidRDefault="00011FE2" w:rsidP="000E5DC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75"/>
        <w:gridCol w:w="2078"/>
        <w:gridCol w:w="851"/>
        <w:gridCol w:w="975"/>
        <w:gridCol w:w="993"/>
        <w:gridCol w:w="850"/>
      </w:tblGrid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AE38B4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AE38B4">
              <w:rPr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Наименование муниципальной программы, подпрограммы, м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роприятия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Источник ф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AE38B4">
              <w:rPr>
                <w:b/>
                <w:bCs/>
                <w:color w:val="000000"/>
                <w:sz w:val="23"/>
                <w:szCs w:val="23"/>
              </w:rPr>
              <w:t>нансирования</w:t>
            </w:r>
          </w:p>
        </w:tc>
        <w:tc>
          <w:tcPr>
            <w:tcW w:w="3669" w:type="dxa"/>
            <w:gridSpan w:val="4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Объем </w:t>
            </w:r>
            <w:proofErr w:type="gramStart"/>
            <w:r w:rsidRPr="00AE38B4">
              <w:rPr>
                <w:b/>
                <w:bCs/>
                <w:color w:val="000000"/>
                <w:sz w:val="23"/>
                <w:szCs w:val="23"/>
              </w:rPr>
              <w:t>финансовых</w:t>
            </w:r>
            <w:proofErr w:type="gramEnd"/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ресурсов, тыс. рублей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7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B22D9C" w:rsidRPr="00B22D9C" w:rsidRDefault="00EE4919" w:rsidP="00B22D9C">
            <w:pPr>
              <w:jc w:val="both"/>
              <w:rPr>
                <w:b/>
                <w:bCs/>
                <w:kern w:val="28"/>
                <w:sz w:val="24"/>
                <w:szCs w:val="24"/>
              </w:rPr>
            </w:pPr>
            <w:r w:rsidRPr="00B22D9C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22D9C" w:rsidRPr="00B22D9C">
              <w:rPr>
                <w:b/>
                <w:bCs/>
                <w:spacing w:val="-1"/>
                <w:sz w:val="24"/>
                <w:szCs w:val="24"/>
              </w:rPr>
              <w:t>«</w:t>
            </w:r>
            <w:r w:rsidR="00B22D9C" w:rsidRPr="00B22D9C">
              <w:rPr>
                <w:b/>
                <w:bCs/>
                <w:sz w:val="24"/>
                <w:szCs w:val="24"/>
              </w:rPr>
              <w:t>Обеспечение безопасности жи</w:t>
            </w:r>
            <w:r w:rsidR="00B22D9C" w:rsidRPr="00B22D9C">
              <w:rPr>
                <w:b/>
                <w:bCs/>
                <w:sz w:val="24"/>
                <w:szCs w:val="24"/>
              </w:rPr>
              <w:t>з</w:t>
            </w:r>
            <w:r w:rsidR="00B22D9C" w:rsidRPr="00B22D9C">
              <w:rPr>
                <w:b/>
                <w:bCs/>
                <w:sz w:val="24"/>
                <w:szCs w:val="24"/>
              </w:rPr>
              <w:t>недеятельности населения на территории Крапивинского м</w:t>
            </w:r>
            <w:r w:rsidR="00B22D9C" w:rsidRPr="00B22D9C">
              <w:rPr>
                <w:b/>
                <w:bCs/>
                <w:sz w:val="24"/>
                <w:szCs w:val="24"/>
              </w:rPr>
              <w:t>у</w:t>
            </w:r>
            <w:r w:rsidR="00B22D9C" w:rsidRPr="00B22D9C">
              <w:rPr>
                <w:b/>
                <w:bCs/>
                <w:sz w:val="24"/>
                <w:szCs w:val="24"/>
              </w:rPr>
              <w:t>ниципального округа» на 2021-2023 годы»</w:t>
            </w:r>
          </w:p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5459,1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5786,5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</w:tr>
      <w:tr w:rsidR="00CB3194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CB3194" w:rsidRPr="00AE38B4" w:rsidRDefault="00B22D9C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5459,1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5786,5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</w:tr>
      <w:tr w:rsidR="00EE4919" w:rsidRPr="00AE38B4" w:rsidTr="00573A05">
        <w:trPr>
          <w:trHeight w:val="263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B22D9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Подпрограмма № 1 </w:t>
            </w:r>
            <w:r w:rsidRPr="00AE38B4">
              <w:rPr>
                <w:spacing w:val="-1"/>
                <w:sz w:val="23"/>
                <w:szCs w:val="23"/>
              </w:rPr>
              <w:t>«</w:t>
            </w:r>
            <w:r w:rsidR="00B22D9C">
              <w:rPr>
                <w:b/>
                <w:spacing w:val="-1"/>
                <w:sz w:val="23"/>
                <w:szCs w:val="23"/>
              </w:rPr>
              <w:t>Содержание системы по предупреждению и ликвидации чрезвычайных ситу</w:t>
            </w:r>
            <w:r w:rsidR="00B22D9C">
              <w:rPr>
                <w:b/>
                <w:spacing w:val="-1"/>
                <w:sz w:val="23"/>
                <w:szCs w:val="23"/>
              </w:rPr>
              <w:t>а</w:t>
            </w:r>
            <w:r w:rsidR="00B22D9C">
              <w:rPr>
                <w:b/>
                <w:spacing w:val="-1"/>
                <w:sz w:val="23"/>
                <w:szCs w:val="23"/>
              </w:rPr>
              <w:t>ций и стихийных бедствий на те</w:t>
            </w:r>
            <w:r w:rsidR="00B22D9C">
              <w:rPr>
                <w:b/>
                <w:spacing w:val="-1"/>
                <w:sz w:val="23"/>
                <w:szCs w:val="23"/>
              </w:rPr>
              <w:t>р</w:t>
            </w:r>
            <w:r w:rsidR="00B22D9C">
              <w:rPr>
                <w:b/>
                <w:spacing w:val="-1"/>
                <w:sz w:val="23"/>
                <w:szCs w:val="23"/>
              </w:rPr>
              <w:t>ритории Крапивинского муниц</w:t>
            </w:r>
            <w:r w:rsidR="00B22D9C">
              <w:rPr>
                <w:b/>
                <w:spacing w:val="-1"/>
                <w:sz w:val="23"/>
                <w:szCs w:val="23"/>
              </w:rPr>
              <w:t>и</w:t>
            </w:r>
            <w:r w:rsidR="00B22D9C">
              <w:rPr>
                <w:b/>
                <w:spacing w:val="-1"/>
                <w:sz w:val="23"/>
                <w:szCs w:val="23"/>
              </w:rPr>
              <w:t>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4411,6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D411F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0F5FBE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0F5FBE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</w:tr>
      <w:tr w:rsidR="00EE4919" w:rsidRPr="00AE38B4" w:rsidTr="00573A05">
        <w:trPr>
          <w:trHeight w:val="26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hideMark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ED411F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4411,6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4475,0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346C3A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 w:rsidR="00346C3A">
              <w:rPr>
                <w:color w:val="000000"/>
                <w:sz w:val="23"/>
                <w:szCs w:val="23"/>
              </w:rPr>
              <w:t>: Обеспечение деятел</w:t>
            </w:r>
            <w:r w:rsidR="00346C3A">
              <w:rPr>
                <w:color w:val="000000"/>
                <w:sz w:val="23"/>
                <w:szCs w:val="23"/>
              </w:rPr>
              <w:t>ь</w:t>
            </w:r>
            <w:r w:rsidR="00346C3A">
              <w:rPr>
                <w:color w:val="000000"/>
                <w:sz w:val="23"/>
                <w:szCs w:val="23"/>
              </w:rPr>
              <w:t xml:space="preserve">ности МКУ «ЕДДС» </w:t>
            </w:r>
            <w:r w:rsidR="00346C3A" w:rsidRPr="00346C3A">
              <w:rPr>
                <w:spacing w:val="-1"/>
                <w:sz w:val="23"/>
                <w:szCs w:val="23"/>
              </w:rPr>
              <w:t>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3000</w:t>
            </w:r>
            <w:r w:rsidR="00EE4919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2625</w:t>
            </w:r>
            <w:r w:rsidR="00EE4919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2250,0</w:t>
            </w:r>
          </w:p>
        </w:tc>
      </w:tr>
      <w:tr w:rsidR="00EE4919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346C3A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3000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2625</w:t>
            </w:r>
            <w:r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2250,0</w:t>
            </w:r>
          </w:p>
        </w:tc>
      </w:tr>
      <w:tr w:rsidR="00826731" w:rsidRPr="00AE38B4" w:rsidTr="00573A05">
        <w:trPr>
          <w:trHeight w:val="174"/>
          <w:jc w:val="center"/>
        </w:trPr>
        <w:tc>
          <w:tcPr>
            <w:tcW w:w="836" w:type="dxa"/>
            <w:vMerge w:val="restart"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26731" w:rsidRPr="00AE38B4" w:rsidRDefault="00826731" w:rsidP="00346C3A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Содержание и разв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 xml:space="preserve">тие МКУ «ЕДДС» </w:t>
            </w:r>
            <w:r w:rsidRPr="00346C3A">
              <w:rPr>
                <w:spacing w:val="-1"/>
                <w:sz w:val="23"/>
                <w:szCs w:val="23"/>
              </w:rPr>
              <w:t>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826731" w:rsidRPr="00EF55B3" w:rsidRDefault="00826731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1066.0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Pr="00EF55B3" w:rsidRDefault="000E5946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850</w:t>
            </w:r>
            <w:r w:rsidR="00826731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Pr="00EF55B3" w:rsidRDefault="00826731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Pr="00EF55B3" w:rsidRDefault="00826731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26731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26731" w:rsidRPr="00AE38B4" w:rsidRDefault="00826731" w:rsidP="00346C3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826731" w:rsidRDefault="00826731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1066.0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Default="000E594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850</w:t>
            </w:r>
            <w:r w:rsidR="00826731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Default="00826731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Default="00826731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26731" w:rsidRPr="00AE38B4" w:rsidTr="00573A05">
        <w:trPr>
          <w:trHeight w:val="313"/>
          <w:jc w:val="center"/>
        </w:trPr>
        <w:tc>
          <w:tcPr>
            <w:tcW w:w="836" w:type="dxa"/>
            <w:vMerge w:val="restart"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26731" w:rsidRPr="00AE38B4" w:rsidRDefault="00826731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Реализация меропр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ятий по плану построения и разв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 xml:space="preserve">тия АПК «Безопасный город» в  </w:t>
            </w:r>
            <w:r w:rsidRPr="00346C3A">
              <w:rPr>
                <w:spacing w:val="-1"/>
                <w:sz w:val="23"/>
                <w:szCs w:val="23"/>
              </w:rPr>
              <w:t>Крапивинско</w:t>
            </w:r>
            <w:r>
              <w:rPr>
                <w:spacing w:val="-1"/>
                <w:sz w:val="23"/>
                <w:szCs w:val="23"/>
              </w:rPr>
              <w:t>м</w:t>
            </w:r>
            <w:r w:rsidRPr="00346C3A">
              <w:rPr>
                <w:spacing w:val="-1"/>
                <w:sz w:val="23"/>
                <w:szCs w:val="23"/>
              </w:rPr>
              <w:t xml:space="preserve"> муниципально</w:t>
            </w:r>
            <w:r>
              <w:rPr>
                <w:spacing w:val="-1"/>
                <w:sz w:val="23"/>
                <w:szCs w:val="23"/>
              </w:rPr>
              <w:t>м</w:t>
            </w:r>
            <w:r w:rsidRPr="00346C3A">
              <w:rPr>
                <w:spacing w:val="-1"/>
                <w:sz w:val="23"/>
                <w:szCs w:val="23"/>
              </w:rPr>
              <w:t xml:space="preserve"> окру</w:t>
            </w:r>
            <w:r>
              <w:rPr>
                <w:spacing w:val="-1"/>
                <w:sz w:val="23"/>
                <w:szCs w:val="23"/>
              </w:rPr>
              <w:t>ге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826731" w:rsidRPr="00EF55B3" w:rsidRDefault="00826731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310,6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250,0</w:t>
            </w:r>
          </w:p>
        </w:tc>
      </w:tr>
      <w:tr w:rsidR="00826731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26731" w:rsidRPr="00AE38B4" w:rsidRDefault="00826731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826731" w:rsidRDefault="00826731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310,6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250,0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Выполнение научно-технических услуг (МОБ)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B4BA2" w:rsidRDefault="003B4BA2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3B4BA2" w:rsidRPr="00AE38B4" w:rsidTr="003B4BA2">
        <w:trPr>
          <w:trHeight w:val="423"/>
          <w:jc w:val="center"/>
        </w:trPr>
        <w:tc>
          <w:tcPr>
            <w:tcW w:w="836" w:type="dxa"/>
            <w:vMerge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3B4BA2" w:rsidRDefault="003B4BA2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3B4BA2" w:rsidRPr="00AE38B4" w:rsidRDefault="003B4BA2" w:rsidP="00BB510B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 xml:space="preserve">: </w:t>
            </w:r>
            <w:r w:rsidR="00BB510B">
              <w:rPr>
                <w:color w:val="000000"/>
                <w:sz w:val="23"/>
                <w:szCs w:val="23"/>
              </w:rPr>
              <w:t>Обеспечение серт</w:t>
            </w:r>
            <w:r w:rsidR="00BB510B">
              <w:rPr>
                <w:color w:val="000000"/>
                <w:sz w:val="23"/>
                <w:szCs w:val="23"/>
              </w:rPr>
              <w:t>и</w:t>
            </w:r>
            <w:r w:rsidR="00BB510B">
              <w:rPr>
                <w:color w:val="000000"/>
                <w:sz w:val="23"/>
                <w:szCs w:val="23"/>
              </w:rPr>
              <w:t>фицированной защиты информации (МОБ)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B4BA2" w:rsidRPr="00BB510B" w:rsidRDefault="00BB510B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3B4BA2" w:rsidRPr="00BB510B" w:rsidRDefault="00BB510B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BB510B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BB510B" w:rsidRDefault="00BB510B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B510B" w:rsidRPr="00AE38B4" w:rsidRDefault="00BB510B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Создание аварийного запаса ГСМ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B510B" w:rsidRPr="00AE38B4" w:rsidRDefault="00BB510B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B510B" w:rsidRPr="00B23DC6" w:rsidRDefault="00B23DC6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23DC6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B510B" w:rsidRPr="00BB510B" w:rsidRDefault="00BB510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Pr="00BB510B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Pr="00BB510B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BB510B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BB510B" w:rsidRDefault="00BB510B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B510B" w:rsidRPr="00AE38B4" w:rsidRDefault="00BB510B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B510B" w:rsidRPr="00AE38B4" w:rsidRDefault="00BB510B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BB510B" w:rsidRDefault="00B23DC6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A05B02" w:rsidRDefault="00EE4919" w:rsidP="001034F1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Подпрограмма № 2: «</w:t>
            </w:r>
            <w:r w:rsidR="001034F1">
              <w:rPr>
                <w:rFonts w:eastAsia="Calibri"/>
                <w:b/>
                <w:sz w:val="23"/>
                <w:szCs w:val="23"/>
              </w:rPr>
              <w:t xml:space="preserve">Пожарная </w:t>
            </w:r>
          </w:p>
          <w:p w:rsidR="00EE4919" w:rsidRPr="00AE38B4" w:rsidRDefault="001034F1" w:rsidP="001034F1">
            <w:pPr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lastRenderedPageBreak/>
              <w:t>безопасность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851" w:type="dxa"/>
          </w:tcPr>
          <w:p w:rsidR="00EE4919" w:rsidRPr="00AE38B4" w:rsidRDefault="001034F1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1034F1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C8431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C8431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F84362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F84362" w:rsidRPr="00AE38B4" w:rsidRDefault="00F84362" w:rsidP="00422E0B">
            <w:pPr>
              <w:tabs>
                <w:tab w:val="left" w:pos="1954"/>
              </w:tabs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</w:t>
            </w:r>
            <w:r w:rsidR="00422E0B" w:rsidRPr="00AE38B4">
              <w:rPr>
                <w:sz w:val="23"/>
                <w:szCs w:val="23"/>
              </w:rPr>
              <w:t>д</w:t>
            </w:r>
            <w:r w:rsidRPr="00AE38B4">
              <w:rPr>
                <w:sz w:val="23"/>
                <w:szCs w:val="23"/>
              </w:rPr>
              <w:t>жет </w:t>
            </w:r>
          </w:p>
        </w:tc>
        <w:tc>
          <w:tcPr>
            <w:tcW w:w="851" w:type="dxa"/>
          </w:tcPr>
          <w:p w:rsidR="00F84362" w:rsidRPr="00EF55B3" w:rsidRDefault="00B432D1" w:rsidP="00B432D1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84362" w:rsidRPr="00EF55B3" w:rsidRDefault="001034F1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4362" w:rsidRPr="00EF55B3" w:rsidRDefault="00C84316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362" w:rsidRPr="00EF55B3" w:rsidRDefault="00C84316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20,0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lastRenderedPageBreak/>
              <w:t>2.1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B23DC6" w:rsidP="00A96627">
            <w:pPr>
              <w:jc w:val="both"/>
              <w:rPr>
                <w:sz w:val="23"/>
                <w:szCs w:val="23"/>
              </w:rPr>
            </w:pPr>
            <w:r w:rsidRPr="00B23DC6">
              <w:rPr>
                <w:sz w:val="24"/>
                <w:szCs w:val="24"/>
              </w:rPr>
              <w:t>Мероприятие: Обеспечение мер пожарной безопасности.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B432D1" w:rsidRDefault="00B23DC6" w:rsidP="00F8436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</w:tr>
      <w:tr w:rsidR="00B23DC6" w:rsidRPr="00AE38B4" w:rsidTr="00C4086E">
        <w:trPr>
          <w:trHeight w:val="238"/>
          <w:jc w:val="center"/>
        </w:trPr>
        <w:tc>
          <w:tcPr>
            <w:tcW w:w="836" w:type="dxa"/>
            <w:vMerge w:val="restart"/>
          </w:tcPr>
          <w:p w:rsidR="00B23DC6" w:rsidRPr="00B23DC6" w:rsidRDefault="00B23DC6" w:rsidP="00006028">
            <w:pPr>
              <w:rPr>
                <w:bCs/>
                <w:sz w:val="23"/>
                <w:szCs w:val="23"/>
              </w:rPr>
            </w:pPr>
            <w:r w:rsidRPr="00B23DC6">
              <w:rPr>
                <w:bCs/>
                <w:sz w:val="23"/>
                <w:szCs w:val="23"/>
              </w:rPr>
              <w:t>2.2.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 xml:space="preserve">Мероприятие: </w:t>
            </w: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огнез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щитной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обрабодки</w:t>
            </w:r>
            <w:proofErr w:type="spellEnd"/>
            <w:r>
              <w:rPr>
                <w:sz w:val="23"/>
                <w:szCs w:val="23"/>
              </w:rPr>
              <w:t xml:space="preserve"> деревянных </w:t>
            </w:r>
            <w:proofErr w:type="spellStart"/>
            <w:r>
              <w:rPr>
                <w:sz w:val="23"/>
                <w:szCs w:val="23"/>
              </w:rPr>
              <w:t>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струкци</w:t>
            </w:r>
            <w:proofErr w:type="spellEnd"/>
            <w:r>
              <w:rPr>
                <w:sz w:val="23"/>
                <w:szCs w:val="23"/>
              </w:rPr>
              <w:t xml:space="preserve"> муниципальных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стративных зданий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B23DC6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 w:rsidRPr="00AD6D68">
              <w:rPr>
                <w:b/>
                <w:sz w:val="24"/>
                <w:szCs w:val="24"/>
              </w:rPr>
              <w:t>Подпрограмма № 3: «Борьба с преступностью и укрепление правопорядка»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D6D68" w:rsidRPr="00D753FD" w:rsidRDefault="00D753FD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D6D68" w:rsidRDefault="00AD6D68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D6D68" w:rsidRPr="00AD6D68" w:rsidRDefault="00AD6D68" w:rsidP="00006028">
            <w:pPr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AD6D68" w:rsidRPr="00B432D1" w:rsidRDefault="00D753FD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AD6D68" w:rsidRPr="00AD6D68" w:rsidRDefault="00AD6D68" w:rsidP="00006028">
            <w:pPr>
              <w:rPr>
                <w:bCs/>
                <w:sz w:val="23"/>
                <w:szCs w:val="23"/>
              </w:rPr>
            </w:pPr>
            <w:r w:rsidRPr="00AD6D68">
              <w:rPr>
                <w:bCs/>
                <w:sz w:val="23"/>
                <w:szCs w:val="23"/>
              </w:rPr>
              <w:t>3.1.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 w:rsidRPr="00AD6D68">
              <w:rPr>
                <w:sz w:val="24"/>
                <w:szCs w:val="24"/>
              </w:rPr>
              <w:t xml:space="preserve">Мероприятие: 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Стимулирование и материально-техническое обесп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чение деятельности народных др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жин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D6D68" w:rsidRPr="00D753FD" w:rsidRDefault="00D753FD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D6D68" w:rsidRPr="00AD6D68" w:rsidRDefault="00AD6D68" w:rsidP="00006028">
            <w:pPr>
              <w:rPr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D6D68" w:rsidRPr="00AD6D68" w:rsidRDefault="00AD6D68" w:rsidP="00006028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AD6D68" w:rsidRPr="00B432D1" w:rsidRDefault="00D753FD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AD6D68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EE4919" w:rsidP="00A05B02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Подпрограмма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№ 3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«</w:t>
            </w:r>
            <w:r w:rsidR="00A05B02">
              <w:rPr>
                <w:rFonts w:eastAsia="Calibri"/>
                <w:b/>
                <w:sz w:val="23"/>
                <w:szCs w:val="23"/>
              </w:rPr>
              <w:t>Обеспечение безопасности жизни людей на во</w:t>
            </w:r>
            <w:r w:rsidR="00A05B02">
              <w:rPr>
                <w:rFonts w:eastAsia="Calibri"/>
                <w:b/>
                <w:sz w:val="23"/>
                <w:szCs w:val="23"/>
              </w:rPr>
              <w:t>д</w:t>
            </w:r>
            <w:r w:rsidR="00A05B02">
              <w:rPr>
                <w:rFonts w:eastAsia="Calibri"/>
                <w:b/>
                <w:sz w:val="23"/>
                <w:szCs w:val="23"/>
              </w:rPr>
              <w:t>ных объектах</w:t>
            </w:r>
            <w:r w:rsidRPr="00AE38B4">
              <w:rPr>
                <w:rFonts w:eastAsia="Calibri"/>
                <w:b/>
                <w:sz w:val="23"/>
                <w:szCs w:val="23"/>
              </w:rPr>
              <w:t>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A05B02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05B02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</w:t>
            </w:r>
            <w:r w:rsidR="00A05B02">
              <w:rPr>
                <w:b/>
                <w:sz w:val="23"/>
                <w:szCs w:val="23"/>
              </w:rPr>
              <w:t>080</w:t>
            </w:r>
            <w:r w:rsidRPr="00AE38B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A05B02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</w:t>
            </w:r>
            <w:r w:rsidR="00A05B02">
              <w:rPr>
                <w:b/>
                <w:sz w:val="23"/>
                <w:szCs w:val="23"/>
              </w:rPr>
              <w:t>00</w:t>
            </w:r>
            <w:r w:rsidRPr="00AE38B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05B02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</w:t>
            </w:r>
            <w:r w:rsidR="00A259CA" w:rsidRPr="00AE38B4">
              <w:rPr>
                <w:b/>
                <w:sz w:val="23"/>
                <w:szCs w:val="23"/>
              </w:rPr>
              <w:t>,0</w:t>
            </w:r>
          </w:p>
        </w:tc>
      </w:tr>
      <w:tr w:rsidR="00A259CA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A259CA" w:rsidRPr="00B83F30" w:rsidRDefault="00A05B02" w:rsidP="00A259CA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AD6D68" w:rsidP="00006028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EE491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 xml:space="preserve">Мероприятие: </w:t>
            </w:r>
            <w:r w:rsidR="00B83F30">
              <w:rPr>
                <w:bCs/>
                <w:color w:val="000000"/>
                <w:sz w:val="23"/>
                <w:szCs w:val="23"/>
              </w:rPr>
              <w:t xml:space="preserve">Мероприятия, направленные на </w:t>
            </w:r>
            <w:r w:rsidR="00B83F30" w:rsidRPr="00B83F30">
              <w:rPr>
                <w:rFonts w:eastAsia="Calibri"/>
                <w:sz w:val="23"/>
                <w:szCs w:val="23"/>
              </w:rPr>
              <w:t>обеспечение бе</w:t>
            </w:r>
            <w:r w:rsidR="00B83F30" w:rsidRPr="00B83F30">
              <w:rPr>
                <w:rFonts w:eastAsia="Calibri"/>
                <w:sz w:val="23"/>
                <w:szCs w:val="23"/>
              </w:rPr>
              <w:t>з</w:t>
            </w:r>
            <w:r w:rsidR="00B83F30" w:rsidRPr="00B83F30">
              <w:rPr>
                <w:rFonts w:eastAsia="Calibri"/>
                <w:sz w:val="23"/>
                <w:szCs w:val="23"/>
              </w:rPr>
              <w:t>опасности жизни людей на водных объектах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500,0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</w:tr>
      <w:tr w:rsidR="00B83F30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B83F30" w:rsidRPr="00B83F30" w:rsidRDefault="00AD6D68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="00B83F30" w:rsidRPr="00B83F3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83F30" w:rsidRPr="00AE38B4" w:rsidRDefault="00B83F3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 xml:space="preserve">Подпрограмма № </w:t>
            </w:r>
            <w:r>
              <w:rPr>
                <w:rFonts w:eastAsia="Calibri"/>
                <w:b/>
                <w:sz w:val="23"/>
                <w:szCs w:val="23"/>
              </w:rPr>
              <w:t>4 «Паводок»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83F30" w:rsidRPr="00AE38B4" w:rsidRDefault="00B83F3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B83F30" w:rsidRPr="00EF55B3" w:rsidRDefault="00E4034B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3F30" w:rsidRPr="00EF55B3" w:rsidRDefault="00E4034B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F30" w:rsidRPr="00EF55B3" w:rsidRDefault="00032A2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="00E4034B" w:rsidRPr="00EF55B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F30" w:rsidRPr="00EF55B3" w:rsidRDefault="00032A2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="00E4034B" w:rsidRPr="00EF55B3">
              <w:rPr>
                <w:b/>
                <w:sz w:val="23"/>
                <w:szCs w:val="23"/>
              </w:rPr>
              <w:t>0</w:t>
            </w:r>
          </w:p>
        </w:tc>
      </w:tr>
      <w:tr w:rsidR="00B83F30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B83F30" w:rsidRPr="00B83F30" w:rsidRDefault="00B83F30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83F30" w:rsidRPr="00AE38B4" w:rsidRDefault="00B83F3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83F30" w:rsidRPr="00AE38B4" w:rsidRDefault="00B83F3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B83F30" w:rsidRPr="00B83F30" w:rsidRDefault="00E4034B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3F30" w:rsidRPr="00B83F30" w:rsidRDefault="00E4034B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F30" w:rsidRPr="00B83F30" w:rsidRDefault="00032A2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</w:t>
            </w:r>
            <w:r w:rsidR="00E4034B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F30" w:rsidRPr="00B83F30" w:rsidRDefault="00032A2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</w:t>
            </w:r>
            <w:r w:rsidR="00E4034B">
              <w:rPr>
                <w:sz w:val="23"/>
                <w:szCs w:val="23"/>
              </w:rPr>
              <w:t>0</w:t>
            </w:r>
          </w:p>
        </w:tc>
      </w:tr>
      <w:tr w:rsidR="00607EC0" w:rsidRPr="00AE38B4" w:rsidTr="00607EC0">
        <w:trPr>
          <w:trHeight w:val="298"/>
          <w:jc w:val="center"/>
        </w:trPr>
        <w:tc>
          <w:tcPr>
            <w:tcW w:w="836" w:type="dxa"/>
            <w:vMerge w:val="restart"/>
          </w:tcPr>
          <w:p w:rsidR="00607EC0" w:rsidRPr="00B83F30" w:rsidRDefault="00AD6D68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607EC0">
              <w:rPr>
                <w:color w:val="000000"/>
                <w:sz w:val="23"/>
                <w:szCs w:val="23"/>
              </w:rPr>
              <w:t>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607EC0" w:rsidRPr="00AE38B4" w:rsidRDefault="00607EC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Мероприятие:</w:t>
            </w:r>
            <w:r>
              <w:rPr>
                <w:bCs/>
                <w:color w:val="000000"/>
                <w:sz w:val="23"/>
                <w:szCs w:val="23"/>
              </w:rPr>
              <w:t xml:space="preserve"> Мероприятия, направленные на </w:t>
            </w:r>
            <w:r w:rsidRPr="00B83F30">
              <w:rPr>
                <w:rFonts w:eastAsia="Calibri"/>
                <w:sz w:val="23"/>
                <w:szCs w:val="23"/>
              </w:rPr>
              <w:t>обеспечение бе</w:t>
            </w:r>
            <w:r w:rsidRPr="00B83F30">
              <w:rPr>
                <w:rFonts w:eastAsia="Calibri"/>
                <w:sz w:val="23"/>
                <w:szCs w:val="23"/>
              </w:rPr>
              <w:t>з</w:t>
            </w:r>
            <w:r w:rsidRPr="00B83F30">
              <w:rPr>
                <w:rFonts w:eastAsia="Calibri"/>
                <w:sz w:val="23"/>
                <w:szCs w:val="23"/>
              </w:rPr>
              <w:t>опасн</w:t>
            </w:r>
            <w:r>
              <w:rPr>
                <w:rFonts w:eastAsia="Calibri"/>
                <w:sz w:val="23"/>
                <w:szCs w:val="23"/>
              </w:rPr>
              <w:t>ого пропуска ледохода и п</w:t>
            </w:r>
            <w:r>
              <w:rPr>
                <w:rFonts w:eastAsia="Calibri"/>
                <w:sz w:val="23"/>
                <w:szCs w:val="23"/>
              </w:rPr>
              <w:t>а</w:t>
            </w:r>
            <w:r>
              <w:rPr>
                <w:rFonts w:eastAsia="Calibri"/>
                <w:sz w:val="23"/>
                <w:szCs w:val="23"/>
              </w:rPr>
              <w:t>водковых вод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07EC0" w:rsidRPr="00AE38B4" w:rsidRDefault="00607EC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Pr="00EF55B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Pr="00EF55B3">
              <w:rPr>
                <w:b/>
                <w:sz w:val="23"/>
                <w:szCs w:val="23"/>
              </w:rPr>
              <w:t>0</w:t>
            </w:r>
          </w:p>
        </w:tc>
      </w:tr>
      <w:tr w:rsidR="00607EC0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607EC0" w:rsidRDefault="00607EC0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607EC0" w:rsidRPr="00AE38B4" w:rsidRDefault="00607EC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607EC0" w:rsidRPr="00AE38B4" w:rsidRDefault="00607EC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5.2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Разработка и пр</w:t>
            </w:r>
            <w:r w:rsidRPr="008E7AD9">
              <w:rPr>
                <w:sz w:val="24"/>
                <w:szCs w:val="24"/>
              </w:rPr>
              <w:t>о</w:t>
            </w:r>
            <w:r w:rsidRPr="008E7AD9">
              <w:rPr>
                <w:sz w:val="24"/>
                <w:szCs w:val="24"/>
              </w:rPr>
              <w:t>ведение мероприятий (тренир</w:t>
            </w:r>
            <w:r w:rsidRPr="008E7AD9">
              <w:rPr>
                <w:sz w:val="24"/>
                <w:szCs w:val="24"/>
              </w:rPr>
              <w:t>о</w:t>
            </w:r>
            <w:r w:rsidRPr="008E7AD9">
              <w:rPr>
                <w:sz w:val="24"/>
                <w:szCs w:val="24"/>
              </w:rPr>
              <w:t>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5.3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Организация р</w:t>
            </w:r>
            <w:r w:rsidRPr="008E7AD9">
              <w:rPr>
                <w:sz w:val="24"/>
                <w:szCs w:val="24"/>
              </w:rPr>
              <w:t>а</w:t>
            </w:r>
            <w:r w:rsidRPr="008E7AD9">
              <w:rPr>
                <w:sz w:val="24"/>
                <w:szCs w:val="24"/>
              </w:rPr>
              <w:t>боты по страхованию зданий, с</w:t>
            </w:r>
            <w:r w:rsidRPr="008E7AD9">
              <w:rPr>
                <w:sz w:val="24"/>
                <w:szCs w:val="24"/>
              </w:rPr>
              <w:t>о</w:t>
            </w:r>
            <w:r w:rsidRPr="008E7AD9">
              <w:rPr>
                <w:sz w:val="24"/>
                <w:szCs w:val="24"/>
              </w:rPr>
              <w:t>оружений муниципальной фо</w:t>
            </w:r>
            <w:r w:rsidRPr="008E7AD9">
              <w:rPr>
                <w:sz w:val="24"/>
                <w:szCs w:val="24"/>
              </w:rPr>
              <w:t>р</w:t>
            </w:r>
            <w:r w:rsidRPr="008E7AD9">
              <w:rPr>
                <w:sz w:val="24"/>
                <w:szCs w:val="24"/>
              </w:rPr>
              <w:t>мы собственности и личного имущества граждан, попада</w:t>
            </w:r>
            <w:r w:rsidRPr="008E7AD9">
              <w:rPr>
                <w:sz w:val="24"/>
                <w:szCs w:val="24"/>
              </w:rPr>
              <w:t>ю</w:t>
            </w:r>
            <w:r w:rsidRPr="008E7AD9">
              <w:rPr>
                <w:sz w:val="24"/>
                <w:szCs w:val="24"/>
              </w:rPr>
              <w:t>щих в зоны возможного подто</w:t>
            </w:r>
            <w:r w:rsidRPr="008E7AD9">
              <w:rPr>
                <w:sz w:val="24"/>
                <w:szCs w:val="24"/>
              </w:rPr>
              <w:t>п</w:t>
            </w:r>
            <w:r w:rsidRPr="008E7AD9">
              <w:rPr>
                <w:sz w:val="24"/>
                <w:szCs w:val="24"/>
              </w:rPr>
              <w:t xml:space="preserve">ления, в том числе страхование ГТС с. </w:t>
            </w:r>
            <w:proofErr w:type="spellStart"/>
            <w:r w:rsidRPr="008E7AD9">
              <w:rPr>
                <w:sz w:val="24"/>
                <w:szCs w:val="24"/>
              </w:rPr>
              <w:t>Барачаты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5.4.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Создание резер</w:t>
            </w:r>
            <w:r w:rsidRPr="008E7AD9">
              <w:rPr>
                <w:sz w:val="24"/>
                <w:szCs w:val="24"/>
              </w:rPr>
              <w:t>в</w:t>
            </w:r>
            <w:r w:rsidRPr="008E7AD9">
              <w:rPr>
                <w:sz w:val="24"/>
                <w:szCs w:val="24"/>
              </w:rPr>
              <w:t>ного фонда администрации Кр</w:t>
            </w:r>
            <w:r w:rsidRPr="008E7AD9">
              <w:rPr>
                <w:sz w:val="24"/>
                <w:szCs w:val="24"/>
              </w:rPr>
              <w:t>а</w:t>
            </w:r>
            <w:r w:rsidRPr="008E7AD9">
              <w:rPr>
                <w:sz w:val="24"/>
                <w:szCs w:val="24"/>
              </w:rPr>
              <w:t>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E7AD9" w:rsidRDefault="008E7AD9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lastRenderedPageBreak/>
        <w:t xml:space="preserve">5. Сведения о планируемых значениях целевых показателей </w:t>
      </w:r>
    </w:p>
    <w:p w:rsidR="00006028" w:rsidRP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p w:rsidR="00006028" w:rsidRDefault="00006028" w:rsidP="00006028">
      <w:pPr>
        <w:jc w:val="center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085"/>
        <w:gridCol w:w="1368"/>
        <w:gridCol w:w="791"/>
        <w:gridCol w:w="696"/>
        <w:gridCol w:w="870"/>
        <w:gridCol w:w="792"/>
      </w:tblGrid>
      <w:tr w:rsidR="00006028" w:rsidRPr="00C75F2D" w:rsidTr="00006028">
        <w:trPr>
          <w:jc w:val="center"/>
        </w:trPr>
        <w:tc>
          <w:tcPr>
            <w:tcW w:w="2842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ципальной программы, подпрограммы, мер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49" w:type="dxa"/>
            <w:gridSpan w:val="4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Плановое значение пок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зателя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72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2" w:type="dxa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06028" w:rsidRPr="00C75F2D" w:rsidTr="00006028">
        <w:trPr>
          <w:jc w:val="center"/>
        </w:trPr>
        <w:tc>
          <w:tcPr>
            <w:tcW w:w="9652" w:type="dxa"/>
            <w:gridSpan w:val="6"/>
            <w:shd w:val="clear" w:color="auto" w:fill="auto"/>
            <w:vAlign w:val="center"/>
          </w:tcPr>
          <w:p w:rsidR="006949B8" w:rsidRPr="006949B8" w:rsidRDefault="006949B8" w:rsidP="006949B8">
            <w:pPr>
              <w:widowControl/>
              <w:autoSpaceDE/>
              <w:autoSpaceDN/>
              <w:adjustRightInd/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6949B8">
              <w:rPr>
                <w:b/>
                <w:bCs/>
                <w:kern w:val="28"/>
                <w:sz w:val="24"/>
                <w:szCs w:val="24"/>
              </w:rPr>
              <w:t>Подпрограмма № 1: «Содержание системы по предупреждению и ликвидации чре</w:t>
            </w:r>
            <w:r w:rsidRPr="006949B8">
              <w:rPr>
                <w:b/>
                <w:bCs/>
                <w:kern w:val="28"/>
                <w:sz w:val="24"/>
                <w:szCs w:val="24"/>
              </w:rPr>
              <w:t>з</w:t>
            </w:r>
            <w:r w:rsidRPr="006949B8">
              <w:rPr>
                <w:b/>
                <w:bCs/>
                <w:kern w:val="28"/>
                <w:sz w:val="24"/>
                <w:szCs w:val="24"/>
              </w:rPr>
              <w:t xml:space="preserve">вычайных ситуаций и стихийных бедствий на территории </w:t>
            </w:r>
          </w:p>
          <w:p w:rsidR="00006028" w:rsidRPr="00C75F2D" w:rsidRDefault="006949B8" w:rsidP="006949B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49B8">
              <w:rPr>
                <w:b/>
                <w:sz w:val="24"/>
                <w:szCs w:val="24"/>
              </w:rPr>
              <w:t>Крапивинского муниципального округа»</w:t>
            </w:r>
          </w:p>
        </w:tc>
        <w:tc>
          <w:tcPr>
            <w:tcW w:w="792" w:type="dxa"/>
          </w:tcPr>
          <w:p w:rsidR="00006028" w:rsidRPr="00692E09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6028" w:rsidRPr="00C75F2D" w:rsidTr="006949B8">
        <w:trPr>
          <w:trHeight w:val="1733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49B8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r w:rsidRPr="006949B8">
              <w:rPr>
                <w:sz w:val="24"/>
                <w:szCs w:val="24"/>
              </w:rPr>
              <w:t>Мероприятие: Обе</w:t>
            </w:r>
            <w:r w:rsidRPr="006949B8">
              <w:rPr>
                <w:sz w:val="24"/>
                <w:szCs w:val="24"/>
              </w:rPr>
              <w:t>с</w:t>
            </w:r>
            <w:r w:rsidRPr="006949B8">
              <w:rPr>
                <w:sz w:val="24"/>
                <w:szCs w:val="24"/>
              </w:rPr>
              <w:t>печение деятельности МКУ «ЕДДС»  Крап</w:t>
            </w:r>
            <w:r w:rsidRPr="006949B8">
              <w:rPr>
                <w:sz w:val="24"/>
                <w:szCs w:val="24"/>
              </w:rPr>
              <w:t>и</w:t>
            </w:r>
            <w:r w:rsidRPr="006949B8">
              <w:rPr>
                <w:sz w:val="24"/>
                <w:szCs w:val="24"/>
              </w:rPr>
              <w:t>винского муниципальн</w:t>
            </w:r>
            <w:r w:rsidRPr="006949B8">
              <w:rPr>
                <w:sz w:val="24"/>
                <w:szCs w:val="24"/>
              </w:rPr>
              <w:t>о</w:t>
            </w:r>
            <w:r w:rsidRPr="006949B8">
              <w:rPr>
                <w:sz w:val="24"/>
                <w:szCs w:val="24"/>
              </w:rPr>
              <w:t>го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6949B8" w:rsidP="00006028">
            <w:pPr>
              <w:jc w:val="both"/>
              <w:rPr>
                <w:color w:val="000000"/>
                <w:sz w:val="24"/>
                <w:szCs w:val="24"/>
              </w:rPr>
            </w:pPr>
            <w:r w:rsidRPr="006949B8">
              <w:rPr>
                <w:sz w:val="24"/>
                <w:szCs w:val="24"/>
              </w:rPr>
              <w:t>Выполнение мероприятий по обеспечению деятельн</w:t>
            </w:r>
            <w:r w:rsidRPr="006949B8">
              <w:rPr>
                <w:sz w:val="24"/>
                <w:szCs w:val="24"/>
              </w:rPr>
              <w:t>о</w:t>
            </w:r>
            <w:r w:rsidRPr="006949B8">
              <w:rPr>
                <w:sz w:val="24"/>
                <w:szCs w:val="24"/>
              </w:rPr>
              <w:t>сти ЕДДС (выплата зар</w:t>
            </w:r>
            <w:r w:rsidRPr="006949B8">
              <w:rPr>
                <w:sz w:val="24"/>
                <w:szCs w:val="24"/>
              </w:rPr>
              <w:t>а</w:t>
            </w:r>
            <w:r w:rsidRPr="006949B8">
              <w:rPr>
                <w:sz w:val="24"/>
                <w:szCs w:val="24"/>
              </w:rPr>
              <w:t>ботной платы), процент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Pr="00C75F2D" w:rsidRDefault="006949B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006028" w:rsidRPr="003A1A2B" w:rsidRDefault="006949B8" w:rsidP="00006028">
            <w:pPr>
              <w:jc w:val="both"/>
              <w:rPr>
                <w:sz w:val="24"/>
                <w:szCs w:val="24"/>
              </w:rPr>
            </w:pPr>
            <w:r w:rsidRPr="006949B8">
              <w:rPr>
                <w:b/>
                <w:color w:val="000000"/>
                <w:sz w:val="24"/>
                <w:szCs w:val="24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49B8">
              <w:rPr>
                <w:color w:val="000000"/>
                <w:sz w:val="24"/>
                <w:szCs w:val="24"/>
              </w:rPr>
              <w:t>Мероприятие: С</w:t>
            </w:r>
            <w:r w:rsidRPr="006949B8">
              <w:rPr>
                <w:color w:val="000000"/>
                <w:sz w:val="24"/>
                <w:szCs w:val="24"/>
              </w:rPr>
              <w:t>о</w:t>
            </w:r>
            <w:r w:rsidRPr="006949B8">
              <w:rPr>
                <w:color w:val="000000"/>
                <w:sz w:val="24"/>
                <w:szCs w:val="24"/>
              </w:rPr>
              <w:t>держание и развитие д</w:t>
            </w:r>
            <w:r w:rsidRPr="006949B8">
              <w:rPr>
                <w:color w:val="000000"/>
                <w:sz w:val="24"/>
                <w:szCs w:val="24"/>
              </w:rPr>
              <w:t>е</w:t>
            </w:r>
            <w:r w:rsidRPr="006949B8">
              <w:rPr>
                <w:color w:val="000000"/>
                <w:sz w:val="24"/>
                <w:szCs w:val="24"/>
              </w:rPr>
              <w:t xml:space="preserve">ятельности </w:t>
            </w:r>
            <w:r w:rsidRPr="006949B8">
              <w:rPr>
                <w:sz w:val="24"/>
                <w:szCs w:val="24"/>
              </w:rPr>
              <w:t>«ЕДДС» Крапивинского муниц</w:t>
            </w:r>
            <w:r w:rsidRPr="006949B8">
              <w:rPr>
                <w:sz w:val="24"/>
                <w:szCs w:val="24"/>
              </w:rPr>
              <w:t>и</w:t>
            </w:r>
            <w:r w:rsidRPr="006949B8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 w:rsidRPr="006949B8">
              <w:rPr>
                <w:sz w:val="24"/>
                <w:szCs w:val="24"/>
              </w:rPr>
              <w:t>Выполнение мероприятий по обеспечению деятельн</w:t>
            </w:r>
            <w:r w:rsidRPr="006949B8">
              <w:rPr>
                <w:sz w:val="24"/>
                <w:szCs w:val="24"/>
              </w:rPr>
              <w:t>о</w:t>
            </w:r>
            <w:r w:rsidRPr="006949B8">
              <w:rPr>
                <w:sz w:val="24"/>
                <w:szCs w:val="24"/>
              </w:rPr>
              <w:t>сти ЕДДС, процент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2E0B" w:rsidRDefault="00422E0B" w:rsidP="00006028">
            <w:pPr>
              <w:jc w:val="center"/>
              <w:rPr>
                <w:sz w:val="24"/>
                <w:szCs w:val="24"/>
              </w:rPr>
            </w:pPr>
          </w:p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5815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1B5815" w:rsidRPr="006949B8" w:rsidRDefault="001B5815" w:rsidP="0000602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</w:t>
            </w:r>
            <w:r w:rsidRPr="001B5815">
              <w:rPr>
                <w:sz w:val="24"/>
                <w:szCs w:val="24"/>
              </w:rPr>
              <w:t>Мероприятие: Реал</w:t>
            </w:r>
            <w:r w:rsidRPr="001B5815">
              <w:rPr>
                <w:sz w:val="24"/>
                <w:szCs w:val="24"/>
              </w:rPr>
              <w:t>и</w:t>
            </w:r>
            <w:r w:rsidRPr="001B5815">
              <w:rPr>
                <w:sz w:val="24"/>
                <w:szCs w:val="24"/>
              </w:rPr>
              <w:t>зация мероприятий по плану построения и ра</w:t>
            </w:r>
            <w:r w:rsidRPr="001B5815">
              <w:rPr>
                <w:sz w:val="24"/>
                <w:szCs w:val="24"/>
              </w:rPr>
              <w:t>з</w:t>
            </w:r>
            <w:r w:rsidRPr="001B5815">
              <w:rPr>
                <w:sz w:val="24"/>
                <w:szCs w:val="24"/>
              </w:rPr>
              <w:t>вития АПК «Безопасный город» в Крапивинском муниципальном округе</w:t>
            </w:r>
          </w:p>
        </w:tc>
        <w:tc>
          <w:tcPr>
            <w:tcW w:w="3085" w:type="dxa"/>
            <w:shd w:val="clear" w:color="auto" w:fill="auto"/>
          </w:tcPr>
          <w:p w:rsidR="001B5815" w:rsidRPr="006949B8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Выполнение мероприятий по плану построения и ра</w:t>
            </w:r>
            <w:r w:rsidRPr="001B5815">
              <w:rPr>
                <w:sz w:val="24"/>
                <w:szCs w:val="24"/>
              </w:rPr>
              <w:t>з</w:t>
            </w:r>
            <w:r w:rsidRPr="001B5815">
              <w:rPr>
                <w:sz w:val="24"/>
                <w:szCs w:val="24"/>
              </w:rPr>
              <w:t>вития АПК «Безопасный город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1.4.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Мероприятие: В</w:t>
            </w:r>
            <w:r w:rsidRPr="00BD23F7">
              <w:rPr>
                <w:rFonts w:ascii="Times New Roman" w:hAnsi="Times New Roman" w:cs="Times New Roman"/>
                <w:szCs w:val="24"/>
              </w:rPr>
              <w:t>ы</w:t>
            </w:r>
            <w:r w:rsidRPr="00BD23F7">
              <w:rPr>
                <w:rFonts w:ascii="Times New Roman" w:hAnsi="Times New Roman" w:cs="Times New Roman"/>
                <w:szCs w:val="24"/>
              </w:rPr>
              <w:t>полнение научно – те</w:t>
            </w:r>
            <w:r w:rsidRPr="00BD23F7">
              <w:rPr>
                <w:rFonts w:ascii="Times New Roman" w:hAnsi="Times New Roman" w:cs="Times New Roman"/>
                <w:szCs w:val="24"/>
              </w:rPr>
              <w:t>х</w:t>
            </w:r>
            <w:r w:rsidRPr="00BD23F7">
              <w:rPr>
                <w:rFonts w:ascii="Times New Roman" w:hAnsi="Times New Roman" w:cs="Times New Roman"/>
                <w:szCs w:val="24"/>
              </w:rPr>
              <w:t>нических услуг (МОБ).</w:t>
            </w:r>
          </w:p>
        </w:tc>
        <w:tc>
          <w:tcPr>
            <w:tcW w:w="3085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работ по научно – техническим услугам</w:t>
            </w:r>
          </w:p>
        </w:tc>
        <w:tc>
          <w:tcPr>
            <w:tcW w:w="1368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0" w:type="dxa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1.5.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Мероприятие: Обе</w:t>
            </w:r>
            <w:r w:rsidRPr="00BD23F7">
              <w:rPr>
                <w:rFonts w:ascii="Times New Roman" w:hAnsi="Times New Roman" w:cs="Times New Roman"/>
                <w:szCs w:val="24"/>
              </w:rPr>
              <w:t>с</w:t>
            </w:r>
            <w:r w:rsidRPr="00BD23F7">
              <w:rPr>
                <w:rFonts w:ascii="Times New Roman" w:hAnsi="Times New Roman" w:cs="Times New Roman"/>
                <w:szCs w:val="24"/>
              </w:rPr>
              <w:t>печение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сертифицир</w:t>
            </w:r>
            <w:r w:rsidRPr="00BD23F7">
              <w:rPr>
                <w:rFonts w:ascii="Times New Roman" w:hAnsi="Times New Roman" w:cs="Times New Roman"/>
                <w:szCs w:val="24"/>
              </w:rPr>
              <w:t>о</w:t>
            </w:r>
            <w:r w:rsidRPr="00BD23F7">
              <w:rPr>
                <w:rFonts w:ascii="Times New Roman" w:hAnsi="Times New Roman" w:cs="Times New Roman"/>
                <w:szCs w:val="24"/>
              </w:rPr>
              <w:t>ванной защиты инфо</w:t>
            </w:r>
            <w:r w:rsidRPr="00BD23F7">
              <w:rPr>
                <w:rFonts w:ascii="Times New Roman" w:hAnsi="Times New Roman" w:cs="Times New Roman"/>
                <w:szCs w:val="24"/>
              </w:rPr>
              <w:t>р</w:t>
            </w:r>
            <w:r w:rsidRPr="00BD23F7">
              <w:rPr>
                <w:rFonts w:ascii="Times New Roman" w:hAnsi="Times New Roman" w:cs="Times New Roman"/>
                <w:szCs w:val="24"/>
              </w:rPr>
              <w:t>мации (МОБ).</w:t>
            </w:r>
          </w:p>
        </w:tc>
        <w:tc>
          <w:tcPr>
            <w:tcW w:w="3085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Обеспечение выполнения необходимых работ по се</w:t>
            </w:r>
            <w:r w:rsidRPr="00BD23F7">
              <w:rPr>
                <w:rFonts w:ascii="Times New Roman" w:hAnsi="Times New Roman" w:cs="Times New Roman"/>
                <w:szCs w:val="24"/>
              </w:rPr>
              <w:t>р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тифицированной защите информации </w:t>
            </w:r>
          </w:p>
        </w:tc>
        <w:tc>
          <w:tcPr>
            <w:tcW w:w="1368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0" w:type="dxa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1.6.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346AD">
              <w:rPr>
                <w:rFonts w:ascii="Times New Roman" w:hAnsi="Times New Roman" w:cs="Times New Roman"/>
                <w:szCs w:val="24"/>
              </w:rPr>
              <w:t>Мероприятие: С</w:t>
            </w:r>
            <w:r w:rsidRPr="00A346AD">
              <w:rPr>
                <w:rFonts w:ascii="Times New Roman" w:hAnsi="Times New Roman" w:cs="Times New Roman"/>
                <w:szCs w:val="24"/>
              </w:rPr>
              <w:t>о</w:t>
            </w:r>
            <w:r w:rsidRPr="00A346AD">
              <w:rPr>
                <w:rFonts w:ascii="Times New Roman" w:hAnsi="Times New Roman" w:cs="Times New Roman"/>
                <w:szCs w:val="24"/>
              </w:rPr>
              <w:t>здание аварийного зап</w:t>
            </w:r>
            <w:r w:rsidRPr="00A346AD">
              <w:rPr>
                <w:rFonts w:ascii="Times New Roman" w:hAnsi="Times New Roman" w:cs="Times New Roman"/>
                <w:szCs w:val="24"/>
              </w:rPr>
              <w:t>а</w:t>
            </w:r>
            <w:r w:rsidRPr="00A346AD">
              <w:rPr>
                <w:rFonts w:ascii="Times New Roman" w:hAnsi="Times New Roman" w:cs="Times New Roman"/>
                <w:szCs w:val="24"/>
              </w:rPr>
              <w:t>са ГСМ</w:t>
            </w:r>
          </w:p>
        </w:tc>
        <w:tc>
          <w:tcPr>
            <w:tcW w:w="3085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</w:p>
        </w:tc>
        <w:tc>
          <w:tcPr>
            <w:tcW w:w="1368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91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70" w:type="dxa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Pr="00692E09" w:rsidRDefault="001B5815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Подпрограмма № 2: «Пожарная безопасность»</w:t>
            </w:r>
          </w:p>
        </w:tc>
      </w:tr>
      <w:tr w:rsidR="001B5815" w:rsidRPr="00C75F2D" w:rsidTr="00006028">
        <w:trPr>
          <w:trHeight w:val="1062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1B5815" w:rsidRPr="000934BD" w:rsidRDefault="001B5815" w:rsidP="00006028">
            <w:pPr>
              <w:jc w:val="both"/>
              <w:rPr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1B5815">
              <w:rPr>
                <w:sz w:val="24"/>
                <w:szCs w:val="24"/>
              </w:rPr>
              <w:t>Мероприятие: Обе</w:t>
            </w:r>
            <w:r w:rsidRPr="001B5815">
              <w:rPr>
                <w:sz w:val="24"/>
                <w:szCs w:val="24"/>
              </w:rPr>
              <w:t>с</w:t>
            </w:r>
            <w:r w:rsidRPr="001B5815">
              <w:rPr>
                <w:sz w:val="24"/>
                <w:szCs w:val="24"/>
              </w:rPr>
              <w:t>печение мер пожарной безопасности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B5815" w:rsidRPr="000934BD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Количество обученных должностных лиц мерам пожарной безопасности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Pr="001B5815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815" w:rsidRPr="00C75F2D" w:rsidTr="00006028">
        <w:trPr>
          <w:trHeight w:val="1062"/>
          <w:jc w:val="center"/>
        </w:trPr>
        <w:tc>
          <w:tcPr>
            <w:tcW w:w="2842" w:type="dxa"/>
            <w:vMerge/>
            <w:shd w:val="clear" w:color="auto" w:fill="auto"/>
          </w:tcPr>
          <w:p w:rsidR="001B5815" w:rsidRPr="001B5815" w:rsidRDefault="001B5815" w:rsidP="000060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1B5815" w:rsidRPr="000934BD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</w:t>
            </w:r>
            <w:r w:rsidRPr="001B5815">
              <w:rPr>
                <w:sz w:val="24"/>
                <w:szCs w:val="24"/>
              </w:rPr>
              <w:t>е</w:t>
            </w:r>
            <w:r w:rsidRPr="001B5815">
              <w:rPr>
                <w:sz w:val="24"/>
                <w:szCs w:val="24"/>
              </w:rPr>
              <w:t>ходом природных пожаров на населенные пункты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P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28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1B5815" w:rsidP="00006028">
            <w:pPr>
              <w:jc w:val="both"/>
              <w:rPr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1B5815">
              <w:rPr>
                <w:sz w:val="24"/>
                <w:szCs w:val="24"/>
              </w:rPr>
              <w:t>Мероприятие: Пр</w:t>
            </w:r>
            <w:r w:rsidRPr="001B5815">
              <w:rPr>
                <w:sz w:val="24"/>
                <w:szCs w:val="24"/>
              </w:rPr>
              <w:t>о</w:t>
            </w:r>
            <w:r w:rsidRPr="001B5815">
              <w:rPr>
                <w:sz w:val="24"/>
                <w:szCs w:val="24"/>
              </w:rPr>
              <w:t>ведение огнезащитной обработки деревянных конструкций муниц</w:t>
            </w:r>
            <w:r w:rsidRPr="001B5815">
              <w:rPr>
                <w:sz w:val="24"/>
                <w:szCs w:val="24"/>
              </w:rPr>
              <w:t>и</w:t>
            </w:r>
            <w:r w:rsidRPr="001B5815">
              <w:rPr>
                <w:sz w:val="24"/>
                <w:szCs w:val="24"/>
              </w:rPr>
              <w:t>пальных администрати</w:t>
            </w:r>
            <w:r w:rsidRPr="001B5815">
              <w:rPr>
                <w:sz w:val="24"/>
                <w:szCs w:val="24"/>
              </w:rPr>
              <w:t>в</w:t>
            </w:r>
            <w:r w:rsidRPr="001B5815">
              <w:rPr>
                <w:sz w:val="24"/>
                <w:szCs w:val="24"/>
              </w:rPr>
              <w:t>ных зданий</w:t>
            </w:r>
          </w:p>
        </w:tc>
        <w:tc>
          <w:tcPr>
            <w:tcW w:w="3085" w:type="dxa"/>
            <w:shd w:val="clear" w:color="auto" w:fill="auto"/>
          </w:tcPr>
          <w:p w:rsidR="001B5815" w:rsidRPr="001B5815" w:rsidRDefault="001B5815" w:rsidP="001B5815">
            <w:pPr>
              <w:widowControl/>
              <w:autoSpaceDE/>
              <w:autoSpaceDN/>
              <w:adjustRightInd/>
              <w:jc w:val="both"/>
              <w:rPr>
                <w:bCs/>
                <w:kern w:val="28"/>
                <w:sz w:val="24"/>
                <w:szCs w:val="24"/>
              </w:rPr>
            </w:pPr>
            <w:r w:rsidRPr="001B5815">
              <w:rPr>
                <w:bCs/>
                <w:kern w:val="28"/>
                <w:sz w:val="24"/>
                <w:szCs w:val="24"/>
              </w:rPr>
              <w:t>Доля обработанных дер</w:t>
            </w:r>
            <w:r w:rsidRPr="001B5815">
              <w:rPr>
                <w:bCs/>
                <w:kern w:val="28"/>
                <w:sz w:val="24"/>
                <w:szCs w:val="24"/>
              </w:rPr>
              <w:t>е</w:t>
            </w:r>
            <w:r w:rsidRPr="001B5815">
              <w:rPr>
                <w:bCs/>
                <w:kern w:val="28"/>
                <w:sz w:val="24"/>
                <w:szCs w:val="24"/>
              </w:rPr>
              <w:t>вянных конструкций</w:t>
            </w:r>
          </w:p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570C8F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5094" w:rsidRPr="00C75F2D" w:rsidTr="00C95094">
        <w:trPr>
          <w:trHeight w:val="311"/>
          <w:jc w:val="center"/>
        </w:trPr>
        <w:tc>
          <w:tcPr>
            <w:tcW w:w="10444" w:type="dxa"/>
            <w:gridSpan w:val="7"/>
            <w:shd w:val="clear" w:color="auto" w:fill="auto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 w:rsidRPr="00C95094">
              <w:rPr>
                <w:b/>
                <w:sz w:val="24"/>
                <w:szCs w:val="24"/>
              </w:rPr>
              <w:t>Подпрограмма № 3: «Борьба с преступностью и укрепление правопорядка»</w:t>
            </w:r>
          </w:p>
        </w:tc>
      </w:tr>
      <w:tr w:rsidR="00C95094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C95094" w:rsidRPr="001B5815" w:rsidRDefault="00C95094" w:rsidP="00006028">
            <w:pPr>
              <w:jc w:val="both"/>
              <w:rPr>
                <w:b/>
                <w:sz w:val="24"/>
                <w:szCs w:val="24"/>
              </w:rPr>
            </w:pPr>
            <w:r w:rsidRPr="00C95094">
              <w:rPr>
                <w:b/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</w:t>
            </w:r>
            <w:r w:rsidRPr="00C95094">
              <w:rPr>
                <w:sz w:val="24"/>
                <w:szCs w:val="24"/>
              </w:rPr>
              <w:t>Мероприятие: Ст</w:t>
            </w:r>
            <w:r w:rsidRPr="00C95094">
              <w:rPr>
                <w:sz w:val="24"/>
                <w:szCs w:val="24"/>
              </w:rPr>
              <w:t>и</w:t>
            </w:r>
            <w:r w:rsidRPr="00C95094">
              <w:rPr>
                <w:sz w:val="24"/>
                <w:szCs w:val="24"/>
              </w:rPr>
              <w:t>мулирование и матер</w:t>
            </w:r>
            <w:r w:rsidRPr="00C95094">
              <w:rPr>
                <w:sz w:val="24"/>
                <w:szCs w:val="24"/>
              </w:rPr>
              <w:t>и</w:t>
            </w:r>
            <w:r w:rsidRPr="00C95094">
              <w:rPr>
                <w:sz w:val="24"/>
                <w:szCs w:val="24"/>
              </w:rPr>
              <w:t>ально-техническое обе</w:t>
            </w:r>
            <w:r w:rsidRPr="00C95094">
              <w:rPr>
                <w:sz w:val="24"/>
                <w:szCs w:val="24"/>
              </w:rPr>
              <w:t>с</w:t>
            </w:r>
            <w:r w:rsidRPr="00C95094">
              <w:rPr>
                <w:sz w:val="24"/>
                <w:szCs w:val="24"/>
              </w:rPr>
              <w:t>печение деятельности народных дружин</w:t>
            </w:r>
          </w:p>
        </w:tc>
        <w:tc>
          <w:tcPr>
            <w:tcW w:w="3085" w:type="dxa"/>
            <w:shd w:val="clear" w:color="auto" w:fill="auto"/>
          </w:tcPr>
          <w:p w:rsidR="00C95094" w:rsidRPr="00C95094" w:rsidRDefault="00C95094" w:rsidP="001B5815">
            <w:pPr>
              <w:widowControl/>
              <w:autoSpaceDE/>
              <w:autoSpaceDN/>
              <w:adjustRightInd/>
              <w:jc w:val="both"/>
              <w:rPr>
                <w:bCs/>
                <w:kern w:val="28"/>
                <w:sz w:val="24"/>
                <w:szCs w:val="24"/>
              </w:rPr>
            </w:pPr>
            <w:r w:rsidRPr="00C95094">
              <w:rPr>
                <w:sz w:val="24"/>
                <w:szCs w:val="24"/>
              </w:rPr>
              <w:t>Увеличение числа граждан, принимающих участие в деятельности народных дружин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28" w:rsidRPr="00C75F2D" w:rsidTr="00006028">
        <w:trPr>
          <w:trHeight w:val="556"/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Pr="00E952E1" w:rsidRDefault="00764A2A" w:rsidP="005F34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A2A">
              <w:rPr>
                <w:b/>
                <w:sz w:val="24"/>
                <w:szCs w:val="24"/>
              </w:rPr>
              <w:t xml:space="preserve">Подпрограмма № </w:t>
            </w:r>
            <w:r w:rsidR="005F3438">
              <w:rPr>
                <w:b/>
                <w:sz w:val="24"/>
                <w:szCs w:val="24"/>
              </w:rPr>
              <w:t>4</w:t>
            </w:r>
            <w:r w:rsidRPr="00764A2A">
              <w:rPr>
                <w:b/>
                <w:sz w:val="24"/>
                <w:szCs w:val="24"/>
              </w:rPr>
              <w:t>: «Обеспечение безопасности жизни людей на водных объектах»</w:t>
            </w:r>
          </w:p>
        </w:tc>
      </w:tr>
      <w:tr w:rsidR="009866CE" w:rsidRPr="00C75F2D" w:rsidTr="00422E0B">
        <w:trPr>
          <w:trHeight w:val="1045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Pr="000934BD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866CE" w:rsidRPr="009866CE">
              <w:rPr>
                <w:b/>
                <w:sz w:val="24"/>
                <w:szCs w:val="24"/>
              </w:rPr>
              <w:t>.1.</w:t>
            </w:r>
            <w:r w:rsidR="009866CE">
              <w:rPr>
                <w:sz w:val="24"/>
                <w:szCs w:val="24"/>
              </w:rPr>
              <w:t xml:space="preserve"> </w:t>
            </w:r>
            <w:r w:rsidR="009866CE" w:rsidRPr="009866CE">
              <w:rPr>
                <w:sz w:val="24"/>
                <w:szCs w:val="24"/>
              </w:rPr>
              <w:t>Мероприятие: Мер</w:t>
            </w:r>
            <w:r w:rsidR="009866CE" w:rsidRPr="009866CE">
              <w:rPr>
                <w:sz w:val="24"/>
                <w:szCs w:val="24"/>
              </w:rPr>
              <w:t>о</w:t>
            </w:r>
            <w:r w:rsidR="009866CE" w:rsidRPr="009866CE">
              <w:rPr>
                <w:sz w:val="24"/>
                <w:szCs w:val="24"/>
              </w:rPr>
              <w:t>приятия, направленные на обеспечение безопа</w:t>
            </w:r>
            <w:r w:rsidR="009866CE" w:rsidRPr="009866CE">
              <w:rPr>
                <w:sz w:val="24"/>
                <w:szCs w:val="24"/>
              </w:rPr>
              <w:t>с</w:t>
            </w:r>
            <w:r w:rsidR="009866CE" w:rsidRPr="009866CE">
              <w:rPr>
                <w:sz w:val="24"/>
                <w:szCs w:val="24"/>
              </w:rPr>
              <w:t>ности людей на водных объектах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9866CE" w:rsidRPr="000934BD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выполненных мероприятий по плану обеспечения безопасности людей на водных объектах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CD6666" w:rsidRDefault="00A842E0" w:rsidP="00006028">
            <w:pPr>
              <w:jc w:val="center"/>
              <w:rPr>
                <w:sz w:val="24"/>
                <w:szCs w:val="24"/>
                <w:lang w:val="en-US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422E0B">
        <w:trPr>
          <w:trHeight w:val="1045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9866CE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проведенных заседаний КЧС и ПБ Кр</w:t>
            </w:r>
            <w:r w:rsidRPr="009866CE">
              <w:rPr>
                <w:sz w:val="24"/>
                <w:szCs w:val="24"/>
              </w:rPr>
              <w:t>а</w:t>
            </w:r>
            <w:r w:rsidRPr="009866CE">
              <w:rPr>
                <w:sz w:val="24"/>
                <w:szCs w:val="24"/>
              </w:rPr>
              <w:t>пивинского муниципальн</w:t>
            </w:r>
            <w:r w:rsidRPr="009866CE">
              <w:rPr>
                <w:sz w:val="24"/>
                <w:szCs w:val="24"/>
              </w:rPr>
              <w:t>о</w:t>
            </w:r>
            <w:r w:rsidRPr="009866CE">
              <w:rPr>
                <w:sz w:val="24"/>
                <w:szCs w:val="24"/>
              </w:rPr>
              <w:t>го округа по вопросам бе</w:t>
            </w:r>
            <w:r w:rsidRPr="009866CE">
              <w:rPr>
                <w:sz w:val="24"/>
                <w:szCs w:val="24"/>
              </w:rPr>
              <w:t>з</w:t>
            </w:r>
            <w:r w:rsidRPr="009866CE">
              <w:rPr>
                <w:sz w:val="24"/>
                <w:szCs w:val="24"/>
              </w:rPr>
              <w:t>опасности на водных об</w:t>
            </w:r>
            <w:r w:rsidRPr="009866CE">
              <w:rPr>
                <w:sz w:val="24"/>
                <w:szCs w:val="24"/>
              </w:rPr>
              <w:t>ъ</w:t>
            </w:r>
            <w:r w:rsidRPr="009866CE">
              <w:rPr>
                <w:sz w:val="24"/>
                <w:szCs w:val="24"/>
              </w:rPr>
              <w:t xml:space="preserve">ектах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66CE" w:rsidRPr="00C75F2D" w:rsidTr="009866CE">
        <w:trPr>
          <w:trHeight w:val="812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оборудованных мест отдыха людей у воды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555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оборудованных спасательных постов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1487"/>
          <w:jc w:val="center"/>
        </w:trPr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6CE" w:rsidRPr="000934BD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Pr="000934BD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оборудованных мест отдыха людей у воды спасательных постов и</w:t>
            </w:r>
            <w:r w:rsidRPr="009866CE">
              <w:rPr>
                <w:sz w:val="24"/>
                <w:szCs w:val="24"/>
              </w:rPr>
              <w:t>н</w:t>
            </w:r>
            <w:r w:rsidRPr="009866CE">
              <w:rPr>
                <w:sz w:val="24"/>
                <w:szCs w:val="24"/>
              </w:rPr>
              <w:t>формационными матери</w:t>
            </w:r>
            <w:r w:rsidRPr="009866CE">
              <w:rPr>
                <w:sz w:val="24"/>
                <w:szCs w:val="24"/>
              </w:rPr>
              <w:t>а</w:t>
            </w:r>
            <w:r w:rsidRPr="009866CE">
              <w:rPr>
                <w:sz w:val="24"/>
                <w:szCs w:val="24"/>
              </w:rPr>
              <w:t>лами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Pr="00CD6666" w:rsidRDefault="009866CE" w:rsidP="00006028">
            <w:pPr>
              <w:jc w:val="center"/>
              <w:rPr>
                <w:sz w:val="24"/>
                <w:szCs w:val="24"/>
                <w:lang w:val="en-US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944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Pr="00BA546F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9866CE" w:rsidRPr="00BA546F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подготовле</w:t>
            </w:r>
            <w:r w:rsidRPr="009866CE">
              <w:rPr>
                <w:sz w:val="24"/>
                <w:szCs w:val="24"/>
              </w:rPr>
              <w:t>н</w:t>
            </w:r>
            <w:r w:rsidRPr="009866CE">
              <w:rPr>
                <w:sz w:val="24"/>
                <w:szCs w:val="24"/>
              </w:rPr>
              <w:t>ных матросов – спасателей, инструкторов по плаванию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570C8F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866CE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9866CE" w:rsidRDefault="002811C0" w:rsidP="00006028">
            <w:pPr>
              <w:jc w:val="both"/>
              <w:rPr>
                <w:sz w:val="24"/>
                <w:szCs w:val="24"/>
              </w:rPr>
            </w:pPr>
            <w:r w:rsidRPr="002811C0">
              <w:rPr>
                <w:sz w:val="24"/>
                <w:szCs w:val="24"/>
              </w:rPr>
              <w:t>Количество выполненных мероприятий в рамках пр</w:t>
            </w:r>
            <w:r w:rsidRPr="002811C0">
              <w:rPr>
                <w:sz w:val="24"/>
                <w:szCs w:val="24"/>
              </w:rPr>
              <w:t>о</w:t>
            </w:r>
            <w:r w:rsidRPr="002811C0">
              <w:rPr>
                <w:sz w:val="24"/>
                <w:szCs w:val="24"/>
              </w:rPr>
              <w:t>ведения месячника бе</w:t>
            </w:r>
            <w:r w:rsidRPr="002811C0">
              <w:rPr>
                <w:sz w:val="24"/>
                <w:szCs w:val="24"/>
              </w:rPr>
              <w:t>з</w:t>
            </w:r>
            <w:r w:rsidRPr="002811C0">
              <w:rPr>
                <w:sz w:val="24"/>
                <w:szCs w:val="24"/>
              </w:rPr>
              <w:t>опасности на водных об</w:t>
            </w:r>
            <w:r w:rsidRPr="002811C0">
              <w:rPr>
                <w:sz w:val="24"/>
                <w:szCs w:val="24"/>
              </w:rPr>
              <w:t>ъ</w:t>
            </w:r>
            <w:r w:rsidRPr="002811C0">
              <w:rPr>
                <w:sz w:val="24"/>
                <w:szCs w:val="24"/>
              </w:rPr>
              <w:t>ектах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48EC" w:rsidRPr="00C75F2D" w:rsidTr="008F48EC">
        <w:trPr>
          <w:trHeight w:val="392"/>
          <w:jc w:val="center"/>
        </w:trPr>
        <w:tc>
          <w:tcPr>
            <w:tcW w:w="10444" w:type="dxa"/>
            <w:gridSpan w:val="7"/>
            <w:shd w:val="clear" w:color="auto" w:fill="auto"/>
          </w:tcPr>
          <w:p w:rsidR="008F48EC" w:rsidRDefault="008F48EC" w:rsidP="005F3438">
            <w:pPr>
              <w:jc w:val="center"/>
              <w:rPr>
                <w:sz w:val="24"/>
                <w:szCs w:val="24"/>
              </w:rPr>
            </w:pPr>
            <w:r w:rsidRPr="008F48EC">
              <w:rPr>
                <w:b/>
                <w:sz w:val="24"/>
                <w:szCs w:val="24"/>
              </w:rPr>
              <w:t xml:space="preserve">Подпрограмма № </w:t>
            </w:r>
            <w:r w:rsidR="005F3438">
              <w:rPr>
                <w:b/>
                <w:sz w:val="24"/>
                <w:szCs w:val="24"/>
              </w:rPr>
              <w:t>5</w:t>
            </w:r>
            <w:r w:rsidRPr="008F48EC">
              <w:rPr>
                <w:b/>
                <w:sz w:val="24"/>
                <w:szCs w:val="24"/>
              </w:rPr>
              <w:t>: «Паводок»</w:t>
            </w:r>
          </w:p>
        </w:tc>
      </w:tr>
      <w:tr w:rsidR="008F48EC" w:rsidRPr="00C75F2D" w:rsidTr="008F48EC">
        <w:trPr>
          <w:trHeight w:val="1134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8F48EC" w:rsidRDefault="008F48EC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8F48EC" w:rsidRDefault="008F48EC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8F48EC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F48EC" w:rsidRPr="008F48EC">
              <w:rPr>
                <w:b/>
                <w:sz w:val="24"/>
                <w:szCs w:val="24"/>
              </w:rPr>
              <w:t>.1.</w:t>
            </w:r>
            <w:r w:rsidR="008F48EC">
              <w:rPr>
                <w:sz w:val="24"/>
                <w:szCs w:val="24"/>
              </w:rPr>
              <w:t xml:space="preserve"> </w:t>
            </w:r>
            <w:r w:rsidR="008F48EC" w:rsidRPr="008F48EC">
              <w:rPr>
                <w:sz w:val="24"/>
                <w:szCs w:val="24"/>
              </w:rPr>
              <w:t>Мероприятие:  М</w:t>
            </w:r>
            <w:r w:rsidR="008F48EC" w:rsidRPr="008F48EC">
              <w:rPr>
                <w:sz w:val="24"/>
                <w:szCs w:val="24"/>
              </w:rPr>
              <w:t>е</w:t>
            </w:r>
            <w:r w:rsidR="008F48EC" w:rsidRPr="008F48EC">
              <w:rPr>
                <w:sz w:val="24"/>
                <w:szCs w:val="24"/>
              </w:rPr>
              <w:t>роприятия,  направле</w:t>
            </w:r>
            <w:r w:rsidR="008F48EC" w:rsidRPr="008F48EC">
              <w:rPr>
                <w:sz w:val="24"/>
                <w:szCs w:val="24"/>
              </w:rPr>
              <w:t>н</w:t>
            </w:r>
            <w:r w:rsidR="008F48EC" w:rsidRPr="008F48EC">
              <w:rPr>
                <w:sz w:val="24"/>
                <w:szCs w:val="24"/>
              </w:rPr>
              <w:lastRenderedPageBreak/>
              <w:t>ные на обеспечение бе</w:t>
            </w:r>
            <w:r w:rsidR="008F48EC" w:rsidRPr="008F48EC">
              <w:rPr>
                <w:sz w:val="24"/>
                <w:szCs w:val="24"/>
              </w:rPr>
              <w:t>з</w:t>
            </w:r>
            <w:r w:rsidR="008F48EC" w:rsidRPr="008F48EC">
              <w:rPr>
                <w:sz w:val="24"/>
                <w:szCs w:val="24"/>
              </w:rPr>
              <w:t>опасного пропуска лед</w:t>
            </w:r>
            <w:r w:rsidR="008F48EC" w:rsidRPr="008F48EC">
              <w:rPr>
                <w:sz w:val="24"/>
                <w:szCs w:val="24"/>
              </w:rPr>
              <w:t>о</w:t>
            </w:r>
            <w:r w:rsidR="008F48EC" w:rsidRPr="008F48EC">
              <w:rPr>
                <w:sz w:val="24"/>
                <w:szCs w:val="24"/>
              </w:rPr>
              <w:t>хода и паводковых вод</w:t>
            </w: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lastRenderedPageBreak/>
              <w:t>Количество созданных к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миссий по обеспечению безопасного пропуска л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дохода и паводковых вод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разработанных планов мероприятий по обеспечению безопасного пропуска ледохода и п</w:t>
            </w:r>
            <w:r w:rsidRPr="008F48EC">
              <w:rPr>
                <w:sz w:val="24"/>
                <w:szCs w:val="24"/>
              </w:rPr>
              <w:t>а</w:t>
            </w:r>
            <w:r w:rsidRPr="008F48EC">
              <w:rPr>
                <w:sz w:val="24"/>
                <w:szCs w:val="24"/>
              </w:rPr>
              <w:t>водковых вод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8EC" w:rsidRPr="00C75F2D" w:rsidTr="008F48EC">
        <w:trPr>
          <w:trHeight w:val="840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определенных зон возможного подтопл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ния и мест ледяных заторов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48EC" w:rsidRPr="00C75F2D" w:rsidTr="008F48EC">
        <w:trPr>
          <w:trHeight w:val="851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 xml:space="preserve">Количество заключенных договоров с владельцами </w:t>
            </w:r>
            <w:proofErr w:type="spellStart"/>
            <w:r w:rsidRPr="008F48EC">
              <w:rPr>
                <w:sz w:val="24"/>
                <w:szCs w:val="24"/>
              </w:rPr>
              <w:t>плавсредств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опубликова</w:t>
            </w:r>
            <w:r w:rsidRPr="008F48EC">
              <w:rPr>
                <w:sz w:val="24"/>
                <w:szCs w:val="24"/>
              </w:rPr>
              <w:t>н</w:t>
            </w:r>
            <w:r w:rsidRPr="008F48EC">
              <w:rPr>
                <w:sz w:val="24"/>
                <w:szCs w:val="24"/>
              </w:rPr>
              <w:t>ных статей для информ</w:t>
            </w:r>
            <w:r w:rsidRPr="008F48EC">
              <w:rPr>
                <w:sz w:val="24"/>
                <w:szCs w:val="24"/>
              </w:rPr>
              <w:t>и</w:t>
            </w:r>
            <w:r w:rsidRPr="008F48EC">
              <w:rPr>
                <w:sz w:val="24"/>
                <w:szCs w:val="24"/>
              </w:rPr>
              <w:t>рования владельцев мал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мерных судов и населения о сроках навигации, через средства массовой инфо</w:t>
            </w:r>
            <w:r w:rsidRPr="008F48EC">
              <w:rPr>
                <w:sz w:val="24"/>
                <w:szCs w:val="24"/>
              </w:rPr>
              <w:t>р</w:t>
            </w:r>
            <w:r w:rsidRPr="008F48EC">
              <w:rPr>
                <w:sz w:val="24"/>
                <w:szCs w:val="24"/>
              </w:rPr>
              <w:t>мации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оборудованных мест ледовых автомобил</w:t>
            </w:r>
            <w:r w:rsidRPr="008F48EC">
              <w:rPr>
                <w:sz w:val="24"/>
                <w:szCs w:val="24"/>
              </w:rPr>
              <w:t>ь</w:t>
            </w:r>
            <w:r w:rsidRPr="008F48EC">
              <w:rPr>
                <w:sz w:val="24"/>
                <w:szCs w:val="24"/>
              </w:rPr>
              <w:t>ных, автогужевых, техн</w:t>
            </w:r>
            <w:r w:rsidRPr="008F48EC">
              <w:rPr>
                <w:sz w:val="24"/>
                <w:szCs w:val="24"/>
              </w:rPr>
              <w:t>о</w:t>
            </w:r>
            <w:r w:rsidRPr="008F48EC">
              <w:rPr>
                <w:sz w:val="24"/>
                <w:szCs w:val="24"/>
              </w:rPr>
              <w:t>логических и пеших пер</w:t>
            </w:r>
            <w:r w:rsidRPr="008F48EC">
              <w:rPr>
                <w:sz w:val="24"/>
                <w:szCs w:val="24"/>
              </w:rPr>
              <w:t>е</w:t>
            </w:r>
            <w:r w:rsidRPr="008F48EC">
              <w:rPr>
                <w:sz w:val="24"/>
                <w:szCs w:val="24"/>
              </w:rPr>
              <w:t>прав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3D2B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103D2B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03D2B" w:rsidRPr="00103D2B">
              <w:rPr>
                <w:b/>
                <w:sz w:val="24"/>
                <w:szCs w:val="24"/>
              </w:rPr>
              <w:t>.2.</w:t>
            </w:r>
            <w:r w:rsidR="00103D2B">
              <w:rPr>
                <w:sz w:val="24"/>
                <w:szCs w:val="24"/>
              </w:rPr>
              <w:t xml:space="preserve"> </w:t>
            </w:r>
            <w:r w:rsidR="00103D2B" w:rsidRPr="00103D2B">
              <w:rPr>
                <w:sz w:val="24"/>
                <w:szCs w:val="24"/>
              </w:rPr>
              <w:t>Мероприятие: Разр</w:t>
            </w:r>
            <w:r w:rsidR="00103D2B" w:rsidRPr="00103D2B">
              <w:rPr>
                <w:sz w:val="24"/>
                <w:szCs w:val="24"/>
              </w:rPr>
              <w:t>а</w:t>
            </w:r>
            <w:r w:rsidR="00103D2B" w:rsidRPr="00103D2B">
              <w:rPr>
                <w:sz w:val="24"/>
                <w:szCs w:val="24"/>
              </w:rPr>
              <w:t>ботка и проведение м</w:t>
            </w:r>
            <w:r w:rsidR="00103D2B" w:rsidRPr="00103D2B">
              <w:rPr>
                <w:sz w:val="24"/>
                <w:szCs w:val="24"/>
              </w:rPr>
              <w:t>е</w:t>
            </w:r>
            <w:r w:rsidR="00103D2B" w:rsidRPr="00103D2B">
              <w:rPr>
                <w:sz w:val="24"/>
                <w:szCs w:val="24"/>
              </w:rPr>
              <w:t>роприятий (тренировок) по обеспечению бе</w:t>
            </w:r>
            <w:r w:rsidR="00103D2B" w:rsidRPr="00103D2B">
              <w:rPr>
                <w:sz w:val="24"/>
                <w:szCs w:val="24"/>
              </w:rPr>
              <w:t>з</w:t>
            </w:r>
            <w:r w:rsidR="00103D2B" w:rsidRPr="00103D2B">
              <w:rPr>
                <w:sz w:val="24"/>
                <w:szCs w:val="24"/>
              </w:rPr>
              <w:t>опасного пропуска лед</w:t>
            </w:r>
            <w:r w:rsidR="00103D2B" w:rsidRPr="00103D2B">
              <w:rPr>
                <w:sz w:val="24"/>
                <w:szCs w:val="24"/>
              </w:rPr>
              <w:t>о</w:t>
            </w:r>
            <w:r w:rsidR="00103D2B" w:rsidRPr="00103D2B">
              <w:rPr>
                <w:sz w:val="24"/>
                <w:szCs w:val="24"/>
              </w:rPr>
              <w:t>хода и паводковых вод, приобретение специал</w:t>
            </w:r>
            <w:r w:rsidR="00103D2B" w:rsidRPr="00103D2B">
              <w:rPr>
                <w:sz w:val="24"/>
                <w:szCs w:val="24"/>
              </w:rPr>
              <w:t>ь</w:t>
            </w:r>
            <w:r w:rsidR="00103D2B" w:rsidRPr="00103D2B">
              <w:rPr>
                <w:sz w:val="24"/>
                <w:szCs w:val="24"/>
              </w:rPr>
              <w:t>ных МТС</w:t>
            </w:r>
          </w:p>
        </w:tc>
        <w:tc>
          <w:tcPr>
            <w:tcW w:w="3085" w:type="dxa"/>
            <w:shd w:val="clear" w:color="auto" w:fill="auto"/>
          </w:tcPr>
          <w:p w:rsidR="00103D2B" w:rsidRPr="008F48EC" w:rsidRDefault="00103D2B" w:rsidP="00006028">
            <w:pPr>
              <w:jc w:val="both"/>
              <w:rPr>
                <w:sz w:val="24"/>
                <w:szCs w:val="24"/>
              </w:rPr>
            </w:pPr>
            <w:r w:rsidRPr="00103D2B">
              <w:rPr>
                <w:sz w:val="24"/>
                <w:szCs w:val="24"/>
              </w:rPr>
              <w:t>Количество проведенных тренировок, мероприятий по обеспечению безопасн</w:t>
            </w:r>
            <w:r w:rsidRPr="00103D2B">
              <w:rPr>
                <w:sz w:val="24"/>
                <w:szCs w:val="24"/>
              </w:rPr>
              <w:t>о</w:t>
            </w:r>
            <w:r w:rsidRPr="00103D2B">
              <w:rPr>
                <w:sz w:val="24"/>
                <w:szCs w:val="24"/>
              </w:rPr>
              <w:t>го пропуска ледохода и п</w:t>
            </w:r>
            <w:r w:rsidRPr="00103D2B">
              <w:rPr>
                <w:sz w:val="24"/>
                <w:szCs w:val="24"/>
              </w:rPr>
              <w:t>а</w:t>
            </w:r>
            <w:r w:rsidRPr="00103D2B">
              <w:rPr>
                <w:sz w:val="24"/>
                <w:szCs w:val="24"/>
              </w:rPr>
              <w:t>водковых вод, приобрет</w:t>
            </w:r>
            <w:r w:rsidRPr="00103D2B">
              <w:rPr>
                <w:sz w:val="24"/>
                <w:szCs w:val="24"/>
              </w:rPr>
              <w:t>е</w:t>
            </w:r>
            <w:r w:rsidRPr="00103D2B">
              <w:rPr>
                <w:sz w:val="24"/>
                <w:szCs w:val="24"/>
              </w:rPr>
              <w:t>ние специальных МТС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3D2B" w:rsidRPr="009866CE" w:rsidRDefault="00103D2B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D2B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103D2B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D3B32" w:rsidRPr="003D3B32">
              <w:rPr>
                <w:b/>
                <w:sz w:val="24"/>
                <w:szCs w:val="24"/>
              </w:rPr>
              <w:t>.3.</w:t>
            </w:r>
            <w:r w:rsidR="003D3B32">
              <w:rPr>
                <w:sz w:val="24"/>
                <w:szCs w:val="24"/>
              </w:rPr>
              <w:t xml:space="preserve"> </w:t>
            </w:r>
            <w:r w:rsidR="003D3B32" w:rsidRPr="003D3B32">
              <w:rPr>
                <w:sz w:val="24"/>
                <w:szCs w:val="24"/>
              </w:rPr>
              <w:t>Мероприятие: Орг</w:t>
            </w:r>
            <w:r w:rsidR="003D3B32" w:rsidRPr="003D3B32">
              <w:rPr>
                <w:sz w:val="24"/>
                <w:szCs w:val="24"/>
              </w:rPr>
              <w:t>а</w:t>
            </w:r>
            <w:r w:rsidR="003D3B32" w:rsidRPr="003D3B32">
              <w:rPr>
                <w:sz w:val="24"/>
                <w:szCs w:val="24"/>
              </w:rPr>
              <w:t>низация работы по стр</w:t>
            </w:r>
            <w:r w:rsidR="003D3B32" w:rsidRPr="003D3B32">
              <w:rPr>
                <w:sz w:val="24"/>
                <w:szCs w:val="24"/>
              </w:rPr>
              <w:t>а</w:t>
            </w:r>
            <w:r w:rsidR="003D3B32" w:rsidRPr="003D3B32">
              <w:rPr>
                <w:sz w:val="24"/>
                <w:szCs w:val="24"/>
              </w:rPr>
              <w:t>хованию зданий, соор</w:t>
            </w:r>
            <w:r w:rsidR="003D3B32" w:rsidRPr="003D3B32">
              <w:rPr>
                <w:sz w:val="24"/>
                <w:szCs w:val="24"/>
              </w:rPr>
              <w:t>у</w:t>
            </w:r>
            <w:r w:rsidR="003D3B32" w:rsidRPr="003D3B32">
              <w:rPr>
                <w:sz w:val="24"/>
                <w:szCs w:val="24"/>
              </w:rPr>
              <w:t>жений муниципальной формы собственности и личного имущества граждан, попадающих в зоны возможного по</w:t>
            </w:r>
            <w:r w:rsidR="003D3B32" w:rsidRPr="003D3B32">
              <w:rPr>
                <w:sz w:val="24"/>
                <w:szCs w:val="24"/>
              </w:rPr>
              <w:t>д</w:t>
            </w:r>
            <w:r w:rsidR="003D3B32" w:rsidRPr="003D3B32">
              <w:rPr>
                <w:sz w:val="24"/>
                <w:szCs w:val="24"/>
              </w:rPr>
              <w:t xml:space="preserve">топления, в том числе страхование ГТС с. </w:t>
            </w:r>
            <w:proofErr w:type="spellStart"/>
            <w:r w:rsidR="003D3B32" w:rsidRPr="003D3B32">
              <w:rPr>
                <w:sz w:val="24"/>
                <w:szCs w:val="24"/>
              </w:rPr>
              <w:t>Б</w:t>
            </w:r>
            <w:r w:rsidR="003D3B32" w:rsidRPr="003D3B32">
              <w:rPr>
                <w:sz w:val="24"/>
                <w:szCs w:val="24"/>
              </w:rPr>
              <w:t>а</w:t>
            </w:r>
            <w:r w:rsidR="003D3B32" w:rsidRPr="003D3B32">
              <w:rPr>
                <w:sz w:val="24"/>
                <w:szCs w:val="24"/>
              </w:rPr>
              <w:t>рачаты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:rsidR="00103D2B" w:rsidRPr="008F48EC" w:rsidRDefault="003D3B32" w:rsidP="00006028">
            <w:pPr>
              <w:jc w:val="both"/>
              <w:rPr>
                <w:sz w:val="24"/>
                <w:szCs w:val="24"/>
              </w:rPr>
            </w:pPr>
            <w:r w:rsidRPr="003D3B32">
              <w:rPr>
                <w:sz w:val="24"/>
                <w:szCs w:val="24"/>
              </w:rPr>
              <w:t>Количество застрахова</w:t>
            </w:r>
            <w:r w:rsidRPr="003D3B32">
              <w:rPr>
                <w:sz w:val="24"/>
                <w:szCs w:val="24"/>
              </w:rPr>
              <w:t>н</w:t>
            </w:r>
            <w:r w:rsidRPr="003D3B32">
              <w:rPr>
                <w:sz w:val="24"/>
                <w:szCs w:val="24"/>
              </w:rPr>
              <w:t>ных зданий, сооружений и личного имущества гра</w:t>
            </w:r>
            <w:r w:rsidRPr="003D3B32">
              <w:rPr>
                <w:sz w:val="24"/>
                <w:szCs w:val="24"/>
              </w:rPr>
              <w:t>ж</w:t>
            </w:r>
            <w:r w:rsidRPr="003D3B32">
              <w:rPr>
                <w:sz w:val="24"/>
                <w:szCs w:val="24"/>
              </w:rPr>
              <w:t>дан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3D2B" w:rsidRPr="009866CE" w:rsidRDefault="003D3B32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0FD0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6C0FD0" w:rsidRPr="003D3B32" w:rsidRDefault="005F3438" w:rsidP="000060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C0FD0" w:rsidRPr="006C0FD0">
              <w:rPr>
                <w:b/>
                <w:sz w:val="24"/>
                <w:szCs w:val="24"/>
              </w:rPr>
              <w:t>.4.</w:t>
            </w:r>
            <w:r w:rsidR="006C0FD0">
              <w:rPr>
                <w:sz w:val="24"/>
                <w:szCs w:val="24"/>
              </w:rPr>
              <w:t xml:space="preserve"> </w:t>
            </w:r>
            <w:r w:rsidR="006C0FD0" w:rsidRPr="006C0FD0">
              <w:rPr>
                <w:sz w:val="24"/>
                <w:szCs w:val="24"/>
              </w:rPr>
              <w:t>Мероприятие: С</w:t>
            </w:r>
            <w:r w:rsidR="006C0FD0" w:rsidRPr="006C0FD0">
              <w:rPr>
                <w:sz w:val="24"/>
                <w:szCs w:val="24"/>
              </w:rPr>
              <w:t>о</w:t>
            </w:r>
            <w:r w:rsidR="006C0FD0" w:rsidRPr="006C0FD0">
              <w:rPr>
                <w:sz w:val="24"/>
                <w:szCs w:val="24"/>
              </w:rPr>
              <w:t>здание резервного фонда администрации Крап</w:t>
            </w:r>
            <w:r w:rsidR="006C0FD0" w:rsidRPr="006C0FD0">
              <w:rPr>
                <w:sz w:val="24"/>
                <w:szCs w:val="24"/>
              </w:rPr>
              <w:t>и</w:t>
            </w:r>
            <w:r w:rsidR="006C0FD0" w:rsidRPr="006C0FD0">
              <w:rPr>
                <w:sz w:val="24"/>
                <w:szCs w:val="24"/>
              </w:rPr>
              <w:t>винского муниципальн</w:t>
            </w:r>
            <w:r w:rsidR="006C0FD0" w:rsidRPr="006C0FD0">
              <w:rPr>
                <w:sz w:val="24"/>
                <w:szCs w:val="24"/>
              </w:rPr>
              <w:t>о</w:t>
            </w:r>
            <w:r w:rsidR="006C0FD0" w:rsidRPr="006C0FD0">
              <w:rPr>
                <w:sz w:val="24"/>
                <w:szCs w:val="24"/>
              </w:rPr>
              <w:t>го округа</w:t>
            </w:r>
          </w:p>
        </w:tc>
        <w:tc>
          <w:tcPr>
            <w:tcW w:w="3085" w:type="dxa"/>
            <w:shd w:val="clear" w:color="auto" w:fill="auto"/>
          </w:tcPr>
          <w:p w:rsidR="006C0FD0" w:rsidRPr="003D3B32" w:rsidRDefault="006C0FD0" w:rsidP="00006028">
            <w:pPr>
              <w:jc w:val="both"/>
              <w:rPr>
                <w:sz w:val="24"/>
                <w:szCs w:val="24"/>
              </w:rPr>
            </w:pPr>
            <w:r w:rsidRPr="006C0FD0">
              <w:rPr>
                <w:sz w:val="24"/>
                <w:szCs w:val="24"/>
              </w:rPr>
              <w:t>Доля выполненных мер</w:t>
            </w:r>
            <w:r w:rsidRPr="006C0FD0">
              <w:rPr>
                <w:sz w:val="24"/>
                <w:szCs w:val="24"/>
              </w:rPr>
              <w:t>о</w:t>
            </w:r>
            <w:r w:rsidRPr="006C0FD0">
              <w:rPr>
                <w:sz w:val="24"/>
                <w:szCs w:val="24"/>
              </w:rPr>
              <w:t>приятий в рамках резер</w:t>
            </w:r>
            <w:r w:rsidRPr="006C0FD0">
              <w:rPr>
                <w:sz w:val="24"/>
                <w:szCs w:val="24"/>
              </w:rPr>
              <w:t>в</w:t>
            </w:r>
            <w:r w:rsidRPr="006C0FD0">
              <w:rPr>
                <w:sz w:val="24"/>
                <w:szCs w:val="24"/>
              </w:rPr>
              <w:t>ного фонда администрации Крапивинского муниц</w:t>
            </w:r>
            <w:r w:rsidRPr="006C0FD0">
              <w:rPr>
                <w:sz w:val="24"/>
                <w:szCs w:val="24"/>
              </w:rPr>
              <w:t>и</w:t>
            </w:r>
            <w:r w:rsidRPr="006C0FD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C0FD0" w:rsidRPr="009866CE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6028" w:rsidRPr="001A5CFD" w:rsidRDefault="00006028" w:rsidP="00006028">
      <w:pPr>
        <w:shd w:val="clear" w:color="auto" w:fill="FFFFFF"/>
        <w:tabs>
          <w:tab w:val="left" w:leader="underscore" w:pos="6470"/>
        </w:tabs>
        <w:ind w:left="142"/>
        <w:jc w:val="right"/>
        <w:rPr>
          <w:szCs w:val="28"/>
        </w:rPr>
      </w:pPr>
    </w:p>
    <w:p w:rsidR="00201466" w:rsidRDefault="00201466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1564D3">
        <w:rPr>
          <w:sz w:val="36"/>
          <w:szCs w:val="36"/>
        </w:rPr>
        <w:lastRenderedPageBreak/>
        <w:t>ЛИСТ РАССЫЛКИ</w:t>
      </w: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Проект </w:t>
      </w:r>
      <w:r w:rsidRPr="001564D3">
        <w:rPr>
          <w:sz w:val="32"/>
          <w:szCs w:val="32"/>
        </w:rPr>
        <w:t>постановления</w:t>
      </w:r>
      <w:r w:rsidRPr="001564D3">
        <w:rPr>
          <w:sz w:val="36"/>
          <w:szCs w:val="36"/>
        </w:rPr>
        <w:t xml:space="preserve"> </w:t>
      </w:r>
    </w:p>
    <w:p w:rsidR="001564D3" w:rsidRDefault="001564D3" w:rsidP="001564D3">
      <w:pPr>
        <w:jc w:val="center"/>
        <w:rPr>
          <w:b/>
          <w:bCs/>
          <w:kern w:val="28"/>
          <w:sz w:val="28"/>
          <w:szCs w:val="28"/>
        </w:rPr>
      </w:pPr>
      <w:r w:rsidRPr="00FA034F">
        <w:rPr>
          <w:b/>
          <w:bCs/>
          <w:kern w:val="28"/>
          <w:sz w:val="28"/>
          <w:szCs w:val="28"/>
        </w:rPr>
        <w:t xml:space="preserve">О внесении изменений в постановление администрации Крапивинского муниципального </w:t>
      </w:r>
      <w:r>
        <w:rPr>
          <w:b/>
          <w:bCs/>
          <w:kern w:val="28"/>
          <w:sz w:val="28"/>
          <w:szCs w:val="28"/>
        </w:rPr>
        <w:t xml:space="preserve">округа </w:t>
      </w:r>
      <w:r w:rsidRPr="00FA034F">
        <w:rPr>
          <w:b/>
          <w:bCs/>
          <w:kern w:val="28"/>
          <w:sz w:val="28"/>
          <w:szCs w:val="28"/>
        </w:rPr>
        <w:t xml:space="preserve">от </w:t>
      </w:r>
      <w:r>
        <w:rPr>
          <w:b/>
          <w:bCs/>
          <w:kern w:val="28"/>
          <w:sz w:val="28"/>
          <w:szCs w:val="28"/>
        </w:rPr>
        <w:t>16.11.2020</w:t>
      </w:r>
      <w:r w:rsidRPr="00FA034F">
        <w:rPr>
          <w:b/>
          <w:bCs/>
          <w:kern w:val="28"/>
          <w:sz w:val="28"/>
          <w:szCs w:val="28"/>
        </w:rPr>
        <w:t xml:space="preserve"> </w:t>
      </w:r>
      <w:r w:rsidRPr="00D12FB3">
        <w:rPr>
          <w:b/>
          <w:bCs/>
          <w:kern w:val="28"/>
          <w:sz w:val="28"/>
          <w:szCs w:val="28"/>
        </w:rPr>
        <w:t xml:space="preserve">№ 1538 </w:t>
      </w:r>
      <w:r w:rsidRPr="00D12FB3">
        <w:rPr>
          <w:b/>
          <w:bCs/>
          <w:color w:val="000000"/>
          <w:sz w:val="28"/>
          <w:szCs w:val="28"/>
        </w:rPr>
        <w:t>«Об утверждении муниц</w:t>
      </w:r>
      <w:r w:rsidRPr="00D12FB3">
        <w:rPr>
          <w:b/>
          <w:bCs/>
          <w:color w:val="000000"/>
          <w:sz w:val="28"/>
          <w:szCs w:val="28"/>
        </w:rPr>
        <w:t>и</w:t>
      </w:r>
      <w:r w:rsidRPr="00D12FB3">
        <w:rPr>
          <w:b/>
          <w:bCs/>
          <w:color w:val="000000"/>
          <w:sz w:val="28"/>
          <w:szCs w:val="28"/>
        </w:rPr>
        <w:t xml:space="preserve">пальной программы  </w:t>
      </w:r>
      <w:r w:rsidRPr="00D12FB3">
        <w:rPr>
          <w:b/>
          <w:bCs/>
          <w:spacing w:val="-1"/>
          <w:sz w:val="28"/>
          <w:szCs w:val="28"/>
        </w:rPr>
        <w:t>«</w:t>
      </w:r>
      <w:r w:rsidRPr="00D12FB3">
        <w:rPr>
          <w:b/>
          <w:bCs/>
          <w:sz w:val="28"/>
          <w:szCs w:val="28"/>
        </w:rPr>
        <w:t>Обеспечение безопасности жизнедеятельности населения на территории Крапивинского муниципального округа» на 2021-2023 годы»</w:t>
      </w:r>
    </w:p>
    <w:p w:rsidR="001564D3" w:rsidRDefault="001564D3" w:rsidP="001564D3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1564D3">
        <w:rPr>
          <w:sz w:val="32"/>
          <w:szCs w:val="32"/>
        </w:rPr>
        <w:t>от ________ № ____</w:t>
      </w:r>
    </w:p>
    <w:p w:rsid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Харламов С.Н.</w:t>
      </w: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Бобровская Р.В.</w:t>
      </w:r>
    </w:p>
    <w:p w:rsidR="001564D3" w:rsidRPr="001564D3" w:rsidRDefault="001564D3" w:rsidP="001564D3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1564D3">
        <w:rPr>
          <w:sz w:val="36"/>
          <w:szCs w:val="36"/>
        </w:rPr>
        <w:t>Румянцев Р.А.</w:t>
      </w:r>
    </w:p>
    <w:p w:rsidR="001564D3" w:rsidRPr="001564D3" w:rsidRDefault="001564D3" w:rsidP="001564D3">
      <w:pPr>
        <w:widowControl/>
        <w:autoSpaceDE/>
        <w:autoSpaceDN/>
        <w:adjustRightInd/>
        <w:ind w:left="-360" w:right="175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Голошумова</w:t>
      </w:r>
      <w:proofErr w:type="spellEnd"/>
      <w:r>
        <w:rPr>
          <w:sz w:val="36"/>
          <w:szCs w:val="36"/>
        </w:rPr>
        <w:t xml:space="preserve"> Е.А.</w:t>
      </w:r>
    </w:p>
    <w:p w:rsidR="001564D3" w:rsidRPr="001564D3" w:rsidRDefault="001564D3" w:rsidP="001564D3">
      <w:pPr>
        <w:widowControl/>
        <w:autoSpaceDE/>
        <w:autoSpaceDN/>
        <w:adjustRightInd/>
        <w:ind w:left="-360" w:right="175"/>
        <w:jc w:val="right"/>
        <w:rPr>
          <w:sz w:val="24"/>
          <w:szCs w:val="24"/>
        </w:rPr>
      </w:pPr>
    </w:p>
    <w:p w:rsidR="001564D3" w:rsidRPr="001564D3" w:rsidRDefault="001564D3" w:rsidP="001564D3">
      <w:pPr>
        <w:widowControl/>
        <w:autoSpaceDE/>
        <w:autoSpaceDN/>
        <w:adjustRightInd/>
        <w:ind w:left="-360" w:right="175"/>
        <w:jc w:val="right"/>
        <w:rPr>
          <w:sz w:val="24"/>
          <w:szCs w:val="24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64D3" w:rsidRDefault="001564D3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1564D3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50" w:rsidRDefault="00922950" w:rsidP="007D0B40">
      <w:r>
        <w:separator/>
      </w:r>
    </w:p>
  </w:endnote>
  <w:endnote w:type="continuationSeparator" w:id="0">
    <w:p w:rsidR="00922950" w:rsidRDefault="00922950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50" w:rsidRDefault="00922950" w:rsidP="007D0B40">
      <w:r>
        <w:separator/>
      </w:r>
    </w:p>
  </w:footnote>
  <w:footnote w:type="continuationSeparator" w:id="0">
    <w:p w:rsidR="00922950" w:rsidRDefault="00922950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0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1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2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4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5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7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8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2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2"/>
  </w:num>
  <w:num w:numId="12">
    <w:abstractNumId w:val="21"/>
  </w:num>
  <w:num w:numId="13">
    <w:abstractNumId w:val="17"/>
  </w:num>
  <w:num w:numId="14">
    <w:abstractNumId w:val="7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22"/>
  </w:num>
  <w:num w:numId="20">
    <w:abstractNumId w:val="20"/>
  </w:num>
  <w:num w:numId="21">
    <w:abstractNumId w:val="11"/>
  </w:num>
  <w:num w:numId="22">
    <w:abstractNumId w:val="1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32A25"/>
    <w:rsid w:val="00043B28"/>
    <w:rsid w:val="00046085"/>
    <w:rsid w:val="00064DE4"/>
    <w:rsid w:val="00075876"/>
    <w:rsid w:val="000A6CA6"/>
    <w:rsid w:val="000A73CC"/>
    <w:rsid w:val="000B5D3F"/>
    <w:rsid w:val="000C5558"/>
    <w:rsid w:val="000D6CE9"/>
    <w:rsid w:val="000E5946"/>
    <w:rsid w:val="000E5DC9"/>
    <w:rsid w:val="000F5FBE"/>
    <w:rsid w:val="001034F1"/>
    <w:rsid w:val="00103D2B"/>
    <w:rsid w:val="00127F9B"/>
    <w:rsid w:val="001564D3"/>
    <w:rsid w:val="00163B49"/>
    <w:rsid w:val="00164500"/>
    <w:rsid w:val="001658F8"/>
    <w:rsid w:val="00167105"/>
    <w:rsid w:val="001A135C"/>
    <w:rsid w:val="001B3E7D"/>
    <w:rsid w:val="001B5073"/>
    <w:rsid w:val="001B5751"/>
    <w:rsid w:val="001B5815"/>
    <w:rsid w:val="001C3648"/>
    <w:rsid w:val="00201466"/>
    <w:rsid w:val="002031A4"/>
    <w:rsid w:val="0021289D"/>
    <w:rsid w:val="0025792A"/>
    <w:rsid w:val="0026284E"/>
    <w:rsid w:val="002811C0"/>
    <w:rsid w:val="00292CAA"/>
    <w:rsid w:val="002E69F6"/>
    <w:rsid w:val="003113C9"/>
    <w:rsid w:val="003160E0"/>
    <w:rsid w:val="0032136A"/>
    <w:rsid w:val="00331BE8"/>
    <w:rsid w:val="00340C36"/>
    <w:rsid w:val="00346C3A"/>
    <w:rsid w:val="00352861"/>
    <w:rsid w:val="00353F99"/>
    <w:rsid w:val="00362459"/>
    <w:rsid w:val="00363AD5"/>
    <w:rsid w:val="00373CD8"/>
    <w:rsid w:val="00395047"/>
    <w:rsid w:val="003B1481"/>
    <w:rsid w:val="003B4BA2"/>
    <w:rsid w:val="003D3B32"/>
    <w:rsid w:val="003E15F3"/>
    <w:rsid w:val="0040288F"/>
    <w:rsid w:val="004132A2"/>
    <w:rsid w:val="00422E0B"/>
    <w:rsid w:val="00423965"/>
    <w:rsid w:val="00432A4A"/>
    <w:rsid w:val="00456F5D"/>
    <w:rsid w:val="0048084B"/>
    <w:rsid w:val="00495A9F"/>
    <w:rsid w:val="004A6094"/>
    <w:rsid w:val="00501A79"/>
    <w:rsid w:val="00505DAB"/>
    <w:rsid w:val="0051105A"/>
    <w:rsid w:val="00520EA8"/>
    <w:rsid w:val="00532283"/>
    <w:rsid w:val="00536AA3"/>
    <w:rsid w:val="0054762A"/>
    <w:rsid w:val="00553E69"/>
    <w:rsid w:val="00566776"/>
    <w:rsid w:val="00573133"/>
    <w:rsid w:val="00573A05"/>
    <w:rsid w:val="00580D4C"/>
    <w:rsid w:val="00595B7D"/>
    <w:rsid w:val="00595EC8"/>
    <w:rsid w:val="005A1AC5"/>
    <w:rsid w:val="005C2A66"/>
    <w:rsid w:val="005D026C"/>
    <w:rsid w:val="005D1431"/>
    <w:rsid w:val="005E0D29"/>
    <w:rsid w:val="005F3438"/>
    <w:rsid w:val="00607EC0"/>
    <w:rsid w:val="0061226D"/>
    <w:rsid w:val="00624077"/>
    <w:rsid w:val="006315A7"/>
    <w:rsid w:val="00635FB1"/>
    <w:rsid w:val="00637824"/>
    <w:rsid w:val="00642EF2"/>
    <w:rsid w:val="00650D51"/>
    <w:rsid w:val="00660D9B"/>
    <w:rsid w:val="00663986"/>
    <w:rsid w:val="006760BA"/>
    <w:rsid w:val="006818A2"/>
    <w:rsid w:val="0069273B"/>
    <w:rsid w:val="00692C19"/>
    <w:rsid w:val="00693C79"/>
    <w:rsid w:val="006949B8"/>
    <w:rsid w:val="006A2C14"/>
    <w:rsid w:val="006B5420"/>
    <w:rsid w:val="006C0FD0"/>
    <w:rsid w:val="006E75D3"/>
    <w:rsid w:val="0070609A"/>
    <w:rsid w:val="0070764B"/>
    <w:rsid w:val="00720120"/>
    <w:rsid w:val="00722567"/>
    <w:rsid w:val="00723D8C"/>
    <w:rsid w:val="0072461B"/>
    <w:rsid w:val="00726383"/>
    <w:rsid w:val="00732A5D"/>
    <w:rsid w:val="00756DB5"/>
    <w:rsid w:val="00764A2A"/>
    <w:rsid w:val="00772DB3"/>
    <w:rsid w:val="00775C62"/>
    <w:rsid w:val="0077701F"/>
    <w:rsid w:val="007810B6"/>
    <w:rsid w:val="007C14D5"/>
    <w:rsid w:val="007C174F"/>
    <w:rsid w:val="007D0B40"/>
    <w:rsid w:val="007E70EA"/>
    <w:rsid w:val="00803D64"/>
    <w:rsid w:val="00826731"/>
    <w:rsid w:val="00826C25"/>
    <w:rsid w:val="00837B7E"/>
    <w:rsid w:val="00842DA3"/>
    <w:rsid w:val="00845DAE"/>
    <w:rsid w:val="00852E8D"/>
    <w:rsid w:val="00872D82"/>
    <w:rsid w:val="00881826"/>
    <w:rsid w:val="00883137"/>
    <w:rsid w:val="00884BC0"/>
    <w:rsid w:val="008912A4"/>
    <w:rsid w:val="008E0A48"/>
    <w:rsid w:val="008E7AD9"/>
    <w:rsid w:val="008F48EC"/>
    <w:rsid w:val="00913117"/>
    <w:rsid w:val="009215CA"/>
    <w:rsid w:val="00922950"/>
    <w:rsid w:val="00923D2E"/>
    <w:rsid w:val="009315D9"/>
    <w:rsid w:val="00934FA8"/>
    <w:rsid w:val="00945020"/>
    <w:rsid w:val="00967C6E"/>
    <w:rsid w:val="009866CE"/>
    <w:rsid w:val="00986889"/>
    <w:rsid w:val="009B2C97"/>
    <w:rsid w:val="009B701B"/>
    <w:rsid w:val="009D374B"/>
    <w:rsid w:val="009E1FD8"/>
    <w:rsid w:val="009F7BBC"/>
    <w:rsid w:val="00A05B02"/>
    <w:rsid w:val="00A16A06"/>
    <w:rsid w:val="00A17841"/>
    <w:rsid w:val="00A259CA"/>
    <w:rsid w:val="00A3429B"/>
    <w:rsid w:val="00A460DC"/>
    <w:rsid w:val="00A626B6"/>
    <w:rsid w:val="00A70162"/>
    <w:rsid w:val="00A70698"/>
    <w:rsid w:val="00A813B5"/>
    <w:rsid w:val="00A842E0"/>
    <w:rsid w:val="00A944B2"/>
    <w:rsid w:val="00A96627"/>
    <w:rsid w:val="00AA58C1"/>
    <w:rsid w:val="00AB1B3B"/>
    <w:rsid w:val="00AB55DE"/>
    <w:rsid w:val="00AB7D79"/>
    <w:rsid w:val="00AD68F1"/>
    <w:rsid w:val="00AD6D68"/>
    <w:rsid w:val="00AE38B4"/>
    <w:rsid w:val="00B04F79"/>
    <w:rsid w:val="00B110DA"/>
    <w:rsid w:val="00B22D9C"/>
    <w:rsid w:val="00B23DC6"/>
    <w:rsid w:val="00B3078C"/>
    <w:rsid w:val="00B41FD1"/>
    <w:rsid w:val="00B432D1"/>
    <w:rsid w:val="00B50412"/>
    <w:rsid w:val="00B53CD3"/>
    <w:rsid w:val="00B651BD"/>
    <w:rsid w:val="00B76B4F"/>
    <w:rsid w:val="00B83F30"/>
    <w:rsid w:val="00BB15C4"/>
    <w:rsid w:val="00BB510B"/>
    <w:rsid w:val="00BC314E"/>
    <w:rsid w:val="00BE3891"/>
    <w:rsid w:val="00BE54BB"/>
    <w:rsid w:val="00C061E3"/>
    <w:rsid w:val="00C1477E"/>
    <w:rsid w:val="00C16216"/>
    <w:rsid w:val="00C34419"/>
    <w:rsid w:val="00C3488A"/>
    <w:rsid w:val="00C35BEF"/>
    <w:rsid w:val="00C44763"/>
    <w:rsid w:val="00C5581F"/>
    <w:rsid w:val="00C55C45"/>
    <w:rsid w:val="00C66185"/>
    <w:rsid w:val="00C75FA9"/>
    <w:rsid w:val="00C76B20"/>
    <w:rsid w:val="00C84316"/>
    <w:rsid w:val="00C8739C"/>
    <w:rsid w:val="00C903AC"/>
    <w:rsid w:val="00C95094"/>
    <w:rsid w:val="00CA3C18"/>
    <w:rsid w:val="00CB3194"/>
    <w:rsid w:val="00CB48FA"/>
    <w:rsid w:val="00CF2DAF"/>
    <w:rsid w:val="00D07A58"/>
    <w:rsid w:val="00D104A7"/>
    <w:rsid w:val="00D12FB3"/>
    <w:rsid w:val="00D20193"/>
    <w:rsid w:val="00D2341F"/>
    <w:rsid w:val="00D24406"/>
    <w:rsid w:val="00D46BB5"/>
    <w:rsid w:val="00D55118"/>
    <w:rsid w:val="00D57613"/>
    <w:rsid w:val="00D753FD"/>
    <w:rsid w:val="00D861CE"/>
    <w:rsid w:val="00DC0057"/>
    <w:rsid w:val="00DC2D94"/>
    <w:rsid w:val="00DD49F9"/>
    <w:rsid w:val="00DF023F"/>
    <w:rsid w:val="00DF2A9F"/>
    <w:rsid w:val="00E012A5"/>
    <w:rsid w:val="00E21E0A"/>
    <w:rsid w:val="00E2492E"/>
    <w:rsid w:val="00E4034B"/>
    <w:rsid w:val="00E56771"/>
    <w:rsid w:val="00E64218"/>
    <w:rsid w:val="00E80DFE"/>
    <w:rsid w:val="00E81747"/>
    <w:rsid w:val="00EA1C1A"/>
    <w:rsid w:val="00EA5FCD"/>
    <w:rsid w:val="00EB294B"/>
    <w:rsid w:val="00EB69D0"/>
    <w:rsid w:val="00ED3764"/>
    <w:rsid w:val="00ED411F"/>
    <w:rsid w:val="00EE4191"/>
    <w:rsid w:val="00EE4919"/>
    <w:rsid w:val="00EF3038"/>
    <w:rsid w:val="00EF55B3"/>
    <w:rsid w:val="00F12DEE"/>
    <w:rsid w:val="00F1346C"/>
    <w:rsid w:val="00F21EB0"/>
    <w:rsid w:val="00F50AD2"/>
    <w:rsid w:val="00F80A48"/>
    <w:rsid w:val="00F84362"/>
    <w:rsid w:val="00FA488F"/>
    <w:rsid w:val="00FB142F"/>
    <w:rsid w:val="00FB4E6E"/>
    <w:rsid w:val="00FC4814"/>
    <w:rsid w:val="00FC7D67"/>
    <w:rsid w:val="00FD1CD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3B4BA2"/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Отдел ГО ЧС</cp:lastModifiedBy>
  <cp:revision>51</cp:revision>
  <cp:lastPrinted>2021-11-17T04:47:00Z</cp:lastPrinted>
  <dcterms:created xsi:type="dcterms:W3CDTF">2021-11-10T07:45:00Z</dcterms:created>
  <dcterms:modified xsi:type="dcterms:W3CDTF">2021-11-23T10:14:00Z</dcterms:modified>
</cp:coreProperties>
</file>