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5E" w:rsidRPr="0012465E" w:rsidRDefault="0012465E" w:rsidP="0012465E">
      <w:pPr>
        <w:spacing w:after="200" w:line="276" w:lineRule="auto"/>
        <w:ind w:left="5103" w:right="20"/>
        <w:jc w:val="center"/>
        <w:rPr>
          <w:rFonts w:eastAsia="Arial"/>
          <w:color w:val="000000"/>
          <w:sz w:val="28"/>
          <w:szCs w:val="28"/>
          <w:lang w:bidi="ru-RU"/>
        </w:rPr>
      </w:pPr>
      <w:bookmarkStart w:id="0" w:name="_GoBack"/>
      <w:bookmarkEnd w:id="0"/>
      <w:r w:rsidRPr="0012465E">
        <w:rPr>
          <w:rFonts w:eastAsia="Arial"/>
          <w:color w:val="000000"/>
          <w:sz w:val="28"/>
          <w:szCs w:val="28"/>
          <w:lang w:bidi="ru-RU"/>
        </w:rPr>
        <w:t>Утверждено</w:t>
      </w:r>
    </w:p>
    <w:p w:rsidR="0012465E" w:rsidRPr="0012465E" w:rsidRDefault="0012465E" w:rsidP="0012465E">
      <w:pPr>
        <w:widowControl w:val="0"/>
        <w:ind w:left="5103" w:right="20"/>
        <w:jc w:val="center"/>
        <w:rPr>
          <w:rFonts w:eastAsia="Arial"/>
          <w:color w:val="000000"/>
          <w:sz w:val="28"/>
          <w:szCs w:val="28"/>
          <w:lang w:bidi="ru-RU"/>
        </w:rPr>
      </w:pPr>
      <w:r w:rsidRPr="0012465E">
        <w:rPr>
          <w:rFonts w:eastAsia="Arial"/>
          <w:color w:val="000000"/>
          <w:sz w:val="28"/>
          <w:szCs w:val="28"/>
          <w:lang w:bidi="ru-RU"/>
        </w:rPr>
        <w:t>решением Совета народных депутатов Крапивинского муниципального округа</w:t>
      </w:r>
    </w:p>
    <w:p w:rsidR="0012465E" w:rsidRPr="0012465E" w:rsidRDefault="0012465E" w:rsidP="0012465E">
      <w:pPr>
        <w:widowControl w:val="0"/>
        <w:autoSpaceDE w:val="0"/>
        <w:autoSpaceDN w:val="0"/>
        <w:adjustRightInd w:val="0"/>
        <w:ind w:left="5103"/>
        <w:jc w:val="center"/>
        <w:rPr>
          <w:rFonts w:eastAsia="Courier New"/>
          <w:sz w:val="28"/>
          <w:szCs w:val="28"/>
          <w:lang w:bidi="ru-RU"/>
        </w:rPr>
      </w:pPr>
      <w:r w:rsidRPr="0012465E">
        <w:rPr>
          <w:rFonts w:eastAsia="Courier New"/>
          <w:sz w:val="28"/>
          <w:szCs w:val="28"/>
          <w:lang w:bidi="ru-RU"/>
        </w:rPr>
        <w:t>от _______ № _____</w:t>
      </w:r>
    </w:p>
    <w:p w:rsidR="0012465E" w:rsidRDefault="0012465E" w:rsidP="0012465E">
      <w:pPr>
        <w:shd w:val="clear" w:color="auto" w:fill="FFFFFF"/>
        <w:spacing w:line="276" w:lineRule="auto"/>
        <w:jc w:val="center"/>
        <w:rPr>
          <w:b/>
          <w:color w:val="000000"/>
          <w:sz w:val="28"/>
          <w:szCs w:val="28"/>
        </w:rPr>
      </w:pPr>
    </w:p>
    <w:p w:rsidR="0012465E" w:rsidRPr="0012465E" w:rsidRDefault="0012465E" w:rsidP="0012465E">
      <w:pPr>
        <w:shd w:val="clear" w:color="auto" w:fill="FFFFFF"/>
        <w:spacing w:line="276" w:lineRule="auto"/>
        <w:jc w:val="center"/>
        <w:rPr>
          <w:b/>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ПОЛОЖЕНИЕ</w:t>
      </w: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о молодёжном парламенте Крапивинского муниципального</w:t>
      </w:r>
      <w:r w:rsidRPr="0012465E">
        <w:rPr>
          <w:color w:val="000000"/>
          <w:sz w:val="28"/>
          <w:szCs w:val="28"/>
        </w:rPr>
        <w:t xml:space="preserve"> </w:t>
      </w:r>
      <w:r w:rsidRPr="0012465E">
        <w:rPr>
          <w:b/>
          <w:color w:val="000000"/>
          <w:sz w:val="28"/>
          <w:szCs w:val="28"/>
        </w:rPr>
        <w:t>округа</w:t>
      </w:r>
    </w:p>
    <w:p w:rsidR="0012465E" w:rsidRPr="0012465E" w:rsidRDefault="0012465E" w:rsidP="0012465E">
      <w:pPr>
        <w:shd w:val="clear" w:color="auto" w:fill="FFFFFF"/>
        <w:spacing w:line="276" w:lineRule="auto"/>
        <w:jc w:val="both"/>
        <w:rPr>
          <w:b/>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1. Общие положения</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1.1. Молодёжный парламент при Совете народных депутатов Крапивинского муниципального округа (далее – Молодёжный парламент) является постоянным общественным совещательным и консультативным органом представителей молодежи Крапивинского муниципального округа, созданный для участия молодежи округа в лице ее активных представителей в общественно-политической жизни Крапивинского муниципального округа.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1.2. Положение о молодёжном парламенте при Совете народных депутатов Крапивинского муниципального округа (далее – Положение) разработано в соответствии с законодательством Российской Федерации, Кемеровской области-Кузбасса, нормативн</w:t>
      </w:r>
      <w:r w:rsidR="005215EA">
        <w:rPr>
          <w:color w:val="000000"/>
          <w:sz w:val="28"/>
          <w:szCs w:val="28"/>
        </w:rPr>
        <w:t xml:space="preserve">ыми </w:t>
      </w:r>
      <w:r w:rsidRPr="0012465E">
        <w:rPr>
          <w:color w:val="000000"/>
          <w:sz w:val="28"/>
          <w:szCs w:val="28"/>
        </w:rPr>
        <w:t>правовыми актами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i/>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1.3. Официальное полное наименование Молодежного парламента – «Молодежный парламент при Совете народных депутатов Крапивинского муниципального округа». Официальное сокращенное наименование Молодежного парламента – «Молодежный парламент Крапивинского муниципального округа».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1.4</w:t>
      </w:r>
      <w:r w:rsidRPr="0012465E">
        <w:rPr>
          <w:color w:val="FF0000"/>
          <w:sz w:val="28"/>
          <w:szCs w:val="28"/>
        </w:rPr>
        <w:t xml:space="preserve">. </w:t>
      </w:r>
      <w:r w:rsidRPr="0012465E">
        <w:rPr>
          <w:color w:val="000000"/>
          <w:sz w:val="28"/>
          <w:szCs w:val="28"/>
        </w:rPr>
        <w:t>Молодёжный парламент создается на срок полномочий Совета народных депутатов  Крапивинского муниципального округа</w:t>
      </w:r>
      <w:r w:rsidRPr="0012465E">
        <w:rPr>
          <w:i/>
          <w:color w:val="000000"/>
          <w:sz w:val="28"/>
          <w:szCs w:val="28"/>
        </w:rPr>
        <w:t xml:space="preserve">. </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1.5. Общее руководство деятельностью Молодёжного парламента осуществляет председатель Совета народных депутатов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1.6. Деятельность Молодёжного парламента основывается на принципах добровольности, равноправия, законности, самоуправления, гласности, свободного коллективного обсуждения. </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1.7. Курирует деятельность Молодёжного парламента непосредственно заместитель председателя Совета народных депутатов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1.8. Молодёжный парламент может иметь бланки со своим наименованием и собственную символику, члены Молодёжного парламента – удостоверения.</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1.9. Порядок работы и организационные основы деятельности Молодёжного парламента определятся настоящим Положением, а также разработанным в соответствии с ним Регламентом Молодёжного парламента, утверждаемым Молодёжным парламентом.</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1.10. Молодежный парламент не является юридическим лицом.</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1.11. Члены Молодёжного парламента осуществляют свою деятельность на общественных началах.</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1.12. Организационно-методическое, информационное и материально-техническое обеспечение деятельности Молодежного парламента осуществляют органы местного самоуправления Крапивинского муниципального округа.</w:t>
      </w:r>
    </w:p>
    <w:p w:rsidR="0012465E" w:rsidRPr="0012465E" w:rsidRDefault="0012465E" w:rsidP="0012465E">
      <w:pPr>
        <w:shd w:val="clear" w:color="auto" w:fill="FFFFFF"/>
        <w:spacing w:line="276" w:lineRule="auto"/>
        <w:jc w:val="center"/>
        <w:rPr>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2. Цели и задачи Молодежного парламента</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2.1. Основная цель Молодежного парламента – повышение правовой и политической культуры молодежи и создание условий для вовлечения молодых людей в социально – политическую жизнь общества.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2.2. Основными задачами деятельности Молодежного парламента являются:</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поддержка созидательной и гражданской активности молодежи;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содействие государственным органам и органам местного самоуправления в осуществлении государственной молодежной политики;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взаимодействие с органами местного самоуправления Крапивинского муниципального округа, молодёжным парламентом Кузбасса, общественными объединениями и иными организациями Крапивинского муниципального округа в сфере разработки и реализации инициатив, направленных на защиту законных прав и интересов молодежи Крапивинского муниципального округа, улучшение социально-экономического положения молодежи и всего местного сообщества в целом;</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lastRenderedPageBreak/>
        <w:t>4) представление интересов молодежи в Совете народных депутатов Крапивинского муниципального округа и администрации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участие в подготовке местных и региональных правовых актов, затрагивающих права и законные интересы молодежи;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повышение электоральной активности молодежи;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7) выявление и поддержка молодых людей, обладающих организаторскими способностями, лидерскими качествами;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 xml:space="preserve">8) создание целостной системы отбора молодых людей для подготовки кадрового резерва в органы местного самоуправления. </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9) проведение мониторинга общественно значимых проектов и предложений в области молодежной политики;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 xml:space="preserve">10) содействие в приобщении наиболее активных и подготовленных молодых граждан к общественной и политической деятельности; </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11) обеспечение взаимодействия депутатов Совета народных депутатов Крапивинского муниципального округа, представителей органов местного самоуправления Крапивинского муниципального округа</w:t>
      </w:r>
      <w:r w:rsidRPr="0012465E">
        <w:rPr>
          <w:i/>
          <w:color w:val="000000"/>
          <w:sz w:val="28"/>
          <w:szCs w:val="28"/>
        </w:rPr>
        <w:t xml:space="preserve"> </w:t>
      </w:r>
      <w:r w:rsidRPr="0012465E">
        <w:rPr>
          <w:color w:val="000000"/>
          <w:sz w:val="28"/>
          <w:szCs w:val="28"/>
        </w:rPr>
        <w:t>с молодежью и молодежными общественными объединениями;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12) популяризации деятельности Совета народных депутатов Крапивинского муниципального округа среди молодёжи.</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3. Состав и порядок формирования Молодёжного парламента</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 xml:space="preserve">3.1. Количественный состав Молодёжного парламента </w:t>
      </w:r>
      <w:r w:rsidRPr="0012465E">
        <w:rPr>
          <w:sz w:val="28"/>
          <w:szCs w:val="28"/>
        </w:rPr>
        <w:t>–15 человек</w:t>
      </w:r>
      <w:r w:rsidRPr="0012465E">
        <w:rPr>
          <w:color w:val="000000"/>
          <w:sz w:val="28"/>
          <w:szCs w:val="28"/>
        </w:rPr>
        <w:t>.</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3.2. В состав Молодёжного парламента могут входить граждане Российской Федерации от 15 до 35 лет включительно</w:t>
      </w:r>
      <w:r w:rsidRPr="0012465E">
        <w:rPr>
          <w:sz w:val="28"/>
          <w:szCs w:val="28"/>
        </w:rPr>
        <w:t xml:space="preserve">, зарегистрированные и постоянно проживающие на территории </w:t>
      </w:r>
      <w:r w:rsidRPr="0012465E">
        <w:rPr>
          <w:color w:val="000000"/>
          <w:sz w:val="28"/>
          <w:szCs w:val="28"/>
        </w:rPr>
        <w:t>Крапивинского муниципального округа являющиеся представителями: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некоммерческих организаций, предприятий и организаций всех ведомств и форм собственности;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органов ученического самоуправления образовательных организаций и профессиональных образовательных организаций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общественных организаций, советов молодых специалистов организаций, расположенных на территории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4) региональных, местных отделений политических партий, осуществляющих свою деятельность на территории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i/>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3.3.Членами Молодёжного парламента не могут быть:</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лица, признанные судом недееспособными или ограниченно дееспособными;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лица, имеющие неснятую или непогашенную судимость;</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лица, имеющие двойное гражданство.</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3.4. Субъекты, указанные в пункте 3.2 настоящего раздела, для формирования Молодёжного парламента представляют следующие документы:</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протокол собрания либо представления руководителя по выдвижению представителя;</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характеристика кандидата;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согласие на обработку персональных данных по форме, утвержденной регламентом Молодёжного парламента.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3.5. Для формирования Молодежного парламента Совета народных депутатов Крапивинского муниципального округа создается организационный комитет по формированию Молодёжного парламента (далее - организационный комитет).</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i/>
          <w:color w:val="000000"/>
          <w:sz w:val="28"/>
          <w:szCs w:val="28"/>
        </w:rPr>
      </w:pPr>
      <w:r w:rsidRPr="0012465E">
        <w:rPr>
          <w:color w:val="000000"/>
          <w:sz w:val="28"/>
          <w:szCs w:val="28"/>
        </w:rPr>
        <w:t>3.6. В состав организационного комитета могут входить депутаты, представители администрации Крапивинского муниципального округа, осуществляющие функции в сфере молодежной политики, представители общественных организаций, зарегистрированных на территории Крапивинского муниципального округа</w:t>
      </w:r>
      <w:r w:rsidRPr="0012465E">
        <w:rPr>
          <w:i/>
          <w:color w:val="000000"/>
          <w:sz w:val="28"/>
          <w:szCs w:val="28"/>
        </w:rPr>
        <w:t>.</w:t>
      </w:r>
    </w:p>
    <w:p w:rsidR="0012465E" w:rsidRPr="0012465E" w:rsidRDefault="0012465E" w:rsidP="0012465E">
      <w:pPr>
        <w:shd w:val="clear" w:color="auto" w:fill="FFFFFF"/>
        <w:spacing w:line="276" w:lineRule="auto"/>
        <w:jc w:val="both"/>
        <w:rPr>
          <w:i/>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3.7. Организационный комитет осуществляет координацию по всем вопросам, связанным с формированием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направляет информационные письма субъектам, обладающим правом делегировать представителей в Молодежный парламент, указанные в пункте 3.2 настоящего раздела;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размещает информацию о формировании Молодежного парламента и срок принятия документов, указанных в пункте 3.4. настоящего раздела в средствах массовой информации и на официальном сайте органов местного самоуправления Крапивинского муниципального округа</w:t>
      </w:r>
      <w:r w:rsidRPr="0012465E">
        <w:rPr>
          <w:i/>
          <w:color w:val="000000"/>
          <w:sz w:val="28"/>
          <w:szCs w:val="28"/>
        </w:rPr>
        <w:t xml:space="preserve">. </w:t>
      </w:r>
      <w:r w:rsidRPr="0012465E">
        <w:rPr>
          <w:color w:val="000000"/>
          <w:sz w:val="28"/>
          <w:szCs w:val="28"/>
        </w:rPr>
        <w:t xml:space="preserve">Прием документов в организационный комитет осуществляется </w:t>
      </w:r>
      <w:r w:rsidRPr="0012465E">
        <w:rPr>
          <w:sz w:val="28"/>
          <w:szCs w:val="28"/>
        </w:rPr>
        <w:t>в течение 30 дней</w:t>
      </w:r>
      <w:r w:rsidRPr="0012465E">
        <w:rPr>
          <w:color w:val="FF0000"/>
          <w:sz w:val="28"/>
          <w:szCs w:val="28"/>
        </w:rPr>
        <w:t xml:space="preserve"> </w:t>
      </w:r>
      <w:r w:rsidRPr="0012465E">
        <w:rPr>
          <w:color w:val="000000"/>
          <w:sz w:val="28"/>
          <w:szCs w:val="28"/>
        </w:rPr>
        <w:t>со дня размещения информации о формировании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принимает документы от субъектов, обладающих правом делегировать представителей в Молодёжный парламент;</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lastRenderedPageBreak/>
        <w:t>4) рассматривает документы, указанные в пункте 3.4 настоящего раздела, и принимает решения об их соответствии установленному порядку выдвижения представителей в состав Молодёжного парламента. При несоответствии указанных документов требованиям настоящего Положения, организационный комитет принимает решение об исключении представителя из списка делегируемых в состав Молодежного парламента представителей; </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принимает решение о персональном составе Молодёжного парламента, после обсуждения выдвинутых кандидатур на итоговом заседании. Прошедшим в состав Молодёжного парламента считается представитель, набравший более половины голосов членов организационного комитета, участвующих в заседании;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утверждает персональный состав Молодёжного парламента. С момента принятия решения организационного комитета об утверждении списка представителей в Молодёжный парламент, Молодёжный парламент считается созданным;</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7) организует первое заседание Молодежного парламента.</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 xml:space="preserve">4. </w:t>
      </w:r>
      <w:r w:rsidRPr="0012465E">
        <w:rPr>
          <w:b/>
          <w:sz w:val="28"/>
          <w:szCs w:val="28"/>
        </w:rPr>
        <w:t>Порядок работы Молодежного парламента</w:t>
      </w:r>
      <w:r w:rsidRPr="0012465E">
        <w:rPr>
          <w:b/>
          <w:color w:val="000000"/>
          <w:sz w:val="28"/>
          <w:szCs w:val="28"/>
        </w:rPr>
        <w:t xml:space="preserve"> </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both"/>
        <w:rPr>
          <w:sz w:val="28"/>
          <w:szCs w:val="28"/>
        </w:rPr>
      </w:pPr>
      <w:r w:rsidRPr="0012465E">
        <w:rPr>
          <w:color w:val="000000"/>
          <w:sz w:val="28"/>
          <w:szCs w:val="28"/>
        </w:rPr>
        <w:t xml:space="preserve">4.1. Порядок деятельности Молодёжного парламента </w:t>
      </w:r>
      <w:r w:rsidRPr="0012465E">
        <w:rPr>
          <w:sz w:val="28"/>
          <w:szCs w:val="28"/>
        </w:rPr>
        <w:t>определяется Регламентом Молодёжного парламента, который утверждается на заседании Молодёжного парламента.</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4.2. Работа Молодежного парламента осуществляется по утвержденному плану мероприятий, разрабатываемому Молодежным парламентом на год, на основе предложений членов Молодежного парламента. В план мероприятий могут вноситься изменения.</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4.3. Формами деятельности Молодёжного парламента являются его заседания, заседания Коллегии Молодёжного парламента, заседания рабочих групп Молодежного парламента и иные формы, установленные Регламентом Молодежного парламента.</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sz w:val="28"/>
          <w:szCs w:val="28"/>
        </w:rPr>
        <w:t>4.4. Заседание Молодёжного парламента – основная форма деятельности Молодёжного парламента. На заседании рассматриваются вопросы, отнесенные настоящим Положением и Регламентом Молодёжного парламента к полномочиям Молодёжного парламента.</w:t>
      </w:r>
      <w:r w:rsidRPr="0012465E">
        <w:rPr>
          <w:color w:val="000000"/>
          <w:sz w:val="28"/>
          <w:szCs w:val="28"/>
        </w:rPr>
        <w:t xml:space="preserve"> Решения Молодёжного парламента не касающиеся организации своей деятельности, носят рекомендательный характер.</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lastRenderedPageBreak/>
        <w:t>4.5. В заседаниях Молодёжного парламента могут принимать участие депутаты и представители администрации Крапивинского муниципального округа.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4.6. На заседаниях Молодежного парламента могут присутствовать представители средств массовой информации и другие приглашенные лица, в случае если их присутствие предварительно согласовано председателем Молодежного парламента.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4.7. Первое заседание Молодежного парламента открывает и ведет Председатель Совета народных депутатов Крапивинского муниципального округа или его заместитель, курирующий деятельность Молодёжного парламента.</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4.8. На первом заседании в обязательном порядке решаются вопросы об избрании председателя, заместителя председателя и секретаря Молодежного парламента.</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 xml:space="preserve">4.9. Очередные заседания Молодежного парламента проводятся не реже одного раза в квартал. Внеочередные заседания проводятся в случае необходимости по инициативе главы </w:t>
      </w:r>
      <w:r w:rsidRPr="0012465E">
        <w:rPr>
          <w:color w:val="000000"/>
          <w:sz w:val="28"/>
          <w:szCs w:val="28"/>
        </w:rPr>
        <w:t>Крапивинского муниципального округа</w:t>
      </w:r>
      <w:r w:rsidRPr="0012465E">
        <w:rPr>
          <w:sz w:val="28"/>
          <w:szCs w:val="28"/>
        </w:rPr>
        <w:t xml:space="preserve">, председателя Совета народных депутатов </w:t>
      </w:r>
      <w:r w:rsidRPr="0012465E">
        <w:rPr>
          <w:color w:val="000000"/>
          <w:sz w:val="28"/>
          <w:szCs w:val="28"/>
        </w:rPr>
        <w:t>Крапивинского муниципального округа</w:t>
      </w:r>
      <w:r w:rsidRPr="0012465E">
        <w:rPr>
          <w:sz w:val="28"/>
          <w:szCs w:val="28"/>
        </w:rPr>
        <w:t xml:space="preserve">, председателя Молодежного парламента, либо по письменному требованию не менее 1/3 от установленного числа всех членов Молодежного парламента. </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4.10. Заседание Молодежного парламента правомочно, если на нем присутствует более половины от общего числа членов Молодежного парламента.</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4.11. Перед началом заседаний секретарем Молодежного парламента проводится регистрация прибывших членов Молодежного парламента и приглашенных лиц. Данные о регистрации участников заседания заносятся в протокол заседания.</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sz w:val="28"/>
          <w:szCs w:val="28"/>
        </w:rPr>
      </w:pPr>
      <w:r w:rsidRPr="0012465E">
        <w:rPr>
          <w:sz w:val="28"/>
          <w:szCs w:val="28"/>
        </w:rPr>
        <w:t xml:space="preserve">4.12. Каждое заседание Молодежного парламента начинается с утверждения его повестки, проект которой не менее чем за неделю до предполагаемого заседания формируется председателем Молодежного парламента с учетом плана работы Молодежного парламента и инициатив членов Молодежного парламента. Проект повестки заседания Молодежного парламента должен содержать дату, время и место проведения заседания Молодежного парламента, вопросы, подлежащие рассмотрению с указанием докладчиков. До утверждения в проект </w:t>
      </w:r>
      <w:r w:rsidRPr="0012465E">
        <w:rPr>
          <w:sz w:val="28"/>
          <w:szCs w:val="28"/>
        </w:rPr>
        <w:lastRenderedPageBreak/>
        <w:t>повестки заседания Молодежного парламента могут вноситься изменения, касающиеся порядка рассмотрения вопросов, внесения дополнительных вопросов и исключения вопросов из повестки.</w:t>
      </w:r>
    </w:p>
    <w:p w:rsidR="0012465E" w:rsidRPr="0012465E" w:rsidRDefault="0012465E" w:rsidP="0012465E">
      <w:pPr>
        <w:shd w:val="clear" w:color="auto" w:fill="FFFFFF"/>
        <w:spacing w:line="276" w:lineRule="auto"/>
        <w:jc w:val="both"/>
        <w:rPr>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4.13. Решения Молодёжного парламента принимаются открытым голосованием простым большинством голосов.</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4.14. К исключительной компетенции заседания Молодёжного парламента относятся следующие вопросы:</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утверждение структуры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утверждение годового плана работы Молодёжного парламента, разработанного в соответствии с целями и задачами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утверждение Регламента Молодёжного парламента, внесение в него изменений;</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 рассмотрение и утверждение отчета об итогах деятельности Молодёжного парламента и председателя Молодёжного парламента в порядке, установленном Регламентом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решение вопроса о доверии или недоверии председателю Молодёжного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избрание председателя, переизбрание председателя Молодёжного парламента в случае выражения ему недоверия;</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7) внесение изменений в персональный состав Молодёжного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 xml:space="preserve">4.15. Молодежный парламент ежегодно отчитывается перед Советом народных депутатов </w:t>
      </w:r>
      <w:r w:rsidRPr="0012465E">
        <w:rPr>
          <w:color w:val="000000"/>
          <w:sz w:val="28"/>
          <w:szCs w:val="28"/>
        </w:rPr>
        <w:t>Крапивинского муниципального округа</w:t>
      </w:r>
      <w:r w:rsidRPr="0012465E">
        <w:rPr>
          <w:b/>
          <w:color w:val="000000"/>
          <w:sz w:val="28"/>
          <w:szCs w:val="28"/>
        </w:rPr>
        <w:t xml:space="preserve"> </w:t>
      </w:r>
      <w:r w:rsidRPr="0012465E">
        <w:rPr>
          <w:sz w:val="28"/>
          <w:szCs w:val="28"/>
        </w:rPr>
        <w:t>о своей деятельности.</w:t>
      </w:r>
    </w:p>
    <w:p w:rsidR="0012465E" w:rsidRPr="0012465E" w:rsidRDefault="0012465E" w:rsidP="0012465E">
      <w:pPr>
        <w:shd w:val="clear" w:color="auto" w:fill="FFFFFF"/>
        <w:spacing w:line="276" w:lineRule="auto"/>
        <w:jc w:val="center"/>
        <w:rPr>
          <w:b/>
          <w:color w:val="000000"/>
          <w:sz w:val="28"/>
          <w:szCs w:val="28"/>
        </w:rPr>
      </w:pPr>
    </w:p>
    <w:p w:rsidR="0012465E" w:rsidRPr="0012465E" w:rsidRDefault="0012465E" w:rsidP="0012465E">
      <w:pPr>
        <w:shd w:val="clear" w:color="auto" w:fill="FFFFFF"/>
        <w:spacing w:line="276" w:lineRule="auto"/>
        <w:jc w:val="center"/>
        <w:rPr>
          <w:b/>
          <w:color w:val="000000"/>
          <w:sz w:val="28"/>
          <w:szCs w:val="28"/>
        </w:rPr>
      </w:pPr>
      <w:r w:rsidRPr="0012465E">
        <w:rPr>
          <w:b/>
          <w:color w:val="000000"/>
          <w:sz w:val="28"/>
          <w:szCs w:val="28"/>
        </w:rPr>
        <w:t>5. Права и обязанности члена Молодежного парламента</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5.1. Член Молодежного парламента вправе:</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голосовать по рассматриваемым вопросам на заседании Молодежного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вносить предложения по повестке дня заседания и по порядку его проведения;</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вносить предложения к проектам решений, рассматриваемым и принимаемым Молодежным парламентом;</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 задавать вопросы выступающим, относящиеся к теме выступления или рассматриваемого вопроса;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требовать постановки своих предложений на голосование;</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требовать повторного голосования в случаях нарушения правил голосования и ошибок при подсчете голосов;</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lastRenderedPageBreak/>
        <w:t>7) высказывать мнение по персональному составу создаваемых или созданных Молодежным парламентом Рабочих групп и кандидатурам лиц, избираемых на должности Молодежного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8) ставить вопрос о необходимости разработки новых проектов решений Молодежного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9) оглашать обращения, имеющие общественное значение;</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10) избирать и быть избранным в состав выборных органов Молодежного парламента.</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5.2. Член Молодежного парламента обязан:</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 xml:space="preserve">1) соблюдать действующее законодательство Российской Федерации, </w:t>
      </w:r>
      <w:r w:rsidR="008E7C40">
        <w:rPr>
          <w:color w:val="000000"/>
          <w:sz w:val="28"/>
          <w:szCs w:val="28"/>
        </w:rPr>
        <w:t xml:space="preserve">Кемеровской области – Кузбасса, </w:t>
      </w:r>
      <w:r w:rsidRPr="0012465E">
        <w:rPr>
          <w:color w:val="000000"/>
          <w:sz w:val="28"/>
          <w:szCs w:val="28"/>
        </w:rPr>
        <w:t>права и законные интересы граждан, Положение о Молодежном парламенте, повестку дня заседания Молодежного парламента и правомерные требования председательствующего на заседании Молодежного парламента;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выступать только с разрешения председательствующего;</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регистрироваться и присутствовать на каждом заседании Молодежного парламента и участвовать в его работе;</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 лично участвовать в работе заседаний Молодежного парламента. При невозможности явки по уважительной причине заблаговременно предупредить председателя Молодежного парламента о причине неявки;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выполнять поручения председателя Молодежного парламента в пределах его компетенции;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соблюдать в своей деятельности и повседневной жизни нравственные нормы, принятые в обществе, и этические нормы поведения.</w:t>
      </w:r>
    </w:p>
    <w:p w:rsidR="0012465E" w:rsidRPr="0012465E" w:rsidRDefault="0012465E" w:rsidP="0012465E">
      <w:pPr>
        <w:shd w:val="clear" w:color="auto" w:fill="FFFFFF"/>
        <w:spacing w:line="276" w:lineRule="auto"/>
        <w:jc w:val="both"/>
        <w:rPr>
          <w:color w:val="000000"/>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5.3. Полномочия члена Молодежного парламента прекращаются в случаях:</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1) подачи им личного заявления о сложении полномочий;</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2) его выезда за пределы Крапивинского муниципального округа на постоянное место жительства;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3) вступления в отношении него в законную силу обвинительного приговора суда;</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4) признания его судом недееспособным или ограниченно дееспособным;</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5)  в случае смерти;</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6) неоднократного неисполнения им поручений председателя Молодежного парламента или систематического отказа от участия в мероприятиях, организуемых Молодежным парламентом;</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7) неявки на заседания Молодежного парламента без уважительной причины более 3-х и более раз подряд;</w:t>
      </w:r>
    </w:p>
    <w:p w:rsidR="0012465E" w:rsidRPr="0012465E" w:rsidRDefault="0012465E" w:rsidP="0012465E">
      <w:pPr>
        <w:shd w:val="clear" w:color="auto" w:fill="FFFFFF"/>
        <w:spacing w:line="276" w:lineRule="auto"/>
        <w:jc w:val="both"/>
        <w:rPr>
          <w:color w:val="000000"/>
          <w:sz w:val="28"/>
          <w:szCs w:val="28"/>
        </w:rPr>
      </w:pPr>
      <w:r w:rsidRPr="0012465E">
        <w:rPr>
          <w:color w:val="000000"/>
          <w:sz w:val="28"/>
          <w:szCs w:val="28"/>
        </w:rPr>
        <w:t xml:space="preserve">8) прекращения деятельности Молодёжного парламента. </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widowControl w:val="0"/>
        <w:autoSpaceDE w:val="0"/>
        <w:autoSpaceDN w:val="0"/>
        <w:spacing w:line="276" w:lineRule="auto"/>
        <w:jc w:val="center"/>
        <w:rPr>
          <w:b/>
          <w:sz w:val="28"/>
          <w:szCs w:val="28"/>
        </w:rPr>
      </w:pPr>
      <w:r w:rsidRPr="0012465E">
        <w:rPr>
          <w:b/>
          <w:sz w:val="28"/>
          <w:szCs w:val="28"/>
        </w:rPr>
        <w:lastRenderedPageBreak/>
        <w:t>6. Структура Молодёжного парламента</w:t>
      </w:r>
    </w:p>
    <w:p w:rsidR="0012465E" w:rsidRPr="0012465E" w:rsidRDefault="0012465E" w:rsidP="0012465E">
      <w:pPr>
        <w:widowControl w:val="0"/>
        <w:autoSpaceDE w:val="0"/>
        <w:autoSpaceDN w:val="0"/>
        <w:spacing w:line="276" w:lineRule="auto"/>
        <w:jc w:val="center"/>
        <w:rPr>
          <w:b/>
          <w:sz w:val="28"/>
          <w:szCs w:val="28"/>
        </w:rPr>
      </w:pPr>
    </w:p>
    <w:p w:rsidR="0012465E" w:rsidRPr="0012465E" w:rsidRDefault="0012465E" w:rsidP="0012465E">
      <w:pPr>
        <w:widowControl w:val="0"/>
        <w:autoSpaceDE w:val="0"/>
        <w:autoSpaceDN w:val="0"/>
        <w:spacing w:line="276" w:lineRule="auto"/>
        <w:rPr>
          <w:sz w:val="28"/>
          <w:szCs w:val="28"/>
        </w:rPr>
      </w:pPr>
      <w:r w:rsidRPr="0012465E">
        <w:rPr>
          <w:sz w:val="28"/>
          <w:szCs w:val="28"/>
        </w:rPr>
        <w:t>6.1. Структуру Молодежного парламента составляют:</w:t>
      </w:r>
    </w:p>
    <w:p w:rsidR="0012465E" w:rsidRPr="0012465E" w:rsidRDefault="0012465E" w:rsidP="0012465E">
      <w:pPr>
        <w:widowControl w:val="0"/>
        <w:autoSpaceDE w:val="0"/>
        <w:autoSpaceDN w:val="0"/>
        <w:spacing w:line="276" w:lineRule="auto"/>
        <w:rPr>
          <w:sz w:val="28"/>
          <w:szCs w:val="28"/>
        </w:rPr>
      </w:pPr>
      <w:r w:rsidRPr="0012465E">
        <w:rPr>
          <w:sz w:val="28"/>
          <w:szCs w:val="28"/>
        </w:rPr>
        <w:t>1) Председатель Молодежного парламента;</w:t>
      </w:r>
    </w:p>
    <w:p w:rsidR="0012465E" w:rsidRPr="0012465E" w:rsidRDefault="0012465E" w:rsidP="0012465E">
      <w:pPr>
        <w:widowControl w:val="0"/>
        <w:autoSpaceDE w:val="0"/>
        <w:autoSpaceDN w:val="0"/>
        <w:spacing w:line="276" w:lineRule="auto"/>
        <w:rPr>
          <w:sz w:val="28"/>
          <w:szCs w:val="28"/>
        </w:rPr>
      </w:pPr>
      <w:r w:rsidRPr="0012465E">
        <w:rPr>
          <w:sz w:val="28"/>
          <w:szCs w:val="28"/>
        </w:rPr>
        <w:t>2) Заместитель Председателя Молодежного парламента;</w:t>
      </w:r>
    </w:p>
    <w:p w:rsidR="0012465E" w:rsidRPr="0012465E" w:rsidRDefault="0012465E" w:rsidP="0012465E">
      <w:pPr>
        <w:widowControl w:val="0"/>
        <w:autoSpaceDE w:val="0"/>
        <w:autoSpaceDN w:val="0"/>
        <w:spacing w:line="276" w:lineRule="auto"/>
        <w:rPr>
          <w:sz w:val="28"/>
          <w:szCs w:val="28"/>
        </w:rPr>
      </w:pPr>
      <w:r w:rsidRPr="0012465E">
        <w:rPr>
          <w:sz w:val="28"/>
          <w:szCs w:val="28"/>
        </w:rPr>
        <w:t>3) Секретарь Молодежного парламента;</w:t>
      </w:r>
    </w:p>
    <w:p w:rsidR="0012465E" w:rsidRPr="0012465E" w:rsidRDefault="0012465E" w:rsidP="0012465E">
      <w:pPr>
        <w:widowControl w:val="0"/>
        <w:autoSpaceDE w:val="0"/>
        <w:autoSpaceDN w:val="0"/>
        <w:spacing w:line="276" w:lineRule="auto"/>
        <w:rPr>
          <w:sz w:val="28"/>
          <w:szCs w:val="28"/>
        </w:rPr>
      </w:pPr>
      <w:r w:rsidRPr="0012465E">
        <w:rPr>
          <w:sz w:val="28"/>
          <w:szCs w:val="28"/>
        </w:rPr>
        <w:t>4) Рабочие группы Молодежного парламента.</w:t>
      </w:r>
    </w:p>
    <w:p w:rsidR="0012465E" w:rsidRPr="0012465E" w:rsidRDefault="0012465E" w:rsidP="0012465E">
      <w:pPr>
        <w:widowControl w:val="0"/>
        <w:autoSpaceDE w:val="0"/>
        <w:autoSpaceDN w:val="0"/>
        <w:spacing w:line="276" w:lineRule="auto"/>
        <w:rPr>
          <w:sz w:val="28"/>
          <w:szCs w:val="28"/>
        </w:rPr>
      </w:pPr>
    </w:p>
    <w:p w:rsidR="0012465E" w:rsidRPr="0012465E" w:rsidRDefault="0012465E" w:rsidP="0012465E">
      <w:pPr>
        <w:widowControl w:val="0"/>
        <w:autoSpaceDE w:val="0"/>
        <w:autoSpaceDN w:val="0"/>
        <w:spacing w:line="276" w:lineRule="auto"/>
        <w:jc w:val="center"/>
        <w:rPr>
          <w:b/>
          <w:sz w:val="28"/>
          <w:szCs w:val="28"/>
        </w:rPr>
      </w:pPr>
      <w:r w:rsidRPr="0012465E">
        <w:rPr>
          <w:b/>
          <w:sz w:val="28"/>
          <w:szCs w:val="28"/>
        </w:rPr>
        <w:t>7. Председатель Молодёжного парламента</w:t>
      </w:r>
    </w:p>
    <w:p w:rsidR="0012465E" w:rsidRPr="0012465E" w:rsidRDefault="0012465E" w:rsidP="0012465E">
      <w:pPr>
        <w:widowControl w:val="0"/>
        <w:autoSpaceDE w:val="0"/>
        <w:autoSpaceDN w:val="0"/>
        <w:spacing w:line="276" w:lineRule="auto"/>
        <w:rPr>
          <w:b/>
          <w:sz w:val="28"/>
          <w:szCs w:val="28"/>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7.1. Руководство деятельностью Молодежного парламента осуществляет председатель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7.2. Председатель Молодежного парламента избирается из числа членов Молодежного парламента на первом заседании Молодежного парламента. Председатель Молодежного парламента считается избранным, если за него проголосовало более половины от общего числа всех членов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7.3. Правом выдвижения кандидатов на должность председателя Молодежного парламента обладают:</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 xml:space="preserve">1) глава </w:t>
      </w:r>
      <w:r w:rsidRPr="0012465E">
        <w:rPr>
          <w:color w:val="000000"/>
          <w:sz w:val="28"/>
          <w:szCs w:val="28"/>
        </w:rPr>
        <w:t>Крапивинского муниципального округа</w:t>
      </w:r>
      <w:r w:rsidRPr="0012465E">
        <w:rPr>
          <w:sz w:val="28"/>
          <w:szCs w:val="28"/>
        </w:rPr>
        <w:t>;</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2) председатель Совета народных депутатов</w:t>
      </w:r>
      <w:r w:rsidRPr="0012465E">
        <w:rPr>
          <w:i/>
          <w:sz w:val="28"/>
          <w:szCs w:val="28"/>
        </w:rPr>
        <w:t xml:space="preserve"> </w:t>
      </w:r>
      <w:r w:rsidRPr="0012465E">
        <w:rPr>
          <w:color w:val="000000"/>
          <w:sz w:val="28"/>
          <w:szCs w:val="28"/>
        </w:rPr>
        <w:t>Крапивинского муниципального округа</w:t>
      </w:r>
      <w:r w:rsidRPr="0012465E">
        <w:rPr>
          <w:b/>
          <w:color w:val="000000"/>
          <w:sz w:val="28"/>
          <w:szCs w:val="28"/>
        </w:rPr>
        <w:t xml:space="preserve"> </w:t>
      </w:r>
      <w:r w:rsidRPr="0012465E">
        <w:rPr>
          <w:sz w:val="28"/>
          <w:szCs w:val="28"/>
        </w:rPr>
        <w:t>или его заместитель, курирующий деятельность Молодёжного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3) член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При этом каждый субъект выдвижения вправе предложить только одну кандидатуру.</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 xml:space="preserve">7.4. Выдвинутые кандидатуры включаются в список в порядке поступления. После окончания выдвижения кандидатур на должность председателя Молодежного парламента проводится их обсуждение. </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7.5. Избранным считается кандидат, набравший простое большинство голосов по сравнению с другими кандидатами на должность председателя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 xml:space="preserve">7.6. Если два и более кандидатов на должность председателя Молодежного парламента наберут одинаковое максимальное количество голосов, среди этих кандидатов проводится второй тур голосования. Избранным считается кандидат, набравший во втором туре голосования большее число голосов по сравнению с другими кандидатами на должность председателя </w:t>
      </w:r>
      <w:r w:rsidRPr="0012465E">
        <w:rPr>
          <w:sz w:val="28"/>
          <w:szCs w:val="28"/>
        </w:rPr>
        <w:lastRenderedPageBreak/>
        <w:t>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7.7. Полномочия председателя Молодежного парламента прекращаются досрочно в следующих случаях:</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 поступления письменного заявления о сложении полномочий члена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2) прекращения деятельности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Одновременно с принятием решения об отстранении от должности председателя Молодежного парламента, принимается решение о переизбрании председателя Молодежного парламента и назначается дата очередного заседания.</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7.8. Председатель Молодежного парламента осуществляет следующие полномочия:</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 организует перспективное и текущее планирование деятельности Молодежного парламента, контролирует ход выполнения планов его работы;</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2) осуществляет руководство подготовки заседаний Молодежного парламента и вопросов, вносимых на его рассмотрение, утверждает проект повестки дня заседания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3) представляет Молодежный парламент во взаимоотношениях с органами государственной власти и органами местного самоуправления, региональными и местными отделениями политических партий, общественными объединениями, а также иными лицами, предприятиями, учреждениями и организациями;</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4) созывает заседания Молодежного парламента и председательствует на них;</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5) дает поручения заместителю председателя, Секретарю и членам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6) осуществляет контроль за реализацией решений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7) подписывает решения, протоколы, рекомендации, предложения, обращения, письма и запросы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8) курирует деятельность рабочих групп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9) обеспечивает доведение информации о деятельности Молодежного парламента до органов местного самоуправления Крапивинского муниципального округа, органов государственной власти Кемеровской области-Кузбасса и всех членов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10) в рамках своей компетенции решает иные вопросы, отнесенные к деятельности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center"/>
        <w:rPr>
          <w:b/>
          <w:sz w:val="28"/>
          <w:szCs w:val="28"/>
        </w:rPr>
      </w:pPr>
      <w:r w:rsidRPr="0012465E">
        <w:rPr>
          <w:b/>
          <w:sz w:val="28"/>
          <w:szCs w:val="28"/>
        </w:rPr>
        <w:lastRenderedPageBreak/>
        <w:t>8. Заместитель Председателя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8.1. Заместитель председателя Молодежного парламента избирается на заседании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Заместитель председателя Молодежного парламента считается избранным, если за него проголосовало более половины от общего числа всех членов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8.2. Количество заместителей председателя Молодежного парламента определяется председателем Молодежного парламента самостоятельно.</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8.3. Заместитель председателя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 по поручению председателя Молодежного парламента ведет заседания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2) по поручению председателя Молодежного парламента выполняет отдельные его полномочия;</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3) курирует деятельность рабочих групп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center"/>
        <w:rPr>
          <w:b/>
          <w:sz w:val="28"/>
          <w:szCs w:val="28"/>
        </w:rPr>
      </w:pPr>
      <w:r w:rsidRPr="0012465E">
        <w:rPr>
          <w:b/>
          <w:sz w:val="28"/>
          <w:szCs w:val="28"/>
        </w:rPr>
        <w:t>9. Секретарь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9.1. Секретарь Молодежного парламента избирается на заседании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Секретарь Молодежного парламента считается избранным, если за него проголосовало более половины от общего числа всех членов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9.2. Секретарь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 между заседаниями Молодежного парламента:</w:t>
      </w:r>
    </w:p>
    <w:p w:rsidR="0012465E" w:rsidRPr="0012465E" w:rsidRDefault="0012465E" w:rsidP="0012465E">
      <w:pPr>
        <w:widowControl w:val="0"/>
        <w:numPr>
          <w:ilvl w:val="0"/>
          <w:numId w:val="14"/>
        </w:numPr>
        <w:autoSpaceDE w:val="0"/>
        <w:autoSpaceDN w:val="0"/>
        <w:spacing w:line="276" w:lineRule="auto"/>
        <w:jc w:val="both"/>
        <w:rPr>
          <w:sz w:val="28"/>
          <w:szCs w:val="28"/>
        </w:rPr>
      </w:pPr>
      <w:r w:rsidRPr="0012465E">
        <w:rPr>
          <w:sz w:val="28"/>
          <w:szCs w:val="28"/>
        </w:rPr>
        <w:t>ведет учет документов Молодежного парламента;</w:t>
      </w:r>
    </w:p>
    <w:p w:rsidR="0012465E" w:rsidRPr="0012465E" w:rsidRDefault="0012465E" w:rsidP="0012465E">
      <w:pPr>
        <w:widowControl w:val="0"/>
        <w:numPr>
          <w:ilvl w:val="0"/>
          <w:numId w:val="14"/>
        </w:numPr>
        <w:autoSpaceDE w:val="0"/>
        <w:autoSpaceDN w:val="0"/>
        <w:spacing w:line="276" w:lineRule="auto"/>
        <w:jc w:val="both"/>
        <w:rPr>
          <w:sz w:val="28"/>
          <w:szCs w:val="28"/>
        </w:rPr>
      </w:pPr>
      <w:r w:rsidRPr="0012465E">
        <w:rPr>
          <w:sz w:val="28"/>
          <w:szCs w:val="28"/>
        </w:rPr>
        <w:t>оформляет и осуществляет доставку входящих и исходящих документов Молодежного парламента;</w:t>
      </w:r>
    </w:p>
    <w:p w:rsidR="0012465E" w:rsidRPr="0012465E" w:rsidRDefault="0012465E" w:rsidP="0012465E">
      <w:pPr>
        <w:widowControl w:val="0"/>
        <w:numPr>
          <w:ilvl w:val="0"/>
          <w:numId w:val="14"/>
        </w:numPr>
        <w:autoSpaceDE w:val="0"/>
        <w:autoSpaceDN w:val="0"/>
        <w:spacing w:line="276" w:lineRule="auto"/>
        <w:jc w:val="both"/>
        <w:rPr>
          <w:sz w:val="28"/>
          <w:szCs w:val="28"/>
        </w:rPr>
      </w:pPr>
      <w:r w:rsidRPr="0012465E">
        <w:rPr>
          <w:sz w:val="28"/>
          <w:szCs w:val="28"/>
        </w:rPr>
        <w:t>доводит до сведения членов Молодежного парламента повестку дня заседаний Молодежного парламента;</w:t>
      </w:r>
    </w:p>
    <w:p w:rsidR="0012465E" w:rsidRPr="0012465E" w:rsidRDefault="0012465E" w:rsidP="0012465E">
      <w:pPr>
        <w:widowControl w:val="0"/>
        <w:numPr>
          <w:ilvl w:val="0"/>
          <w:numId w:val="14"/>
        </w:numPr>
        <w:autoSpaceDE w:val="0"/>
        <w:autoSpaceDN w:val="0"/>
        <w:spacing w:line="276" w:lineRule="auto"/>
        <w:jc w:val="both"/>
        <w:rPr>
          <w:sz w:val="28"/>
          <w:szCs w:val="28"/>
        </w:rPr>
      </w:pPr>
      <w:r w:rsidRPr="0012465E">
        <w:rPr>
          <w:sz w:val="28"/>
          <w:szCs w:val="28"/>
        </w:rPr>
        <w:t>выдает членам Молодежного парламента материалы, подготовленные к заседанию Молодежного парламента;</w:t>
      </w:r>
    </w:p>
    <w:p w:rsidR="0012465E" w:rsidRPr="0012465E" w:rsidRDefault="0012465E" w:rsidP="0012465E">
      <w:pPr>
        <w:widowControl w:val="0"/>
        <w:numPr>
          <w:ilvl w:val="0"/>
          <w:numId w:val="14"/>
        </w:numPr>
        <w:autoSpaceDE w:val="0"/>
        <w:autoSpaceDN w:val="0"/>
        <w:spacing w:line="276" w:lineRule="auto"/>
        <w:jc w:val="both"/>
        <w:rPr>
          <w:sz w:val="28"/>
          <w:szCs w:val="28"/>
        </w:rPr>
      </w:pPr>
      <w:r w:rsidRPr="0012465E">
        <w:rPr>
          <w:sz w:val="28"/>
          <w:szCs w:val="28"/>
        </w:rPr>
        <w:t>выполняет поручения председателя Молодежного парламента;</w:t>
      </w: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2) на заседаниях Молодежного парламента:</w:t>
      </w:r>
    </w:p>
    <w:p w:rsidR="0012465E" w:rsidRPr="0012465E" w:rsidRDefault="0012465E" w:rsidP="0012465E">
      <w:pPr>
        <w:widowControl w:val="0"/>
        <w:numPr>
          <w:ilvl w:val="0"/>
          <w:numId w:val="15"/>
        </w:numPr>
        <w:autoSpaceDE w:val="0"/>
        <w:autoSpaceDN w:val="0"/>
        <w:spacing w:line="276" w:lineRule="auto"/>
        <w:jc w:val="both"/>
        <w:rPr>
          <w:sz w:val="28"/>
          <w:szCs w:val="28"/>
        </w:rPr>
      </w:pPr>
      <w:r w:rsidRPr="0012465E">
        <w:rPr>
          <w:sz w:val="28"/>
          <w:szCs w:val="28"/>
        </w:rPr>
        <w:t>ведет протокол заседания;</w:t>
      </w:r>
    </w:p>
    <w:p w:rsidR="0012465E" w:rsidRPr="0012465E" w:rsidRDefault="0012465E" w:rsidP="0012465E">
      <w:pPr>
        <w:widowControl w:val="0"/>
        <w:numPr>
          <w:ilvl w:val="0"/>
          <w:numId w:val="15"/>
        </w:numPr>
        <w:autoSpaceDE w:val="0"/>
        <w:autoSpaceDN w:val="0"/>
        <w:spacing w:line="276" w:lineRule="auto"/>
        <w:jc w:val="both"/>
        <w:rPr>
          <w:sz w:val="28"/>
          <w:szCs w:val="28"/>
        </w:rPr>
      </w:pPr>
      <w:r w:rsidRPr="0012465E">
        <w:rPr>
          <w:sz w:val="28"/>
          <w:szCs w:val="28"/>
        </w:rPr>
        <w:t>ведет учет присутствующих на заседании членов Молодежного парламента и при изменении числа зарегистрированных членов сообщает об этом Молодежному парламенту;</w:t>
      </w:r>
    </w:p>
    <w:p w:rsidR="0012465E" w:rsidRPr="0012465E" w:rsidRDefault="0012465E" w:rsidP="0012465E">
      <w:pPr>
        <w:widowControl w:val="0"/>
        <w:numPr>
          <w:ilvl w:val="0"/>
          <w:numId w:val="15"/>
        </w:numPr>
        <w:autoSpaceDE w:val="0"/>
        <w:autoSpaceDN w:val="0"/>
        <w:spacing w:line="276" w:lineRule="auto"/>
        <w:jc w:val="both"/>
        <w:rPr>
          <w:sz w:val="28"/>
          <w:szCs w:val="28"/>
        </w:rPr>
      </w:pPr>
      <w:r w:rsidRPr="0012465E">
        <w:rPr>
          <w:sz w:val="28"/>
          <w:szCs w:val="28"/>
        </w:rPr>
        <w:lastRenderedPageBreak/>
        <w:t>ведет запись желающих выступить;</w:t>
      </w:r>
    </w:p>
    <w:p w:rsidR="0012465E" w:rsidRPr="0012465E" w:rsidRDefault="0012465E" w:rsidP="0012465E">
      <w:pPr>
        <w:widowControl w:val="0"/>
        <w:numPr>
          <w:ilvl w:val="0"/>
          <w:numId w:val="15"/>
        </w:numPr>
        <w:autoSpaceDE w:val="0"/>
        <w:autoSpaceDN w:val="0"/>
        <w:spacing w:line="276" w:lineRule="auto"/>
        <w:jc w:val="both"/>
        <w:rPr>
          <w:sz w:val="28"/>
          <w:szCs w:val="28"/>
        </w:rPr>
      </w:pPr>
      <w:r w:rsidRPr="0012465E">
        <w:rPr>
          <w:sz w:val="28"/>
          <w:szCs w:val="28"/>
        </w:rPr>
        <w:t>представляет председательствующему сведения о записавшихся для выступления;</w:t>
      </w:r>
    </w:p>
    <w:p w:rsidR="0012465E" w:rsidRPr="0012465E" w:rsidRDefault="0012465E" w:rsidP="0012465E">
      <w:pPr>
        <w:widowControl w:val="0"/>
        <w:numPr>
          <w:ilvl w:val="0"/>
          <w:numId w:val="15"/>
        </w:numPr>
        <w:autoSpaceDE w:val="0"/>
        <w:autoSpaceDN w:val="0"/>
        <w:spacing w:line="276" w:lineRule="auto"/>
        <w:jc w:val="both"/>
        <w:rPr>
          <w:sz w:val="28"/>
          <w:szCs w:val="28"/>
        </w:rPr>
      </w:pPr>
      <w:r w:rsidRPr="0012465E">
        <w:rPr>
          <w:sz w:val="28"/>
          <w:szCs w:val="28"/>
        </w:rPr>
        <w:t>регистрирует запросы, вопросы, справки, сообщения и другие материалы членов Молодежного парламента в качестве документов.</w:t>
      </w:r>
    </w:p>
    <w:p w:rsidR="0012465E" w:rsidRPr="0012465E" w:rsidRDefault="0012465E" w:rsidP="0012465E">
      <w:pPr>
        <w:widowControl w:val="0"/>
        <w:autoSpaceDE w:val="0"/>
        <w:autoSpaceDN w:val="0"/>
        <w:spacing w:line="276" w:lineRule="auto"/>
        <w:ind w:left="720"/>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9.3. Секретарём Молодежного парламента ведется учет посещения членами Молодежного парламента заседаний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center"/>
        <w:rPr>
          <w:b/>
          <w:sz w:val="28"/>
          <w:szCs w:val="28"/>
        </w:rPr>
      </w:pPr>
      <w:r w:rsidRPr="0012465E">
        <w:rPr>
          <w:b/>
          <w:sz w:val="28"/>
          <w:szCs w:val="28"/>
        </w:rPr>
        <w:t>10. Рабочие группы Молодежного парламента</w:t>
      </w:r>
    </w:p>
    <w:p w:rsidR="0012465E" w:rsidRPr="0012465E" w:rsidRDefault="0012465E" w:rsidP="0012465E">
      <w:pPr>
        <w:widowControl w:val="0"/>
        <w:autoSpaceDE w:val="0"/>
        <w:autoSpaceDN w:val="0"/>
        <w:spacing w:line="276" w:lineRule="auto"/>
        <w:jc w:val="both"/>
        <w:rPr>
          <w:sz w:val="28"/>
          <w:szCs w:val="28"/>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10.1. Для содействия в осуществлении принятых решений Молодежный парламент вправе создавать рабочие группы.</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10.2. Рабочие группы по мере необходимости формируются Молодежным парламентом из числа его членов, а также иных заинтересованных лиц.</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10.3. Состав рабочей группы назначается, а ее руководитель утверждается решением Молодежного парламента. Руководитель рабочей группы должен являться членом Молодежного парламента.</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widowControl w:val="0"/>
        <w:autoSpaceDE w:val="0"/>
        <w:autoSpaceDN w:val="0"/>
        <w:spacing w:line="276" w:lineRule="auto"/>
        <w:jc w:val="both"/>
        <w:rPr>
          <w:sz w:val="28"/>
          <w:szCs w:val="28"/>
        </w:rPr>
      </w:pPr>
      <w:r w:rsidRPr="0012465E">
        <w:rPr>
          <w:sz w:val="28"/>
          <w:szCs w:val="28"/>
        </w:rPr>
        <w:t>10.4. Задачи, объем и срок полномочий рабочих групп определяются при их образовании.</w:t>
      </w:r>
    </w:p>
    <w:p w:rsidR="0012465E" w:rsidRPr="0012465E" w:rsidRDefault="0012465E" w:rsidP="0012465E">
      <w:pPr>
        <w:widowControl w:val="0"/>
        <w:autoSpaceDE w:val="0"/>
        <w:autoSpaceDN w:val="0"/>
        <w:spacing w:line="276" w:lineRule="auto"/>
        <w:jc w:val="both"/>
        <w:rPr>
          <w:sz w:val="16"/>
          <w:szCs w:val="16"/>
        </w:rPr>
      </w:pPr>
    </w:p>
    <w:p w:rsidR="0012465E" w:rsidRPr="0012465E" w:rsidRDefault="0012465E" w:rsidP="0012465E">
      <w:pPr>
        <w:shd w:val="clear" w:color="auto" w:fill="FFFFFF"/>
        <w:spacing w:line="276" w:lineRule="auto"/>
        <w:jc w:val="both"/>
        <w:rPr>
          <w:color w:val="000000"/>
          <w:sz w:val="28"/>
          <w:szCs w:val="28"/>
        </w:rPr>
      </w:pPr>
      <w:r w:rsidRPr="0012465E">
        <w:rPr>
          <w:sz w:val="28"/>
          <w:szCs w:val="28"/>
        </w:rPr>
        <w:t>10.5.</w:t>
      </w:r>
      <w:r w:rsidRPr="0012465E">
        <w:rPr>
          <w:b/>
          <w:sz w:val="28"/>
          <w:szCs w:val="28"/>
        </w:rPr>
        <w:t xml:space="preserve"> </w:t>
      </w:r>
      <w:r w:rsidRPr="0012465E">
        <w:rPr>
          <w:sz w:val="28"/>
          <w:szCs w:val="28"/>
        </w:rPr>
        <w:t>Рабочая группа прекращает свою деятельность после выполнения возложенных на нее задач.</w:t>
      </w:r>
    </w:p>
    <w:p w:rsidR="0012465E" w:rsidRPr="0012465E" w:rsidRDefault="0012465E" w:rsidP="0012465E">
      <w:pPr>
        <w:shd w:val="clear" w:color="auto" w:fill="FFFFFF"/>
        <w:spacing w:line="276" w:lineRule="auto"/>
        <w:jc w:val="both"/>
        <w:rPr>
          <w:color w:val="000000"/>
          <w:sz w:val="28"/>
          <w:szCs w:val="28"/>
        </w:rPr>
      </w:pPr>
    </w:p>
    <w:p w:rsidR="0012465E" w:rsidRPr="0012465E" w:rsidRDefault="0012465E" w:rsidP="0012465E">
      <w:pPr>
        <w:spacing w:before="100" w:beforeAutospacing="1" w:after="100" w:afterAutospacing="1" w:line="276" w:lineRule="auto"/>
        <w:jc w:val="center"/>
        <w:rPr>
          <w:b/>
          <w:color w:val="000000"/>
          <w:sz w:val="28"/>
          <w:szCs w:val="28"/>
        </w:rPr>
      </w:pPr>
      <w:r w:rsidRPr="0012465E">
        <w:rPr>
          <w:b/>
          <w:color w:val="000000"/>
          <w:sz w:val="28"/>
          <w:szCs w:val="28"/>
        </w:rPr>
        <w:t>11. Прекращение деятельности Молодежного парламента</w:t>
      </w:r>
    </w:p>
    <w:p w:rsidR="0012465E" w:rsidRPr="0012465E" w:rsidRDefault="0012465E" w:rsidP="0012465E">
      <w:pPr>
        <w:spacing w:line="276" w:lineRule="auto"/>
        <w:jc w:val="both"/>
        <w:rPr>
          <w:i/>
          <w:color w:val="000000"/>
          <w:sz w:val="28"/>
          <w:szCs w:val="28"/>
        </w:rPr>
      </w:pPr>
      <w:r w:rsidRPr="0012465E">
        <w:rPr>
          <w:color w:val="000000"/>
          <w:sz w:val="28"/>
          <w:szCs w:val="28"/>
        </w:rPr>
        <w:t>11.1. Деятельность Молодежного парламента может быть прекращена по решению Совета народных депутатов Крапивинского муниципального округа</w:t>
      </w:r>
      <w:r w:rsidRPr="0012465E">
        <w:rPr>
          <w:i/>
          <w:color w:val="000000"/>
          <w:sz w:val="28"/>
          <w:szCs w:val="28"/>
        </w:rPr>
        <w:t>.</w:t>
      </w:r>
    </w:p>
    <w:p w:rsidR="0012465E" w:rsidRPr="0012465E" w:rsidRDefault="0012465E" w:rsidP="0012465E">
      <w:pPr>
        <w:spacing w:line="276" w:lineRule="auto"/>
        <w:jc w:val="both"/>
        <w:rPr>
          <w:color w:val="000000"/>
          <w:sz w:val="16"/>
          <w:szCs w:val="16"/>
        </w:rPr>
      </w:pPr>
    </w:p>
    <w:p w:rsidR="0012465E" w:rsidRPr="0012465E" w:rsidRDefault="0012465E" w:rsidP="0012465E">
      <w:pPr>
        <w:spacing w:line="276" w:lineRule="auto"/>
        <w:jc w:val="both"/>
        <w:rPr>
          <w:color w:val="000000"/>
          <w:sz w:val="28"/>
          <w:szCs w:val="28"/>
        </w:rPr>
      </w:pPr>
      <w:r w:rsidRPr="0012465E">
        <w:rPr>
          <w:color w:val="000000"/>
          <w:sz w:val="28"/>
          <w:szCs w:val="28"/>
        </w:rPr>
        <w:t>11.2. По иным основаниям, предусмотренным действующим законодательством.</w:t>
      </w:r>
    </w:p>
    <w:sectPr w:rsidR="0012465E" w:rsidRPr="0012465E" w:rsidSect="0012465E">
      <w:headerReference w:type="default" r:id="rId7"/>
      <w:pgSz w:w="11906" w:h="16838"/>
      <w:pgMar w:top="1134" w:right="851"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66" w:rsidRDefault="005D4A66" w:rsidP="00E0496A">
      <w:r>
        <w:separator/>
      </w:r>
    </w:p>
  </w:endnote>
  <w:endnote w:type="continuationSeparator" w:id="0">
    <w:p w:rsidR="005D4A66" w:rsidRDefault="005D4A66" w:rsidP="00E0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66" w:rsidRDefault="005D4A66" w:rsidP="00E0496A">
      <w:r>
        <w:separator/>
      </w:r>
    </w:p>
  </w:footnote>
  <w:footnote w:type="continuationSeparator" w:id="0">
    <w:p w:rsidR="005D4A66" w:rsidRDefault="005D4A66" w:rsidP="00E04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318331"/>
      <w:docPartObj>
        <w:docPartGallery w:val="Page Numbers (Top of Page)"/>
        <w:docPartUnique/>
      </w:docPartObj>
    </w:sdtPr>
    <w:sdtEndPr/>
    <w:sdtContent>
      <w:p w:rsidR="003A25B0" w:rsidRDefault="003A25B0">
        <w:pPr>
          <w:pStyle w:val="a6"/>
          <w:jc w:val="center"/>
        </w:pPr>
        <w:r>
          <w:fldChar w:fldCharType="begin"/>
        </w:r>
        <w:r>
          <w:instrText>PAGE   \* MERGEFORMAT</w:instrText>
        </w:r>
        <w:r>
          <w:fldChar w:fldCharType="separate"/>
        </w:r>
        <w:r w:rsidR="00BF7579">
          <w:rPr>
            <w:noProof/>
          </w:rPr>
          <w:t>3</w:t>
        </w:r>
        <w:r>
          <w:fldChar w:fldCharType="end"/>
        </w:r>
      </w:p>
    </w:sdtContent>
  </w:sdt>
  <w:p w:rsidR="003A25B0" w:rsidRDefault="003A25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112A"/>
    <w:multiLevelType w:val="hybridMultilevel"/>
    <w:tmpl w:val="C70C9C48"/>
    <w:lvl w:ilvl="0" w:tplc="DD30277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47F63"/>
    <w:multiLevelType w:val="multilevel"/>
    <w:tmpl w:val="30663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A149BE"/>
    <w:multiLevelType w:val="hybridMultilevel"/>
    <w:tmpl w:val="3BE4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3555429D"/>
    <w:multiLevelType w:val="hybridMultilevel"/>
    <w:tmpl w:val="8B92D966"/>
    <w:lvl w:ilvl="0" w:tplc="C400AB7E">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6C42FFC"/>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6">
    <w:nsid w:val="4B710384"/>
    <w:multiLevelType w:val="hybridMultilevel"/>
    <w:tmpl w:val="D0388848"/>
    <w:lvl w:ilvl="0" w:tplc="95685008">
      <w:start w:val="1"/>
      <w:numFmt w:val="decimal"/>
      <w:lvlText w:val="%1)"/>
      <w:lvlJc w:val="left"/>
      <w:pPr>
        <w:ind w:left="1080" w:hanging="54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D5D1B98"/>
    <w:multiLevelType w:val="multilevel"/>
    <w:tmpl w:val="44140E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E880947"/>
    <w:multiLevelType w:val="hybridMultilevel"/>
    <w:tmpl w:val="B296BA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F114DF"/>
    <w:multiLevelType w:val="hybridMultilevel"/>
    <w:tmpl w:val="D83E42D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6186254B"/>
    <w:multiLevelType w:val="hybridMultilevel"/>
    <w:tmpl w:val="D9343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474AEA"/>
    <w:multiLevelType w:val="multilevel"/>
    <w:tmpl w:val="70028B88"/>
    <w:lvl w:ilvl="0">
      <w:start w:val="1"/>
      <w:numFmt w:val="decimal"/>
      <w:lvlText w:val="%1."/>
      <w:lvlJc w:val="left"/>
      <w:pPr>
        <w:ind w:left="615" w:hanging="615"/>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2">
    <w:nsid w:val="72B54D14"/>
    <w:multiLevelType w:val="hybridMultilevel"/>
    <w:tmpl w:val="8FE252AC"/>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3">
    <w:nsid w:val="72B97003"/>
    <w:multiLevelType w:val="hybridMultilevel"/>
    <w:tmpl w:val="B5C6E9D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7"/>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1"/>
  </w:num>
  <w:num w:numId="11">
    <w:abstractNumId w:val="6"/>
  </w:num>
  <w:num w:numId="12">
    <w:abstractNumId w:val="1"/>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28"/>
    <w:rsid w:val="00002A09"/>
    <w:rsid w:val="000039C8"/>
    <w:rsid w:val="00003DF6"/>
    <w:rsid w:val="00005A3C"/>
    <w:rsid w:val="00006423"/>
    <w:rsid w:val="00006669"/>
    <w:rsid w:val="00010819"/>
    <w:rsid w:val="00012872"/>
    <w:rsid w:val="00012F5C"/>
    <w:rsid w:val="0001370F"/>
    <w:rsid w:val="000170C3"/>
    <w:rsid w:val="00017190"/>
    <w:rsid w:val="00020B36"/>
    <w:rsid w:val="000313A0"/>
    <w:rsid w:val="00031C47"/>
    <w:rsid w:val="00040174"/>
    <w:rsid w:val="00040AD4"/>
    <w:rsid w:val="00041DF8"/>
    <w:rsid w:val="00044797"/>
    <w:rsid w:val="000452FA"/>
    <w:rsid w:val="00045581"/>
    <w:rsid w:val="00052CEA"/>
    <w:rsid w:val="00053833"/>
    <w:rsid w:val="00054EC0"/>
    <w:rsid w:val="000554A1"/>
    <w:rsid w:val="000555CD"/>
    <w:rsid w:val="00056346"/>
    <w:rsid w:val="0006082C"/>
    <w:rsid w:val="0006123B"/>
    <w:rsid w:val="00066C38"/>
    <w:rsid w:val="000712F6"/>
    <w:rsid w:val="0007164B"/>
    <w:rsid w:val="00074664"/>
    <w:rsid w:val="000753BF"/>
    <w:rsid w:val="00076AB3"/>
    <w:rsid w:val="000807C9"/>
    <w:rsid w:val="00084294"/>
    <w:rsid w:val="00084D83"/>
    <w:rsid w:val="0008584A"/>
    <w:rsid w:val="00090CE1"/>
    <w:rsid w:val="000914B9"/>
    <w:rsid w:val="00092FA3"/>
    <w:rsid w:val="00093631"/>
    <w:rsid w:val="00094FA9"/>
    <w:rsid w:val="00095744"/>
    <w:rsid w:val="000A0B7F"/>
    <w:rsid w:val="000A35B2"/>
    <w:rsid w:val="000A5026"/>
    <w:rsid w:val="000A68D4"/>
    <w:rsid w:val="000B15DA"/>
    <w:rsid w:val="000B1796"/>
    <w:rsid w:val="000B18EF"/>
    <w:rsid w:val="000B2450"/>
    <w:rsid w:val="000B45AC"/>
    <w:rsid w:val="000B5C92"/>
    <w:rsid w:val="000B6C25"/>
    <w:rsid w:val="000B6CDB"/>
    <w:rsid w:val="000C36FC"/>
    <w:rsid w:val="000C4EE9"/>
    <w:rsid w:val="000C6947"/>
    <w:rsid w:val="000C6E78"/>
    <w:rsid w:val="000C77C7"/>
    <w:rsid w:val="000D475C"/>
    <w:rsid w:val="000D5C71"/>
    <w:rsid w:val="000D716D"/>
    <w:rsid w:val="000E5E66"/>
    <w:rsid w:val="000F3221"/>
    <w:rsid w:val="000F3C6B"/>
    <w:rsid w:val="000F426B"/>
    <w:rsid w:val="001048D5"/>
    <w:rsid w:val="00106C0D"/>
    <w:rsid w:val="001104BD"/>
    <w:rsid w:val="001119A2"/>
    <w:rsid w:val="00112174"/>
    <w:rsid w:val="00114760"/>
    <w:rsid w:val="00115262"/>
    <w:rsid w:val="00115540"/>
    <w:rsid w:val="001158EC"/>
    <w:rsid w:val="00120B15"/>
    <w:rsid w:val="001211D6"/>
    <w:rsid w:val="001226FA"/>
    <w:rsid w:val="00123B88"/>
    <w:rsid w:val="0012465E"/>
    <w:rsid w:val="00126C8F"/>
    <w:rsid w:val="00126D55"/>
    <w:rsid w:val="00130E7E"/>
    <w:rsid w:val="0013143F"/>
    <w:rsid w:val="00131FDB"/>
    <w:rsid w:val="00132EC5"/>
    <w:rsid w:val="00137916"/>
    <w:rsid w:val="001414BE"/>
    <w:rsid w:val="00146A5B"/>
    <w:rsid w:val="001557D1"/>
    <w:rsid w:val="0016010E"/>
    <w:rsid w:val="00160481"/>
    <w:rsid w:val="00161A48"/>
    <w:rsid w:val="00161B8D"/>
    <w:rsid w:val="00162FBD"/>
    <w:rsid w:val="001636EE"/>
    <w:rsid w:val="00163EC5"/>
    <w:rsid w:val="00165C5C"/>
    <w:rsid w:val="001701FF"/>
    <w:rsid w:val="001718AB"/>
    <w:rsid w:val="00175440"/>
    <w:rsid w:val="00182FFA"/>
    <w:rsid w:val="00186792"/>
    <w:rsid w:val="001911AA"/>
    <w:rsid w:val="001956F4"/>
    <w:rsid w:val="00197D96"/>
    <w:rsid w:val="001A1C15"/>
    <w:rsid w:val="001A2A00"/>
    <w:rsid w:val="001A2DC8"/>
    <w:rsid w:val="001A4D5E"/>
    <w:rsid w:val="001B2018"/>
    <w:rsid w:val="001B224B"/>
    <w:rsid w:val="001B3EE0"/>
    <w:rsid w:val="001B5332"/>
    <w:rsid w:val="001B5FD3"/>
    <w:rsid w:val="001B6898"/>
    <w:rsid w:val="001B717A"/>
    <w:rsid w:val="001C025E"/>
    <w:rsid w:val="001C1C6B"/>
    <w:rsid w:val="001C26EB"/>
    <w:rsid w:val="001C2D89"/>
    <w:rsid w:val="001C2DCF"/>
    <w:rsid w:val="001C48FA"/>
    <w:rsid w:val="001D03B5"/>
    <w:rsid w:val="001D3175"/>
    <w:rsid w:val="001D5F37"/>
    <w:rsid w:val="001D6A38"/>
    <w:rsid w:val="001D6B22"/>
    <w:rsid w:val="001E06E5"/>
    <w:rsid w:val="001E6C91"/>
    <w:rsid w:val="001F4ED6"/>
    <w:rsid w:val="001F6C05"/>
    <w:rsid w:val="001F75C7"/>
    <w:rsid w:val="001F7CB3"/>
    <w:rsid w:val="00202FA0"/>
    <w:rsid w:val="00203835"/>
    <w:rsid w:val="00206D14"/>
    <w:rsid w:val="00211EEF"/>
    <w:rsid w:val="0021210D"/>
    <w:rsid w:val="0021328E"/>
    <w:rsid w:val="00220F63"/>
    <w:rsid w:val="00224FE2"/>
    <w:rsid w:val="002253A6"/>
    <w:rsid w:val="00227471"/>
    <w:rsid w:val="00230ABD"/>
    <w:rsid w:val="00231C8D"/>
    <w:rsid w:val="0023400E"/>
    <w:rsid w:val="0023706B"/>
    <w:rsid w:val="00237523"/>
    <w:rsid w:val="0024185A"/>
    <w:rsid w:val="00242A43"/>
    <w:rsid w:val="002437AC"/>
    <w:rsid w:val="0024616D"/>
    <w:rsid w:val="0024742C"/>
    <w:rsid w:val="0025094E"/>
    <w:rsid w:val="0025177F"/>
    <w:rsid w:val="00252D91"/>
    <w:rsid w:val="00255D7D"/>
    <w:rsid w:val="002631C6"/>
    <w:rsid w:val="00266534"/>
    <w:rsid w:val="00270833"/>
    <w:rsid w:val="00274A19"/>
    <w:rsid w:val="0028337F"/>
    <w:rsid w:val="00283A0E"/>
    <w:rsid w:val="00283D55"/>
    <w:rsid w:val="0028756E"/>
    <w:rsid w:val="00287967"/>
    <w:rsid w:val="0029226D"/>
    <w:rsid w:val="00294777"/>
    <w:rsid w:val="002A031C"/>
    <w:rsid w:val="002A0739"/>
    <w:rsid w:val="002A117E"/>
    <w:rsid w:val="002A119D"/>
    <w:rsid w:val="002A3A29"/>
    <w:rsid w:val="002A4068"/>
    <w:rsid w:val="002A4C8C"/>
    <w:rsid w:val="002B13DD"/>
    <w:rsid w:val="002B2546"/>
    <w:rsid w:val="002B5E89"/>
    <w:rsid w:val="002B73CC"/>
    <w:rsid w:val="002C09F1"/>
    <w:rsid w:val="002C289A"/>
    <w:rsid w:val="002C3CDB"/>
    <w:rsid w:val="002D20B6"/>
    <w:rsid w:val="002D3E4B"/>
    <w:rsid w:val="002D4CD9"/>
    <w:rsid w:val="002E0F17"/>
    <w:rsid w:val="002E251C"/>
    <w:rsid w:val="002E2E03"/>
    <w:rsid w:val="002E3504"/>
    <w:rsid w:val="002E4723"/>
    <w:rsid w:val="002E6273"/>
    <w:rsid w:val="002E712D"/>
    <w:rsid w:val="002F1289"/>
    <w:rsid w:val="002F1443"/>
    <w:rsid w:val="002F387C"/>
    <w:rsid w:val="002F4D40"/>
    <w:rsid w:val="003001C0"/>
    <w:rsid w:val="003005A3"/>
    <w:rsid w:val="00302924"/>
    <w:rsid w:val="00303574"/>
    <w:rsid w:val="00306142"/>
    <w:rsid w:val="0031035E"/>
    <w:rsid w:val="0031146A"/>
    <w:rsid w:val="00311E81"/>
    <w:rsid w:val="003130DA"/>
    <w:rsid w:val="0032005B"/>
    <w:rsid w:val="003200ED"/>
    <w:rsid w:val="00320B73"/>
    <w:rsid w:val="003211E6"/>
    <w:rsid w:val="00324338"/>
    <w:rsid w:val="00330086"/>
    <w:rsid w:val="0033159D"/>
    <w:rsid w:val="00332807"/>
    <w:rsid w:val="00332AC5"/>
    <w:rsid w:val="00337370"/>
    <w:rsid w:val="00341EC9"/>
    <w:rsid w:val="00341F2B"/>
    <w:rsid w:val="00344963"/>
    <w:rsid w:val="00344A69"/>
    <w:rsid w:val="0034519B"/>
    <w:rsid w:val="00345294"/>
    <w:rsid w:val="0034731D"/>
    <w:rsid w:val="00350307"/>
    <w:rsid w:val="0035203A"/>
    <w:rsid w:val="00355B25"/>
    <w:rsid w:val="003572B0"/>
    <w:rsid w:val="00360CB4"/>
    <w:rsid w:val="00361996"/>
    <w:rsid w:val="003632E5"/>
    <w:rsid w:val="00363444"/>
    <w:rsid w:val="00365C29"/>
    <w:rsid w:val="003661BF"/>
    <w:rsid w:val="00366E48"/>
    <w:rsid w:val="003719D3"/>
    <w:rsid w:val="00373CDB"/>
    <w:rsid w:val="00376667"/>
    <w:rsid w:val="00381AA0"/>
    <w:rsid w:val="00381E53"/>
    <w:rsid w:val="0038573A"/>
    <w:rsid w:val="00390280"/>
    <w:rsid w:val="00393DCB"/>
    <w:rsid w:val="00396BF9"/>
    <w:rsid w:val="003975F2"/>
    <w:rsid w:val="003A25B0"/>
    <w:rsid w:val="003A59C2"/>
    <w:rsid w:val="003A6886"/>
    <w:rsid w:val="003A6D2A"/>
    <w:rsid w:val="003A7184"/>
    <w:rsid w:val="003A7F94"/>
    <w:rsid w:val="003B19E2"/>
    <w:rsid w:val="003B2035"/>
    <w:rsid w:val="003B6803"/>
    <w:rsid w:val="003C24B6"/>
    <w:rsid w:val="003C7041"/>
    <w:rsid w:val="003D0B69"/>
    <w:rsid w:val="003D291D"/>
    <w:rsid w:val="003D2FB0"/>
    <w:rsid w:val="003D4450"/>
    <w:rsid w:val="003D475E"/>
    <w:rsid w:val="003D5EA4"/>
    <w:rsid w:val="003D690D"/>
    <w:rsid w:val="003D7BD5"/>
    <w:rsid w:val="003E1323"/>
    <w:rsid w:val="003E1AA3"/>
    <w:rsid w:val="003E1F9E"/>
    <w:rsid w:val="003E34A1"/>
    <w:rsid w:val="003E3664"/>
    <w:rsid w:val="003E43D2"/>
    <w:rsid w:val="003E5413"/>
    <w:rsid w:val="003F3286"/>
    <w:rsid w:val="003F37C5"/>
    <w:rsid w:val="003F3A3A"/>
    <w:rsid w:val="003F5EAF"/>
    <w:rsid w:val="00405C97"/>
    <w:rsid w:val="00407548"/>
    <w:rsid w:val="00410C23"/>
    <w:rsid w:val="0041281D"/>
    <w:rsid w:val="00415E66"/>
    <w:rsid w:val="00416694"/>
    <w:rsid w:val="00417143"/>
    <w:rsid w:val="0042008C"/>
    <w:rsid w:val="0042088D"/>
    <w:rsid w:val="00420B5D"/>
    <w:rsid w:val="00420E37"/>
    <w:rsid w:val="0042171D"/>
    <w:rsid w:val="00422C7D"/>
    <w:rsid w:val="0042349E"/>
    <w:rsid w:val="004238A0"/>
    <w:rsid w:val="00425A0A"/>
    <w:rsid w:val="004270DF"/>
    <w:rsid w:val="00427146"/>
    <w:rsid w:val="00432307"/>
    <w:rsid w:val="00432B7E"/>
    <w:rsid w:val="00437787"/>
    <w:rsid w:val="00441F3C"/>
    <w:rsid w:val="00443841"/>
    <w:rsid w:val="00443C51"/>
    <w:rsid w:val="00443E6B"/>
    <w:rsid w:val="0044442A"/>
    <w:rsid w:val="004446BB"/>
    <w:rsid w:val="00456195"/>
    <w:rsid w:val="00456D0F"/>
    <w:rsid w:val="00456E0C"/>
    <w:rsid w:val="004573C0"/>
    <w:rsid w:val="00463927"/>
    <w:rsid w:val="004662EA"/>
    <w:rsid w:val="0047363F"/>
    <w:rsid w:val="00473B5A"/>
    <w:rsid w:val="00473ECA"/>
    <w:rsid w:val="004759F7"/>
    <w:rsid w:val="00476BC5"/>
    <w:rsid w:val="004774C2"/>
    <w:rsid w:val="00481CE2"/>
    <w:rsid w:val="004861A0"/>
    <w:rsid w:val="00490C6B"/>
    <w:rsid w:val="00492189"/>
    <w:rsid w:val="0049538B"/>
    <w:rsid w:val="004A2626"/>
    <w:rsid w:val="004A6255"/>
    <w:rsid w:val="004A662F"/>
    <w:rsid w:val="004B03CF"/>
    <w:rsid w:val="004B0B6A"/>
    <w:rsid w:val="004B1906"/>
    <w:rsid w:val="004B19E2"/>
    <w:rsid w:val="004B31F7"/>
    <w:rsid w:val="004B6DAD"/>
    <w:rsid w:val="004B7733"/>
    <w:rsid w:val="004C1336"/>
    <w:rsid w:val="004C326B"/>
    <w:rsid w:val="004C32DC"/>
    <w:rsid w:val="004C3AFE"/>
    <w:rsid w:val="004D10C1"/>
    <w:rsid w:val="004D36F6"/>
    <w:rsid w:val="004D4C71"/>
    <w:rsid w:val="004D79A9"/>
    <w:rsid w:val="004E126B"/>
    <w:rsid w:val="004E361D"/>
    <w:rsid w:val="004E493B"/>
    <w:rsid w:val="004E4943"/>
    <w:rsid w:val="004E4DF0"/>
    <w:rsid w:val="004E5C84"/>
    <w:rsid w:val="004F0F76"/>
    <w:rsid w:val="004F55A3"/>
    <w:rsid w:val="004F7370"/>
    <w:rsid w:val="00501C0A"/>
    <w:rsid w:val="0050234A"/>
    <w:rsid w:val="005037D5"/>
    <w:rsid w:val="005106BF"/>
    <w:rsid w:val="00512215"/>
    <w:rsid w:val="00512C20"/>
    <w:rsid w:val="00515A24"/>
    <w:rsid w:val="00516F3A"/>
    <w:rsid w:val="00520F56"/>
    <w:rsid w:val="005215EA"/>
    <w:rsid w:val="00521EFF"/>
    <w:rsid w:val="005229F0"/>
    <w:rsid w:val="00523884"/>
    <w:rsid w:val="00527B3B"/>
    <w:rsid w:val="005406BC"/>
    <w:rsid w:val="00542728"/>
    <w:rsid w:val="005432EF"/>
    <w:rsid w:val="0054599B"/>
    <w:rsid w:val="00545F2B"/>
    <w:rsid w:val="00545F32"/>
    <w:rsid w:val="00547352"/>
    <w:rsid w:val="005522CC"/>
    <w:rsid w:val="0055402C"/>
    <w:rsid w:val="0055786E"/>
    <w:rsid w:val="005645A0"/>
    <w:rsid w:val="005656A4"/>
    <w:rsid w:val="00566187"/>
    <w:rsid w:val="00570DC9"/>
    <w:rsid w:val="0057340E"/>
    <w:rsid w:val="005750A6"/>
    <w:rsid w:val="00575EF4"/>
    <w:rsid w:val="00580CBF"/>
    <w:rsid w:val="00582769"/>
    <w:rsid w:val="005852DC"/>
    <w:rsid w:val="00587DCF"/>
    <w:rsid w:val="00587E15"/>
    <w:rsid w:val="0059488B"/>
    <w:rsid w:val="0059531F"/>
    <w:rsid w:val="005A153C"/>
    <w:rsid w:val="005A17DB"/>
    <w:rsid w:val="005A247E"/>
    <w:rsid w:val="005A28C7"/>
    <w:rsid w:val="005A3242"/>
    <w:rsid w:val="005A352B"/>
    <w:rsid w:val="005B252F"/>
    <w:rsid w:val="005B7E8E"/>
    <w:rsid w:val="005C1495"/>
    <w:rsid w:val="005C326D"/>
    <w:rsid w:val="005C563E"/>
    <w:rsid w:val="005C63B9"/>
    <w:rsid w:val="005D018C"/>
    <w:rsid w:val="005D2D25"/>
    <w:rsid w:val="005D3B60"/>
    <w:rsid w:val="005D4146"/>
    <w:rsid w:val="005D4A66"/>
    <w:rsid w:val="005D4C29"/>
    <w:rsid w:val="005D5B74"/>
    <w:rsid w:val="005D628C"/>
    <w:rsid w:val="005D7DE1"/>
    <w:rsid w:val="005E0553"/>
    <w:rsid w:val="005E0DF4"/>
    <w:rsid w:val="005E3382"/>
    <w:rsid w:val="005E3B53"/>
    <w:rsid w:val="005E3B85"/>
    <w:rsid w:val="005E46C4"/>
    <w:rsid w:val="005F135F"/>
    <w:rsid w:val="005F4DF0"/>
    <w:rsid w:val="005F61BE"/>
    <w:rsid w:val="005F79AA"/>
    <w:rsid w:val="005F7B82"/>
    <w:rsid w:val="0060119D"/>
    <w:rsid w:val="0060398F"/>
    <w:rsid w:val="006049A0"/>
    <w:rsid w:val="006053D2"/>
    <w:rsid w:val="00606DDE"/>
    <w:rsid w:val="00615030"/>
    <w:rsid w:val="00617DC8"/>
    <w:rsid w:val="00622589"/>
    <w:rsid w:val="00625550"/>
    <w:rsid w:val="006260B7"/>
    <w:rsid w:val="0062616F"/>
    <w:rsid w:val="00627556"/>
    <w:rsid w:val="0063089E"/>
    <w:rsid w:val="0063275F"/>
    <w:rsid w:val="0063326F"/>
    <w:rsid w:val="00640E84"/>
    <w:rsid w:val="00641851"/>
    <w:rsid w:val="006472AB"/>
    <w:rsid w:val="00647988"/>
    <w:rsid w:val="00650E89"/>
    <w:rsid w:val="006539AF"/>
    <w:rsid w:val="00657934"/>
    <w:rsid w:val="00665B24"/>
    <w:rsid w:val="00666DA6"/>
    <w:rsid w:val="00670048"/>
    <w:rsid w:val="00672855"/>
    <w:rsid w:val="0067338B"/>
    <w:rsid w:val="00677B8A"/>
    <w:rsid w:val="0068146E"/>
    <w:rsid w:val="00681F7C"/>
    <w:rsid w:val="00682632"/>
    <w:rsid w:val="006832D5"/>
    <w:rsid w:val="00683C5D"/>
    <w:rsid w:val="00685A27"/>
    <w:rsid w:val="00687A00"/>
    <w:rsid w:val="00691E80"/>
    <w:rsid w:val="00693A6F"/>
    <w:rsid w:val="00695117"/>
    <w:rsid w:val="00697CA8"/>
    <w:rsid w:val="006A157F"/>
    <w:rsid w:val="006A1D56"/>
    <w:rsid w:val="006A48C6"/>
    <w:rsid w:val="006A5770"/>
    <w:rsid w:val="006A6F30"/>
    <w:rsid w:val="006B0966"/>
    <w:rsid w:val="006B2789"/>
    <w:rsid w:val="006B663A"/>
    <w:rsid w:val="006B74B1"/>
    <w:rsid w:val="006B75F1"/>
    <w:rsid w:val="006C159D"/>
    <w:rsid w:val="006C2D39"/>
    <w:rsid w:val="006C2F31"/>
    <w:rsid w:val="006C7690"/>
    <w:rsid w:val="006C7DB7"/>
    <w:rsid w:val="006D0FCF"/>
    <w:rsid w:val="006D1A0C"/>
    <w:rsid w:val="006D33F8"/>
    <w:rsid w:val="006D5E75"/>
    <w:rsid w:val="006D6929"/>
    <w:rsid w:val="006E44C0"/>
    <w:rsid w:val="006E6D67"/>
    <w:rsid w:val="006E6FB1"/>
    <w:rsid w:val="006F11E7"/>
    <w:rsid w:val="006F295C"/>
    <w:rsid w:val="00700447"/>
    <w:rsid w:val="007036F8"/>
    <w:rsid w:val="007102B7"/>
    <w:rsid w:val="00710F8D"/>
    <w:rsid w:val="00711159"/>
    <w:rsid w:val="007119CD"/>
    <w:rsid w:val="007122C5"/>
    <w:rsid w:val="007128EC"/>
    <w:rsid w:val="007136DF"/>
    <w:rsid w:val="00716CBD"/>
    <w:rsid w:val="00720531"/>
    <w:rsid w:val="00722AE4"/>
    <w:rsid w:val="00724727"/>
    <w:rsid w:val="00724AE1"/>
    <w:rsid w:val="007258C1"/>
    <w:rsid w:val="00730109"/>
    <w:rsid w:val="00730D90"/>
    <w:rsid w:val="007334A7"/>
    <w:rsid w:val="00734F0B"/>
    <w:rsid w:val="007417A4"/>
    <w:rsid w:val="00742C16"/>
    <w:rsid w:val="00744864"/>
    <w:rsid w:val="00746B48"/>
    <w:rsid w:val="00752559"/>
    <w:rsid w:val="00752CCD"/>
    <w:rsid w:val="0075777D"/>
    <w:rsid w:val="00760221"/>
    <w:rsid w:val="0076155B"/>
    <w:rsid w:val="00763EE8"/>
    <w:rsid w:val="007658B6"/>
    <w:rsid w:val="00766BB9"/>
    <w:rsid w:val="00767865"/>
    <w:rsid w:val="00770C6C"/>
    <w:rsid w:val="00773B47"/>
    <w:rsid w:val="00780170"/>
    <w:rsid w:val="0078088F"/>
    <w:rsid w:val="007835FE"/>
    <w:rsid w:val="00785E29"/>
    <w:rsid w:val="007931C4"/>
    <w:rsid w:val="00793BEE"/>
    <w:rsid w:val="007941EB"/>
    <w:rsid w:val="00794E8E"/>
    <w:rsid w:val="007979FC"/>
    <w:rsid w:val="007A1393"/>
    <w:rsid w:val="007A18B6"/>
    <w:rsid w:val="007A3A0F"/>
    <w:rsid w:val="007A6FCB"/>
    <w:rsid w:val="007B4DDD"/>
    <w:rsid w:val="007B5514"/>
    <w:rsid w:val="007C0061"/>
    <w:rsid w:val="007C045C"/>
    <w:rsid w:val="007C51D8"/>
    <w:rsid w:val="007C5E28"/>
    <w:rsid w:val="007D03B8"/>
    <w:rsid w:val="007D1611"/>
    <w:rsid w:val="007D1A18"/>
    <w:rsid w:val="007D5C80"/>
    <w:rsid w:val="007E0BB7"/>
    <w:rsid w:val="007E638F"/>
    <w:rsid w:val="007E7102"/>
    <w:rsid w:val="007E7DD7"/>
    <w:rsid w:val="007F1DE2"/>
    <w:rsid w:val="007F2B12"/>
    <w:rsid w:val="007F3023"/>
    <w:rsid w:val="007F4698"/>
    <w:rsid w:val="007F4EA1"/>
    <w:rsid w:val="00801CC6"/>
    <w:rsid w:val="008020A7"/>
    <w:rsid w:val="00802760"/>
    <w:rsid w:val="0080290E"/>
    <w:rsid w:val="0080765E"/>
    <w:rsid w:val="008076C4"/>
    <w:rsid w:val="00810451"/>
    <w:rsid w:val="00813370"/>
    <w:rsid w:val="00822A1A"/>
    <w:rsid w:val="0082332B"/>
    <w:rsid w:val="0082552F"/>
    <w:rsid w:val="008256BE"/>
    <w:rsid w:val="008306CD"/>
    <w:rsid w:val="0083098E"/>
    <w:rsid w:val="00832FE2"/>
    <w:rsid w:val="00835770"/>
    <w:rsid w:val="008369A6"/>
    <w:rsid w:val="00841AF2"/>
    <w:rsid w:val="00842E2E"/>
    <w:rsid w:val="0084709A"/>
    <w:rsid w:val="00854543"/>
    <w:rsid w:val="008550FA"/>
    <w:rsid w:val="0085755F"/>
    <w:rsid w:val="00860973"/>
    <w:rsid w:val="00862E3C"/>
    <w:rsid w:val="00866204"/>
    <w:rsid w:val="0087067A"/>
    <w:rsid w:val="0087219C"/>
    <w:rsid w:val="0087328E"/>
    <w:rsid w:val="00873473"/>
    <w:rsid w:val="00873F01"/>
    <w:rsid w:val="00880BC4"/>
    <w:rsid w:val="00880FD8"/>
    <w:rsid w:val="008817A4"/>
    <w:rsid w:val="00881AEA"/>
    <w:rsid w:val="008824A7"/>
    <w:rsid w:val="00886C96"/>
    <w:rsid w:val="0088704E"/>
    <w:rsid w:val="0089447D"/>
    <w:rsid w:val="00894A55"/>
    <w:rsid w:val="0089564C"/>
    <w:rsid w:val="00895C73"/>
    <w:rsid w:val="00895DE1"/>
    <w:rsid w:val="008A0283"/>
    <w:rsid w:val="008A2C1A"/>
    <w:rsid w:val="008A38BA"/>
    <w:rsid w:val="008A59E5"/>
    <w:rsid w:val="008A6399"/>
    <w:rsid w:val="008A73A6"/>
    <w:rsid w:val="008B3F6F"/>
    <w:rsid w:val="008B721B"/>
    <w:rsid w:val="008C0DFD"/>
    <w:rsid w:val="008C1C9F"/>
    <w:rsid w:val="008C1F54"/>
    <w:rsid w:val="008C3408"/>
    <w:rsid w:val="008C3A50"/>
    <w:rsid w:val="008C3B05"/>
    <w:rsid w:val="008C7F46"/>
    <w:rsid w:val="008D008C"/>
    <w:rsid w:val="008D1B1D"/>
    <w:rsid w:val="008D2765"/>
    <w:rsid w:val="008D7448"/>
    <w:rsid w:val="008D7E85"/>
    <w:rsid w:val="008E1F04"/>
    <w:rsid w:val="008E399C"/>
    <w:rsid w:val="008E7944"/>
    <w:rsid w:val="008E7C40"/>
    <w:rsid w:val="008E7DCB"/>
    <w:rsid w:val="008F2447"/>
    <w:rsid w:val="008F3006"/>
    <w:rsid w:val="008F3D6C"/>
    <w:rsid w:val="008F431C"/>
    <w:rsid w:val="008F7D24"/>
    <w:rsid w:val="0090125F"/>
    <w:rsid w:val="00902085"/>
    <w:rsid w:val="00907DA1"/>
    <w:rsid w:val="00907FD9"/>
    <w:rsid w:val="00910729"/>
    <w:rsid w:val="0091079F"/>
    <w:rsid w:val="00911AAC"/>
    <w:rsid w:val="00914C17"/>
    <w:rsid w:val="00915000"/>
    <w:rsid w:val="0091664C"/>
    <w:rsid w:val="009174B2"/>
    <w:rsid w:val="009222FB"/>
    <w:rsid w:val="00923904"/>
    <w:rsid w:val="009267B0"/>
    <w:rsid w:val="009269A1"/>
    <w:rsid w:val="00926E26"/>
    <w:rsid w:val="00926F4B"/>
    <w:rsid w:val="00932B8F"/>
    <w:rsid w:val="009336D6"/>
    <w:rsid w:val="00934177"/>
    <w:rsid w:val="009355F2"/>
    <w:rsid w:val="009369A2"/>
    <w:rsid w:val="00942B07"/>
    <w:rsid w:val="00942BF9"/>
    <w:rsid w:val="00946C93"/>
    <w:rsid w:val="00947DA8"/>
    <w:rsid w:val="00955857"/>
    <w:rsid w:val="00955CC3"/>
    <w:rsid w:val="00956C6E"/>
    <w:rsid w:val="00956C7B"/>
    <w:rsid w:val="00960EE1"/>
    <w:rsid w:val="009614AB"/>
    <w:rsid w:val="0096178D"/>
    <w:rsid w:val="009639F4"/>
    <w:rsid w:val="009643C3"/>
    <w:rsid w:val="00967953"/>
    <w:rsid w:val="009709CB"/>
    <w:rsid w:val="00973AF9"/>
    <w:rsid w:val="00974C09"/>
    <w:rsid w:val="00984443"/>
    <w:rsid w:val="009844EB"/>
    <w:rsid w:val="00985012"/>
    <w:rsid w:val="00990805"/>
    <w:rsid w:val="00991402"/>
    <w:rsid w:val="009922B0"/>
    <w:rsid w:val="009938A4"/>
    <w:rsid w:val="00995C19"/>
    <w:rsid w:val="00996142"/>
    <w:rsid w:val="009969C6"/>
    <w:rsid w:val="009A031C"/>
    <w:rsid w:val="009A0F63"/>
    <w:rsid w:val="009A410F"/>
    <w:rsid w:val="009A4296"/>
    <w:rsid w:val="009A6131"/>
    <w:rsid w:val="009A678A"/>
    <w:rsid w:val="009A7A9D"/>
    <w:rsid w:val="009B0EA2"/>
    <w:rsid w:val="009B1AE1"/>
    <w:rsid w:val="009B1E6E"/>
    <w:rsid w:val="009B5C0C"/>
    <w:rsid w:val="009B5D88"/>
    <w:rsid w:val="009C1518"/>
    <w:rsid w:val="009C4EFC"/>
    <w:rsid w:val="009C72D8"/>
    <w:rsid w:val="009C7396"/>
    <w:rsid w:val="009D422A"/>
    <w:rsid w:val="009E034D"/>
    <w:rsid w:val="009E16B2"/>
    <w:rsid w:val="009E2995"/>
    <w:rsid w:val="009E2B17"/>
    <w:rsid w:val="009E30DE"/>
    <w:rsid w:val="009E4F40"/>
    <w:rsid w:val="009E5110"/>
    <w:rsid w:val="009F2FE3"/>
    <w:rsid w:val="009F31B4"/>
    <w:rsid w:val="00A00E9F"/>
    <w:rsid w:val="00A035FC"/>
    <w:rsid w:val="00A03852"/>
    <w:rsid w:val="00A059C5"/>
    <w:rsid w:val="00A05ACA"/>
    <w:rsid w:val="00A05B55"/>
    <w:rsid w:val="00A06A63"/>
    <w:rsid w:val="00A06C89"/>
    <w:rsid w:val="00A079D3"/>
    <w:rsid w:val="00A12038"/>
    <w:rsid w:val="00A147FC"/>
    <w:rsid w:val="00A14E0F"/>
    <w:rsid w:val="00A15752"/>
    <w:rsid w:val="00A22AF9"/>
    <w:rsid w:val="00A23035"/>
    <w:rsid w:val="00A23590"/>
    <w:rsid w:val="00A2429D"/>
    <w:rsid w:val="00A25E67"/>
    <w:rsid w:val="00A3028A"/>
    <w:rsid w:val="00A3345B"/>
    <w:rsid w:val="00A33930"/>
    <w:rsid w:val="00A35805"/>
    <w:rsid w:val="00A35B45"/>
    <w:rsid w:val="00A36FA7"/>
    <w:rsid w:val="00A379A5"/>
    <w:rsid w:val="00A4053E"/>
    <w:rsid w:val="00A42A88"/>
    <w:rsid w:val="00A438B4"/>
    <w:rsid w:val="00A43935"/>
    <w:rsid w:val="00A43AEF"/>
    <w:rsid w:val="00A44CD1"/>
    <w:rsid w:val="00A47EDA"/>
    <w:rsid w:val="00A5024F"/>
    <w:rsid w:val="00A51F5C"/>
    <w:rsid w:val="00A529C7"/>
    <w:rsid w:val="00A52E66"/>
    <w:rsid w:val="00A625E7"/>
    <w:rsid w:val="00A63A14"/>
    <w:rsid w:val="00A64507"/>
    <w:rsid w:val="00A6515F"/>
    <w:rsid w:val="00A72FEE"/>
    <w:rsid w:val="00A7417F"/>
    <w:rsid w:val="00A743EA"/>
    <w:rsid w:val="00A76157"/>
    <w:rsid w:val="00A83012"/>
    <w:rsid w:val="00A83AFF"/>
    <w:rsid w:val="00A85CD4"/>
    <w:rsid w:val="00A9048E"/>
    <w:rsid w:val="00A924F7"/>
    <w:rsid w:val="00A9679E"/>
    <w:rsid w:val="00A97E03"/>
    <w:rsid w:val="00AA0935"/>
    <w:rsid w:val="00AA2424"/>
    <w:rsid w:val="00AA4D09"/>
    <w:rsid w:val="00AA6857"/>
    <w:rsid w:val="00AB01C2"/>
    <w:rsid w:val="00AB1E6D"/>
    <w:rsid w:val="00AB3772"/>
    <w:rsid w:val="00AB392C"/>
    <w:rsid w:val="00AB3C18"/>
    <w:rsid w:val="00AB52E9"/>
    <w:rsid w:val="00AB5F2E"/>
    <w:rsid w:val="00AB7643"/>
    <w:rsid w:val="00AB7978"/>
    <w:rsid w:val="00AC1DC0"/>
    <w:rsid w:val="00AC3444"/>
    <w:rsid w:val="00AC3913"/>
    <w:rsid w:val="00AC65F6"/>
    <w:rsid w:val="00AD1770"/>
    <w:rsid w:val="00AD2EB5"/>
    <w:rsid w:val="00AD537F"/>
    <w:rsid w:val="00AD53DC"/>
    <w:rsid w:val="00AD67E8"/>
    <w:rsid w:val="00AD725D"/>
    <w:rsid w:val="00AE19C7"/>
    <w:rsid w:val="00AE3733"/>
    <w:rsid w:val="00AE7A5C"/>
    <w:rsid w:val="00AE7B8A"/>
    <w:rsid w:val="00AF09AB"/>
    <w:rsid w:val="00AF0C6F"/>
    <w:rsid w:val="00AF24C6"/>
    <w:rsid w:val="00AF302B"/>
    <w:rsid w:val="00B00A3D"/>
    <w:rsid w:val="00B05635"/>
    <w:rsid w:val="00B07392"/>
    <w:rsid w:val="00B1432D"/>
    <w:rsid w:val="00B1660C"/>
    <w:rsid w:val="00B219AE"/>
    <w:rsid w:val="00B35D30"/>
    <w:rsid w:val="00B36052"/>
    <w:rsid w:val="00B37862"/>
    <w:rsid w:val="00B4056C"/>
    <w:rsid w:val="00B416DC"/>
    <w:rsid w:val="00B41B81"/>
    <w:rsid w:val="00B525B5"/>
    <w:rsid w:val="00B54068"/>
    <w:rsid w:val="00B61D9F"/>
    <w:rsid w:val="00B63596"/>
    <w:rsid w:val="00B75F59"/>
    <w:rsid w:val="00B801EE"/>
    <w:rsid w:val="00B804C0"/>
    <w:rsid w:val="00B82B59"/>
    <w:rsid w:val="00B91220"/>
    <w:rsid w:val="00B9318F"/>
    <w:rsid w:val="00B94A48"/>
    <w:rsid w:val="00BA25E9"/>
    <w:rsid w:val="00BA6499"/>
    <w:rsid w:val="00BB001F"/>
    <w:rsid w:val="00BB0575"/>
    <w:rsid w:val="00BB1667"/>
    <w:rsid w:val="00BB29C4"/>
    <w:rsid w:val="00BB38B4"/>
    <w:rsid w:val="00BB7DDA"/>
    <w:rsid w:val="00BC090E"/>
    <w:rsid w:val="00BC0D57"/>
    <w:rsid w:val="00BC30CE"/>
    <w:rsid w:val="00BC341F"/>
    <w:rsid w:val="00BD396B"/>
    <w:rsid w:val="00BD5731"/>
    <w:rsid w:val="00BE0F3B"/>
    <w:rsid w:val="00BE5481"/>
    <w:rsid w:val="00BF2041"/>
    <w:rsid w:val="00BF2D01"/>
    <w:rsid w:val="00BF2D8C"/>
    <w:rsid w:val="00BF3D04"/>
    <w:rsid w:val="00BF7579"/>
    <w:rsid w:val="00BF75EE"/>
    <w:rsid w:val="00BF77D9"/>
    <w:rsid w:val="00C03503"/>
    <w:rsid w:val="00C04446"/>
    <w:rsid w:val="00C05868"/>
    <w:rsid w:val="00C064A9"/>
    <w:rsid w:val="00C06CEF"/>
    <w:rsid w:val="00C07F2F"/>
    <w:rsid w:val="00C13419"/>
    <w:rsid w:val="00C1493E"/>
    <w:rsid w:val="00C149C1"/>
    <w:rsid w:val="00C14D4A"/>
    <w:rsid w:val="00C15722"/>
    <w:rsid w:val="00C16C1C"/>
    <w:rsid w:val="00C1709B"/>
    <w:rsid w:val="00C173DF"/>
    <w:rsid w:val="00C20098"/>
    <w:rsid w:val="00C211D6"/>
    <w:rsid w:val="00C213AE"/>
    <w:rsid w:val="00C225FA"/>
    <w:rsid w:val="00C22759"/>
    <w:rsid w:val="00C248EA"/>
    <w:rsid w:val="00C255AC"/>
    <w:rsid w:val="00C31536"/>
    <w:rsid w:val="00C337D9"/>
    <w:rsid w:val="00C34DCE"/>
    <w:rsid w:val="00C35290"/>
    <w:rsid w:val="00C35A4E"/>
    <w:rsid w:val="00C36118"/>
    <w:rsid w:val="00C375B0"/>
    <w:rsid w:val="00C37BD8"/>
    <w:rsid w:val="00C400F3"/>
    <w:rsid w:val="00C40440"/>
    <w:rsid w:val="00C40EA6"/>
    <w:rsid w:val="00C41DE1"/>
    <w:rsid w:val="00C429B7"/>
    <w:rsid w:val="00C451B1"/>
    <w:rsid w:val="00C46768"/>
    <w:rsid w:val="00C504D7"/>
    <w:rsid w:val="00C52AA3"/>
    <w:rsid w:val="00C5435F"/>
    <w:rsid w:val="00C55A54"/>
    <w:rsid w:val="00C56ACC"/>
    <w:rsid w:val="00C623F4"/>
    <w:rsid w:val="00C64FB4"/>
    <w:rsid w:val="00C665B8"/>
    <w:rsid w:val="00C66BB5"/>
    <w:rsid w:val="00C70B30"/>
    <w:rsid w:val="00C71851"/>
    <w:rsid w:val="00C72AB5"/>
    <w:rsid w:val="00C75747"/>
    <w:rsid w:val="00C80B30"/>
    <w:rsid w:val="00C8181F"/>
    <w:rsid w:val="00C856A3"/>
    <w:rsid w:val="00C92990"/>
    <w:rsid w:val="00C9307B"/>
    <w:rsid w:val="00C95B61"/>
    <w:rsid w:val="00CA0496"/>
    <w:rsid w:val="00CA2CD1"/>
    <w:rsid w:val="00CA3BAF"/>
    <w:rsid w:val="00CA4DB9"/>
    <w:rsid w:val="00CA518E"/>
    <w:rsid w:val="00CA6271"/>
    <w:rsid w:val="00CB01A3"/>
    <w:rsid w:val="00CB17AD"/>
    <w:rsid w:val="00CB1B07"/>
    <w:rsid w:val="00CB1EB6"/>
    <w:rsid w:val="00CB3942"/>
    <w:rsid w:val="00CB3BFB"/>
    <w:rsid w:val="00CB420B"/>
    <w:rsid w:val="00CB48B5"/>
    <w:rsid w:val="00CB535E"/>
    <w:rsid w:val="00CB5B8F"/>
    <w:rsid w:val="00CC10C3"/>
    <w:rsid w:val="00CC1116"/>
    <w:rsid w:val="00CC142D"/>
    <w:rsid w:val="00CC21AB"/>
    <w:rsid w:val="00CC4F82"/>
    <w:rsid w:val="00CC549F"/>
    <w:rsid w:val="00CC59DC"/>
    <w:rsid w:val="00CD20AE"/>
    <w:rsid w:val="00CD3109"/>
    <w:rsid w:val="00CD4002"/>
    <w:rsid w:val="00CD5CB3"/>
    <w:rsid w:val="00CE0846"/>
    <w:rsid w:val="00CE12DC"/>
    <w:rsid w:val="00CE4397"/>
    <w:rsid w:val="00CE7171"/>
    <w:rsid w:val="00CE7C74"/>
    <w:rsid w:val="00CF016C"/>
    <w:rsid w:val="00CF2049"/>
    <w:rsid w:val="00CF46B2"/>
    <w:rsid w:val="00CF59ED"/>
    <w:rsid w:val="00CF6145"/>
    <w:rsid w:val="00D008E1"/>
    <w:rsid w:val="00D00920"/>
    <w:rsid w:val="00D00C70"/>
    <w:rsid w:val="00D01D1E"/>
    <w:rsid w:val="00D04065"/>
    <w:rsid w:val="00D0578B"/>
    <w:rsid w:val="00D05AB5"/>
    <w:rsid w:val="00D06428"/>
    <w:rsid w:val="00D1023E"/>
    <w:rsid w:val="00D108EF"/>
    <w:rsid w:val="00D11198"/>
    <w:rsid w:val="00D14BA5"/>
    <w:rsid w:val="00D20000"/>
    <w:rsid w:val="00D21AAF"/>
    <w:rsid w:val="00D21E93"/>
    <w:rsid w:val="00D25C71"/>
    <w:rsid w:val="00D30258"/>
    <w:rsid w:val="00D3090A"/>
    <w:rsid w:val="00D31168"/>
    <w:rsid w:val="00D31A67"/>
    <w:rsid w:val="00D36230"/>
    <w:rsid w:val="00D36475"/>
    <w:rsid w:val="00D36E45"/>
    <w:rsid w:val="00D425B6"/>
    <w:rsid w:val="00D45676"/>
    <w:rsid w:val="00D5105C"/>
    <w:rsid w:val="00D52E43"/>
    <w:rsid w:val="00D567C0"/>
    <w:rsid w:val="00D57228"/>
    <w:rsid w:val="00D6135C"/>
    <w:rsid w:val="00D61C3A"/>
    <w:rsid w:val="00D71392"/>
    <w:rsid w:val="00D71B8E"/>
    <w:rsid w:val="00D726E4"/>
    <w:rsid w:val="00D757A6"/>
    <w:rsid w:val="00D81E36"/>
    <w:rsid w:val="00D82799"/>
    <w:rsid w:val="00D93012"/>
    <w:rsid w:val="00D93028"/>
    <w:rsid w:val="00D935D0"/>
    <w:rsid w:val="00D93A26"/>
    <w:rsid w:val="00D96794"/>
    <w:rsid w:val="00D97A40"/>
    <w:rsid w:val="00D97B96"/>
    <w:rsid w:val="00DA0B1E"/>
    <w:rsid w:val="00DA56E1"/>
    <w:rsid w:val="00DA6B54"/>
    <w:rsid w:val="00DA6FDF"/>
    <w:rsid w:val="00DA7652"/>
    <w:rsid w:val="00DA77AE"/>
    <w:rsid w:val="00DB0C4B"/>
    <w:rsid w:val="00DB0D84"/>
    <w:rsid w:val="00DB52AA"/>
    <w:rsid w:val="00DB5AA7"/>
    <w:rsid w:val="00DB6DDC"/>
    <w:rsid w:val="00DB6E5D"/>
    <w:rsid w:val="00DC0510"/>
    <w:rsid w:val="00DC187A"/>
    <w:rsid w:val="00DC1979"/>
    <w:rsid w:val="00DC2492"/>
    <w:rsid w:val="00DC413D"/>
    <w:rsid w:val="00DC48B1"/>
    <w:rsid w:val="00DC5024"/>
    <w:rsid w:val="00DC5E97"/>
    <w:rsid w:val="00DD1894"/>
    <w:rsid w:val="00DD72B8"/>
    <w:rsid w:val="00DE015D"/>
    <w:rsid w:val="00DE2D06"/>
    <w:rsid w:val="00DE3721"/>
    <w:rsid w:val="00DE5B93"/>
    <w:rsid w:val="00DE6390"/>
    <w:rsid w:val="00DE639B"/>
    <w:rsid w:val="00DF148D"/>
    <w:rsid w:val="00DF36A1"/>
    <w:rsid w:val="00DF4692"/>
    <w:rsid w:val="00DF52B6"/>
    <w:rsid w:val="00E013F4"/>
    <w:rsid w:val="00E01C6C"/>
    <w:rsid w:val="00E0496A"/>
    <w:rsid w:val="00E10F93"/>
    <w:rsid w:val="00E114E2"/>
    <w:rsid w:val="00E121B3"/>
    <w:rsid w:val="00E122EE"/>
    <w:rsid w:val="00E12C4B"/>
    <w:rsid w:val="00E14831"/>
    <w:rsid w:val="00E178A2"/>
    <w:rsid w:val="00E23C0C"/>
    <w:rsid w:val="00E23E65"/>
    <w:rsid w:val="00E23FF9"/>
    <w:rsid w:val="00E24435"/>
    <w:rsid w:val="00E244AB"/>
    <w:rsid w:val="00E2573B"/>
    <w:rsid w:val="00E33999"/>
    <w:rsid w:val="00E34027"/>
    <w:rsid w:val="00E35898"/>
    <w:rsid w:val="00E359BE"/>
    <w:rsid w:val="00E436BC"/>
    <w:rsid w:val="00E442FB"/>
    <w:rsid w:val="00E446D0"/>
    <w:rsid w:val="00E450B2"/>
    <w:rsid w:val="00E54D20"/>
    <w:rsid w:val="00E5523B"/>
    <w:rsid w:val="00E555FC"/>
    <w:rsid w:val="00E65FB1"/>
    <w:rsid w:val="00E70CFB"/>
    <w:rsid w:val="00E714A5"/>
    <w:rsid w:val="00E717AA"/>
    <w:rsid w:val="00E71BAD"/>
    <w:rsid w:val="00E72077"/>
    <w:rsid w:val="00E72C22"/>
    <w:rsid w:val="00E73DA9"/>
    <w:rsid w:val="00E7500B"/>
    <w:rsid w:val="00E80251"/>
    <w:rsid w:val="00E8102C"/>
    <w:rsid w:val="00E83210"/>
    <w:rsid w:val="00E83913"/>
    <w:rsid w:val="00E90779"/>
    <w:rsid w:val="00E90E63"/>
    <w:rsid w:val="00E913D6"/>
    <w:rsid w:val="00E91D68"/>
    <w:rsid w:val="00E929CD"/>
    <w:rsid w:val="00E92D0F"/>
    <w:rsid w:val="00E93F17"/>
    <w:rsid w:val="00E94C69"/>
    <w:rsid w:val="00E95EB3"/>
    <w:rsid w:val="00E97EA2"/>
    <w:rsid w:val="00EA50F2"/>
    <w:rsid w:val="00EB0954"/>
    <w:rsid w:val="00EB1C39"/>
    <w:rsid w:val="00EB3C87"/>
    <w:rsid w:val="00EB4E8F"/>
    <w:rsid w:val="00EB53BC"/>
    <w:rsid w:val="00EB5854"/>
    <w:rsid w:val="00EB6068"/>
    <w:rsid w:val="00EB74E0"/>
    <w:rsid w:val="00EC0EC2"/>
    <w:rsid w:val="00EC1F9C"/>
    <w:rsid w:val="00EC2FD7"/>
    <w:rsid w:val="00EC358E"/>
    <w:rsid w:val="00EC38A6"/>
    <w:rsid w:val="00ED1A2A"/>
    <w:rsid w:val="00ED1CE2"/>
    <w:rsid w:val="00ED3DDF"/>
    <w:rsid w:val="00ED3EC5"/>
    <w:rsid w:val="00EE0F05"/>
    <w:rsid w:val="00EE1DCD"/>
    <w:rsid w:val="00EE6CCF"/>
    <w:rsid w:val="00EE6F9D"/>
    <w:rsid w:val="00EE79C2"/>
    <w:rsid w:val="00EF3FAD"/>
    <w:rsid w:val="00EF7502"/>
    <w:rsid w:val="00F0512B"/>
    <w:rsid w:val="00F05B3B"/>
    <w:rsid w:val="00F05F06"/>
    <w:rsid w:val="00F07731"/>
    <w:rsid w:val="00F1066B"/>
    <w:rsid w:val="00F16FC4"/>
    <w:rsid w:val="00F222FA"/>
    <w:rsid w:val="00F24A6A"/>
    <w:rsid w:val="00F24BDD"/>
    <w:rsid w:val="00F25951"/>
    <w:rsid w:val="00F265DB"/>
    <w:rsid w:val="00F31087"/>
    <w:rsid w:val="00F31677"/>
    <w:rsid w:val="00F3171C"/>
    <w:rsid w:val="00F31AFF"/>
    <w:rsid w:val="00F31B54"/>
    <w:rsid w:val="00F3649D"/>
    <w:rsid w:val="00F41C13"/>
    <w:rsid w:val="00F421C3"/>
    <w:rsid w:val="00F4305B"/>
    <w:rsid w:val="00F4433C"/>
    <w:rsid w:val="00F44B81"/>
    <w:rsid w:val="00F44C47"/>
    <w:rsid w:val="00F45769"/>
    <w:rsid w:val="00F50DDA"/>
    <w:rsid w:val="00F51F72"/>
    <w:rsid w:val="00F52305"/>
    <w:rsid w:val="00F52334"/>
    <w:rsid w:val="00F52590"/>
    <w:rsid w:val="00F52962"/>
    <w:rsid w:val="00F55FA7"/>
    <w:rsid w:val="00F60ED4"/>
    <w:rsid w:val="00F63329"/>
    <w:rsid w:val="00F633D4"/>
    <w:rsid w:val="00F6351E"/>
    <w:rsid w:val="00F662C3"/>
    <w:rsid w:val="00F66567"/>
    <w:rsid w:val="00F7184C"/>
    <w:rsid w:val="00F72CD5"/>
    <w:rsid w:val="00F73451"/>
    <w:rsid w:val="00F737F4"/>
    <w:rsid w:val="00F740E1"/>
    <w:rsid w:val="00F7773D"/>
    <w:rsid w:val="00F80028"/>
    <w:rsid w:val="00F813A4"/>
    <w:rsid w:val="00F90BBC"/>
    <w:rsid w:val="00F948D4"/>
    <w:rsid w:val="00F949EF"/>
    <w:rsid w:val="00F96223"/>
    <w:rsid w:val="00F9677E"/>
    <w:rsid w:val="00F97C2F"/>
    <w:rsid w:val="00FA05B8"/>
    <w:rsid w:val="00FA0D51"/>
    <w:rsid w:val="00FA216F"/>
    <w:rsid w:val="00FA7385"/>
    <w:rsid w:val="00FB06B2"/>
    <w:rsid w:val="00FB3182"/>
    <w:rsid w:val="00FB3431"/>
    <w:rsid w:val="00FB34FB"/>
    <w:rsid w:val="00FB4367"/>
    <w:rsid w:val="00FB65F5"/>
    <w:rsid w:val="00FC08D7"/>
    <w:rsid w:val="00FC0FF9"/>
    <w:rsid w:val="00FC18EE"/>
    <w:rsid w:val="00FC7942"/>
    <w:rsid w:val="00FD0A00"/>
    <w:rsid w:val="00FD3C7B"/>
    <w:rsid w:val="00FD3F57"/>
    <w:rsid w:val="00FD50ED"/>
    <w:rsid w:val="00FD5AD7"/>
    <w:rsid w:val="00FD7D99"/>
    <w:rsid w:val="00FE0527"/>
    <w:rsid w:val="00FE1286"/>
    <w:rsid w:val="00FE283D"/>
    <w:rsid w:val="00FE2C69"/>
    <w:rsid w:val="00FE30E9"/>
    <w:rsid w:val="00FE549F"/>
    <w:rsid w:val="00FE67B4"/>
    <w:rsid w:val="00FF33B9"/>
    <w:rsid w:val="00FF5BD0"/>
    <w:rsid w:val="00FF6004"/>
    <w:rsid w:val="00FF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101BB-1789-420D-9B4F-F4AC7038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8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B6898"/>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3">
    <w:name w:val="List Paragraph"/>
    <w:basedOn w:val="a"/>
    <w:uiPriority w:val="34"/>
    <w:qFormat/>
    <w:rsid w:val="008817A4"/>
    <w:pPr>
      <w:ind w:left="720"/>
      <w:contextualSpacing/>
    </w:pPr>
  </w:style>
  <w:style w:type="paragraph" w:styleId="a4">
    <w:name w:val="Balloon Text"/>
    <w:basedOn w:val="a"/>
    <w:link w:val="a5"/>
    <w:uiPriority w:val="99"/>
    <w:semiHidden/>
    <w:unhideWhenUsed/>
    <w:rsid w:val="00274A19"/>
    <w:rPr>
      <w:rFonts w:ascii="Tahoma" w:hAnsi="Tahoma" w:cs="Tahoma"/>
      <w:sz w:val="16"/>
      <w:szCs w:val="16"/>
    </w:rPr>
  </w:style>
  <w:style w:type="character" w:customStyle="1" w:styleId="a5">
    <w:name w:val="Текст выноски Знак"/>
    <w:basedOn w:val="a0"/>
    <w:link w:val="a4"/>
    <w:uiPriority w:val="99"/>
    <w:semiHidden/>
    <w:rsid w:val="00274A19"/>
    <w:rPr>
      <w:rFonts w:ascii="Tahoma" w:eastAsia="Times New Roman" w:hAnsi="Tahoma" w:cs="Tahoma"/>
      <w:sz w:val="16"/>
      <w:szCs w:val="16"/>
      <w:lang w:eastAsia="ru-RU"/>
    </w:rPr>
  </w:style>
  <w:style w:type="paragraph" w:customStyle="1" w:styleId="ConsPlusNormal">
    <w:name w:val="ConsPlusNormal"/>
    <w:rsid w:val="0089564C"/>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E0496A"/>
    <w:pPr>
      <w:tabs>
        <w:tab w:val="center" w:pos="4677"/>
        <w:tab w:val="right" w:pos="9355"/>
      </w:tabs>
    </w:pPr>
  </w:style>
  <w:style w:type="character" w:customStyle="1" w:styleId="a7">
    <w:name w:val="Верхний колонтитул Знак"/>
    <w:basedOn w:val="a0"/>
    <w:link w:val="a6"/>
    <w:uiPriority w:val="99"/>
    <w:rsid w:val="00E0496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0496A"/>
    <w:pPr>
      <w:tabs>
        <w:tab w:val="center" w:pos="4677"/>
        <w:tab w:val="right" w:pos="9355"/>
      </w:tabs>
    </w:pPr>
  </w:style>
  <w:style w:type="character" w:customStyle="1" w:styleId="a9">
    <w:name w:val="Нижний колонтитул Знак"/>
    <w:basedOn w:val="a0"/>
    <w:link w:val="a8"/>
    <w:uiPriority w:val="99"/>
    <w:rsid w:val="00E0496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82863">
      <w:bodyDiv w:val="1"/>
      <w:marLeft w:val="0"/>
      <w:marRight w:val="0"/>
      <w:marTop w:val="0"/>
      <w:marBottom w:val="0"/>
      <w:divBdr>
        <w:top w:val="none" w:sz="0" w:space="0" w:color="auto"/>
        <w:left w:val="none" w:sz="0" w:space="0" w:color="auto"/>
        <w:bottom w:val="none" w:sz="0" w:space="0" w:color="auto"/>
        <w:right w:val="none" w:sz="0" w:space="0" w:color="auto"/>
      </w:divBdr>
    </w:div>
    <w:div w:id="641542302">
      <w:bodyDiv w:val="1"/>
      <w:marLeft w:val="0"/>
      <w:marRight w:val="0"/>
      <w:marTop w:val="0"/>
      <w:marBottom w:val="0"/>
      <w:divBdr>
        <w:top w:val="none" w:sz="0" w:space="0" w:color="auto"/>
        <w:left w:val="none" w:sz="0" w:space="0" w:color="auto"/>
        <w:bottom w:val="none" w:sz="0" w:space="0" w:color="auto"/>
        <w:right w:val="none" w:sz="0" w:space="0" w:color="auto"/>
      </w:divBdr>
    </w:div>
    <w:div w:id="17210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3249</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КМР</Company>
  <LinksUpToDate>false</LinksUpToDate>
  <CharactersWithSpaces>21731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Слонов</dc:creator>
  <cp:lastModifiedBy>diman</cp:lastModifiedBy>
  <cp:revision>11</cp:revision>
  <cp:lastPrinted>2020-01-24T05:42:00Z</cp:lastPrinted>
  <dcterms:created xsi:type="dcterms:W3CDTF">2020-01-24T05:23:00Z</dcterms:created>
  <dcterms:modified xsi:type="dcterms:W3CDTF">2020-02-12T02:07:00Z</dcterms:modified>
</cp:coreProperties>
</file>