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D5" w:rsidRPr="003D6A9F" w:rsidRDefault="003D6A9F" w:rsidP="003D6A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D6A9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0B0FD5" w:rsidRPr="003D6A9F" w:rsidRDefault="003D6A9F" w:rsidP="003D6A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D6A9F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0B0FD5" w:rsidRPr="003D6A9F" w:rsidRDefault="003D6A9F" w:rsidP="003D6A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D6A9F">
        <w:rPr>
          <w:rFonts w:cs="Arial"/>
          <w:b/>
          <w:bCs/>
          <w:kern w:val="28"/>
          <w:sz w:val="32"/>
          <w:szCs w:val="32"/>
        </w:rPr>
        <w:t xml:space="preserve">от 09.12.2015 г. </w:t>
      </w:r>
      <w:r w:rsidR="000B0FD5" w:rsidRPr="003D6A9F">
        <w:rPr>
          <w:rFonts w:cs="Arial"/>
          <w:b/>
          <w:bCs/>
          <w:kern w:val="28"/>
          <w:sz w:val="32"/>
          <w:szCs w:val="32"/>
        </w:rPr>
        <w:t>№</w:t>
      </w:r>
      <w:r w:rsidRPr="003D6A9F">
        <w:rPr>
          <w:rFonts w:cs="Arial"/>
          <w:b/>
          <w:bCs/>
          <w:kern w:val="28"/>
          <w:sz w:val="32"/>
          <w:szCs w:val="32"/>
        </w:rPr>
        <w:t>1240</w:t>
      </w:r>
    </w:p>
    <w:p w:rsidR="000B0FD5" w:rsidRPr="003D6A9F" w:rsidRDefault="000B0FD5" w:rsidP="003D6A9F">
      <w:pPr>
        <w:rPr>
          <w:rFonts w:cs="Arial"/>
        </w:rPr>
      </w:pPr>
    </w:p>
    <w:p w:rsidR="000B0FD5" w:rsidRPr="003D6A9F" w:rsidRDefault="000B0FD5" w:rsidP="003D6A9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D6A9F">
        <w:rPr>
          <w:rFonts w:cs="Arial"/>
          <w:b/>
          <w:bCs/>
          <w:kern w:val="32"/>
          <w:sz w:val="32"/>
          <w:szCs w:val="32"/>
        </w:rPr>
        <w:t>Состав комиссии по списанию безнадежной задолженности по арендной плате и пене</w:t>
      </w:r>
    </w:p>
    <w:p w:rsidR="000B0FD5" w:rsidRPr="003D6A9F" w:rsidRDefault="000B0FD5" w:rsidP="003D6A9F">
      <w:pPr>
        <w:rPr>
          <w:rFonts w:cs="Arial"/>
        </w:rPr>
      </w:pPr>
    </w:p>
    <w:tbl>
      <w:tblPr>
        <w:tblW w:w="5000" w:type="pct"/>
        <w:tblLayout w:type="fixed"/>
        <w:tblLook w:val="04A0"/>
      </w:tblPr>
      <w:tblGrid>
        <w:gridCol w:w="4694"/>
        <w:gridCol w:w="4877"/>
      </w:tblGrid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0"/>
            </w:pPr>
            <w:r w:rsidRPr="003D6A9F">
              <w:t>Председатель комиссии:</w:t>
            </w: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0"/>
            </w:pP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Климина Татьяна Ивановна</w:t>
            </w:r>
          </w:p>
        </w:tc>
        <w:tc>
          <w:tcPr>
            <w:tcW w:w="4678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первый заместитель главы Крапивинского муниципального района</w:t>
            </w:r>
          </w:p>
        </w:tc>
      </w:tr>
      <w:tr w:rsidR="000B0FD5" w:rsidRPr="003D6A9F" w:rsidTr="003D6A9F">
        <w:tc>
          <w:tcPr>
            <w:tcW w:w="4503" w:type="dxa"/>
          </w:tcPr>
          <w:p w:rsidR="000B0FD5" w:rsidRPr="003D6A9F" w:rsidRDefault="000B0FD5" w:rsidP="003D6A9F">
            <w:pPr>
              <w:pStyle w:val="Table"/>
            </w:pP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9181" w:type="dxa"/>
            <w:gridSpan w:val="2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Заместитель председателя комиссии:</w:t>
            </w: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Бельц Вера Викторовна</w:t>
            </w:r>
          </w:p>
        </w:tc>
        <w:tc>
          <w:tcPr>
            <w:tcW w:w="4678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0B0FD5" w:rsidRPr="003D6A9F" w:rsidTr="003D6A9F">
        <w:tc>
          <w:tcPr>
            <w:tcW w:w="4503" w:type="dxa"/>
          </w:tcPr>
          <w:p w:rsidR="000B0FD5" w:rsidRPr="003D6A9F" w:rsidRDefault="000B0FD5" w:rsidP="003D6A9F">
            <w:pPr>
              <w:pStyle w:val="Table"/>
            </w:pP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9181" w:type="dxa"/>
            <w:gridSpan w:val="2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Состав комиссии:</w:t>
            </w: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Стоянова Ольга Васильевна</w:t>
            </w: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  <w:r w:rsidRPr="003D6A9F">
              <w:t>руководитель финансового управления по Крапивинскому району</w:t>
            </w:r>
          </w:p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Петюкова Марина Юрьевна</w:t>
            </w: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  <w:r w:rsidRPr="003D6A9F">
              <w:t>начальник отдела доходов финансового управления по Крапивинскому району</w:t>
            </w:r>
          </w:p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Ларина Екатерина Валентиновна</w:t>
            </w: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  <w:r w:rsidRPr="003D6A9F">
              <w:t>заместитель председателя КУМИ - начальник отдела муниципальной собственности</w:t>
            </w:r>
          </w:p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Устюжанина Татьяна Юрьевна</w:t>
            </w:r>
          </w:p>
        </w:tc>
        <w:tc>
          <w:tcPr>
            <w:tcW w:w="4678" w:type="dxa"/>
          </w:tcPr>
          <w:p w:rsidR="000B0FD5" w:rsidRPr="003D6A9F" w:rsidRDefault="000B0FD5" w:rsidP="003D6A9F">
            <w:pPr>
              <w:pStyle w:val="Table"/>
            </w:pPr>
            <w:r w:rsidRPr="003D6A9F">
              <w:t>заместитель начальника отдела муниципальной собственности КУМИ</w:t>
            </w:r>
          </w:p>
          <w:p w:rsidR="000B0FD5" w:rsidRPr="003D6A9F" w:rsidRDefault="000B0FD5" w:rsidP="003D6A9F">
            <w:pPr>
              <w:pStyle w:val="Table"/>
            </w:pPr>
          </w:p>
        </w:tc>
      </w:tr>
      <w:tr w:rsidR="000B0FD5" w:rsidRPr="003D6A9F" w:rsidTr="003D6A9F">
        <w:tc>
          <w:tcPr>
            <w:tcW w:w="4503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Качканова Елена Сергеевна</w:t>
            </w:r>
          </w:p>
        </w:tc>
        <w:tc>
          <w:tcPr>
            <w:tcW w:w="4678" w:type="dxa"/>
            <w:hideMark/>
          </w:tcPr>
          <w:p w:rsidR="000B0FD5" w:rsidRPr="003D6A9F" w:rsidRDefault="000B0FD5" w:rsidP="003D6A9F">
            <w:pPr>
              <w:pStyle w:val="Table"/>
            </w:pPr>
            <w:r w:rsidRPr="003D6A9F">
              <w:t>главный специалист отдела муниципальной собственности КУМИ</w:t>
            </w:r>
          </w:p>
        </w:tc>
      </w:tr>
    </w:tbl>
    <w:p w:rsidR="000B0FD5" w:rsidRPr="003D6A9F" w:rsidRDefault="000B0FD5" w:rsidP="003D6A9F">
      <w:pPr>
        <w:rPr>
          <w:rFonts w:cs="Arial"/>
        </w:rPr>
      </w:pPr>
    </w:p>
    <w:sectPr w:rsidR="000B0FD5" w:rsidRPr="003D6A9F" w:rsidSect="003D6A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20" w:rsidRDefault="00FE3B20" w:rsidP="00356636">
      <w:r>
        <w:separator/>
      </w:r>
    </w:p>
  </w:endnote>
  <w:endnote w:type="continuationSeparator" w:id="1">
    <w:p w:rsidR="00FE3B20" w:rsidRDefault="00FE3B20" w:rsidP="0035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20" w:rsidRDefault="00FE3B20" w:rsidP="00356636">
      <w:r>
        <w:separator/>
      </w:r>
    </w:p>
  </w:footnote>
  <w:footnote w:type="continuationSeparator" w:id="1">
    <w:p w:rsidR="00FE3B20" w:rsidRDefault="00FE3B20" w:rsidP="00356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ED4"/>
    <w:rsid w:val="00010632"/>
    <w:rsid w:val="000438EC"/>
    <w:rsid w:val="00071B83"/>
    <w:rsid w:val="000B04C0"/>
    <w:rsid w:val="000B0FD5"/>
    <w:rsid w:val="00142FA3"/>
    <w:rsid w:val="001A1A1E"/>
    <w:rsid w:val="002210F0"/>
    <w:rsid w:val="002A4969"/>
    <w:rsid w:val="00326BC8"/>
    <w:rsid w:val="00356636"/>
    <w:rsid w:val="00365193"/>
    <w:rsid w:val="0039412D"/>
    <w:rsid w:val="00396AA0"/>
    <w:rsid w:val="003D6A9F"/>
    <w:rsid w:val="003F406E"/>
    <w:rsid w:val="004B4F1C"/>
    <w:rsid w:val="005443EB"/>
    <w:rsid w:val="00576BE7"/>
    <w:rsid w:val="005D28CF"/>
    <w:rsid w:val="005E7A85"/>
    <w:rsid w:val="00697298"/>
    <w:rsid w:val="0069760F"/>
    <w:rsid w:val="00746B09"/>
    <w:rsid w:val="007525BA"/>
    <w:rsid w:val="008D1651"/>
    <w:rsid w:val="009833A6"/>
    <w:rsid w:val="00A53F72"/>
    <w:rsid w:val="00B048B7"/>
    <w:rsid w:val="00B1009F"/>
    <w:rsid w:val="00C64A3A"/>
    <w:rsid w:val="00D274A4"/>
    <w:rsid w:val="00DF15D5"/>
    <w:rsid w:val="00DF5ED4"/>
    <w:rsid w:val="00E45FE7"/>
    <w:rsid w:val="00E605C3"/>
    <w:rsid w:val="00E67078"/>
    <w:rsid w:val="00E77016"/>
    <w:rsid w:val="00E83B6A"/>
    <w:rsid w:val="00F55EEB"/>
    <w:rsid w:val="00FA647D"/>
    <w:rsid w:val="00FB0420"/>
    <w:rsid w:val="00FE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6A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A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6A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6A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D6A9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636"/>
  </w:style>
  <w:style w:type="paragraph" w:styleId="a7">
    <w:name w:val="footer"/>
    <w:basedOn w:val="a"/>
    <w:link w:val="a8"/>
    <w:rsid w:val="00356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6636"/>
  </w:style>
  <w:style w:type="paragraph" w:customStyle="1" w:styleId="a9">
    <w:name w:val="Знак Знак Знак Знак Знак"/>
    <w:basedOn w:val="a"/>
    <w:rsid w:val="00E83B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6A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6A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6A9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D6A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D6A9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3D6A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D6A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D6A9F"/>
    <w:rPr>
      <w:color w:val="0000FF"/>
      <w:u w:val="none"/>
    </w:rPr>
  </w:style>
  <w:style w:type="paragraph" w:customStyle="1" w:styleId="Application">
    <w:name w:val="Application!Приложение"/>
    <w:rsid w:val="003D6A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6A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6A9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6A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A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6A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6A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D6A9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3D6A9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D6A9F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636"/>
  </w:style>
  <w:style w:type="paragraph" w:styleId="a7">
    <w:name w:val="footer"/>
    <w:basedOn w:val="a"/>
    <w:link w:val="a8"/>
    <w:rsid w:val="00356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6636"/>
  </w:style>
  <w:style w:type="paragraph" w:customStyle="1" w:styleId="a9">
    <w:name w:val=" Знак Знак Знак Знак Знак"/>
    <w:basedOn w:val="a"/>
    <w:rsid w:val="00E83B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3D6A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6A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D6A9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D6A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D6A9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3D6A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D6A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D6A9F"/>
    <w:rPr>
      <w:color w:val="0000FF"/>
      <w:u w:val="none"/>
    </w:rPr>
  </w:style>
  <w:style w:type="paragraph" w:customStyle="1" w:styleId="Application">
    <w:name w:val="Application!Приложение"/>
    <w:rsid w:val="003D6A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6A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6A9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2015-12-09T07:40:00Z</cp:lastPrinted>
  <dcterms:created xsi:type="dcterms:W3CDTF">2016-10-18T07:09:00Z</dcterms:created>
  <dcterms:modified xsi:type="dcterms:W3CDTF">2017-06-08T08:28:00Z</dcterms:modified>
</cp:coreProperties>
</file>