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50" w:rsidRPr="005C2E6D" w:rsidRDefault="00726F50" w:rsidP="005C2E6D">
      <w:pPr>
        <w:jc w:val="right"/>
        <w:rPr>
          <w:b/>
          <w:bCs/>
          <w:kern w:val="28"/>
          <w:sz w:val="32"/>
          <w:szCs w:val="32"/>
        </w:rPr>
      </w:pPr>
      <w:r w:rsidRPr="005C2E6D">
        <w:rPr>
          <w:b/>
          <w:bCs/>
          <w:kern w:val="28"/>
          <w:sz w:val="32"/>
          <w:szCs w:val="32"/>
        </w:rPr>
        <w:t>Приложение</w:t>
      </w:r>
    </w:p>
    <w:p w:rsidR="00726F50" w:rsidRPr="005C2E6D" w:rsidRDefault="00726F50" w:rsidP="005C2E6D">
      <w:pPr>
        <w:jc w:val="right"/>
        <w:rPr>
          <w:b/>
          <w:bCs/>
          <w:kern w:val="28"/>
          <w:sz w:val="32"/>
          <w:szCs w:val="32"/>
        </w:rPr>
      </w:pPr>
      <w:r w:rsidRPr="005C2E6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26F50" w:rsidRPr="005C2E6D" w:rsidRDefault="00726F50" w:rsidP="005C2E6D">
      <w:pPr>
        <w:jc w:val="right"/>
        <w:rPr>
          <w:b/>
          <w:bCs/>
          <w:kern w:val="28"/>
          <w:sz w:val="32"/>
          <w:szCs w:val="32"/>
        </w:rPr>
      </w:pPr>
      <w:r w:rsidRPr="005C2E6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26F50" w:rsidRPr="005C2E6D" w:rsidRDefault="00726F50" w:rsidP="005C2E6D">
      <w:pPr>
        <w:jc w:val="right"/>
        <w:rPr>
          <w:b/>
          <w:bCs/>
          <w:kern w:val="28"/>
          <w:sz w:val="32"/>
          <w:szCs w:val="32"/>
        </w:rPr>
      </w:pPr>
      <w:r w:rsidRPr="005C2E6D">
        <w:rPr>
          <w:b/>
          <w:bCs/>
          <w:kern w:val="28"/>
          <w:sz w:val="32"/>
          <w:szCs w:val="32"/>
        </w:rPr>
        <w:t>от 30.12.2015 г. №1347</w:t>
      </w:r>
    </w:p>
    <w:p w:rsidR="00726F50" w:rsidRPr="005C2E6D" w:rsidRDefault="00726F50" w:rsidP="005C2E6D"/>
    <w:p w:rsidR="00726F50" w:rsidRPr="005C2E6D" w:rsidRDefault="00726F50" w:rsidP="005C2E6D">
      <w:pPr>
        <w:jc w:val="center"/>
        <w:rPr>
          <w:b/>
          <w:bCs/>
          <w:sz w:val="30"/>
          <w:szCs w:val="30"/>
        </w:rPr>
      </w:pPr>
      <w:r w:rsidRPr="005C2E6D">
        <w:rPr>
          <w:b/>
          <w:bCs/>
          <w:sz w:val="30"/>
          <w:szCs w:val="30"/>
        </w:rPr>
        <w:t>«1.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726F50" w:rsidRPr="005C2E6D" w:rsidRDefault="00726F50" w:rsidP="005C2E6D"/>
    <w:p w:rsidR="00726F50" w:rsidRPr="005C2E6D" w:rsidRDefault="00726F50" w:rsidP="005C2E6D">
      <w:r w:rsidRPr="005C2E6D">
        <w:t>В Крапивинском районе проживает 1454 малообеспеченных семей, из них которых воспитываются 2747 детей.</w:t>
      </w:r>
    </w:p>
    <w:p w:rsidR="00726F50" w:rsidRPr="005C2E6D" w:rsidRDefault="00726F50" w:rsidP="005C2E6D">
      <w:r w:rsidRPr="005C2E6D">
        <w:t>На 30.12.2015 г. на учёте в комиссии по делам несовершеннолетних и защите их прав состоит 46 семьи, находящихся в социально опасном положении, в них 97 детей. За 2015 год в районе поставлено на учет в КДН и ЗП</w:t>
      </w:r>
      <w:r>
        <w:t xml:space="preserve"> </w:t>
      </w:r>
      <w:r w:rsidRPr="005C2E6D">
        <w:t xml:space="preserve">16 семей, находящихся в социально опасном положении. Снято с учета 33 семей, из них в связи с улучшением внутрисемейной обстановки 21 семей. </w:t>
      </w:r>
    </w:p>
    <w:p w:rsidR="00726F50" w:rsidRPr="005C2E6D" w:rsidRDefault="00726F50" w:rsidP="005C2E6D">
      <w:r w:rsidRPr="005C2E6D">
        <w:t>За 2015 год на территории Крапивинского района уровень преступности среди несовершеннолетних вырос на 30%, то есть с 30 в 2014 году до 39 в 2015 году. Удельный вес подростковой преступности в Крапивинском районе составляет 10,0,% (АППГ-7,1%), что вы выше среднеобластного который составляет 5,1%.</w:t>
      </w:r>
    </w:p>
    <w:p w:rsidR="00726F50" w:rsidRPr="005C2E6D" w:rsidRDefault="00726F50" w:rsidP="005C2E6D">
      <w:r w:rsidRPr="005C2E6D">
        <w:t>В МБУЗ «Крапивинская ЦРБ» Крапивинского района на учёте у врача - нарколога состоит 1 подростка употребляющие алкогольную</w:t>
      </w:r>
      <w:r>
        <w:t xml:space="preserve"> </w:t>
      </w:r>
      <w:r w:rsidRPr="005C2E6D">
        <w:t xml:space="preserve">продукцию и наркотические средства.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726F50" w:rsidRPr="005C2E6D" w:rsidRDefault="00726F50" w:rsidP="005C2E6D">
      <w:r w:rsidRPr="005C2E6D"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726F50" w:rsidRPr="005C2E6D" w:rsidRDefault="00726F50" w:rsidP="005C2E6D">
      <w:r w:rsidRPr="005C2E6D">
        <w:t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обязанности по воспитанию детей. За 2015 год к административной ответственности привлечено 376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726F50" w:rsidRPr="005C2E6D" w:rsidRDefault="00726F50" w:rsidP="005C2E6D">
      <w:r w:rsidRPr="005C2E6D">
        <w:t>За 2015 год Отделом МВД России по Крапивинскому району принято 21 заявлений о без вести пропавших несовершеннолетних Крапивинского района (АППГ-18), из них воспитанников государственных учреждений – 0 (АППГ-1). Исходя из вышеизложенного следует, что в сравнении с аналогичном периодом прошлого года произошло снижение самовольных уходов, имеются факты слабого контроля со стороны родителей, которые не знают друзей своих детей, где они проживают, а также имеется 1 факт самовольного ухода из дома опекаемого ребенка.</w:t>
      </w:r>
    </w:p>
    <w:p w:rsidR="00726F50" w:rsidRPr="005C2E6D" w:rsidRDefault="00726F50" w:rsidP="005C2E6D">
      <w:r w:rsidRPr="005C2E6D">
        <w:t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затрагивает сферы деятельности органов исполнительной власт</w:t>
      </w:r>
      <w:r>
        <w:t>и и правоохранительных органов.</w:t>
      </w:r>
    </w:p>
    <w:p w:rsidR="00726F50" w:rsidRPr="005C2E6D" w:rsidRDefault="00726F50" w:rsidP="005C2E6D">
      <w:r w:rsidRPr="005C2E6D">
        <w:t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детей,</w:t>
      </w:r>
      <w:r>
        <w:t xml:space="preserve"> </w:t>
      </w:r>
      <w:r w:rsidRPr="005C2E6D">
        <w:t>укрепление института семьи.</w:t>
      </w:r>
    </w:p>
    <w:p w:rsidR="00726F50" w:rsidRPr="005C2E6D" w:rsidRDefault="00726F50" w:rsidP="005C2E6D">
      <w:r w:rsidRPr="005C2E6D">
        <w:t>»</w:t>
      </w:r>
    </w:p>
    <w:sectPr w:rsidR="00726F50" w:rsidRPr="005C2E6D" w:rsidSect="0039332E">
      <w:pgSz w:w="11906" w:h="16838"/>
      <w:pgMar w:top="1134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50" w:rsidRDefault="00726F50" w:rsidP="00C56DB7">
      <w:r>
        <w:separator/>
      </w:r>
    </w:p>
  </w:endnote>
  <w:endnote w:type="continuationSeparator" w:id="0">
    <w:p w:rsidR="00726F50" w:rsidRDefault="00726F50" w:rsidP="00C5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50" w:rsidRDefault="00726F50" w:rsidP="00C56DB7">
      <w:r>
        <w:separator/>
      </w:r>
    </w:p>
  </w:footnote>
  <w:footnote w:type="continuationSeparator" w:id="0">
    <w:p w:rsidR="00726F50" w:rsidRDefault="00726F50" w:rsidP="00C56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0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7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1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626B9"/>
    <w:rsid w:val="00071B83"/>
    <w:rsid w:val="00075180"/>
    <w:rsid w:val="0008736B"/>
    <w:rsid w:val="000907E1"/>
    <w:rsid w:val="000A0B35"/>
    <w:rsid w:val="000A74E7"/>
    <w:rsid w:val="000C5951"/>
    <w:rsid w:val="000F5D4C"/>
    <w:rsid w:val="001140D4"/>
    <w:rsid w:val="00117F3E"/>
    <w:rsid w:val="001212F9"/>
    <w:rsid w:val="00142FA3"/>
    <w:rsid w:val="00150554"/>
    <w:rsid w:val="00153AC3"/>
    <w:rsid w:val="0016403E"/>
    <w:rsid w:val="00187081"/>
    <w:rsid w:val="001876D7"/>
    <w:rsid w:val="00193855"/>
    <w:rsid w:val="001B7A8B"/>
    <w:rsid w:val="002850A7"/>
    <w:rsid w:val="002A4969"/>
    <w:rsid w:val="002D732E"/>
    <w:rsid w:val="002F3BE9"/>
    <w:rsid w:val="003034A6"/>
    <w:rsid w:val="00305F69"/>
    <w:rsid w:val="00312A1B"/>
    <w:rsid w:val="003220C0"/>
    <w:rsid w:val="00327628"/>
    <w:rsid w:val="003406E1"/>
    <w:rsid w:val="00362720"/>
    <w:rsid w:val="00382EBF"/>
    <w:rsid w:val="0039332E"/>
    <w:rsid w:val="003A697E"/>
    <w:rsid w:val="003A69CC"/>
    <w:rsid w:val="003F406E"/>
    <w:rsid w:val="003F6916"/>
    <w:rsid w:val="00422FC4"/>
    <w:rsid w:val="00431003"/>
    <w:rsid w:val="00464893"/>
    <w:rsid w:val="00484DE1"/>
    <w:rsid w:val="004A3B7C"/>
    <w:rsid w:val="004B5010"/>
    <w:rsid w:val="004C70F9"/>
    <w:rsid w:val="00547C4C"/>
    <w:rsid w:val="00550C7B"/>
    <w:rsid w:val="0055534C"/>
    <w:rsid w:val="00576BE7"/>
    <w:rsid w:val="005C2E6D"/>
    <w:rsid w:val="005E19BC"/>
    <w:rsid w:val="005E67D1"/>
    <w:rsid w:val="00602778"/>
    <w:rsid w:val="0061046A"/>
    <w:rsid w:val="00654F29"/>
    <w:rsid w:val="006679AE"/>
    <w:rsid w:val="00676CCE"/>
    <w:rsid w:val="00682BD3"/>
    <w:rsid w:val="006A26C8"/>
    <w:rsid w:val="006A7637"/>
    <w:rsid w:val="00710F07"/>
    <w:rsid w:val="00726F50"/>
    <w:rsid w:val="00727ED5"/>
    <w:rsid w:val="0073507C"/>
    <w:rsid w:val="007525BA"/>
    <w:rsid w:val="00785AF0"/>
    <w:rsid w:val="007D16BD"/>
    <w:rsid w:val="007D218D"/>
    <w:rsid w:val="007E443B"/>
    <w:rsid w:val="007F1CD8"/>
    <w:rsid w:val="007F7902"/>
    <w:rsid w:val="00841E37"/>
    <w:rsid w:val="00843F5B"/>
    <w:rsid w:val="00856CEA"/>
    <w:rsid w:val="008B0EBA"/>
    <w:rsid w:val="00923A56"/>
    <w:rsid w:val="009461B7"/>
    <w:rsid w:val="00951862"/>
    <w:rsid w:val="00955CE8"/>
    <w:rsid w:val="00982DDE"/>
    <w:rsid w:val="009B0FC3"/>
    <w:rsid w:val="009B2FC0"/>
    <w:rsid w:val="009C50B7"/>
    <w:rsid w:val="009E5B47"/>
    <w:rsid w:val="00A030C7"/>
    <w:rsid w:val="00A533E0"/>
    <w:rsid w:val="00A76C0E"/>
    <w:rsid w:val="00A87761"/>
    <w:rsid w:val="00A9075E"/>
    <w:rsid w:val="00AA0509"/>
    <w:rsid w:val="00AA4941"/>
    <w:rsid w:val="00B1009F"/>
    <w:rsid w:val="00B7247A"/>
    <w:rsid w:val="00B92797"/>
    <w:rsid w:val="00BC4AE5"/>
    <w:rsid w:val="00BE219E"/>
    <w:rsid w:val="00BF3FDB"/>
    <w:rsid w:val="00C248A9"/>
    <w:rsid w:val="00C52631"/>
    <w:rsid w:val="00C56DB7"/>
    <w:rsid w:val="00C742D9"/>
    <w:rsid w:val="00C74413"/>
    <w:rsid w:val="00C9172E"/>
    <w:rsid w:val="00CB434E"/>
    <w:rsid w:val="00CB7A03"/>
    <w:rsid w:val="00CC17AC"/>
    <w:rsid w:val="00CE3D5E"/>
    <w:rsid w:val="00D06267"/>
    <w:rsid w:val="00D274A4"/>
    <w:rsid w:val="00D50E10"/>
    <w:rsid w:val="00D561DE"/>
    <w:rsid w:val="00D67483"/>
    <w:rsid w:val="00DC1BAD"/>
    <w:rsid w:val="00DC53AC"/>
    <w:rsid w:val="00DC6A07"/>
    <w:rsid w:val="00DF5ED4"/>
    <w:rsid w:val="00DF6551"/>
    <w:rsid w:val="00E276DC"/>
    <w:rsid w:val="00E71AE3"/>
    <w:rsid w:val="00E76F59"/>
    <w:rsid w:val="00E828B4"/>
    <w:rsid w:val="00E904F3"/>
    <w:rsid w:val="00EC1A68"/>
    <w:rsid w:val="00EE27B1"/>
    <w:rsid w:val="00EF30D7"/>
    <w:rsid w:val="00F30C09"/>
    <w:rsid w:val="00F4381B"/>
    <w:rsid w:val="00F542B0"/>
    <w:rsid w:val="00F55128"/>
    <w:rsid w:val="00F55EEB"/>
    <w:rsid w:val="00F75B30"/>
    <w:rsid w:val="00F950C3"/>
    <w:rsid w:val="00FB0065"/>
    <w:rsid w:val="00FD4083"/>
    <w:rsid w:val="00FE65D2"/>
    <w:rsid w:val="00FF12A3"/>
    <w:rsid w:val="00F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C2E6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C2E6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C2E6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C2E6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C2E6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rFonts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F3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F30D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F30D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F30D7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F30D7"/>
    <w:rPr>
      <w:rFonts w:cs="Times New Roman"/>
      <w:b/>
      <w:bCs/>
      <w:sz w:val="28"/>
      <w:szCs w:val="28"/>
      <w:lang w:val="en-GB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F30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0D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F30D7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EF30D7"/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F30D7"/>
    <w:pPr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F30D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F30D7"/>
    <w:pPr>
      <w:ind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F30D7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F30D7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EF30D7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EF30D7"/>
    <w:pPr>
      <w:shd w:val="clear" w:color="auto" w:fill="FFFFFF"/>
      <w:autoSpaceDE w:val="0"/>
      <w:autoSpaceDN w:val="0"/>
      <w:adjustRightInd w:val="0"/>
    </w:pPr>
    <w:rPr>
      <w:rFonts w:cs="Times New Roman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EF30D7"/>
    <w:rPr>
      <w:rFonts w:cs="Times New Roman"/>
      <w:color w:val="000000"/>
      <w:sz w:val="24"/>
      <w:szCs w:val="24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rsid w:val="00EF30D7"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rsid w:val="00EF30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F30D7"/>
    <w:pPr>
      <w:ind w:firstLine="742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30D7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EF30D7"/>
    <w:pPr>
      <w:snapToGrid w:val="0"/>
      <w:spacing w:line="300" w:lineRule="auto"/>
    </w:pPr>
    <w:rPr>
      <w:rFonts w:ascii="Arial" w:hAnsi="Arial"/>
    </w:rPr>
  </w:style>
  <w:style w:type="paragraph" w:customStyle="1" w:styleId="ConsTitle">
    <w:name w:val="ConsTitle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F30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5C2E6D"/>
    <w:rPr>
      <w:rFonts w:cs="Times New Roman"/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EF30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0D7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30D7"/>
    <w:pPr>
      <w:ind w:left="720"/>
    </w:pPr>
  </w:style>
  <w:style w:type="paragraph" w:styleId="NormalWeb">
    <w:name w:val="Normal (Web)"/>
    <w:basedOn w:val="Normal"/>
    <w:uiPriority w:val="99"/>
    <w:rsid w:val="00EF30D7"/>
    <w:pPr>
      <w:spacing w:before="100" w:beforeAutospacing="1" w:after="100" w:afterAutospacing="1"/>
    </w:pPr>
  </w:style>
  <w:style w:type="paragraph" w:customStyle="1" w:styleId="10">
    <w:name w:val="Абзац списка1"/>
    <w:basedOn w:val="Normal"/>
    <w:uiPriority w:val="99"/>
    <w:rsid w:val="00EF30D7"/>
    <w:pPr>
      <w:ind w:left="720"/>
    </w:pPr>
  </w:style>
  <w:style w:type="paragraph" w:customStyle="1" w:styleId="a">
    <w:name w:val="новый"/>
    <w:basedOn w:val="Normal"/>
    <w:uiPriority w:val="99"/>
    <w:rsid w:val="00EF30D7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C2E6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C2E6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C2E6D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5C2E6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5C2E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C2E6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C2E6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461</Words>
  <Characters>2632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2016-01-14T02:35:00Z</cp:lastPrinted>
  <dcterms:created xsi:type="dcterms:W3CDTF">2016-01-18T11:14:00Z</dcterms:created>
  <dcterms:modified xsi:type="dcterms:W3CDTF">2016-01-19T02:23:00Z</dcterms:modified>
</cp:coreProperties>
</file>