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4D" w:rsidRPr="003F457C" w:rsidRDefault="00F4364D" w:rsidP="003F457C">
      <w:pPr>
        <w:jc w:val="right"/>
        <w:rPr>
          <w:b/>
          <w:bCs/>
          <w:kern w:val="28"/>
          <w:sz w:val="32"/>
          <w:szCs w:val="32"/>
        </w:rPr>
      </w:pPr>
      <w:r w:rsidRPr="003F457C">
        <w:rPr>
          <w:b/>
          <w:bCs/>
          <w:kern w:val="28"/>
          <w:sz w:val="32"/>
          <w:szCs w:val="32"/>
        </w:rPr>
        <w:t>Приложение</w:t>
      </w:r>
    </w:p>
    <w:p w:rsidR="00F4364D" w:rsidRDefault="00F4364D" w:rsidP="003F457C">
      <w:pPr>
        <w:jc w:val="right"/>
        <w:rPr>
          <w:b/>
          <w:bCs/>
          <w:kern w:val="28"/>
          <w:sz w:val="32"/>
          <w:szCs w:val="32"/>
        </w:rPr>
      </w:pPr>
      <w:r w:rsidRPr="003F457C">
        <w:rPr>
          <w:b/>
          <w:bCs/>
          <w:kern w:val="28"/>
          <w:sz w:val="32"/>
          <w:szCs w:val="32"/>
        </w:rPr>
        <w:t>к постановлению</w:t>
      </w:r>
      <w:r>
        <w:rPr>
          <w:b/>
          <w:bCs/>
          <w:kern w:val="28"/>
          <w:sz w:val="32"/>
          <w:szCs w:val="32"/>
        </w:rPr>
        <w:t xml:space="preserve"> администрации</w:t>
      </w:r>
    </w:p>
    <w:p w:rsidR="00F4364D" w:rsidRPr="003F457C" w:rsidRDefault="00F4364D" w:rsidP="003F457C">
      <w:pPr>
        <w:jc w:val="right"/>
        <w:rPr>
          <w:b/>
          <w:bCs/>
          <w:kern w:val="28"/>
          <w:sz w:val="32"/>
          <w:szCs w:val="32"/>
        </w:rPr>
      </w:pPr>
      <w:r w:rsidRPr="003F457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4364D" w:rsidRPr="003F457C" w:rsidRDefault="00F4364D" w:rsidP="003F457C">
      <w:pPr>
        <w:jc w:val="right"/>
        <w:rPr>
          <w:b/>
          <w:bCs/>
          <w:kern w:val="28"/>
          <w:sz w:val="32"/>
          <w:szCs w:val="32"/>
        </w:rPr>
      </w:pPr>
      <w:r w:rsidRPr="003F457C">
        <w:rPr>
          <w:b/>
          <w:bCs/>
          <w:kern w:val="28"/>
          <w:sz w:val="32"/>
          <w:szCs w:val="32"/>
        </w:rPr>
        <w:t>от 27.09.2013 г. №1394</w:t>
      </w:r>
    </w:p>
    <w:p w:rsidR="00F4364D" w:rsidRPr="003F457C" w:rsidRDefault="00F4364D" w:rsidP="003F457C"/>
    <w:p w:rsidR="00F4364D" w:rsidRPr="003F457C" w:rsidRDefault="00F4364D" w:rsidP="003F457C">
      <w:pPr>
        <w:jc w:val="center"/>
        <w:rPr>
          <w:b/>
          <w:bCs/>
          <w:kern w:val="32"/>
          <w:sz w:val="32"/>
          <w:szCs w:val="32"/>
        </w:rPr>
      </w:pPr>
      <w:bookmarkStart w:id="0" w:name="bookmark2"/>
      <w:r w:rsidRPr="003F457C">
        <w:rPr>
          <w:b/>
          <w:bCs/>
          <w:kern w:val="32"/>
          <w:sz w:val="32"/>
          <w:szCs w:val="32"/>
        </w:rPr>
        <w:t>ПОЛОЖЕНИЕ</w:t>
      </w:r>
      <w:bookmarkEnd w:id="0"/>
      <w:r w:rsidRPr="003F457C">
        <w:rPr>
          <w:b/>
          <w:bCs/>
          <w:kern w:val="32"/>
          <w:sz w:val="32"/>
          <w:szCs w:val="32"/>
        </w:rPr>
        <w:t xml:space="preserve"> о работе пункта социально адаптации, медико-социальной реабилитации для граждан, уволенных с военной службы, принимавших участие в локальных войнах и вооруженных конфликтах</w:t>
      </w:r>
    </w:p>
    <w:p w:rsidR="00F4364D" w:rsidRPr="003F457C" w:rsidRDefault="00F4364D" w:rsidP="003F457C"/>
    <w:p w:rsidR="00F4364D" w:rsidRPr="003F457C" w:rsidRDefault="00F4364D" w:rsidP="003F457C">
      <w:r w:rsidRPr="003F457C">
        <w:t>Пункт социальной адаптации, медико-социальной реабилитации для граждан, уволенных с военной службы, принимавших участие в локальных войнах и вооруженных конфликтах, организуется на существующей базе терапевтического отделения МБУЗ «Крапивинская ЦРБ»</w:t>
      </w:r>
      <w:r>
        <w:t xml:space="preserve"> </w:t>
      </w:r>
      <w:r w:rsidRPr="003F457C">
        <w:t>на основании постановления Администрации Крапивинского муниципального района</w:t>
      </w:r>
      <w:r>
        <w:t xml:space="preserve"> от </w:t>
      </w:r>
      <w:r w:rsidRPr="003F457C">
        <w:t>27</w:t>
      </w:r>
      <w:r>
        <w:t>.</w:t>
      </w:r>
      <w:r w:rsidRPr="003F457C">
        <w:t>09</w:t>
      </w:r>
      <w:r>
        <w:t>.</w:t>
      </w:r>
      <w:r w:rsidRPr="003F457C">
        <w:t>2013 г. №1394 «О создании пункта социальной адаптации, медико-социальной реабилитации для граждан, уволенных с военной службы, принимавших участие в локальных войнах и вооруженных конфликтах».</w:t>
      </w:r>
    </w:p>
    <w:p w:rsidR="00F4364D" w:rsidRPr="003F457C" w:rsidRDefault="00F4364D" w:rsidP="003F457C"/>
    <w:p w:rsidR="00F4364D" w:rsidRPr="003F457C" w:rsidRDefault="00F4364D" w:rsidP="003F457C">
      <w:pPr>
        <w:jc w:val="center"/>
        <w:rPr>
          <w:b/>
          <w:bCs/>
          <w:sz w:val="30"/>
          <w:szCs w:val="30"/>
        </w:rPr>
      </w:pPr>
      <w:r w:rsidRPr="003F457C">
        <w:rPr>
          <w:b/>
          <w:bCs/>
          <w:sz w:val="30"/>
          <w:szCs w:val="30"/>
        </w:rPr>
        <w:t>Основные направления работы</w:t>
      </w:r>
    </w:p>
    <w:p w:rsidR="00F4364D" w:rsidRPr="003F457C" w:rsidRDefault="00F4364D" w:rsidP="003F457C"/>
    <w:p w:rsidR="00F4364D" w:rsidRPr="003F457C" w:rsidRDefault="00F4364D" w:rsidP="003F457C">
      <w:r>
        <w:t xml:space="preserve">1. </w:t>
      </w:r>
      <w:r w:rsidRPr="003F457C">
        <w:t>Пункт социальной адаптации, медико-социальной реабилитации для граждан, уволенных с военной службы, принимавших участие в локальных войнах и вооруженных конфликтах – (далее по тексту Пункт) предназначен для проведения профилактических, диагностических, лечебных и реабилитационных мероприятий для граждан, уволенных с военной службы, принимавших участие в локальных войнах и вооруженных конфликтах и инвалидов, получивших заболевание в период прохождения военной службы и исполнении служебных обязанностей.</w:t>
      </w:r>
    </w:p>
    <w:p w:rsidR="00F4364D" w:rsidRPr="003F457C" w:rsidRDefault="00F4364D" w:rsidP="003F457C">
      <w:r>
        <w:t xml:space="preserve">2. </w:t>
      </w:r>
      <w:r w:rsidRPr="003F457C">
        <w:t>Пункт осуществляет свою деятельность в соответствии с Конституцией РФ, Федеральными законами и иными нормативными правовыми актами Кемеровской области, нормативными правовыми актами Крапивинского муниципального района и настоящим Положением.</w:t>
      </w:r>
    </w:p>
    <w:p w:rsidR="00F4364D" w:rsidRPr="003F457C" w:rsidRDefault="00F4364D" w:rsidP="003F457C">
      <w:r>
        <w:t xml:space="preserve">3. </w:t>
      </w:r>
      <w:r w:rsidRPr="003F457C">
        <w:t xml:space="preserve">Управление социальной защиты населения администрации Крапивинского муниципального района осуществляет координацию деятельности Пункта социальной адаптации, медико-социальной реабилитации для граждан, уволенных с военной службы, принимавших участие в локальных войнах и вооруженных конфликтах. </w:t>
      </w:r>
    </w:p>
    <w:p w:rsidR="00F4364D" w:rsidRPr="003F457C" w:rsidRDefault="00F4364D" w:rsidP="003F457C">
      <w:r>
        <w:t xml:space="preserve">4. </w:t>
      </w:r>
      <w:r w:rsidRPr="003F457C">
        <w:t>МБУ «Комплексный центр социального обслуживания населения» оказывает организационно-методическую и практическую помощь в деятельности Пункта социальной адаптации, медико-социальной реабилитации для граждан, уволенных с военной службы, принимавших участие в локальных войнах и вооруженных конфликтах</w:t>
      </w:r>
      <w:r>
        <w:t>.</w:t>
      </w:r>
    </w:p>
    <w:p w:rsidR="00F4364D" w:rsidRPr="003F457C" w:rsidRDefault="00F4364D" w:rsidP="003F457C">
      <w:r>
        <w:t xml:space="preserve">5. </w:t>
      </w:r>
      <w:r w:rsidRPr="003F457C">
        <w:t>Пункт осуществляет свою деятельность за счет:</w:t>
      </w:r>
    </w:p>
    <w:p w:rsidR="00F4364D" w:rsidRPr="003F457C" w:rsidRDefault="00F4364D" w:rsidP="003F457C">
      <w:r w:rsidRPr="003F457C">
        <w:t>-</w:t>
      </w:r>
      <w:r>
        <w:t xml:space="preserve"> </w:t>
      </w:r>
      <w:r w:rsidRPr="003F457C">
        <w:t>средств местного бюджета;</w:t>
      </w:r>
    </w:p>
    <w:p w:rsidR="00F4364D" w:rsidRPr="003F457C" w:rsidRDefault="00F4364D" w:rsidP="003F457C">
      <w:r w:rsidRPr="003F457C">
        <w:t>- дополнительных внебюджетных поступлений, в т.ч. средств, поступающих от граждан, организаций и предприятий, оказывающих добровольную помощь в проведении реабилитационных мероприятий, проводимых в Пункте.</w:t>
      </w:r>
    </w:p>
    <w:p w:rsidR="00F4364D" w:rsidRPr="003F457C" w:rsidRDefault="00F4364D" w:rsidP="003F457C">
      <w:r w:rsidRPr="003F457C">
        <w:t>6. Пункт осуществляет свою деятельность совместно</w:t>
      </w:r>
      <w:r>
        <w:t xml:space="preserve"> </w:t>
      </w:r>
      <w:r w:rsidRPr="003F457C">
        <w:t>с государственными и общественными организациями, органами местного самоуправления.</w:t>
      </w:r>
    </w:p>
    <w:p w:rsidR="00F4364D" w:rsidRPr="003F457C" w:rsidRDefault="00F4364D" w:rsidP="003F457C">
      <w:r w:rsidRPr="003F457C">
        <w:t>7. Медико-социальная реабилитация и социальная адаптация проводится не менее одного раза в год, курсами продолжительностью</w:t>
      </w:r>
      <w:r>
        <w:t xml:space="preserve"> </w:t>
      </w:r>
      <w:r w:rsidRPr="003F457C">
        <w:t>от пяти до десяти рабочих дней, круглосуточно, или в форме дневного пребывания.</w:t>
      </w:r>
    </w:p>
    <w:p w:rsidR="00F4364D" w:rsidRPr="003F457C" w:rsidRDefault="00F4364D" w:rsidP="003F457C">
      <w:r w:rsidRPr="003F457C">
        <w:t>8. Для прохождения курса в Пункте приглашаются граждане уволенных с военной службы, принимавших участие в локальных войнах и вооруженных конфликтах и инвалиды, получившее заболевания в период прохождения военной службы и исполнении служебных обязанностей.</w:t>
      </w:r>
    </w:p>
    <w:p w:rsidR="00F4364D" w:rsidRPr="003F457C" w:rsidRDefault="00F4364D" w:rsidP="003F457C">
      <w:r w:rsidRPr="003F457C">
        <w:t xml:space="preserve">9. Посещение курса медико-социальной реабилитации и социальной адаптации для указанной категории граждан является бесплатным. </w:t>
      </w:r>
    </w:p>
    <w:p w:rsidR="00F4364D" w:rsidRPr="003F457C" w:rsidRDefault="00F4364D" w:rsidP="003F457C">
      <w:r w:rsidRPr="003F457C">
        <w:t>10. Противопоказаниями</w:t>
      </w:r>
      <w:r>
        <w:t xml:space="preserve"> </w:t>
      </w:r>
      <w:r w:rsidRPr="003F457C">
        <w:t xml:space="preserve">к посещению курса медико-социальной реабилитации и социальной адаптации являются: наличие у граждан психических заболеваний, хронического алкоголизма, венерических карантинных инфекционных заболеваний, активных форм туберкулеза, а также иных тяжелых заболеваний, требующих лечения в специализированных учреждениях здравоохранения. </w:t>
      </w:r>
    </w:p>
    <w:p w:rsidR="00F4364D" w:rsidRPr="003F457C" w:rsidRDefault="00F4364D" w:rsidP="003F457C">
      <w:r w:rsidRPr="003F457C">
        <w:t xml:space="preserve">Отказ в предоставлении прохождения курса реабилитации по медицинским показаниям оформляется заключением врачебно - консультативной комиссии учреждения здравоохранения. </w:t>
      </w:r>
    </w:p>
    <w:p w:rsidR="00F4364D" w:rsidRPr="003F457C" w:rsidRDefault="00F4364D" w:rsidP="003F457C">
      <w:r w:rsidRPr="003F457C">
        <w:t>11. Отчисление граждан с прохождением курса реабилитации производятся приказом главного врача МБУЗ «Крапивинская ЦРБ» на основании докладной записки ответственных за проведение курса реабилитации и личных объяснений граждан, в случае грубых нарушений ими установленных норм и правил при прохождении реабилитации и адаптации.</w:t>
      </w:r>
    </w:p>
    <w:p w:rsidR="00F4364D" w:rsidRPr="003F457C" w:rsidRDefault="00F4364D" w:rsidP="003F457C">
      <w:r w:rsidRPr="003F457C">
        <w:t>12. Курс медико-социальной реабилитации и социальной адаптации включает в себя:</w:t>
      </w:r>
    </w:p>
    <w:p w:rsidR="00F4364D" w:rsidRPr="003F457C" w:rsidRDefault="00F4364D" w:rsidP="003F457C">
      <w:r w:rsidRPr="003F457C">
        <w:t>- ежедневное четырехразовое питание, в течение всего периода пребывания;</w:t>
      </w:r>
    </w:p>
    <w:p w:rsidR="00F4364D" w:rsidRPr="003F457C" w:rsidRDefault="00F4364D" w:rsidP="003F457C">
      <w:r w:rsidRPr="003F457C">
        <w:t>- оформление истории болезни и разработка индивидуального плана социально – медицинской реабилитации;</w:t>
      </w:r>
    </w:p>
    <w:p w:rsidR="00F4364D" w:rsidRPr="003F457C" w:rsidRDefault="00F4364D" w:rsidP="003F457C">
      <w:r w:rsidRPr="003F457C">
        <w:t>- полное медицинское обследование с применение современных методов диагностики (УЗИ, ЭКГ, ЭХО, флюорография, забор анализов и др.) и различные методы лечения.</w:t>
      </w:r>
    </w:p>
    <w:p w:rsidR="00F4364D" w:rsidRPr="003F457C" w:rsidRDefault="00F4364D" w:rsidP="003F457C">
      <w:r w:rsidRPr="003F457C">
        <w:t>13. Зачисление для прохождения курса реабилитации и адаптации проводится на основании личного заявления граждан и решения комиссии по отбору кандидатов для прохождения курса социальной адаптации и медико-социальной реабилитации управления социальной защиты населения администрации Крапивинского муниципального района.</w:t>
      </w:r>
    </w:p>
    <w:p w:rsidR="00F4364D" w:rsidRPr="003F457C" w:rsidRDefault="00F4364D" w:rsidP="003F457C">
      <w:r w:rsidRPr="003F457C">
        <w:t>14. Ответственными за проведение курса медико-социальной реабилитации для граждан, уволенных с военной службы являются специалисты отдела социальных гарантий, выплат и компенсаций и штат Пункта социальной адаптации, медико-социальной реабилитации при отделении терапии МБУЗ «Крапивинская ЦРБ», которые до начала проведения курса составляют план проведения, разрабатывают мероприятия, проводят соответствующие расчеты, смету и необходимые согласования.</w:t>
      </w:r>
    </w:p>
    <w:p w:rsidR="00F4364D" w:rsidRPr="003F457C" w:rsidRDefault="00F4364D" w:rsidP="003F457C">
      <w:r w:rsidRPr="003F457C">
        <w:t>15. Работа Пункта начинается после соответствующего</w:t>
      </w:r>
      <w:r>
        <w:t xml:space="preserve"> </w:t>
      </w:r>
      <w:r w:rsidRPr="003F457C">
        <w:t>финансирования из средств местного бюджета и издания приказа по управлению социальной защиты администрации Крапивинского муниципального района.</w:t>
      </w:r>
    </w:p>
    <w:p w:rsidR="00F4364D" w:rsidRPr="003F457C" w:rsidRDefault="00F4364D" w:rsidP="003F457C">
      <w:r w:rsidRPr="003F457C">
        <w:t xml:space="preserve">16. Контроль за работой Пункта медико-социальной реабилитации и социальной адаптации осуществляется начальником управления социальной защиты населения, главным </w:t>
      </w:r>
      <w:r>
        <w:t>врачом МБУЗ «Крапивинская ЦРБ».</w:t>
      </w:r>
    </w:p>
    <w:p w:rsidR="00F4364D" w:rsidRPr="003F457C" w:rsidRDefault="00F4364D" w:rsidP="003F457C"/>
    <w:p w:rsidR="00F4364D" w:rsidRPr="003F457C" w:rsidRDefault="00F4364D" w:rsidP="003F457C">
      <w:pPr>
        <w:ind w:firstLine="0"/>
      </w:pPr>
      <w:r>
        <w:t>И. о. з</w:t>
      </w:r>
      <w:r w:rsidRPr="003F457C">
        <w:t>аместител</w:t>
      </w:r>
      <w:r>
        <w:t>я</w:t>
      </w:r>
      <w:r w:rsidRPr="003F457C">
        <w:t xml:space="preserve"> главы</w:t>
      </w:r>
    </w:p>
    <w:p w:rsidR="00F4364D" w:rsidRDefault="00F4364D" w:rsidP="003F457C">
      <w:pPr>
        <w:ind w:firstLine="0"/>
      </w:pPr>
      <w:r>
        <w:t>Крапивинского муниципального района</w:t>
      </w:r>
    </w:p>
    <w:p w:rsidR="00F4364D" w:rsidRPr="003F457C" w:rsidRDefault="00F4364D" w:rsidP="003F457C">
      <w:pPr>
        <w:ind w:firstLine="0"/>
      </w:pPr>
      <w:r>
        <w:t>З.В. Остапенко</w:t>
      </w:r>
    </w:p>
    <w:sectPr w:rsidR="00F4364D" w:rsidRPr="003F457C" w:rsidSect="003F457C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DD550B"/>
    <w:multiLevelType w:val="hybridMultilevel"/>
    <w:tmpl w:val="69E0254E"/>
    <w:lvl w:ilvl="0" w:tplc="554A5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283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6EE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25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DC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8CD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0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870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056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7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DD57B22"/>
    <w:multiLevelType w:val="hybridMultilevel"/>
    <w:tmpl w:val="C442AE06"/>
    <w:lvl w:ilvl="0" w:tplc="BEB4B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2F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EE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82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E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ED5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EB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CB7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645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95F19"/>
    <w:multiLevelType w:val="multilevel"/>
    <w:tmpl w:val="B516B13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250FC"/>
    <w:multiLevelType w:val="multilevel"/>
    <w:tmpl w:val="9FEE06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4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5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1522CB"/>
    <w:multiLevelType w:val="hybridMultilevel"/>
    <w:tmpl w:val="F9166962"/>
    <w:lvl w:ilvl="0" w:tplc="CD0A8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C91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E5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25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2FD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4A0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AC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67D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04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1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BB1157E"/>
    <w:multiLevelType w:val="multilevel"/>
    <w:tmpl w:val="49ACE3D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21"/>
  </w:num>
  <w:num w:numId="5">
    <w:abstractNumId w:val="26"/>
  </w:num>
  <w:num w:numId="6">
    <w:abstractNumId w:val="19"/>
  </w:num>
  <w:num w:numId="7">
    <w:abstractNumId w:val="7"/>
  </w:num>
  <w:num w:numId="8">
    <w:abstractNumId w:val="3"/>
  </w:num>
  <w:num w:numId="9">
    <w:abstractNumId w:val="10"/>
  </w:num>
  <w:num w:numId="10">
    <w:abstractNumId w:val="16"/>
  </w:num>
  <w:num w:numId="11">
    <w:abstractNumId w:val="21"/>
    <w:lvlOverride w:ilvl="0">
      <w:startOverride w:val="1"/>
    </w:lvlOverride>
  </w:num>
  <w:num w:numId="12">
    <w:abstractNumId w:val="20"/>
  </w:num>
  <w:num w:numId="13">
    <w:abstractNumId w:val="1"/>
  </w:num>
  <w:num w:numId="14">
    <w:abstractNumId w:val="25"/>
  </w:num>
  <w:num w:numId="15">
    <w:abstractNumId w:val="2"/>
  </w:num>
  <w:num w:numId="16">
    <w:abstractNumId w:val="6"/>
  </w:num>
  <w:num w:numId="17">
    <w:abstractNumId w:val="24"/>
  </w:num>
  <w:num w:numId="18">
    <w:abstractNumId w:val="5"/>
  </w:num>
  <w:num w:numId="19">
    <w:abstractNumId w:val="23"/>
  </w:num>
  <w:num w:numId="20">
    <w:abstractNumId w:val="14"/>
  </w:num>
  <w:num w:numId="21">
    <w:abstractNumId w:val="18"/>
  </w:num>
  <w:num w:numId="22">
    <w:abstractNumId w:val="13"/>
  </w:num>
  <w:num w:numId="23">
    <w:abstractNumId w:val="22"/>
  </w:num>
  <w:num w:numId="24">
    <w:abstractNumId w:val="8"/>
  </w:num>
  <w:num w:numId="25">
    <w:abstractNumId w:val="4"/>
  </w:num>
  <w:num w:numId="26">
    <w:abstractNumId w:val="0"/>
  </w:num>
  <w:num w:numId="27">
    <w:abstractNumId w:val="9"/>
  </w:num>
  <w:num w:numId="28">
    <w:abstractNumId w:val="12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618C"/>
    <w:rsid w:val="00006B94"/>
    <w:rsid w:val="00007A3A"/>
    <w:rsid w:val="00012EF4"/>
    <w:rsid w:val="00013D19"/>
    <w:rsid w:val="000177B9"/>
    <w:rsid w:val="00023F41"/>
    <w:rsid w:val="00034717"/>
    <w:rsid w:val="00036323"/>
    <w:rsid w:val="000377F6"/>
    <w:rsid w:val="00044679"/>
    <w:rsid w:val="0004664D"/>
    <w:rsid w:val="00053721"/>
    <w:rsid w:val="000541B9"/>
    <w:rsid w:val="000551C2"/>
    <w:rsid w:val="00062095"/>
    <w:rsid w:val="00065C0A"/>
    <w:rsid w:val="00080D51"/>
    <w:rsid w:val="00085A10"/>
    <w:rsid w:val="00087672"/>
    <w:rsid w:val="00092EB0"/>
    <w:rsid w:val="00093596"/>
    <w:rsid w:val="000954E0"/>
    <w:rsid w:val="000A6325"/>
    <w:rsid w:val="000B395A"/>
    <w:rsid w:val="000B448B"/>
    <w:rsid w:val="000B66F8"/>
    <w:rsid w:val="000D3022"/>
    <w:rsid w:val="000E2720"/>
    <w:rsid w:val="000E4020"/>
    <w:rsid w:val="000E6FC3"/>
    <w:rsid w:val="000E78A7"/>
    <w:rsid w:val="000F43AC"/>
    <w:rsid w:val="001009E4"/>
    <w:rsid w:val="00104EC4"/>
    <w:rsid w:val="00136B73"/>
    <w:rsid w:val="00141F44"/>
    <w:rsid w:val="00144221"/>
    <w:rsid w:val="00144635"/>
    <w:rsid w:val="001501F6"/>
    <w:rsid w:val="00150DFA"/>
    <w:rsid w:val="00151722"/>
    <w:rsid w:val="001621DF"/>
    <w:rsid w:val="0016525C"/>
    <w:rsid w:val="00167CF4"/>
    <w:rsid w:val="00183BC9"/>
    <w:rsid w:val="00194BA0"/>
    <w:rsid w:val="001C3A1E"/>
    <w:rsid w:val="001C6392"/>
    <w:rsid w:val="001C7B32"/>
    <w:rsid w:val="001D0002"/>
    <w:rsid w:val="001D0F28"/>
    <w:rsid w:val="001D4039"/>
    <w:rsid w:val="001D45D6"/>
    <w:rsid w:val="001D4FA5"/>
    <w:rsid w:val="001E259D"/>
    <w:rsid w:val="001F63EC"/>
    <w:rsid w:val="001F78D1"/>
    <w:rsid w:val="0021071A"/>
    <w:rsid w:val="0021340F"/>
    <w:rsid w:val="00224837"/>
    <w:rsid w:val="00226B28"/>
    <w:rsid w:val="00233C72"/>
    <w:rsid w:val="00235E31"/>
    <w:rsid w:val="00241513"/>
    <w:rsid w:val="00242623"/>
    <w:rsid w:val="002518E6"/>
    <w:rsid w:val="0025241C"/>
    <w:rsid w:val="00252868"/>
    <w:rsid w:val="00260AD0"/>
    <w:rsid w:val="0026193B"/>
    <w:rsid w:val="002619CE"/>
    <w:rsid w:val="00266F67"/>
    <w:rsid w:val="002741FA"/>
    <w:rsid w:val="0027487D"/>
    <w:rsid w:val="00281EB2"/>
    <w:rsid w:val="00284469"/>
    <w:rsid w:val="00284D00"/>
    <w:rsid w:val="00292FF2"/>
    <w:rsid w:val="002A507A"/>
    <w:rsid w:val="002A6D7A"/>
    <w:rsid w:val="002B02EB"/>
    <w:rsid w:val="002C15C4"/>
    <w:rsid w:val="002C53FB"/>
    <w:rsid w:val="002D4469"/>
    <w:rsid w:val="002D4CE8"/>
    <w:rsid w:val="002D78BD"/>
    <w:rsid w:val="002E4FBD"/>
    <w:rsid w:val="002F22F2"/>
    <w:rsid w:val="002F243F"/>
    <w:rsid w:val="00300542"/>
    <w:rsid w:val="0030515B"/>
    <w:rsid w:val="00311530"/>
    <w:rsid w:val="00314272"/>
    <w:rsid w:val="003222F7"/>
    <w:rsid w:val="003223A9"/>
    <w:rsid w:val="003346FF"/>
    <w:rsid w:val="003521F6"/>
    <w:rsid w:val="003559FF"/>
    <w:rsid w:val="003649BC"/>
    <w:rsid w:val="00364CC6"/>
    <w:rsid w:val="00365945"/>
    <w:rsid w:val="00370045"/>
    <w:rsid w:val="00373664"/>
    <w:rsid w:val="00376523"/>
    <w:rsid w:val="00384EA8"/>
    <w:rsid w:val="00390D93"/>
    <w:rsid w:val="003947DF"/>
    <w:rsid w:val="00397C5B"/>
    <w:rsid w:val="003A2E6D"/>
    <w:rsid w:val="003A3C14"/>
    <w:rsid w:val="003A72FF"/>
    <w:rsid w:val="003B2CCC"/>
    <w:rsid w:val="003B3146"/>
    <w:rsid w:val="003B678F"/>
    <w:rsid w:val="003C671F"/>
    <w:rsid w:val="003D0004"/>
    <w:rsid w:val="003D1EFA"/>
    <w:rsid w:val="003D4D86"/>
    <w:rsid w:val="003E4FFB"/>
    <w:rsid w:val="003E5FB0"/>
    <w:rsid w:val="003E6E01"/>
    <w:rsid w:val="003F457C"/>
    <w:rsid w:val="003F4FF7"/>
    <w:rsid w:val="00401BA2"/>
    <w:rsid w:val="00407D0B"/>
    <w:rsid w:val="0041103A"/>
    <w:rsid w:val="0041129A"/>
    <w:rsid w:val="0041359F"/>
    <w:rsid w:val="00413930"/>
    <w:rsid w:val="00413ADA"/>
    <w:rsid w:val="00413D75"/>
    <w:rsid w:val="004213A3"/>
    <w:rsid w:val="00421992"/>
    <w:rsid w:val="004239EE"/>
    <w:rsid w:val="00441C0A"/>
    <w:rsid w:val="004435C0"/>
    <w:rsid w:val="00450FDB"/>
    <w:rsid w:val="00463561"/>
    <w:rsid w:val="00467944"/>
    <w:rsid w:val="004761C1"/>
    <w:rsid w:val="0048159F"/>
    <w:rsid w:val="00483044"/>
    <w:rsid w:val="00496D1A"/>
    <w:rsid w:val="004A3337"/>
    <w:rsid w:val="004A64D1"/>
    <w:rsid w:val="004A674D"/>
    <w:rsid w:val="004B4110"/>
    <w:rsid w:val="004B61FF"/>
    <w:rsid w:val="004D2109"/>
    <w:rsid w:val="004F0893"/>
    <w:rsid w:val="004F08A9"/>
    <w:rsid w:val="004F351E"/>
    <w:rsid w:val="004F5B66"/>
    <w:rsid w:val="004F5C92"/>
    <w:rsid w:val="004F6B3A"/>
    <w:rsid w:val="00501FE9"/>
    <w:rsid w:val="00514937"/>
    <w:rsid w:val="00514ACC"/>
    <w:rsid w:val="00515D12"/>
    <w:rsid w:val="00517956"/>
    <w:rsid w:val="00525E0C"/>
    <w:rsid w:val="005335CF"/>
    <w:rsid w:val="00535C91"/>
    <w:rsid w:val="005413E3"/>
    <w:rsid w:val="005533AB"/>
    <w:rsid w:val="00554C59"/>
    <w:rsid w:val="00555272"/>
    <w:rsid w:val="00561188"/>
    <w:rsid w:val="005837FA"/>
    <w:rsid w:val="00585EB4"/>
    <w:rsid w:val="00593075"/>
    <w:rsid w:val="00593573"/>
    <w:rsid w:val="00593796"/>
    <w:rsid w:val="00593899"/>
    <w:rsid w:val="005A03DE"/>
    <w:rsid w:val="005A1F3A"/>
    <w:rsid w:val="005A6DF0"/>
    <w:rsid w:val="005B6579"/>
    <w:rsid w:val="005B7CBA"/>
    <w:rsid w:val="005C5247"/>
    <w:rsid w:val="005D50CF"/>
    <w:rsid w:val="005E3775"/>
    <w:rsid w:val="005E7D66"/>
    <w:rsid w:val="005F52C0"/>
    <w:rsid w:val="0060477D"/>
    <w:rsid w:val="00605873"/>
    <w:rsid w:val="00607B82"/>
    <w:rsid w:val="00617F0D"/>
    <w:rsid w:val="00620DA5"/>
    <w:rsid w:val="00625FC2"/>
    <w:rsid w:val="00626ED6"/>
    <w:rsid w:val="00637768"/>
    <w:rsid w:val="006422D7"/>
    <w:rsid w:val="006508D3"/>
    <w:rsid w:val="006569F2"/>
    <w:rsid w:val="00657998"/>
    <w:rsid w:val="006634B6"/>
    <w:rsid w:val="00665660"/>
    <w:rsid w:val="006664A3"/>
    <w:rsid w:val="006707D0"/>
    <w:rsid w:val="00671D4B"/>
    <w:rsid w:val="0068487A"/>
    <w:rsid w:val="00691852"/>
    <w:rsid w:val="00693FB4"/>
    <w:rsid w:val="00694FA5"/>
    <w:rsid w:val="006A08F4"/>
    <w:rsid w:val="006A0F0B"/>
    <w:rsid w:val="006A142A"/>
    <w:rsid w:val="006A2CE7"/>
    <w:rsid w:val="006A378F"/>
    <w:rsid w:val="006A3E39"/>
    <w:rsid w:val="006B4EFA"/>
    <w:rsid w:val="006C0FB9"/>
    <w:rsid w:val="006C23D7"/>
    <w:rsid w:val="006C4D10"/>
    <w:rsid w:val="006D3BAF"/>
    <w:rsid w:val="006E1824"/>
    <w:rsid w:val="006E391F"/>
    <w:rsid w:val="006E71ED"/>
    <w:rsid w:val="006F211A"/>
    <w:rsid w:val="006F4F3E"/>
    <w:rsid w:val="006F6430"/>
    <w:rsid w:val="006F6871"/>
    <w:rsid w:val="00717BF8"/>
    <w:rsid w:val="00725A07"/>
    <w:rsid w:val="007335A9"/>
    <w:rsid w:val="00743C7C"/>
    <w:rsid w:val="00747667"/>
    <w:rsid w:val="007564D8"/>
    <w:rsid w:val="0076375D"/>
    <w:rsid w:val="00765883"/>
    <w:rsid w:val="00772EE6"/>
    <w:rsid w:val="007809AA"/>
    <w:rsid w:val="00780AF2"/>
    <w:rsid w:val="00782D48"/>
    <w:rsid w:val="00787BE4"/>
    <w:rsid w:val="00790643"/>
    <w:rsid w:val="00790C12"/>
    <w:rsid w:val="00792B72"/>
    <w:rsid w:val="007935D4"/>
    <w:rsid w:val="007A0FB6"/>
    <w:rsid w:val="007B22BB"/>
    <w:rsid w:val="007B3DB1"/>
    <w:rsid w:val="007B5251"/>
    <w:rsid w:val="007B5C9A"/>
    <w:rsid w:val="007B78C1"/>
    <w:rsid w:val="007D04B6"/>
    <w:rsid w:val="007E0C89"/>
    <w:rsid w:val="007E3851"/>
    <w:rsid w:val="007E3E16"/>
    <w:rsid w:val="007E55FE"/>
    <w:rsid w:val="007F1950"/>
    <w:rsid w:val="007F642C"/>
    <w:rsid w:val="00804240"/>
    <w:rsid w:val="00805720"/>
    <w:rsid w:val="008152D2"/>
    <w:rsid w:val="008153F4"/>
    <w:rsid w:val="00816498"/>
    <w:rsid w:val="00822296"/>
    <w:rsid w:val="008226CA"/>
    <w:rsid w:val="008302C7"/>
    <w:rsid w:val="00845D69"/>
    <w:rsid w:val="008539E1"/>
    <w:rsid w:val="008546F1"/>
    <w:rsid w:val="00872EA7"/>
    <w:rsid w:val="008752EB"/>
    <w:rsid w:val="0088766D"/>
    <w:rsid w:val="008A0644"/>
    <w:rsid w:val="008A1B07"/>
    <w:rsid w:val="008A2348"/>
    <w:rsid w:val="008A348F"/>
    <w:rsid w:val="008B152A"/>
    <w:rsid w:val="008B2614"/>
    <w:rsid w:val="008C0B71"/>
    <w:rsid w:val="008C6797"/>
    <w:rsid w:val="008D3254"/>
    <w:rsid w:val="008D3F27"/>
    <w:rsid w:val="008E755D"/>
    <w:rsid w:val="008E76F9"/>
    <w:rsid w:val="008F0F5C"/>
    <w:rsid w:val="008F2DFA"/>
    <w:rsid w:val="00904A58"/>
    <w:rsid w:val="009132DC"/>
    <w:rsid w:val="009263E6"/>
    <w:rsid w:val="009276EA"/>
    <w:rsid w:val="00933B60"/>
    <w:rsid w:val="00934FEF"/>
    <w:rsid w:val="00935AC9"/>
    <w:rsid w:val="00954DFC"/>
    <w:rsid w:val="00955483"/>
    <w:rsid w:val="009623DB"/>
    <w:rsid w:val="00963F2C"/>
    <w:rsid w:val="00965F6A"/>
    <w:rsid w:val="009702F0"/>
    <w:rsid w:val="00982478"/>
    <w:rsid w:val="00983314"/>
    <w:rsid w:val="00993190"/>
    <w:rsid w:val="00996B69"/>
    <w:rsid w:val="009A00BF"/>
    <w:rsid w:val="009A021A"/>
    <w:rsid w:val="009A0A41"/>
    <w:rsid w:val="009A1424"/>
    <w:rsid w:val="009A3532"/>
    <w:rsid w:val="009A515B"/>
    <w:rsid w:val="009B393A"/>
    <w:rsid w:val="009B3C88"/>
    <w:rsid w:val="009B6732"/>
    <w:rsid w:val="009C00A5"/>
    <w:rsid w:val="009D2802"/>
    <w:rsid w:val="009D31DF"/>
    <w:rsid w:val="009D743B"/>
    <w:rsid w:val="009D7F90"/>
    <w:rsid w:val="009F6627"/>
    <w:rsid w:val="009F6FFA"/>
    <w:rsid w:val="00A00338"/>
    <w:rsid w:val="00A03E57"/>
    <w:rsid w:val="00A07ADC"/>
    <w:rsid w:val="00A1193D"/>
    <w:rsid w:val="00A13392"/>
    <w:rsid w:val="00A23A33"/>
    <w:rsid w:val="00A2522C"/>
    <w:rsid w:val="00A355C7"/>
    <w:rsid w:val="00A406F1"/>
    <w:rsid w:val="00A460FC"/>
    <w:rsid w:val="00A47D72"/>
    <w:rsid w:val="00A5228C"/>
    <w:rsid w:val="00A52EFC"/>
    <w:rsid w:val="00A53C83"/>
    <w:rsid w:val="00A549AD"/>
    <w:rsid w:val="00A639AC"/>
    <w:rsid w:val="00A7309B"/>
    <w:rsid w:val="00A849D0"/>
    <w:rsid w:val="00A91C10"/>
    <w:rsid w:val="00AA729D"/>
    <w:rsid w:val="00AC1A41"/>
    <w:rsid w:val="00AD0A71"/>
    <w:rsid w:val="00B01596"/>
    <w:rsid w:val="00B01D7C"/>
    <w:rsid w:val="00B044FE"/>
    <w:rsid w:val="00B135A0"/>
    <w:rsid w:val="00B146AF"/>
    <w:rsid w:val="00B1742C"/>
    <w:rsid w:val="00B178AC"/>
    <w:rsid w:val="00B2431E"/>
    <w:rsid w:val="00B245C2"/>
    <w:rsid w:val="00B36B0F"/>
    <w:rsid w:val="00B40EF3"/>
    <w:rsid w:val="00B44AF7"/>
    <w:rsid w:val="00B47535"/>
    <w:rsid w:val="00B502C3"/>
    <w:rsid w:val="00B556C3"/>
    <w:rsid w:val="00B563AC"/>
    <w:rsid w:val="00B748C6"/>
    <w:rsid w:val="00B818B7"/>
    <w:rsid w:val="00B8209D"/>
    <w:rsid w:val="00B82EAF"/>
    <w:rsid w:val="00B8495A"/>
    <w:rsid w:val="00B84A3F"/>
    <w:rsid w:val="00B8563D"/>
    <w:rsid w:val="00B932D1"/>
    <w:rsid w:val="00BA3CA5"/>
    <w:rsid w:val="00BA624B"/>
    <w:rsid w:val="00BA7D7D"/>
    <w:rsid w:val="00BB501E"/>
    <w:rsid w:val="00BB787F"/>
    <w:rsid w:val="00BC21D4"/>
    <w:rsid w:val="00BC4B30"/>
    <w:rsid w:val="00BC5BA2"/>
    <w:rsid w:val="00BC6AC0"/>
    <w:rsid w:val="00BD0512"/>
    <w:rsid w:val="00BD5D0E"/>
    <w:rsid w:val="00C114AD"/>
    <w:rsid w:val="00C3077C"/>
    <w:rsid w:val="00C3171E"/>
    <w:rsid w:val="00C3538F"/>
    <w:rsid w:val="00C37A52"/>
    <w:rsid w:val="00C437C1"/>
    <w:rsid w:val="00C57C61"/>
    <w:rsid w:val="00C6196A"/>
    <w:rsid w:val="00C80782"/>
    <w:rsid w:val="00C81AE4"/>
    <w:rsid w:val="00C8705D"/>
    <w:rsid w:val="00C93581"/>
    <w:rsid w:val="00CA4D8E"/>
    <w:rsid w:val="00CA7779"/>
    <w:rsid w:val="00CA7BC6"/>
    <w:rsid w:val="00CB05B0"/>
    <w:rsid w:val="00CB0ADF"/>
    <w:rsid w:val="00CB4615"/>
    <w:rsid w:val="00CB5597"/>
    <w:rsid w:val="00CB596B"/>
    <w:rsid w:val="00CC11FA"/>
    <w:rsid w:val="00CC6D6B"/>
    <w:rsid w:val="00CC6FC1"/>
    <w:rsid w:val="00CD18EF"/>
    <w:rsid w:val="00CD55AB"/>
    <w:rsid w:val="00CD798F"/>
    <w:rsid w:val="00CE476A"/>
    <w:rsid w:val="00CE6346"/>
    <w:rsid w:val="00CE6BBC"/>
    <w:rsid w:val="00CF3BE1"/>
    <w:rsid w:val="00D002EC"/>
    <w:rsid w:val="00D00852"/>
    <w:rsid w:val="00D06C74"/>
    <w:rsid w:val="00D258B3"/>
    <w:rsid w:val="00D260D9"/>
    <w:rsid w:val="00D278A4"/>
    <w:rsid w:val="00D27DB6"/>
    <w:rsid w:val="00D33DA2"/>
    <w:rsid w:val="00D463F3"/>
    <w:rsid w:val="00D464F6"/>
    <w:rsid w:val="00D46EA7"/>
    <w:rsid w:val="00D51030"/>
    <w:rsid w:val="00D519A0"/>
    <w:rsid w:val="00D51FCF"/>
    <w:rsid w:val="00D548F6"/>
    <w:rsid w:val="00D66333"/>
    <w:rsid w:val="00D73980"/>
    <w:rsid w:val="00D75286"/>
    <w:rsid w:val="00D80FE1"/>
    <w:rsid w:val="00D85FE0"/>
    <w:rsid w:val="00D86DF1"/>
    <w:rsid w:val="00D94841"/>
    <w:rsid w:val="00DA35E7"/>
    <w:rsid w:val="00DA78A0"/>
    <w:rsid w:val="00DB7090"/>
    <w:rsid w:val="00DC3FB9"/>
    <w:rsid w:val="00DC40BA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6666"/>
    <w:rsid w:val="00E026EC"/>
    <w:rsid w:val="00E10165"/>
    <w:rsid w:val="00E11D27"/>
    <w:rsid w:val="00E1628C"/>
    <w:rsid w:val="00E16371"/>
    <w:rsid w:val="00E16496"/>
    <w:rsid w:val="00E215EC"/>
    <w:rsid w:val="00E233DB"/>
    <w:rsid w:val="00E26C2C"/>
    <w:rsid w:val="00E30D05"/>
    <w:rsid w:val="00E337D5"/>
    <w:rsid w:val="00E345D3"/>
    <w:rsid w:val="00E41592"/>
    <w:rsid w:val="00E4621A"/>
    <w:rsid w:val="00E4706E"/>
    <w:rsid w:val="00E478A4"/>
    <w:rsid w:val="00E520E1"/>
    <w:rsid w:val="00E55A82"/>
    <w:rsid w:val="00E57755"/>
    <w:rsid w:val="00E6058F"/>
    <w:rsid w:val="00E62C55"/>
    <w:rsid w:val="00E71FBB"/>
    <w:rsid w:val="00E81526"/>
    <w:rsid w:val="00EA0CC3"/>
    <w:rsid w:val="00EA220D"/>
    <w:rsid w:val="00EA5581"/>
    <w:rsid w:val="00EA577E"/>
    <w:rsid w:val="00EB0D11"/>
    <w:rsid w:val="00EB1B1D"/>
    <w:rsid w:val="00EB3BC6"/>
    <w:rsid w:val="00EC5672"/>
    <w:rsid w:val="00EC72EA"/>
    <w:rsid w:val="00ED02E4"/>
    <w:rsid w:val="00ED7531"/>
    <w:rsid w:val="00EE02B4"/>
    <w:rsid w:val="00EE2E8B"/>
    <w:rsid w:val="00EE4BD4"/>
    <w:rsid w:val="00EF2F4D"/>
    <w:rsid w:val="00EF3625"/>
    <w:rsid w:val="00EF7D31"/>
    <w:rsid w:val="00F02E14"/>
    <w:rsid w:val="00F05343"/>
    <w:rsid w:val="00F06A0B"/>
    <w:rsid w:val="00F11B9A"/>
    <w:rsid w:val="00F2293B"/>
    <w:rsid w:val="00F4269C"/>
    <w:rsid w:val="00F4364D"/>
    <w:rsid w:val="00F47328"/>
    <w:rsid w:val="00F47383"/>
    <w:rsid w:val="00F536D5"/>
    <w:rsid w:val="00F55A11"/>
    <w:rsid w:val="00F63299"/>
    <w:rsid w:val="00F77E9E"/>
    <w:rsid w:val="00F82F61"/>
    <w:rsid w:val="00F84006"/>
    <w:rsid w:val="00F90515"/>
    <w:rsid w:val="00F921EA"/>
    <w:rsid w:val="00FA2024"/>
    <w:rsid w:val="00FB3121"/>
    <w:rsid w:val="00FB4EDF"/>
    <w:rsid w:val="00FC2C5F"/>
    <w:rsid w:val="00FC3878"/>
    <w:rsid w:val="00FD64B3"/>
    <w:rsid w:val="00FF1257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F457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F457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F457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F457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F457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494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F457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F457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F457C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55272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942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55272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94260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55272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556C3"/>
    <w:rPr>
      <w:rFonts w:cs="Times New Roman"/>
      <w:sz w:val="28"/>
      <w:szCs w:val="28"/>
    </w:rPr>
  </w:style>
  <w:style w:type="paragraph" w:styleId="BlockText">
    <w:name w:val="Block Text"/>
    <w:basedOn w:val="Normal"/>
    <w:uiPriority w:val="99"/>
    <w:rsid w:val="00555272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555272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26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60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uiPriority w:val="99"/>
    <w:rsid w:val="00BC21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B3BC6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3BC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F457C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3765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A3532"/>
    <w:pPr>
      <w:spacing w:before="100" w:beforeAutospacing="1" w:after="100" w:afterAutospacing="1"/>
    </w:pPr>
    <w:rPr>
      <w:rFonts w:ascii="Verdana" w:hAnsi="Verdana" w:cs="Verdana"/>
      <w:color w:val="333366"/>
      <w:sz w:val="12"/>
      <w:szCs w:val="12"/>
    </w:rPr>
  </w:style>
  <w:style w:type="character" w:customStyle="1" w:styleId="a0">
    <w:name w:val="Основной текст_"/>
    <w:link w:val="3"/>
    <w:uiPriority w:val="99"/>
    <w:rsid w:val="00080D51"/>
    <w:rPr>
      <w:rFonts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080D51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Normal"/>
    <w:link w:val="a0"/>
    <w:uiPriority w:val="99"/>
    <w:rsid w:val="00080D51"/>
    <w:pPr>
      <w:widowControl w:val="0"/>
      <w:shd w:val="clear" w:color="auto" w:fill="FFFFFF"/>
      <w:spacing w:after="240" w:line="326" w:lineRule="exact"/>
      <w:jc w:val="center"/>
    </w:pPr>
    <w:rPr>
      <w:rFonts w:cs="Times New Roman"/>
      <w:sz w:val="25"/>
      <w:szCs w:val="25"/>
    </w:rPr>
  </w:style>
  <w:style w:type="character" w:customStyle="1" w:styleId="2">
    <w:name w:val="Основной текст (2)_"/>
    <w:link w:val="20"/>
    <w:uiPriority w:val="99"/>
    <w:rsid w:val="00790C12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12">
    <w:name w:val="Основной текст (2) + 12"/>
    <w:aliases w:val="5 pt"/>
    <w:uiPriority w:val="99"/>
    <w:rsid w:val="00790C12"/>
    <w:rPr>
      <w:rFonts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790C12"/>
    <w:pPr>
      <w:widowControl w:val="0"/>
      <w:shd w:val="clear" w:color="auto" w:fill="FFFFFF"/>
      <w:spacing w:before="60" w:after="360" w:line="240" w:lineRule="atLeast"/>
      <w:jc w:val="center"/>
    </w:pPr>
    <w:rPr>
      <w:rFonts w:cs="Times New Roman"/>
      <w:b/>
      <w:bCs/>
      <w:sz w:val="28"/>
      <w:szCs w:val="28"/>
    </w:rPr>
  </w:style>
  <w:style w:type="character" w:customStyle="1" w:styleId="4">
    <w:name w:val="Заголовок №4_"/>
    <w:link w:val="40"/>
    <w:uiPriority w:val="99"/>
    <w:rsid w:val="00092EB0"/>
    <w:rPr>
      <w:rFonts w:cs="Times New Roman"/>
      <w:b/>
      <w:bCs/>
      <w:sz w:val="35"/>
      <w:szCs w:val="3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092EB0"/>
    <w:pPr>
      <w:widowControl w:val="0"/>
      <w:shd w:val="clear" w:color="auto" w:fill="FFFFFF"/>
      <w:spacing w:before="900" w:line="302" w:lineRule="exact"/>
      <w:outlineLvl w:val="3"/>
    </w:pPr>
    <w:rPr>
      <w:rFonts w:cs="Times New Roman"/>
      <w:b/>
      <w:bCs/>
      <w:sz w:val="35"/>
      <w:szCs w:val="35"/>
    </w:rPr>
  </w:style>
  <w:style w:type="character" w:customStyle="1" w:styleId="2121">
    <w:name w:val="Основной текст (2) + 121"/>
    <w:aliases w:val="5 pt1"/>
    <w:uiPriority w:val="99"/>
    <w:rsid w:val="00092EB0"/>
    <w:rPr>
      <w:rFonts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F457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F457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F457C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F457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F45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F457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F457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850</Words>
  <Characters>4849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2013-09-27T05:32:00Z</cp:lastPrinted>
  <dcterms:created xsi:type="dcterms:W3CDTF">2013-10-08T08:52:00Z</dcterms:created>
  <dcterms:modified xsi:type="dcterms:W3CDTF">2013-10-09T04:30:00Z</dcterms:modified>
</cp:coreProperties>
</file>