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0B" w:rsidRPr="00EE4C4E" w:rsidRDefault="0083320B" w:rsidP="00EE4C4E">
      <w:pPr>
        <w:jc w:val="right"/>
        <w:rPr>
          <w:b/>
          <w:bCs/>
          <w:kern w:val="28"/>
          <w:sz w:val="32"/>
          <w:szCs w:val="32"/>
        </w:rPr>
      </w:pPr>
      <w:r w:rsidRPr="00EE4C4E">
        <w:rPr>
          <w:b/>
          <w:bCs/>
          <w:kern w:val="28"/>
          <w:sz w:val="32"/>
          <w:szCs w:val="32"/>
        </w:rPr>
        <w:t>Утверждена</w:t>
      </w:r>
    </w:p>
    <w:p w:rsidR="0083320B" w:rsidRPr="00EE4C4E" w:rsidRDefault="0083320B" w:rsidP="00EE4C4E">
      <w:pPr>
        <w:jc w:val="right"/>
        <w:rPr>
          <w:b/>
          <w:bCs/>
          <w:kern w:val="28"/>
          <w:sz w:val="32"/>
          <w:szCs w:val="32"/>
        </w:rPr>
      </w:pPr>
      <w:r w:rsidRPr="00EE4C4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3320B" w:rsidRPr="00EE4C4E" w:rsidRDefault="0083320B" w:rsidP="00EE4C4E">
      <w:pPr>
        <w:jc w:val="right"/>
        <w:rPr>
          <w:b/>
          <w:bCs/>
          <w:kern w:val="28"/>
          <w:sz w:val="32"/>
          <w:szCs w:val="32"/>
        </w:rPr>
      </w:pPr>
      <w:r w:rsidRPr="00EE4C4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3320B" w:rsidRPr="00EE4C4E" w:rsidRDefault="0083320B" w:rsidP="00EE4C4E">
      <w:pPr>
        <w:jc w:val="right"/>
        <w:rPr>
          <w:b/>
          <w:bCs/>
          <w:kern w:val="28"/>
          <w:sz w:val="32"/>
          <w:szCs w:val="32"/>
        </w:rPr>
      </w:pPr>
      <w:r w:rsidRPr="00EE4C4E">
        <w:rPr>
          <w:b/>
          <w:bCs/>
          <w:kern w:val="28"/>
          <w:sz w:val="32"/>
          <w:szCs w:val="32"/>
        </w:rPr>
        <w:t>от 08.11.2013 г. №1618</w:t>
      </w:r>
    </w:p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kern w:val="32"/>
          <w:sz w:val="32"/>
          <w:szCs w:val="32"/>
        </w:rPr>
      </w:pPr>
      <w:r w:rsidRPr="00EE4C4E">
        <w:rPr>
          <w:b/>
          <w:bCs/>
          <w:kern w:val="32"/>
          <w:sz w:val="32"/>
          <w:szCs w:val="32"/>
        </w:rPr>
        <w:t>Муниципальная программа «Юбилейные и праздничные даты» на 2014-2016 годы</w:t>
      </w:r>
    </w:p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Паспорт муниципальной программы «Юбилейные и праздничные даты» на 2014-2016 годы</w:t>
      </w:r>
    </w:p>
    <w:p w:rsidR="0083320B" w:rsidRPr="00EE4C4E" w:rsidRDefault="0083320B" w:rsidP="00EE4C4E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4"/>
        <w:gridCol w:w="5528"/>
      </w:tblGrid>
      <w:tr w:rsidR="0083320B" w:rsidRPr="00EE4C4E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Муниципальная программа «Юбилейные и праздничные даты» на 2014-2016 годы (далее – Программа)</w:t>
            </w:r>
          </w:p>
        </w:tc>
      </w:tr>
      <w:tr w:rsidR="0083320B" w:rsidRPr="00EE4C4E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Директор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Заместитель главы Крапивинского муниципального района Т.Х. Биккулов</w:t>
            </w:r>
          </w:p>
        </w:tc>
      </w:tr>
      <w:tr w:rsidR="0083320B" w:rsidRPr="00EE4C4E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Ответственный исполнитель (координатор)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83320B" w:rsidRPr="00EE4C4E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Исполнители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Администрация Крапивинского муниципального района, Совет народных депутатов Крапивинского муниципального района, администрации городских и сельских поселений Крапивинского муниципального района, управление образования администрации Крапивинского муниципального района, управление социальной защиты администрации Крапивинского муниципального района, управление сельского хозяйства и перерабатывающей промышленности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83320B" w:rsidRPr="00EE4C4E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Цель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- организация и проведение торжественных и юбилейных мероприятий;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 xml:space="preserve"> - улучшение материального благосостояния Почетных граждан Крапивинского</w:t>
            </w:r>
            <w:r>
              <w:t xml:space="preserve"> </w:t>
            </w:r>
            <w:r w:rsidRPr="00EE4C4E">
              <w:t>района</w:t>
            </w:r>
          </w:p>
        </w:tc>
      </w:tr>
      <w:tr w:rsidR="0083320B" w:rsidRPr="00EE4C4E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- поощрение граждан, коллективов и организаций за многолетний добросовестный труд, активное участие в общественной жизни и производственной деятельности, значительный трудовой, творческий материально – финансовый вклад в развитие района и другие заслуги перед районом;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поощрение работников учреждений и организаций, жителей района в связи с юбилейными датами, значимыми событиями, а также за активное участие в подготовке и проведении культурно – досуговых мероприятий;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приобретение и изготовление рамок, плакеток, бланков поздравительной корреспонденции, ценных подарков, конфет и цветов для поощрения;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проведение торжественных мероприятий, собраний, приемов главы района, посвященных юбилейным и памятным датам, государственным и профессиональным праздникам;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выплата ежемесячного пособия Почетным гражданам Крапивинского</w:t>
            </w:r>
            <w:r>
              <w:t xml:space="preserve"> </w:t>
            </w:r>
            <w:r w:rsidRPr="00EE4C4E">
              <w:t>района.</w:t>
            </w:r>
          </w:p>
        </w:tc>
      </w:tr>
      <w:tr w:rsidR="0083320B" w:rsidRPr="00EE4C4E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Срок реализации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2014-2016 годы</w:t>
            </w:r>
          </w:p>
        </w:tc>
      </w:tr>
      <w:tr w:rsidR="0083320B" w:rsidRPr="00EE4C4E">
        <w:trPr>
          <w:trHeight w:val="6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местного бюджета за период 2014-2016 годы</w:t>
            </w:r>
            <w:r>
              <w:t xml:space="preserve"> </w:t>
            </w:r>
            <w:r w:rsidRPr="00EE4C4E">
              <w:t>4 500 тыс. руб.; в т.</w:t>
            </w:r>
            <w:r>
              <w:t xml:space="preserve"> </w:t>
            </w:r>
            <w:r w:rsidRPr="00EE4C4E">
              <w:t>ч.: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-2014г.- 1 500 тыс. руб.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 xml:space="preserve">-2015г.- </w:t>
            </w:r>
            <w:r>
              <w:t xml:space="preserve">1 </w:t>
            </w:r>
            <w:r w:rsidRPr="00EE4C4E">
              <w:t>500 тыс. руб.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 xml:space="preserve">-2016г.- </w:t>
            </w:r>
            <w:r>
              <w:t xml:space="preserve">1 </w:t>
            </w:r>
            <w:r w:rsidRPr="00EE4C4E">
              <w:t>500 тыс. руб.</w:t>
            </w:r>
          </w:p>
        </w:tc>
      </w:tr>
      <w:tr w:rsidR="0083320B" w:rsidRPr="00EE4C4E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- организация и проведение юбилейных, торжественных мероприятий;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повышение имиджа профессий;</w:t>
            </w:r>
          </w:p>
          <w:p w:rsidR="0083320B" w:rsidRPr="00EE4C4E" w:rsidRDefault="0083320B" w:rsidP="00EE4C4E">
            <w:pPr>
              <w:pStyle w:val="Table"/>
            </w:pPr>
            <w:r w:rsidRPr="00EE4C4E">
              <w:t>- улучшение материального благосостояния Почетных граждан Крапивинского муниципального</w:t>
            </w:r>
            <w:r>
              <w:t xml:space="preserve"> </w:t>
            </w:r>
            <w:r w:rsidRPr="00EE4C4E">
              <w:t xml:space="preserve"> района.</w:t>
            </w:r>
          </w:p>
        </w:tc>
      </w:tr>
    </w:tbl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83320B" w:rsidRPr="00EE4C4E" w:rsidRDefault="0083320B" w:rsidP="00EE4C4E"/>
    <w:p w:rsidR="0083320B" w:rsidRPr="00EE4C4E" w:rsidRDefault="0083320B" w:rsidP="00EE4C4E">
      <w:r w:rsidRPr="00EE4C4E">
        <w:t xml:space="preserve"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руководителей и имидж профессий. </w:t>
      </w:r>
    </w:p>
    <w:p w:rsidR="0083320B" w:rsidRPr="00EE4C4E" w:rsidRDefault="0083320B" w:rsidP="00EE4C4E">
      <w:r w:rsidRPr="00EE4C4E"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1 житель Кемеровской области, которому присвоено данное звание за особые заслуги перед Крапивинским районом.</w:t>
      </w:r>
    </w:p>
    <w:p w:rsidR="0083320B" w:rsidRDefault="0083320B" w:rsidP="00EE4C4E">
      <w:r w:rsidRPr="00EE4C4E"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</w:t>
      </w:r>
      <w:r>
        <w:t xml:space="preserve"> </w:t>
      </w:r>
      <w:r w:rsidRPr="00EE4C4E">
        <w:t>достижение значимого роста</w:t>
      </w:r>
      <w:r>
        <w:t xml:space="preserve">  </w:t>
      </w:r>
      <w:r w:rsidRPr="00EE4C4E">
        <w:t xml:space="preserve"> и экономической стабильности Крапивинского района, общественную деятельность.</w:t>
      </w:r>
    </w:p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2. Цели и задачи Программы с указанием сроков и этапов реализации Программы</w:t>
      </w:r>
    </w:p>
    <w:p w:rsidR="0083320B" w:rsidRPr="00EE4C4E" w:rsidRDefault="0083320B" w:rsidP="00EE4C4E"/>
    <w:p w:rsidR="0083320B" w:rsidRPr="00EE4C4E" w:rsidRDefault="0083320B" w:rsidP="00EE4C4E">
      <w:r>
        <w:t>Цели Программы:</w:t>
      </w:r>
      <w:bookmarkStart w:id="0" w:name="_GoBack"/>
      <w:bookmarkEnd w:id="0"/>
    </w:p>
    <w:p w:rsidR="0083320B" w:rsidRPr="00EE4C4E" w:rsidRDefault="0083320B" w:rsidP="00EE4C4E">
      <w:r w:rsidRPr="00EE4C4E">
        <w:t>- организация и проведение торжественных и юбилейных мероприятий;</w:t>
      </w:r>
    </w:p>
    <w:p w:rsidR="0083320B" w:rsidRPr="00EE4C4E" w:rsidRDefault="0083320B" w:rsidP="00EE4C4E">
      <w:r w:rsidRPr="00EE4C4E">
        <w:t>- улучшение материального благосостояния Почетных граждан Крапивинского</w:t>
      </w:r>
      <w:r>
        <w:t xml:space="preserve"> </w:t>
      </w:r>
      <w:r w:rsidRPr="00EE4C4E">
        <w:t>муниципального</w:t>
      </w:r>
      <w:r>
        <w:t xml:space="preserve"> </w:t>
      </w:r>
      <w:r w:rsidRPr="00EE4C4E">
        <w:t>района.</w:t>
      </w:r>
    </w:p>
    <w:p w:rsidR="0083320B" w:rsidRDefault="0083320B" w:rsidP="00EE4C4E"/>
    <w:p w:rsidR="0083320B" w:rsidRPr="00EE4C4E" w:rsidRDefault="0083320B" w:rsidP="00EE4C4E">
      <w:r w:rsidRPr="00EE4C4E">
        <w:t>Задачи Программы:</w:t>
      </w:r>
    </w:p>
    <w:p w:rsidR="0083320B" w:rsidRPr="00EE4C4E" w:rsidRDefault="0083320B" w:rsidP="00EE4C4E">
      <w:r w:rsidRPr="00EE4C4E">
        <w:t xml:space="preserve"> - поощрение граждан, коллективов и организаций за многолетний добросовестный труд, активное участие в общественной жизни и производственной деятельности, значительный трудовой, творческий материально – финансовый вклад в развитие района и другие заслуги перед районом;</w:t>
      </w:r>
    </w:p>
    <w:p w:rsidR="0083320B" w:rsidRPr="00EE4C4E" w:rsidRDefault="0083320B" w:rsidP="00EE4C4E">
      <w:r w:rsidRPr="00EE4C4E">
        <w:t>- поощрение работников учреждений и организаций, жителей района в связи с юбилейными датами, значимыми событиями, а также за активное участие в подготовке и проведении культурно – досуговых мероприятий;</w:t>
      </w:r>
    </w:p>
    <w:p w:rsidR="0083320B" w:rsidRPr="00EE4C4E" w:rsidRDefault="0083320B" w:rsidP="00EE4C4E">
      <w:r w:rsidRPr="00EE4C4E">
        <w:t>- приобретение и изготовление бланков, рамок, плакеток, поздравительной корреспонденции, ценных подарков, конфет и цветов для поощрения;</w:t>
      </w:r>
    </w:p>
    <w:p w:rsidR="0083320B" w:rsidRPr="00EE4C4E" w:rsidRDefault="0083320B" w:rsidP="00EE4C4E">
      <w:r w:rsidRPr="00EE4C4E">
        <w:t>- проведение торжественных мероприятий, собраний, приемов главы района, посвященных юбилейным и памятным датам, государственным и профессиональным праздникам;</w:t>
      </w:r>
    </w:p>
    <w:p w:rsidR="0083320B" w:rsidRPr="00EE4C4E" w:rsidRDefault="0083320B" w:rsidP="00EE4C4E">
      <w:r w:rsidRPr="00EE4C4E">
        <w:t>- выплата ежемесячного пособия Почетным гражданам Крапивинского района.</w:t>
      </w:r>
    </w:p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</w:p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3. Перечень подпрограмм Программы с кратким описанием подпрограмм (в случае их наличия) и основных мероприятий Программы</w:t>
      </w:r>
    </w:p>
    <w:p w:rsidR="0083320B" w:rsidRPr="00EE4C4E" w:rsidRDefault="0083320B" w:rsidP="00EE4C4E"/>
    <w:p w:rsidR="0083320B" w:rsidRPr="00EE4C4E" w:rsidRDefault="0083320B" w:rsidP="00EE4C4E">
      <w:r w:rsidRPr="00EE4C4E">
        <w:t>Программа не предусматривает разделение на подпрограммы. Для решения задач, поставленных в рамках достижения указанных целей Программы, планируется осуществление следующих мероприятий:</w:t>
      </w:r>
    </w:p>
    <w:p w:rsidR="0083320B" w:rsidRPr="00EE4C4E" w:rsidRDefault="0083320B" w:rsidP="00EE4C4E">
      <w:r w:rsidRPr="00EE4C4E">
        <w:t>- поощрение;</w:t>
      </w:r>
    </w:p>
    <w:p w:rsidR="0083320B" w:rsidRPr="00EE4C4E" w:rsidRDefault="0083320B" w:rsidP="00EE4C4E">
      <w:r w:rsidRPr="00EE4C4E">
        <w:t>- проведение торжественных мероприятий, собраний и приемов главы района;</w:t>
      </w:r>
    </w:p>
    <w:p w:rsidR="0083320B" w:rsidRPr="00EE4C4E" w:rsidRDefault="0083320B" w:rsidP="00EE4C4E">
      <w:r w:rsidRPr="00EE4C4E">
        <w:t>-приобретение и изготовление бланков, рамок, плакеток, поздравительной корреспонденции, ценных подарков, конфет и цветов для поощрения;</w:t>
      </w:r>
    </w:p>
    <w:p w:rsidR="0083320B" w:rsidRPr="00EE4C4E" w:rsidRDefault="0083320B" w:rsidP="00EE4C4E">
      <w:r w:rsidRPr="00EE4C4E">
        <w:t>-выплата ежемесячных пособий Почетным гражданам Крапивинского района.</w:t>
      </w:r>
    </w:p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</w:p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4. Ресурсное обеспечение Программы</w:t>
      </w:r>
    </w:p>
    <w:p w:rsidR="0083320B" w:rsidRPr="00EE4C4E" w:rsidRDefault="0083320B" w:rsidP="00EE4C4E">
      <w:pPr>
        <w:rPr>
          <w:b/>
          <w:bCs/>
          <w:sz w:val="28"/>
          <w:szCs w:val="28"/>
        </w:rPr>
      </w:pPr>
    </w:p>
    <w:p w:rsidR="0083320B" w:rsidRPr="00EE4C4E" w:rsidRDefault="0083320B" w:rsidP="00EE4C4E">
      <w:pPr>
        <w:rPr>
          <w:b/>
          <w:bCs/>
          <w:sz w:val="28"/>
          <w:szCs w:val="28"/>
        </w:rPr>
      </w:pPr>
      <w:r w:rsidRPr="00EE4C4E">
        <w:rPr>
          <w:b/>
          <w:bCs/>
          <w:sz w:val="28"/>
          <w:szCs w:val="28"/>
        </w:rPr>
        <w:t>Ресурсное обеспечение реализации муниципальной программы «Юбилейные и праздничные даты» на 2014-2016 годы</w:t>
      </w:r>
    </w:p>
    <w:p w:rsidR="0083320B" w:rsidRPr="00EE4C4E" w:rsidRDefault="0083320B" w:rsidP="00EE4C4E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1"/>
        <w:gridCol w:w="2752"/>
        <w:gridCol w:w="1378"/>
        <w:gridCol w:w="1516"/>
        <w:gridCol w:w="1517"/>
      </w:tblGrid>
      <w:tr w:rsidR="0083320B" w:rsidRPr="00EE4C4E">
        <w:trPr>
          <w:trHeight w:val="480"/>
          <w:tblCellSpacing w:w="5" w:type="nil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Наименование</w:t>
            </w:r>
          </w:p>
          <w:p w:rsidR="0083320B" w:rsidRPr="00EE4C4E" w:rsidRDefault="0083320B" w:rsidP="00EE4C4E">
            <w:pPr>
              <w:pStyle w:val="Table0"/>
            </w:pPr>
            <w:r w:rsidRPr="00EE4C4E">
              <w:t>муниципальной программы,</w:t>
            </w:r>
          </w:p>
          <w:p w:rsidR="0083320B" w:rsidRPr="00EE4C4E" w:rsidRDefault="0083320B" w:rsidP="00EE4C4E">
            <w:pPr>
              <w:pStyle w:val="Table0"/>
            </w:pPr>
            <w:r w:rsidRPr="00EE4C4E"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Источник финансирования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Объем финансовых ресурсов,</w:t>
            </w:r>
            <w:r>
              <w:t xml:space="preserve"> </w:t>
            </w:r>
            <w:r w:rsidRPr="00EE4C4E">
              <w:t>тыс. рублей</w:t>
            </w:r>
          </w:p>
        </w:tc>
      </w:tr>
      <w:tr w:rsidR="0083320B" w:rsidRPr="00EE4C4E">
        <w:trPr>
          <w:trHeight w:val="617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2016</w:t>
            </w:r>
          </w:p>
        </w:tc>
      </w:tr>
      <w:tr w:rsidR="0083320B" w:rsidRPr="00EE4C4E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5</w:t>
            </w:r>
          </w:p>
        </w:tc>
      </w:tr>
      <w:tr w:rsidR="0083320B" w:rsidRPr="00EE4C4E">
        <w:trPr>
          <w:trHeight w:val="197"/>
          <w:tblCellSpacing w:w="5" w:type="nil"/>
        </w:trPr>
        <w:tc>
          <w:tcPr>
            <w:tcW w:w="241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Муниципальная программа «Юбилейные и праздничные даты» на 2014-2016 годы</w:t>
            </w:r>
          </w:p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</w:tr>
      <w:tr w:rsidR="0083320B" w:rsidRPr="00EE4C4E">
        <w:trPr>
          <w:trHeight w:val="225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1 500</w:t>
            </w:r>
          </w:p>
        </w:tc>
      </w:tr>
      <w:tr w:rsidR="0083320B" w:rsidRPr="00EE4C4E">
        <w:trPr>
          <w:trHeight w:val="64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иные не запрещенные законодательством источники: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253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64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бюджетов государственных внебюджетных фондов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юридических и физических лиц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212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1. Поощрение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</w:tr>
      <w:tr w:rsidR="0083320B" w:rsidRPr="00EE4C4E">
        <w:trPr>
          <w:trHeight w:val="225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950</w:t>
            </w:r>
          </w:p>
        </w:tc>
      </w:tr>
      <w:tr w:rsidR="0083320B" w:rsidRPr="00EE4C4E">
        <w:trPr>
          <w:trHeight w:val="64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иные не запрещенные законодательством источники: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225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64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бюджетов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юридических и физических лиц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bookmarkStart w:id="1" w:name="Par248"/>
            <w:bookmarkEnd w:id="1"/>
            <w:r w:rsidRPr="00EE4C4E">
              <w:t>2.</w:t>
            </w:r>
            <w:r>
              <w:t xml:space="preserve"> </w:t>
            </w:r>
            <w:r w:rsidRPr="00EE4C4E">
              <w:t>Приобретение и изготовление бланков поздравительной корреспонденции, рамок, плакеток, ценных подарков, конфет и цветов для поощрения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400</w:t>
            </w: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иные не запрещенные законодательством источники: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бюджетов государственных внебюджетных фондов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юридических и физических лиц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3. Выплата ежемесячных пособий Почетным гражданам Крапивинского района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районный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150</w:t>
            </w: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иные не запрещенные законодательством источники: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областной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бюджетов государственных внебюджетных фондов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  <w:tr w:rsidR="0083320B" w:rsidRPr="00EE4C4E">
        <w:trPr>
          <w:trHeight w:val="320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средства юридических и физических лиц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</w:tr>
    </w:tbl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5. Сведения о планируемых значениях целевых показателей (индикаторов) Программы</w:t>
      </w:r>
    </w:p>
    <w:p w:rsidR="0083320B" w:rsidRPr="00EE4C4E" w:rsidRDefault="0083320B" w:rsidP="00EE4C4E"/>
    <w:tbl>
      <w:tblPr>
        <w:tblW w:w="4997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2"/>
        <w:gridCol w:w="2063"/>
        <w:gridCol w:w="1514"/>
        <w:gridCol w:w="1240"/>
        <w:gridCol w:w="1240"/>
        <w:gridCol w:w="1239"/>
      </w:tblGrid>
      <w:tr w:rsidR="0083320B" w:rsidRPr="00EE4C4E">
        <w:trPr>
          <w:trHeight w:val="480"/>
          <w:tblCellSpacing w:w="5" w:type="nil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Наименование</w:t>
            </w:r>
            <w:r>
              <w:t xml:space="preserve"> </w:t>
            </w:r>
            <w:r w:rsidRPr="00EE4C4E">
              <w:t>муниципальной программы,</w:t>
            </w:r>
            <w:r>
              <w:t xml:space="preserve"> </w:t>
            </w:r>
            <w:r w:rsidRPr="00EE4C4E">
              <w:t>подпрограммы,</w:t>
            </w:r>
            <w:r>
              <w:t xml:space="preserve"> </w:t>
            </w:r>
            <w:r w:rsidRPr="00EE4C4E"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0"/>
            </w:pPr>
            <w:r w:rsidRPr="00EE4C4E">
              <w:t>Наименование целевого</w:t>
            </w:r>
            <w:r>
              <w:t xml:space="preserve"> </w:t>
            </w:r>
            <w:r w:rsidRPr="00EE4C4E">
              <w:t>показателя (индикатора)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83320B" w:rsidRPr="00EE4C4E">
        <w:trPr>
          <w:trHeight w:val="480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  <w:rPr>
                <w:b/>
                <w:bCs/>
              </w:rPr>
            </w:pPr>
            <w:r w:rsidRPr="00EE4C4E">
              <w:rPr>
                <w:b/>
                <w:bCs/>
              </w:rPr>
              <w:t>2016</w:t>
            </w:r>
          </w:p>
        </w:tc>
      </w:tr>
      <w:tr w:rsidR="0083320B" w:rsidRPr="00EE4C4E">
        <w:trPr>
          <w:tblCellSpacing w:w="5" w:type="nil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6</w:t>
            </w:r>
          </w:p>
        </w:tc>
      </w:tr>
      <w:tr w:rsidR="0083320B" w:rsidRPr="00EE4C4E">
        <w:trPr>
          <w:trHeight w:val="2234"/>
          <w:tblCellSpacing w:w="5" w:type="nil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Выплата ежемесячных пособий Почетным гражданам Крапивинского района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Количество граждан</w:t>
            </w:r>
            <w:r>
              <w:t xml:space="preserve"> </w:t>
            </w:r>
            <w:r w:rsidRPr="00EE4C4E">
              <w:t xml:space="preserve">получающих ежемесячное пособие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20B" w:rsidRPr="00EE4C4E" w:rsidRDefault="0083320B" w:rsidP="00EE4C4E">
            <w:pPr>
              <w:pStyle w:val="Table"/>
            </w:pPr>
            <w:r w:rsidRPr="00EE4C4E">
              <w:t>3</w:t>
            </w:r>
          </w:p>
        </w:tc>
      </w:tr>
    </w:tbl>
    <w:p w:rsidR="0083320B" w:rsidRPr="00EE4C4E" w:rsidRDefault="0083320B" w:rsidP="00EE4C4E"/>
    <w:p w:rsidR="0083320B" w:rsidRPr="00EE4C4E" w:rsidRDefault="0083320B" w:rsidP="00EE4C4E">
      <w:pPr>
        <w:jc w:val="center"/>
        <w:rPr>
          <w:b/>
          <w:bCs/>
          <w:sz w:val="30"/>
          <w:szCs w:val="30"/>
        </w:rPr>
      </w:pPr>
      <w:r w:rsidRPr="00EE4C4E">
        <w:rPr>
          <w:b/>
          <w:bCs/>
          <w:sz w:val="30"/>
          <w:szCs w:val="30"/>
        </w:rPr>
        <w:t>6. Методика оценки эффективности Программы</w:t>
      </w:r>
    </w:p>
    <w:p w:rsidR="0083320B" w:rsidRPr="00EE4C4E" w:rsidRDefault="0083320B" w:rsidP="00EE4C4E"/>
    <w:p w:rsidR="0083320B" w:rsidRPr="00EE4C4E" w:rsidRDefault="0083320B" w:rsidP="00EE4C4E">
      <w:r w:rsidRPr="00EE4C4E"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83320B" w:rsidRPr="00EE4C4E" w:rsidRDefault="0083320B" w:rsidP="00EE4C4E">
      <w:r w:rsidRPr="00EE4C4E"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83320B" w:rsidRPr="00EE4C4E" w:rsidRDefault="0083320B" w:rsidP="00EE4C4E">
      <w:r w:rsidRPr="00EE4C4E">
        <w:t>Коэффициент эффективности Программы рассчитывается по формуле:</w:t>
      </w:r>
    </w:p>
    <w:p w:rsidR="0083320B" w:rsidRPr="00EE4C4E" w:rsidRDefault="0083320B" w:rsidP="00EE4C4E">
      <w:r w:rsidRPr="00EE4C4E">
        <w:t>КЭП = (∑I)/(∑Max), где:</w:t>
      </w:r>
    </w:p>
    <w:p w:rsidR="0083320B" w:rsidRPr="00EE4C4E" w:rsidRDefault="0083320B" w:rsidP="00EE4C4E">
      <w:r w:rsidRPr="00EE4C4E">
        <w:t>∑I - сумма условных индексов по всем показателям;</w:t>
      </w:r>
    </w:p>
    <w:p w:rsidR="0083320B" w:rsidRPr="00EE4C4E" w:rsidRDefault="0083320B" w:rsidP="00EE4C4E">
      <w:r w:rsidRPr="00EE4C4E">
        <w:t>∑Max -</w:t>
      </w:r>
      <w:r>
        <w:t xml:space="preserve"> </w:t>
      </w:r>
      <w:r w:rsidRPr="00EE4C4E">
        <w:t>сумма максимальных значений условных индексов по всем показателям.</w:t>
      </w:r>
    </w:p>
    <w:p w:rsidR="0083320B" w:rsidRPr="00EE4C4E" w:rsidRDefault="0083320B" w:rsidP="00EE4C4E">
      <w:r w:rsidRPr="00EE4C4E">
        <w:t>Условный индекс показателя определяется исходя из следующих условий:</w:t>
      </w:r>
    </w:p>
    <w:p w:rsidR="0083320B" w:rsidRPr="00EE4C4E" w:rsidRDefault="0083320B" w:rsidP="00EE4C4E">
      <w:r w:rsidRPr="00EE4C4E"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83320B" w:rsidRPr="00EE4C4E" w:rsidRDefault="0083320B" w:rsidP="00EE4C4E">
      <w:r w:rsidRPr="00EE4C4E">
        <w:t>- при невыполнении планового значения показателя в отчетном периоде показателю присваивается условный индекс «0».</w:t>
      </w:r>
    </w:p>
    <w:p w:rsidR="0083320B" w:rsidRPr="00EE4C4E" w:rsidRDefault="0083320B" w:rsidP="00EE4C4E">
      <w:r w:rsidRPr="00EE4C4E">
        <w:t>По результатам определения коэффициента эффективности Программе присваиваются следующие критерии оценок:</w:t>
      </w:r>
    </w:p>
    <w:p w:rsidR="0083320B" w:rsidRPr="00EE4C4E" w:rsidRDefault="0083320B" w:rsidP="00EE4C4E">
      <w:r w:rsidRPr="00EE4C4E">
        <w:t>«хорошо» – при КЭП ≥ 0,75;</w:t>
      </w:r>
    </w:p>
    <w:p w:rsidR="0083320B" w:rsidRPr="00EE4C4E" w:rsidRDefault="0083320B" w:rsidP="00EE4C4E">
      <w:r w:rsidRPr="00EE4C4E">
        <w:t>«удовлетворительно» – при 0,50 ≤ КЭП &lt; 0,75;</w:t>
      </w:r>
    </w:p>
    <w:p w:rsidR="0083320B" w:rsidRPr="00EE4C4E" w:rsidRDefault="0083320B" w:rsidP="00EE4C4E">
      <w:r w:rsidRPr="00EE4C4E">
        <w:t>«неудовлетворительно» – при КЭП &lt; 0,50.</w:t>
      </w:r>
    </w:p>
    <w:sectPr w:rsidR="0083320B" w:rsidRPr="00EE4C4E" w:rsidSect="00EE4C4E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0B" w:rsidRDefault="0083320B">
      <w:r>
        <w:separator/>
      </w:r>
    </w:p>
  </w:endnote>
  <w:endnote w:type="continuationSeparator" w:id="0">
    <w:p w:rsidR="0083320B" w:rsidRDefault="0083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0B" w:rsidRDefault="0083320B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0B" w:rsidRDefault="0083320B">
      <w:r>
        <w:separator/>
      </w:r>
    </w:p>
  </w:footnote>
  <w:footnote w:type="continuationSeparator" w:id="0">
    <w:p w:rsidR="0083320B" w:rsidRDefault="0083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10CCB"/>
    <w:rsid w:val="0001188C"/>
    <w:rsid w:val="00024ADA"/>
    <w:rsid w:val="000354B0"/>
    <w:rsid w:val="0005457E"/>
    <w:rsid w:val="0005581D"/>
    <w:rsid w:val="00070201"/>
    <w:rsid w:val="0007341A"/>
    <w:rsid w:val="000A1F2F"/>
    <w:rsid w:val="000A551A"/>
    <w:rsid w:val="000B16D5"/>
    <w:rsid w:val="000B3026"/>
    <w:rsid w:val="000B306C"/>
    <w:rsid w:val="000B7CFE"/>
    <w:rsid w:val="000C4572"/>
    <w:rsid w:val="000D1D27"/>
    <w:rsid w:val="000D360D"/>
    <w:rsid w:val="000D6F4D"/>
    <w:rsid w:val="000F09FE"/>
    <w:rsid w:val="000F1662"/>
    <w:rsid w:val="00103131"/>
    <w:rsid w:val="001102C1"/>
    <w:rsid w:val="0011254F"/>
    <w:rsid w:val="00112DE1"/>
    <w:rsid w:val="0012330B"/>
    <w:rsid w:val="00136876"/>
    <w:rsid w:val="00136ED7"/>
    <w:rsid w:val="00143B6A"/>
    <w:rsid w:val="00145301"/>
    <w:rsid w:val="001578FF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64B3"/>
    <w:rsid w:val="001D7675"/>
    <w:rsid w:val="001E17B6"/>
    <w:rsid w:val="001E6E87"/>
    <w:rsid w:val="001F5CB9"/>
    <w:rsid w:val="002161E6"/>
    <w:rsid w:val="002235DA"/>
    <w:rsid w:val="00226632"/>
    <w:rsid w:val="00232706"/>
    <w:rsid w:val="002401B8"/>
    <w:rsid w:val="0024506D"/>
    <w:rsid w:val="00246FF5"/>
    <w:rsid w:val="002504A1"/>
    <w:rsid w:val="00254571"/>
    <w:rsid w:val="00255A25"/>
    <w:rsid w:val="002576AC"/>
    <w:rsid w:val="00267F91"/>
    <w:rsid w:val="002733F8"/>
    <w:rsid w:val="00284BBB"/>
    <w:rsid w:val="0028748A"/>
    <w:rsid w:val="00291F99"/>
    <w:rsid w:val="002927BF"/>
    <w:rsid w:val="00292942"/>
    <w:rsid w:val="00295F8F"/>
    <w:rsid w:val="002A1662"/>
    <w:rsid w:val="002A6E9E"/>
    <w:rsid w:val="002A7204"/>
    <w:rsid w:val="002B0D9F"/>
    <w:rsid w:val="002B1509"/>
    <w:rsid w:val="002D58D4"/>
    <w:rsid w:val="002E5BAE"/>
    <w:rsid w:val="002F0AFE"/>
    <w:rsid w:val="00307CB7"/>
    <w:rsid w:val="0031258F"/>
    <w:rsid w:val="0032122B"/>
    <w:rsid w:val="003323D8"/>
    <w:rsid w:val="003403F1"/>
    <w:rsid w:val="00367544"/>
    <w:rsid w:val="00371904"/>
    <w:rsid w:val="003737CE"/>
    <w:rsid w:val="00377A2B"/>
    <w:rsid w:val="00386747"/>
    <w:rsid w:val="003926BA"/>
    <w:rsid w:val="00393263"/>
    <w:rsid w:val="003A7DE2"/>
    <w:rsid w:val="003B05EB"/>
    <w:rsid w:val="003B549F"/>
    <w:rsid w:val="003D0A0E"/>
    <w:rsid w:val="003E4FD5"/>
    <w:rsid w:val="003E5C0A"/>
    <w:rsid w:val="003E6E29"/>
    <w:rsid w:val="003F629E"/>
    <w:rsid w:val="0040043C"/>
    <w:rsid w:val="004070D1"/>
    <w:rsid w:val="00413179"/>
    <w:rsid w:val="004150A4"/>
    <w:rsid w:val="004246A1"/>
    <w:rsid w:val="00427790"/>
    <w:rsid w:val="0043352E"/>
    <w:rsid w:val="00434F8B"/>
    <w:rsid w:val="004375B0"/>
    <w:rsid w:val="00440B04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A064C"/>
    <w:rsid w:val="004A55AD"/>
    <w:rsid w:val="004B093F"/>
    <w:rsid w:val="004B24F2"/>
    <w:rsid w:val="004B30FE"/>
    <w:rsid w:val="004B44DC"/>
    <w:rsid w:val="004B770D"/>
    <w:rsid w:val="004B77E8"/>
    <w:rsid w:val="004C3639"/>
    <w:rsid w:val="004C79E3"/>
    <w:rsid w:val="004D2444"/>
    <w:rsid w:val="004D5761"/>
    <w:rsid w:val="004E31A8"/>
    <w:rsid w:val="004E5728"/>
    <w:rsid w:val="004F00F1"/>
    <w:rsid w:val="004F4349"/>
    <w:rsid w:val="004F5899"/>
    <w:rsid w:val="00514728"/>
    <w:rsid w:val="00516989"/>
    <w:rsid w:val="00520C27"/>
    <w:rsid w:val="00523D8D"/>
    <w:rsid w:val="005445EC"/>
    <w:rsid w:val="0054688B"/>
    <w:rsid w:val="00563007"/>
    <w:rsid w:val="00575549"/>
    <w:rsid w:val="00576CF1"/>
    <w:rsid w:val="00581BA4"/>
    <w:rsid w:val="00584038"/>
    <w:rsid w:val="00585883"/>
    <w:rsid w:val="00585F4F"/>
    <w:rsid w:val="00593C30"/>
    <w:rsid w:val="005A6027"/>
    <w:rsid w:val="005B3123"/>
    <w:rsid w:val="005B7E38"/>
    <w:rsid w:val="005C27EE"/>
    <w:rsid w:val="005C4EE7"/>
    <w:rsid w:val="005D6B36"/>
    <w:rsid w:val="005F0450"/>
    <w:rsid w:val="005F0F2D"/>
    <w:rsid w:val="005F1808"/>
    <w:rsid w:val="00606488"/>
    <w:rsid w:val="0063572C"/>
    <w:rsid w:val="00635B77"/>
    <w:rsid w:val="00641F36"/>
    <w:rsid w:val="00647B21"/>
    <w:rsid w:val="00650A94"/>
    <w:rsid w:val="00654B76"/>
    <w:rsid w:val="00662FAF"/>
    <w:rsid w:val="006706DB"/>
    <w:rsid w:val="00682858"/>
    <w:rsid w:val="006862BE"/>
    <w:rsid w:val="006919C4"/>
    <w:rsid w:val="0069206D"/>
    <w:rsid w:val="00692492"/>
    <w:rsid w:val="00694CB7"/>
    <w:rsid w:val="00695667"/>
    <w:rsid w:val="006A3531"/>
    <w:rsid w:val="006A4B7E"/>
    <w:rsid w:val="006A6E67"/>
    <w:rsid w:val="006B5850"/>
    <w:rsid w:val="006B7EF9"/>
    <w:rsid w:val="006C210C"/>
    <w:rsid w:val="006C3BB5"/>
    <w:rsid w:val="006C4F11"/>
    <w:rsid w:val="006D03DC"/>
    <w:rsid w:val="006D2784"/>
    <w:rsid w:val="006D2FC1"/>
    <w:rsid w:val="006D5EF1"/>
    <w:rsid w:val="006E7624"/>
    <w:rsid w:val="006E7A13"/>
    <w:rsid w:val="00702B12"/>
    <w:rsid w:val="0071057A"/>
    <w:rsid w:val="00710BAB"/>
    <w:rsid w:val="007246E8"/>
    <w:rsid w:val="0072646A"/>
    <w:rsid w:val="007265CD"/>
    <w:rsid w:val="007316EA"/>
    <w:rsid w:val="00734ECE"/>
    <w:rsid w:val="00754990"/>
    <w:rsid w:val="00764A55"/>
    <w:rsid w:val="007727BB"/>
    <w:rsid w:val="00777937"/>
    <w:rsid w:val="00781585"/>
    <w:rsid w:val="0079231A"/>
    <w:rsid w:val="007974CD"/>
    <w:rsid w:val="007B52A6"/>
    <w:rsid w:val="007C115B"/>
    <w:rsid w:val="007C4187"/>
    <w:rsid w:val="007C53B8"/>
    <w:rsid w:val="007C5FF2"/>
    <w:rsid w:val="007C6C39"/>
    <w:rsid w:val="007D69D0"/>
    <w:rsid w:val="007E2ED6"/>
    <w:rsid w:val="007E422B"/>
    <w:rsid w:val="007E58B1"/>
    <w:rsid w:val="007F3ED2"/>
    <w:rsid w:val="007F47DB"/>
    <w:rsid w:val="00801FCD"/>
    <w:rsid w:val="00802394"/>
    <w:rsid w:val="00805A8A"/>
    <w:rsid w:val="00817B0D"/>
    <w:rsid w:val="00822928"/>
    <w:rsid w:val="00824E47"/>
    <w:rsid w:val="00827248"/>
    <w:rsid w:val="008303EC"/>
    <w:rsid w:val="008310F9"/>
    <w:rsid w:val="00831FE3"/>
    <w:rsid w:val="0083320B"/>
    <w:rsid w:val="00841484"/>
    <w:rsid w:val="00850F2D"/>
    <w:rsid w:val="00865FAE"/>
    <w:rsid w:val="00874B0A"/>
    <w:rsid w:val="00880B5C"/>
    <w:rsid w:val="00884470"/>
    <w:rsid w:val="00884971"/>
    <w:rsid w:val="008933EB"/>
    <w:rsid w:val="008A2AB9"/>
    <w:rsid w:val="008A54C9"/>
    <w:rsid w:val="008B4D38"/>
    <w:rsid w:val="008B7141"/>
    <w:rsid w:val="008C5368"/>
    <w:rsid w:val="008C649C"/>
    <w:rsid w:val="008D3D84"/>
    <w:rsid w:val="008D4FC5"/>
    <w:rsid w:val="008D7B52"/>
    <w:rsid w:val="008E012B"/>
    <w:rsid w:val="008E23FC"/>
    <w:rsid w:val="008E52CE"/>
    <w:rsid w:val="008F2B17"/>
    <w:rsid w:val="008F52F2"/>
    <w:rsid w:val="00906F8F"/>
    <w:rsid w:val="00907C8D"/>
    <w:rsid w:val="00915B9B"/>
    <w:rsid w:val="00917931"/>
    <w:rsid w:val="00933451"/>
    <w:rsid w:val="00935E34"/>
    <w:rsid w:val="00955B99"/>
    <w:rsid w:val="00955F23"/>
    <w:rsid w:val="00963DFA"/>
    <w:rsid w:val="00970007"/>
    <w:rsid w:val="00971266"/>
    <w:rsid w:val="009738D1"/>
    <w:rsid w:val="009902C4"/>
    <w:rsid w:val="0099795D"/>
    <w:rsid w:val="009A032C"/>
    <w:rsid w:val="009A4F7D"/>
    <w:rsid w:val="009B3B38"/>
    <w:rsid w:val="009B5258"/>
    <w:rsid w:val="009B633A"/>
    <w:rsid w:val="009B70B6"/>
    <w:rsid w:val="009B7BD4"/>
    <w:rsid w:val="009C2001"/>
    <w:rsid w:val="009D6DE6"/>
    <w:rsid w:val="009D6FB5"/>
    <w:rsid w:val="009D75AF"/>
    <w:rsid w:val="009E0ED7"/>
    <w:rsid w:val="009E2FE5"/>
    <w:rsid w:val="009E3880"/>
    <w:rsid w:val="009F4B8D"/>
    <w:rsid w:val="00A0180F"/>
    <w:rsid w:val="00A03BC7"/>
    <w:rsid w:val="00A06602"/>
    <w:rsid w:val="00A07642"/>
    <w:rsid w:val="00A101C1"/>
    <w:rsid w:val="00A1217D"/>
    <w:rsid w:val="00A20AD3"/>
    <w:rsid w:val="00A24EA2"/>
    <w:rsid w:val="00A26995"/>
    <w:rsid w:val="00A32632"/>
    <w:rsid w:val="00A40CCA"/>
    <w:rsid w:val="00A41109"/>
    <w:rsid w:val="00A42503"/>
    <w:rsid w:val="00A44590"/>
    <w:rsid w:val="00A45A84"/>
    <w:rsid w:val="00A511CA"/>
    <w:rsid w:val="00A66663"/>
    <w:rsid w:val="00A672E2"/>
    <w:rsid w:val="00A707D8"/>
    <w:rsid w:val="00A70A26"/>
    <w:rsid w:val="00A71672"/>
    <w:rsid w:val="00A93F81"/>
    <w:rsid w:val="00AB53DA"/>
    <w:rsid w:val="00AC60FE"/>
    <w:rsid w:val="00AE1AC7"/>
    <w:rsid w:val="00AE22BC"/>
    <w:rsid w:val="00AF745D"/>
    <w:rsid w:val="00B04695"/>
    <w:rsid w:val="00B05C20"/>
    <w:rsid w:val="00B1419C"/>
    <w:rsid w:val="00B17B1A"/>
    <w:rsid w:val="00B17EBB"/>
    <w:rsid w:val="00B20B41"/>
    <w:rsid w:val="00B32413"/>
    <w:rsid w:val="00B4570D"/>
    <w:rsid w:val="00B532DC"/>
    <w:rsid w:val="00B6090C"/>
    <w:rsid w:val="00B629E2"/>
    <w:rsid w:val="00B66A0F"/>
    <w:rsid w:val="00B67E90"/>
    <w:rsid w:val="00B70202"/>
    <w:rsid w:val="00B765BD"/>
    <w:rsid w:val="00B76AD8"/>
    <w:rsid w:val="00B80C4D"/>
    <w:rsid w:val="00B8142C"/>
    <w:rsid w:val="00B8317B"/>
    <w:rsid w:val="00B868FE"/>
    <w:rsid w:val="00BA1469"/>
    <w:rsid w:val="00BA5FF8"/>
    <w:rsid w:val="00BB3720"/>
    <w:rsid w:val="00BC0FDA"/>
    <w:rsid w:val="00BC425F"/>
    <w:rsid w:val="00BC4E7C"/>
    <w:rsid w:val="00BC744A"/>
    <w:rsid w:val="00BD147A"/>
    <w:rsid w:val="00BD20FB"/>
    <w:rsid w:val="00BD3451"/>
    <w:rsid w:val="00BD4657"/>
    <w:rsid w:val="00BD7428"/>
    <w:rsid w:val="00BD75FF"/>
    <w:rsid w:val="00BE4DC3"/>
    <w:rsid w:val="00BE70A1"/>
    <w:rsid w:val="00BE753A"/>
    <w:rsid w:val="00BF1B02"/>
    <w:rsid w:val="00C02583"/>
    <w:rsid w:val="00C04D42"/>
    <w:rsid w:val="00C161A8"/>
    <w:rsid w:val="00C32D6B"/>
    <w:rsid w:val="00C42BFD"/>
    <w:rsid w:val="00C4497F"/>
    <w:rsid w:val="00C473FC"/>
    <w:rsid w:val="00C47A21"/>
    <w:rsid w:val="00C522AF"/>
    <w:rsid w:val="00C5244F"/>
    <w:rsid w:val="00C67B56"/>
    <w:rsid w:val="00C71C47"/>
    <w:rsid w:val="00C7506C"/>
    <w:rsid w:val="00C7634F"/>
    <w:rsid w:val="00C77F22"/>
    <w:rsid w:val="00C81350"/>
    <w:rsid w:val="00C82C64"/>
    <w:rsid w:val="00C86C44"/>
    <w:rsid w:val="00C96F61"/>
    <w:rsid w:val="00CA06BA"/>
    <w:rsid w:val="00CB788D"/>
    <w:rsid w:val="00CC6E8E"/>
    <w:rsid w:val="00CD1117"/>
    <w:rsid w:val="00CE0DE7"/>
    <w:rsid w:val="00CF1AFC"/>
    <w:rsid w:val="00D019ED"/>
    <w:rsid w:val="00D05882"/>
    <w:rsid w:val="00D066D3"/>
    <w:rsid w:val="00D10BD1"/>
    <w:rsid w:val="00D111B2"/>
    <w:rsid w:val="00D12FEE"/>
    <w:rsid w:val="00D149DF"/>
    <w:rsid w:val="00D204EB"/>
    <w:rsid w:val="00D26B1D"/>
    <w:rsid w:val="00D45C81"/>
    <w:rsid w:val="00D56CFD"/>
    <w:rsid w:val="00D63A36"/>
    <w:rsid w:val="00D82B09"/>
    <w:rsid w:val="00D83F7B"/>
    <w:rsid w:val="00D850F3"/>
    <w:rsid w:val="00D86A29"/>
    <w:rsid w:val="00D86D70"/>
    <w:rsid w:val="00D87C24"/>
    <w:rsid w:val="00DB3CB8"/>
    <w:rsid w:val="00DB4AD1"/>
    <w:rsid w:val="00DB7FCE"/>
    <w:rsid w:val="00DC1B27"/>
    <w:rsid w:val="00DC553A"/>
    <w:rsid w:val="00DD032A"/>
    <w:rsid w:val="00DD209A"/>
    <w:rsid w:val="00DD6CC7"/>
    <w:rsid w:val="00DE7DB5"/>
    <w:rsid w:val="00DF426A"/>
    <w:rsid w:val="00DF42CA"/>
    <w:rsid w:val="00E11664"/>
    <w:rsid w:val="00E12B47"/>
    <w:rsid w:val="00E17D92"/>
    <w:rsid w:val="00E23329"/>
    <w:rsid w:val="00E24A45"/>
    <w:rsid w:val="00E319C2"/>
    <w:rsid w:val="00E418B3"/>
    <w:rsid w:val="00E466B4"/>
    <w:rsid w:val="00E46BE5"/>
    <w:rsid w:val="00E5066F"/>
    <w:rsid w:val="00E55DAF"/>
    <w:rsid w:val="00E60CA6"/>
    <w:rsid w:val="00E77F27"/>
    <w:rsid w:val="00E92BC4"/>
    <w:rsid w:val="00E94053"/>
    <w:rsid w:val="00E95D4C"/>
    <w:rsid w:val="00EA0C1C"/>
    <w:rsid w:val="00EB1A17"/>
    <w:rsid w:val="00EB6358"/>
    <w:rsid w:val="00EB719F"/>
    <w:rsid w:val="00EC3D42"/>
    <w:rsid w:val="00EC6B63"/>
    <w:rsid w:val="00ED05DD"/>
    <w:rsid w:val="00ED060A"/>
    <w:rsid w:val="00ED1707"/>
    <w:rsid w:val="00ED28A7"/>
    <w:rsid w:val="00EE1ECA"/>
    <w:rsid w:val="00EE4BA1"/>
    <w:rsid w:val="00EE4C4E"/>
    <w:rsid w:val="00EE7F93"/>
    <w:rsid w:val="00F008B6"/>
    <w:rsid w:val="00F00C07"/>
    <w:rsid w:val="00F02F3E"/>
    <w:rsid w:val="00F04B49"/>
    <w:rsid w:val="00F15673"/>
    <w:rsid w:val="00F223EF"/>
    <w:rsid w:val="00F268AC"/>
    <w:rsid w:val="00F61E3E"/>
    <w:rsid w:val="00F64D4B"/>
    <w:rsid w:val="00F65BA1"/>
    <w:rsid w:val="00F7244D"/>
    <w:rsid w:val="00F75AC7"/>
    <w:rsid w:val="00F76785"/>
    <w:rsid w:val="00F80ECA"/>
    <w:rsid w:val="00F85EC6"/>
    <w:rsid w:val="00F85F9B"/>
    <w:rsid w:val="00F90CAF"/>
    <w:rsid w:val="00F91EAA"/>
    <w:rsid w:val="00FA4D16"/>
    <w:rsid w:val="00FA5DB5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E4C4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E4C4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E4C4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E4C4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E4C4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362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E4C4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E4C4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E4C4E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244D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62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7244D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62E3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7244D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62E3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244D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62E3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72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2E3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2E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E4C4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362E3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E4C4E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E4C4E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EE4C4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EE4C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E4C4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E4C4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1097</Words>
  <Characters>7638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2013-11-06T09:19:00Z</cp:lastPrinted>
  <dcterms:created xsi:type="dcterms:W3CDTF">2013-11-12T10:21:00Z</dcterms:created>
  <dcterms:modified xsi:type="dcterms:W3CDTF">2013-11-13T03:20:00Z</dcterms:modified>
</cp:coreProperties>
</file>