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F8" w:rsidRPr="006D196E" w:rsidRDefault="008D44F8" w:rsidP="006D196E"/>
    <w:p w:rsidR="008D44F8" w:rsidRPr="006D196E" w:rsidRDefault="008D44F8" w:rsidP="006D196E">
      <w:pPr>
        <w:jc w:val="right"/>
        <w:rPr>
          <w:b/>
          <w:bCs/>
          <w:kern w:val="28"/>
          <w:sz w:val="32"/>
          <w:szCs w:val="32"/>
        </w:rPr>
      </w:pPr>
      <w:r w:rsidRPr="006D196E">
        <w:rPr>
          <w:b/>
          <w:bCs/>
          <w:kern w:val="28"/>
          <w:sz w:val="32"/>
          <w:szCs w:val="32"/>
        </w:rPr>
        <w:t>Утверждено</w:t>
      </w:r>
    </w:p>
    <w:p w:rsidR="008D44F8" w:rsidRPr="006D196E" w:rsidRDefault="008D44F8" w:rsidP="006D196E">
      <w:pPr>
        <w:jc w:val="right"/>
        <w:rPr>
          <w:b/>
          <w:bCs/>
          <w:kern w:val="28"/>
          <w:sz w:val="32"/>
          <w:szCs w:val="32"/>
        </w:rPr>
      </w:pPr>
      <w:r w:rsidRPr="006D196E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8D44F8" w:rsidRPr="006D196E" w:rsidRDefault="008D44F8" w:rsidP="006D196E">
      <w:pPr>
        <w:jc w:val="right"/>
        <w:rPr>
          <w:b/>
          <w:bCs/>
          <w:kern w:val="28"/>
          <w:sz w:val="32"/>
          <w:szCs w:val="32"/>
        </w:rPr>
      </w:pPr>
      <w:r w:rsidRPr="006D196E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D44F8" w:rsidRPr="006D196E" w:rsidRDefault="008D44F8" w:rsidP="006D196E">
      <w:pPr>
        <w:jc w:val="right"/>
        <w:rPr>
          <w:b/>
          <w:bCs/>
          <w:kern w:val="28"/>
          <w:sz w:val="32"/>
          <w:szCs w:val="32"/>
        </w:rPr>
      </w:pPr>
      <w:r w:rsidRPr="006D196E">
        <w:rPr>
          <w:b/>
          <w:bCs/>
          <w:kern w:val="28"/>
          <w:sz w:val="32"/>
          <w:szCs w:val="32"/>
        </w:rPr>
        <w:t>от 25.11.2013 г. №1704</w:t>
      </w:r>
    </w:p>
    <w:p w:rsidR="008D44F8" w:rsidRPr="006D196E" w:rsidRDefault="008D44F8" w:rsidP="006D196E"/>
    <w:p w:rsidR="008D44F8" w:rsidRPr="006D196E" w:rsidRDefault="008D44F8" w:rsidP="006D196E">
      <w:pPr>
        <w:jc w:val="center"/>
        <w:rPr>
          <w:b/>
          <w:bCs/>
          <w:kern w:val="32"/>
          <w:sz w:val="32"/>
          <w:szCs w:val="32"/>
        </w:rPr>
      </w:pPr>
      <w:r w:rsidRPr="006D196E">
        <w:rPr>
          <w:b/>
          <w:bCs/>
          <w:kern w:val="32"/>
          <w:sz w:val="32"/>
          <w:szCs w:val="32"/>
        </w:rPr>
        <w:t>ПОРЯДОК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Крапивинского муниципального района, их супругов и несовершеннолетних детей на официальных сайтах органов местного самоуправления Крапивинского муниципального района и (или) муниципальных учреждений Крапивинского муниципального района и предоставления этих сведений средствам массовой информации для опубликования</w:t>
      </w:r>
    </w:p>
    <w:p w:rsidR="008D44F8" w:rsidRPr="006D196E" w:rsidRDefault="008D44F8" w:rsidP="006D196E"/>
    <w:p w:rsidR="008D44F8" w:rsidRPr="006D196E" w:rsidRDefault="008D44F8" w:rsidP="006D196E">
      <w:r w:rsidRPr="006D196E">
        <w:t>1. Настоящим Порядком устанавливаются обязанности органов местного самоуправления Крапивинского муниципального района, муниципальных учреждений Крапивинского муниципального района по размещению сведений о доходах, об имуществе и обязательствах имущественного характера лиц, замещающих должности руководителей муниципальных учреждений Крапивинского муниципального района, их супругов и несовершеннолетних детей в информационно-телекоммуникационной сети «Интернет» на официальных сайтах органов местного самоуправления Крапивинского муниципального района и (или) муниципальных учреждений Крапивинского муниципального района (далее - официальные сайты) и предоставлению этих сведений средствам массовой информации для опубликования в связи с их запросами.</w:t>
      </w:r>
    </w:p>
    <w:p w:rsidR="008D44F8" w:rsidRPr="006D196E" w:rsidRDefault="008D44F8" w:rsidP="006D196E">
      <w:bookmarkStart w:id="0" w:name="Par50"/>
      <w:bookmarkEnd w:id="0"/>
      <w:r w:rsidRPr="006D196E">
        <w:t>2. На официальных сайтах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 лиц, замещающих должности руководителей муниципальных учреждений Крапивинского муниципального района, их супругов и несовершеннолетних детей:</w:t>
      </w:r>
    </w:p>
    <w:p w:rsidR="008D44F8" w:rsidRPr="006D196E" w:rsidRDefault="008D44F8" w:rsidP="006D196E">
      <w:r w:rsidRPr="006D196E">
        <w:t>а) перечень объектов недвижимого имущества, принадлежащих лицу, замещающему должность руководителя муниципального учреждения Крапивинского муниципального района,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D44F8" w:rsidRPr="006D196E" w:rsidRDefault="008D44F8" w:rsidP="006D196E">
      <w:r w:rsidRPr="006D196E">
        <w:t>б) перечень транспортных средств с указанием вида и марки, принадлежащих на праве собственности лицу, замещающему должность руководителя муниципального учреждения Крапивинского муниципального района, его супруге (супругу) и несовершеннолетним детям;</w:t>
      </w:r>
    </w:p>
    <w:p w:rsidR="008D44F8" w:rsidRPr="006D196E" w:rsidRDefault="008D44F8" w:rsidP="006D196E">
      <w:r w:rsidRPr="006D196E">
        <w:t>в) декларированный годовой доход лица, замещающего должность руководителя муниципального учреждения Крапивинского муниципального района, его супруги (супруга) и несовершеннолетних детей.</w:t>
      </w:r>
    </w:p>
    <w:p w:rsidR="008D44F8" w:rsidRPr="006D196E" w:rsidRDefault="008D44F8" w:rsidP="006D196E">
      <w:r w:rsidRPr="006D196E"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D44F8" w:rsidRPr="006D196E" w:rsidRDefault="008D44F8" w:rsidP="006D196E">
      <w:r w:rsidRPr="006D196E">
        <w:t xml:space="preserve">а) иные сведения (кроме указанных в </w:t>
      </w:r>
      <w:hyperlink w:anchor="Par50" w:history="1">
        <w:r w:rsidRPr="006D196E">
          <w:rPr>
            <w:rStyle w:val="Hyperlink"/>
            <w:rFonts w:cs="Arial"/>
            <w:color w:val="auto"/>
          </w:rPr>
          <w:t>пункте 2</w:t>
        </w:r>
      </w:hyperlink>
      <w:r w:rsidRPr="006D196E">
        <w:t xml:space="preserve"> настоящего Порядка) о доходах лица, замещающего должность руководителя муниципального учреждения Крапивинского муниципального района,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D44F8" w:rsidRPr="006D196E" w:rsidRDefault="008D44F8" w:rsidP="006D196E">
      <w:r w:rsidRPr="006D196E">
        <w:t>б) персональные данные супруги (супруга), детей и иных членов семьи лица, замещающего должность руководителя муниципального учреждения Крапивинского муниципального района;</w:t>
      </w:r>
    </w:p>
    <w:p w:rsidR="008D44F8" w:rsidRPr="006D196E" w:rsidRDefault="008D44F8" w:rsidP="006D196E">
      <w:r w:rsidRPr="006D196E"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муниципального учреждения Крапивинского муниципального района, его супруги (супруга), детей и иных членов семьи;</w:t>
      </w:r>
    </w:p>
    <w:p w:rsidR="008D44F8" w:rsidRPr="006D196E" w:rsidRDefault="008D44F8" w:rsidP="006D196E">
      <w:r w:rsidRPr="006D196E">
        <w:t>г) 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 Крапивинского муниципального района, его супруге (супругу), детям, иным членам семьи на праве собственности или находящихся в их пользовании;</w:t>
      </w:r>
    </w:p>
    <w:p w:rsidR="008D44F8" w:rsidRPr="006D196E" w:rsidRDefault="008D44F8" w:rsidP="006D196E">
      <w:r w:rsidRPr="006D196E">
        <w:t xml:space="preserve">д) информацию, отнесенную к государственной </w:t>
      </w:r>
      <w:hyperlink r:id="rId7" w:history="1">
        <w:r w:rsidRPr="006D196E">
          <w:rPr>
            <w:rStyle w:val="Hyperlink"/>
            <w:rFonts w:cs="Arial"/>
            <w:color w:val="auto"/>
          </w:rPr>
          <w:t>тайне</w:t>
        </w:r>
      </w:hyperlink>
      <w:r w:rsidRPr="006D196E">
        <w:t xml:space="preserve"> или являющуюся конфиденциальной.</w:t>
      </w:r>
    </w:p>
    <w:p w:rsidR="008D44F8" w:rsidRPr="006D196E" w:rsidRDefault="008D44F8" w:rsidP="006D196E">
      <w:r w:rsidRPr="006D196E">
        <w:t xml:space="preserve">4. Сведения о доходах, об имуществе и обязательствах имущественного характера, указанные в </w:t>
      </w:r>
      <w:hyperlink w:anchor="Par50" w:history="1">
        <w:r w:rsidRPr="006D196E">
          <w:rPr>
            <w:rStyle w:val="Hyperlink"/>
            <w:rFonts w:cs="Arial"/>
            <w:color w:val="auto"/>
          </w:rPr>
          <w:t>пункте 2</w:t>
        </w:r>
      </w:hyperlink>
      <w:r w:rsidRPr="006D196E">
        <w:t xml:space="preserve"> настоящего Порядка, за весь период замещения лицом должности руководителя муниципального учреждения Крапивинского муниципального района, а также сведения о доходах, об имуществе и обязательствах имущественного характера его супруги (супруга) и несовершеннолетних детей находятся на официальном сайте органа местного самоуправления Крапивинского муниципального района, являющегося работодателем указанного лица и (или) учреждения, в котором лицо замещает должность руководителя, и ежегодно обновляются в течение 14 рабочих дней со дня истечения срока, установленного для их подачи.</w:t>
      </w:r>
    </w:p>
    <w:p w:rsidR="008D44F8" w:rsidRPr="006D196E" w:rsidRDefault="008D44F8" w:rsidP="006D196E">
      <w:r w:rsidRPr="006D196E">
        <w:t>5. Работодатель лица, замещающего должность руководителя муниципального учреждения Крапивинского муниципального района:</w:t>
      </w:r>
    </w:p>
    <w:p w:rsidR="008D44F8" w:rsidRPr="006D196E" w:rsidRDefault="008D44F8" w:rsidP="006D196E">
      <w:r w:rsidRPr="006D196E">
        <w:t>а) в течение трех рабочих дней со дня поступления запроса от средства массовой информации сообщает о нем лицу, замещающему должность руководителя муниципального учреждения Крапивинского муниципального района, в отношении которого поступил запрос;</w:t>
      </w:r>
    </w:p>
    <w:p w:rsidR="008D44F8" w:rsidRPr="006D196E" w:rsidRDefault="008D44F8" w:rsidP="006D196E">
      <w:r w:rsidRPr="006D196E">
        <w:t xml:space="preserve">б) в течение семи рабочих дней со дня поступления запроса от средства массовой информации обеспечивает предоставление сведений, указанных в </w:t>
      </w:r>
      <w:hyperlink w:anchor="Par50" w:history="1">
        <w:r w:rsidRPr="006D196E">
          <w:rPr>
            <w:rStyle w:val="Hyperlink"/>
            <w:rFonts w:cs="Arial"/>
            <w:color w:val="auto"/>
          </w:rPr>
          <w:t>пункте 2</w:t>
        </w:r>
      </w:hyperlink>
      <w:r w:rsidRPr="006D196E">
        <w:t xml:space="preserve"> настоящего Порядка, в том случае, если запрашиваемые сведения отсутствуют на официальном сайте.</w:t>
      </w:r>
    </w:p>
    <w:p w:rsidR="008D44F8" w:rsidRPr="006D196E" w:rsidRDefault="008D44F8" w:rsidP="006D196E">
      <w:r w:rsidRPr="006D196E">
        <w:t xml:space="preserve">6. В случае если лицо, замещающее должность руководителя муниципального учреждения, назначено на соответствующую должность после истечения срока, установленного для подачи сведений о доходах, об имуществе и обязательствах имущественного характера, указанных в </w:t>
      </w:r>
      <w:hyperlink w:anchor="Par50" w:history="1">
        <w:r w:rsidRPr="006D196E">
          <w:rPr>
            <w:rStyle w:val="Hyperlink"/>
            <w:rFonts w:cs="Arial"/>
            <w:color w:val="auto"/>
          </w:rPr>
          <w:t>пункте 2</w:t>
        </w:r>
      </w:hyperlink>
      <w:r w:rsidRPr="006D196E">
        <w:t xml:space="preserve"> настоящего Порядка, указанные сведения должны быть размещены на официальных сайтах в срок не позднее 14 рабочих дней со дня его назначения на должность руководителя муниципального учреждения.</w:t>
      </w:r>
    </w:p>
    <w:p w:rsidR="008D44F8" w:rsidRPr="006D196E" w:rsidRDefault="008D44F8" w:rsidP="006D196E">
      <w:r w:rsidRPr="006D196E">
        <w:t xml:space="preserve">7. Муниципальные служащие органов местного самоуправления Крапивинского муниципального района, работники муниципальных учреждений Крапивинского муниципального района, обеспечивающие размещение сведений о доходах,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</w:t>
      </w:r>
      <w:hyperlink r:id="rId8" w:history="1">
        <w:r w:rsidRPr="006D196E">
          <w:rPr>
            <w:rStyle w:val="Hyperlink"/>
            <w:rFonts w:cs="Arial"/>
            <w:color w:val="auto"/>
          </w:rPr>
          <w:t>тайне</w:t>
        </w:r>
      </w:hyperlink>
      <w:r w:rsidRPr="006D196E">
        <w:t xml:space="preserve"> или являющихся конфиденциальными.</w:t>
      </w:r>
    </w:p>
    <w:p w:rsidR="008D44F8" w:rsidRPr="006D196E" w:rsidRDefault="008D44F8" w:rsidP="006D196E"/>
    <w:p w:rsidR="008D44F8" w:rsidRPr="006D196E" w:rsidRDefault="008D44F8" w:rsidP="006D196E">
      <w:r w:rsidRPr="006D196E">
        <w:t>Заместитель главы</w:t>
      </w:r>
    </w:p>
    <w:p w:rsidR="008D44F8" w:rsidRPr="006D196E" w:rsidRDefault="008D44F8" w:rsidP="006D196E">
      <w:r w:rsidRPr="006D196E">
        <w:t>Т.Х. Биккулов</w:t>
      </w:r>
    </w:p>
    <w:sectPr w:rsidR="008D44F8" w:rsidRPr="006D196E" w:rsidSect="006D196E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4F8" w:rsidRDefault="008D44F8">
      <w:r>
        <w:separator/>
      </w:r>
    </w:p>
  </w:endnote>
  <w:endnote w:type="continuationSeparator" w:id="0">
    <w:p w:rsidR="008D44F8" w:rsidRDefault="008D4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4F8" w:rsidRDefault="008D44F8" w:rsidP="00BB0D18">
    <w:pPr>
      <w:pStyle w:val="Footer"/>
      <w:framePr w:wrap="auto" w:vAnchor="text" w:hAnchor="margin" w:xAlign="right" w:y="1"/>
      <w:rPr>
        <w:rStyle w:val="PageNumber"/>
        <w:rFonts w:cs="Arial"/>
      </w:rPr>
    </w:pPr>
  </w:p>
  <w:p w:rsidR="008D44F8" w:rsidRDefault="008D44F8" w:rsidP="00BB0D1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4F8" w:rsidRDefault="008D44F8">
      <w:r>
        <w:separator/>
      </w:r>
    </w:p>
  </w:footnote>
  <w:footnote w:type="continuationSeparator" w:id="0">
    <w:p w:rsidR="008D44F8" w:rsidRDefault="008D44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5EB7"/>
    <w:multiLevelType w:val="hybridMultilevel"/>
    <w:tmpl w:val="08B2EA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BEE2784"/>
    <w:multiLevelType w:val="hybridMultilevel"/>
    <w:tmpl w:val="05E215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32537"/>
    <w:rsid w:val="00067EBF"/>
    <w:rsid w:val="00071B83"/>
    <w:rsid w:val="000B3B2C"/>
    <w:rsid w:val="000C44E4"/>
    <w:rsid w:val="0011339B"/>
    <w:rsid w:val="001214D5"/>
    <w:rsid w:val="001509F8"/>
    <w:rsid w:val="00164992"/>
    <w:rsid w:val="00174991"/>
    <w:rsid w:val="00192D5D"/>
    <w:rsid w:val="001E6F6D"/>
    <w:rsid w:val="002273A3"/>
    <w:rsid w:val="00233F7C"/>
    <w:rsid w:val="00235A14"/>
    <w:rsid w:val="002538A5"/>
    <w:rsid w:val="00260183"/>
    <w:rsid w:val="00282CF7"/>
    <w:rsid w:val="002A41BE"/>
    <w:rsid w:val="002A4969"/>
    <w:rsid w:val="002C2316"/>
    <w:rsid w:val="002E484B"/>
    <w:rsid w:val="00301DCB"/>
    <w:rsid w:val="00311C9E"/>
    <w:rsid w:val="0032584F"/>
    <w:rsid w:val="003E2422"/>
    <w:rsid w:val="004350CF"/>
    <w:rsid w:val="0045762D"/>
    <w:rsid w:val="00484C6C"/>
    <w:rsid w:val="004B1F67"/>
    <w:rsid w:val="004C66E5"/>
    <w:rsid w:val="004F7BB2"/>
    <w:rsid w:val="005035A5"/>
    <w:rsid w:val="00507641"/>
    <w:rsid w:val="00513B90"/>
    <w:rsid w:val="00530A3D"/>
    <w:rsid w:val="005645D5"/>
    <w:rsid w:val="005A75B6"/>
    <w:rsid w:val="005D4C12"/>
    <w:rsid w:val="005E2F00"/>
    <w:rsid w:val="005E7705"/>
    <w:rsid w:val="006237AC"/>
    <w:rsid w:val="00647F66"/>
    <w:rsid w:val="00693BED"/>
    <w:rsid w:val="006A1324"/>
    <w:rsid w:val="006B31C3"/>
    <w:rsid w:val="006D196E"/>
    <w:rsid w:val="00712CDE"/>
    <w:rsid w:val="00722A36"/>
    <w:rsid w:val="007560AB"/>
    <w:rsid w:val="00783FF0"/>
    <w:rsid w:val="0079427C"/>
    <w:rsid w:val="007A4FDF"/>
    <w:rsid w:val="007A7697"/>
    <w:rsid w:val="007D585A"/>
    <w:rsid w:val="007D7882"/>
    <w:rsid w:val="007F75A1"/>
    <w:rsid w:val="008176DB"/>
    <w:rsid w:val="008D44F8"/>
    <w:rsid w:val="008F2C82"/>
    <w:rsid w:val="008F6337"/>
    <w:rsid w:val="00931AAC"/>
    <w:rsid w:val="009338E6"/>
    <w:rsid w:val="0099755A"/>
    <w:rsid w:val="009E46EE"/>
    <w:rsid w:val="009E7FC7"/>
    <w:rsid w:val="00A01D3A"/>
    <w:rsid w:val="00A1446B"/>
    <w:rsid w:val="00A2121B"/>
    <w:rsid w:val="00A362C9"/>
    <w:rsid w:val="00A5059E"/>
    <w:rsid w:val="00A81184"/>
    <w:rsid w:val="00AD1F9E"/>
    <w:rsid w:val="00B1009F"/>
    <w:rsid w:val="00B65BEB"/>
    <w:rsid w:val="00B92BEB"/>
    <w:rsid w:val="00BB0D18"/>
    <w:rsid w:val="00BC0122"/>
    <w:rsid w:val="00C0564D"/>
    <w:rsid w:val="00C30B7F"/>
    <w:rsid w:val="00C76982"/>
    <w:rsid w:val="00C9769F"/>
    <w:rsid w:val="00D13FD3"/>
    <w:rsid w:val="00D15806"/>
    <w:rsid w:val="00D173BF"/>
    <w:rsid w:val="00D70A1B"/>
    <w:rsid w:val="00D9036D"/>
    <w:rsid w:val="00D95074"/>
    <w:rsid w:val="00D97262"/>
    <w:rsid w:val="00DA2D91"/>
    <w:rsid w:val="00DB10AB"/>
    <w:rsid w:val="00DD0D9D"/>
    <w:rsid w:val="00DF5ED4"/>
    <w:rsid w:val="00E20920"/>
    <w:rsid w:val="00E34FDF"/>
    <w:rsid w:val="00E44F71"/>
    <w:rsid w:val="00E90563"/>
    <w:rsid w:val="00EA12D4"/>
    <w:rsid w:val="00EA5259"/>
    <w:rsid w:val="00EB7882"/>
    <w:rsid w:val="00EE1C34"/>
    <w:rsid w:val="00EE541A"/>
    <w:rsid w:val="00F42407"/>
    <w:rsid w:val="00FA230A"/>
    <w:rsid w:val="00FA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6D196E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6D196E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6D196E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6D196E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6D196E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6D196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D196E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6D196E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FD496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96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96F"/>
    <w:rPr>
      <w:sz w:val="0"/>
      <w:szCs w:val="0"/>
    </w:rPr>
  </w:style>
  <w:style w:type="paragraph" w:customStyle="1" w:styleId="1">
    <w:name w:val="Стиль1"/>
    <w:basedOn w:val="Normal"/>
    <w:autoRedefine/>
    <w:uiPriority w:val="99"/>
    <w:rsid w:val="004350CF"/>
    <w:pPr>
      <w:ind w:right="-2" w:firstLine="851"/>
    </w:pPr>
    <w:rPr>
      <w:sz w:val="28"/>
      <w:szCs w:val="28"/>
    </w:rPr>
  </w:style>
  <w:style w:type="paragraph" w:customStyle="1" w:styleId="Normal1">
    <w:name w:val="Normal1"/>
    <w:uiPriority w:val="99"/>
    <w:rsid w:val="00A2121B"/>
    <w:pPr>
      <w:widowControl w:val="0"/>
      <w:spacing w:before="260"/>
      <w:ind w:left="480"/>
    </w:pPr>
    <w:rPr>
      <w:rFonts w:ascii="Arial" w:hAnsi="Arial"/>
      <w:sz w:val="24"/>
      <w:szCs w:val="24"/>
    </w:rPr>
  </w:style>
  <w:style w:type="paragraph" w:customStyle="1" w:styleId="ConsPlusTitle">
    <w:name w:val="ConsPlusTitle"/>
    <w:uiPriority w:val="99"/>
    <w:rsid w:val="00D70A1B"/>
    <w:pPr>
      <w:widowControl w:val="0"/>
      <w:autoSpaceDE w:val="0"/>
      <w:autoSpaceDN w:val="0"/>
      <w:adjustRightInd w:val="0"/>
    </w:pPr>
    <w:rPr>
      <w:rFonts w:ascii="Arial" w:hAnsi="Arial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D70A1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67EBF"/>
    <w:pPr>
      <w:spacing w:after="200" w:line="276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7EBF"/>
    <w:rPr>
      <w:rFonts w:cs="Times New Roman"/>
      <w:lang w:val="ru-RU" w:eastAsia="en-US"/>
    </w:rPr>
  </w:style>
  <w:style w:type="paragraph" w:styleId="Footer">
    <w:name w:val="footer"/>
    <w:basedOn w:val="Normal"/>
    <w:link w:val="FooterChar"/>
    <w:uiPriority w:val="99"/>
    <w:rsid w:val="00BB0D1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96F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BB0D18"/>
    <w:rPr>
      <w:rFonts w:cs="Times New Roman"/>
    </w:rPr>
  </w:style>
  <w:style w:type="character" w:customStyle="1" w:styleId="apple-converted-space">
    <w:name w:val="apple-converted-space"/>
    <w:uiPriority w:val="99"/>
    <w:rsid w:val="00E34FDF"/>
    <w:rPr>
      <w:rFonts w:cs="Times New Roman"/>
    </w:rPr>
  </w:style>
  <w:style w:type="character" w:styleId="Hyperlink">
    <w:name w:val="Hyperlink"/>
    <w:basedOn w:val="DefaultParagraphFont"/>
    <w:uiPriority w:val="99"/>
    <w:rsid w:val="006D196E"/>
    <w:rPr>
      <w:rFonts w:cs="Times New Roman"/>
      <w:color w:val="0000FF"/>
      <w:u w:val="none"/>
    </w:rPr>
  </w:style>
  <w:style w:type="character" w:customStyle="1" w:styleId="spelle">
    <w:name w:val="spelle"/>
    <w:uiPriority w:val="99"/>
    <w:rsid w:val="00E34FDF"/>
    <w:rPr>
      <w:rFonts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6D196E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6D196E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6D196E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6D196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6D196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D196E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D196E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rsid w:val="006D196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96E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FF53E15CA62F0EAA5F9D82039F13E092CC389A81D193CE8C69C92B1DyDT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FF53E15CA62F0EAA5F9D82039F13E092CC389A81D193CE8C69C92B1DyDT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3</Pages>
  <Words>971</Words>
  <Characters>5535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2012-05-08T03:08:00Z</cp:lastPrinted>
  <dcterms:created xsi:type="dcterms:W3CDTF">2013-12-05T02:12:00Z</dcterms:created>
  <dcterms:modified xsi:type="dcterms:W3CDTF">2013-12-06T01:16:00Z</dcterms:modified>
</cp:coreProperties>
</file>