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AFC" w:rsidRPr="000F005C" w:rsidRDefault="009B0AFC" w:rsidP="000F005C">
      <w:pPr>
        <w:jc w:val="right"/>
        <w:rPr>
          <w:b/>
          <w:bCs/>
          <w:kern w:val="28"/>
          <w:sz w:val="32"/>
          <w:szCs w:val="32"/>
        </w:rPr>
      </w:pPr>
      <w:r w:rsidRPr="000F005C">
        <w:rPr>
          <w:b/>
          <w:bCs/>
          <w:kern w:val="28"/>
          <w:sz w:val="32"/>
          <w:szCs w:val="32"/>
        </w:rPr>
        <w:t>Приложение №1</w:t>
      </w:r>
    </w:p>
    <w:p w:rsidR="009B0AFC" w:rsidRPr="000F005C" w:rsidRDefault="009B0AFC" w:rsidP="000F005C">
      <w:pPr>
        <w:jc w:val="right"/>
        <w:rPr>
          <w:b/>
          <w:bCs/>
          <w:kern w:val="28"/>
          <w:sz w:val="32"/>
          <w:szCs w:val="32"/>
        </w:rPr>
      </w:pPr>
      <w:r w:rsidRPr="000F005C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9B0AFC" w:rsidRPr="000F005C" w:rsidRDefault="009B0AFC" w:rsidP="000F005C">
      <w:pPr>
        <w:jc w:val="right"/>
        <w:rPr>
          <w:b/>
          <w:bCs/>
          <w:kern w:val="28"/>
          <w:sz w:val="32"/>
          <w:szCs w:val="32"/>
        </w:rPr>
      </w:pPr>
      <w:r w:rsidRPr="000F005C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9B0AFC" w:rsidRPr="000F005C" w:rsidRDefault="009B0AFC" w:rsidP="000F005C">
      <w:pPr>
        <w:jc w:val="right"/>
        <w:rPr>
          <w:b/>
          <w:bCs/>
          <w:kern w:val="28"/>
          <w:sz w:val="32"/>
          <w:szCs w:val="32"/>
        </w:rPr>
      </w:pPr>
      <w:r w:rsidRPr="000F005C">
        <w:rPr>
          <w:b/>
          <w:bCs/>
          <w:kern w:val="28"/>
          <w:sz w:val="32"/>
          <w:szCs w:val="32"/>
        </w:rPr>
        <w:t>от 24.03.2016 г. №170</w:t>
      </w:r>
    </w:p>
    <w:p w:rsidR="009B0AFC" w:rsidRPr="000F005C" w:rsidRDefault="009B0AFC" w:rsidP="000F005C"/>
    <w:p w:rsidR="009B0AFC" w:rsidRPr="000F005C" w:rsidRDefault="009B0AFC" w:rsidP="000F005C">
      <w:pPr>
        <w:jc w:val="center"/>
        <w:rPr>
          <w:b/>
          <w:bCs/>
          <w:kern w:val="32"/>
          <w:sz w:val="32"/>
          <w:szCs w:val="32"/>
        </w:rPr>
      </w:pPr>
      <w:r w:rsidRPr="000F005C">
        <w:rPr>
          <w:b/>
          <w:bCs/>
          <w:kern w:val="32"/>
          <w:sz w:val="32"/>
          <w:szCs w:val="32"/>
        </w:rPr>
        <w:t>Состав Совета по развитию предпринимательства Крапивинского муниципального района</w:t>
      </w:r>
    </w:p>
    <w:p w:rsidR="009B0AFC" w:rsidRPr="000F005C" w:rsidRDefault="009B0AFC" w:rsidP="000F005C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"/>
        <w:gridCol w:w="2686"/>
        <w:gridCol w:w="6061"/>
      </w:tblGrid>
      <w:tr w:rsidR="009B0AFC" w:rsidRPr="000F005C">
        <w:trPr>
          <w:trHeight w:val="644"/>
        </w:trPr>
        <w:tc>
          <w:tcPr>
            <w:tcW w:w="828" w:type="dxa"/>
          </w:tcPr>
          <w:p w:rsidR="009B0AFC" w:rsidRPr="000F005C" w:rsidRDefault="009B0AFC" w:rsidP="000F005C">
            <w:pPr>
              <w:pStyle w:val="Table0"/>
            </w:pPr>
            <w:r w:rsidRPr="000F005C">
              <w:t>№ п/п</w:t>
            </w:r>
          </w:p>
        </w:tc>
        <w:tc>
          <w:tcPr>
            <w:tcW w:w="2700" w:type="dxa"/>
          </w:tcPr>
          <w:p w:rsidR="009B0AFC" w:rsidRPr="000F005C" w:rsidRDefault="009B0AFC" w:rsidP="000F005C">
            <w:pPr>
              <w:pStyle w:val="Table0"/>
            </w:pPr>
            <w:r w:rsidRPr="000F005C">
              <w:t>Ф.И.О.</w:t>
            </w:r>
          </w:p>
        </w:tc>
        <w:tc>
          <w:tcPr>
            <w:tcW w:w="6120" w:type="dxa"/>
          </w:tcPr>
          <w:p w:rsidR="009B0AFC" w:rsidRPr="000F005C" w:rsidRDefault="009B0AFC" w:rsidP="000F005C">
            <w:pPr>
              <w:pStyle w:val="Table0"/>
            </w:pPr>
            <w:r w:rsidRPr="000F005C">
              <w:t>Занимаемая должность</w:t>
            </w:r>
          </w:p>
        </w:tc>
      </w:tr>
      <w:tr w:rsidR="009B0AFC" w:rsidRPr="000F005C">
        <w:trPr>
          <w:trHeight w:val="644"/>
        </w:trPr>
        <w:tc>
          <w:tcPr>
            <w:tcW w:w="828" w:type="dxa"/>
          </w:tcPr>
          <w:p w:rsidR="009B0AFC" w:rsidRPr="000F005C" w:rsidRDefault="009B0AFC" w:rsidP="000F005C">
            <w:pPr>
              <w:pStyle w:val="Table"/>
            </w:pPr>
            <w:r w:rsidRPr="000F005C">
              <w:t>1</w:t>
            </w:r>
          </w:p>
        </w:tc>
        <w:tc>
          <w:tcPr>
            <w:tcW w:w="2700" w:type="dxa"/>
          </w:tcPr>
          <w:p w:rsidR="009B0AFC" w:rsidRPr="000F005C" w:rsidRDefault="009B0AFC" w:rsidP="000F005C">
            <w:pPr>
              <w:pStyle w:val="Table"/>
            </w:pPr>
            <w:r w:rsidRPr="000F005C">
              <w:t>Геродотов Юрий Николаевич</w:t>
            </w:r>
          </w:p>
        </w:tc>
        <w:tc>
          <w:tcPr>
            <w:tcW w:w="6120" w:type="dxa"/>
          </w:tcPr>
          <w:p w:rsidR="009B0AFC" w:rsidRPr="000F005C" w:rsidRDefault="009B0AFC" w:rsidP="000F005C">
            <w:pPr>
              <w:pStyle w:val="Table"/>
            </w:pPr>
            <w:r w:rsidRPr="000F005C">
              <w:t>Учредитель ООО «АПК «Хутор», председатель Совета</w:t>
            </w:r>
          </w:p>
        </w:tc>
      </w:tr>
      <w:tr w:rsidR="009B0AFC" w:rsidRPr="000F005C">
        <w:tc>
          <w:tcPr>
            <w:tcW w:w="9648" w:type="dxa"/>
            <w:gridSpan w:val="3"/>
            <w:tcBorders>
              <w:left w:val="nil"/>
              <w:right w:val="nil"/>
            </w:tcBorders>
          </w:tcPr>
          <w:p w:rsidR="009B0AFC" w:rsidRPr="000F005C" w:rsidRDefault="009B0AFC" w:rsidP="000F005C">
            <w:pPr>
              <w:pStyle w:val="Table"/>
            </w:pPr>
            <w:r w:rsidRPr="000F005C">
              <w:t>Члены Совета</w:t>
            </w:r>
          </w:p>
        </w:tc>
      </w:tr>
      <w:tr w:rsidR="009B0AFC" w:rsidRPr="000F005C">
        <w:tc>
          <w:tcPr>
            <w:tcW w:w="828" w:type="dxa"/>
          </w:tcPr>
          <w:p w:rsidR="009B0AFC" w:rsidRPr="000F005C" w:rsidRDefault="009B0AFC" w:rsidP="000F005C">
            <w:pPr>
              <w:pStyle w:val="Table"/>
            </w:pPr>
            <w:r w:rsidRPr="000F005C">
              <w:t>2</w:t>
            </w:r>
          </w:p>
        </w:tc>
        <w:tc>
          <w:tcPr>
            <w:tcW w:w="2700" w:type="dxa"/>
          </w:tcPr>
          <w:p w:rsidR="009B0AFC" w:rsidRPr="000F005C" w:rsidRDefault="009B0AFC" w:rsidP="000F005C">
            <w:pPr>
              <w:pStyle w:val="Table"/>
            </w:pPr>
            <w:r w:rsidRPr="000F005C">
              <w:t>Чевжик Вера Семеновна</w:t>
            </w:r>
          </w:p>
        </w:tc>
        <w:tc>
          <w:tcPr>
            <w:tcW w:w="6120" w:type="dxa"/>
          </w:tcPr>
          <w:p w:rsidR="009B0AFC" w:rsidRPr="000F005C" w:rsidRDefault="009B0AFC" w:rsidP="000F005C">
            <w:pPr>
              <w:pStyle w:val="Table"/>
            </w:pPr>
            <w:r w:rsidRPr="000F005C">
              <w:t>Индивидуальный предприниматель</w:t>
            </w:r>
          </w:p>
        </w:tc>
      </w:tr>
      <w:tr w:rsidR="009B0AFC" w:rsidRPr="000F005C">
        <w:tc>
          <w:tcPr>
            <w:tcW w:w="828" w:type="dxa"/>
          </w:tcPr>
          <w:p w:rsidR="009B0AFC" w:rsidRPr="000F005C" w:rsidRDefault="009B0AFC" w:rsidP="000F005C">
            <w:pPr>
              <w:pStyle w:val="Table"/>
            </w:pPr>
            <w:r w:rsidRPr="000F005C">
              <w:t>3</w:t>
            </w:r>
          </w:p>
        </w:tc>
        <w:tc>
          <w:tcPr>
            <w:tcW w:w="2700" w:type="dxa"/>
          </w:tcPr>
          <w:p w:rsidR="009B0AFC" w:rsidRPr="000F005C" w:rsidRDefault="009B0AFC" w:rsidP="000F005C">
            <w:pPr>
              <w:pStyle w:val="Table"/>
            </w:pPr>
            <w:r w:rsidRPr="000F005C">
              <w:t>Шепелева Марина Григорьевна</w:t>
            </w:r>
          </w:p>
        </w:tc>
        <w:tc>
          <w:tcPr>
            <w:tcW w:w="6120" w:type="dxa"/>
          </w:tcPr>
          <w:p w:rsidR="009B0AFC" w:rsidRPr="000F005C" w:rsidRDefault="009B0AFC" w:rsidP="000F005C">
            <w:pPr>
              <w:pStyle w:val="Table"/>
            </w:pPr>
            <w:r w:rsidRPr="000F005C">
              <w:t>Индивидуальный предприниматель</w:t>
            </w:r>
          </w:p>
        </w:tc>
      </w:tr>
      <w:tr w:rsidR="009B0AFC" w:rsidRPr="000F005C">
        <w:tc>
          <w:tcPr>
            <w:tcW w:w="828" w:type="dxa"/>
          </w:tcPr>
          <w:p w:rsidR="009B0AFC" w:rsidRPr="000F005C" w:rsidRDefault="009B0AFC" w:rsidP="000F005C">
            <w:pPr>
              <w:pStyle w:val="Table"/>
            </w:pPr>
            <w:r w:rsidRPr="000F005C">
              <w:t>4</w:t>
            </w:r>
          </w:p>
        </w:tc>
        <w:tc>
          <w:tcPr>
            <w:tcW w:w="2700" w:type="dxa"/>
          </w:tcPr>
          <w:p w:rsidR="009B0AFC" w:rsidRPr="000F005C" w:rsidRDefault="009B0AFC" w:rsidP="000F005C">
            <w:pPr>
              <w:pStyle w:val="Table"/>
            </w:pPr>
            <w:r w:rsidRPr="000F005C">
              <w:t>Михайлов Александр Вячеславович</w:t>
            </w:r>
          </w:p>
        </w:tc>
        <w:tc>
          <w:tcPr>
            <w:tcW w:w="6120" w:type="dxa"/>
          </w:tcPr>
          <w:p w:rsidR="009B0AFC" w:rsidRPr="000F005C" w:rsidRDefault="009B0AFC" w:rsidP="000F005C">
            <w:pPr>
              <w:pStyle w:val="Table"/>
            </w:pPr>
            <w:r w:rsidRPr="000F005C">
              <w:t>Директор ООО «Саваоф Строй»</w:t>
            </w:r>
          </w:p>
        </w:tc>
      </w:tr>
      <w:tr w:rsidR="009B0AFC" w:rsidRPr="000F005C">
        <w:tc>
          <w:tcPr>
            <w:tcW w:w="828" w:type="dxa"/>
          </w:tcPr>
          <w:p w:rsidR="009B0AFC" w:rsidRPr="000F005C" w:rsidRDefault="009B0AFC" w:rsidP="000F005C">
            <w:pPr>
              <w:pStyle w:val="Table"/>
            </w:pPr>
            <w:r w:rsidRPr="000F005C">
              <w:t>5</w:t>
            </w:r>
          </w:p>
        </w:tc>
        <w:tc>
          <w:tcPr>
            <w:tcW w:w="2700" w:type="dxa"/>
          </w:tcPr>
          <w:p w:rsidR="009B0AFC" w:rsidRPr="000F005C" w:rsidRDefault="009B0AFC" w:rsidP="000F005C">
            <w:pPr>
              <w:pStyle w:val="Table"/>
            </w:pPr>
            <w:r w:rsidRPr="000F005C">
              <w:t>Ребрикова Елена Петровна</w:t>
            </w:r>
          </w:p>
        </w:tc>
        <w:tc>
          <w:tcPr>
            <w:tcW w:w="6120" w:type="dxa"/>
          </w:tcPr>
          <w:p w:rsidR="009B0AFC" w:rsidRPr="000F005C" w:rsidRDefault="009B0AFC" w:rsidP="000F005C">
            <w:pPr>
              <w:pStyle w:val="Table"/>
            </w:pPr>
            <w:r w:rsidRPr="000F005C">
              <w:t>Индивидуальный предприниматель</w:t>
            </w:r>
          </w:p>
        </w:tc>
      </w:tr>
    </w:tbl>
    <w:p w:rsidR="009B0AFC" w:rsidRPr="000F005C" w:rsidRDefault="009B0AFC" w:rsidP="000F005C"/>
    <w:p w:rsidR="009B0AFC" w:rsidRPr="000F005C" w:rsidRDefault="009B0AFC" w:rsidP="000F005C">
      <w:pPr>
        <w:jc w:val="right"/>
        <w:rPr>
          <w:b/>
          <w:bCs/>
          <w:kern w:val="28"/>
          <w:sz w:val="32"/>
          <w:szCs w:val="32"/>
        </w:rPr>
      </w:pPr>
      <w:r w:rsidRPr="000F005C">
        <w:rPr>
          <w:b/>
          <w:bCs/>
          <w:kern w:val="28"/>
          <w:sz w:val="32"/>
          <w:szCs w:val="32"/>
        </w:rPr>
        <w:t>Приложение №2</w:t>
      </w:r>
    </w:p>
    <w:p w:rsidR="009B0AFC" w:rsidRPr="000F005C" w:rsidRDefault="009B0AFC" w:rsidP="000F005C">
      <w:pPr>
        <w:jc w:val="right"/>
        <w:rPr>
          <w:b/>
          <w:bCs/>
          <w:kern w:val="28"/>
          <w:sz w:val="32"/>
          <w:szCs w:val="32"/>
        </w:rPr>
      </w:pPr>
      <w:r w:rsidRPr="000F005C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9B0AFC" w:rsidRPr="000F005C" w:rsidRDefault="009B0AFC" w:rsidP="000F005C">
      <w:pPr>
        <w:jc w:val="right"/>
        <w:rPr>
          <w:b/>
          <w:bCs/>
          <w:kern w:val="28"/>
          <w:sz w:val="32"/>
          <w:szCs w:val="32"/>
        </w:rPr>
      </w:pPr>
      <w:r w:rsidRPr="000F005C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9B0AFC" w:rsidRPr="000F005C" w:rsidRDefault="009B0AFC" w:rsidP="000F005C">
      <w:pPr>
        <w:jc w:val="right"/>
        <w:rPr>
          <w:b/>
          <w:bCs/>
          <w:kern w:val="28"/>
          <w:sz w:val="32"/>
          <w:szCs w:val="32"/>
        </w:rPr>
      </w:pPr>
      <w:r w:rsidRPr="000F005C">
        <w:rPr>
          <w:b/>
          <w:bCs/>
          <w:kern w:val="28"/>
          <w:sz w:val="32"/>
          <w:szCs w:val="32"/>
        </w:rPr>
        <w:t>от 24.03.2016 г. №170</w:t>
      </w:r>
    </w:p>
    <w:p w:rsidR="009B0AFC" w:rsidRPr="000F005C" w:rsidRDefault="009B0AFC" w:rsidP="000F005C"/>
    <w:p w:rsidR="009B0AFC" w:rsidRPr="000F005C" w:rsidRDefault="009B0AFC" w:rsidP="000F005C">
      <w:pPr>
        <w:jc w:val="center"/>
        <w:rPr>
          <w:b/>
          <w:bCs/>
          <w:kern w:val="32"/>
          <w:sz w:val="32"/>
          <w:szCs w:val="32"/>
        </w:rPr>
      </w:pPr>
      <w:r w:rsidRPr="000F005C">
        <w:rPr>
          <w:b/>
          <w:bCs/>
          <w:kern w:val="32"/>
          <w:sz w:val="32"/>
          <w:szCs w:val="32"/>
        </w:rPr>
        <w:t>Положение О Совете по развитию предпринимательства Крапивинского муниципального района</w:t>
      </w:r>
    </w:p>
    <w:p w:rsidR="009B0AFC" w:rsidRPr="000F005C" w:rsidRDefault="009B0AFC" w:rsidP="000F005C"/>
    <w:p w:rsidR="009B0AFC" w:rsidRPr="000F005C" w:rsidRDefault="009B0AFC" w:rsidP="000F005C">
      <w:pPr>
        <w:jc w:val="center"/>
        <w:rPr>
          <w:b/>
          <w:bCs/>
          <w:sz w:val="30"/>
          <w:szCs w:val="30"/>
        </w:rPr>
      </w:pPr>
      <w:r w:rsidRPr="000F005C">
        <w:rPr>
          <w:b/>
          <w:bCs/>
          <w:sz w:val="30"/>
          <w:szCs w:val="30"/>
        </w:rPr>
        <w:t>1. Общие положения</w:t>
      </w:r>
    </w:p>
    <w:p w:rsidR="009B0AFC" w:rsidRPr="000F005C" w:rsidRDefault="009B0AFC" w:rsidP="000F005C"/>
    <w:p w:rsidR="009B0AFC" w:rsidRPr="000F005C" w:rsidRDefault="009B0AFC" w:rsidP="000F005C">
      <w:r w:rsidRPr="000F005C">
        <w:t>1.1. Положение о Совете по развитию предпринимательства Крапивинского муниципального района (далее - Положение) регламентирует цели и задачи деятельности Совета по развитию предпринимательства Крапивинского муниципального района (далее - Совет), устанавливает порядок формирования и состав Совета, а также вопросы, входящие в компетенцию Совета.</w:t>
      </w:r>
    </w:p>
    <w:p w:rsidR="009B0AFC" w:rsidRPr="000F005C" w:rsidRDefault="009B0AFC" w:rsidP="000F005C">
      <w:r w:rsidRPr="000F005C">
        <w:t xml:space="preserve">1.2. Совет является постоянно действующим совещательным органом при главе Крапивинского муниципального района, созданным на общественных началах для решения задач, определенных настоящим Положением. Совет обсуждает и принимает решения по вопросам создания благоприятных условий для развития предпринимательства, участия субъектов малого и среднего предпринимательства в развитии экономики района в целях повышения уровня жизни района. Решения Совета носят рекомендательный характер. </w:t>
      </w:r>
    </w:p>
    <w:p w:rsidR="009B0AFC" w:rsidRPr="000F005C" w:rsidRDefault="009B0AFC" w:rsidP="000F005C">
      <w:r w:rsidRPr="000F005C">
        <w:t xml:space="preserve">1.3. Совет в своей деятельности руководствуется Федеральным законом «О развитии малого и среднего предпринимательства в Российской Федерации» и иными Федеральными законами, Указами Президента Российской Федерации, постановлениями Правительства Российской Федерации, </w:t>
      </w:r>
      <w:hyperlink r:id="rId5" w:tooltip="Нормы права" w:history="1">
        <w:r w:rsidRPr="000F005C">
          <w:rPr>
            <w:rStyle w:val="Hyperlink"/>
            <w:rFonts w:cs="Arial"/>
            <w:color w:val="auto"/>
          </w:rPr>
          <w:t>нормативными правовыми</w:t>
        </w:r>
      </w:hyperlink>
      <w:r w:rsidRPr="000F005C">
        <w:t xml:space="preserve"> актами органов государственной власти Кемеровской области, нормативными </w:t>
      </w:r>
      <w:hyperlink r:id="rId6" w:tooltip="Правовые акты" w:history="1">
        <w:r w:rsidRPr="000F005C">
          <w:rPr>
            <w:rStyle w:val="Hyperlink"/>
            <w:rFonts w:cs="Arial"/>
            <w:color w:val="auto"/>
          </w:rPr>
          <w:t>правовыми актами</w:t>
        </w:r>
      </w:hyperlink>
      <w:r w:rsidRPr="000F005C">
        <w:t xml:space="preserve"> Крапивинского муниципального района, настоящим Положением.</w:t>
      </w:r>
    </w:p>
    <w:p w:rsidR="009B0AFC" w:rsidRPr="000F005C" w:rsidRDefault="009B0AFC" w:rsidP="000F005C"/>
    <w:p w:rsidR="009B0AFC" w:rsidRPr="000F005C" w:rsidRDefault="009B0AFC" w:rsidP="000F005C">
      <w:pPr>
        <w:jc w:val="center"/>
        <w:rPr>
          <w:b/>
          <w:bCs/>
          <w:sz w:val="30"/>
          <w:szCs w:val="30"/>
        </w:rPr>
      </w:pPr>
      <w:r w:rsidRPr="000F005C">
        <w:rPr>
          <w:b/>
          <w:bCs/>
          <w:sz w:val="30"/>
          <w:szCs w:val="30"/>
        </w:rPr>
        <w:t>2. Цели и основные задачи Совета</w:t>
      </w:r>
    </w:p>
    <w:p w:rsidR="009B0AFC" w:rsidRDefault="009B0AFC" w:rsidP="000F005C"/>
    <w:p w:rsidR="009B0AFC" w:rsidRPr="000F005C" w:rsidRDefault="009B0AFC" w:rsidP="000F005C">
      <w:r w:rsidRPr="000F005C">
        <w:t>2.1. Цели Совета:</w:t>
      </w:r>
    </w:p>
    <w:p w:rsidR="009B0AFC" w:rsidRPr="000F005C" w:rsidRDefault="009B0AFC" w:rsidP="000F005C">
      <w:r w:rsidRPr="000F005C">
        <w:t>2.1.1. Организация взаимодействия органов местного самоуправления и предпринимательских структур для решения актуальных районных задач, поддержки и развития малого и среднего предпринимательства на территории Крапивинского муниципального района.</w:t>
      </w:r>
    </w:p>
    <w:p w:rsidR="009B0AFC" w:rsidRPr="000F005C" w:rsidRDefault="009B0AFC" w:rsidP="000F005C">
      <w:r w:rsidRPr="000F005C">
        <w:t>2.1.2. Привлечение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 к выработке и реализации государственной и муниципальной политики в области развития малого и среднего предпринимательства.</w:t>
      </w:r>
    </w:p>
    <w:p w:rsidR="009B0AFC" w:rsidRPr="000F005C" w:rsidRDefault="009B0AFC" w:rsidP="000F005C">
      <w:r w:rsidRPr="000F005C">
        <w:t>2.2. Совет создан для решения следующих задач:</w:t>
      </w:r>
    </w:p>
    <w:p w:rsidR="009B0AFC" w:rsidRPr="000F005C" w:rsidRDefault="009B0AFC" w:rsidP="000F005C">
      <w:r w:rsidRPr="000F005C">
        <w:t>2.2.1. Организация взаимодействия и сотрудничества между всеми заинтересованными государственными и негосударственными организациями, областными и районными органами власти, предпринимателями, организациями, образующими инфраструктуру поддержки малого и среднего предпринимательства при реализации программ и мероприятий, направленных на развитие и поддержку малого и среднего предпринимательства.</w:t>
      </w:r>
    </w:p>
    <w:p w:rsidR="009B0AFC" w:rsidRPr="000F005C" w:rsidRDefault="009B0AFC" w:rsidP="000F005C">
      <w:r w:rsidRPr="000F005C">
        <w:t xml:space="preserve">2.2.2. Привлечение граждан, </w:t>
      </w:r>
      <w:hyperlink r:id="rId7" w:tooltip="Общественно-Государственные объединения" w:history="1">
        <w:r w:rsidRPr="000F005C">
          <w:rPr>
            <w:rStyle w:val="Hyperlink"/>
            <w:rFonts w:cs="Arial"/>
            <w:color w:val="auto"/>
          </w:rPr>
          <w:t>общественных объединений</w:t>
        </w:r>
      </w:hyperlink>
      <w:r w:rsidRPr="000F005C">
        <w:t xml:space="preserve">, организаций, образующих инфраструктуру поддержки субъектов малого и среднего предпринимательства, и представителей средств массовой информации к обсуждению вопросов, касающихся реализации </w:t>
      </w:r>
      <w:hyperlink r:id="rId8" w:tooltip="Права и обязанности граждан" w:history="1">
        <w:r w:rsidRPr="000F005C">
          <w:rPr>
            <w:rStyle w:val="Hyperlink"/>
            <w:rFonts w:cs="Arial"/>
            <w:color w:val="auto"/>
          </w:rPr>
          <w:t>права граждан</w:t>
        </w:r>
      </w:hyperlink>
      <w:r w:rsidRPr="000F005C">
        <w:t xml:space="preserve"> на предпринимательскую деятельность, и выработке соответствующих рекомендаций.</w:t>
      </w:r>
    </w:p>
    <w:p w:rsidR="009B0AFC" w:rsidRPr="000F005C" w:rsidRDefault="009B0AFC" w:rsidP="000F005C">
      <w:r w:rsidRPr="000F005C">
        <w:t>2.2.3. Подготовка предложений по эффективному использованию средств, предусмотренных в установленном порядке в рамках реализации районной Программы развития субъектов малого и среднего предпринимательства.</w:t>
      </w:r>
    </w:p>
    <w:p w:rsidR="009B0AFC" w:rsidRPr="000F005C" w:rsidRDefault="009B0AFC" w:rsidP="000F005C">
      <w:r w:rsidRPr="000F005C">
        <w:t>2.2.4. Обобщение и распространение опыта деятельности субъектов малого и среднего предпринимательства и структур поддержки малого и среднего предпринимательства.</w:t>
      </w:r>
    </w:p>
    <w:p w:rsidR="009B0AFC" w:rsidRPr="000F005C" w:rsidRDefault="009B0AFC" w:rsidP="000F005C">
      <w:r w:rsidRPr="000F005C">
        <w:t>2.2.5. Защита прав и законных интересов субъектов малого и среднего предпринимательства при формировании и реализации экономической, имущественной, градостроительной и социальной политики Крапивинского муниципального района.</w:t>
      </w:r>
    </w:p>
    <w:p w:rsidR="009B0AFC" w:rsidRPr="000F005C" w:rsidRDefault="009B0AFC" w:rsidP="000F005C">
      <w:r w:rsidRPr="000F005C">
        <w:t>2.2.6. Рассмотрение вопросов о наиболее актуальных проблемах развития малого и среднего предпринимательства, состоянии предпринимательского климата в районе, об эффективности мер государственного регулирования предпринимательской деятельности.</w:t>
      </w:r>
    </w:p>
    <w:p w:rsidR="009B0AFC" w:rsidRPr="000F005C" w:rsidRDefault="009B0AFC" w:rsidP="000F005C">
      <w:r w:rsidRPr="000F005C">
        <w:t>2.2.7. Содействие формированию положительного имиджа малого и среднего бизнеса.</w:t>
      </w:r>
    </w:p>
    <w:p w:rsidR="009B0AFC" w:rsidRPr="000F005C" w:rsidRDefault="009B0AFC" w:rsidP="000F005C">
      <w:r w:rsidRPr="000F005C">
        <w:t>2.2.8.</w:t>
      </w:r>
      <w:r>
        <w:t xml:space="preserve"> </w:t>
      </w:r>
      <w:r w:rsidRPr="000F005C">
        <w:t>Содействие в организации районных, региональных и межрегиональных мероприятий по вопросам развития малого и среднего предпринимательства на территории Крапивинского муниципального района.</w:t>
      </w:r>
    </w:p>
    <w:p w:rsidR="009B0AFC" w:rsidRPr="000F005C" w:rsidRDefault="009B0AFC" w:rsidP="000F005C"/>
    <w:p w:rsidR="009B0AFC" w:rsidRPr="000F005C" w:rsidRDefault="009B0AFC" w:rsidP="000F005C">
      <w:pPr>
        <w:jc w:val="center"/>
        <w:rPr>
          <w:b/>
          <w:bCs/>
          <w:sz w:val="30"/>
          <w:szCs w:val="30"/>
        </w:rPr>
      </w:pPr>
      <w:r w:rsidRPr="000F005C">
        <w:rPr>
          <w:b/>
          <w:bCs/>
          <w:sz w:val="30"/>
          <w:szCs w:val="30"/>
        </w:rPr>
        <w:t>3. Структура Совета</w:t>
      </w:r>
    </w:p>
    <w:p w:rsidR="009B0AFC" w:rsidRPr="000F005C" w:rsidRDefault="009B0AFC" w:rsidP="000F005C"/>
    <w:p w:rsidR="009B0AFC" w:rsidRPr="000F005C" w:rsidRDefault="009B0AFC" w:rsidP="000F005C">
      <w:r w:rsidRPr="000F005C">
        <w:t>3.1. Структуру Совета составляют:</w:t>
      </w:r>
    </w:p>
    <w:p w:rsidR="009B0AFC" w:rsidRPr="000F005C" w:rsidRDefault="009B0AFC" w:rsidP="000F005C">
      <w:r w:rsidRPr="000F005C">
        <w:t>1) председатель Совета;</w:t>
      </w:r>
    </w:p>
    <w:p w:rsidR="009B0AFC" w:rsidRPr="000F005C" w:rsidRDefault="009B0AFC" w:rsidP="000F005C">
      <w:r w:rsidRPr="000F005C">
        <w:t>2) 4 члена Совета;</w:t>
      </w:r>
    </w:p>
    <w:p w:rsidR="009B0AFC" w:rsidRPr="000F005C" w:rsidRDefault="009B0AFC" w:rsidP="000F005C">
      <w:r w:rsidRPr="000F005C">
        <w:t>3.2. Состав Совета утверждается постановлением администрации района.</w:t>
      </w:r>
    </w:p>
    <w:p w:rsidR="009B0AFC" w:rsidRPr="000F005C" w:rsidRDefault="009B0AFC" w:rsidP="000F005C">
      <w:r w:rsidRPr="000F005C">
        <w:t>3.2. Заседания Совета созываются председателем Совета по мере необходимости. Повестка дня и список вопросов, рассматриваемых на заседании Совета, формируются с учетом поступивших предложений членов Совета.</w:t>
      </w:r>
    </w:p>
    <w:p w:rsidR="009B0AFC" w:rsidRPr="000F005C" w:rsidRDefault="009B0AFC" w:rsidP="000F005C">
      <w:r w:rsidRPr="000F005C">
        <w:t>3.15. По итогам заседания Совета оформляется протокол, подписываемый председателем Совета и ответственным секретарем Совета.</w:t>
      </w:r>
    </w:p>
    <w:p w:rsidR="009B0AFC" w:rsidRPr="000F005C" w:rsidRDefault="009B0AFC" w:rsidP="000F005C"/>
    <w:p w:rsidR="009B0AFC" w:rsidRPr="000F005C" w:rsidRDefault="009B0AFC" w:rsidP="000F005C">
      <w:pPr>
        <w:jc w:val="center"/>
      </w:pPr>
      <w:r w:rsidRPr="000F005C">
        <w:rPr>
          <w:b/>
          <w:bCs/>
          <w:sz w:val="30"/>
          <w:szCs w:val="30"/>
        </w:rPr>
        <w:t>4. Функции и права Совета</w:t>
      </w:r>
    </w:p>
    <w:p w:rsidR="009B0AFC" w:rsidRPr="000F005C" w:rsidRDefault="009B0AFC" w:rsidP="000F005C"/>
    <w:p w:rsidR="009B0AFC" w:rsidRPr="000F005C" w:rsidRDefault="009B0AFC" w:rsidP="000F005C">
      <w:r w:rsidRPr="000F005C">
        <w:t>4.1. Функции Совета:</w:t>
      </w:r>
    </w:p>
    <w:p w:rsidR="009B0AFC" w:rsidRPr="000F005C" w:rsidRDefault="009B0AFC" w:rsidP="000F005C">
      <w:r w:rsidRPr="000F005C">
        <w:t>4.1.1. Участие в разработке муниципальной программы развития субъектов малого и среднего предпринимательства, плана социально - экономического развития района.</w:t>
      </w:r>
    </w:p>
    <w:p w:rsidR="009B0AFC" w:rsidRPr="000F005C" w:rsidRDefault="009B0AFC" w:rsidP="000F005C">
      <w:r w:rsidRPr="000F005C">
        <w:t>4.1.2. Разработка предложений по вопросам развития малого и среднего предпринимательства и эффективному использованию объектов муниципальной собственности.</w:t>
      </w:r>
    </w:p>
    <w:p w:rsidR="009B0AFC" w:rsidRPr="000F005C" w:rsidRDefault="009B0AFC" w:rsidP="000F005C">
      <w:r w:rsidRPr="000F005C">
        <w:t>4.1.3. Участие в разработке, обсуждении и согласовании нормативных правовых актов, иных правовых актов по вопросам, входящим в сферу интересов малого и среднего предпринимательства.</w:t>
      </w:r>
    </w:p>
    <w:p w:rsidR="009B0AFC" w:rsidRPr="000F005C" w:rsidRDefault="009B0AFC" w:rsidP="000F005C">
      <w:r w:rsidRPr="000F005C">
        <w:t>4.1.4. Проведение общественной экспертизы действующих нормативных правовых и иных правовых актов, а так же разрабатываемых проектов нормативных правовых и иных правовых актов, затрагивающих интересы малого и среднего предпринимательства.</w:t>
      </w:r>
    </w:p>
    <w:p w:rsidR="009B0AFC" w:rsidRPr="000F005C" w:rsidRDefault="009B0AFC" w:rsidP="000F005C">
      <w:r w:rsidRPr="000F005C">
        <w:t>4.1.5. Подготовка рекомендаций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при определении приоритетов поддержки и развития малого и среднего предпринимательства.</w:t>
      </w:r>
    </w:p>
    <w:p w:rsidR="009B0AFC" w:rsidRPr="000F005C" w:rsidRDefault="009B0AFC" w:rsidP="000F005C">
      <w:r w:rsidRPr="000F005C">
        <w:t>4.1.6. Участие в проведении анализа финансовых, экономических, социальных и иных показателей развития малого и среднего предпринимательства.</w:t>
      </w:r>
    </w:p>
    <w:p w:rsidR="009B0AFC" w:rsidRPr="000F005C" w:rsidRDefault="009B0AFC" w:rsidP="000F005C">
      <w:r w:rsidRPr="000F005C">
        <w:t>4.1.7. Информирование и разъяснительная работа среди субъектов малого и среднего предпринимательства по привлечению их к участию в общественной и социальной жизни района.</w:t>
      </w:r>
    </w:p>
    <w:p w:rsidR="009B0AFC" w:rsidRPr="000F005C" w:rsidRDefault="009B0AFC" w:rsidP="000F005C">
      <w:r w:rsidRPr="000F005C">
        <w:t>4.2. Совет вправе:</w:t>
      </w:r>
    </w:p>
    <w:p w:rsidR="009B0AFC" w:rsidRPr="000F005C" w:rsidRDefault="009B0AFC" w:rsidP="000F005C">
      <w:r w:rsidRPr="000F005C">
        <w:t>4.2.1. Запрашивать информацию по вопросам предпринимательской деятельности у структурных подразделений администрации района, а также приглашать на свои заседания их представителей.</w:t>
      </w:r>
    </w:p>
    <w:p w:rsidR="009B0AFC" w:rsidRPr="000F005C" w:rsidRDefault="009B0AFC" w:rsidP="000F005C">
      <w:r w:rsidRPr="000F005C">
        <w:t>4.2.2. Разрабатывать и вносить на рассмотрение Крапивинского районного Совета народных депутатов и коллегии администрации района рекомендации, аналитические и информационные материалы, справки, проекты распорядительных документов</w:t>
      </w:r>
      <w:r>
        <w:t xml:space="preserve"> по вопросам своей компетенции.</w:t>
      </w:r>
    </w:p>
    <w:p w:rsidR="009B0AFC" w:rsidRPr="000F005C" w:rsidRDefault="009B0AFC" w:rsidP="000F005C"/>
    <w:p w:rsidR="009B0AFC" w:rsidRPr="000F005C" w:rsidRDefault="009B0AFC" w:rsidP="000F005C">
      <w:r w:rsidRPr="000F005C">
        <w:t>Первый заместитель главы</w:t>
      </w:r>
    </w:p>
    <w:p w:rsidR="009B0AFC" w:rsidRPr="000F005C" w:rsidRDefault="009B0AFC" w:rsidP="000F005C">
      <w:r w:rsidRPr="000F005C">
        <w:t>Крапивинского муниципального района</w:t>
      </w:r>
    </w:p>
    <w:p w:rsidR="009B0AFC" w:rsidRPr="000F005C" w:rsidRDefault="009B0AFC" w:rsidP="000F005C">
      <w:r w:rsidRPr="000F005C">
        <w:t>Т.И. Климина</w:t>
      </w:r>
    </w:p>
    <w:sectPr w:rsidR="009B0AFC" w:rsidRPr="000F005C" w:rsidSect="000F0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D19C3"/>
    <w:multiLevelType w:val="hybridMultilevel"/>
    <w:tmpl w:val="57B2D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A816BF"/>
    <w:multiLevelType w:val="hybridMultilevel"/>
    <w:tmpl w:val="2E3630F4"/>
    <w:lvl w:ilvl="0" w:tplc="68F639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6EFB7368"/>
    <w:multiLevelType w:val="multilevel"/>
    <w:tmpl w:val="2B523FA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A113F65"/>
    <w:multiLevelType w:val="multilevel"/>
    <w:tmpl w:val="FBD2343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7FF476C1"/>
    <w:multiLevelType w:val="hybridMultilevel"/>
    <w:tmpl w:val="7CDA25B6"/>
    <w:lvl w:ilvl="0" w:tplc="1CE83032">
      <w:start w:val="1"/>
      <w:numFmt w:val="decimal"/>
      <w:lvlText w:val="%1."/>
      <w:lvlJc w:val="left"/>
      <w:pPr>
        <w:ind w:left="1455" w:hanging="91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9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552"/>
    <w:rsid w:val="000009F6"/>
    <w:rsid w:val="00001A99"/>
    <w:rsid w:val="000178DA"/>
    <w:rsid w:val="000253EA"/>
    <w:rsid w:val="000353A7"/>
    <w:rsid w:val="00047F70"/>
    <w:rsid w:val="00066BF5"/>
    <w:rsid w:val="00067961"/>
    <w:rsid w:val="00072FC7"/>
    <w:rsid w:val="00085C27"/>
    <w:rsid w:val="000937D7"/>
    <w:rsid w:val="00096AE6"/>
    <w:rsid w:val="000B2743"/>
    <w:rsid w:val="000C57FE"/>
    <w:rsid w:val="000E0181"/>
    <w:rsid w:val="000F005C"/>
    <w:rsid w:val="00102DBB"/>
    <w:rsid w:val="00103843"/>
    <w:rsid w:val="00104682"/>
    <w:rsid w:val="0012764B"/>
    <w:rsid w:val="00142E42"/>
    <w:rsid w:val="00167B18"/>
    <w:rsid w:val="00167C45"/>
    <w:rsid w:val="00172F5A"/>
    <w:rsid w:val="001B7C15"/>
    <w:rsid w:val="001E147B"/>
    <w:rsid w:val="002022E0"/>
    <w:rsid w:val="00220CEF"/>
    <w:rsid w:val="00230D2F"/>
    <w:rsid w:val="0024056F"/>
    <w:rsid w:val="00293AAD"/>
    <w:rsid w:val="002A5F59"/>
    <w:rsid w:val="002B368E"/>
    <w:rsid w:val="002B3F26"/>
    <w:rsid w:val="002D122D"/>
    <w:rsid w:val="002E6A7D"/>
    <w:rsid w:val="00303AC1"/>
    <w:rsid w:val="00304012"/>
    <w:rsid w:val="00357C8E"/>
    <w:rsid w:val="003646F3"/>
    <w:rsid w:val="00366A03"/>
    <w:rsid w:val="003760D9"/>
    <w:rsid w:val="00384641"/>
    <w:rsid w:val="00386CF8"/>
    <w:rsid w:val="00397330"/>
    <w:rsid w:val="003C0677"/>
    <w:rsid w:val="003C59FC"/>
    <w:rsid w:val="003C6A3C"/>
    <w:rsid w:val="003D6444"/>
    <w:rsid w:val="003E40CF"/>
    <w:rsid w:val="003E591C"/>
    <w:rsid w:val="003F20C0"/>
    <w:rsid w:val="003F7AB3"/>
    <w:rsid w:val="00401B3A"/>
    <w:rsid w:val="00406DD2"/>
    <w:rsid w:val="00416CC8"/>
    <w:rsid w:val="00424207"/>
    <w:rsid w:val="00425B2D"/>
    <w:rsid w:val="00425EB9"/>
    <w:rsid w:val="00433C13"/>
    <w:rsid w:val="0045299E"/>
    <w:rsid w:val="00462DAE"/>
    <w:rsid w:val="00494FC3"/>
    <w:rsid w:val="004A162F"/>
    <w:rsid w:val="004A5E22"/>
    <w:rsid w:val="004B42F1"/>
    <w:rsid w:val="004C612A"/>
    <w:rsid w:val="004E0B25"/>
    <w:rsid w:val="004E57A5"/>
    <w:rsid w:val="00513B4B"/>
    <w:rsid w:val="005344B5"/>
    <w:rsid w:val="00541AEE"/>
    <w:rsid w:val="005450FB"/>
    <w:rsid w:val="00554339"/>
    <w:rsid w:val="00557774"/>
    <w:rsid w:val="005834C5"/>
    <w:rsid w:val="0058444A"/>
    <w:rsid w:val="005A6F30"/>
    <w:rsid w:val="005C60D2"/>
    <w:rsid w:val="005D261F"/>
    <w:rsid w:val="005E7064"/>
    <w:rsid w:val="0061363C"/>
    <w:rsid w:val="0062543A"/>
    <w:rsid w:val="00641805"/>
    <w:rsid w:val="006437E5"/>
    <w:rsid w:val="006706E7"/>
    <w:rsid w:val="00685D36"/>
    <w:rsid w:val="00685E98"/>
    <w:rsid w:val="00690479"/>
    <w:rsid w:val="00696984"/>
    <w:rsid w:val="006A18B3"/>
    <w:rsid w:val="006C0F70"/>
    <w:rsid w:val="006C3D94"/>
    <w:rsid w:val="006D4D41"/>
    <w:rsid w:val="006E56E0"/>
    <w:rsid w:val="00703A32"/>
    <w:rsid w:val="0070465C"/>
    <w:rsid w:val="007059BD"/>
    <w:rsid w:val="00707875"/>
    <w:rsid w:val="0071633B"/>
    <w:rsid w:val="007304CB"/>
    <w:rsid w:val="007522B3"/>
    <w:rsid w:val="00760EA5"/>
    <w:rsid w:val="0076713C"/>
    <w:rsid w:val="00775955"/>
    <w:rsid w:val="00797DB4"/>
    <w:rsid w:val="007B5F67"/>
    <w:rsid w:val="007B6552"/>
    <w:rsid w:val="007E4F0A"/>
    <w:rsid w:val="007F31F1"/>
    <w:rsid w:val="00806D48"/>
    <w:rsid w:val="00811DF6"/>
    <w:rsid w:val="00820D09"/>
    <w:rsid w:val="00827415"/>
    <w:rsid w:val="00837687"/>
    <w:rsid w:val="00850668"/>
    <w:rsid w:val="008509A2"/>
    <w:rsid w:val="00851F45"/>
    <w:rsid w:val="00864D54"/>
    <w:rsid w:val="00871511"/>
    <w:rsid w:val="00885FAD"/>
    <w:rsid w:val="008870DA"/>
    <w:rsid w:val="00887742"/>
    <w:rsid w:val="00887FF7"/>
    <w:rsid w:val="008B3EE1"/>
    <w:rsid w:val="008D1FAB"/>
    <w:rsid w:val="008F0C43"/>
    <w:rsid w:val="00912A24"/>
    <w:rsid w:val="0092005C"/>
    <w:rsid w:val="009359F4"/>
    <w:rsid w:val="00941A05"/>
    <w:rsid w:val="009616C4"/>
    <w:rsid w:val="00971CEE"/>
    <w:rsid w:val="009A29EC"/>
    <w:rsid w:val="009B0AFC"/>
    <w:rsid w:val="009B6AEE"/>
    <w:rsid w:val="009C57C1"/>
    <w:rsid w:val="009C5C22"/>
    <w:rsid w:val="009E644F"/>
    <w:rsid w:val="00A10605"/>
    <w:rsid w:val="00A13F34"/>
    <w:rsid w:val="00A1759B"/>
    <w:rsid w:val="00A2223B"/>
    <w:rsid w:val="00A35EA6"/>
    <w:rsid w:val="00A368ED"/>
    <w:rsid w:val="00A50A96"/>
    <w:rsid w:val="00A55FF6"/>
    <w:rsid w:val="00A57AFB"/>
    <w:rsid w:val="00A607A3"/>
    <w:rsid w:val="00A66866"/>
    <w:rsid w:val="00A67189"/>
    <w:rsid w:val="00A8641A"/>
    <w:rsid w:val="00A95239"/>
    <w:rsid w:val="00A9663E"/>
    <w:rsid w:val="00AC1C13"/>
    <w:rsid w:val="00AC7FCB"/>
    <w:rsid w:val="00AD4572"/>
    <w:rsid w:val="00AE50F3"/>
    <w:rsid w:val="00AF4A0B"/>
    <w:rsid w:val="00B06C0A"/>
    <w:rsid w:val="00B12C7A"/>
    <w:rsid w:val="00B20CBE"/>
    <w:rsid w:val="00B2282E"/>
    <w:rsid w:val="00B36534"/>
    <w:rsid w:val="00B36ED8"/>
    <w:rsid w:val="00B37CD7"/>
    <w:rsid w:val="00B413A0"/>
    <w:rsid w:val="00B47B19"/>
    <w:rsid w:val="00B56B71"/>
    <w:rsid w:val="00B70ABC"/>
    <w:rsid w:val="00B82B1C"/>
    <w:rsid w:val="00B84496"/>
    <w:rsid w:val="00B929D4"/>
    <w:rsid w:val="00BA4F46"/>
    <w:rsid w:val="00BA52D9"/>
    <w:rsid w:val="00BB549C"/>
    <w:rsid w:val="00BE50ED"/>
    <w:rsid w:val="00BF5F3A"/>
    <w:rsid w:val="00C03C1A"/>
    <w:rsid w:val="00C07459"/>
    <w:rsid w:val="00C15268"/>
    <w:rsid w:val="00C26FCE"/>
    <w:rsid w:val="00C54DEF"/>
    <w:rsid w:val="00C601AF"/>
    <w:rsid w:val="00C74BD1"/>
    <w:rsid w:val="00C921ED"/>
    <w:rsid w:val="00CD7088"/>
    <w:rsid w:val="00CE1B55"/>
    <w:rsid w:val="00CE7DA3"/>
    <w:rsid w:val="00CF559D"/>
    <w:rsid w:val="00CF68FF"/>
    <w:rsid w:val="00D0750B"/>
    <w:rsid w:val="00D226EA"/>
    <w:rsid w:val="00D422C2"/>
    <w:rsid w:val="00D47395"/>
    <w:rsid w:val="00D603AF"/>
    <w:rsid w:val="00D8310E"/>
    <w:rsid w:val="00D97F19"/>
    <w:rsid w:val="00DA0738"/>
    <w:rsid w:val="00DB2233"/>
    <w:rsid w:val="00DC5D70"/>
    <w:rsid w:val="00DD7A91"/>
    <w:rsid w:val="00DE59BC"/>
    <w:rsid w:val="00DF1027"/>
    <w:rsid w:val="00E060A8"/>
    <w:rsid w:val="00E23289"/>
    <w:rsid w:val="00E33793"/>
    <w:rsid w:val="00E33F73"/>
    <w:rsid w:val="00E41485"/>
    <w:rsid w:val="00E773BD"/>
    <w:rsid w:val="00E81778"/>
    <w:rsid w:val="00E81C01"/>
    <w:rsid w:val="00E86199"/>
    <w:rsid w:val="00EA6E9E"/>
    <w:rsid w:val="00EC26A7"/>
    <w:rsid w:val="00EC2B4E"/>
    <w:rsid w:val="00EC2D46"/>
    <w:rsid w:val="00ED0B34"/>
    <w:rsid w:val="00ED698D"/>
    <w:rsid w:val="00ED6B12"/>
    <w:rsid w:val="00EE4E80"/>
    <w:rsid w:val="00EF17C1"/>
    <w:rsid w:val="00EF1BE0"/>
    <w:rsid w:val="00EF6CDF"/>
    <w:rsid w:val="00F03A4E"/>
    <w:rsid w:val="00F37AD1"/>
    <w:rsid w:val="00F42128"/>
    <w:rsid w:val="00F44CAA"/>
    <w:rsid w:val="00F54D76"/>
    <w:rsid w:val="00F736BA"/>
    <w:rsid w:val="00F74674"/>
    <w:rsid w:val="00F85922"/>
    <w:rsid w:val="00F92115"/>
    <w:rsid w:val="00FA3531"/>
    <w:rsid w:val="00FA6966"/>
    <w:rsid w:val="00FD4A80"/>
    <w:rsid w:val="00FD7DEF"/>
    <w:rsid w:val="00FE4229"/>
    <w:rsid w:val="00FF5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0F005C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0F005C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0F005C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0F005C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0F005C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0F005C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0F005C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0F005C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0F005C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7B65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3F20C0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F7AB3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customStyle="1" w:styleId="ConsNonformat">
    <w:name w:val="ConsNonformat"/>
    <w:uiPriority w:val="99"/>
    <w:rsid w:val="00072FC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FF5320"/>
    <w:pPr>
      <w:ind w:left="720"/>
    </w:pPr>
  </w:style>
  <w:style w:type="table" w:styleId="TableGrid">
    <w:name w:val="Table Grid"/>
    <w:basedOn w:val="TableNormal"/>
    <w:uiPriority w:val="99"/>
    <w:rsid w:val="00D8310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F005C"/>
    <w:rPr>
      <w:rFonts w:cs="Times New Roman"/>
      <w:color w:val="0000FF"/>
      <w:u w:val="none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0F005C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0F005C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rsid w:val="000F005C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0F005C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0F00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0F005C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0F005C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73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rava_i_obyazannosti_grazhd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obshestvenno_gosudarstvennie_obtzedin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avovie_akti/" TargetMode="External"/><Relationship Id="rId5" Type="http://schemas.openxmlformats.org/officeDocument/2006/relationships/hyperlink" Target="http://pandia.ru/text/category/normi_prav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3</Pages>
  <Words>1091</Words>
  <Characters>6221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2016-03-10T09:07:00Z</cp:lastPrinted>
  <dcterms:created xsi:type="dcterms:W3CDTF">2016-03-30T01:48:00Z</dcterms:created>
  <dcterms:modified xsi:type="dcterms:W3CDTF">2016-03-30T07:27:00Z</dcterms:modified>
</cp:coreProperties>
</file>