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A3" w:rsidRPr="00642D83" w:rsidRDefault="007B48A3" w:rsidP="00642D83">
      <w:pPr>
        <w:jc w:val="right"/>
        <w:rPr>
          <w:b/>
          <w:bCs/>
          <w:kern w:val="28"/>
          <w:sz w:val="32"/>
          <w:szCs w:val="32"/>
        </w:rPr>
      </w:pPr>
      <w:r w:rsidRPr="00642D83">
        <w:rPr>
          <w:b/>
          <w:bCs/>
          <w:kern w:val="28"/>
          <w:sz w:val="32"/>
          <w:szCs w:val="32"/>
        </w:rPr>
        <w:t>Утвержден</w:t>
      </w:r>
    </w:p>
    <w:p w:rsidR="007B48A3" w:rsidRPr="00642D83" w:rsidRDefault="007B48A3" w:rsidP="00642D83">
      <w:pPr>
        <w:jc w:val="right"/>
        <w:rPr>
          <w:b/>
          <w:bCs/>
          <w:kern w:val="28"/>
          <w:sz w:val="32"/>
          <w:szCs w:val="32"/>
        </w:rPr>
      </w:pPr>
      <w:r w:rsidRPr="00642D83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7B48A3" w:rsidRPr="00642D83" w:rsidRDefault="007B48A3" w:rsidP="00642D83">
      <w:pPr>
        <w:jc w:val="right"/>
        <w:rPr>
          <w:b/>
          <w:bCs/>
          <w:kern w:val="28"/>
          <w:sz w:val="32"/>
          <w:szCs w:val="32"/>
        </w:rPr>
      </w:pPr>
      <w:r w:rsidRPr="00642D83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7B48A3" w:rsidRPr="00642D83" w:rsidRDefault="007B48A3" w:rsidP="00642D83">
      <w:pPr>
        <w:jc w:val="right"/>
        <w:rPr>
          <w:b/>
          <w:bCs/>
          <w:kern w:val="28"/>
          <w:sz w:val="32"/>
          <w:szCs w:val="32"/>
        </w:rPr>
      </w:pPr>
      <w:r w:rsidRPr="00642D83">
        <w:rPr>
          <w:b/>
          <w:bCs/>
          <w:kern w:val="28"/>
          <w:sz w:val="32"/>
          <w:szCs w:val="32"/>
        </w:rPr>
        <w:t>от 22.12. 2014г. №1809</w:t>
      </w:r>
    </w:p>
    <w:p w:rsidR="007B48A3" w:rsidRPr="00525993" w:rsidRDefault="007B48A3" w:rsidP="00525993"/>
    <w:p w:rsidR="007B48A3" w:rsidRPr="00642D83" w:rsidRDefault="007B48A3" w:rsidP="00642D83">
      <w:pPr>
        <w:jc w:val="center"/>
        <w:rPr>
          <w:b/>
          <w:bCs/>
          <w:kern w:val="32"/>
          <w:sz w:val="32"/>
          <w:szCs w:val="32"/>
        </w:rPr>
      </w:pPr>
      <w:r w:rsidRPr="00642D83">
        <w:rPr>
          <w:b/>
          <w:bCs/>
          <w:kern w:val="32"/>
          <w:sz w:val="32"/>
          <w:szCs w:val="32"/>
        </w:rPr>
        <w:t>Перечень муниципальных программ Крапивинского муниципального района</w:t>
      </w:r>
    </w:p>
    <w:p w:rsidR="007B48A3" w:rsidRPr="00525993" w:rsidRDefault="007B48A3" w:rsidP="00525993"/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590"/>
        <w:gridCol w:w="2815"/>
        <w:gridCol w:w="1733"/>
        <w:gridCol w:w="2167"/>
        <w:gridCol w:w="2167"/>
      </w:tblGrid>
      <w:tr w:rsidR="007B48A3" w:rsidRPr="00525993">
        <w:trPr>
          <w:tblHeader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0"/>
            </w:pPr>
            <w:r w:rsidRPr="00525993">
              <w:t>№</w:t>
            </w: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0"/>
            </w:pPr>
            <w:r w:rsidRPr="00525993">
              <w:t>Наименование муниципальной</w:t>
            </w:r>
            <w:r>
              <w:t xml:space="preserve"> </w:t>
            </w:r>
            <w:r w:rsidRPr="00525993">
              <w:t>программы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0"/>
            </w:pPr>
            <w:r w:rsidRPr="00525993">
              <w:t>Директор муниципальной</w:t>
            </w:r>
            <w:r>
              <w:t xml:space="preserve"> </w:t>
            </w:r>
            <w:r w:rsidRPr="00525993">
              <w:t>программы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642D83" w:rsidRDefault="007B48A3" w:rsidP="00642D83">
            <w:pPr>
              <w:pStyle w:val="Table"/>
              <w:rPr>
                <w:b/>
                <w:bCs/>
              </w:rPr>
            </w:pPr>
            <w:r w:rsidRPr="00642D83">
              <w:rPr>
                <w:b/>
                <w:bCs/>
              </w:rPr>
              <w:t>Ответственный исполнитель (координатор) муниципальной программы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642D83" w:rsidRDefault="007B48A3" w:rsidP="00642D83">
            <w:pPr>
              <w:pStyle w:val="Table"/>
              <w:rPr>
                <w:b/>
                <w:bCs/>
              </w:rPr>
            </w:pPr>
            <w:r w:rsidRPr="00642D83">
              <w:rPr>
                <w:b/>
                <w:bCs/>
              </w:rPr>
              <w:t>Исполнители муниципальной программы</w:t>
            </w:r>
          </w:p>
        </w:tc>
      </w:tr>
      <w:tr w:rsidR="007B48A3" w:rsidRPr="00525993">
        <w:trPr>
          <w:tblHeader/>
        </w:trPr>
        <w:tc>
          <w:tcPr>
            <w:tcW w:w="3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</w:p>
        </w:tc>
        <w:tc>
          <w:tcPr>
            <w:tcW w:w="14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1</w:t>
            </w:r>
          </w:p>
        </w:tc>
        <w:tc>
          <w:tcPr>
            <w:tcW w:w="9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2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3</w:t>
            </w:r>
          </w:p>
        </w:tc>
        <w:tc>
          <w:tcPr>
            <w:tcW w:w="11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4</w:t>
            </w:r>
          </w:p>
        </w:tc>
      </w:tr>
      <w:tr w:rsidR="007B48A3" w:rsidRPr="00525993">
        <w:trPr>
          <w:trHeight w:val="868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«Развитие здравоохранения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</w:t>
            </w:r>
            <w:r>
              <w:t xml:space="preserve"> </w:t>
            </w:r>
            <w:r w:rsidRPr="00525993">
              <w:t>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МБУЗ</w:t>
            </w:r>
            <w:r>
              <w:t xml:space="preserve"> </w:t>
            </w:r>
            <w:r w:rsidRPr="00525993">
              <w:t>«Крапивинская ЦРБ»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МБУЗ</w:t>
            </w:r>
            <w:r>
              <w:t xml:space="preserve"> </w:t>
            </w:r>
            <w:r w:rsidRPr="00525993">
              <w:t>«Крапивинская ЦРБ»</w:t>
            </w:r>
          </w:p>
        </w:tc>
      </w:tr>
      <w:tr w:rsidR="007B48A3" w:rsidRPr="00525993">
        <w:trPr>
          <w:trHeight w:val="549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2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«Развитие</w:t>
            </w:r>
            <w:r>
              <w:t xml:space="preserve"> </w:t>
            </w:r>
            <w:r w:rsidRPr="00525993">
              <w:t>образования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Управление образования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Управление образования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МБУЗ</w:t>
            </w:r>
            <w:r>
              <w:t xml:space="preserve"> </w:t>
            </w:r>
            <w:r w:rsidRPr="00525993">
              <w:t>«Крапивинская ЦРБ»;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культуры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социальной защиты населения администрации Крапивинского муниципального района</w:t>
            </w:r>
          </w:p>
        </w:tc>
      </w:tr>
      <w:tr w:rsidR="007B48A3" w:rsidRPr="00525993">
        <w:trPr>
          <w:trHeight w:val="495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3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«Социальная поддержка</w:t>
            </w:r>
            <w:r>
              <w:t xml:space="preserve"> </w:t>
            </w:r>
            <w:r w:rsidRPr="00525993">
              <w:t>населения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Управление социальной защиты населения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 xml:space="preserve">Управление социальной защиты населения администрации Крапивинского муниципального района; администрация Крапивинского муниципального района; 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образования администрации Крапивинского муниципального района; администрации</w:t>
            </w:r>
            <w:r>
              <w:t xml:space="preserve"> </w:t>
            </w:r>
            <w:r w:rsidRPr="00525993">
              <w:t>городских и сельских</w:t>
            </w:r>
            <w:r>
              <w:t xml:space="preserve"> </w:t>
            </w:r>
            <w:r w:rsidRPr="00525993">
              <w:t>поселений</w:t>
            </w:r>
          </w:p>
        </w:tc>
      </w:tr>
      <w:tr w:rsidR="007B48A3" w:rsidRPr="00525993">
        <w:trPr>
          <w:trHeight w:val="451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4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«Культура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Управление культуры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Управление культуры администрации Крапивинского муниципального района</w:t>
            </w:r>
          </w:p>
        </w:tc>
      </w:tr>
      <w:tr w:rsidR="007B48A3" w:rsidRPr="00525993">
        <w:trPr>
          <w:trHeight w:val="248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5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«Информационная обеспеченность жителей Крапивинского муниципального района»</w:t>
            </w:r>
            <w:r>
              <w:t xml:space="preserve"> </w:t>
            </w:r>
            <w:r w:rsidRPr="00525993">
              <w:t>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МБУ «Медиа-центр администрации Крапивинского муниципального района»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 МБУ «Медиа-центр Крапивинского муниципального района»;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</w:t>
            </w:r>
          </w:p>
        </w:tc>
      </w:tr>
      <w:tr w:rsidR="007B48A3" w:rsidRPr="00525993"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6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«Имущественный комплекс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Т.И. Климина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Комитет по управлению муниципальным имуществом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Комитет по управлению муниципальным имуществом администрации Крап</w:t>
            </w:r>
            <w:r>
              <w:t>ивинского муниципального района</w:t>
            </w:r>
          </w:p>
        </w:tc>
      </w:tr>
      <w:tr w:rsidR="007B48A3" w:rsidRPr="00525993"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7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Развитие</w:t>
            </w:r>
            <w:r>
              <w:t xml:space="preserve"> </w:t>
            </w:r>
            <w:r w:rsidRPr="00525993">
              <w:t>МБУ «Автохозяйство</w:t>
            </w:r>
            <w:r>
              <w:t xml:space="preserve"> </w:t>
            </w:r>
            <w:r w:rsidRPr="00525993">
              <w:t>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 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МБУ</w:t>
            </w:r>
            <w:r>
              <w:t xml:space="preserve"> </w:t>
            </w:r>
            <w:r w:rsidRPr="00525993">
              <w:t>«Автохозяйство</w:t>
            </w:r>
            <w:r>
              <w:t xml:space="preserve"> </w:t>
            </w:r>
            <w:r w:rsidRPr="00525993">
              <w:t>Крапивинского муниципального района»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МБУ</w:t>
            </w:r>
            <w:r>
              <w:t xml:space="preserve"> </w:t>
            </w:r>
            <w:r w:rsidRPr="00525993">
              <w:t>«Автохозяйство</w:t>
            </w:r>
            <w:r>
              <w:t xml:space="preserve"> </w:t>
            </w:r>
            <w:r w:rsidRPr="00525993">
              <w:t>Крапивинского муниципального района»</w:t>
            </w:r>
          </w:p>
        </w:tc>
      </w:tr>
      <w:tr w:rsidR="007B48A3" w:rsidRPr="00525993">
        <w:trPr>
          <w:trHeight w:val="173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8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«Жилищно-коммунальный комплекс, энергосбережение и повышение энергетической эффективности Крапивинского муниципального района» на 2015-2017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П.М. Чебокчинов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по управлению жилищно-коммунальным хозяйством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района;</w:t>
            </w:r>
            <w:r>
              <w:t xml:space="preserve"> </w:t>
            </w:r>
            <w:r w:rsidRPr="00525993">
              <w:t>администрации</w:t>
            </w:r>
            <w:r>
              <w:t xml:space="preserve"> </w:t>
            </w:r>
            <w:r w:rsidRPr="00525993">
              <w:t>городских и сельских</w:t>
            </w:r>
            <w:r>
              <w:t xml:space="preserve"> </w:t>
            </w:r>
            <w:r w:rsidRPr="00525993">
              <w:t>поселений;</w:t>
            </w:r>
            <w:r>
              <w:t xml:space="preserve"> </w:t>
            </w:r>
            <w:r w:rsidRPr="00525993">
              <w:t>комитет по управлению муниципальным имуществом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предприятия жилищно-коммунального хозяйства;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учреждения социальной сферы</w:t>
            </w:r>
          </w:p>
        </w:tc>
      </w:tr>
      <w:tr w:rsidR="007B48A3" w:rsidRPr="00525993">
        <w:trPr>
          <w:trHeight w:val="604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9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«Обеспечение безопасности жизнедеятельности населения и предприятий в Крапивинском муниципальном районе»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по ГО,ЧС и мобилизационной подготовке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района; управление образования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культуры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социальной защиты населения администрации Крапивинского муниципального района;</w:t>
            </w:r>
            <w:r>
              <w:t xml:space="preserve"> </w:t>
            </w:r>
            <w:r w:rsidRPr="00525993">
              <w:t>МБУ «Медиа-центр Крапивинского муниципального района»; комитет по управлению муниципальным имуществом администрации Крапивинского муниципального района;</w:t>
            </w:r>
            <w:r>
              <w:t xml:space="preserve"> </w:t>
            </w:r>
            <w:r w:rsidRPr="00525993">
              <w:t>МБУЗ</w:t>
            </w:r>
            <w:r>
              <w:t xml:space="preserve"> </w:t>
            </w:r>
            <w:r w:rsidRPr="00525993">
              <w:t>«Крапивинская ЦРБ»</w:t>
            </w:r>
          </w:p>
        </w:tc>
      </w:tr>
      <w:tr w:rsidR="007B48A3" w:rsidRPr="00525993">
        <w:trPr>
          <w:trHeight w:val="222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10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«Развитие малого и среднего предпринимательства в Крапивинском муниципальном районе»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Т.И. Климина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предпринимательства и потребительского рынка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</w:t>
            </w:r>
          </w:p>
        </w:tc>
      </w:tr>
      <w:tr w:rsidR="007B48A3" w:rsidRPr="00525993">
        <w:trPr>
          <w:trHeight w:val="638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11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«Модернизация объектов социальной сферы Крапивинского муниципального района» на 2015 год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П.М. Чебокчинов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строительства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района;</w:t>
            </w:r>
            <w:r>
              <w:t xml:space="preserve"> </w:t>
            </w:r>
            <w:r w:rsidRPr="00525993">
              <w:t>управление образования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культуры администрации Крапивинского муниципального района</w:t>
            </w:r>
          </w:p>
        </w:tc>
      </w:tr>
      <w:tr w:rsidR="007B48A3" w:rsidRPr="00525993">
        <w:trPr>
          <w:trHeight w:val="940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12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 Крапивинского муниципаль-ого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Т.И. Климина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МАУ 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 xml:space="preserve">Администрация Крапивинского муниципального района; 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МАУ</w:t>
            </w:r>
            <w:r>
              <w:t xml:space="preserve"> </w:t>
            </w:r>
            <w:r w:rsidRPr="00525993">
              <w:t>«Многофункциональный центр предоставления государственных и муниципальных услуг Крапивинского муниципального района»</w:t>
            </w:r>
          </w:p>
        </w:tc>
      </w:tr>
      <w:tr w:rsidR="007B48A3" w:rsidRPr="00525993">
        <w:trPr>
          <w:trHeight w:val="221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13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«Развитие муниципальной службы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Структурные</w:t>
            </w:r>
            <w:r>
              <w:t xml:space="preserve"> </w:t>
            </w:r>
            <w:r w:rsidRPr="00525993">
              <w:t>подразделения администрации Крапивинского муниципального района; администрации</w:t>
            </w:r>
            <w:r>
              <w:t xml:space="preserve"> </w:t>
            </w:r>
            <w:r w:rsidRPr="00525993">
              <w:t>городских и сельских</w:t>
            </w:r>
            <w:r>
              <w:t xml:space="preserve"> </w:t>
            </w:r>
            <w:r w:rsidRPr="00525993">
              <w:t xml:space="preserve">поселений </w:t>
            </w:r>
          </w:p>
        </w:tc>
      </w:tr>
      <w:tr w:rsidR="007B48A3" w:rsidRPr="00525993">
        <w:trPr>
          <w:trHeight w:val="222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14</w:t>
            </w: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«Поощрение граждан, организаций за заслуги в социально-экономическом развитии Крапивинского муниципального района» на 2015-2017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Т.Х.Биккулов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Организационно-территориальный отдел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района; Совет народных депутатов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образования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управление культуры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 xml:space="preserve">Управление социальной защиты </w:t>
            </w:r>
            <w:bookmarkStart w:id="0" w:name="_GoBack"/>
            <w:bookmarkEnd w:id="0"/>
            <w:r w:rsidRPr="00525993">
              <w:t>населения администрации Крапивинского муниципального района; управление сельского хозяйства и продовольствия администрации Крапивинского муниципального района; МБУЗ</w:t>
            </w:r>
            <w:r>
              <w:t xml:space="preserve"> </w:t>
            </w:r>
            <w:r w:rsidRPr="00525993">
              <w:t>«Крапивинская ЦРБ»; МБУ</w:t>
            </w:r>
            <w:r>
              <w:t xml:space="preserve"> </w:t>
            </w:r>
            <w:r w:rsidRPr="00525993">
              <w:t>«Автохозяйство</w:t>
            </w:r>
            <w:r>
              <w:t xml:space="preserve"> </w:t>
            </w:r>
            <w:r w:rsidRPr="00525993">
              <w:t>Крапивинского муниципального района»</w:t>
            </w:r>
          </w:p>
        </w:tc>
      </w:tr>
      <w:tr w:rsidR="007B48A3" w:rsidRPr="00525993">
        <w:trPr>
          <w:trHeight w:val="841"/>
        </w:trPr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15</w:t>
            </w:r>
          </w:p>
          <w:p w:rsidR="007B48A3" w:rsidRPr="00525993" w:rsidRDefault="007B48A3" w:rsidP="00642D83">
            <w:pPr>
              <w:pStyle w:val="Table"/>
            </w:pPr>
          </w:p>
        </w:tc>
        <w:tc>
          <w:tcPr>
            <w:tcW w:w="14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«Жилище Крапивинского муниципального района» на 2014-2017 годы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П.М. Чебокчинов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по жилищным вопросам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</w:t>
            </w:r>
          </w:p>
        </w:tc>
      </w:tr>
      <w:tr w:rsidR="007B48A3" w:rsidRPr="00525993">
        <w:trPr>
          <w:trHeight w:val="231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16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«Управление муниципальными финансами Крапивинского муниципального</w:t>
            </w:r>
            <w:r>
              <w:t xml:space="preserve"> </w:t>
            </w:r>
            <w:r w:rsidRPr="00525993">
              <w:t>района» на 2014-2017 годы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О.В. Стоянова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Финансовое управление</w:t>
            </w:r>
            <w:r>
              <w:t xml:space="preserve"> </w:t>
            </w:r>
            <w:r w:rsidRPr="00525993">
              <w:t>по Крапивинскому</w:t>
            </w:r>
            <w:r>
              <w:t xml:space="preserve"> </w:t>
            </w:r>
            <w:r w:rsidRPr="00525993">
              <w:t xml:space="preserve"> району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Финансовое управление</w:t>
            </w:r>
            <w:r>
              <w:t xml:space="preserve"> </w:t>
            </w:r>
            <w:r w:rsidRPr="00525993">
              <w:t>по Крапивинскому</w:t>
            </w:r>
            <w:r>
              <w:t xml:space="preserve"> </w:t>
            </w:r>
            <w:r w:rsidRPr="00525993">
              <w:t xml:space="preserve"> району </w:t>
            </w:r>
          </w:p>
        </w:tc>
      </w:tr>
      <w:tr w:rsidR="007B48A3" w:rsidRPr="00525993">
        <w:trPr>
          <w:trHeight w:val="5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17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«Профилактика безнадзорности и правонарушений несовершеннолетних» на 2015-2017 годы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Т.Х. Биккулов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Главный специалист-ответственный секретарь комиссии по делам несовершеннолетних и защите их прав Крапивинского муниципального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Комиссия по делам несовершеннолетних и защите их прав Крапивинского муниципального района; управление социальной защиты населения администрации Крапивинского муниципального района; управление образования администрации Крапивинского муниципального района; управление культуры администрации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МБУЗ «Крапивинская ЦРБ»; Отдел МВД России по Крапивинскому району;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ГКУ Центр занятости населения Крапивинского района; МБУК «МКДЦ «Лидер»</w:t>
            </w:r>
          </w:p>
        </w:tc>
      </w:tr>
      <w:tr w:rsidR="007B48A3" w:rsidRPr="00525993">
        <w:trPr>
          <w:trHeight w:val="5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18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Улучшение условий и охраны труда в Крапивинском муниципальном районе</w:t>
            </w:r>
            <w:r>
              <w:t xml:space="preserve"> </w:t>
            </w:r>
            <w:r w:rsidRPr="00525993">
              <w:t>на 2015-2017 годы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Т.И. Климина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района;</w:t>
            </w:r>
            <w:r>
              <w:t xml:space="preserve"> </w:t>
            </w:r>
            <w:r w:rsidRPr="00525993">
              <w:t>структурные подразделения администрации Крапивинского муниципального района; муниципальные учреждения</w:t>
            </w:r>
          </w:p>
        </w:tc>
      </w:tr>
      <w:tr w:rsidR="007B48A3" w:rsidRPr="00525993">
        <w:trPr>
          <w:trHeight w:val="559"/>
        </w:trPr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A3" w:rsidRPr="00525993" w:rsidRDefault="007B48A3" w:rsidP="00642D83">
            <w:pPr>
              <w:pStyle w:val="Table"/>
            </w:pPr>
            <w:r w:rsidRPr="00525993">
              <w:t>19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Организация</w:t>
            </w:r>
            <w:r>
              <w:t xml:space="preserve"> </w:t>
            </w:r>
            <w:r w:rsidRPr="00525993">
              <w:t>местного самоуправления в Крапивинском муниципальном районе</w:t>
            </w:r>
            <w:r>
              <w:t xml:space="preserve"> </w:t>
            </w:r>
            <w:r w:rsidRPr="00525993">
              <w:t>на 2015-2017 годы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Т.И. Климина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Отдел экономического развития администрации Крапивинского муниципального района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8A3" w:rsidRPr="00525993" w:rsidRDefault="007B48A3" w:rsidP="00642D83">
            <w:pPr>
              <w:pStyle w:val="Table"/>
            </w:pPr>
            <w:r w:rsidRPr="00525993">
              <w:t>Администрация Крапивинского муниципального района; Совет народных депутатов Крапивинского муниципального района;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 xml:space="preserve">управление сельского хозяйства и продовольствия администрации Крапивинского муниципального района; </w:t>
            </w:r>
          </w:p>
          <w:p w:rsidR="007B48A3" w:rsidRPr="00525993" w:rsidRDefault="007B48A3" w:rsidP="00642D83">
            <w:pPr>
              <w:pStyle w:val="Table"/>
            </w:pPr>
            <w:r w:rsidRPr="00525993">
              <w:t>администрации</w:t>
            </w:r>
            <w:r>
              <w:t xml:space="preserve"> </w:t>
            </w:r>
            <w:r w:rsidRPr="00525993">
              <w:t>городских и сельских</w:t>
            </w:r>
            <w:r>
              <w:t xml:space="preserve"> </w:t>
            </w:r>
            <w:r w:rsidRPr="00525993">
              <w:t>поселений</w:t>
            </w:r>
          </w:p>
        </w:tc>
      </w:tr>
    </w:tbl>
    <w:p w:rsidR="007B48A3" w:rsidRPr="00525993" w:rsidRDefault="007B48A3" w:rsidP="00525993"/>
    <w:p w:rsidR="007B48A3" w:rsidRPr="00525993" w:rsidRDefault="007B48A3" w:rsidP="00525993">
      <w:r w:rsidRPr="00525993">
        <w:t>Первый заместитель главы</w:t>
      </w:r>
    </w:p>
    <w:p w:rsidR="007B48A3" w:rsidRPr="00525993" w:rsidRDefault="007B48A3" w:rsidP="00525993">
      <w:r w:rsidRPr="00525993">
        <w:t>Крапивинского муниципального района</w:t>
      </w:r>
    </w:p>
    <w:p w:rsidR="007B48A3" w:rsidRPr="00525993" w:rsidRDefault="007B48A3" w:rsidP="00525993">
      <w:r w:rsidRPr="00525993">
        <w:t>Т.И. Климина</w:t>
      </w:r>
    </w:p>
    <w:sectPr w:rsidR="007B48A3" w:rsidRPr="00525993" w:rsidSect="0052599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62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D962FDC"/>
    <w:multiLevelType w:val="hybridMultilevel"/>
    <w:tmpl w:val="3ADA4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B1D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4ED92257"/>
    <w:multiLevelType w:val="hybridMultilevel"/>
    <w:tmpl w:val="F4ECC528"/>
    <w:lvl w:ilvl="0" w:tplc="7D885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4477FA"/>
    <w:multiLevelType w:val="hybridMultilevel"/>
    <w:tmpl w:val="036E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C9570D"/>
    <w:multiLevelType w:val="multilevel"/>
    <w:tmpl w:val="F42839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1FDF"/>
    <w:rsid w:val="0001136F"/>
    <w:rsid w:val="000124BF"/>
    <w:rsid w:val="00013A77"/>
    <w:rsid w:val="00036FC2"/>
    <w:rsid w:val="000408DE"/>
    <w:rsid w:val="00052CC7"/>
    <w:rsid w:val="0007091E"/>
    <w:rsid w:val="00071D0B"/>
    <w:rsid w:val="00074A94"/>
    <w:rsid w:val="000C7F87"/>
    <w:rsid w:val="000E32AF"/>
    <w:rsid w:val="001017FA"/>
    <w:rsid w:val="00120F36"/>
    <w:rsid w:val="00121527"/>
    <w:rsid w:val="00157E47"/>
    <w:rsid w:val="00167D66"/>
    <w:rsid w:val="0017439C"/>
    <w:rsid w:val="00195DEC"/>
    <w:rsid w:val="001B23DA"/>
    <w:rsid w:val="001B6238"/>
    <w:rsid w:val="001E38EA"/>
    <w:rsid w:val="00214C92"/>
    <w:rsid w:val="0022733D"/>
    <w:rsid w:val="00234F93"/>
    <w:rsid w:val="00241EB4"/>
    <w:rsid w:val="002470F9"/>
    <w:rsid w:val="002530DC"/>
    <w:rsid w:val="00264A38"/>
    <w:rsid w:val="00265BE2"/>
    <w:rsid w:val="00273F01"/>
    <w:rsid w:val="0028665A"/>
    <w:rsid w:val="00296BD0"/>
    <w:rsid w:val="002B133F"/>
    <w:rsid w:val="002B60EB"/>
    <w:rsid w:val="0031050D"/>
    <w:rsid w:val="00310C9D"/>
    <w:rsid w:val="00322014"/>
    <w:rsid w:val="00330BFC"/>
    <w:rsid w:val="00332537"/>
    <w:rsid w:val="003333D0"/>
    <w:rsid w:val="00374F1C"/>
    <w:rsid w:val="00375A11"/>
    <w:rsid w:val="003772A1"/>
    <w:rsid w:val="00381205"/>
    <w:rsid w:val="00385FD7"/>
    <w:rsid w:val="00392C4D"/>
    <w:rsid w:val="00393690"/>
    <w:rsid w:val="00393CD0"/>
    <w:rsid w:val="00396297"/>
    <w:rsid w:val="003A6A38"/>
    <w:rsid w:val="003B555C"/>
    <w:rsid w:val="003D25A2"/>
    <w:rsid w:val="003D2A9F"/>
    <w:rsid w:val="003D407A"/>
    <w:rsid w:val="00400E15"/>
    <w:rsid w:val="00403E77"/>
    <w:rsid w:val="004068CD"/>
    <w:rsid w:val="00412B74"/>
    <w:rsid w:val="00431545"/>
    <w:rsid w:val="004342B6"/>
    <w:rsid w:val="00436DD3"/>
    <w:rsid w:val="00441D1F"/>
    <w:rsid w:val="00452E04"/>
    <w:rsid w:val="00474014"/>
    <w:rsid w:val="004B5810"/>
    <w:rsid w:val="004C12C5"/>
    <w:rsid w:val="004C1F29"/>
    <w:rsid w:val="004C2264"/>
    <w:rsid w:val="004C559C"/>
    <w:rsid w:val="004D541B"/>
    <w:rsid w:val="004E04E2"/>
    <w:rsid w:val="004F2742"/>
    <w:rsid w:val="004F6196"/>
    <w:rsid w:val="005053EA"/>
    <w:rsid w:val="00520EF7"/>
    <w:rsid w:val="00521EA8"/>
    <w:rsid w:val="00525993"/>
    <w:rsid w:val="00526FAD"/>
    <w:rsid w:val="00531188"/>
    <w:rsid w:val="00561200"/>
    <w:rsid w:val="00565F94"/>
    <w:rsid w:val="005967CD"/>
    <w:rsid w:val="00597222"/>
    <w:rsid w:val="005A476A"/>
    <w:rsid w:val="005B6141"/>
    <w:rsid w:val="005C2628"/>
    <w:rsid w:val="005E0FF1"/>
    <w:rsid w:val="006004EB"/>
    <w:rsid w:val="00613715"/>
    <w:rsid w:val="00621100"/>
    <w:rsid w:val="00624BBC"/>
    <w:rsid w:val="00642368"/>
    <w:rsid w:val="00642D83"/>
    <w:rsid w:val="00677611"/>
    <w:rsid w:val="00684F6E"/>
    <w:rsid w:val="006A5D89"/>
    <w:rsid w:val="006C385A"/>
    <w:rsid w:val="00701DF3"/>
    <w:rsid w:val="00705EDE"/>
    <w:rsid w:val="00707F76"/>
    <w:rsid w:val="00714A2D"/>
    <w:rsid w:val="00725958"/>
    <w:rsid w:val="00725B1D"/>
    <w:rsid w:val="00751D61"/>
    <w:rsid w:val="007616BB"/>
    <w:rsid w:val="00767EFD"/>
    <w:rsid w:val="007902F6"/>
    <w:rsid w:val="0079537D"/>
    <w:rsid w:val="007B070F"/>
    <w:rsid w:val="007B48A3"/>
    <w:rsid w:val="007D040C"/>
    <w:rsid w:val="007D70CA"/>
    <w:rsid w:val="007E7193"/>
    <w:rsid w:val="007F2465"/>
    <w:rsid w:val="0081205D"/>
    <w:rsid w:val="00826E39"/>
    <w:rsid w:val="00835650"/>
    <w:rsid w:val="0085491B"/>
    <w:rsid w:val="0085756A"/>
    <w:rsid w:val="00865C31"/>
    <w:rsid w:val="00874631"/>
    <w:rsid w:val="00874BC2"/>
    <w:rsid w:val="00885303"/>
    <w:rsid w:val="008859FD"/>
    <w:rsid w:val="00892ABD"/>
    <w:rsid w:val="008A5601"/>
    <w:rsid w:val="008F5168"/>
    <w:rsid w:val="008F553E"/>
    <w:rsid w:val="00905A9C"/>
    <w:rsid w:val="00910333"/>
    <w:rsid w:val="00912E1E"/>
    <w:rsid w:val="009229B0"/>
    <w:rsid w:val="009344B9"/>
    <w:rsid w:val="00937804"/>
    <w:rsid w:val="009707AF"/>
    <w:rsid w:val="00970DF8"/>
    <w:rsid w:val="00974DA3"/>
    <w:rsid w:val="00990F2E"/>
    <w:rsid w:val="00996786"/>
    <w:rsid w:val="009D0C8B"/>
    <w:rsid w:val="009D4F4A"/>
    <w:rsid w:val="009F5486"/>
    <w:rsid w:val="00A0139E"/>
    <w:rsid w:val="00A202A4"/>
    <w:rsid w:val="00A24493"/>
    <w:rsid w:val="00A445D8"/>
    <w:rsid w:val="00A9281F"/>
    <w:rsid w:val="00AB670D"/>
    <w:rsid w:val="00AC61B2"/>
    <w:rsid w:val="00AC6DEF"/>
    <w:rsid w:val="00AD3110"/>
    <w:rsid w:val="00B21FDF"/>
    <w:rsid w:val="00B25173"/>
    <w:rsid w:val="00B47F1B"/>
    <w:rsid w:val="00B53101"/>
    <w:rsid w:val="00B53AEF"/>
    <w:rsid w:val="00B54E9F"/>
    <w:rsid w:val="00B60C67"/>
    <w:rsid w:val="00B70D97"/>
    <w:rsid w:val="00B77DAF"/>
    <w:rsid w:val="00B94BD9"/>
    <w:rsid w:val="00BB600E"/>
    <w:rsid w:val="00BE0386"/>
    <w:rsid w:val="00BE657F"/>
    <w:rsid w:val="00BF1945"/>
    <w:rsid w:val="00C0550A"/>
    <w:rsid w:val="00C20548"/>
    <w:rsid w:val="00C2746F"/>
    <w:rsid w:val="00C32079"/>
    <w:rsid w:val="00C50822"/>
    <w:rsid w:val="00C555A8"/>
    <w:rsid w:val="00C57392"/>
    <w:rsid w:val="00C71DB0"/>
    <w:rsid w:val="00CA6292"/>
    <w:rsid w:val="00CB425C"/>
    <w:rsid w:val="00CB4641"/>
    <w:rsid w:val="00CD18A6"/>
    <w:rsid w:val="00CD43C1"/>
    <w:rsid w:val="00CE133A"/>
    <w:rsid w:val="00D004B4"/>
    <w:rsid w:val="00D04CA3"/>
    <w:rsid w:val="00D35266"/>
    <w:rsid w:val="00D54012"/>
    <w:rsid w:val="00D7226B"/>
    <w:rsid w:val="00D87981"/>
    <w:rsid w:val="00D93C46"/>
    <w:rsid w:val="00DD77E4"/>
    <w:rsid w:val="00DD7D23"/>
    <w:rsid w:val="00DE4BED"/>
    <w:rsid w:val="00DE7B65"/>
    <w:rsid w:val="00DF2445"/>
    <w:rsid w:val="00DF28F0"/>
    <w:rsid w:val="00E04A50"/>
    <w:rsid w:val="00E252CE"/>
    <w:rsid w:val="00E328F8"/>
    <w:rsid w:val="00E72A9B"/>
    <w:rsid w:val="00E90701"/>
    <w:rsid w:val="00E953E4"/>
    <w:rsid w:val="00EB1CB8"/>
    <w:rsid w:val="00EC1DA1"/>
    <w:rsid w:val="00EC1FBC"/>
    <w:rsid w:val="00ED04B9"/>
    <w:rsid w:val="00ED5934"/>
    <w:rsid w:val="00ED5DC4"/>
    <w:rsid w:val="00EF337E"/>
    <w:rsid w:val="00EF5627"/>
    <w:rsid w:val="00F1129A"/>
    <w:rsid w:val="00F112A3"/>
    <w:rsid w:val="00F31B0D"/>
    <w:rsid w:val="00F40B13"/>
    <w:rsid w:val="00F84043"/>
    <w:rsid w:val="00F91D18"/>
    <w:rsid w:val="00F947E2"/>
    <w:rsid w:val="00FA6D29"/>
    <w:rsid w:val="00FB7997"/>
    <w:rsid w:val="00FB7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unhideWhenUsed="0"/>
    <w:lsdException w:name="Table List 3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642D83"/>
    <w:pPr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642D83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642D83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642D83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642D83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642D83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642D83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642D8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642D83"/>
    <w:rPr>
      <w:rFonts w:ascii="Arial" w:hAnsi="Arial" w:cs="Arial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B21FDF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FDF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68CD"/>
    <w:pPr>
      <w:ind w:left="720"/>
    </w:pPr>
  </w:style>
  <w:style w:type="table" w:styleId="TableGrid">
    <w:name w:val="Table Grid"/>
    <w:basedOn w:val="TableNormal"/>
    <w:uiPriority w:val="99"/>
    <w:rsid w:val="00C32079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3">
    <w:name w:val="Table List 3"/>
    <w:basedOn w:val="TableNormal"/>
    <w:uiPriority w:val="99"/>
    <w:rsid w:val="00E72A9B"/>
    <w:rPr>
      <w:rFonts w:eastAsia="Times New Roman" w:cs="Calibri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Title">
    <w:name w:val="ConsPlusTitle"/>
    <w:uiPriority w:val="99"/>
    <w:rsid w:val="00DF28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07AF"/>
    <w:rPr>
      <w:rFonts w:ascii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76182"/>
    <w:rPr>
      <w:rFonts w:ascii="Arial" w:eastAsia="Times New Roman" w:hAnsi="Arial" w:cs="Arial"/>
      <w:sz w:val="24"/>
      <w:szCs w:val="24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642D83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642D83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642D83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642D8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642D83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642D8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642D83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642D83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8</Pages>
  <Words>1174</Words>
  <Characters>6697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2014-11-14T01:22:00Z</cp:lastPrinted>
  <dcterms:created xsi:type="dcterms:W3CDTF">2015-01-16T13:22:00Z</dcterms:created>
  <dcterms:modified xsi:type="dcterms:W3CDTF">2015-01-19T07:27:00Z</dcterms:modified>
</cp:coreProperties>
</file>