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5C5" w:rsidRPr="00A4241C" w:rsidRDefault="00E815C5" w:rsidP="00A4241C">
      <w:pPr>
        <w:jc w:val="right"/>
        <w:rPr>
          <w:b/>
          <w:bCs/>
          <w:kern w:val="28"/>
          <w:sz w:val="32"/>
          <w:szCs w:val="32"/>
        </w:rPr>
      </w:pPr>
      <w:r w:rsidRPr="00A4241C">
        <w:rPr>
          <w:b/>
          <w:bCs/>
          <w:kern w:val="28"/>
          <w:sz w:val="32"/>
          <w:szCs w:val="32"/>
        </w:rPr>
        <w:t>Приложение №1</w:t>
      </w:r>
    </w:p>
    <w:p w:rsidR="00E815C5" w:rsidRPr="00A4241C" w:rsidRDefault="00E815C5" w:rsidP="00A4241C">
      <w:pPr>
        <w:jc w:val="right"/>
        <w:rPr>
          <w:b/>
          <w:bCs/>
          <w:kern w:val="28"/>
          <w:sz w:val="32"/>
          <w:szCs w:val="32"/>
        </w:rPr>
      </w:pPr>
      <w:r w:rsidRPr="00A4241C">
        <w:rPr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E815C5" w:rsidRPr="00A4241C" w:rsidRDefault="00E815C5" w:rsidP="00A4241C">
      <w:pPr>
        <w:jc w:val="right"/>
        <w:rPr>
          <w:b/>
          <w:bCs/>
          <w:kern w:val="28"/>
          <w:sz w:val="32"/>
          <w:szCs w:val="32"/>
        </w:rPr>
      </w:pPr>
      <w:r w:rsidRPr="00A4241C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815C5" w:rsidRPr="00A4241C" w:rsidRDefault="00E815C5" w:rsidP="00A4241C">
      <w:pPr>
        <w:jc w:val="right"/>
        <w:rPr>
          <w:b/>
          <w:bCs/>
          <w:kern w:val="28"/>
          <w:sz w:val="32"/>
          <w:szCs w:val="32"/>
        </w:rPr>
      </w:pPr>
      <w:r w:rsidRPr="00A4241C">
        <w:rPr>
          <w:b/>
          <w:bCs/>
          <w:kern w:val="28"/>
          <w:sz w:val="32"/>
          <w:szCs w:val="32"/>
        </w:rPr>
        <w:t>от 26.12.2014 г. №1862</w:t>
      </w:r>
    </w:p>
    <w:p w:rsidR="00E815C5" w:rsidRPr="0058245B" w:rsidRDefault="00E815C5" w:rsidP="0058245B"/>
    <w:p w:rsidR="00E815C5" w:rsidRPr="00A4241C" w:rsidRDefault="00E815C5" w:rsidP="00A4241C">
      <w:pPr>
        <w:jc w:val="center"/>
        <w:rPr>
          <w:b/>
          <w:bCs/>
          <w:kern w:val="32"/>
          <w:sz w:val="32"/>
          <w:szCs w:val="32"/>
        </w:rPr>
      </w:pPr>
      <w:r w:rsidRPr="00A4241C">
        <w:rPr>
          <w:b/>
          <w:bCs/>
          <w:kern w:val="32"/>
          <w:sz w:val="32"/>
          <w:szCs w:val="32"/>
        </w:rPr>
        <w:t>Положение о межведомственном совете по профилактике материнской и младенческой смертности в Крапивинском муниципальном районе</w:t>
      </w:r>
    </w:p>
    <w:p w:rsidR="00E815C5" w:rsidRPr="00A4241C" w:rsidRDefault="00E815C5" w:rsidP="00A4241C">
      <w:pPr>
        <w:jc w:val="center"/>
        <w:rPr>
          <w:b/>
          <w:bCs/>
          <w:sz w:val="30"/>
          <w:szCs w:val="30"/>
        </w:rPr>
      </w:pPr>
    </w:p>
    <w:p w:rsidR="00E815C5" w:rsidRPr="00A4241C" w:rsidRDefault="00E815C5" w:rsidP="00A4241C">
      <w:pPr>
        <w:jc w:val="center"/>
        <w:rPr>
          <w:b/>
          <w:bCs/>
          <w:sz w:val="30"/>
          <w:szCs w:val="30"/>
        </w:rPr>
      </w:pPr>
      <w:r w:rsidRPr="00A4241C">
        <w:rPr>
          <w:b/>
          <w:bCs/>
          <w:sz w:val="30"/>
          <w:szCs w:val="30"/>
        </w:rPr>
        <w:t>1.Общие положения</w:t>
      </w:r>
    </w:p>
    <w:p w:rsidR="00E815C5" w:rsidRPr="0058245B" w:rsidRDefault="00E815C5" w:rsidP="0058245B"/>
    <w:p w:rsidR="00E815C5" w:rsidRPr="0058245B" w:rsidRDefault="00E815C5" w:rsidP="0058245B">
      <w:r w:rsidRPr="0058245B">
        <w:t>1.1. Межведомственный совет по профилактике материнской и младенческой смертности в Крапивинском муниципальном районе (далее – Совет) является консультативным органом Администрации Крапивинского муниципального района и создается в целях координации совместной деятельности исполнительных органов местного самоуправления, усиления взаимодействия органов здравоохранения, социальной защиты, образования, правоохранительных органов, прокуратуры, опеки и попечительства.</w:t>
      </w:r>
    </w:p>
    <w:p w:rsidR="00E815C5" w:rsidRPr="0058245B" w:rsidRDefault="00E815C5" w:rsidP="0058245B">
      <w:r w:rsidRPr="0058245B">
        <w:t>1.2. Совет в своей деятельности руководствуется Конституцией Российской Федерации, законами Российской Федерации и Кемеровской области, указами Президента Российской Федерации, постановлениями и распоряжениями Правительства Российской Федерации, приказами Министерства здравоохранения и социального развития Российской Федерации, постановлениями и распоряжениями Губернатора Кемеровской области, распоряжениями главы Крапивинского муниципального района и Совета народных депутатов Крапивинского района, а также настоящим Положением.</w:t>
      </w:r>
    </w:p>
    <w:p w:rsidR="00E815C5" w:rsidRPr="0058245B" w:rsidRDefault="00E815C5" w:rsidP="0058245B"/>
    <w:p w:rsidR="00E815C5" w:rsidRPr="00A4241C" w:rsidRDefault="00E815C5" w:rsidP="00A4241C">
      <w:pPr>
        <w:jc w:val="center"/>
        <w:rPr>
          <w:b/>
          <w:bCs/>
          <w:sz w:val="30"/>
          <w:szCs w:val="30"/>
        </w:rPr>
      </w:pPr>
      <w:r w:rsidRPr="00A4241C">
        <w:rPr>
          <w:b/>
          <w:bCs/>
          <w:sz w:val="30"/>
          <w:szCs w:val="30"/>
        </w:rPr>
        <w:t>2. Задачи и основные направления совета.</w:t>
      </w:r>
    </w:p>
    <w:p w:rsidR="00E815C5" w:rsidRPr="0058245B" w:rsidRDefault="00E815C5" w:rsidP="0058245B"/>
    <w:p w:rsidR="00E815C5" w:rsidRPr="0058245B" w:rsidRDefault="00E815C5" w:rsidP="0058245B">
      <w:r w:rsidRPr="0058245B">
        <w:t>Задачами и основными направлениями деятельности Совета являются:</w:t>
      </w:r>
    </w:p>
    <w:p w:rsidR="00E815C5" w:rsidRPr="0058245B" w:rsidRDefault="00E815C5" w:rsidP="0058245B">
      <w:r w:rsidRPr="0058245B">
        <w:t>2.1. Координация деятельности органов местного самоуправления по снижению материнской и младенческой смертности.</w:t>
      </w:r>
    </w:p>
    <w:p w:rsidR="00E815C5" w:rsidRPr="0058245B" w:rsidRDefault="00E815C5" w:rsidP="0058245B">
      <w:r w:rsidRPr="0058245B">
        <w:t>2.2. Разработка предложений по снижению материнской и младенческой смертности в районе.</w:t>
      </w:r>
    </w:p>
    <w:p w:rsidR="00E815C5" w:rsidRPr="0058245B" w:rsidRDefault="00E815C5" w:rsidP="0058245B">
      <w:r w:rsidRPr="0058245B">
        <w:t>2.3. Осуществление отбора целевых программ по снижению материнской и младенческой смертности в Крапивинском муниципальном районе в пределах своей компетенции.</w:t>
      </w:r>
    </w:p>
    <w:p w:rsidR="00E815C5" w:rsidRPr="0058245B" w:rsidRDefault="00E815C5" w:rsidP="0058245B">
      <w:r w:rsidRPr="0058245B">
        <w:t>2.4. Содействие организации семинаров, круглых столов, конференций по проблемам материнской и младенческой смертности в Крапивинском муниципальном районе.</w:t>
      </w:r>
    </w:p>
    <w:p w:rsidR="00E815C5" w:rsidRPr="0058245B" w:rsidRDefault="00E815C5" w:rsidP="0058245B"/>
    <w:p w:rsidR="00E815C5" w:rsidRPr="00A4241C" w:rsidRDefault="00E815C5" w:rsidP="00A4241C">
      <w:pPr>
        <w:jc w:val="center"/>
        <w:rPr>
          <w:b/>
          <w:bCs/>
          <w:sz w:val="30"/>
          <w:szCs w:val="30"/>
        </w:rPr>
      </w:pPr>
      <w:r w:rsidRPr="00A4241C">
        <w:rPr>
          <w:b/>
          <w:bCs/>
          <w:sz w:val="30"/>
          <w:szCs w:val="30"/>
        </w:rPr>
        <w:t>3. Права совета</w:t>
      </w:r>
    </w:p>
    <w:p w:rsidR="00E815C5" w:rsidRPr="0058245B" w:rsidRDefault="00E815C5" w:rsidP="0058245B"/>
    <w:p w:rsidR="00E815C5" w:rsidRPr="0058245B" w:rsidRDefault="00E815C5" w:rsidP="0058245B">
      <w:r w:rsidRPr="0058245B">
        <w:t>Совет вправе в установленном порядке:</w:t>
      </w:r>
    </w:p>
    <w:p w:rsidR="00E815C5" w:rsidRPr="0058245B" w:rsidRDefault="00E815C5" w:rsidP="0058245B">
      <w:r>
        <w:t>3.1.</w:t>
      </w:r>
      <w:r w:rsidRPr="0058245B">
        <w:t xml:space="preserve"> Запрашивать необходимые документы, приглашать на заседания руководителей и специалистов подразделений Администрации района, органов здравоохранения, социальной защиты, образования, правоохранительных органов, прокуратуры, опеки и попечительства для обсуждения вопросов, относящихся к компетенции Совета.</w:t>
      </w:r>
    </w:p>
    <w:p w:rsidR="00E815C5" w:rsidRPr="0058245B" w:rsidRDefault="00E815C5" w:rsidP="0058245B">
      <w:r>
        <w:t xml:space="preserve">3.2. </w:t>
      </w:r>
      <w:r w:rsidRPr="0058245B">
        <w:t>Вносить предложения в органы местного самоуправления по вопросам своей компетенции.</w:t>
      </w:r>
    </w:p>
    <w:p w:rsidR="00E815C5" w:rsidRPr="0058245B" w:rsidRDefault="00E815C5" w:rsidP="0058245B">
      <w:r>
        <w:t xml:space="preserve">3.3. </w:t>
      </w:r>
      <w:r w:rsidRPr="0058245B">
        <w:t>Запрашивать у органов местного самоуправления информацию, необходимую для подготовки вопросов на заседание Совета.</w:t>
      </w:r>
    </w:p>
    <w:p w:rsidR="00E815C5" w:rsidRPr="0058245B" w:rsidRDefault="00E815C5" w:rsidP="0058245B">
      <w:r>
        <w:t xml:space="preserve">3.4. </w:t>
      </w:r>
      <w:r w:rsidRPr="0058245B">
        <w:t>Создавать временные и постоянные рабочие группы, секции по направлениям деятельности.</w:t>
      </w:r>
    </w:p>
    <w:p w:rsidR="00E815C5" w:rsidRPr="0058245B" w:rsidRDefault="00E815C5" w:rsidP="0058245B">
      <w:r>
        <w:t xml:space="preserve">3.5. </w:t>
      </w:r>
      <w:bookmarkStart w:id="0" w:name="_GoBack"/>
      <w:bookmarkEnd w:id="0"/>
      <w:r w:rsidRPr="0058245B">
        <w:t>Принимать участие в проведении областных совещаний, конференций, семинаров по вопросам профилактики материнской и младенческой смертности.</w:t>
      </w:r>
    </w:p>
    <w:p w:rsidR="00E815C5" w:rsidRPr="0058245B" w:rsidRDefault="00E815C5" w:rsidP="0058245B"/>
    <w:p w:rsidR="00E815C5" w:rsidRPr="00A4241C" w:rsidRDefault="00E815C5" w:rsidP="00A4241C">
      <w:pPr>
        <w:jc w:val="center"/>
        <w:rPr>
          <w:b/>
          <w:bCs/>
          <w:sz w:val="30"/>
          <w:szCs w:val="30"/>
        </w:rPr>
      </w:pPr>
      <w:r w:rsidRPr="00A4241C">
        <w:rPr>
          <w:b/>
          <w:bCs/>
          <w:sz w:val="30"/>
          <w:szCs w:val="30"/>
        </w:rPr>
        <w:t>4. Порядок работы совета</w:t>
      </w:r>
    </w:p>
    <w:p w:rsidR="00E815C5" w:rsidRPr="0058245B" w:rsidRDefault="00E815C5" w:rsidP="0058245B"/>
    <w:p w:rsidR="00E815C5" w:rsidRPr="0058245B" w:rsidRDefault="00E815C5" w:rsidP="0058245B">
      <w:r w:rsidRPr="0058245B">
        <w:t>4.1. Совет работает по годовому плану работы. План работы утверждается председателем Совета.</w:t>
      </w:r>
    </w:p>
    <w:p w:rsidR="00E815C5" w:rsidRPr="0058245B" w:rsidRDefault="00E815C5" w:rsidP="0058245B">
      <w:r w:rsidRPr="0058245B">
        <w:t>4.2. Заседания Совета проводятся по мере необходимости, но не реже двух раз в год. Заседание Совета правомочно при участии в нем не менее 2/3 членов Совета.</w:t>
      </w:r>
    </w:p>
    <w:p w:rsidR="00E815C5" w:rsidRPr="0058245B" w:rsidRDefault="00E815C5" w:rsidP="0058245B">
      <w:r w:rsidRPr="0058245B">
        <w:t>4.3. Решения Совета принимаются открытым голосованием простым большинством голосов от числа присутствующих на заседании членов Совета. В случае равенства голосов голос председателя Совета является решающим.</w:t>
      </w:r>
    </w:p>
    <w:p w:rsidR="00E815C5" w:rsidRPr="0058245B" w:rsidRDefault="00E815C5" w:rsidP="0058245B">
      <w:r w:rsidRPr="0058245B">
        <w:t>4.4. Решения межведомственного совета оформляются протоколами, подписываются председателем межведомственного совета, заверяются секретарем межведомственного совета. Секретарь межведомственного совета в течение 14 дней с даты проведения его заседания направляет протокол членам межведомственного совета</w:t>
      </w:r>
    </w:p>
    <w:p w:rsidR="00E815C5" w:rsidRPr="0058245B" w:rsidRDefault="00E815C5" w:rsidP="0058245B">
      <w:r w:rsidRPr="0058245B">
        <w:t>4.5. Решения Совета носят рекомендательный характер и могут быть реализованы в приказах и других локальных правовых актах организаций и учреждений, занимающихся вопросами снижения материнской и младенческой смертности.</w:t>
      </w:r>
    </w:p>
    <w:p w:rsidR="00E815C5" w:rsidRPr="0058245B" w:rsidRDefault="00E815C5" w:rsidP="0058245B"/>
    <w:p w:rsidR="00E815C5" w:rsidRPr="0058245B" w:rsidRDefault="00E815C5" w:rsidP="0058245B">
      <w:r w:rsidRPr="0058245B">
        <w:t>Заместитель главы</w:t>
      </w:r>
    </w:p>
    <w:p w:rsidR="00E815C5" w:rsidRPr="0058245B" w:rsidRDefault="00E815C5" w:rsidP="0058245B">
      <w:r w:rsidRPr="0058245B">
        <w:t>Крап</w:t>
      </w:r>
      <w:r>
        <w:t>ивинского муниципального района</w:t>
      </w:r>
    </w:p>
    <w:p w:rsidR="00E815C5" w:rsidRPr="0058245B" w:rsidRDefault="00E815C5" w:rsidP="0058245B">
      <w:r w:rsidRPr="0058245B">
        <w:t>Т.Х. Биккулов</w:t>
      </w:r>
    </w:p>
    <w:p w:rsidR="00E815C5" w:rsidRPr="0058245B" w:rsidRDefault="00E815C5" w:rsidP="0058245B"/>
    <w:p w:rsidR="00E815C5" w:rsidRPr="00A4241C" w:rsidRDefault="00E815C5" w:rsidP="00A4241C">
      <w:pPr>
        <w:jc w:val="right"/>
        <w:rPr>
          <w:b/>
          <w:bCs/>
          <w:kern w:val="28"/>
          <w:sz w:val="32"/>
          <w:szCs w:val="32"/>
        </w:rPr>
      </w:pPr>
      <w:r w:rsidRPr="00A4241C">
        <w:rPr>
          <w:b/>
          <w:bCs/>
          <w:kern w:val="28"/>
          <w:sz w:val="32"/>
          <w:szCs w:val="32"/>
        </w:rPr>
        <w:t>Приложение №2</w:t>
      </w:r>
    </w:p>
    <w:p w:rsidR="00E815C5" w:rsidRPr="00A4241C" w:rsidRDefault="00E815C5" w:rsidP="00A4241C">
      <w:pPr>
        <w:jc w:val="right"/>
        <w:rPr>
          <w:b/>
          <w:bCs/>
          <w:kern w:val="28"/>
          <w:sz w:val="32"/>
          <w:szCs w:val="32"/>
        </w:rPr>
      </w:pPr>
      <w:r w:rsidRPr="00A4241C">
        <w:rPr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E815C5" w:rsidRPr="00A4241C" w:rsidRDefault="00E815C5" w:rsidP="00A4241C">
      <w:pPr>
        <w:jc w:val="right"/>
        <w:rPr>
          <w:b/>
          <w:bCs/>
          <w:kern w:val="28"/>
          <w:sz w:val="32"/>
          <w:szCs w:val="32"/>
        </w:rPr>
      </w:pPr>
      <w:r w:rsidRPr="00A4241C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815C5" w:rsidRPr="00A4241C" w:rsidRDefault="00E815C5" w:rsidP="00A4241C">
      <w:pPr>
        <w:jc w:val="right"/>
        <w:rPr>
          <w:b/>
          <w:bCs/>
          <w:kern w:val="28"/>
          <w:sz w:val="32"/>
          <w:szCs w:val="32"/>
        </w:rPr>
      </w:pPr>
      <w:r w:rsidRPr="00A4241C">
        <w:rPr>
          <w:b/>
          <w:bCs/>
          <w:kern w:val="28"/>
          <w:sz w:val="32"/>
          <w:szCs w:val="32"/>
        </w:rPr>
        <w:t>от 26.12.2014 г. №1862</w:t>
      </w:r>
    </w:p>
    <w:p w:rsidR="00E815C5" w:rsidRPr="0058245B" w:rsidRDefault="00E815C5" w:rsidP="0058245B"/>
    <w:p w:rsidR="00E815C5" w:rsidRPr="00A4241C" w:rsidRDefault="00E815C5" w:rsidP="00A4241C">
      <w:pPr>
        <w:jc w:val="center"/>
        <w:rPr>
          <w:b/>
          <w:bCs/>
          <w:kern w:val="32"/>
          <w:sz w:val="32"/>
          <w:szCs w:val="32"/>
        </w:rPr>
      </w:pPr>
      <w:r w:rsidRPr="00A4241C">
        <w:rPr>
          <w:b/>
          <w:bCs/>
          <w:kern w:val="32"/>
          <w:sz w:val="32"/>
          <w:szCs w:val="32"/>
        </w:rPr>
        <w:t>Состав межведомственного совета по профилактике материнской и младенческой смертности в Крапивинском муниципальном районе</w:t>
      </w:r>
    </w:p>
    <w:p w:rsidR="00E815C5" w:rsidRPr="0058245B" w:rsidRDefault="00E815C5" w:rsidP="0058245B"/>
    <w:tbl>
      <w:tblPr>
        <w:tblW w:w="0" w:type="auto"/>
        <w:tblInd w:w="-106" w:type="dxa"/>
        <w:tblLayout w:type="fixed"/>
        <w:tblLook w:val="00A0"/>
      </w:tblPr>
      <w:tblGrid>
        <w:gridCol w:w="4363"/>
        <w:gridCol w:w="4924"/>
      </w:tblGrid>
      <w:tr w:rsidR="00E815C5" w:rsidRPr="0058245B">
        <w:tc>
          <w:tcPr>
            <w:tcW w:w="4363" w:type="dxa"/>
          </w:tcPr>
          <w:p w:rsidR="00E815C5" w:rsidRPr="0058245B" w:rsidRDefault="00E815C5" w:rsidP="00A4241C">
            <w:pPr>
              <w:pStyle w:val="Table0"/>
            </w:pPr>
            <w:r w:rsidRPr="0058245B">
              <w:t>Биккулов Тахир Хальфутдинович</w:t>
            </w:r>
          </w:p>
        </w:tc>
        <w:tc>
          <w:tcPr>
            <w:tcW w:w="4924" w:type="dxa"/>
          </w:tcPr>
          <w:p w:rsidR="00E815C5" w:rsidRPr="0058245B" w:rsidRDefault="00E815C5" w:rsidP="00A4241C">
            <w:pPr>
              <w:pStyle w:val="Table0"/>
            </w:pPr>
            <w:r w:rsidRPr="0058245B">
              <w:t>- заместитель главы Крапивинского муниципального района, председатель совета</w:t>
            </w:r>
          </w:p>
        </w:tc>
      </w:tr>
      <w:tr w:rsidR="00E815C5" w:rsidRPr="0058245B">
        <w:tc>
          <w:tcPr>
            <w:tcW w:w="4363" w:type="dxa"/>
          </w:tcPr>
          <w:p w:rsidR="00E815C5" w:rsidRPr="0058245B" w:rsidRDefault="00E815C5" w:rsidP="00A4241C">
            <w:pPr>
              <w:pStyle w:val="Table"/>
            </w:pPr>
            <w:r w:rsidRPr="0058245B">
              <w:t>Климина Татьяна Ивановна</w:t>
            </w:r>
          </w:p>
        </w:tc>
        <w:tc>
          <w:tcPr>
            <w:tcW w:w="4924" w:type="dxa"/>
          </w:tcPr>
          <w:p w:rsidR="00E815C5" w:rsidRPr="0058245B" w:rsidRDefault="00E815C5" w:rsidP="00A4241C">
            <w:pPr>
              <w:pStyle w:val="Table"/>
            </w:pPr>
            <w:r w:rsidRPr="0058245B">
              <w:t>- первый заместитель главы Крапивинского муниципального района, заместитель председателя совета</w:t>
            </w:r>
          </w:p>
        </w:tc>
      </w:tr>
      <w:tr w:rsidR="00E815C5" w:rsidRPr="0058245B">
        <w:tc>
          <w:tcPr>
            <w:tcW w:w="4363" w:type="dxa"/>
          </w:tcPr>
          <w:p w:rsidR="00E815C5" w:rsidRPr="0058245B" w:rsidRDefault="00E815C5" w:rsidP="00A4241C">
            <w:pPr>
              <w:pStyle w:val="Table"/>
            </w:pPr>
            <w:r w:rsidRPr="0058245B">
              <w:t>Швец Марина Геннадьевна</w:t>
            </w:r>
          </w:p>
        </w:tc>
        <w:tc>
          <w:tcPr>
            <w:tcW w:w="4924" w:type="dxa"/>
          </w:tcPr>
          <w:p w:rsidR="00E815C5" w:rsidRPr="0058245B" w:rsidRDefault="00E815C5" w:rsidP="00A4241C">
            <w:pPr>
              <w:pStyle w:val="Table"/>
            </w:pPr>
            <w:r w:rsidRPr="0058245B">
              <w:t>- районный педиатр МБУЗ «Крапивинская ЦРБ», секретарь совета</w:t>
            </w:r>
          </w:p>
        </w:tc>
      </w:tr>
      <w:tr w:rsidR="00E815C5" w:rsidRPr="0058245B">
        <w:tc>
          <w:tcPr>
            <w:tcW w:w="4363" w:type="dxa"/>
          </w:tcPr>
          <w:p w:rsidR="00E815C5" w:rsidRPr="0058245B" w:rsidRDefault="00E815C5" w:rsidP="00A4241C">
            <w:pPr>
              <w:pStyle w:val="Table"/>
            </w:pPr>
            <w:r w:rsidRPr="0058245B">
              <w:t>Члены совета:</w:t>
            </w:r>
          </w:p>
        </w:tc>
        <w:tc>
          <w:tcPr>
            <w:tcW w:w="4924" w:type="dxa"/>
          </w:tcPr>
          <w:p w:rsidR="00E815C5" w:rsidRPr="0058245B" w:rsidRDefault="00E815C5" w:rsidP="00A4241C">
            <w:pPr>
              <w:pStyle w:val="Table"/>
            </w:pPr>
          </w:p>
        </w:tc>
      </w:tr>
      <w:tr w:rsidR="00E815C5" w:rsidRPr="0058245B">
        <w:tc>
          <w:tcPr>
            <w:tcW w:w="4363" w:type="dxa"/>
          </w:tcPr>
          <w:p w:rsidR="00E815C5" w:rsidRPr="0058245B" w:rsidRDefault="00E815C5" w:rsidP="00A4241C">
            <w:pPr>
              <w:pStyle w:val="Table"/>
            </w:pPr>
            <w:r w:rsidRPr="0058245B">
              <w:t>Гордеев Михаил Сергеевич</w:t>
            </w:r>
          </w:p>
        </w:tc>
        <w:tc>
          <w:tcPr>
            <w:tcW w:w="4924" w:type="dxa"/>
          </w:tcPr>
          <w:p w:rsidR="00E815C5" w:rsidRPr="0058245B" w:rsidRDefault="00E815C5" w:rsidP="00A4241C">
            <w:pPr>
              <w:pStyle w:val="Table"/>
            </w:pPr>
            <w:r w:rsidRPr="0058245B">
              <w:t>- главный врач МБУЗ «Крапивинская центральная районная больница»</w:t>
            </w:r>
          </w:p>
        </w:tc>
      </w:tr>
      <w:tr w:rsidR="00E815C5" w:rsidRPr="0058245B">
        <w:tc>
          <w:tcPr>
            <w:tcW w:w="4363" w:type="dxa"/>
          </w:tcPr>
          <w:p w:rsidR="00E815C5" w:rsidRPr="0058245B" w:rsidRDefault="00E815C5" w:rsidP="00A4241C">
            <w:pPr>
              <w:pStyle w:val="Table"/>
            </w:pPr>
            <w:r w:rsidRPr="0058245B">
              <w:t xml:space="preserve">Захаренко Сергей Викторович </w:t>
            </w:r>
          </w:p>
        </w:tc>
        <w:tc>
          <w:tcPr>
            <w:tcW w:w="4924" w:type="dxa"/>
          </w:tcPr>
          <w:p w:rsidR="00E815C5" w:rsidRPr="0058245B" w:rsidRDefault="00E815C5" w:rsidP="00A4241C">
            <w:pPr>
              <w:pStyle w:val="Table"/>
            </w:pPr>
            <w:r w:rsidRPr="0058245B">
              <w:t>- главный врач ГКУЗ «Губернский Дом ребенка специализированный» «Остров доброты»</w:t>
            </w:r>
          </w:p>
        </w:tc>
      </w:tr>
      <w:tr w:rsidR="00E815C5" w:rsidRPr="0058245B">
        <w:tc>
          <w:tcPr>
            <w:tcW w:w="4363" w:type="dxa"/>
          </w:tcPr>
          <w:p w:rsidR="00E815C5" w:rsidRPr="0058245B" w:rsidRDefault="00E815C5" w:rsidP="00A4241C">
            <w:pPr>
              <w:pStyle w:val="Table"/>
            </w:pPr>
            <w:r w:rsidRPr="0058245B">
              <w:t>Остапенко Зинаида Викторовна</w:t>
            </w:r>
          </w:p>
        </w:tc>
        <w:tc>
          <w:tcPr>
            <w:tcW w:w="4924" w:type="dxa"/>
          </w:tcPr>
          <w:p w:rsidR="00E815C5" w:rsidRPr="0058245B" w:rsidRDefault="00E815C5" w:rsidP="00A4241C">
            <w:pPr>
              <w:pStyle w:val="Table"/>
            </w:pPr>
            <w:r w:rsidRPr="0058245B">
              <w:t>- начальник управления социальной защиты населения администрации Крапивинского муниципального района</w:t>
            </w:r>
          </w:p>
        </w:tc>
      </w:tr>
      <w:tr w:rsidR="00E815C5" w:rsidRPr="0058245B">
        <w:tc>
          <w:tcPr>
            <w:tcW w:w="4363" w:type="dxa"/>
          </w:tcPr>
          <w:p w:rsidR="00E815C5" w:rsidRPr="0058245B" w:rsidRDefault="00E815C5" w:rsidP="00A4241C">
            <w:pPr>
              <w:pStyle w:val="Table"/>
            </w:pPr>
            <w:r w:rsidRPr="0058245B">
              <w:t>Прокудина Нина Николаевна</w:t>
            </w:r>
          </w:p>
        </w:tc>
        <w:tc>
          <w:tcPr>
            <w:tcW w:w="4924" w:type="dxa"/>
          </w:tcPr>
          <w:p w:rsidR="00E815C5" w:rsidRPr="0058245B" w:rsidRDefault="00E815C5" w:rsidP="00A4241C">
            <w:pPr>
              <w:pStyle w:val="Table"/>
            </w:pPr>
            <w:r w:rsidRPr="0058245B">
              <w:t>- начальник управления образования администрации Крапивинского муниципального района</w:t>
            </w:r>
          </w:p>
        </w:tc>
      </w:tr>
      <w:tr w:rsidR="00E815C5" w:rsidRPr="0058245B">
        <w:tc>
          <w:tcPr>
            <w:tcW w:w="4363" w:type="dxa"/>
          </w:tcPr>
          <w:p w:rsidR="00E815C5" w:rsidRPr="0058245B" w:rsidRDefault="00E815C5" w:rsidP="00A4241C">
            <w:pPr>
              <w:pStyle w:val="Table"/>
            </w:pPr>
            <w:r w:rsidRPr="0058245B">
              <w:t>Власиевская Наталья Ивановна</w:t>
            </w:r>
          </w:p>
        </w:tc>
        <w:tc>
          <w:tcPr>
            <w:tcW w:w="4924" w:type="dxa"/>
          </w:tcPr>
          <w:p w:rsidR="00E815C5" w:rsidRPr="0058245B" w:rsidRDefault="00E815C5" w:rsidP="00A4241C">
            <w:pPr>
              <w:pStyle w:val="Table"/>
            </w:pPr>
            <w:r w:rsidRPr="0058245B">
              <w:t>- начальник отдела опеки и попечительства управления образования Крапивинского муниципального района</w:t>
            </w:r>
          </w:p>
        </w:tc>
      </w:tr>
      <w:tr w:rsidR="00E815C5" w:rsidRPr="0058245B">
        <w:tc>
          <w:tcPr>
            <w:tcW w:w="4363" w:type="dxa"/>
          </w:tcPr>
          <w:p w:rsidR="00E815C5" w:rsidRPr="0058245B" w:rsidRDefault="00E815C5" w:rsidP="00A4241C">
            <w:pPr>
              <w:pStyle w:val="Table"/>
            </w:pPr>
            <w:r w:rsidRPr="0058245B">
              <w:t>Сеньк Елена Ивановна</w:t>
            </w:r>
          </w:p>
        </w:tc>
        <w:tc>
          <w:tcPr>
            <w:tcW w:w="4924" w:type="dxa"/>
          </w:tcPr>
          <w:p w:rsidR="00E815C5" w:rsidRPr="0058245B" w:rsidRDefault="00E815C5" w:rsidP="00A4241C">
            <w:pPr>
              <w:pStyle w:val="Table"/>
            </w:pPr>
            <w:r w:rsidRPr="0058245B">
              <w:t xml:space="preserve">- главный специалист - ответственный секретарь комиссии по делам несовершеннолетних и защите их прав Крапивинского муниципального района </w:t>
            </w:r>
          </w:p>
        </w:tc>
      </w:tr>
      <w:tr w:rsidR="00E815C5" w:rsidRPr="0058245B">
        <w:trPr>
          <w:trHeight w:val="826"/>
        </w:trPr>
        <w:tc>
          <w:tcPr>
            <w:tcW w:w="4363" w:type="dxa"/>
          </w:tcPr>
          <w:p w:rsidR="00E815C5" w:rsidRPr="0058245B" w:rsidRDefault="00E815C5" w:rsidP="00A4241C">
            <w:pPr>
              <w:pStyle w:val="Table"/>
            </w:pPr>
            <w:r w:rsidRPr="0058245B">
              <w:t>Толмасова Татьяна Викторовна</w:t>
            </w:r>
          </w:p>
        </w:tc>
        <w:tc>
          <w:tcPr>
            <w:tcW w:w="4924" w:type="dxa"/>
          </w:tcPr>
          <w:p w:rsidR="00E815C5" w:rsidRPr="0058245B" w:rsidRDefault="00E815C5" w:rsidP="00A4241C">
            <w:pPr>
              <w:pStyle w:val="Table"/>
            </w:pPr>
            <w:r w:rsidRPr="0058245B">
              <w:t>- заведующий родильным отделением МБУЗ «Крапивинская центральная районная больница»</w:t>
            </w:r>
          </w:p>
        </w:tc>
      </w:tr>
      <w:tr w:rsidR="00E815C5" w:rsidRPr="0058245B">
        <w:tc>
          <w:tcPr>
            <w:tcW w:w="4363" w:type="dxa"/>
          </w:tcPr>
          <w:p w:rsidR="00E815C5" w:rsidRPr="0058245B" w:rsidRDefault="00E815C5" w:rsidP="00A4241C">
            <w:pPr>
              <w:pStyle w:val="Table"/>
            </w:pPr>
            <w:r w:rsidRPr="0058245B">
              <w:t xml:space="preserve">Захаров Сергей Юрьевич </w:t>
            </w:r>
          </w:p>
        </w:tc>
        <w:tc>
          <w:tcPr>
            <w:tcW w:w="4924" w:type="dxa"/>
          </w:tcPr>
          <w:p w:rsidR="00E815C5" w:rsidRPr="0058245B" w:rsidRDefault="00E815C5" w:rsidP="00A4241C">
            <w:pPr>
              <w:pStyle w:val="Table"/>
            </w:pPr>
            <w:r w:rsidRPr="0058245B">
              <w:t>- начальник Отдела МВД России по Крапивинскому району (по согласованию)</w:t>
            </w:r>
          </w:p>
        </w:tc>
      </w:tr>
      <w:tr w:rsidR="00E815C5" w:rsidRPr="0058245B">
        <w:tc>
          <w:tcPr>
            <w:tcW w:w="4363" w:type="dxa"/>
          </w:tcPr>
          <w:p w:rsidR="00E815C5" w:rsidRPr="0058245B" w:rsidRDefault="00E815C5" w:rsidP="00A4241C">
            <w:pPr>
              <w:pStyle w:val="Table"/>
            </w:pPr>
            <w:r w:rsidRPr="0058245B">
              <w:t>Шевяко Константин Валерьевич</w:t>
            </w:r>
          </w:p>
        </w:tc>
        <w:tc>
          <w:tcPr>
            <w:tcW w:w="4924" w:type="dxa"/>
          </w:tcPr>
          <w:p w:rsidR="00E815C5" w:rsidRPr="0058245B" w:rsidRDefault="00E815C5" w:rsidP="00A4241C">
            <w:pPr>
              <w:pStyle w:val="Table"/>
            </w:pPr>
            <w:r w:rsidRPr="0058245B">
              <w:t>- прокурор Крапивинского района (по согласованию)</w:t>
            </w:r>
          </w:p>
        </w:tc>
      </w:tr>
    </w:tbl>
    <w:p w:rsidR="00E815C5" w:rsidRPr="0058245B" w:rsidRDefault="00E815C5" w:rsidP="0058245B"/>
    <w:p w:rsidR="00E815C5" w:rsidRPr="0058245B" w:rsidRDefault="00E815C5" w:rsidP="0058245B">
      <w:r w:rsidRPr="0058245B">
        <w:t>Заместитель главы</w:t>
      </w:r>
    </w:p>
    <w:p w:rsidR="00E815C5" w:rsidRPr="0058245B" w:rsidRDefault="00E815C5" w:rsidP="0058245B">
      <w:r w:rsidRPr="0058245B">
        <w:t>Крап</w:t>
      </w:r>
      <w:r>
        <w:t>ивинского муниципального района</w:t>
      </w:r>
    </w:p>
    <w:p w:rsidR="00E815C5" w:rsidRPr="0058245B" w:rsidRDefault="00E815C5" w:rsidP="0058245B">
      <w:r w:rsidRPr="0058245B">
        <w:t>Т.Х. Биккулов</w:t>
      </w:r>
    </w:p>
    <w:sectPr w:rsidR="00E815C5" w:rsidRPr="0058245B" w:rsidSect="0058245B">
      <w:headerReference w:type="default" r:id="rId7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C5" w:rsidRDefault="00E815C5">
      <w:r>
        <w:separator/>
      </w:r>
    </w:p>
  </w:endnote>
  <w:endnote w:type="continuationSeparator" w:id="0">
    <w:p w:rsidR="00E815C5" w:rsidRDefault="00E8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C5" w:rsidRDefault="00E815C5">
      <w:r>
        <w:separator/>
      </w:r>
    </w:p>
  </w:footnote>
  <w:footnote w:type="continuationSeparator" w:id="0">
    <w:p w:rsidR="00E815C5" w:rsidRDefault="00E81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C5" w:rsidRDefault="00E815C5">
    <w:pPr>
      <w:pStyle w:val="Header"/>
      <w:jc w:val="center"/>
    </w:pPr>
  </w:p>
  <w:p w:rsidR="00E815C5" w:rsidRDefault="00E815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4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4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4"/>
        <w:szCs w:val="3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4"/>
        <w:szCs w:val="3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4"/>
        <w:szCs w:val="3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4"/>
        <w:szCs w:val="3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4"/>
        <w:szCs w:val="3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4"/>
        <w:szCs w:val="34"/>
      </w:rPr>
    </w:lvl>
  </w:abstractNum>
  <w:abstractNum w:abstractNumId="3">
    <w:nsid w:val="0BE27D44"/>
    <w:multiLevelType w:val="multilevel"/>
    <w:tmpl w:val="6B5AC5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D081C66"/>
    <w:multiLevelType w:val="hybridMultilevel"/>
    <w:tmpl w:val="D8CCBCC6"/>
    <w:lvl w:ilvl="0" w:tplc="47DC3C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75F"/>
    <w:rsid w:val="00027CE2"/>
    <w:rsid w:val="000303CF"/>
    <w:rsid w:val="00057E9B"/>
    <w:rsid w:val="0008188A"/>
    <w:rsid w:val="000818DE"/>
    <w:rsid w:val="000822E0"/>
    <w:rsid w:val="000834D8"/>
    <w:rsid w:val="000930DC"/>
    <w:rsid w:val="000955D9"/>
    <w:rsid w:val="000D09CF"/>
    <w:rsid w:val="001010FE"/>
    <w:rsid w:val="00114728"/>
    <w:rsid w:val="00151006"/>
    <w:rsid w:val="001841ED"/>
    <w:rsid w:val="001C0523"/>
    <w:rsid w:val="001C5ECB"/>
    <w:rsid w:val="00206712"/>
    <w:rsid w:val="00274312"/>
    <w:rsid w:val="002818CE"/>
    <w:rsid w:val="002A08B5"/>
    <w:rsid w:val="002A1AED"/>
    <w:rsid w:val="002B0AAE"/>
    <w:rsid w:val="0034647C"/>
    <w:rsid w:val="003A163D"/>
    <w:rsid w:val="003B4901"/>
    <w:rsid w:val="003C1EE4"/>
    <w:rsid w:val="003E6939"/>
    <w:rsid w:val="003F0188"/>
    <w:rsid w:val="00442E6B"/>
    <w:rsid w:val="00480613"/>
    <w:rsid w:val="004874F1"/>
    <w:rsid w:val="00492603"/>
    <w:rsid w:val="004A574E"/>
    <w:rsid w:val="004D275F"/>
    <w:rsid w:val="00504FA9"/>
    <w:rsid w:val="0058245B"/>
    <w:rsid w:val="00586B54"/>
    <w:rsid w:val="00624081"/>
    <w:rsid w:val="006A1438"/>
    <w:rsid w:val="006C6DB6"/>
    <w:rsid w:val="00705830"/>
    <w:rsid w:val="0071651E"/>
    <w:rsid w:val="00793426"/>
    <w:rsid w:val="007B693A"/>
    <w:rsid w:val="007B7DEF"/>
    <w:rsid w:val="007C75D7"/>
    <w:rsid w:val="00805D8D"/>
    <w:rsid w:val="00822227"/>
    <w:rsid w:val="00876D48"/>
    <w:rsid w:val="008A1B5C"/>
    <w:rsid w:val="00923B70"/>
    <w:rsid w:val="009438BD"/>
    <w:rsid w:val="00947EC5"/>
    <w:rsid w:val="00991836"/>
    <w:rsid w:val="009A04D9"/>
    <w:rsid w:val="009A6E2C"/>
    <w:rsid w:val="009B1103"/>
    <w:rsid w:val="009E4318"/>
    <w:rsid w:val="00A2069E"/>
    <w:rsid w:val="00A25AF4"/>
    <w:rsid w:val="00A4241C"/>
    <w:rsid w:val="00A64081"/>
    <w:rsid w:val="00A707A2"/>
    <w:rsid w:val="00A94B19"/>
    <w:rsid w:val="00B701E4"/>
    <w:rsid w:val="00B9302F"/>
    <w:rsid w:val="00C0724F"/>
    <w:rsid w:val="00C11584"/>
    <w:rsid w:val="00C23412"/>
    <w:rsid w:val="00C411E0"/>
    <w:rsid w:val="00C60500"/>
    <w:rsid w:val="00C87B44"/>
    <w:rsid w:val="00CF398F"/>
    <w:rsid w:val="00D1261E"/>
    <w:rsid w:val="00D6616F"/>
    <w:rsid w:val="00D7438C"/>
    <w:rsid w:val="00D94DFA"/>
    <w:rsid w:val="00DB4DCC"/>
    <w:rsid w:val="00DF37E7"/>
    <w:rsid w:val="00E04C06"/>
    <w:rsid w:val="00E06147"/>
    <w:rsid w:val="00E11B1C"/>
    <w:rsid w:val="00E2644D"/>
    <w:rsid w:val="00E815C5"/>
    <w:rsid w:val="00E94289"/>
    <w:rsid w:val="00EB2207"/>
    <w:rsid w:val="00EC79DF"/>
    <w:rsid w:val="00ED6D97"/>
    <w:rsid w:val="00F16CA3"/>
    <w:rsid w:val="00F418C5"/>
    <w:rsid w:val="00F904AB"/>
    <w:rsid w:val="00FE1C18"/>
    <w:rsid w:val="00FF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4241C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4241C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4241C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4241C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4241C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2E6B"/>
    <w:pPr>
      <w:keepNext/>
      <w:numPr>
        <w:ilvl w:val="4"/>
        <w:numId w:val="1"/>
      </w:numPr>
      <w:spacing w:before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A4241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4241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4241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4958A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8A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WW8Num2z2">
    <w:name w:val="WW8Num2z2"/>
    <w:uiPriority w:val="99"/>
    <w:rsid w:val="00442E6B"/>
    <w:rPr>
      <w:rFonts w:ascii="Wingdings" w:hAnsi="Wingdings" w:cs="Wingdings"/>
    </w:rPr>
  </w:style>
  <w:style w:type="character" w:customStyle="1" w:styleId="WW8Num3z0">
    <w:name w:val="WW8Num3z0"/>
    <w:uiPriority w:val="99"/>
    <w:rsid w:val="00442E6B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442E6B"/>
    <w:rPr>
      <w:rFonts w:cs="Times New Roman"/>
    </w:rPr>
  </w:style>
  <w:style w:type="character" w:customStyle="1" w:styleId="WW-Absatz-Standardschriftart">
    <w:name w:val="WW-Absatz-Standardschriftart"/>
    <w:uiPriority w:val="99"/>
    <w:rsid w:val="00442E6B"/>
    <w:rPr>
      <w:rFonts w:cs="Times New Roman"/>
    </w:rPr>
  </w:style>
  <w:style w:type="character" w:customStyle="1" w:styleId="WW8Num3z2">
    <w:name w:val="WW8Num3z2"/>
    <w:uiPriority w:val="99"/>
    <w:rsid w:val="00442E6B"/>
    <w:rPr>
      <w:rFonts w:cs="Times New Roman"/>
      <w:sz w:val="34"/>
      <w:szCs w:val="34"/>
    </w:rPr>
  </w:style>
  <w:style w:type="character" w:customStyle="1" w:styleId="WW8Num4z0">
    <w:name w:val="WW8Num4z0"/>
    <w:uiPriority w:val="99"/>
    <w:rsid w:val="00442E6B"/>
    <w:rPr>
      <w:rFonts w:cs="Times New Roman"/>
      <w:sz w:val="34"/>
      <w:szCs w:val="34"/>
    </w:rPr>
  </w:style>
  <w:style w:type="character" w:customStyle="1" w:styleId="WW-Absatz-Standardschriftart1">
    <w:name w:val="WW-Absatz-Standardschriftart1"/>
    <w:uiPriority w:val="99"/>
    <w:rsid w:val="00442E6B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442E6B"/>
    <w:rPr>
      <w:rFonts w:cs="Times New Roman"/>
    </w:rPr>
  </w:style>
  <w:style w:type="character" w:customStyle="1" w:styleId="WW8Num3z1">
    <w:name w:val="WW8Num3z1"/>
    <w:uiPriority w:val="99"/>
    <w:rsid w:val="00442E6B"/>
    <w:rPr>
      <w:rFonts w:ascii="OpenSymbol" w:hAnsi="OpenSymbol" w:cs="OpenSymbol"/>
    </w:rPr>
  </w:style>
  <w:style w:type="character" w:customStyle="1" w:styleId="WW8Num5z0">
    <w:name w:val="WW8Num5z0"/>
    <w:uiPriority w:val="99"/>
    <w:rsid w:val="00442E6B"/>
    <w:rPr>
      <w:rFonts w:ascii="Symbol" w:hAnsi="Symbol" w:cs="Symbol"/>
    </w:rPr>
  </w:style>
  <w:style w:type="character" w:customStyle="1" w:styleId="WW8Num5z1">
    <w:name w:val="WW8Num5z1"/>
    <w:uiPriority w:val="99"/>
    <w:rsid w:val="00442E6B"/>
    <w:rPr>
      <w:rFonts w:ascii="OpenSymbol" w:hAnsi="OpenSymbol" w:cs="OpenSymbol"/>
    </w:rPr>
  </w:style>
  <w:style w:type="character" w:customStyle="1" w:styleId="WW8Num6z0">
    <w:name w:val="WW8Num6z0"/>
    <w:uiPriority w:val="99"/>
    <w:rsid w:val="00442E6B"/>
    <w:rPr>
      <w:rFonts w:ascii="Symbol" w:hAnsi="Symbol" w:cs="Symbol"/>
    </w:rPr>
  </w:style>
  <w:style w:type="character" w:customStyle="1" w:styleId="WW8Num7z0">
    <w:name w:val="WW8Num7z0"/>
    <w:uiPriority w:val="99"/>
    <w:rsid w:val="00442E6B"/>
    <w:rPr>
      <w:rFonts w:ascii="Symbol" w:hAnsi="Symbol" w:cs="Symbol"/>
    </w:rPr>
  </w:style>
  <w:style w:type="character" w:customStyle="1" w:styleId="WW-Absatz-Standardschriftart111">
    <w:name w:val="WW-Absatz-Standardschriftart111"/>
    <w:uiPriority w:val="99"/>
    <w:rsid w:val="00442E6B"/>
    <w:rPr>
      <w:rFonts w:cs="Times New Roman"/>
    </w:rPr>
  </w:style>
  <w:style w:type="character" w:customStyle="1" w:styleId="WW-Absatz-Standardschriftart1111">
    <w:name w:val="WW-Absatz-Standardschriftart1111"/>
    <w:uiPriority w:val="99"/>
    <w:rsid w:val="00442E6B"/>
    <w:rPr>
      <w:rFonts w:cs="Times New Roman"/>
    </w:rPr>
  </w:style>
  <w:style w:type="character" w:customStyle="1" w:styleId="WW-Absatz-Standardschriftart11111">
    <w:name w:val="WW-Absatz-Standardschriftart11111"/>
    <w:uiPriority w:val="99"/>
    <w:rsid w:val="00442E6B"/>
    <w:rPr>
      <w:rFonts w:cs="Times New Roman"/>
    </w:rPr>
  </w:style>
  <w:style w:type="character" w:customStyle="1" w:styleId="WW-Absatz-Standardschriftart111111">
    <w:name w:val="WW-Absatz-Standardschriftart111111"/>
    <w:uiPriority w:val="99"/>
    <w:rsid w:val="00442E6B"/>
    <w:rPr>
      <w:rFonts w:cs="Times New Roman"/>
    </w:rPr>
  </w:style>
  <w:style w:type="character" w:customStyle="1" w:styleId="WW-Absatz-Standardschriftart1111111">
    <w:name w:val="WW-Absatz-Standardschriftart1111111"/>
    <w:uiPriority w:val="99"/>
    <w:rsid w:val="00442E6B"/>
    <w:rPr>
      <w:rFonts w:cs="Times New Roman"/>
    </w:rPr>
  </w:style>
  <w:style w:type="character" w:customStyle="1" w:styleId="WW-Absatz-Standardschriftart11111111">
    <w:name w:val="WW-Absatz-Standardschriftart11111111"/>
    <w:uiPriority w:val="99"/>
    <w:rsid w:val="00442E6B"/>
    <w:rPr>
      <w:rFonts w:cs="Times New Roman"/>
    </w:rPr>
  </w:style>
  <w:style w:type="character" w:customStyle="1" w:styleId="WW8Num2z0">
    <w:name w:val="WW8Num2z0"/>
    <w:uiPriority w:val="99"/>
    <w:rsid w:val="00442E6B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442E6B"/>
    <w:rPr>
      <w:rFonts w:ascii="Courier New" w:hAnsi="Courier New" w:cs="Courier New"/>
    </w:rPr>
  </w:style>
  <w:style w:type="character" w:customStyle="1" w:styleId="WW8Num2z3">
    <w:name w:val="WW8Num2z3"/>
    <w:uiPriority w:val="99"/>
    <w:rsid w:val="00442E6B"/>
    <w:rPr>
      <w:rFonts w:ascii="Symbol" w:hAnsi="Symbol" w:cs="Symbol"/>
    </w:rPr>
  </w:style>
  <w:style w:type="character" w:customStyle="1" w:styleId="WW8Num8z0">
    <w:name w:val="WW8Num8z0"/>
    <w:uiPriority w:val="99"/>
    <w:rsid w:val="00442E6B"/>
    <w:rPr>
      <w:rFonts w:ascii="Times New Roman" w:hAnsi="Times New Roman" w:cs="Times New Roman"/>
    </w:rPr>
  </w:style>
  <w:style w:type="character" w:customStyle="1" w:styleId="WW8Num8z1">
    <w:name w:val="WW8Num8z1"/>
    <w:uiPriority w:val="99"/>
    <w:rsid w:val="00442E6B"/>
    <w:rPr>
      <w:rFonts w:ascii="Courier New" w:hAnsi="Courier New" w:cs="Courier New"/>
    </w:rPr>
  </w:style>
  <w:style w:type="character" w:customStyle="1" w:styleId="WW8Num8z2">
    <w:name w:val="WW8Num8z2"/>
    <w:uiPriority w:val="99"/>
    <w:rsid w:val="00442E6B"/>
    <w:rPr>
      <w:rFonts w:ascii="Wingdings" w:hAnsi="Wingdings" w:cs="Wingdings"/>
    </w:rPr>
  </w:style>
  <w:style w:type="character" w:customStyle="1" w:styleId="WW8Num8z3">
    <w:name w:val="WW8Num8z3"/>
    <w:uiPriority w:val="99"/>
    <w:rsid w:val="00442E6B"/>
    <w:rPr>
      <w:rFonts w:ascii="Symbol" w:hAnsi="Symbol" w:cs="Symbol"/>
    </w:rPr>
  </w:style>
  <w:style w:type="character" w:customStyle="1" w:styleId="WW8Num23z1">
    <w:name w:val="WW8Num23z1"/>
    <w:uiPriority w:val="99"/>
    <w:rsid w:val="00442E6B"/>
    <w:rPr>
      <w:rFonts w:cs="Times New Roman"/>
    </w:rPr>
  </w:style>
  <w:style w:type="character" w:customStyle="1" w:styleId="1">
    <w:name w:val="Основной шрифт абзаца1"/>
    <w:uiPriority w:val="99"/>
    <w:rsid w:val="00442E6B"/>
    <w:rPr>
      <w:rFonts w:cs="Times New Roman"/>
    </w:rPr>
  </w:style>
  <w:style w:type="character" w:styleId="PageNumber">
    <w:name w:val="page number"/>
    <w:basedOn w:val="1"/>
    <w:uiPriority w:val="99"/>
    <w:rsid w:val="00442E6B"/>
  </w:style>
  <w:style w:type="character" w:customStyle="1" w:styleId="a">
    <w:name w:val="Верхний колонтитул Знак"/>
    <w:uiPriority w:val="99"/>
    <w:rsid w:val="00442E6B"/>
    <w:rPr>
      <w:rFonts w:cs="Times New Roman"/>
      <w:lang w:val="en-GB"/>
    </w:rPr>
  </w:style>
  <w:style w:type="character" w:customStyle="1" w:styleId="a0">
    <w:name w:val="Текст сноски Знак"/>
    <w:uiPriority w:val="99"/>
    <w:rsid w:val="00442E6B"/>
    <w:rPr>
      <w:rFonts w:ascii="Calibri" w:hAnsi="Calibri" w:cs="Calibri"/>
    </w:rPr>
  </w:style>
  <w:style w:type="character" w:styleId="SubtleEmphasis">
    <w:name w:val="Subtle Emphasis"/>
    <w:basedOn w:val="DefaultParagraphFont"/>
    <w:uiPriority w:val="99"/>
    <w:qFormat/>
    <w:rsid w:val="00442E6B"/>
    <w:rPr>
      <w:rFonts w:eastAsia="Times New Roman" w:cs="Times New Roman"/>
      <w:i/>
      <w:iCs/>
      <w:color w:val="808080"/>
      <w:sz w:val="22"/>
      <w:szCs w:val="22"/>
      <w:lang w:val="ru-RU"/>
    </w:rPr>
  </w:style>
  <w:style w:type="character" w:customStyle="1" w:styleId="a1">
    <w:name w:val="Символ нумерации"/>
    <w:uiPriority w:val="99"/>
    <w:rsid w:val="00442E6B"/>
    <w:rPr>
      <w:rFonts w:cs="Times New Roman"/>
      <w:sz w:val="34"/>
      <w:szCs w:val="34"/>
    </w:rPr>
  </w:style>
  <w:style w:type="character" w:customStyle="1" w:styleId="a2">
    <w:name w:val="Маркеры списка"/>
    <w:uiPriority w:val="99"/>
    <w:rsid w:val="00442E6B"/>
    <w:rPr>
      <w:rFonts w:ascii="OpenSymbol" w:eastAsia="Times New Roman" w:hAnsi="OpenSymbol" w:cs="OpenSymbol"/>
    </w:rPr>
  </w:style>
  <w:style w:type="paragraph" w:customStyle="1" w:styleId="a3">
    <w:name w:val="Заголовок"/>
    <w:basedOn w:val="Normal"/>
    <w:next w:val="BodyText"/>
    <w:uiPriority w:val="99"/>
    <w:rsid w:val="00442E6B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2E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58A5"/>
    <w:rPr>
      <w:rFonts w:ascii="Arial" w:hAnsi="Arial" w:cs="Arial"/>
      <w:sz w:val="24"/>
      <w:szCs w:val="24"/>
    </w:rPr>
  </w:style>
  <w:style w:type="paragraph" w:styleId="List">
    <w:name w:val="List"/>
    <w:basedOn w:val="BodyText"/>
    <w:uiPriority w:val="99"/>
    <w:rsid w:val="00442E6B"/>
  </w:style>
  <w:style w:type="paragraph" w:customStyle="1" w:styleId="10">
    <w:name w:val="Название1"/>
    <w:basedOn w:val="Normal"/>
    <w:uiPriority w:val="99"/>
    <w:rsid w:val="00442E6B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1">
    <w:name w:val="Указатель1"/>
    <w:basedOn w:val="Normal"/>
    <w:uiPriority w:val="99"/>
    <w:rsid w:val="00442E6B"/>
    <w:pPr>
      <w:suppressLineNumbers/>
    </w:pPr>
  </w:style>
  <w:style w:type="paragraph" w:styleId="Title">
    <w:name w:val="Title"/>
    <w:basedOn w:val="Normal"/>
    <w:next w:val="Subtitle"/>
    <w:link w:val="TitleChar"/>
    <w:uiPriority w:val="99"/>
    <w:qFormat/>
    <w:rsid w:val="00442E6B"/>
    <w:pPr>
      <w:tabs>
        <w:tab w:val="left" w:pos="3402"/>
        <w:tab w:val="left" w:pos="6521"/>
      </w:tabs>
      <w:jc w:val="center"/>
    </w:pPr>
    <w:rPr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4958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a3"/>
    <w:next w:val="BodyText"/>
    <w:link w:val="SubtitleChar"/>
    <w:uiPriority w:val="99"/>
    <w:qFormat/>
    <w:rsid w:val="00442E6B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4958A5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42E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A5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442E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8A5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442E6B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42E6B"/>
    <w:pPr>
      <w:suppressAutoHyphens/>
      <w:autoSpaceDE w:val="0"/>
    </w:pPr>
    <w:rPr>
      <w:rFonts w:ascii="Arial" w:hAnsi="Arial"/>
      <w:b/>
      <w:bCs/>
      <w:sz w:val="32"/>
      <w:szCs w:val="32"/>
      <w:lang w:eastAsia="ar-SA"/>
    </w:rPr>
  </w:style>
  <w:style w:type="paragraph" w:customStyle="1" w:styleId="ConsPlusNormal">
    <w:name w:val="ConsPlusNormal"/>
    <w:uiPriority w:val="99"/>
    <w:rsid w:val="00442E6B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442E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8A5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42E6B"/>
    <w:pPr>
      <w:spacing w:line="360" w:lineRule="auto"/>
      <w:ind w:firstLine="90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8A5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442E6B"/>
    <w:pPr>
      <w:spacing w:before="280" w:after="280" w:line="400" w:lineRule="atLeast"/>
    </w:pPr>
  </w:style>
  <w:style w:type="paragraph" w:customStyle="1" w:styleId="DecimalAligned">
    <w:name w:val="Decimal Aligned"/>
    <w:basedOn w:val="Normal"/>
    <w:uiPriority w:val="99"/>
    <w:rsid w:val="00442E6B"/>
    <w:pPr>
      <w:tabs>
        <w:tab w:val="decimal" w:pos="360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442E6B"/>
    <w:rPr>
      <w:rFonts w:ascii="Calibri" w:hAnsi="Calibri" w:cs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58A5"/>
    <w:rPr>
      <w:rFonts w:ascii="Arial" w:hAnsi="Arial" w:cs="Arial"/>
      <w:sz w:val="20"/>
      <w:szCs w:val="20"/>
    </w:rPr>
  </w:style>
  <w:style w:type="paragraph" w:customStyle="1" w:styleId="a4">
    <w:name w:val="Содержимое таблицы"/>
    <w:basedOn w:val="Normal"/>
    <w:uiPriority w:val="99"/>
    <w:rsid w:val="00442E6B"/>
    <w:pPr>
      <w:suppressLineNumbers/>
    </w:pPr>
  </w:style>
  <w:style w:type="paragraph" w:customStyle="1" w:styleId="a5">
    <w:name w:val="Заголовок таблицы"/>
    <w:basedOn w:val="a4"/>
    <w:uiPriority w:val="99"/>
    <w:rsid w:val="00442E6B"/>
    <w:pPr>
      <w:jc w:val="center"/>
    </w:pPr>
    <w:rPr>
      <w:b/>
      <w:bCs/>
    </w:rPr>
  </w:style>
  <w:style w:type="paragraph" w:customStyle="1" w:styleId="a6">
    <w:name w:val="Содержимое врезки"/>
    <w:basedOn w:val="BodyText"/>
    <w:uiPriority w:val="99"/>
    <w:rsid w:val="00442E6B"/>
  </w:style>
  <w:style w:type="table" w:styleId="TableGrid">
    <w:name w:val="Table Grid"/>
    <w:basedOn w:val="TableNormal"/>
    <w:uiPriority w:val="99"/>
    <w:rsid w:val="00B701E4"/>
    <w:pPr>
      <w:suppressAutoHyphens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A4241C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4241C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A4241C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A4241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4241C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A4241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4241C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4241C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808</Words>
  <Characters>4606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subject/>
  <dc:creator>008</dc:creator>
  <cp:keywords/>
  <dc:description/>
  <cp:lastModifiedBy>Трегубов Дмитрий</cp:lastModifiedBy>
  <cp:revision>2</cp:revision>
  <cp:lastPrinted>2014-12-24T05:41:00Z</cp:lastPrinted>
  <dcterms:created xsi:type="dcterms:W3CDTF">2015-01-16T13:54:00Z</dcterms:created>
  <dcterms:modified xsi:type="dcterms:W3CDTF">2015-01-19T07:31:00Z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-1917370967</vt:i4>
  </property>
  <property fmtid="{D5CDD505-2E9C-101B-9397-08002B2CF9AE}" pid="3" name="_AuthorEmail">
    <vt:lpwstr>kan-ako@kemobl.ru</vt:lpwstr>
  </property>
  <property fmtid="{D5CDD505-2E9C-101B-9397-08002B2CF9AE}" pid="4" name="_AuthorEmailDisplayName">
    <vt:lpwstr>Канцелярия Администрации Кемеровской области</vt:lpwstr>
  </property>
  <property fmtid="{D5CDD505-2E9C-101B-9397-08002B2CF9AE}" pid="5" name="_ReviewingToolsShownOnce">
    <vt:lpwstr/>
  </property>
</Properties>
</file>