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7F" w:rsidRPr="00B81B4F" w:rsidRDefault="000F3B7F" w:rsidP="00B81B4F">
      <w:pPr>
        <w:jc w:val="right"/>
        <w:rPr>
          <w:b/>
          <w:bCs/>
          <w:kern w:val="28"/>
          <w:sz w:val="32"/>
          <w:szCs w:val="32"/>
        </w:rPr>
      </w:pPr>
      <w:r w:rsidRPr="00B81B4F">
        <w:rPr>
          <w:b/>
          <w:bCs/>
          <w:kern w:val="28"/>
          <w:sz w:val="32"/>
          <w:szCs w:val="32"/>
        </w:rPr>
        <w:t>Утвержден</w:t>
      </w:r>
    </w:p>
    <w:p w:rsidR="000F3B7F" w:rsidRDefault="000F3B7F" w:rsidP="00B81B4F">
      <w:pPr>
        <w:jc w:val="right"/>
        <w:rPr>
          <w:b/>
          <w:bCs/>
          <w:kern w:val="28"/>
          <w:sz w:val="32"/>
          <w:szCs w:val="32"/>
        </w:rPr>
      </w:pPr>
      <w:r w:rsidRPr="00B81B4F">
        <w:rPr>
          <w:b/>
          <w:bCs/>
          <w:kern w:val="28"/>
          <w:sz w:val="32"/>
          <w:szCs w:val="32"/>
        </w:rPr>
        <w:t>п</w:t>
      </w:r>
      <w:r>
        <w:rPr>
          <w:b/>
          <w:bCs/>
          <w:kern w:val="28"/>
          <w:sz w:val="32"/>
          <w:szCs w:val="32"/>
        </w:rPr>
        <w:t xml:space="preserve">остановлением </w:t>
      </w:r>
      <w:r w:rsidRPr="00B81B4F">
        <w:rPr>
          <w:b/>
          <w:bCs/>
          <w:kern w:val="28"/>
          <w:sz w:val="32"/>
          <w:szCs w:val="32"/>
        </w:rPr>
        <w:t>администрации</w:t>
      </w:r>
    </w:p>
    <w:p w:rsidR="000F3B7F" w:rsidRPr="00B81B4F" w:rsidRDefault="000F3B7F" w:rsidP="00B81B4F">
      <w:pPr>
        <w:jc w:val="right"/>
        <w:rPr>
          <w:b/>
          <w:bCs/>
          <w:kern w:val="28"/>
          <w:sz w:val="32"/>
          <w:szCs w:val="32"/>
        </w:rPr>
      </w:pPr>
      <w:r w:rsidRPr="00B81B4F">
        <w:rPr>
          <w:b/>
          <w:bCs/>
          <w:kern w:val="28"/>
          <w:sz w:val="32"/>
          <w:szCs w:val="32"/>
        </w:rPr>
        <w:t>Крапивинского</w:t>
      </w:r>
      <w:r>
        <w:rPr>
          <w:b/>
          <w:bCs/>
          <w:kern w:val="28"/>
          <w:sz w:val="32"/>
          <w:szCs w:val="32"/>
        </w:rPr>
        <w:t xml:space="preserve"> </w:t>
      </w:r>
      <w:r w:rsidRPr="00B81B4F">
        <w:rPr>
          <w:b/>
          <w:bCs/>
          <w:kern w:val="28"/>
          <w:sz w:val="32"/>
          <w:szCs w:val="32"/>
        </w:rPr>
        <w:t>муниципального района</w:t>
      </w:r>
    </w:p>
    <w:p w:rsidR="000F3B7F" w:rsidRPr="00B81B4F" w:rsidRDefault="000F3B7F" w:rsidP="00B81B4F">
      <w:pPr>
        <w:jc w:val="right"/>
        <w:rPr>
          <w:b/>
          <w:bCs/>
          <w:kern w:val="28"/>
          <w:sz w:val="32"/>
          <w:szCs w:val="32"/>
        </w:rPr>
      </w:pPr>
      <w:r w:rsidRPr="00B81B4F">
        <w:rPr>
          <w:b/>
          <w:bCs/>
          <w:kern w:val="28"/>
          <w:sz w:val="32"/>
          <w:szCs w:val="32"/>
        </w:rPr>
        <w:t>от 28.02.2014 г. №195</w:t>
      </w:r>
    </w:p>
    <w:p w:rsidR="000F3B7F" w:rsidRPr="00B81B4F" w:rsidRDefault="000F3B7F" w:rsidP="00B81B4F">
      <w:pPr>
        <w:jc w:val="center"/>
        <w:rPr>
          <w:b/>
          <w:bCs/>
          <w:kern w:val="32"/>
          <w:sz w:val="32"/>
          <w:szCs w:val="32"/>
        </w:rPr>
      </w:pPr>
    </w:p>
    <w:p w:rsidR="000F3B7F" w:rsidRPr="00B81B4F" w:rsidRDefault="000F3B7F" w:rsidP="00B81B4F">
      <w:pPr>
        <w:jc w:val="center"/>
        <w:rPr>
          <w:b/>
          <w:bCs/>
          <w:kern w:val="32"/>
          <w:sz w:val="32"/>
          <w:szCs w:val="32"/>
        </w:rPr>
      </w:pPr>
      <w:r w:rsidRPr="00B81B4F">
        <w:rPr>
          <w:b/>
          <w:bCs/>
          <w:kern w:val="32"/>
          <w:sz w:val="32"/>
          <w:szCs w:val="32"/>
        </w:rPr>
        <w:t>План мероприятий по реализации Послания Президента Российской Федерации Федеральному Собранию Российской Федерации и Бюджетного послания Губернатора Кемеровской области Совету народных депутатов Кемеровской области на 2014 год</w:t>
      </w:r>
    </w:p>
    <w:p w:rsidR="000F3B7F" w:rsidRPr="0071746B" w:rsidRDefault="000F3B7F" w:rsidP="0071746B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560"/>
        <w:gridCol w:w="69"/>
        <w:gridCol w:w="3862"/>
        <w:gridCol w:w="1399"/>
        <w:gridCol w:w="47"/>
        <w:gridCol w:w="1695"/>
        <w:gridCol w:w="13"/>
        <w:gridCol w:w="82"/>
        <w:gridCol w:w="2172"/>
      </w:tblGrid>
      <w:tr w:rsidR="000F3B7F" w:rsidRPr="0071746B">
        <w:trPr>
          <w:trHeight w:val="1013"/>
        </w:trPr>
        <w:tc>
          <w:tcPr>
            <w:tcW w:w="629" w:type="dxa"/>
            <w:gridSpan w:val="3"/>
            <w:vAlign w:val="center"/>
          </w:tcPr>
          <w:p w:rsidR="000F3B7F" w:rsidRPr="0071746B" w:rsidRDefault="000F3B7F" w:rsidP="00B81B4F">
            <w:pPr>
              <w:pStyle w:val="Table0"/>
            </w:pPr>
            <w:r>
              <w:t>№</w:t>
            </w:r>
            <w:r w:rsidRPr="0071746B">
              <w:t>п/п</w:t>
            </w:r>
          </w:p>
        </w:tc>
        <w:tc>
          <w:tcPr>
            <w:tcW w:w="3864" w:type="dxa"/>
            <w:vAlign w:val="center"/>
          </w:tcPr>
          <w:p w:rsidR="000F3B7F" w:rsidRPr="0071746B" w:rsidRDefault="000F3B7F" w:rsidP="00B81B4F">
            <w:pPr>
              <w:pStyle w:val="Table0"/>
            </w:pPr>
            <w:r w:rsidRPr="0071746B">
              <w:t>Мероприятия</w:t>
            </w:r>
          </w:p>
        </w:tc>
        <w:tc>
          <w:tcPr>
            <w:tcW w:w="1447" w:type="dxa"/>
            <w:gridSpan w:val="2"/>
            <w:vAlign w:val="center"/>
          </w:tcPr>
          <w:p w:rsidR="000F3B7F" w:rsidRPr="0071746B" w:rsidRDefault="000F3B7F" w:rsidP="00B81B4F">
            <w:pPr>
              <w:pStyle w:val="Table0"/>
            </w:pPr>
            <w:r w:rsidRPr="0071746B">
              <w:t>Срок исполнения</w:t>
            </w:r>
          </w:p>
        </w:tc>
        <w:tc>
          <w:tcPr>
            <w:tcW w:w="1709" w:type="dxa"/>
            <w:gridSpan w:val="2"/>
            <w:vAlign w:val="center"/>
          </w:tcPr>
          <w:p w:rsidR="000F3B7F" w:rsidRPr="0071746B" w:rsidRDefault="000F3B7F" w:rsidP="00B81B4F">
            <w:pPr>
              <w:pStyle w:val="Table0"/>
            </w:pPr>
            <w:r w:rsidRPr="0071746B">
              <w:t>Ответственный за исполнение</w:t>
            </w:r>
          </w:p>
        </w:tc>
        <w:tc>
          <w:tcPr>
            <w:tcW w:w="2255" w:type="dxa"/>
            <w:gridSpan w:val="2"/>
            <w:vAlign w:val="center"/>
          </w:tcPr>
          <w:p w:rsidR="000F3B7F" w:rsidRPr="00B81B4F" w:rsidRDefault="000F3B7F" w:rsidP="00B81B4F">
            <w:pPr>
              <w:pStyle w:val="Table"/>
              <w:rPr>
                <w:b/>
                <w:bCs/>
              </w:rPr>
            </w:pPr>
            <w:r w:rsidRPr="00B81B4F">
              <w:rPr>
                <w:b/>
                <w:bCs/>
              </w:rPr>
              <w:t>Эффект от мероприятия</w:t>
            </w:r>
          </w:p>
        </w:tc>
      </w:tr>
      <w:tr w:rsidR="000F3B7F" w:rsidRPr="0071746B">
        <w:trPr>
          <w:trHeight w:val="234"/>
          <w:tblHeader/>
        </w:trPr>
        <w:tc>
          <w:tcPr>
            <w:tcW w:w="629" w:type="dxa"/>
            <w:gridSpan w:val="3"/>
          </w:tcPr>
          <w:p w:rsidR="000F3B7F" w:rsidRPr="0071746B" w:rsidRDefault="000F3B7F" w:rsidP="00E847D1">
            <w:pPr>
              <w:pStyle w:val="Table"/>
              <w:jc w:val="center"/>
            </w:pPr>
            <w:r w:rsidRPr="0071746B">
              <w:t>1</w:t>
            </w:r>
          </w:p>
        </w:tc>
        <w:tc>
          <w:tcPr>
            <w:tcW w:w="3864" w:type="dxa"/>
          </w:tcPr>
          <w:p w:rsidR="000F3B7F" w:rsidRPr="0071746B" w:rsidRDefault="000F3B7F" w:rsidP="00E847D1">
            <w:pPr>
              <w:pStyle w:val="Table"/>
              <w:jc w:val="center"/>
            </w:pPr>
            <w:r w:rsidRPr="0071746B">
              <w:t>2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E847D1">
            <w:pPr>
              <w:pStyle w:val="Table"/>
              <w:jc w:val="center"/>
            </w:pPr>
            <w:r w:rsidRPr="0071746B">
              <w:t>3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E847D1">
            <w:pPr>
              <w:pStyle w:val="Table"/>
              <w:jc w:val="center"/>
            </w:pPr>
            <w:r w:rsidRPr="0071746B">
              <w:t>4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E847D1">
            <w:pPr>
              <w:pStyle w:val="Table"/>
              <w:jc w:val="center"/>
            </w:pPr>
            <w:r w:rsidRPr="0071746B">
              <w:t>5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E847D1">
            <w:pPr>
              <w:pStyle w:val="Table"/>
              <w:jc w:val="center"/>
            </w:pPr>
            <w:r w:rsidRPr="0071746B">
              <w:t>Развитие и реализация общих принципов местного самоуправления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1</w:t>
            </w:r>
          </w:p>
        </w:tc>
        <w:tc>
          <w:tcPr>
            <w:tcW w:w="3864" w:type="dxa"/>
          </w:tcPr>
          <w:p w:rsidR="000F3B7F" w:rsidRPr="0071746B" w:rsidRDefault="000F3B7F" w:rsidP="00E847D1">
            <w:pPr>
              <w:pStyle w:val="Table"/>
            </w:pPr>
            <w:r w:rsidRPr="0071746B">
              <w:t>Проведение анализа и оценки сложившейся финансовой обеспеченности вопросов местного значения и полномочий муниципального образования. Формирование предложений:</w:t>
            </w:r>
            <w:r>
              <w:t xml:space="preserve"> </w:t>
            </w:r>
            <w:r w:rsidRPr="0071746B">
              <w:t>по внесению изменений в перечень вопросов местного значения и полномочий органов местного самоуправления по типам муниципальных образований;</w:t>
            </w:r>
            <w:r>
              <w:t xml:space="preserve"> </w:t>
            </w:r>
            <w:r w:rsidRPr="0071746B">
              <w:t>по повышению бюджетной обеспеченности муниципальных образований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О.В.</w:t>
            </w:r>
            <w:r>
              <w:t xml:space="preserve"> </w:t>
            </w:r>
            <w:r w:rsidRPr="0071746B">
              <w:t xml:space="preserve">Стоянова 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Повышение бюджетной обеспеченности муниципального образования 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E847D1">
            <w:pPr>
              <w:pStyle w:val="Table"/>
              <w:jc w:val="center"/>
            </w:pPr>
            <w:r w:rsidRPr="0071746B">
              <w:t>Бюджетная политика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Исполнение бюджета Крапивинского муниципального района на основе муниципальных программ и обеспечение достижения заданных значений целевых индикаторов муниципальных программ с эффективным использованием бюджетных средств 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О.В.</w:t>
            </w:r>
            <w:r>
              <w:t xml:space="preserve"> </w:t>
            </w:r>
            <w:r w:rsidRPr="0071746B">
              <w:t xml:space="preserve">Стоянова 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М.С.</w:t>
            </w:r>
            <w:r>
              <w:t xml:space="preserve"> </w:t>
            </w:r>
            <w:r w:rsidRPr="0071746B">
              <w:t>Гордеев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З.В.</w:t>
            </w:r>
            <w:r>
              <w:t xml:space="preserve"> </w:t>
            </w:r>
            <w:r w:rsidRPr="0071746B">
              <w:t>Остапенко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Направление бюджетных средств на достижение стратегических целей развития отраслей социальной сферы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Мониторинг и анализ предоставленных налоговых льгот в виде пониженных ставок по налогам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Сентябрь</w:t>
            </w:r>
            <w:r>
              <w:t xml:space="preserve"> </w:t>
            </w:r>
            <w:r w:rsidRPr="0071746B">
              <w:t>2014 г.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О.В.</w:t>
            </w:r>
            <w:r>
              <w:t xml:space="preserve"> </w:t>
            </w:r>
            <w:r w:rsidRPr="0071746B">
              <w:t xml:space="preserve">Стоянова 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Анализ эффективности предоставления налоговых льгот из бюджета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4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Подготовка и принятие нормативного правового акта, регулирующего организацию системы информирования органов власти о налоговых правонарушениях, и поощрение лиц, сообщивших о налоговом правонарушении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Май</w:t>
            </w:r>
            <w:r>
              <w:t xml:space="preserve"> </w:t>
            </w:r>
            <w:r w:rsidRPr="0071746B">
              <w:t>2014 г.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Л.Н.</w:t>
            </w:r>
            <w:r>
              <w:t xml:space="preserve"> </w:t>
            </w:r>
            <w:r w:rsidRPr="0071746B">
              <w:t>Карцева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(по согласованию)</w:t>
            </w:r>
          </w:p>
          <w:p w:rsidR="000F3B7F" w:rsidRPr="0071746B" w:rsidRDefault="000F3B7F" w:rsidP="00B81B4F">
            <w:pPr>
              <w:pStyle w:val="Table"/>
            </w:pP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Увеличение доходной базы бюджета Крапивинского муниципального района 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5</w:t>
            </w:r>
          </w:p>
        </w:tc>
        <w:tc>
          <w:tcPr>
            <w:tcW w:w="3864" w:type="dxa"/>
          </w:tcPr>
          <w:p w:rsidR="000F3B7F" w:rsidRPr="0071746B" w:rsidRDefault="000F3B7F" w:rsidP="00CA1883">
            <w:pPr>
              <w:pStyle w:val="Table"/>
            </w:pPr>
            <w:r w:rsidRPr="0071746B">
              <w:t>Разработка и принятие мер, направленных на выявление и предупреждение случаев выплаты заработной платы</w:t>
            </w:r>
            <w:r>
              <w:t xml:space="preserve"> </w:t>
            </w:r>
            <w:r w:rsidRPr="0071746B">
              <w:t>«в конвертах» и иных способов уклонения от уплаты налогов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CA1883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Увеличение доходной базы бюджета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B81B4F">
            <w:pPr>
              <w:pStyle w:val="Table"/>
              <w:jc w:val="center"/>
            </w:pPr>
            <w:r w:rsidRPr="0071746B">
              <w:t>Развитие гражданского общества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</w:p>
        </w:tc>
        <w:tc>
          <w:tcPr>
            <w:tcW w:w="9275" w:type="dxa"/>
            <w:gridSpan w:val="7"/>
          </w:tcPr>
          <w:p w:rsidR="000F3B7F" w:rsidRPr="0071746B" w:rsidRDefault="000F3B7F" w:rsidP="00B81B4F">
            <w:pPr>
              <w:pStyle w:val="Table"/>
              <w:jc w:val="center"/>
            </w:pPr>
            <w:r w:rsidRPr="0071746B">
              <w:t>Развитие системы гражданского контроля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6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Проведение общественной экспертизы проектов нормативных актов 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Усовершенствование и адаптация норм права к современным потребностям общества и гражданина, исключение проявлений коррупции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7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Привлечение</w:t>
            </w:r>
            <w:r>
              <w:t xml:space="preserve"> </w:t>
            </w:r>
            <w:r w:rsidRPr="0071746B">
              <w:t>представителей некоммерческих организаций к работе рабочих групп Совета народных депутатов Крапивинского муниципального района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Т.В.</w:t>
            </w:r>
            <w:r>
              <w:t xml:space="preserve"> </w:t>
            </w:r>
            <w:r w:rsidRPr="0071746B">
              <w:t>Грень</w:t>
            </w:r>
          </w:p>
          <w:p w:rsidR="000F3B7F" w:rsidRPr="0071746B" w:rsidRDefault="000F3B7F" w:rsidP="00B81B4F">
            <w:pPr>
              <w:pStyle w:val="Table"/>
            </w:pP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Усовершенствование и адаптация норм права к современным потребностям общества и гражданина, исключение проявлений коррупции</w:t>
            </w:r>
          </w:p>
        </w:tc>
      </w:tr>
      <w:tr w:rsidR="000F3B7F" w:rsidRPr="0071746B">
        <w:trPr>
          <w:trHeight w:val="2250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8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Реализация мер, направленных на обеспечение законности в сфере жилищно-коммунального хозяйства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Снижение уровня преступности в сфере жилищно-коммунального 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хозяйства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B81B4F">
            <w:pPr>
              <w:pStyle w:val="Table"/>
              <w:jc w:val="center"/>
            </w:pPr>
            <w:r w:rsidRPr="0071746B">
              <w:t>Реализация национальной политики</w:t>
            </w:r>
          </w:p>
        </w:tc>
      </w:tr>
      <w:tr w:rsidR="000F3B7F" w:rsidRPr="0071746B">
        <w:trPr>
          <w:trHeight w:val="383"/>
        </w:trPr>
        <w:tc>
          <w:tcPr>
            <w:tcW w:w="560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9</w:t>
            </w:r>
          </w:p>
        </w:tc>
        <w:tc>
          <w:tcPr>
            <w:tcW w:w="3933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Проведение Международного дня толерантности в образовательных организациях Крапивинского муниципального района с участием представителей национальных диаспор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E847D1">
            <w:pPr>
              <w:pStyle w:val="Table"/>
            </w:pPr>
            <w:r w:rsidRPr="0071746B">
              <w:t>Ноябрь</w:t>
            </w:r>
            <w:r>
              <w:t xml:space="preserve"> </w:t>
            </w:r>
            <w:r w:rsidRPr="0071746B">
              <w:t>2014 г.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Информирование детей о традициях, обычаях народов, проживающих на территории Кемеровской области и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560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10</w:t>
            </w:r>
          </w:p>
        </w:tc>
        <w:tc>
          <w:tcPr>
            <w:tcW w:w="3933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Проведение выездных совещаний координационного совета национальных общественных объединений в городских и сельских поселениях с участием консультативных советов по делам национальностей 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Второй -</w:t>
            </w:r>
            <w:r>
              <w:t xml:space="preserve"> </w:t>
            </w:r>
            <w:r w:rsidRPr="0071746B">
              <w:t>четвертый</w:t>
            </w:r>
            <w:r>
              <w:t xml:space="preserve"> </w:t>
            </w:r>
            <w:r w:rsidRPr="0071746B">
              <w:t>кварталы</w:t>
            </w:r>
            <w:r>
              <w:t xml:space="preserve"> </w:t>
            </w:r>
            <w:r w:rsidRPr="0071746B">
              <w:t>2014 г.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Гармонизация межнациональных отношений</w:t>
            </w:r>
          </w:p>
        </w:tc>
      </w:tr>
      <w:tr w:rsidR="000F3B7F" w:rsidRPr="0071746B">
        <w:trPr>
          <w:trHeight w:val="1001"/>
        </w:trPr>
        <w:tc>
          <w:tcPr>
            <w:tcW w:w="560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11</w:t>
            </w:r>
          </w:p>
        </w:tc>
        <w:tc>
          <w:tcPr>
            <w:tcW w:w="3933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Участие в детском областном фестивале национальных культур «Родники Кузбасса»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Третий квартал</w:t>
            </w:r>
            <w:r>
              <w:t xml:space="preserve"> </w:t>
            </w:r>
            <w:r w:rsidRPr="0071746B">
              <w:t>2014 г.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Увеличение количества детских творческих национальных коллективов, сохранение традиций и обычаев народов, проживающих на территории Кемеровской области и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560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12</w:t>
            </w:r>
          </w:p>
        </w:tc>
        <w:tc>
          <w:tcPr>
            <w:tcW w:w="3933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Проведение II межрегионального фестиваля национальных культур «Истоки»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Июль 2014г.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Сохранение традиций и обычаев народов, проживающих на территории Кемеровской области и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560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13</w:t>
            </w:r>
          </w:p>
        </w:tc>
        <w:tc>
          <w:tcPr>
            <w:tcW w:w="3933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Участие в фестивале национальных культур «Мы живем семьей единой»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Второе полугодие 2014 г.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 Ю.И.</w:t>
            </w:r>
            <w:r>
              <w:t xml:space="preserve"> </w:t>
            </w:r>
            <w:r w:rsidRPr="0071746B">
              <w:t>Гизатулина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Увеличение количества творческих национальных коллективов, сохранение традиций и обычаев народов</w:t>
            </w:r>
          </w:p>
        </w:tc>
      </w:tr>
      <w:tr w:rsidR="000F3B7F" w:rsidRPr="0071746B">
        <w:trPr>
          <w:trHeight w:val="383"/>
        </w:trPr>
        <w:tc>
          <w:tcPr>
            <w:tcW w:w="560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14</w:t>
            </w:r>
          </w:p>
        </w:tc>
        <w:tc>
          <w:tcPr>
            <w:tcW w:w="3933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Разработка и реализация мер, направленных на гармонизацию межнациональных отношений, борьбу с экстремизмом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CA1883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уровня преступности на почве межнациональных отношений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Противодействие коррупции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15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Подготовка проекта постановления «Об обеспечении персональной ответственности заместителей главы Крапивинского муниципального района, руководителей структурных подразделений администрации Крапивинского муниципального района за состояние антикоррупционной работы в возглавляемых ими органах и подразделениях»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Май</w:t>
            </w:r>
            <w:r>
              <w:t xml:space="preserve"> </w:t>
            </w:r>
            <w:r w:rsidRPr="0071746B">
              <w:t>2014 г.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Е.В.</w:t>
            </w:r>
            <w:r>
              <w:t xml:space="preserve"> </w:t>
            </w:r>
            <w:r w:rsidRPr="0071746B">
              <w:t>Букатина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уровня коррупции в Крапивинском муниципальном районе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16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Разработка предложений по структуре официального сайта администрации Крапивинского муниципального района в части соответствия</w:t>
            </w:r>
            <w:r>
              <w:t xml:space="preserve"> </w:t>
            </w:r>
            <w:r w:rsidRPr="0071746B">
              <w:t>с едиными требованиями к подразделам официальных сайтов федеральных государственных органов, посвященным вопросам противодействия коррупции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Е.В.</w:t>
            </w:r>
            <w:r>
              <w:t xml:space="preserve"> </w:t>
            </w:r>
            <w:r w:rsidRPr="0071746B">
              <w:t>Букатина</w:t>
            </w:r>
          </w:p>
          <w:p w:rsidR="000F3B7F" w:rsidRPr="0071746B" w:rsidRDefault="000F3B7F" w:rsidP="00B81B4F">
            <w:pPr>
              <w:pStyle w:val="Table"/>
            </w:pP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уровня коррупции в Крапивинском муниципальном районе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17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Организация и проведение системной работы с обращениями граждан о фактах коррупции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CA1883">
            <w:pPr>
              <w:pStyle w:val="Table"/>
            </w:pPr>
            <w:r w:rsidRPr="0071746B">
              <w:t>Е.В.</w:t>
            </w:r>
            <w:r>
              <w:t xml:space="preserve"> </w:t>
            </w:r>
            <w:r w:rsidRPr="0071746B">
              <w:t>Букатина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уровня коррупции в Крапивинском муниципальном районе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18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Проведение мониторинга мер по противодействию коррупции, принимаемых в органах местного самоуправления Крапивинского муниципального района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CA1883">
            <w:pPr>
              <w:pStyle w:val="Table"/>
            </w:pPr>
            <w:r w:rsidRPr="0071746B">
              <w:t>Е.В.</w:t>
            </w:r>
            <w:r>
              <w:t xml:space="preserve"> </w:t>
            </w:r>
            <w:r w:rsidRPr="0071746B">
              <w:t>Букатина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уровня коррупции в Крапивинском муниципальном районе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Патриотическое воспитание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19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Проведение районных военно-патриотических игр, сборов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CA1883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Воспитание патриотизма среди школьников и молодежи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20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Развитие детского военно-патриотического движения в рамках деятельности отряда «Патриот»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Воспитание патриотизма среди школьников и молодежи</w:t>
            </w:r>
          </w:p>
        </w:tc>
      </w:tr>
      <w:tr w:rsidR="000F3B7F" w:rsidRPr="0071746B">
        <w:trPr>
          <w:trHeight w:val="1590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21</w:t>
            </w:r>
          </w:p>
        </w:tc>
        <w:tc>
          <w:tcPr>
            <w:tcW w:w="3864" w:type="dxa"/>
          </w:tcPr>
          <w:p w:rsidR="000F3B7F" w:rsidRPr="0071746B" w:rsidRDefault="000F3B7F" w:rsidP="00CA1883">
            <w:pPr>
              <w:pStyle w:val="Table"/>
            </w:pPr>
            <w:r w:rsidRPr="0071746B">
              <w:t>Организация и проведение конкурсов, олимпиад, соревнований технической, художественно-эстетической, туристско-краеведческой и эколого-биологической направленности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  <w:p w:rsidR="000F3B7F" w:rsidRPr="0071746B" w:rsidRDefault="000F3B7F" w:rsidP="00B81B4F">
            <w:pPr>
              <w:pStyle w:val="Table"/>
            </w:pP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Выявление и поддержка талантливых и одаренных детей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22</w:t>
            </w:r>
          </w:p>
        </w:tc>
        <w:tc>
          <w:tcPr>
            <w:tcW w:w="3864" w:type="dxa"/>
          </w:tcPr>
          <w:p w:rsidR="000F3B7F" w:rsidRPr="0071746B" w:rsidRDefault="000F3B7F" w:rsidP="00CA1883">
            <w:pPr>
              <w:pStyle w:val="Table"/>
            </w:pPr>
            <w:r w:rsidRPr="0071746B">
              <w:t>Проведение мероприятий по патриотическому воспитанию молодежи в музее и библиотеках Крапивинского муниципального района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696" w:type="dxa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</w:tc>
        <w:tc>
          <w:tcPr>
            <w:tcW w:w="2268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Воспитание патриотизма среди школьников и молодежи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Создание системы независимой оценки качества социальных услуг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23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Проведение независимой оценки качества работы и эффективной оптимизации</w:t>
            </w:r>
            <w:r>
              <w:t xml:space="preserve"> </w:t>
            </w:r>
            <w:r w:rsidRPr="0071746B">
              <w:t>сети учреждений социальной</w:t>
            </w:r>
            <w:r>
              <w:t xml:space="preserve"> </w:t>
            </w:r>
            <w:r w:rsidRPr="0071746B">
              <w:t>сферы Крапивинского муниципального района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З.В.</w:t>
            </w:r>
            <w:r>
              <w:t xml:space="preserve"> </w:t>
            </w:r>
            <w:r w:rsidRPr="0071746B">
              <w:t>Остапенко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Повышение качества</w:t>
            </w:r>
            <w:r>
              <w:t xml:space="preserve"> </w:t>
            </w:r>
            <w:r w:rsidRPr="0071746B">
              <w:t>обслуживания населения Крапивинского муниципального района и сокращение неэффективных расходов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Развитие здравоохранения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Развитие системы профилактики здоровья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24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Проведение диспансеризации взрослого и детского населения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М.С.</w:t>
            </w:r>
            <w:r>
              <w:t xml:space="preserve"> </w:t>
            </w:r>
            <w:r w:rsidRPr="0071746B">
              <w:t>Гордеев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Выявление заболеваний на ранних стадиях развития болезни 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25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Открытие летних профильных лагерей на базе загородных детских оздоровительных лагерей и общеобразовательных организаций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Июнь</w:t>
            </w:r>
            <w:r>
              <w:t xml:space="preserve"> </w:t>
            </w:r>
            <w:r w:rsidRPr="0071746B">
              <w:t>-</w:t>
            </w:r>
            <w:r>
              <w:t xml:space="preserve"> </w:t>
            </w:r>
            <w:r w:rsidRPr="0071746B">
              <w:t>август</w:t>
            </w:r>
            <w:r>
              <w:t xml:space="preserve"> </w:t>
            </w:r>
            <w:r w:rsidRPr="0071746B">
              <w:t>2014 г.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C26D02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Увеличение доли детей, оздоровленных в летний период</w:t>
            </w:r>
            <w:r>
              <w:t xml:space="preserve"> </w:t>
            </w:r>
          </w:p>
          <w:p w:rsidR="000F3B7F" w:rsidRPr="0071746B" w:rsidRDefault="000F3B7F" w:rsidP="00B81B4F">
            <w:pPr>
              <w:pStyle w:val="Table"/>
            </w:pP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Улучшение качества медицины</w:t>
            </w:r>
          </w:p>
        </w:tc>
      </w:tr>
      <w:tr w:rsidR="000F3B7F" w:rsidRPr="0071746B">
        <w:trPr>
          <w:trHeight w:val="1610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26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Направление в медицинские учреждения для оказания высокотехнологичной медицинской помощи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C26D02">
            <w:pPr>
              <w:pStyle w:val="Table"/>
            </w:pPr>
            <w:r w:rsidRPr="0071746B">
              <w:t>М.С.</w:t>
            </w:r>
            <w:r>
              <w:t xml:space="preserve"> </w:t>
            </w:r>
            <w:r w:rsidRPr="0071746B">
              <w:t>Гордеев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Улучшение качества медицинского обслуживания, снижение 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инвалидизации населения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27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Переход на эффективный контракт и проведение аттестации специалистов в сфере здравоохранения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C26D02">
            <w:pPr>
              <w:pStyle w:val="Table"/>
            </w:pPr>
            <w:r w:rsidRPr="0071746B">
              <w:t>М.С.</w:t>
            </w:r>
            <w:r>
              <w:t xml:space="preserve"> </w:t>
            </w:r>
            <w:r w:rsidRPr="0071746B">
              <w:t>Гордеев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качества медицинского обслуживания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28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Установление показателей эффективности деятельности учреждений в соответствии с целями и задачами, определенными в государственной программе Кемеровской области «Развитие здравоохранения Кузбасса», муниципальной программе «Развитие здравоохранения Крапивинского муниципального района»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Первое полугодие 2014 г.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М.С.</w:t>
            </w:r>
            <w:r>
              <w:t xml:space="preserve"> </w:t>
            </w:r>
            <w:r w:rsidRPr="0071746B">
              <w:t>Гордеев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качества медицинского обслуживания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Развитие культуры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29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Проведение торжественных мероприятий, конкурсов, фестивалей, выставок, посвященных Году культуры в Кемеровской области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 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культурного имиджа Крапивинского муниципального района</w:t>
            </w:r>
          </w:p>
          <w:p w:rsidR="000F3B7F" w:rsidRPr="0071746B" w:rsidRDefault="000F3B7F" w:rsidP="00B81B4F">
            <w:pPr>
              <w:pStyle w:val="Table"/>
            </w:pP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30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Введение в муниципальных учреждениях культуры и искусства Крапивинского муниципального района, образовательных организациях культуры и искусства Крапивинского муниципального района системы эффективного контракта и проведение аттестации специалистов 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 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Достижение целевых показателей и критериев оценки эффективности учреждений и результативности труда руководителей и работников муниципальных учреждений культуры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31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Установление показателей эффективности деятельности учреждений культуры в соответствии с целями и задачами, определенными в государственной программе Кемеровской области «Культура Кузбасса», муниципальной программе «Культура Крапивинского муниципального района»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Первое полугодие 2014 г.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качества работы учреждений культуры</w:t>
            </w:r>
          </w:p>
        </w:tc>
      </w:tr>
      <w:tr w:rsidR="000F3B7F" w:rsidRPr="0071746B">
        <w:trPr>
          <w:trHeight w:val="239"/>
        </w:trPr>
        <w:tc>
          <w:tcPr>
            <w:tcW w:w="9904" w:type="dxa"/>
            <w:gridSpan w:val="10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Развитие образования</w:t>
            </w:r>
          </w:p>
        </w:tc>
      </w:tr>
      <w:tr w:rsidR="000F3B7F" w:rsidRPr="0071746B">
        <w:trPr>
          <w:trHeight w:val="34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</w:p>
        </w:tc>
        <w:tc>
          <w:tcPr>
            <w:tcW w:w="9275" w:type="dxa"/>
            <w:gridSpan w:val="7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Кадровая политика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32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Реализация плана мероприятий по переходу на эффективный контракт, проведение аттестации специалистов в сфере образования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 xml:space="preserve">2014 года 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Повышение эффективности деятельности образовательных учреждений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33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Оптимизация расходов в сфере управления кадровыми ресурсами (соблюдение соотношения фонда оплаты труда основного персонала 60%, прочего персонала</w:t>
            </w:r>
            <w:r>
              <w:t xml:space="preserve"> </w:t>
            </w:r>
            <w:r w:rsidRPr="0071746B">
              <w:t>40%)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Повышение эффективности использования средств фонда оплаты труда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Совершенствование образовательного процесса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34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Проработка вопроса по организации образовательного процесса в одну смену 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Сокращение количества школьников, обучающихся во вторую смену</w:t>
            </w:r>
          </w:p>
        </w:tc>
      </w:tr>
      <w:tr w:rsidR="000F3B7F" w:rsidRPr="0071746B">
        <w:trPr>
          <w:trHeight w:val="3210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35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Установление показателей эффективности деятельности организаций образования, их 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руководителей и работников в соответствии</w:t>
            </w:r>
            <w:r>
              <w:t xml:space="preserve"> </w:t>
            </w:r>
            <w:r w:rsidRPr="0071746B">
              <w:t>с целями и задачами, определенными в государственной программе Кемеровской области «Развитие системы образования Кузбасса» на 2014-2016 годы, муниципальной программе «Развитие образования Крапивинского муниципального района»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Повышение привлекательности образовательной организации для обучающихся, педагогов</w:t>
            </w:r>
          </w:p>
        </w:tc>
      </w:tr>
      <w:tr w:rsidR="000F3B7F" w:rsidRPr="0071746B">
        <w:trPr>
          <w:trHeight w:val="299"/>
        </w:trPr>
        <w:tc>
          <w:tcPr>
            <w:tcW w:w="9904" w:type="dxa"/>
            <w:gridSpan w:val="10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Дошкольное образование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36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Разработка плана мероприятий по ликвидации очередности в дошкольные учреждения для детей в возрасте от полутора до семи лет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Ликвидация очередности в дошкольные образовательные организации детей в возрасте от полутора до семи лет</w:t>
            </w:r>
          </w:p>
        </w:tc>
      </w:tr>
      <w:tr w:rsidR="000F3B7F" w:rsidRPr="0071746B">
        <w:trPr>
          <w:trHeight w:val="303"/>
        </w:trPr>
        <w:tc>
          <w:tcPr>
            <w:tcW w:w="9904" w:type="dxa"/>
            <w:gridSpan w:val="10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Развитие физической культуры, спорта, туризма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37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Реализация спортивно-технического комплекса «Готов к труду и защите Отечества» среди обучающихся в образовательных организациях Крапивинского муниципального района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 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 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Увеличение численности детей, регулярно занимающихся физической культурой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Развитие туризма</w:t>
            </w:r>
          </w:p>
        </w:tc>
      </w:tr>
      <w:tr w:rsidR="000F3B7F" w:rsidRPr="0071746B">
        <w:trPr>
          <w:trHeight w:val="2910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38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Проведение акций «Отдыхай в Кузбассе», стимулирующих увеличение внутреннего туристского потока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</w:tc>
        <w:tc>
          <w:tcPr>
            <w:tcW w:w="2173" w:type="dxa"/>
          </w:tcPr>
          <w:p w:rsidR="000F3B7F" w:rsidRPr="0071746B" w:rsidRDefault="000F3B7F" w:rsidP="00C26D02">
            <w:pPr>
              <w:pStyle w:val="Table"/>
            </w:pPr>
            <w:r w:rsidRPr="0071746B">
              <w:t>Увеличение количества туристов,</w:t>
            </w:r>
            <w:r>
              <w:t xml:space="preserve"> </w:t>
            </w:r>
            <w:r w:rsidRPr="0071746B">
              <w:t>увеличение налоговых поступлений от субъектов предпринимательства, обеспечивающих инфраструктуру туризма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Улучшение демографической ситуации, оптимизация миграционных процессов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Оптимизация миграционных процессов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39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Выявление и постановка на налоговый учет иностранных граждан на основании сведений о постановке на миграционный учет (снятии с миграционного учета) по месту пребывания иностранного работника, о факте выдачи иностранному гражданину или лицу без гражданства, состоящему на миграционном учете по месту пребывания, разрешения на работу или патента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C26D02">
            <w:pPr>
              <w:pStyle w:val="Table"/>
              <w:rPr>
                <w:highlight w:val="yellow"/>
              </w:rPr>
            </w:pPr>
            <w:r w:rsidRPr="0071746B">
              <w:t>С.А.</w:t>
            </w:r>
            <w:r>
              <w:t xml:space="preserve"> </w:t>
            </w:r>
            <w:r w:rsidRPr="0071746B">
              <w:t>Горячева</w:t>
            </w:r>
            <w:r>
              <w:t xml:space="preserve"> </w:t>
            </w:r>
            <w:r w:rsidRPr="0071746B">
              <w:t>(по согласованию)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  <w:rPr>
                <w:highlight w:val="yellow"/>
              </w:rPr>
            </w:pPr>
            <w:r w:rsidRPr="0071746B">
              <w:t>Увеличение доходной базы бюджета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9904" w:type="dxa"/>
            <w:gridSpan w:val="10"/>
          </w:tcPr>
          <w:p w:rsidR="000F3B7F" w:rsidRPr="0071746B" w:rsidRDefault="000F3B7F" w:rsidP="00C26D02">
            <w:pPr>
              <w:pStyle w:val="Table"/>
              <w:jc w:val="center"/>
              <w:rPr>
                <w:highlight w:val="red"/>
              </w:rPr>
            </w:pPr>
            <w:r w:rsidRPr="0071746B">
              <w:t>Жилье для российской семьи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  <w:rPr>
                <w:highlight w:val="red"/>
              </w:rPr>
            </w:pPr>
            <w:r w:rsidRPr="0071746B">
              <w:t>40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Ввод в эксплуатацию 8 тыс. кв. метров общей площади жилых домов, в том числе ввод 18-квартирного дома в д. Шевели и 24-квартирного дома в пгт. Крапивинский</w:t>
            </w:r>
          </w:p>
        </w:tc>
        <w:tc>
          <w:tcPr>
            <w:tcW w:w="1400" w:type="dxa"/>
          </w:tcPr>
          <w:p w:rsidR="000F3B7F" w:rsidRPr="0071746B" w:rsidRDefault="000F3B7F" w:rsidP="00B81B4F">
            <w:pPr>
              <w:pStyle w:val="Table"/>
            </w:pPr>
            <w:r w:rsidRPr="0071746B">
              <w:t>I квартал 2014 года</w:t>
            </w:r>
          </w:p>
        </w:tc>
        <w:tc>
          <w:tcPr>
            <w:tcW w:w="1756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жилищных условий более 100 семей, в том числе заселение 42 семей в многоквартирные дома</w:t>
            </w:r>
          </w:p>
        </w:tc>
      </w:tr>
      <w:tr w:rsidR="000F3B7F" w:rsidRPr="0071746B">
        <w:trPr>
          <w:trHeight w:val="3970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  <w:rPr>
                <w:highlight w:val="red"/>
              </w:rPr>
            </w:pPr>
            <w:r w:rsidRPr="0071746B">
              <w:t>41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Предоставление социальных выплат на приобретение жилья в рамках мероприятия «Предоставление гражданам социальных выплат на приобретение жилья» подпрограммы «Доступное и комфортное жилье населению Кемеровской области» государственной программы Кемеровской области «Жилищная и социальная инфраструктура Кузбасса» на 2014-2016 годы, муниципальной программы «Жилище Крапивинского муниципального района» на 2014-2016 годы</w:t>
            </w:r>
          </w:p>
        </w:tc>
        <w:tc>
          <w:tcPr>
            <w:tcW w:w="1400" w:type="dxa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56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жилищных условий молодых семей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  <w:rPr>
                <w:highlight w:val="red"/>
              </w:rPr>
            </w:pPr>
            <w:r w:rsidRPr="0071746B">
              <w:t>42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Переселение граждан из многоквартирных жилых домов, признанных до 1 января</w:t>
            </w:r>
            <w:r>
              <w:t xml:space="preserve"> </w:t>
            </w:r>
            <w:r w:rsidRPr="0071746B">
              <w:t>2012 г. в установленном порядке аварийными и подлежащими сносу, с привлечением средств государственной корпорации -</w:t>
            </w:r>
            <w:r>
              <w:t xml:space="preserve"> </w:t>
            </w:r>
            <w:r w:rsidRPr="0071746B">
              <w:t>Фонда содействия реформированию жилищно-коммунального хозяйства</w:t>
            </w:r>
          </w:p>
        </w:tc>
        <w:tc>
          <w:tcPr>
            <w:tcW w:w="1400" w:type="dxa"/>
          </w:tcPr>
          <w:p w:rsidR="000F3B7F" w:rsidRPr="0071746B" w:rsidRDefault="000F3B7F" w:rsidP="00B81B4F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56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Переселение 3 семей из аварийного жилищного фонда (с.</w:t>
            </w:r>
            <w:r>
              <w:t xml:space="preserve"> </w:t>
            </w:r>
            <w:r w:rsidRPr="0071746B">
              <w:t>Борисово, ул.</w:t>
            </w:r>
            <w:r>
              <w:t xml:space="preserve"> </w:t>
            </w:r>
            <w:r w:rsidRPr="0071746B">
              <w:t>Перспективная)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43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Оптимизация административных процедур и функций органов местного самоуправления в сфере строительства и земельных отношений</w:t>
            </w:r>
          </w:p>
        </w:tc>
        <w:tc>
          <w:tcPr>
            <w:tcW w:w="1400" w:type="dxa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56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административных барьеров инвестиционной деятельности</w:t>
            </w:r>
          </w:p>
        </w:tc>
      </w:tr>
      <w:tr w:rsidR="000F3B7F" w:rsidRPr="0071746B">
        <w:trPr>
          <w:trHeight w:val="584"/>
        </w:trPr>
        <w:tc>
          <w:tcPr>
            <w:tcW w:w="9904" w:type="dxa"/>
            <w:gridSpan w:val="10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Развитие инфраструктуры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44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Утепление</w:t>
            </w:r>
            <w:r>
              <w:t xml:space="preserve"> </w:t>
            </w:r>
            <w:r w:rsidRPr="0071746B">
              <w:t>1,6 тыс. п/м теплотрассы пгт.</w:t>
            </w:r>
            <w:r>
              <w:t xml:space="preserve"> </w:t>
            </w:r>
            <w:r w:rsidRPr="0071746B">
              <w:t>Крапивинский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потерь тепловой энергии в процессе производства и транспортировки до потребителя</w:t>
            </w:r>
          </w:p>
        </w:tc>
      </w:tr>
      <w:tr w:rsidR="000F3B7F" w:rsidRPr="0071746B">
        <w:trPr>
          <w:trHeight w:val="1670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45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Модернизация и ремонт котельной пгт.</w:t>
            </w:r>
            <w:r>
              <w:t xml:space="preserve"> </w:t>
            </w:r>
            <w:r w:rsidRPr="0071746B">
              <w:t>Зеленогорский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Снижение объемов потребления угля котельными Крапивинского муниципального района</w:t>
            </w:r>
          </w:p>
        </w:tc>
      </w:tr>
      <w:tr w:rsidR="000F3B7F" w:rsidRPr="0071746B">
        <w:trPr>
          <w:trHeight w:val="383"/>
        </w:trPr>
        <w:tc>
          <w:tcPr>
            <w:tcW w:w="629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46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Модернизация и ремонт центральной котельной пгт.</w:t>
            </w:r>
            <w:r>
              <w:t xml:space="preserve"> </w:t>
            </w:r>
            <w:r w:rsidRPr="0071746B">
              <w:t>Крапивинский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объемов потребления угля котельными Крапивинского муниципального района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47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Замена 14,6 тыс. п/м ветхой водопроводной сети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потерь воды в процессе производства и транспортировки до потребителей, улучшение водоснабжения</w:t>
            </w:r>
          </w:p>
        </w:tc>
      </w:tr>
      <w:tr w:rsidR="000F3B7F" w:rsidRPr="0071746B">
        <w:trPr>
          <w:gridBefore w:val="1"/>
          <w:trHeight w:val="289"/>
        </w:trPr>
        <w:tc>
          <w:tcPr>
            <w:tcW w:w="9904" w:type="dxa"/>
            <w:gridSpan w:val="9"/>
          </w:tcPr>
          <w:p w:rsidR="000F3B7F" w:rsidRPr="0071746B" w:rsidRDefault="000F3B7F" w:rsidP="00C26D02">
            <w:pPr>
              <w:pStyle w:val="Table"/>
              <w:jc w:val="center"/>
            </w:pPr>
            <w:r w:rsidRPr="0071746B">
              <w:t>Обеспечение экономического роста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48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  <w:rPr>
                <w:highlight w:val="yellow"/>
              </w:rPr>
            </w:pPr>
            <w:r w:rsidRPr="0071746B">
              <w:t>Разработка комплексной программы социально-экономического развития Крапивинского муниципального района на период 2014 - 2016 годов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Второе полугодие</w:t>
            </w:r>
            <w:r>
              <w:t xml:space="preserve"> </w:t>
            </w:r>
            <w:r w:rsidRPr="0071746B">
              <w:t>2014 г.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Повышение конкурентоспособности экономики Кемеровской области и рост благосостояния населения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49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Актуализация Комплексной программы социально-экономического развития Крапивинского муниципального района на период до 2025 года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Первое полугодие</w:t>
            </w:r>
            <w:r>
              <w:t xml:space="preserve"> </w:t>
            </w:r>
            <w:r w:rsidRPr="0071746B">
              <w:t>2014 г.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</w:tc>
        <w:tc>
          <w:tcPr>
            <w:tcW w:w="2173" w:type="dxa"/>
            <w:vAlign w:val="center"/>
          </w:tcPr>
          <w:p w:rsidR="000F3B7F" w:rsidRPr="0071746B" w:rsidRDefault="000F3B7F" w:rsidP="00B81B4F">
            <w:pPr>
              <w:pStyle w:val="Table"/>
            </w:pPr>
            <w:r w:rsidRPr="0071746B">
              <w:t>Повышение конкурентоспособности экономики Крапивинского муниципального района и рост благосостояния населения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9904" w:type="dxa"/>
            <w:gridSpan w:val="9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Развитие рынка труда</w:t>
            </w:r>
          </w:p>
        </w:tc>
      </w:tr>
      <w:tr w:rsidR="000F3B7F" w:rsidRPr="0071746B">
        <w:trPr>
          <w:gridBefore w:val="1"/>
          <w:trHeight w:val="1590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50</w:t>
            </w:r>
          </w:p>
        </w:tc>
        <w:tc>
          <w:tcPr>
            <w:tcW w:w="3864" w:type="dxa"/>
            <w:vAlign w:val="center"/>
          </w:tcPr>
          <w:p w:rsidR="000F3B7F" w:rsidRPr="0071746B" w:rsidRDefault="000F3B7F" w:rsidP="00C26D02">
            <w:pPr>
              <w:pStyle w:val="Table"/>
            </w:pPr>
            <w:r w:rsidRPr="0071746B">
              <w:t>Проведение информационно-разъяснительных акций по развитию трудовой мобильности граждан в рамках реализации государственной программы содействия занятости населения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Л.В.</w:t>
            </w:r>
            <w:r>
              <w:t xml:space="preserve"> </w:t>
            </w:r>
            <w:r w:rsidRPr="0071746B">
              <w:t>Баженова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(по согласованию)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Развитие трудовой мобильности населения</w:t>
            </w:r>
          </w:p>
        </w:tc>
      </w:tr>
      <w:tr w:rsidR="000F3B7F" w:rsidRPr="0071746B">
        <w:trPr>
          <w:gridBefore w:val="1"/>
          <w:trHeight w:val="2072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51</w:t>
            </w:r>
          </w:p>
        </w:tc>
        <w:tc>
          <w:tcPr>
            <w:tcW w:w="3864" w:type="dxa"/>
            <w:vAlign w:val="center"/>
          </w:tcPr>
          <w:p w:rsidR="000F3B7F" w:rsidRPr="0071746B" w:rsidRDefault="000F3B7F" w:rsidP="00B81B4F">
            <w:pPr>
              <w:pStyle w:val="Table"/>
            </w:pPr>
            <w:r w:rsidRPr="0071746B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26D02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Л.В.</w:t>
            </w:r>
            <w:r>
              <w:t xml:space="preserve"> </w:t>
            </w:r>
            <w:r w:rsidRPr="0071746B">
              <w:t>Баженова</w:t>
            </w:r>
            <w:r>
              <w:t xml:space="preserve"> </w:t>
            </w:r>
            <w:r w:rsidRPr="0071746B">
              <w:t>(по согласованию)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Трудоустройство 95 несовершеннолетних, снижение безработицы</w:t>
            </w:r>
          </w:p>
        </w:tc>
      </w:tr>
      <w:tr w:rsidR="000F3B7F" w:rsidRPr="0071746B">
        <w:trPr>
          <w:gridBefore w:val="1"/>
          <w:trHeight w:val="2586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52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Содействие самозанятости безработных граждан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Л.В.</w:t>
            </w:r>
            <w:r>
              <w:t xml:space="preserve"> </w:t>
            </w:r>
            <w:r w:rsidRPr="0071746B">
              <w:t>Баженова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(по согласованию)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напряженности на рынке труда и безработицы в Крапивинском муниципальном районе, организация самозанятости</w:t>
            </w:r>
          </w:p>
        </w:tc>
      </w:tr>
      <w:tr w:rsidR="000F3B7F" w:rsidRPr="0071746B">
        <w:trPr>
          <w:gridBefore w:val="1"/>
          <w:trHeight w:val="2617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53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Организация общественных работ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Л.В.</w:t>
            </w:r>
            <w:r>
              <w:t xml:space="preserve"> </w:t>
            </w:r>
            <w:r w:rsidRPr="0071746B">
              <w:t>Баженова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(по согласованию)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Снижение напряженности на рынке труда и безработицы в Крапивинском муниципальном районе, трудоустройство не менее 110 человек</w:t>
            </w:r>
          </w:p>
        </w:tc>
      </w:tr>
      <w:tr w:rsidR="000F3B7F" w:rsidRPr="0071746B">
        <w:trPr>
          <w:gridBefore w:val="1"/>
          <w:trHeight w:val="539"/>
        </w:trPr>
        <w:tc>
          <w:tcPr>
            <w:tcW w:w="9904" w:type="dxa"/>
            <w:gridSpan w:val="9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Улучшение инвестиционного климата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54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Разработка районной целевой программы «Повышение инвестиционной привлекательности Крапивинского муниципального района» на 2014-2016 годы</w:t>
            </w:r>
          </w:p>
          <w:p w:rsidR="000F3B7F" w:rsidRPr="0071746B" w:rsidRDefault="000F3B7F" w:rsidP="00B81B4F">
            <w:pPr>
              <w:pStyle w:val="Table"/>
            </w:pP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I квартал 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>Повышение инвестиционной привлекательности Крапивинского муниципального района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55</w:t>
            </w:r>
          </w:p>
        </w:tc>
        <w:tc>
          <w:tcPr>
            <w:tcW w:w="3864" w:type="dxa"/>
          </w:tcPr>
          <w:p w:rsidR="000F3B7F" w:rsidRPr="0071746B" w:rsidRDefault="000F3B7F" w:rsidP="00CA1883">
            <w:pPr>
              <w:pStyle w:val="Table"/>
            </w:pPr>
            <w:r w:rsidRPr="0071746B">
              <w:t>Осуществление государственной поддержки инвестиционной деятельности в виде грантов юридическим лицам (кроме некоммерческих организаций), индивидуальным предпринимателям, осуществляющим инвестиционную деятельность на территории Крапивинского муниципального района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</w:tc>
        <w:tc>
          <w:tcPr>
            <w:tcW w:w="2173" w:type="dxa"/>
          </w:tcPr>
          <w:p w:rsidR="000F3B7F" w:rsidRPr="0071746B" w:rsidRDefault="000F3B7F" w:rsidP="00CA1883">
            <w:pPr>
              <w:pStyle w:val="Table"/>
            </w:pPr>
            <w:r w:rsidRPr="0071746B">
              <w:t>Увеличение объема инвестиций в экономику Крапивинского муниципального района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56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Реализация Стандарта деятельности органов исполнительной власти субъектов Российской Федерации по обеспечению благоприятного инвестиционного климата, разработанного Агентством стратегических инициатив (АСИ) в Кемеровской области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 2014 года</w:t>
            </w:r>
          </w:p>
        </w:tc>
        <w:tc>
          <w:tcPr>
            <w:tcW w:w="1791" w:type="dxa"/>
            <w:gridSpan w:val="3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</w:tc>
        <w:tc>
          <w:tcPr>
            <w:tcW w:w="2173" w:type="dxa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Создание благоприятного инвестиционного климата. 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9904" w:type="dxa"/>
            <w:gridSpan w:val="9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Создание условий для привлекательности сельских территорий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57</w:t>
            </w:r>
          </w:p>
        </w:tc>
        <w:tc>
          <w:tcPr>
            <w:tcW w:w="3864" w:type="dxa"/>
          </w:tcPr>
          <w:p w:rsidR="000F3B7F" w:rsidRPr="0071746B" w:rsidRDefault="000F3B7F" w:rsidP="00CA1883">
            <w:pPr>
              <w:pStyle w:val="Table"/>
            </w:pPr>
            <w:r w:rsidRPr="0071746B">
              <w:t>Ввод в эксплуатацию жилых домов в сельской местности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 xml:space="preserve">Улучшение жизненного уровня населения, проживающего в сельской местности </w:t>
            </w:r>
          </w:p>
        </w:tc>
      </w:tr>
      <w:tr w:rsidR="000F3B7F" w:rsidRPr="0071746B">
        <w:trPr>
          <w:gridBefore w:val="1"/>
          <w:trHeight w:val="383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58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Ремонт</w:t>
            </w:r>
            <w:r>
              <w:t xml:space="preserve"> </w:t>
            </w:r>
            <w:r w:rsidRPr="0071746B">
              <w:t>локальных водопроводных сетей в сельской местности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жизненного уровня населения, проживающего в сельской местности</w:t>
            </w:r>
          </w:p>
        </w:tc>
      </w:tr>
      <w:tr w:rsidR="000F3B7F" w:rsidRPr="0071746B">
        <w:trPr>
          <w:gridBefore w:val="1"/>
          <w:trHeight w:val="1270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59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Строительство детских площадок в населенных пунктах, рас</w:t>
            </w:r>
            <w:r>
              <w:t>положенных в сельской местности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И.С.</w:t>
            </w:r>
            <w:r>
              <w:t xml:space="preserve"> </w:t>
            </w:r>
            <w:r w:rsidRPr="0071746B">
              <w:t>Арефьев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Улучшение жизненного уровня населения, проживающего в</w:t>
            </w:r>
            <w:r>
              <w:t xml:space="preserve"> </w:t>
            </w:r>
            <w:r w:rsidRPr="0071746B">
              <w:t>сельской местности</w:t>
            </w:r>
          </w:p>
        </w:tc>
      </w:tr>
      <w:tr w:rsidR="000F3B7F" w:rsidRPr="0071746B">
        <w:trPr>
          <w:gridBefore w:val="1"/>
          <w:trHeight w:val="434"/>
        </w:trPr>
        <w:tc>
          <w:tcPr>
            <w:tcW w:w="9904" w:type="dxa"/>
            <w:gridSpan w:val="9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Развитие малого бизнеса</w:t>
            </w:r>
          </w:p>
        </w:tc>
      </w:tr>
      <w:tr w:rsidR="000F3B7F" w:rsidRPr="0071746B">
        <w:trPr>
          <w:gridBefore w:val="1"/>
          <w:trHeight w:val="2848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60</w:t>
            </w:r>
          </w:p>
        </w:tc>
        <w:tc>
          <w:tcPr>
            <w:tcW w:w="3864" w:type="dxa"/>
          </w:tcPr>
          <w:p w:rsidR="000F3B7F" w:rsidRPr="0071746B" w:rsidRDefault="000F3B7F" w:rsidP="00CA1883">
            <w:pPr>
              <w:pStyle w:val="Table"/>
            </w:pPr>
            <w:r w:rsidRPr="0071746B">
              <w:rPr>
                <w:rFonts w:eastAsia="Times-Roman"/>
              </w:rPr>
              <w:t>Реализация мероприятий государственной программы Кемеровской области «Развитие</w:t>
            </w:r>
            <w:r>
              <w:rPr>
                <w:rFonts w:eastAsia="Times-Roman"/>
              </w:rPr>
              <w:t xml:space="preserve"> </w:t>
            </w:r>
            <w:r w:rsidRPr="0071746B">
              <w:rPr>
                <w:rFonts w:eastAsia="Times-Roman"/>
              </w:rPr>
              <w:t>субъектов малого и среднего</w:t>
            </w:r>
            <w:r>
              <w:rPr>
                <w:rFonts w:eastAsia="Times-Roman"/>
              </w:rPr>
              <w:t xml:space="preserve"> </w:t>
            </w:r>
            <w:r w:rsidRPr="0071746B">
              <w:rPr>
                <w:rFonts w:eastAsia="Times-Roman"/>
              </w:rPr>
              <w:t>предпринимательства Кемеровской</w:t>
            </w:r>
            <w:r>
              <w:rPr>
                <w:rFonts w:eastAsia="Times-Roman"/>
              </w:rPr>
              <w:t xml:space="preserve"> </w:t>
            </w:r>
            <w:r w:rsidRPr="0071746B">
              <w:rPr>
                <w:rFonts w:eastAsia="Times-Roman"/>
              </w:rPr>
              <w:t>области» на 2014-2016 годы, муниципальной программы «Развитие сферы малого и среднего предпринимательства в Крапивинском районе на 2014-2016 годы»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rPr>
                <w:rFonts w:eastAsia="Times-Roman"/>
              </w:rPr>
              <w:t>Улучшение условий ведения бизнеса в</w:t>
            </w:r>
            <w:r>
              <w:rPr>
                <w:rFonts w:eastAsia="Times-Roman"/>
              </w:rPr>
              <w:t xml:space="preserve"> </w:t>
            </w:r>
            <w:r w:rsidRPr="0071746B">
              <w:rPr>
                <w:rFonts w:eastAsia="Times-Roman"/>
              </w:rPr>
              <w:t>Крапивинском муниципальном районе.</w:t>
            </w:r>
            <w:r>
              <w:rPr>
                <w:rFonts w:eastAsia="Times-Roman"/>
              </w:rPr>
              <w:t xml:space="preserve"> </w:t>
            </w:r>
            <w:r w:rsidRPr="0071746B">
              <w:rPr>
                <w:rFonts w:eastAsia="Times-Roman"/>
              </w:rPr>
              <w:t>Создание новых рабочих мест</w:t>
            </w:r>
          </w:p>
        </w:tc>
      </w:tr>
      <w:tr w:rsidR="000F3B7F" w:rsidRPr="0071746B">
        <w:trPr>
          <w:gridBefore w:val="1"/>
          <w:trHeight w:val="586"/>
        </w:trPr>
        <w:tc>
          <w:tcPr>
            <w:tcW w:w="9904" w:type="dxa"/>
            <w:gridSpan w:val="9"/>
          </w:tcPr>
          <w:p w:rsidR="000F3B7F" w:rsidRPr="0071746B" w:rsidRDefault="000F3B7F" w:rsidP="00CA1883">
            <w:pPr>
              <w:pStyle w:val="Table"/>
              <w:jc w:val="center"/>
            </w:pPr>
            <w:r w:rsidRPr="0071746B">
              <w:t>Повышение уровня жизни населения</w:t>
            </w:r>
          </w:p>
        </w:tc>
      </w:tr>
      <w:tr w:rsidR="000F3B7F" w:rsidRPr="0071746B">
        <w:trPr>
          <w:gridBefore w:val="1"/>
          <w:trHeight w:val="2162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61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Поэтапное повышение оплаты труда отдельных категорий работников учреждений</w:t>
            </w:r>
            <w:r>
              <w:t xml:space="preserve"> </w:t>
            </w:r>
            <w:r w:rsidRPr="0071746B">
              <w:t xml:space="preserve">социального обслуживания до целевого значения, установленного в «дорожной карте», и переход на эффективный контракт 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З.В.</w:t>
            </w:r>
            <w:r>
              <w:t xml:space="preserve"> </w:t>
            </w:r>
            <w:r w:rsidRPr="0071746B">
              <w:t>Остапенко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Повышение престижа</w:t>
            </w:r>
            <w:r>
              <w:t xml:space="preserve"> </w:t>
            </w:r>
            <w:r w:rsidRPr="0071746B">
              <w:t>профессии, эффективности расходов и, как следствие, качества предоставления социальных услуг</w:t>
            </w:r>
          </w:p>
        </w:tc>
      </w:tr>
      <w:tr w:rsidR="000F3B7F" w:rsidRPr="0071746B">
        <w:trPr>
          <w:gridBefore w:val="1"/>
          <w:trHeight w:val="3073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62</w:t>
            </w:r>
          </w:p>
        </w:tc>
        <w:tc>
          <w:tcPr>
            <w:tcW w:w="3864" w:type="dxa"/>
          </w:tcPr>
          <w:p w:rsidR="000F3B7F" w:rsidRPr="0071746B" w:rsidRDefault="000F3B7F" w:rsidP="00CA1883">
            <w:pPr>
              <w:pStyle w:val="Table"/>
            </w:pPr>
            <w:r w:rsidRPr="0071746B">
              <w:t>Организация ежемесячной денежной выплаты нуждающимся семьям в соответствии с Законом Кемеровской области от 09.07.2012</w:t>
            </w:r>
            <w:r>
              <w:t xml:space="preserve"> г. </w:t>
            </w:r>
            <w:r w:rsidRPr="0071746B">
              <w:t>№73-ОЗ «О ежемесячной денежной выплате отдельным категориям семей в случае рождения третьего ребенка или последующих детей»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  <w:p w:rsidR="000F3B7F" w:rsidRPr="0071746B" w:rsidRDefault="000F3B7F" w:rsidP="00B81B4F">
            <w:pPr>
              <w:pStyle w:val="Table"/>
            </w:pPr>
            <w:r w:rsidRPr="0071746B">
              <w:t>З.В.</w:t>
            </w:r>
            <w:r>
              <w:t xml:space="preserve"> </w:t>
            </w:r>
            <w:r w:rsidRPr="0071746B">
              <w:t>Остапенко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материального положения многодетных семей, имеющих среднедушевой доход, не превышающий размер прожиточного минимума в Кемеровской области</w:t>
            </w:r>
          </w:p>
        </w:tc>
      </w:tr>
      <w:tr w:rsidR="000F3B7F" w:rsidRPr="0071746B">
        <w:trPr>
          <w:gridBefore w:val="1"/>
          <w:trHeight w:val="2250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63</w:t>
            </w:r>
          </w:p>
        </w:tc>
        <w:tc>
          <w:tcPr>
            <w:tcW w:w="3864" w:type="dxa"/>
          </w:tcPr>
          <w:p w:rsidR="000F3B7F" w:rsidRPr="0071746B" w:rsidRDefault="000F3B7F" w:rsidP="00CA1883">
            <w:pPr>
              <w:pStyle w:val="Table"/>
            </w:pPr>
            <w:r w:rsidRPr="0071746B">
              <w:t>Повышение заработной платы педагогическим работникам до целевого значения, установленного в «дорожной карте»:</w:t>
            </w:r>
            <w:r>
              <w:t xml:space="preserve"> </w:t>
            </w:r>
            <w:r w:rsidRPr="0071746B">
              <w:t>общего образования;</w:t>
            </w:r>
            <w:r>
              <w:t xml:space="preserve"> </w:t>
            </w:r>
            <w:r w:rsidRPr="0071746B">
              <w:t>дошкольного образования;</w:t>
            </w:r>
            <w:r>
              <w:t xml:space="preserve"> </w:t>
            </w:r>
            <w:r w:rsidRPr="0071746B">
              <w:t>дополнительного образования.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  <w:r>
              <w:t xml:space="preserve"> </w:t>
            </w:r>
            <w:r w:rsidRPr="0071746B">
              <w:t>Н.Н.</w:t>
            </w:r>
            <w:r>
              <w:t xml:space="preserve"> </w:t>
            </w:r>
            <w:r w:rsidRPr="0071746B">
              <w:t>Прокудина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Улучшение уровня жизни педагогических работников. Повышение престижа учительской профессии</w:t>
            </w:r>
          </w:p>
        </w:tc>
      </w:tr>
      <w:tr w:rsidR="000F3B7F" w:rsidRPr="0071746B">
        <w:trPr>
          <w:gridBefore w:val="1"/>
          <w:trHeight w:val="409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64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Поэтапное повышение заработной платы врачам, среднему и младшему медицинскому персоналу до целевого значения, установленного в «дорожной карте»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  <w:r>
              <w:t xml:space="preserve"> </w:t>
            </w:r>
            <w:r w:rsidRPr="0071746B">
              <w:t>М.С.</w:t>
            </w:r>
            <w:r>
              <w:t xml:space="preserve"> </w:t>
            </w:r>
            <w:r w:rsidRPr="0071746B">
              <w:t>Гордеев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уровня жизни медицинских работников. Повышение престижа профессии медицинских работников</w:t>
            </w:r>
          </w:p>
        </w:tc>
      </w:tr>
      <w:tr w:rsidR="000F3B7F" w:rsidRPr="0071746B">
        <w:trPr>
          <w:gridBefore w:val="1"/>
          <w:trHeight w:val="409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65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Во взаимодействии с правоохранительными органами Крапивинского муниципального района осуществление мониторинга своевременности выплаты заработной платы и принятие мер, направленных на защиту прав граждан и привлечение к ответственности руководителей предприятий - должников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Default="000F3B7F" w:rsidP="00CA1883">
            <w:pPr>
              <w:pStyle w:val="Table"/>
            </w:pPr>
            <w:r w:rsidRPr="0071746B">
              <w:t>Т.И.</w:t>
            </w:r>
            <w:r>
              <w:t xml:space="preserve"> </w:t>
            </w:r>
            <w:r w:rsidRPr="0071746B">
              <w:t>Климина</w:t>
            </w:r>
          </w:p>
          <w:p w:rsidR="000F3B7F" w:rsidRPr="0071746B" w:rsidRDefault="000F3B7F" w:rsidP="00CA1883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Обеспечение</w:t>
            </w:r>
            <w:r>
              <w:t xml:space="preserve"> </w:t>
            </w:r>
            <w:r w:rsidRPr="0071746B">
              <w:t>соблюдения конституционного права граждан на своевременную оплату труда</w:t>
            </w:r>
          </w:p>
        </w:tc>
      </w:tr>
      <w:tr w:rsidR="000F3B7F" w:rsidRPr="0071746B">
        <w:trPr>
          <w:gridBefore w:val="1"/>
          <w:trHeight w:val="409"/>
        </w:trPr>
        <w:tc>
          <w:tcPr>
            <w:tcW w:w="629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66</w:t>
            </w:r>
          </w:p>
        </w:tc>
        <w:tc>
          <w:tcPr>
            <w:tcW w:w="3864" w:type="dxa"/>
          </w:tcPr>
          <w:p w:rsidR="000F3B7F" w:rsidRPr="0071746B" w:rsidRDefault="000F3B7F" w:rsidP="00B81B4F">
            <w:pPr>
              <w:pStyle w:val="Table"/>
            </w:pPr>
            <w:r w:rsidRPr="0071746B">
              <w:t>Поэтапное повышение заработной платы работникам культуры до целевого значения, установленного в «дорожной карте»</w:t>
            </w:r>
          </w:p>
        </w:tc>
        <w:tc>
          <w:tcPr>
            <w:tcW w:w="1447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В течение</w:t>
            </w:r>
            <w:r>
              <w:t xml:space="preserve"> </w:t>
            </w:r>
            <w:r w:rsidRPr="0071746B">
              <w:t>2014 года</w:t>
            </w:r>
          </w:p>
        </w:tc>
        <w:tc>
          <w:tcPr>
            <w:tcW w:w="1709" w:type="dxa"/>
            <w:gridSpan w:val="2"/>
          </w:tcPr>
          <w:p w:rsidR="000F3B7F" w:rsidRPr="0071746B" w:rsidRDefault="000F3B7F" w:rsidP="00CA1883">
            <w:pPr>
              <w:pStyle w:val="Table"/>
            </w:pPr>
            <w:r w:rsidRPr="0071746B">
              <w:t>Т.Х.</w:t>
            </w:r>
            <w:r>
              <w:t xml:space="preserve"> </w:t>
            </w:r>
            <w:r w:rsidRPr="0071746B">
              <w:t>Биккулов</w:t>
            </w:r>
            <w:r>
              <w:t xml:space="preserve"> </w:t>
            </w:r>
            <w:r w:rsidRPr="0071746B">
              <w:t>Ю.И.</w:t>
            </w:r>
            <w:r>
              <w:t xml:space="preserve"> </w:t>
            </w:r>
            <w:r w:rsidRPr="0071746B">
              <w:t>Гизатулина</w:t>
            </w:r>
          </w:p>
        </w:tc>
        <w:tc>
          <w:tcPr>
            <w:tcW w:w="2255" w:type="dxa"/>
            <w:gridSpan w:val="2"/>
          </w:tcPr>
          <w:p w:rsidR="000F3B7F" w:rsidRPr="0071746B" w:rsidRDefault="000F3B7F" w:rsidP="00B81B4F">
            <w:pPr>
              <w:pStyle w:val="Table"/>
            </w:pPr>
            <w:r w:rsidRPr="0071746B">
              <w:t>Улучшение у</w:t>
            </w:r>
            <w:r>
              <w:t>ровня жизни работников культуры</w:t>
            </w:r>
          </w:p>
        </w:tc>
      </w:tr>
    </w:tbl>
    <w:p w:rsidR="000F3B7F" w:rsidRPr="0071746B" w:rsidRDefault="000F3B7F" w:rsidP="00CA1883"/>
    <w:sectPr w:rsidR="000F3B7F" w:rsidRPr="0071746B" w:rsidSect="00E847D1">
      <w:pgSz w:w="12240" w:h="15840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7F" w:rsidRDefault="000F3B7F">
      <w:r>
        <w:separator/>
      </w:r>
    </w:p>
  </w:endnote>
  <w:endnote w:type="continuationSeparator" w:id="0">
    <w:p w:rsidR="000F3B7F" w:rsidRDefault="000F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7F" w:rsidRDefault="000F3B7F">
      <w:r>
        <w:separator/>
      </w:r>
    </w:p>
  </w:footnote>
  <w:footnote w:type="continuationSeparator" w:id="0">
    <w:p w:rsidR="000F3B7F" w:rsidRDefault="000F3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F03"/>
    <w:multiLevelType w:val="hybridMultilevel"/>
    <w:tmpl w:val="FF78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FE1"/>
    <w:rsid w:val="0000009D"/>
    <w:rsid w:val="00000296"/>
    <w:rsid w:val="000004F2"/>
    <w:rsid w:val="000012EF"/>
    <w:rsid w:val="000018B2"/>
    <w:rsid w:val="00001A86"/>
    <w:rsid w:val="00003D57"/>
    <w:rsid w:val="000043EC"/>
    <w:rsid w:val="00005AA1"/>
    <w:rsid w:val="00005AEE"/>
    <w:rsid w:val="00007099"/>
    <w:rsid w:val="00011F83"/>
    <w:rsid w:val="00012D1E"/>
    <w:rsid w:val="000132B4"/>
    <w:rsid w:val="00015859"/>
    <w:rsid w:val="00020831"/>
    <w:rsid w:val="000210BA"/>
    <w:rsid w:val="00021174"/>
    <w:rsid w:val="00022AE1"/>
    <w:rsid w:val="00024006"/>
    <w:rsid w:val="00031732"/>
    <w:rsid w:val="00032C6B"/>
    <w:rsid w:val="0003609B"/>
    <w:rsid w:val="0003621C"/>
    <w:rsid w:val="00036A1F"/>
    <w:rsid w:val="00037FA7"/>
    <w:rsid w:val="00041CEE"/>
    <w:rsid w:val="000420D6"/>
    <w:rsid w:val="000445E3"/>
    <w:rsid w:val="00045213"/>
    <w:rsid w:val="00046FFF"/>
    <w:rsid w:val="00047272"/>
    <w:rsid w:val="00047E84"/>
    <w:rsid w:val="00050DAC"/>
    <w:rsid w:val="0005175D"/>
    <w:rsid w:val="00057337"/>
    <w:rsid w:val="00061E07"/>
    <w:rsid w:val="00062396"/>
    <w:rsid w:val="00062ABB"/>
    <w:rsid w:val="0006566A"/>
    <w:rsid w:val="00065E50"/>
    <w:rsid w:val="0006671B"/>
    <w:rsid w:val="00066A84"/>
    <w:rsid w:val="00066A9D"/>
    <w:rsid w:val="000714AB"/>
    <w:rsid w:val="00075C16"/>
    <w:rsid w:val="000763F6"/>
    <w:rsid w:val="00077192"/>
    <w:rsid w:val="00080CEC"/>
    <w:rsid w:val="00081AAE"/>
    <w:rsid w:val="00081C5D"/>
    <w:rsid w:val="00081CF2"/>
    <w:rsid w:val="00081FF0"/>
    <w:rsid w:val="000828F7"/>
    <w:rsid w:val="000829F3"/>
    <w:rsid w:val="0008375E"/>
    <w:rsid w:val="000857D5"/>
    <w:rsid w:val="00087C21"/>
    <w:rsid w:val="00090E7E"/>
    <w:rsid w:val="000917B6"/>
    <w:rsid w:val="000934EC"/>
    <w:rsid w:val="00094B1F"/>
    <w:rsid w:val="000951CE"/>
    <w:rsid w:val="0009659A"/>
    <w:rsid w:val="000A044E"/>
    <w:rsid w:val="000A0BAB"/>
    <w:rsid w:val="000A5C9B"/>
    <w:rsid w:val="000A7667"/>
    <w:rsid w:val="000B09C2"/>
    <w:rsid w:val="000B15B0"/>
    <w:rsid w:val="000B22D8"/>
    <w:rsid w:val="000B2C60"/>
    <w:rsid w:val="000B55E9"/>
    <w:rsid w:val="000B7254"/>
    <w:rsid w:val="000B7B47"/>
    <w:rsid w:val="000C262D"/>
    <w:rsid w:val="000C2CE3"/>
    <w:rsid w:val="000C333A"/>
    <w:rsid w:val="000C41FA"/>
    <w:rsid w:val="000C77C3"/>
    <w:rsid w:val="000D0E13"/>
    <w:rsid w:val="000D4478"/>
    <w:rsid w:val="000D4A6B"/>
    <w:rsid w:val="000E47C7"/>
    <w:rsid w:val="000E7473"/>
    <w:rsid w:val="000F3B7F"/>
    <w:rsid w:val="000F59A8"/>
    <w:rsid w:val="000F62AF"/>
    <w:rsid w:val="00100756"/>
    <w:rsid w:val="00102F23"/>
    <w:rsid w:val="001035EC"/>
    <w:rsid w:val="00104493"/>
    <w:rsid w:val="0010789F"/>
    <w:rsid w:val="00110459"/>
    <w:rsid w:val="00111F02"/>
    <w:rsid w:val="001121C2"/>
    <w:rsid w:val="00112766"/>
    <w:rsid w:val="001132E6"/>
    <w:rsid w:val="00113565"/>
    <w:rsid w:val="00113837"/>
    <w:rsid w:val="00113E14"/>
    <w:rsid w:val="00114EBD"/>
    <w:rsid w:val="00115BAC"/>
    <w:rsid w:val="00116897"/>
    <w:rsid w:val="00117712"/>
    <w:rsid w:val="00121008"/>
    <w:rsid w:val="0012384C"/>
    <w:rsid w:val="00124B59"/>
    <w:rsid w:val="001260B8"/>
    <w:rsid w:val="0012680B"/>
    <w:rsid w:val="00133F14"/>
    <w:rsid w:val="0013674F"/>
    <w:rsid w:val="00136E6F"/>
    <w:rsid w:val="00140EFE"/>
    <w:rsid w:val="0014161C"/>
    <w:rsid w:val="00142C25"/>
    <w:rsid w:val="00143BD4"/>
    <w:rsid w:val="00144FFD"/>
    <w:rsid w:val="00146354"/>
    <w:rsid w:val="00147E29"/>
    <w:rsid w:val="00155926"/>
    <w:rsid w:val="00155E32"/>
    <w:rsid w:val="001561C8"/>
    <w:rsid w:val="00157B28"/>
    <w:rsid w:val="00157F20"/>
    <w:rsid w:val="001601BA"/>
    <w:rsid w:val="001606E0"/>
    <w:rsid w:val="0016157E"/>
    <w:rsid w:val="00161EE5"/>
    <w:rsid w:val="00163B8C"/>
    <w:rsid w:val="00165B8D"/>
    <w:rsid w:val="00165D4B"/>
    <w:rsid w:val="00170078"/>
    <w:rsid w:val="00174866"/>
    <w:rsid w:val="00174D1E"/>
    <w:rsid w:val="00176CA0"/>
    <w:rsid w:val="0018225E"/>
    <w:rsid w:val="00182608"/>
    <w:rsid w:val="00182A8A"/>
    <w:rsid w:val="00183204"/>
    <w:rsid w:val="001834D2"/>
    <w:rsid w:val="0018356B"/>
    <w:rsid w:val="001872C1"/>
    <w:rsid w:val="00187E5B"/>
    <w:rsid w:val="00190680"/>
    <w:rsid w:val="00193BDE"/>
    <w:rsid w:val="001942EC"/>
    <w:rsid w:val="001A06E0"/>
    <w:rsid w:val="001A3979"/>
    <w:rsid w:val="001A7D3C"/>
    <w:rsid w:val="001B0D45"/>
    <w:rsid w:val="001B1E50"/>
    <w:rsid w:val="001B2011"/>
    <w:rsid w:val="001B2686"/>
    <w:rsid w:val="001B3048"/>
    <w:rsid w:val="001B33DB"/>
    <w:rsid w:val="001B5288"/>
    <w:rsid w:val="001B5F74"/>
    <w:rsid w:val="001B6255"/>
    <w:rsid w:val="001B6258"/>
    <w:rsid w:val="001B674B"/>
    <w:rsid w:val="001C124E"/>
    <w:rsid w:val="001C16C6"/>
    <w:rsid w:val="001C50F2"/>
    <w:rsid w:val="001C554D"/>
    <w:rsid w:val="001D07DB"/>
    <w:rsid w:val="001D1C2A"/>
    <w:rsid w:val="001D2340"/>
    <w:rsid w:val="001D2D9B"/>
    <w:rsid w:val="001D63D7"/>
    <w:rsid w:val="001D7BF3"/>
    <w:rsid w:val="001E2933"/>
    <w:rsid w:val="001E2A85"/>
    <w:rsid w:val="001E3857"/>
    <w:rsid w:val="001E4CBD"/>
    <w:rsid w:val="001E68C7"/>
    <w:rsid w:val="001E6906"/>
    <w:rsid w:val="001E710F"/>
    <w:rsid w:val="001F0652"/>
    <w:rsid w:val="001F0B7E"/>
    <w:rsid w:val="001F0F34"/>
    <w:rsid w:val="001F1CF3"/>
    <w:rsid w:val="001F409F"/>
    <w:rsid w:val="001F6DAF"/>
    <w:rsid w:val="00200CDF"/>
    <w:rsid w:val="00200CF3"/>
    <w:rsid w:val="00202A94"/>
    <w:rsid w:val="00205F1F"/>
    <w:rsid w:val="00206A25"/>
    <w:rsid w:val="00207259"/>
    <w:rsid w:val="002074EC"/>
    <w:rsid w:val="0021229F"/>
    <w:rsid w:val="00215955"/>
    <w:rsid w:val="00215B38"/>
    <w:rsid w:val="0021604F"/>
    <w:rsid w:val="00216201"/>
    <w:rsid w:val="00216668"/>
    <w:rsid w:val="0022124C"/>
    <w:rsid w:val="00223777"/>
    <w:rsid w:val="00223ADA"/>
    <w:rsid w:val="002250CF"/>
    <w:rsid w:val="002251F0"/>
    <w:rsid w:val="002262EC"/>
    <w:rsid w:val="002272B0"/>
    <w:rsid w:val="00230D33"/>
    <w:rsid w:val="00232A34"/>
    <w:rsid w:val="002344D5"/>
    <w:rsid w:val="002354FD"/>
    <w:rsid w:val="0023606A"/>
    <w:rsid w:val="002370C6"/>
    <w:rsid w:val="002379FC"/>
    <w:rsid w:val="00241C8C"/>
    <w:rsid w:val="00243890"/>
    <w:rsid w:val="00243B1E"/>
    <w:rsid w:val="00244E1C"/>
    <w:rsid w:val="0024731C"/>
    <w:rsid w:val="00247E7B"/>
    <w:rsid w:val="00250F9A"/>
    <w:rsid w:val="00253069"/>
    <w:rsid w:val="002550DF"/>
    <w:rsid w:val="002551FA"/>
    <w:rsid w:val="002569AB"/>
    <w:rsid w:val="00260478"/>
    <w:rsid w:val="00260C51"/>
    <w:rsid w:val="0026133A"/>
    <w:rsid w:val="002614ED"/>
    <w:rsid w:val="00262149"/>
    <w:rsid w:val="002637DE"/>
    <w:rsid w:val="00265A09"/>
    <w:rsid w:val="00265A8D"/>
    <w:rsid w:val="0026612C"/>
    <w:rsid w:val="0026678D"/>
    <w:rsid w:val="002668D6"/>
    <w:rsid w:val="00267161"/>
    <w:rsid w:val="00270AA0"/>
    <w:rsid w:val="00272CB0"/>
    <w:rsid w:val="00276B83"/>
    <w:rsid w:val="00280B8A"/>
    <w:rsid w:val="00282665"/>
    <w:rsid w:val="002829A5"/>
    <w:rsid w:val="00283698"/>
    <w:rsid w:val="00283AF6"/>
    <w:rsid w:val="00284E58"/>
    <w:rsid w:val="0028690D"/>
    <w:rsid w:val="00287EFC"/>
    <w:rsid w:val="00291704"/>
    <w:rsid w:val="00291DB9"/>
    <w:rsid w:val="00292B92"/>
    <w:rsid w:val="002977C1"/>
    <w:rsid w:val="002A01FB"/>
    <w:rsid w:val="002A08CB"/>
    <w:rsid w:val="002A1C0C"/>
    <w:rsid w:val="002A22ED"/>
    <w:rsid w:val="002A33B6"/>
    <w:rsid w:val="002A445A"/>
    <w:rsid w:val="002A4903"/>
    <w:rsid w:val="002A525F"/>
    <w:rsid w:val="002A5895"/>
    <w:rsid w:val="002A6B3F"/>
    <w:rsid w:val="002A6F40"/>
    <w:rsid w:val="002B09F1"/>
    <w:rsid w:val="002C172E"/>
    <w:rsid w:val="002C23C4"/>
    <w:rsid w:val="002C30DC"/>
    <w:rsid w:val="002C44E3"/>
    <w:rsid w:val="002C6819"/>
    <w:rsid w:val="002C70FE"/>
    <w:rsid w:val="002D1DB5"/>
    <w:rsid w:val="002D1EC3"/>
    <w:rsid w:val="002D214A"/>
    <w:rsid w:val="002D3AFE"/>
    <w:rsid w:val="002E0B86"/>
    <w:rsid w:val="002E1DC4"/>
    <w:rsid w:val="002E258B"/>
    <w:rsid w:val="002E3711"/>
    <w:rsid w:val="002E3C3B"/>
    <w:rsid w:val="002E4EE0"/>
    <w:rsid w:val="002F12F6"/>
    <w:rsid w:val="002F273A"/>
    <w:rsid w:val="002F43A6"/>
    <w:rsid w:val="002F7DD9"/>
    <w:rsid w:val="00300AD9"/>
    <w:rsid w:val="00302625"/>
    <w:rsid w:val="00302A85"/>
    <w:rsid w:val="00303671"/>
    <w:rsid w:val="00303905"/>
    <w:rsid w:val="00303BD4"/>
    <w:rsid w:val="00303FEF"/>
    <w:rsid w:val="00304915"/>
    <w:rsid w:val="003056F5"/>
    <w:rsid w:val="003070AE"/>
    <w:rsid w:val="00307210"/>
    <w:rsid w:val="0030746B"/>
    <w:rsid w:val="0030769C"/>
    <w:rsid w:val="0031043A"/>
    <w:rsid w:val="00310766"/>
    <w:rsid w:val="00312539"/>
    <w:rsid w:val="003127B3"/>
    <w:rsid w:val="00312BAD"/>
    <w:rsid w:val="00312F70"/>
    <w:rsid w:val="00313087"/>
    <w:rsid w:val="00316777"/>
    <w:rsid w:val="0032104E"/>
    <w:rsid w:val="00321BB7"/>
    <w:rsid w:val="003220E1"/>
    <w:rsid w:val="0032263B"/>
    <w:rsid w:val="00324231"/>
    <w:rsid w:val="003245DE"/>
    <w:rsid w:val="0032687E"/>
    <w:rsid w:val="00326F30"/>
    <w:rsid w:val="00330817"/>
    <w:rsid w:val="00330BB8"/>
    <w:rsid w:val="00333CC8"/>
    <w:rsid w:val="00335774"/>
    <w:rsid w:val="00336E26"/>
    <w:rsid w:val="00337A8B"/>
    <w:rsid w:val="00341489"/>
    <w:rsid w:val="00341D30"/>
    <w:rsid w:val="0034306C"/>
    <w:rsid w:val="00343E2B"/>
    <w:rsid w:val="003466F8"/>
    <w:rsid w:val="003511DF"/>
    <w:rsid w:val="0035183C"/>
    <w:rsid w:val="003528CB"/>
    <w:rsid w:val="00360A13"/>
    <w:rsid w:val="00362C99"/>
    <w:rsid w:val="00363392"/>
    <w:rsid w:val="00363997"/>
    <w:rsid w:val="00364E05"/>
    <w:rsid w:val="003653A3"/>
    <w:rsid w:val="00370263"/>
    <w:rsid w:val="0037094E"/>
    <w:rsid w:val="00374AE6"/>
    <w:rsid w:val="00375BC5"/>
    <w:rsid w:val="00376B31"/>
    <w:rsid w:val="00377FE1"/>
    <w:rsid w:val="00384297"/>
    <w:rsid w:val="0038530E"/>
    <w:rsid w:val="003862C7"/>
    <w:rsid w:val="00392E10"/>
    <w:rsid w:val="00392ED8"/>
    <w:rsid w:val="0039310A"/>
    <w:rsid w:val="00393EE7"/>
    <w:rsid w:val="0039543B"/>
    <w:rsid w:val="00395FE2"/>
    <w:rsid w:val="00396669"/>
    <w:rsid w:val="00397DD6"/>
    <w:rsid w:val="003A1FEE"/>
    <w:rsid w:val="003A2B4D"/>
    <w:rsid w:val="003A2F31"/>
    <w:rsid w:val="003A4394"/>
    <w:rsid w:val="003A4970"/>
    <w:rsid w:val="003A4A94"/>
    <w:rsid w:val="003A585C"/>
    <w:rsid w:val="003A5E18"/>
    <w:rsid w:val="003A6B4A"/>
    <w:rsid w:val="003A7259"/>
    <w:rsid w:val="003B18D3"/>
    <w:rsid w:val="003B2E6B"/>
    <w:rsid w:val="003B60A4"/>
    <w:rsid w:val="003C09CF"/>
    <w:rsid w:val="003C2CED"/>
    <w:rsid w:val="003C6677"/>
    <w:rsid w:val="003C6CCA"/>
    <w:rsid w:val="003D167E"/>
    <w:rsid w:val="003D2D40"/>
    <w:rsid w:val="003D3028"/>
    <w:rsid w:val="003D48EE"/>
    <w:rsid w:val="003D7702"/>
    <w:rsid w:val="003D7ED0"/>
    <w:rsid w:val="003F6FE1"/>
    <w:rsid w:val="003F704E"/>
    <w:rsid w:val="00400C5F"/>
    <w:rsid w:val="00402A98"/>
    <w:rsid w:val="004045C7"/>
    <w:rsid w:val="0040468A"/>
    <w:rsid w:val="00405A52"/>
    <w:rsid w:val="00407136"/>
    <w:rsid w:val="00411513"/>
    <w:rsid w:val="00412E99"/>
    <w:rsid w:val="0041372A"/>
    <w:rsid w:val="00414956"/>
    <w:rsid w:val="00414BF9"/>
    <w:rsid w:val="00415C58"/>
    <w:rsid w:val="00416E3F"/>
    <w:rsid w:val="00420E2F"/>
    <w:rsid w:val="00421268"/>
    <w:rsid w:val="00421649"/>
    <w:rsid w:val="00421DD2"/>
    <w:rsid w:val="00422BAF"/>
    <w:rsid w:val="00422D91"/>
    <w:rsid w:val="00424106"/>
    <w:rsid w:val="00424620"/>
    <w:rsid w:val="00425C9C"/>
    <w:rsid w:val="00426B55"/>
    <w:rsid w:val="00427EA6"/>
    <w:rsid w:val="004321C9"/>
    <w:rsid w:val="0043420F"/>
    <w:rsid w:val="00434FE2"/>
    <w:rsid w:val="004353E7"/>
    <w:rsid w:val="004406BB"/>
    <w:rsid w:val="00440A4C"/>
    <w:rsid w:val="004412C7"/>
    <w:rsid w:val="004414CD"/>
    <w:rsid w:val="004418E0"/>
    <w:rsid w:val="0044277C"/>
    <w:rsid w:val="004430E0"/>
    <w:rsid w:val="0044440A"/>
    <w:rsid w:val="00445045"/>
    <w:rsid w:val="00445765"/>
    <w:rsid w:val="004458B1"/>
    <w:rsid w:val="00450CFE"/>
    <w:rsid w:val="0045102F"/>
    <w:rsid w:val="00451E43"/>
    <w:rsid w:val="0045372D"/>
    <w:rsid w:val="004539E2"/>
    <w:rsid w:val="00453BC7"/>
    <w:rsid w:val="00456902"/>
    <w:rsid w:val="00461AF9"/>
    <w:rsid w:val="00462206"/>
    <w:rsid w:val="00464778"/>
    <w:rsid w:val="00465E66"/>
    <w:rsid w:val="00467FD4"/>
    <w:rsid w:val="00470C86"/>
    <w:rsid w:val="00474176"/>
    <w:rsid w:val="00474D9B"/>
    <w:rsid w:val="00476271"/>
    <w:rsid w:val="00481088"/>
    <w:rsid w:val="004813C5"/>
    <w:rsid w:val="0048573D"/>
    <w:rsid w:val="00486010"/>
    <w:rsid w:val="00486BE8"/>
    <w:rsid w:val="00486D56"/>
    <w:rsid w:val="00487847"/>
    <w:rsid w:val="00490358"/>
    <w:rsid w:val="004912E0"/>
    <w:rsid w:val="00492471"/>
    <w:rsid w:val="00492B60"/>
    <w:rsid w:val="00493B89"/>
    <w:rsid w:val="00493CE4"/>
    <w:rsid w:val="0049421F"/>
    <w:rsid w:val="004953D0"/>
    <w:rsid w:val="00495825"/>
    <w:rsid w:val="00497A51"/>
    <w:rsid w:val="004A06B9"/>
    <w:rsid w:val="004A403C"/>
    <w:rsid w:val="004A7771"/>
    <w:rsid w:val="004B0EE4"/>
    <w:rsid w:val="004B262F"/>
    <w:rsid w:val="004B456E"/>
    <w:rsid w:val="004B5150"/>
    <w:rsid w:val="004B563D"/>
    <w:rsid w:val="004B7C07"/>
    <w:rsid w:val="004C0350"/>
    <w:rsid w:val="004C03D9"/>
    <w:rsid w:val="004C064D"/>
    <w:rsid w:val="004C1E3E"/>
    <w:rsid w:val="004C3B10"/>
    <w:rsid w:val="004C545A"/>
    <w:rsid w:val="004C5FC4"/>
    <w:rsid w:val="004C656E"/>
    <w:rsid w:val="004C7DB9"/>
    <w:rsid w:val="004C7FF9"/>
    <w:rsid w:val="004D0CAB"/>
    <w:rsid w:val="004D1449"/>
    <w:rsid w:val="004D1598"/>
    <w:rsid w:val="004D3285"/>
    <w:rsid w:val="004D48B3"/>
    <w:rsid w:val="004D699A"/>
    <w:rsid w:val="004D6D49"/>
    <w:rsid w:val="004D7190"/>
    <w:rsid w:val="004D7973"/>
    <w:rsid w:val="004E096D"/>
    <w:rsid w:val="004E15D3"/>
    <w:rsid w:val="004E1814"/>
    <w:rsid w:val="004E4D0C"/>
    <w:rsid w:val="004E57CC"/>
    <w:rsid w:val="004E5F77"/>
    <w:rsid w:val="004E6383"/>
    <w:rsid w:val="004E6629"/>
    <w:rsid w:val="004E6C92"/>
    <w:rsid w:val="004E72DD"/>
    <w:rsid w:val="004F0DA5"/>
    <w:rsid w:val="004F225D"/>
    <w:rsid w:val="004F2C4E"/>
    <w:rsid w:val="004F37B6"/>
    <w:rsid w:val="004F4561"/>
    <w:rsid w:val="004F5F9F"/>
    <w:rsid w:val="004F64FE"/>
    <w:rsid w:val="004F6DE8"/>
    <w:rsid w:val="004F764C"/>
    <w:rsid w:val="00500AF6"/>
    <w:rsid w:val="00502760"/>
    <w:rsid w:val="00503416"/>
    <w:rsid w:val="00506B42"/>
    <w:rsid w:val="0050721D"/>
    <w:rsid w:val="00511C16"/>
    <w:rsid w:val="00512C9C"/>
    <w:rsid w:val="00514696"/>
    <w:rsid w:val="0051486C"/>
    <w:rsid w:val="005200DB"/>
    <w:rsid w:val="00520A1D"/>
    <w:rsid w:val="005216D4"/>
    <w:rsid w:val="0052227D"/>
    <w:rsid w:val="005230FD"/>
    <w:rsid w:val="0052448E"/>
    <w:rsid w:val="00524E4E"/>
    <w:rsid w:val="005258F3"/>
    <w:rsid w:val="005264A0"/>
    <w:rsid w:val="005267FC"/>
    <w:rsid w:val="00530A26"/>
    <w:rsid w:val="0053585A"/>
    <w:rsid w:val="00536C41"/>
    <w:rsid w:val="00544313"/>
    <w:rsid w:val="005516D0"/>
    <w:rsid w:val="00552F66"/>
    <w:rsid w:val="0055354C"/>
    <w:rsid w:val="005537FE"/>
    <w:rsid w:val="00553DB1"/>
    <w:rsid w:val="005567DC"/>
    <w:rsid w:val="00557F87"/>
    <w:rsid w:val="00560528"/>
    <w:rsid w:val="00561C28"/>
    <w:rsid w:val="00561DED"/>
    <w:rsid w:val="0057078E"/>
    <w:rsid w:val="00570B21"/>
    <w:rsid w:val="00571888"/>
    <w:rsid w:val="00572467"/>
    <w:rsid w:val="00573CF2"/>
    <w:rsid w:val="00573DDF"/>
    <w:rsid w:val="0057417E"/>
    <w:rsid w:val="00574972"/>
    <w:rsid w:val="005765E1"/>
    <w:rsid w:val="00576E8B"/>
    <w:rsid w:val="005779C8"/>
    <w:rsid w:val="00577B02"/>
    <w:rsid w:val="00580D99"/>
    <w:rsid w:val="005819D3"/>
    <w:rsid w:val="00581A7A"/>
    <w:rsid w:val="00581C33"/>
    <w:rsid w:val="00583276"/>
    <w:rsid w:val="005852E3"/>
    <w:rsid w:val="00586A6B"/>
    <w:rsid w:val="00587CE6"/>
    <w:rsid w:val="00591D24"/>
    <w:rsid w:val="00592231"/>
    <w:rsid w:val="005927E9"/>
    <w:rsid w:val="00593F38"/>
    <w:rsid w:val="00596D65"/>
    <w:rsid w:val="00597F92"/>
    <w:rsid w:val="005A02BF"/>
    <w:rsid w:val="005A34AA"/>
    <w:rsid w:val="005A3ED3"/>
    <w:rsid w:val="005A4BF2"/>
    <w:rsid w:val="005A51D0"/>
    <w:rsid w:val="005A571F"/>
    <w:rsid w:val="005B1CF6"/>
    <w:rsid w:val="005B324C"/>
    <w:rsid w:val="005B377F"/>
    <w:rsid w:val="005B3923"/>
    <w:rsid w:val="005B4573"/>
    <w:rsid w:val="005B485D"/>
    <w:rsid w:val="005B4C2E"/>
    <w:rsid w:val="005B708F"/>
    <w:rsid w:val="005B7FD5"/>
    <w:rsid w:val="005C0CEF"/>
    <w:rsid w:val="005C5782"/>
    <w:rsid w:val="005C6617"/>
    <w:rsid w:val="005C72C2"/>
    <w:rsid w:val="005D1A6F"/>
    <w:rsid w:val="005D28EE"/>
    <w:rsid w:val="005D2FC2"/>
    <w:rsid w:val="005D312A"/>
    <w:rsid w:val="005D4146"/>
    <w:rsid w:val="005D4276"/>
    <w:rsid w:val="005D6F9E"/>
    <w:rsid w:val="005D7A8B"/>
    <w:rsid w:val="005E0EF6"/>
    <w:rsid w:val="005E2DB5"/>
    <w:rsid w:val="005E5ABC"/>
    <w:rsid w:val="005E617F"/>
    <w:rsid w:val="005E6271"/>
    <w:rsid w:val="005E6B82"/>
    <w:rsid w:val="005E76C7"/>
    <w:rsid w:val="005F1164"/>
    <w:rsid w:val="005F1866"/>
    <w:rsid w:val="005F447A"/>
    <w:rsid w:val="005F6CB4"/>
    <w:rsid w:val="005F7D5B"/>
    <w:rsid w:val="00601A86"/>
    <w:rsid w:val="006027BF"/>
    <w:rsid w:val="00603CE5"/>
    <w:rsid w:val="00604163"/>
    <w:rsid w:val="0060434F"/>
    <w:rsid w:val="00606647"/>
    <w:rsid w:val="00607916"/>
    <w:rsid w:val="00607B22"/>
    <w:rsid w:val="00607BCD"/>
    <w:rsid w:val="00607E1D"/>
    <w:rsid w:val="006103A4"/>
    <w:rsid w:val="006109A1"/>
    <w:rsid w:val="0061251C"/>
    <w:rsid w:val="00614E01"/>
    <w:rsid w:val="006164AB"/>
    <w:rsid w:val="00616869"/>
    <w:rsid w:val="006174A0"/>
    <w:rsid w:val="00617F2C"/>
    <w:rsid w:val="006200E2"/>
    <w:rsid w:val="006209E6"/>
    <w:rsid w:val="00620BE5"/>
    <w:rsid w:val="00620F0D"/>
    <w:rsid w:val="00622564"/>
    <w:rsid w:val="00625826"/>
    <w:rsid w:val="00625DF0"/>
    <w:rsid w:val="00627285"/>
    <w:rsid w:val="0062739C"/>
    <w:rsid w:val="006308EC"/>
    <w:rsid w:val="00631454"/>
    <w:rsid w:val="00633426"/>
    <w:rsid w:val="00633C14"/>
    <w:rsid w:val="006365D1"/>
    <w:rsid w:val="006406CD"/>
    <w:rsid w:val="006409D8"/>
    <w:rsid w:val="0064137A"/>
    <w:rsid w:val="006472FD"/>
    <w:rsid w:val="00647502"/>
    <w:rsid w:val="006529A6"/>
    <w:rsid w:val="006536CB"/>
    <w:rsid w:val="00653BB3"/>
    <w:rsid w:val="00654039"/>
    <w:rsid w:val="00657E69"/>
    <w:rsid w:val="006629DD"/>
    <w:rsid w:val="0066352A"/>
    <w:rsid w:val="00664015"/>
    <w:rsid w:val="00665332"/>
    <w:rsid w:val="00666CB6"/>
    <w:rsid w:val="00667431"/>
    <w:rsid w:val="00672701"/>
    <w:rsid w:val="0067350E"/>
    <w:rsid w:val="00673E85"/>
    <w:rsid w:val="00677DCA"/>
    <w:rsid w:val="00680A9D"/>
    <w:rsid w:val="00682091"/>
    <w:rsid w:val="00682323"/>
    <w:rsid w:val="00683AF1"/>
    <w:rsid w:val="00683C86"/>
    <w:rsid w:val="00684388"/>
    <w:rsid w:val="006854B5"/>
    <w:rsid w:val="00686A65"/>
    <w:rsid w:val="006877A8"/>
    <w:rsid w:val="00687F45"/>
    <w:rsid w:val="0069025E"/>
    <w:rsid w:val="006912CB"/>
    <w:rsid w:val="006919D4"/>
    <w:rsid w:val="00691B42"/>
    <w:rsid w:val="00692CE7"/>
    <w:rsid w:val="006937CC"/>
    <w:rsid w:val="006943EE"/>
    <w:rsid w:val="00694D43"/>
    <w:rsid w:val="00695BFE"/>
    <w:rsid w:val="00695E74"/>
    <w:rsid w:val="00695E9E"/>
    <w:rsid w:val="006977C3"/>
    <w:rsid w:val="006A03AB"/>
    <w:rsid w:val="006A0F14"/>
    <w:rsid w:val="006A116F"/>
    <w:rsid w:val="006A3017"/>
    <w:rsid w:val="006A3DB7"/>
    <w:rsid w:val="006A44B1"/>
    <w:rsid w:val="006A546B"/>
    <w:rsid w:val="006A6166"/>
    <w:rsid w:val="006A7775"/>
    <w:rsid w:val="006B0716"/>
    <w:rsid w:val="006B0EB4"/>
    <w:rsid w:val="006B142C"/>
    <w:rsid w:val="006B2693"/>
    <w:rsid w:val="006B295F"/>
    <w:rsid w:val="006B3EA0"/>
    <w:rsid w:val="006C020F"/>
    <w:rsid w:val="006C0DA3"/>
    <w:rsid w:val="006C1ADD"/>
    <w:rsid w:val="006C5FEB"/>
    <w:rsid w:val="006C6431"/>
    <w:rsid w:val="006C7433"/>
    <w:rsid w:val="006C7654"/>
    <w:rsid w:val="006C7CEB"/>
    <w:rsid w:val="006D1912"/>
    <w:rsid w:val="006D498C"/>
    <w:rsid w:val="006D5807"/>
    <w:rsid w:val="006E057F"/>
    <w:rsid w:val="006E0D4F"/>
    <w:rsid w:val="006E1868"/>
    <w:rsid w:val="006E28F5"/>
    <w:rsid w:val="006E3F3F"/>
    <w:rsid w:val="006F09A3"/>
    <w:rsid w:val="006F243D"/>
    <w:rsid w:val="006F3218"/>
    <w:rsid w:val="006F588C"/>
    <w:rsid w:val="006F5FBC"/>
    <w:rsid w:val="006F669D"/>
    <w:rsid w:val="0070168A"/>
    <w:rsid w:val="00703484"/>
    <w:rsid w:val="00710D08"/>
    <w:rsid w:val="00712FAB"/>
    <w:rsid w:val="007137EC"/>
    <w:rsid w:val="007168C5"/>
    <w:rsid w:val="0071746B"/>
    <w:rsid w:val="00721EEA"/>
    <w:rsid w:val="00722D01"/>
    <w:rsid w:val="00723FCA"/>
    <w:rsid w:val="00724294"/>
    <w:rsid w:val="00724B9B"/>
    <w:rsid w:val="0072580A"/>
    <w:rsid w:val="00726C1C"/>
    <w:rsid w:val="00730461"/>
    <w:rsid w:val="00735703"/>
    <w:rsid w:val="00737546"/>
    <w:rsid w:val="007417BF"/>
    <w:rsid w:val="00743364"/>
    <w:rsid w:val="0074415A"/>
    <w:rsid w:val="00747810"/>
    <w:rsid w:val="00751428"/>
    <w:rsid w:val="0075234C"/>
    <w:rsid w:val="00752B71"/>
    <w:rsid w:val="00752CFA"/>
    <w:rsid w:val="00753F05"/>
    <w:rsid w:val="0075651F"/>
    <w:rsid w:val="00756FDA"/>
    <w:rsid w:val="00761519"/>
    <w:rsid w:val="00764ECE"/>
    <w:rsid w:val="00770D51"/>
    <w:rsid w:val="00771AD6"/>
    <w:rsid w:val="00772779"/>
    <w:rsid w:val="0077471A"/>
    <w:rsid w:val="007747D2"/>
    <w:rsid w:val="00775202"/>
    <w:rsid w:val="0077678B"/>
    <w:rsid w:val="0077714B"/>
    <w:rsid w:val="007773B9"/>
    <w:rsid w:val="00781FD2"/>
    <w:rsid w:val="007822FC"/>
    <w:rsid w:val="007839CB"/>
    <w:rsid w:val="0078642F"/>
    <w:rsid w:val="0078710A"/>
    <w:rsid w:val="00790898"/>
    <w:rsid w:val="007933E1"/>
    <w:rsid w:val="00793B09"/>
    <w:rsid w:val="00794F1C"/>
    <w:rsid w:val="00795AAC"/>
    <w:rsid w:val="007A136D"/>
    <w:rsid w:val="007A1802"/>
    <w:rsid w:val="007A2229"/>
    <w:rsid w:val="007A2B47"/>
    <w:rsid w:val="007A3290"/>
    <w:rsid w:val="007A3F77"/>
    <w:rsid w:val="007A5E96"/>
    <w:rsid w:val="007A7266"/>
    <w:rsid w:val="007B0367"/>
    <w:rsid w:val="007B2D1E"/>
    <w:rsid w:val="007B353C"/>
    <w:rsid w:val="007B3E40"/>
    <w:rsid w:val="007B579C"/>
    <w:rsid w:val="007C0468"/>
    <w:rsid w:val="007C123A"/>
    <w:rsid w:val="007C19E4"/>
    <w:rsid w:val="007C6A73"/>
    <w:rsid w:val="007C74B2"/>
    <w:rsid w:val="007D0E2E"/>
    <w:rsid w:val="007D1953"/>
    <w:rsid w:val="007D3157"/>
    <w:rsid w:val="007D571D"/>
    <w:rsid w:val="007D6C9F"/>
    <w:rsid w:val="007D79DD"/>
    <w:rsid w:val="007D7B3F"/>
    <w:rsid w:val="007E740F"/>
    <w:rsid w:val="007E7774"/>
    <w:rsid w:val="007E79A0"/>
    <w:rsid w:val="007F05E9"/>
    <w:rsid w:val="007F0B0D"/>
    <w:rsid w:val="007F0E2A"/>
    <w:rsid w:val="007F2EC5"/>
    <w:rsid w:val="007F3EDA"/>
    <w:rsid w:val="007F3F53"/>
    <w:rsid w:val="007F54A0"/>
    <w:rsid w:val="008003BA"/>
    <w:rsid w:val="00801A61"/>
    <w:rsid w:val="00803D34"/>
    <w:rsid w:val="00804E31"/>
    <w:rsid w:val="00805591"/>
    <w:rsid w:val="00805878"/>
    <w:rsid w:val="00807211"/>
    <w:rsid w:val="00807FCE"/>
    <w:rsid w:val="00810A01"/>
    <w:rsid w:val="00810C4D"/>
    <w:rsid w:val="00810E50"/>
    <w:rsid w:val="00811AF3"/>
    <w:rsid w:val="00813D9D"/>
    <w:rsid w:val="0081406D"/>
    <w:rsid w:val="00814747"/>
    <w:rsid w:val="00816404"/>
    <w:rsid w:val="00822213"/>
    <w:rsid w:val="00822278"/>
    <w:rsid w:val="008226B9"/>
    <w:rsid w:val="00823DE9"/>
    <w:rsid w:val="00826E30"/>
    <w:rsid w:val="00826E94"/>
    <w:rsid w:val="00827A13"/>
    <w:rsid w:val="00832096"/>
    <w:rsid w:val="0083303E"/>
    <w:rsid w:val="008336E3"/>
    <w:rsid w:val="00833BCC"/>
    <w:rsid w:val="0083579A"/>
    <w:rsid w:val="00836976"/>
    <w:rsid w:val="008408C2"/>
    <w:rsid w:val="008416B8"/>
    <w:rsid w:val="00841741"/>
    <w:rsid w:val="0084398A"/>
    <w:rsid w:val="008439A6"/>
    <w:rsid w:val="00845CA7"/>
    <w:rsid w:val="00846724"/>
    <w:rsid w:val="00847411"/>
    <w:rsid w:val="00851632"/>
    <w:rsid w:val="00852D0B"/>
    <w:rsid w:val="008532D1"/>
    <w:rsid w:val="0085437A"/>
    <w:rsid w:val="00854CBD"/>
    <w:rsid w:val="008550E2"/>
    <w:rsid w:val="00855F97"/>
    <w:rsid w:val="008574FB"/>
    <w:rsid w:val="00860764"/>
    <w:rsid w:val="00862836"/>
    <w:rsid w:val="00863072"/>
    <w:rsid w:val="008641FE"/>
    <w:rsid w:val="00865A5B"/>
    <w:rsid w:val="00865C79"/>
    <w:rsid w:val="008670F8"/>
    <w:rsid w:val="0086776B"/>
    <w:rsid w:val="0087338D"/>
    <w:rsid w:val="00874FFA"/>
    <w:rsid w:val="00875A22"/>
    <w:rsid w:val="008765C1"/>
    <w:rsid w:val="008770D0"/>
    <w:rsid w:val="0087711E"/>
    <w:rsid w:val="00877566"/>
    <w:rsid w:val="00880163"/>
    <w:rsid w:val="00880C24"/>
    <w:rsid w:val="00881C24"/>
    <w:rsid w:val="00883B26"/>
    <w:rsid w:val="00884738"/>
    <w:rsid w:val="008860E7"/>
    <w:rsid w:val="00890ADD"/>
    <w:rsid w:val="00892653"/>
    <w:rsid w:val="0089355C"/>
    <w:rsid w:val="00894838"/>
    <w:rsid w:val="00895670"/>
    <w:rsid w:val="00896A72"/>
    <w:rsid w:val="00897149"/>
    <w:rsid w:val="008A1ADE"/>
    <w:rsid w:val="008A6E47"/>
    <w:rsid w:val="008A7097"/>
    <w:rsid w:val="008A78F7"/>
    <w:rsid w:val="008A7D4D"/>
    <w:rsid w:val="008B00D4"/>
    <w:rsid w:val="008B0E72"/>
    <w:rsid w:val="008B12B1"/>
    <w:rsid w:val="008B2D32"/>
    <w:rsid w:val="008B35B7"/>
    <w:rsid w:val="008B36FF"/>
    <w:rsid w:val="008B40BD"/>
    <w:rsid w:val="008B6202"/>
    <w:rsid w:val="008B6D7B"/>
    <w:rsid w:val="008B7624"/>
    <w:rsid w:val="008B7A17"/>
    <w:rsid w:val="008B7B7F"/>
    <w:rsid w:val="008C29CA"/>
    <w:rsid w:val="008C2B26"/>
    <w:rsid w:val="008C5B23"/>
    <w:rsid w:val="008C62E7"/>
    <w:rsid w:val="008C6572"/>
    <w:rsid w:val="008C6B95"/>
    <w:rsid w:val="008C76DE"/>
    <w:rsid w:val="008D37DC"/>
    <w:rsid w:val="008D440D"/>
    <w:rsid w:val="008D5D11"/>
    <w:rsid w:val="008D6BA1"/>
    <w:rsid w:val="008D7C73"/>
    <w:rsid w:val="008E0DE1"/>
    <w:rsid w:val="008E407C"/>
    <w:rsid w:val="008E7A91"/>
    <w:rsid w:val="008E7EAE"/>
    <w:rsid w:val="008F012B"/>
    <w:rsid w:val="008F03BA"/>
    <w:rsid w:val="008F188B"/>
    <w:rsid w:val="008F23EA"/>
    <w:rsid w:val="008F2E9E"/>
    <w:rsid w:val="008F3000"/>
    <w:rsid w:val="008F300B"/>
    <w:rsid w:val="008F3167"/>
    <w:rsid w:val="009001DB"/>
    <w:rsid w:val="009015CF"/>
    <w:rsid w:val="00903349"/>
    <w:rsid w:val="00903FDB"/>
    <w:rsid w:val="0090612B"/>
    <w:rsid w:val="00907586"/>
    <w:rsid w:val="00907F36"/>
    <w:rsid w:val="009113B1"/>
    <w:rsid w:val="009139DE"/>
    <w:rsid w:val="00914417"/>
    <w:rsid w:val="009146EB"/>
    <w:rsid w:val="0091766E"/>
    <w:rsid w:val="00920784"/>
    <w:rsid w:val="009214EA"/>
    <w:rsid w:val="009243FE"/>
    <w:rsid w:val="00925B6F"/>
    <w:rsid w:val="0092607C"/>
    <w:rsid w:val="00926687"/>
    <w:rsid w:val="00930518"/>
    <w:rsid w:val="00931D0C"/>
    <w:rsid w:val="0093351E"/>
    <w:rsid w:val="009345B4"/>
    <w:rsid w:val="009345F7"/>
    <w:rsid w:val="00936C01"/>
    <w:rsid w:val="009376E2"/>
    <w:rsid w:val="00940410"/>
    <w:rsid w:val="009406F2"/>
    <w:rsid w:val="00941D8A"/>
    <w:rsid w:val="0094244A"/>
    <w:rsid w:val="0094295F"/>
    <w:rsid w:val="009457C5"/>
    <w:rsid w:val="00946EDF"/>
    <w:rsid w:val="009506D2"/>
    <w:rsid w:val="00950CE4"/>
    <w:rsid w:val="00952816"/>
    <w:rsid w:val="00953016"/>
    <w:rsid w:val="00954EA1"/>
    <w:rsid w:val="00955BF8"/>
    <w:rsid w:val="00960029"/>
    <w:rsid w:val="009600D7"/>
    <w:rsid w:val="00963969"/>
    <w:rsid w:val="00971500"/>
    <w:rsid w:val="009718E1"/>
    <w:rsid w:val="00971B9D"/>
    <w:rsid w:val="00973AAC"/>
    <w:rsid w:val="0097421B"/>
    <w:rsid w:val="00975576"/>
    <w:rsid w:val="00981E28"/>
    <w:rsid w:val="00983557"/>
    <w:rsid w:val="00984D18"/>
    <w:rsid w:val="00984F8B"/>
    <w:rsid w:val="00987A72"/>
    <w:rsid w:val="00987D96"/>
    <w:rsid w:val="009900DF"/>
    <w:rsid w:val="009912B3"/>
    <w:rsid w:val="00991A67"/>
    <w:rsid w:val="00992D4F"/>
    <w:rsid w:val="00993FE6"/>
    <w:rsid w:val="00994B9C"/>
    <w:rsid w:val="00996B33"/>
    <w:rsid w:val="009978F9"/>
    <w:rsid w:val="009A23D0"/>
    <w:rsid w:val="009A36E5"/>
    <w:rsid w:val="009A39D7"/>
    <w:rsid w:val="009A3E38"/>
    <w:rsid w:val="009A5E0B"/>
    <w:rsid w:val="009A68E3"/>
    <w:rsid w:val="009B036F"/>
    <w:rsid w:val="009B15F7"/>
    <w:rsid w:val="009B19D8"/>
    <w:rsid w:val="009B3A79"/>
    <w:rsid w:val="009B4EBB"/>
    <w:rsid w:val="009B5773"/>
    <w:rsid w:val="009B74CC"/>
    <w:rsid w:val="009C2237"/>
    <w:rsid w:val="009C5038"/>
    <w:rsid w:val="009C6857"/>
    <w:rsid w:val="009C7280"/>
    <w:rsid w:val="009C7A9E"/>
    <w:rsid w:val="009D027B"/>
    <w:rsid w:val="009D1A1D"/>
    <w:rsid w:val="009D1E49"/>
    <w:rsid w:val="009D4227"/>
    <w:rsid w:val="009D5316"/>
    <w:rsid w:val="009D6017"/>
    <w:rsid w:val="009D7567"/>
    <w:rsid w:val="009E1131"/>
    <w:rsid w:val="009E1607"/>
    <w:rsid w:val="009E2B7F"/>
    <w:rsid w:val="009E32C8"/>
    <w:rsid w:val="009F04B7"/>
    <w:rsid w:val="009F31F6"/>
    <w:rsid w:val="009F5129"/>
    <w:rsid w:val="009F6F32"/>
    <w:rsid w:val="00A006AC"/>
    <w:rsid w:val="00A0110C"/>
    <w:rsid w:val="00A031B3"/>
    <w:rsid w:val="00A03A18"/>
    <w:rsid w:val="00A057CB"/>
    <w:rsid w:val="00A05916"/>
    <w:rsid w:val="00A05D98"/>
    <w:rsid w:val="00A063EA"/>
    <w:rsid w:val="00A06A19"/>
    <w:rsid w:val="00A06B8B"/>
    <w:rsid w:val="00A06BCE"/>
    <w:rsid w:val="00A07B91"/>
    <w:rsid w:val="00A101B6"/>
    <w:rsid w:val="00A13C43"/>
    <w:rsid w:val="00A15846"/>
    <w:rsid w:val="00A16D65"/>
    <w:rsid w:val="00A1702F"/>
    <w:rsid w:val="00A2198B"/>
    <w:rsid w:val="00A2385C"/>
    <w:rsid w:val="00A2393E"/>
    <w:rsid w:val="00A244C0"/>
    <w:rsid w:val="00A27885"/>
    <w:rsid w:val="00A27B64"/>
    <w:rsid w:val="00A27DBD"/>
    <w:rsid w:val="00A31547"/>
    <w:rsid w:val="00A3402C"/>
    <w:rsid w:val="00A34352"/>
    <w:rsid w:val="00A34CE5"/>
    <w:rsid w:val="00A35704"/>
    <w:rsid w:val="00A36598"/>
    <w:rsid w:val="00A409F8"/>
    <w:rsid w:val="00A40FDC"/>
    <w:rsid w:val="00A42305"/>
    <w:rsid w:val="00A4307A"/>
    <w:rsid w:val="00A430F5"/>
    <w:rsid w:val="00A45520"/>
    <w:rsid w:val="00A458E0"/>
    <w:rsid w:val="00A461FC"/>
    <w:rsid w:val="00A46B50"/>
    <w:rsid w:val="00A51A97"/>
    <w:rsid w:val="00A52177"/>
    <w:rsid w:val="00A5249A"/>
    <w:rsid w:val="00A53725"/>
    <w:rsid w:val="00A54957"/>
    <w:rsid w:val="00A54C85"/>
    <w:rsid w:val="00A550F1"/>
    <w:rsid w:val="00A56241"/>
    <w:rsid w:val="00A572D2"/>
    <w:rsid w:val="00A57AA6"/>
    <w:rsid w:val="00A57E94"/>
    <w:rsid w:val="00A60245"/>
    <w:rsid w:val="00A60721"/>
    <w:rsid w:val="00A6329B"/>
    <w:rsid w:val="00A63B1E"/>
    <w:rsid w:val="00A64413"/>
    <w:rsid w:val="00A66DB0"/>
    <w:rsid w:val="00A67181"/>
    <w:rsid w:val="00A6728C"/>
    <w:rsid w:val="00A73872"/>
    <w:rsid w:val="00A7483B"/>
    <w:rsid w:val="00A74EB4"/>
    <w:rsid w:val="00A75189"/>
    <w:rsid w:val="00A75804"/>
    <w:rsid w:val="00A76014"/>
    <w:rsid w:val="00A802FC"/>
    <w:rsid w:val="00A8051E"/>
    <w:rsid w:val="00A8567E"/>
    <w:rsid w:val="00A86E0D"/>
    <w:rsid w:val="00A8782F"/>
    <w:rsid w:val="00A902AA"/>
    <w:rsid w:val="00A93B12"/>
    <w:rsid w:val="00A93B4D"/>
    <w:rsid w:val="00A958BF"/>
    <w:rsid w:val="00A959A6"/>
    <w:rsid w:val="00AA1785"/>
    <w:rsid w:val="00AA47F5"/>
    <w:rsid w:val="00AA760F"/>
    <w:rsid w:val="00AB0696"/>
    <w:rsid w:val="00AC149E"/>
    <w:rsid w:val="00AC4374"/>
    <w:rsid w:val="00AC4554"/>
    <w:rsid w:val="00AC4571"/>
    <w:rsid w:val="00AD0BAC"/>
    <w:rsid w:val="00AD1BE0"/>
    <w:rsid w:val="00AD1D04"/>
    <w:rsid w:val="00AD3BB6"/>
    <w:rsid w:val="00AD50CD"/>
    <w:rsid w:val="00AD5241"/>
    <w:rsid w:val="00AD53FD"/>
    <w:rsid w:val="00AD5D2A"/>
    <w:rsid w:val="00AE04B6"/>
    <w:rsid w:val="00AE128F"/>
    <w:rsid w:val="00AE1E73"/>
    <w:rsid w:val="00AE2790"/>
    <w:rsid w:val="00AE2B95"/>
    <w:rsid w:val="00AE3617"/>
    <w:rsid w:val="00AE3B34"/>
    <w:rsid w:val="00AE4592"/>
    <w:rsid w:val="00AE527B"/>
    <w:rsid w:val="00AE6D33"/>
    <w:rsid w:val="00AE780F"/>
    <w:rsid w:val="00AE7E22"/>
    <w:rsid w:val="00AF10BB"/>
    <w:rsid w:val="00AF2522"/>
    <w:rsid w:val="00AF4DA9"/>
    <w:rsid w:val="00AF7C8B"/>
    <w:rsid w:val="00B003CA"/>
    <w:rsid w:val="00B00487"/>
    <w:rsid w:val="00B01D73"/>
    <w:rsid w:val="00B025EB"/>
    <w:rsid w:val="00B03B97"/>
    <w:rsid w:val="00B04E2E"/>
    <w:rsid w:val="00B050E1"/>
    <w:rsid w:val="00B07BFF"/>
    <w:rsid w:val="00B100BE"/>
    <w:rsid w:val="00B11667"/>
    <w:rsid w:val="00B11BFA"/>
    <w:rsid w:val="00B11D60"/>
    <w:rsid w:val="00B11E4B"/>
    <w:rsid w:val="00B1276E"/>
    <w:rsid w:val="00B14456"/>
    <w:rsid w:val="00B144BB"/>
    <w:rsid w:val="00B16B34"/>
    <w:rsid w:val="00B17066"/>
    <w:rsid w:val="00B1767D"/>
    <w:rsid w:val="00B21C64"/>
    <w:rsid w:val="00B220B1"/>
    <w:rsid w:val="00B2299D"/>
    <w:rsid w:val="00B246D8"/>
    <w:rsid w:val="00B24924"/>
    <w:rsid w:val="00B26870"/>
    <w:rsid w:val="00B3043A"/>
    <w:rsid w:val="00B31172"/>
    <w:rsid w:val="00B331A4"/>
    <w:rsid w:val="00B33801"/>
    <w:rsid w:val="00B348BE"/>
    <w:rsid w:val="00B34BE3"/>
    <w:rsid w:val="00B350C9"/>
    <w:rsid w:val="00B35861"/>
    <w:rsid w:val="00B36C67"/>
    <w:rsid w:val="00B403D5"/>
    <w:rsid w:val="00B405BA"/>
    <w:rsid w:val="00B41691"/>
    <w:rsid w:val="00B420EC"/>
    <w:rsid w:val="00B4549B"/>
    <w:rsid w:val="00B45F8E"/>
    <w:rsid w:val="00B47FB8"/>
    <w:rsid w:val="00B47FBD"/>
    <w:rsid w:val="00B50563"/>
    <w:rsid w:val="00B52547"/>
    <w:rsid w:val="00B530FB"/>
    <w:rsid w:val="00B53411"/>
    <w:rsid w:val="00B53A4E"/>
    <w:rsid w:val="00B53CE2"/>
    <w:rsid w:val="00B54E96"/>
    <w:rsid w:val="00B56EEF"/>
    <w:rsid w:val="00B619BD"/>
    <w:rsid w:val="00B62564"/>
    <w:rsid w:val="00B63914"/>
    <w:rsid w:val="00B63EA2"/>
    <w:rsid w:val="00B6487E"/>
    <w:rsid w:val="00B65149"/>
    <w:rsid w:val="00B65BA8"/>
    <w:rsid w:val="00B65C0D"/>
    <w:rsid w:val="00B660BE"/>
    <w:rsid w:val="00B67757"/>
    <w:rsid w:val="00B700D8"/>
    <w:rsid w:val="00B711BA"/>
    <w:rsid w:val="00B713EC"/>
    <w:rsid w:val="00B71CF3"/>
    <w:rsid w:val="00B72CF6"/>
    <w:rsid w:val="00B753DE"/>
    <w:rsid w:val="00B75E78"/>
    <w:rsid w:val="00B80361"/>
    <w:rsid w:val="00B80E75"/>
    <w:rsid w:val="00B81B4F"/>
    <w:rsid w:val="00B84BA0"/>
    <w:rsid w:val="00B84D0B"/>
    <w:rsid w:val="00B855FC"/>
    <w:rsid w:val="00B86AAE"/>
    <w:rsid w:val="00B90537"/>
    <w:rsid w:val="00B90610"/>
    <w:rsid w:val="00B90CD8"/>
    <w:rsid w:val="00B93AA9"/>
    <w:rsid w:val="00B96476"/>
    <w:rsid w:val="00BA1378"/>
    <w:rsid w:val="00BA23D9"/>
    <w:rsid w:val="00BA7292"/>
    <w:rsid w:val="00BB0D2B"/>
    <w:rsid w:val="00BB1489"/>
    <w:rsid w:val="00BB2C32"/>
    <w:rsid w:val="00BB2CBF"/>
    <w:rsid w:val="00BB457A"/>
    <w:rsid w:val="00BB4D84"/>
    <w:rsid w:val="00BB4F04"/>
    <w:rsid w:val="00BB5C48"/>
    <w:rsid w:val="00BB5D15"/>
    <w:rsid w:val="00BC0F5D"/>
    <w:rsid w:val="00BC1B9C"/>
    <w:rsid w:val="00BC2298"/>
    <w:rsid w:val="00BC421B"/>
    <w:rsid w:val="00BC61C1"/>
    <w:rsid w:val="00BC6BD6"/>
    <w:rsid w:val="00BC7100"/>
    <w:rsid w:val="00BD15E7"/>
    <w:rsid w:val="00BD1A31"/>
    <w:rsid w:val="00BD3DBA"/>
    <w:rsid w:val="00BD424D"/>
    <w:rsid w:val="00BD43DF"/>
    <w:rsid w:val="00BD49FF"/>
    <w:rsid w:val="00BD4D62"/>
    <w:rsid w:val="00BD5ADC"/>
    <w:rsid w:val="00BD69E1"/>
    <w:rsid w:val="00BD70A7"/>
    <w:rsid w:val="00BD7F01"/>
    <w:rsid w:val="00BE2516"/>
    <w:rsid w:val="00BE2768"/>
    <w:rsid w:val="00BE2BC4"/>
    <w:rsid w:val="00BE355E"/>
    <w:rsid w:val="00BE5D74"/>
    <w:rsid w:val="00BE5E54"/>
    <w:rsid w:val="00BE64B1"/>
    <w:rsid w:val="00BE6EA0"/>
    <w:rsid w:val="00BE77F6"/>
    <w:rsid w:val="00BE7B1B"/>
    <w:rsid w:val="00BF2E74"/>
    <w:rsid w:val="00BF6BFE"/>
    <w:rsid w:val="00BF7D2C"/>
    <w:rsid w:val="00C00522"/>
    <w:rsid w:val="00C01909"/>
    <w:rsid w:val="00C02051"/>
    <w:rsid w:val="00C02440"/>
    <w:rsid w:val="00C03780"/>
    <w:rsid w:val="00C05C5D"/>
    <w:rsid w:val="00C06471"/>
    <w:rsid w:val="00C0693D"/>
    <w:rsid w:val="00C073D1"/>
    <w:rsid w:val="00C07B00"/>
    <w:rsid w:val="00C1190F"/>
    <w:rsid w:val="00C12286"/>
    <w:rsid w:val="00C13336"/>
    <w:rsid w:val="00C139FE"/>
    <w:rsid w:val="00C15CDB"/>
    <w:rsid w:val="00C16422"/>
    <w:rsid w:val="00C20A4B"/>
    <w:rsid w:val="00C22696"/>
    <w:rsid w:val="00C22981"/>
    <w:rsid w:val="00C25C68"/>
    <w:rsid w:val="00C26895"/>
    <w:rsid w:val="00C26D02"/>
    <w:rsid w:val="00C276C1"/>
    <w:rsid w:val="00C27F5E"/>
    <w:rsid w:val="00C3049A"/>
    <w:rsid w:val="00C32B1F"/>
    <w:rsid w:val="00C34D0E"/>
    <w:rsid w:val="00C35FA8"/>
    <w:rsid w:val="00C36A41"/>
    <w:rsid w:val="00C36FCA"/>
    <w:rsid w:val="00C40A84"/>
    <w:rsid w:val="00C43DE9"/>
    <w:rsid w:val="00C44F1E"/>
    <w:rsid w:val="00C4675E"/>
    <w:rsid w:val="00C47E51"/>
    <w:rsid w:val="00C503F6"/>
    <w:rsid w:val="00C50BC8"/>
    <w:rsid w:val="00C513C2"/>
    <w:rsid w:val="00C53A95"/>
    <w:rsid w:val="00C5663C"/>
    <w:rsid w:val="00C5749D"/>
    <w:rsid w:val="00C61B5E"/>
    <w:rsid w:val="00C6232A"/>
    <w:rsid w:val="00C654D1"/>
    <w:rsid w:val="00C662EB"/>
    <w:rsid w:val="00C673BD"/>
    <w:rsid w:val="00C6767E"/>
    <w:rsid w:val="00C7034E"/>
    <w:rsid w:val="00C727A7"/>
    <w:rsid w:val="00C73C6C"/>
    <w:rsid w:val="00C742C0"/>
    <w:rsid w:val="00C74B94"/>
    <w:rsid w:val="00C751CB"/>
    <w:rsid w:val="00C777C9"/>
    <w:rsid w:val="00C8012E"/>
    <w:rsid w:val="00C8095D"/>
    <w:rsid w:val="00C81F18"/>
    <w:rsid w:val="00C83483"/>
    <w:rsid w:val="00C8568C"/>
    <w:rsid w:val="00C8600E"/>
    <w:rsid w:val="00C8612F"/>
    <w:rsid w:val="00C866BA"/>
    <w:rsid w:val="00C868BF"/>
    <w:rsid w:val="00C86E4A"/>
    <w:rsid w:val="00C901FE"/>
    <w:rsid w:val="00C91482"/>
    <w:rsid w:val="00C91FDD"/>
    <w:rsid w:val="00C96338"/>
    <w:rsid w:val="00CA035A"/>
    <w:rsid w:val="00CA0C6A"/>
    <w:rsid w:val="00CA1055"/>
    <w:rsid w:val="00CA10A6"/>
    <w:rsid w:val="00CA1883"/>
    <w:rsid w:val="00CA1DA4"/>
    <w:rsid w:val="00CA3824"/>
    <w:rsid w:val="00CA3952"/>
    <w:rsid w:val="00CA3D8F"/>
    <w:rsid w:val="00CA4E7E"/>
    <w:rsid w:val="00CA68B4"/>
    <w:rsid w:val="00CA6C80"/>
    <w:rsid w:val="00CA7C86"/>
    <w:rsid w:val="00CB0AC7"/>
    <w:rsid w:val="00CB2595"/>
    <w:rsid w:val="00CB495C"/>
    <w:rsid w:val="00CB510A"/>
    <w:rsid w:val="00CB618E"/>
    <w:rsid w:val="00CB6D81"/>
    <w:rsid w:val="00CC01C3"/>
    <w:rsid w:val="00CC04F2"/>
    <w:rsid w:val="00CC0942"/>
    <w:rsid w:val="00CC1616"/>
    <w:rsid w:val="00CC2732"/>
    <w:rsid w:val="00CC4E67"/>
    <w:rsid w:val="00CC5EF4"/>
    <w:rsid w:val="00CC6161"/>
    <w:rsid w:val="00CC6944"/>
    <w:rsid w:val="00CC6B1C"/>
    <w:rsid w:val="00CC7200"/>
    <w:rsid w:val="00CC79DE"/>
    <w:rsid w:val="00CD0F9D"/>
    <w:rsid w:val="00CD139B"/>
    <w:rsid w:val="00CD34DF"/>
    <w:rsid w:val="00CD6FB9"/>
    <w:rsid w:val="00CE136F"/>
    <w:rsid w:val="00CE34E4"/>
    <w:rsid w:val="00CE5CD7"/>
    <w:rsid w:val="00CE6305"/>
    <w:rsid w:val="00CE6D85"/>
    <w:rsid w:val="00CF4D19"/>
    <w:rsid w:val="00CF4E97"/>
    <w:rsid w:val="00CF678D"/>
    <w:rsid w:val="00CF7789"/>
    <w:rsid w:val="00CF7A1E"/>
    <w:rsid w:val="00D01CD2"/>
    <w:rsid w:val="00D020FC"/>
    <w:rsid w:val="00D03623"/>
    <w:rsid w:val="00D04AEF"/>
    <w:rsid w:val="00D06A83"/>
    <w:rsid w:val="00D1073A"/>
    <w:rsid w:val="00D11C42"/>
    <w:rsid w:val="00D1227D"/>
    <w:rsid w:val="00D1250F"/>
    <w:rsid w:val="00D132C6"/>
    <w:rsid w:val="00D14B1D"/>
    <w:rsid w:val="00D15C47"/>
    <w:rsid w:val="00D16EAC"/>
    <w:rsid w:val="00D207CA"/>
    <w:rsid w:val="00D213EB"/>
    <w:rsid w:val="00D22C21"/>
    <w:rsid w:val="00D22D03"/>
    <w:rsid w:val="00D2337D"/>
    <w:rsid w:val="00D2455B"/>
    <w:rsid w:val="00D25BEC"/>
    <w:rsid w:val="00D26D80"/>
    <w:rsid w:val="00D275EE"/>
    <w:rsid w:val="00D27D83"/>
    <w:rsid w:val="00D30789"/>
    <w:rsid w:val="00D30C8F"/>
    <w:rsid w:val="00D32BB5"/>
    <w:rsid w:val="00D332F1"/>
    <w:rsid w:val="00D34FC0"/>
    <w:rsid w:val="00D42363"/>
    <w:rsid w:val="00D423E8"/>
    <w:rsid w:val="00D42C9D"/>
    <w:rsid w:val="00D47874"/>
    <w:rsid w:val="00D500DA"/>
    <w:rsid w:val="00D51874"/>
    <w:rsid w:val="00D52BA1"/>
    <w:rsid w:val="00D534CD"/>
    <w:rsid w:val="00D53D15"/>
    <w:rsid w:val="00D54141"/>
    <w:rsid w:val="00D605FD"/>
    <w:rsid w:val="00D60A6F"/>
    <w:rsid w:val="00D64C7F"/>
    <w:rsid w:val="00D64F87"/>
    <w:rsid w:val="00D674E3"/>
    <w:rsid w:val="00D7005B"/>
    <w:rsid w:val="00D72C60"/>
    <w:rsid w:val="00D77CF8"/>
    <w:rsid w:val="00D80D43"/>
    <w:rsid w:val="00D80DA7"/>
    <w:rsid w:val="00D82886"/>
    <w:rsid w:val="00D82ABC"/>
    <w:rsid w:val="00D8388A"/>
    <w:rsid w:val="00D84106"/>
    <w:rsid w:val="00D84CDB"/>
    <w:rsid w:val="00D84DC5"/>
    <w:rsid w:val="00D86B72"/>
    <w:rsid w:val="00D90247"/>
    <w:rsid w:val="00D9177E"/>
    <w:rsid w:val="00D91925"/>
    <w:rsid w:val="00D929D1"/>
    <w:rsid w:val="00D9360A"/>
    <w:rsid w:val="00D95204"/>
    <w:rsid w:val="00DA15BF"/>
    <w:rsid w:val="00DA1F21"/>
    <w:rsid w:val="00DA2572"/>
    <w:rsid w:val="00DA292B"/>
    <w:rsid w:val="00DA2EA3"/>
    <w:rsid w:val="00DA40BA"/>
    <w:rsid w:val="00DA43F4"/>
    <w:rsid w:val="00DA61BE"/>
    <w:rsid w:val="00DB0459"/>
    <w:rsid w:val="00DB1053"/>
    <w:rsid w:val="00DB1147"/>
    <w:rsid w:val="00DB2402"/>
    <w:rsid w:val="00DB428E"/>
    <w:rsid w:val="00DB4533"/>
    <w:rsid w:val="00DB55DC"/>
    <w:rsid w:val="00DB7169"/>
    <w:rsid w:val="00DB76F2"/>
    <w:rsid w:val="00DB7978"/>
    <w:rsid w:val="00DB7AEE"/>
    <w:rsid w:val="00DC031F"/>
    <w:rsid w:val="00DC0584"/>
    <w:rsid w:val="00DC32B5"/>
    <w:rsid w:val="00DC38C0"/>
    <w:rsid w:val="00DC5405"/>
    <w:rsid w:val="00DC57EB"/>
    <w:rsid w:val="00DC785E"/>
    <w:rsid w:val="00DC7A82"/>
    <w:rsid w:val="00DC7BD3"/>
    <w:rsid w:val="00DD0F53"/>
    <w:rsid w:val="00DD2499"/>
    <w:rsid w:val="00DD339C"/>
    <w:rsid w:val="00DD5644"/>
    <w:rsid w:val="00DD6D5D"/>
    <w:rsid w:val="00DD70FE"/>
    <w:rsid w:val="00DD76FD"/>
    <w:rsid w:val="00DE0B3A"/>
    <w:rsid w:val="00DE1097"/>
    <w:rsid w:val="00DE1223"/>
    <w:rsid w:val="00DE1BEB"/>
    <w:rsid w:val="00DE2264"/>
    <w:rsid w:val="00DE43CE"/>
    <w:rsid w:val="00DE4A5A"/>
    <w:rsid w:val="00DE5C4B"/>
    <w:rsid w:val="00DE6583"/>
    <w:rsid w:val="00DE70D8"/>
    <w:rsid w:val="00DE732C"/>
    <w:rsid w:val="00DF016C"/>
    <w:rsid w:val="00DF2B4A"/>
    <w:rsid w:val="00DF3588"/>
    <w:rsid w:val="00DF4521"/>
    <w:rsid w:val="00E01299"/>
    <w:rsid w:val="00E019B0"/>
    <w:rsid w:val="00E026CF"/>
    <w:rsid w:val="00E1007F"/>
    <w:rsid w:val="00E1527F"/>
    <w:rsid w:val="00E15652"/>
    <w:rsid w:val="00E25BCA"/>
    <w:rsid w:val="00E26F72"/>
    <w:rsid w:val="00E272CE"/>
    <w:rsid w:val="00E27B06"/>
    <w:rsid w:val="00E27C4E"/>
    <w:rsid w:val="00E30350"/>
    <w:rsid w:val="00E304C2"/>
    <w:rsid w:val="00E30E44"/>
    <w:rsid w:val="00E30EDF"/>
    <w:rsid w:val="00E319CF"/>
    <w:rsid w:val="00E33A51"/>
    <w:rsid w:val="00E342D5"/>
    <w:rsid w:val="00E34C81"/>
    <w:rsid w:val="00E35BB9"/>
    <w:rsid w:val="00E36CAA"/>
    <w:rsid w:val="00E40C5F"/>
    <w:rsid w:val="00E40CD9"/>
    <w:rsid w:val="00E41051"/>
    <w:rsid w:val="00E4199E"/>
    <w:rsid w:val="00E42583"/>
    <w:rsid w:val="00E5474C"/>
    <w:rsid w:val="00E55A26"/>
    <w:rsid w:val="00E56E8B"/>
    <w:rsid w:val="00E60D78"/>
    <w:rsid w:val="00E61BD0"/>
    <w:rsid w:val="00E62DB9"/>
    <w:rsid w:val="00E63AA5"/>
    <w:rsid w:val="00E63D6E"/>
    <w:rsid w:val="00E65048"/>
    <w:rsid w:val="00E6575A"/>
    <w:rsid w:val="00E65989"/>
    <w:rsid w:val="00E65F42"/>
    <w:rsid w:val="00E6678E"/>
    <w:rsid w:val="00E6784F"/>
    <w:rsid w:val="00E700F7"/>
    <w:rsid w:val="00E7033E"/>
    <w:rsid w:val="00E71066"/>
    <w:rsid w:val="00E711DB"/>
    <w:rsid w:val="00E729C4"/>
    <w:rsid w:val="00E73775"/>
    <w:rsid w:val="00E743E5"/>
    <w:rsid w:val="00E74781"/>
    <w:rsid w:val="00E74935"/>
    <w:rsid w:val="00E77EC3"/>
    <w:rsid w:val="00E80574"/>
    <w:rsid w:val="00E80A53"/>
    <w:rsid w:val="00E84660"/>
    <w:rsid w:val="00E847D1"/>
    <w:rsid w:val="00E85C73"/>
    <w:rsid w:val="00E866F7"/>
    <w:rsid w:val="00E92DAB"/>
    <w:rsid w:val="00E934C4"/>
    <w:rsid w:val="00E951EA"/>
    <w:rsid w:val="00E96043"/>
    <w:rsid w:val="00E97955"/>
    <w:rsid w:val="00E97BCB"/>
    <w:rsid w:val="00EA10E4"/>
    <w:rsid w:val="00EA125F"/>
    <w:rsid w:val="00EA3A6C"/>
    <w:rsid w:val="00EB0433"/>
    <w:rsid w:val="00EB0F04"/>
    <w:rsid w:val="00EB3637"/>
    <w:rsid w:val="00EB5EC8"/>
    <w:rsid w:val="00EB6888"/>
    <w:rsid w:val="00EB6C5C"/>
    <w:rsid w:val="00EC3607"/>
    <w:rsid w:val="00EC495F"/>
    <w:rsid w:val="00EC5949"/>
    <w:rsid w:val="00EC698E"/>
    <w:rsid w:val="00ED0277"/>
    <w:rsid w:val="00ED082F"/>
    <w:rsid w:val="00ED301F"/>
    <w:rsid w:val="00ED3235"/>
    <w:rsid w:val="00ED58E7"/>
    <w:rsid w:val="00ED5F30"/>
    <w:rsid w:val="00ED6ADC"/>
    <w:rsid w:val="00ED7354"/>
    <w:rsid w:val="00EE1556"/>
    <w:rsid w:val="00EE1A4A"/>
    <w:rsid w:val="00EE2023"/>
    <w:rsid w:val="00EE3B90"/>
    <w:rsid w:val="00EE3FB9"/>
    <w:rsid w:val="00EE48BC"/>
    <w:rsid w:val="00EE4BA9"/>
    <w:rsid w:val="00EE5DF4"/>
    <w:rsid w:val="00EE6198"/>
    <w:rsid w:val="00EE6721"/>
    <w:rsid w:val="00EE7801"/>
    <w:rsid w:val="00EE7D49"/>
    <w:rsid w:val="00EF023D"/>
    <w:rsid w:val="00EF4BD0"/>
    <w:rsid w:val="00EF59B1"/>
    <w:rsid w:val="00EF6087"/>
    <w:rsid w:val="00EF6225"/>
    <w:rsid w:val="00EF73B5"/>
    <w:rsid w:val="00F00E41"/>
    <w:rsid w:val="00F01155"/>
    <w:rsid w:val="00F0142D"/>
    <w:rsid w:val="00F02BFE"/>
    <w:rsid w:val="00F03A87"/>
    <w:rsid w:val="00F10036"/>
    <w:rsid w:val="00F112FC"/>
    <w:rsid w:val="00F1215F"/>
    <w:rsid w:val="00F1487C"/>
    <w:rsid w:val="00F154E4"/>
    <w:rsid w:val="00F16C1C"/>
    <w:rsid w:val="00F174BD"/>
    <w:rsid w:val="00F210E3"/>
    <w:rsid w:val="00F2260B"/>
    <w:rsid w:val="00F22DD2"/>
    <w:rsid w:val="00F2552A"/>
    <w:rsid w:val="00F2631F"/>
    <w:rsid w:val="00F26F11"/>
    <w:rsid w:val="00F27BB6"/>
    <w:rsid w:val="00F32CF2"/>
    <w:rsid w:val="00F33789"/>
    <w:rsid w:val="00F3483E"/>
    <w:rsid w:val="00F35342"/>
    <w:rsid w:val="00F37015"/>
    <w:rsid w:val="00F370F5"/>
    <w:rsid w:val="00F4186B"/>
    <w:rsid w:val="00F41CAD"/>
    <w:rsid w:val="00F44942"/>
    <w:rsid w:val="00F4528E"/>
    <w:rsid w:val="00F455FA"/>
    <w:rsid w:val="00F4565D"/>
    <w:rsid w:val="00F467C2"/>
    <w:rsid w:val="00F523F1"/>
    <w:rsid w:val="00F54126"/>
    <w:rsid w:val="00F6039F"/>
    <w:rsid w:val="00F61BA5"/>
    <w:rsid w:val="00F624E8"/>
    <w:rsid w:val="00F627AD"/>
    <w:rsid w:val="00F67217"/>
    <w:rsid w:val="00F67AFF"/>
    <w:rsid w:val="00F71418"/>
    <w:rsid w:val="00F72735"/>
    <w:rsid w:val="00F72751"/>
    <w:rsid w:val="00F76105"/>
    <w:rsid w:val="00F770E6"/>
    <w:rsid w:val="00F77E53"/>
    <w:rsid w:val="00F80101"/>
    <w:rsid w:val="00F809E1"/>
    <w:rsid w:val="00F80A2B"/>
    <w:rsid w:val="00F82273"/>
    <w:rsid w:val="00F82629"/>
    <w:rsid w:val="00F83C21"/>
    <w:rsid w:val="00F84498"/>
    <w:rsid w:val="00F85B06"/>
    <w:rsid w:val="00F85C64"/>
    <w:rsid w:val="00F877B6"/>
    <w:rsid w:val="00F9647F"/>
    <w:rsid w:val="00F9707D"/>
    <w:rsid w:val="00FA0614"/>
    <w:rsid w:val="00FA2249"/>
    <w:rsid w:val="00FA328C"/>
    <w:rsid w:val="00FA38B0"/>
    <w:rsid w:val="00FA4AFF"/>
    <w:rsid w:val="00FA5131"/>
    <w:rsid w:val="00FB009F"/>
    <w:rsid w:val="00FB07F1"/>
    <w:rsid w:val="00FB1582"/>
    <w:rsid w:val="00FB1DF8"/>
    <w:rsid w:val="00FB6A00"/>
    <w:rsid w:val="00FB7A5F"/>
    <w:rsid w:val="00FC0A91"/>
    <w:rsid w:val="00FC15F1"/>
    <w:rsid w:val="00FC3673"/>
    <w:rsid w:val="00FC444F"/>
    <w:rsid w:val="00FC4585"/>
    <w:rsid w:val="00FC480D"/>
    <w:rsid w:val="00FC4A3E"/>
    <w:rsid w:val="00FC627D"/>
    <w:rsid w:val="00FC698A"/>
    <w:rsid w:val="00FD2431"/>
    <w:rsid w:val="00FD4297"/>
    <w:rsid w:val="00FD509C"/>
    <w:rsid w:val="00FE13C2"/>
    <w:rsid w:val="00FE1DBF"/>
    <w:rsid w:val="00FE25B4"/>
    <w:rsid w:val="00FE55A1"/>
    <w:rsid w:val="00FE56D4"/>
    <w:rsid w:val="00FE6425"/>
    <w:rsid w:val="00FE663C"/>
    <w:rsid w:val="00FE6DB2"/>
    <w:rsid w:val="00FE750F"/>
    <w:rsid w:val="00FF0676"/>
    <w:rsid w:val="00FF2767"/>
    <w:rsid w:val="00FF3505"/>
    <w:rsid w:val="00FF48B8"/>
    <w:rsid w:val="00FF54B0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81B4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81B4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81B4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81B4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81B4F"/>
    <w:pPr>
      <w:outlineLvl w:val="3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7FE1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81B4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81B4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81B4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81B4F"/>
    <w:rPr>
      <w:rFonts w:ascii="Arial" w:hAnsi="Arial" w:cs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77FE1"/>
    <w:rPr>
      <w:rFonts w:ascii="Calibri" w:hAnsi="Calibri" w:cs="Calibri"/>
      <w:b/>
      <w:bCs/>
      <w:sz w:val="22"/>
      <w:szCs w:val="22"/>
      <w:lang w:val="en-GB" w:eastAsia="ru-RU"/>
    </w:rPr>
  </w:style>
  <w:style w:type="paragraph" w:styleId="BodyTextIndent">
    <w:name w:val="Body Text Indent"/>
    <w:basedOn w:val="Normal"/>
    <w:link w:val="BodyTextIndentChar"/>
    <w:uiPriority w:val="99"/>
    <w:rsid w:val="00377FE1"/>
    <w:pPr>
      <w:spacing w:after="120"/>
      <w:ind w:left="283"/>
    </w:pPr>
    <w:rPr>
      <w:rFonts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77FE1"/>
    <w:rPr>
      <w:rFonts w:cs="Times New Roman"/>
      <w:lang w:val="en-GB" w:eastAsia="ru-RU"/>
    </w:rPr>
  </w:style>
  <w:style w:type="paragraph" w:customStyle="1" w:styleId="21">
    <w:name w:val="Основной текст 21"/>
    <w:basedOn w:val="Normal"/>
    <w:uiPriority w:val="99"/>
    <w:rsid w:val="00377FE1"/>
    <w:pPr>
      <w:spacing w:before="120"/>
    </w:pPr>
    <w:rPr>
      <w:rFonts w:ascii="TimesDL" w:hAnsi="TimesDL" w:cs="TimesDL"/>
    </w:rPr>
  </w:style>
  <w:style w:type="paragraph" w:styleId="BodyText">
    <w:name w:val="Body Text"/>
    <w:basedOn w:val="Normal"/>
    <w:link w:val="BodyTextChar"/>
    <w:uiPriority w:val="99"/>
    <w:rsid w:val="00377F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12F"/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377F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Normal"/>
    <w:uiPriority w:val="99"/>
    <w:rsid w:val="00377F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77FE1"/>
    <w:pPr>
      <w:ind w:left="720"/>
    </w:pPr>
    <w:rPr>
      <w:spacing w:val="80"/>
      <w:sz w:val="26"/>
      <w:szCs w:val="26"/>
    </w:rPr>
  </w:style>
  <w:style w:type="character" w:customStyle="1" w:styleId="Bodytext0">
    <w:name w:val="Body text_"/>
    <w:link w:val="10"/>
    <w:uiPriority w:val="99"/>
    <w:rsid w:val="00377FE1"/>
    <w:rPr>
      <w:rFonts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uiPriority w:val="99"/>
    <w:rsid w:val="00377FE1"/>
    <w:pPr>
      <w:widowControl w:val="0"/>
      <w:shd w:val="clear" w:color="auto" w:fill="FFFFFF"/>
      <w:spacing w:after="360" w:line="418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Bodytext11pt">
    <w:name w:val="Body text + 11 pt"/>
    <w:aliases w:val="Spacing 0 pt"/>
    <w:uiPriority w:val="99"/>
    <w:rsid w:val="00377FE1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Footer">
    <w:name w:val="footer"/>
    <w:basedOn w:val="Normal"/>
    <w:link w:val="FooterChar"/>
    <w:uiPriority w:val="99"/>
    <w:rsid w:val="00377F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12F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377FE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1746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1746B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81B4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81B4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81B4F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81B4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81B4F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81B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81B4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81B4F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0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0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3051</Words>
  <Characters>17396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3</cp:revision>
  <cp:lastPrinted>2014-02-17T09:56:00Z</cp:lastPrinted>
  <dcterms:created xsi:type="dcterms:W3CDTF">2014-03-04T02:35:00Z</dcterms:created>
  <dcterms:modified xsi:type="dcterms:W3CDTF">2014-03-05T01:42:00Z</dcterms:modified>
</cp:coreProperties>
</file>