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4" w:rsidRPr="00220DC6" w:rsidRDefault="00070824" w:rsidP="00220DC6">
      <w:pPr>
        <w:jc w:val="right"/>
        <w:rPr>
          <w:b/>
          <w:bCs/>
          <w:kern w:val="28"/>
          <w:sz w:val="32"/>
          <w:szCs w:val="32"/>
        </w:rPr>
      </w:pPr>
      <w:r w:rsidRPr="00220DC6">
        <w:rPr>
          <w:b/>
          <w:bCs/>
          <w:kern w:val="28"/>
          <w:sz w:val="32"/>
          <w:szCs w:val="32"/>
        </w:rPr>
        <w:t>Утвержден</w:t>
      </w:r>
    </w:p>
    <w:p w:rsidR="00070824" w:rsidRPr="00220DC6" w:rsidRDefault="00070824" w:rsidP="00220DC6">
      <w:pPr>
        <w:jc w:val="right"/>
        <w:rPr>
          <w:b/>
          <w:bCs/>
          <w:kern w:val="28"/>
          <w:sz w:val="32"/>
          <w:szCs w:val="32"/>
        </w:rPr>
      </w:pPr>
      <w:r w:rsidRPr="00220DC6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70824" w:rsidRPr="00220DC6" w:rsidRDefault="00070824" w:rsidP="00220DC6">
      <w:pPr>
        <w:jc w:val="right"/>
        <w:rPr>
          <w:b/>
          <w:bCs/>
          <w:kern w:val="28"/>
          <w:sz w:val="32"/>
          <w:szCs w:val="32"/>
        </w:rPr>
      </w:pPr>
      <w:r w:rsidRPr="00220DC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70824" w:rsidRPr="00220DC6" w:rsidRDefault="00070824" w:rsidP="00220DC6">
      <w:pPr>
        <w:jc w:val="right"/>
        <w:rPr>
          <w:b/>
          <w:bCs/>
          <w:kern w:val="28"/>
          <w:sz w:val="32"/>
          <w:szCs w:val="32"/>
        </w:rPr>
      </w:pPr>
      <w:r w:rsidRPr="00220DC6">
        <w:rPr>
          <w:b/>
          <w:bCs/>
          <w:kern w:val="28"/>
          <w:sz w:val="32"/>
          <w:szCs w:val="32"/>
        </w:rPr>
        <w:t>от 14.04.2014 г. №413</w:t>
      </w:r>
    </w:p>
    <w:p w:rsidR="00070824" w:rsidRPr="00220DC6" w:rsidRDefault="00070824" w:rsidP="00220DC6"/>
    <w:p w:rsidR="00070824" w:rsidRPr="00220DC6" w:rsidRDefault="00070824" w:rsidP="00220DC6">
      <w:pPr>
        <w:jc w:val="center"/>
        <w:rPr>
          <w:b/>
          <w:bCs/>
          <w:kern w:val="32"/>
          <w:sz w:val="32"/>
          <w:szCs w:val="32"/>
        </w:rPr>
      </w:pPr>
      <w:r w:rsidRPr="00220DC6">
        <w:rPr>
          <w:b/>
          <w:bCs/>
          <w:kern w:val="32"/>
          <w:sz w:val="32"/>
          <w:szCs w:val="32"/>
        </w:rPr>
        <w:t>ПОРЯДОК проведения мониторинга реализации указов Президента Российской Федерации от 7 мая 2012 года №596-606 в Крапивинском муниципальном районе</w:t>
      </w:r>
    </w:p>
    <w:p w:rsidR="00070824" w:rsidRPr="00220DC6" w:rsidRDefault="00070824" w:rsidP="00220DC6"/>
    <w:p w:rsidR="00070824" w:rsidRPr="00220DC6" w:rsidRDefault="00070824" w:rsidP="00220DC6">
      <w:pPr>
        <w:numPr>
          <w:ilvl w:val="0"/>
          <w:numId w:val="6"/>
        </w:numPr>
        <w:jc w:val="center"/>
        <w:rPr>
          <w:b/>
          <w:bCs/>
          <w:sz w:val="30"/>
          <w:szCs w:val="30"/>
        </w:rPr>
      </w:pPr>
      <w:r w:rsidRPr="00220DC6">
        <w:rPr>
          <w:b/>
          <w:bCs/>
          <w:sz w:val="30"/>
          <w:szCs w:val="30"/>
        </w:rPr>
        <w:t>ОБЩИЕ ПОЛОЖЕНИЯ</w:t>
      </w:r>
    </w:p>
    <w:p w:rsidR="00070824" w:rsidRPr="00220DC6" w:rsidRDefault="00070824" w:rsidP="00220DC6"/>
    <w:p w:rsidR="00070824" w:rsidRPr="00220DC6" w:rsidRDefault="00070824" w:rsidP="00220DC6">
      <w:r w:rsidRPr="00220DC6">
        <w:t>Порядок проведения мониторинга реализации указов Президента РФ от 7 мая 2012 года №596-606 (далее – Указов Президента РФ) в Крапивинском муниципальном районе:</w:t>
      </w:r>
    </w:p>
    <w:p w:rsidR="00070824" w:rsidRPr="00220DC6" w:rsidRDefault="00070824" w:rsidP="00220DC6">
      <w:r w:rsidRPr="00220DC6">
        <w:t>- определяет термины, используемые в ходе мониторинга реализации Указов Президента РФ;</w:t>
      </w:r>
    </w:p>
    <w:p w:rsidR="00070824" w:rsidRPr="00220DC6" w:rsidRDefault="00070824" w:rsidP="00220DC6">
      <w:r w:rsidRPr="00220DC6">
        <w:t>- устанавливает порядок организации и проведения мониторинга Указов Президента РФ;</w:t>
      </w:r>
    </w:p>
    <w:p w:rsidR="00070824" w:rsidRPr="00220DC6" w:rsidRDefault="00070824" w:rsidP="00220DC6">
      <w:r w:rsidRPr="00220DC6">
        <w:t>- обеспечивает единый методологический подход к реализации Указов Президента РФ.</w:t>
      </w:r>
    </w:p>
    <w:p w:rsidR="00070824" w:rsidRPr="00220DC6" w:rsidRDefault="00070824" w:rsidP="00220DC6"/>
    <w:p w:rsidR="00070824" w:rsidRPr="00220DC6" w:rsidRDefault="00070824" w:rsidP="00220DC6">
      <w:pPr>
        <w:numPr>
          <w:ilvl w:val="0"/>
          <w:numId w:val="6"/>
        </w:numPr>
        <w:jc w:val="center"/>
        <w:rPr>
          <w:b/>
          <w:bCs/>
          <w:sz w:val="30"/>
          <w:szCs w:val="30"/>
        </w:rPr>
      </w:pPr>
      <w:r w:rsidRPr="00220DC6">
        <w:rPr>
          <w:b/>
          <w:bCs/>
          <w:sz w:val="30"/>
          <w:szCs w:val="30"/>
        </w:rPr>
        <w:t>ТЕРМИНЫ И ОПРЕДЕЛЕНИЯ</w:t>
      </w:r>
    </w:p>
    <w:p w:rsidR="00070824" w:rsidRPr="00220DC6" w:rsidRDefault="00070824" w:rsidP="00220DC6"/>
    <w:p w:rsidR="00070824" w:rsidRPr="00220DC6" w:rsidRDefault="00070824" w:rsidP="00220DC6">
      <w:r w:rsidRPr="00220DC6">
        <w:t>Аналитическая записка о ходе реализации Указов Президента РФ –</w:t>
      </w:r>
      <w:r>
        <w:t xml:space="preserve"> </w:t>
      </w:r>
      <w:r w:rsidRPr="00220DC6">
        <w:t xml:space="preserve">краткая информация о ходе реализации Указов Президента РФ на отчетную дату. В аналитической записке обозначаются достигнутые значения показателей, анализ отклонений от целевого значения (с указанием причин), перечень мероприятий, направленных на достижение целевых значений, а также результаты общественного обсуждения. </w:t>
      </w:r>
    </w:p>
    <w:p w:rsidR="00070824" w:rsidRPr="00220DC6" w:rsidRDefault="00070824" w:rsidP="00220DC6">
      <w:r w:rsidRPr="00220DC6">
        <w:t xml:space="preserve">Квартальный отчет о реализации Указов Президента РФ – информация о степени достижении запланированных целевых значений показателей и выполнении мероприятий по итогам квартала (нарастающим итогом), с указанием причин не достижения целевых значений показателей и исполнения поручений. </w:t>
      </w:r>
    </w:p>
    <w:p w:rsidR="00070824" w:rsidRPr="00220DC6" w:rsidRDefault="00070824" w:rsidP="00220DC6">
      <w:r w:rsidRPr="00220DC6">
        <w:t>Типовая форма публичной отчетности - разработанная Правительством Российской Федерации форма отчетности органов исполнительной власти субъектов Федерации о ходе исполнения поручений, содержащихся в указах Президента РФ от 7 мая 2012 г. №596-606.</w:t>
      </w:r>
    </w:p>
    <w:p w:rsidR="00070824" w:rsidRPr="00220DC6" w:rsidRDefault="00070824" w:rsidP="00220DC6">
      <w:pPr>
        <w:jc w:val="center"/>
        <w:rPr>
          <w:b/>
          <w:bCs/>
          <w:sz w:val="30"/>
          <w:szCs w:val="30"/>
        </w:rPr>
      </w:pPr>
    </w:p>
    <w:p w:rsidR="00070824" w:rsidRPr="00220DC6" w:rsidRDefault="00070824" w:rsidP="00220DC6">
      <w:pPr>
        <w:numPr>
          <w:ilvl w:val="0"/>
          <w:numId w:val="6"/>
        </w:numPr>
        <w:jc w:val="center"/>
        <w:rPr>
          <w:b/>
          <w:bCs/>
          <w:sz w:val="30"/>
          <w:szCs w:val="30"/>
        </w:rPr>
      </w:pPr>
      <w:r w:rsidRPr="00220DC6">
        <w:rPr>
          <w:b/>
          <w:bCs/>
          <w:sz w:val="30"/>
          <w:szCs w:val="30"/>
        </w:rPr>
        <w:t>ПОРЯДОК МОНИТОРИНГА РЕАЛИЗАЦИИ УКАЗОВ</w:t>
      </w:r>
    </w:p>
    <w:p w:rsidR="00070824" w:rsidRPr="00220DC6" w:rsidRDefault="00070824" w:rsidP="00220DC6"/>
    <w:p w:rsidR="00070824" w:rsidRPr="00220DC6" w:rsidRDefault="00070824" w:rsidP="00220DC6">
      <w:r w:rsidRPr="00220DC6">
        <w:t>Процесс проведения мониторинга реализации Указов Президента РФ заключается в сравнении целевых значений показателей и плановых результатов мероприятий с их фактическими значениями, выявлении отклонений.</w:t>
      </w:r>
    </w:p>
    <w:p w:rsidR="00070824" w:rsidRPr="00220DC6" w:rsidRDefault="00070824" w:rsidP="00220DC6">
      <w:r w:rsidRPr="00220DC6">
        <w:t>Руководители структурных подразделений администрации Крапивинского муниципального района, ответственные за исполнение отдельных указов Президента Российской Федерации в Крапивинском</w:t>
      </w:r>
      <w:r>
        <w:t xml:space="preserve"> </w:t>
      </w:r>
      <w:r w:rsidRPr="00220DC6">
        <w:t>муниципальном районе:</w:t>
      </w:r>
    </w:p>
    <w:p w:rsidR="00070824" w:rsidRPr="00220DC6" w:rsidRDefault="00070824" w:rsidP="00220DC6">
      <w:r w:rsidRPr="00220DC6">
        <w:t>- формируют отчет об исполнении поручений, содержащихся в Указах Президента РФ по типовой форме публичной отчетности (приложения 1,2 к настоящему порядку), предоставляют в отдел экономического развития администрации Крапивинского муниципального района – ежегодно до 1 апреля года, следующего за отчетным (за отчетный год),</w:t>
      </w:r>
      <w:r>
        <w:t xml:space="preserve"> </w:t>
      </w:r>
      <w:r w:rsidRPr="00220DC6">
        <w:t xml:space="preserve">и до 1 августа – за 1 полугодие; </w:t>
      </w:r>
    </w:p>
    <w:p w:rsidR="00070824" w:rsidRPr="00220DC6" w:rsidRDefault="00070824" w:rsidP="00220DC6">
      <w:r w:rsidRPr="00220DC6">
        <w:t>- формируют квартальный отчет о реализации Указов Президента РФ (приложение 3 к настоящему Порядку), предоставляют в отдел экономического развития администрации Крапивинского муниципального района до 10 числа месяца, следующего за отчетным кварталом;</w:t>
      </w:r>
    </w:p>
    <w:p w:rsidR="00070824" w:rsidRPr="00220DC6" w:rsidRDefault="00070824" w:rsidP="00220DC6">
      <w:r w:rsidRPr="00220DC6">
        <w:t>-</w:t>
      </w:r>
      <w:r>
        <w:t xml:space="preserve"> </w:t>
      </w:r>
      <w:r w:rsidRPr="00220DC6">
        <w:t>осуществляют ежемесячный мониторинг исполнения отдельных указов Президента Российской Федерации в Крапивинском</w:t>
      </w:r>
      <w:r>
        <w:t xml:space="preserve"> </w:t>
      </w:r>
      <w:r w:rsidRPr="00220DC6">
        <w:t>муниципальном районе</w:t>
      </w:r>
    </w:p>
    <w:p w:rsidR="00070824" w:rsidRPr="00220DC6" w:rsidRDefault="00070824" w:rsidP="00220DC6">
      <w:r w:rsidRPr="00220DC6">
        <w:t>- организуют размещение результатов мониторинга</w:t>
      </w:r>
      <w:r>
        <w:t xml:space="preserve"> </w:t>
      </w:r>
      <w:r w:rsidRPr="00220DC6">
        <w:t>исполнения отдельных указов Президента Российской Федерации в Крапивинском</w:t>
      </w:r>
      <w:r>
        <w:t xml:space="preserve"> </w:t>
      </w:r>
      <w:r w:rsidRPr="00220DC6">
        <w:t>муниципальном районе на соответствующих сайтах в информационно-коммуникационной сети «Интернет»</w:t>
      </w:r>
    </w:p>
    <w:p w:rsidR="00070824" w:rsidRPr="00220DC6" w:rsidRDefault="00070824" w:rsidP="00220DC6">
      <w:r w:rsidRPr="00220DC6">
        <w:t>- организуют общественное обсуждение результатов мониторинга исполнения отдельных указов Президента Российской Федерации в Крапивинском</w:t>
      </w:r>
      <w:r>
        <w:t xml:space="preserve"> </w:t>
      </w:r>
      <w:r w:rsidRPr="00220DC6">
        <w:t>муниципальном районе.</w:t>
      </w:r>
    </w:p>
    <w:p w:rsidR="00070824" w:rsidRPr="00220DC6" w:rsidRDefault="00070824" w:rsidP="00220DC6">
      <w:r w:rsidRPr="00220DC6">
        <w:t>К типовой форме публичной отчетности и квартальным отчетам прилагается аналитическая записка о ходе реализации Указов Президента РФ.</w:t>
      </w:r>
    </w:p>
    <w:p w:rsidR="00070824" w:rsidRPr="00220DC6" w:rsidRDefault="00070824" w:rsidP="00220DC6">
      <w:r w:rsidRPr="00220DC6">
        <w:t>Отдел экономического развития администрации Крапивинского муниципального района на основе статистических данных, данных об исполнении бюджета и данных об исполнении показателей и мероприятий, предоставляемых руководителями структурных подразделений администрации Крапивинского муниципального района, ответственными за исполнение отдельных Указов Президента РФ (согласно распределению ответственности должностных лиц за исполнение отдельных указов Президента Российской Федерации в Крапивинском</w:t>
      </w:r>
      <w:r>
        <w:t xml:space="preserve"> </w:t>
      </w:r>
      <w:r w:rsidRPr="00220DC6">
        <w:t>муниципальном районе, утвержденному постановлением администрации Крапивинского муниципального района) формирует сводные отчеты о реализации отдельных указов Президента Российской Федерации в Крапивинском</w:t>
      </w:r>
      <w:r>
        <w:t xml:space="preserve"> </w:t>
      </w:r>
      <w:r w:rsidRPr="00220DC6">
        <w:t>муниципальном районе.</w:t>
      </w:r>
    </w:p>
    <w:p w:rsidR="00070824" w:rsidRPr="00220DC6" w:rsidRDefault="00070824" w:rsidP="00220DC6">
      <w:r w:rsidRPr="00220DC6">
        <w:t>Сводный отчет по типовой форме публичной отчетности, утвержденной Правительством РФ, направляется для размещения на официальном сайте администрации Крапивинского муниципального района в информационно-коммуникационной сети «Интернет» и в районной газете дважды в год – до 15 апреля и 15 августа.</w:t>
      </w:r>
    </w:p>
    <w:p w:rsidR="00070824" w:rsidRPr="00220DC6" w:rsidRDefault="00070824" w:rsidP="00220DC6">
      <w:r w:rsidRPr="00220DC6">
        <w:t>Результаты мониторинга исполнения отдельных указов Президента Российской Федерации в Крапивинском</w:t>
      </w:r>
      <w:r>
        <w:t xml:space="preserve"> </w:t>
      </w:r>
      <w:r w:rsidRPr="00220DC6">
        <w:t>муниципальном районе рассматриваются на заседаниях комиссии по мониторингу достижения целевых показателей социально-экономического развития Крапивинского муниципального района</w:t>
      </w:r>
      <w:r>
        <w:t xml:space="preserve"> </w:t>
      </w:r>
      <w:r w:rsidRPr="00220DC6">
        <w:t>и</w:t>
      </w:r>
      <w:r>
        <w:t xml:space="preserve"> </w:t>
      </w:r>
      <w:r w:rsidRPr="00220DC6">
        <w:t>выполнения задач, обозначенных в отдельных Указах Президента Российской Федерации не реже 1 раза в квартал.</w:t>
      </w:r>
    </w:p>
    <w:p w:rsidR="00070824" w:rsidRPr="00220DC6" w:rsidRDefault="00070824" w:rsidP="00220DC6"/>
    <w:p w:rsidR="00070824" w:rsidRPr="00220DC6" w:rsidRDefault="00070824" w:rsidP="00220DC6">
      <w:r w:rsidRPr="00220DC6">
        <w:t>Первый заместитель главы</w:t>
      </w:r>
    </w:p>
    <w:p w:rsidR="00070824" w:rsidRPr="00220DC6" w:rsidRDefault="00070824" w:rsidP="00220DC6">
      <w:r w:rsidRPr="00220DC6">
        <w:t>Крапивинского муниципального района</w:t>
      </w:r>
    </w:p>
    <w:p w:rsidR="00070824" w:rsidRPr="00220DC6" w:rsidRDefault="00070824" w:rsidP="00220DC6">
      <w:r w:rsidRPr="00220DC6">
        <w:t>Т.И. Климина</w:t>
      </w:r>
    </w:p>
    <w:p w:rsidR="00070824" w:rsidRPr="00220DC6" w:rsidRDefault="00070824" w:rsidP="00220DC6"/>
    <w:p w:rsidR="00070824" w:rsidRPr="00220DC6" w:rsidRDefault="00070824" w:rsidP="00220DC6">
      <w:pPr>
        <w:jc w:val="right"/>
        <w:rPr>
          <w:b/>
          <w:bCs/>
          <w:kern w:val="28"/>
          <w:sz w:val="32"/>
          <w:szCs w:val="32"/>
        </w:rPr>
      </w:pPr>
      <w:r w:rsidRPr="00220DC6">
        <w:rPr>
          <w:b/>
          <w:bCs/>
          <w:kern w:val="28"/>
          <w:sz w:val="32"/>
          <w:szCs w:val="32"/>
        </w:rPr>
        <w:t>Утверждено</w:t>
      </w:r>
    </w:p>
    <w:p w:rsidR="00070824" w:rsidRPr="00220DC6" w:rsidRDefault="00070824" w:rsidP="00220DC6">
      <w:pPr>
        <w:jc w:val="right"/>
        <w:rPr>
          <w:b/>
          <w:bCs/>
          <w:kern w:val="28"/>
          <w:sz w:val="32"/>
          <w:szCs w:val="32"/>
        </w:rPr>
      </w:pPr>
      <w:r w:rsidRPr="00220DC6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70824" w:rsidRPr="00220DC6" w:rsidRDefault="00070824" w:rsidP="00220DC6">
      <w:pPr>
        <w:jc w:val="right"/>
        <w:rPr>
          <w:b/>
          <w:bCs/>
          <w:kern w:val="28"/>
          <w:sz w:val="32"/>
          <w:szCs w:val="32"/>
        </w:rPr>
      </w:pPr>
      <w:r w:rsidRPr="00220DC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70824" w:rsidRPr="00220DC6" w:rsidRDefault="00070824" w:rsidP="00220DC6">
      <w:pPr>
        <w:jc w:val="right"/>
        <w:rPr>
          <w:b/>
          <w:bCs/>
          <w:kern w:val="28"/>
          <w:sz w:val="32"/>
          <w:szCs w:val="32"/>
        </w:rPr>
      </w:pPr>
      <w:r w:rsidRPr="00220DC6">
        <w:rPr>
          <w:b/>
          <w:bCs/>
          <w:kern w:val="28"/>
          <w:sz w:val="32"/>
          <w:szCs w:val="32"/>
        </w:rPr>
        <w:t>от 14.04.2014 г. №413</w:t>
      </w:r>
    </w:p>
    <w:p w:rsidR="00070824" w:rsidRPr="00220DC6" w:rsidRDefault="00070824" w:rsidP="00220DC6"/>
    <w:p w:rsidR="00070824" w:rsidRPr="00220DC6" w:rsidRDefault="00070824" w:rsidP="00220DC6">
      <w:pPr>
        <w:jc w:val="center"/>
        <w:rPr>
          <w:b/>
          <w:bCs/>
          <w:kern w:val="32"/>
          <w:sz w:val="32"/>
          <w:szCs w:val="32"/>
        </w:rPr>
      </w:pPr>
      <w:bookmarkStart w:id="0" w:name="Par33"/>
      <w:bookmarkEnd w:id="0"/>
      <w:r w:rsidRPr="00220DC6">
        <w:rPr>
          <w:b/>
          <w:bCs/>
          <w:kern w:val="32"/>
          <w:sz w:val="32"/>
          <w:szCs w:val="32"/>
        </w:rPr>
        <w:t>Распределение ответственности должностных лиц за исполнение отдельных указов Президента Российской Федерации в Крапивинском муниципальном районе</w:t>
      </w:r>
    </w:p>
    <w:p w:rsidR="00070824" w:rsidRPr="00220DC6" w:rsidRDefault="00070824" w:rsidP="00220DC6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492"/>
        <w:gridCol w:w="2227"/>
        <w:gridCol w:w="1348"/>
        <w:gridCol w:w="2455"/>
        <w:gridCol w:w="3044"/>
      </w:tblGrid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0"/>
            </w:pPr>
            <w:r w:rsidRPr="00220DC6">
              <w:t>п/н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0"/>
            </w:pPr>
            <w:r w:rsidRPr="00220DC6">
              <w:t>Наименование мероприятия</w:t>
            </w:r>
          </w:p>
          <w:p w:rsidR="00070824" w:rsidRPr="00220DC6" w:rsidRDefault="00070824" w:rsidP="00220DC6">
            <w:pPr>
              <w:pStyle w:val="Table0"/>
            </w:pPr>
            <w:r w:rsidRPr="00220DC6">
              <w:t xml:space="preserve">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0"/>
            </w:pPr>
            <w:r w:rsidRPr="00220DC6">
              <w:t>Заместители главы Крапивинского муниципального района, ответственные за реализацию указов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0"/>
            </w:pPr>
            <w:r w:rsidRPr="00220DC6">
              <w:t>Ответственные руководители структурных подразделений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Ответственные специалисты</w:t>
            </w:r>
            <w:r>
              <w:t xml:space="preserve"> </w:t>
            </w:r>
            <w:r w:rsidRPr="00220DC6">
              <w:t>структурных подразделений администрации Крапивинского муниципального района (подведомственных учреждений)</w:t>
            </w:r>
          </w:p>
        </w:tc>
      </w:tr>
      <w:tr w:rsidR="00070824" w:rsidRPr="00220DC6">
        <w:trPr>
          <w:trHeight w:val="331"/>
          <w:tblHeader/>
        </w:trPr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1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2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3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4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5</w:t>
            </w:r>
          </w:p>
        </w:tc>
      </w:tr>
      <w:tr w:rsidR="00070824" w:rsidRPr="00220DC6">
        <w:trPr>
          <w:trHeight w:val="466"/>
          <w:tblHeader/>
        </w:trPr>
        <w:tc>
          <w:tcPr>
            <w:tcW w:w="492" w:type="dxa"/>
            <w:gridSpan w:val="2"/>
            <w:vAlign w:val="center"/>
          </w:tcPr>
          <w:p w:rsidR="00070824" w:rsidRPr="00220DC6" w:rsidRDefault="00070824" w:rsidP="00220DC6">
            <w:pPr>
              <w:pStyle w:val="Table"/>
            </w:pPr>
            <w:r w:rsidRPr="00220DC6">
              <w:t>1</w:t>
            </w:r>
          </w:p>
        </w:tc>
        <w:tc>
          <w:tcPr>
            <w:tcW w:w="9079" w:type="dxa"/>
            <w:gridSpan w:val="4"/>
            <w:vAlign w:val="center"/>
          </w:tcPr>
          <w:p w:rsidR="00070824" w:rsidRPr="00220DC6" w:rsidRDefault="00070824" w:rsidP="000E585D">
            <w:pPr>
              <w:pStyle w:val="Table"/>
            </w:pPr>
            <w:r w:rsidRPr="00220DC6">
              <w:t xml:space="preserve">Указ Президента РФ от 07.05.2012 </w:t>
            </w:r>
            <w:r>
              <w:t xml:space="preserve">г. </w:t>
            </w:r>
            <w:r w:rsidRPr="00220DC6">
              <w:t>№596 «О долгосрочной государственной экономической политике»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1.1.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Создание и модернизация высокопроизводительных рабочих мест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Качканов Ю.И.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Ащеулова Т.Я. 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предпринимательства и потребительского рынка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Арнольд Н.Ф.-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по управлению ЖКХ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Потупало Ю.С.-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строительства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Махнева С.В.- главный специалист организационного отдела управления сельского хозяйства и продовольствия</w:t>
            </w:r>
            <w:r>
              <w:t xml:space="preserve"> 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1.2.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Актуализация Комплексной программы социально-экономического развития Крапивинского муниципального района до 2025 года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Климина Т.И.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1.3.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Повышение эффективности бюджетных расходов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Стоянова О.В.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экономического развития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1.4.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Поддержка субъектов предпринимательства в рамках муниципальной программы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Климина Т.И.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Ащеулова Т.Я.-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предпринимательства и потребительского рынка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1.5.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Работа института инвестиционного уполномоченного Крапивинского муниципального района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Климина Т.И.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1.6.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Проработка вопроса о сокращении сроков прохождения процедур субъектами предпринимательской деятельности и стоимости этих процедур в сферах государственного регулирования, в том числе в сфере строительства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Дашкевич С.В. –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Потупало Ю.С.-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строительства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1.7.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Инвентаризация муниципального имущества и обеспечение отчуждения непрофильного имущества и земельных участков</w:t>
            </w:r>
          </w:p>
          <w:p w:rsidR="00070824" w:rsidRPr="00220DC6" w:rsidRDefault="00070824" w:rsidP="00220DC6">
            <w:pPr>
              <w:pStyle w:val="Table"/>
            </w:pP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Климина Т.И.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Ларина Е.В. 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муниципальной собственности КУМИ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trHeight w:val="414"/>
        </w:trPr>
        <w:tc>
          <w:tcPr>
            <w:tcW w:w="492" w:type="dxa"/>
            <w:gridSpan w:val="2"/>
            <w:vAlign w:val="center"/>
          </w:tcPr>
          <w:p w:rsidR="00070824" w:rsidRPr="00220DC6" w:rsidRDefault="00070824" w:rsidP="00220DC6">
            <w:pPr>
              <w:pStyle w:val="Table"/>
            </w:pPr>
            <w:r w:rsidRPr="00220DC6">
              <w:t>2.</w:t>
            </w:r>
          </w:p>
        </w:tc>
        <w:tc>
          <w:tcPr>
            <w:tcW w:w="9079" w:type="dxa"/>
            <w:gridSpan w:val="4"/>
            <w:vAlign w:val="center"/>
          </w:tcPr>
          <w:p w:rsidR="00070824" w:rsidRPr="00220DC6" w:rsidRDefault="00070824" w:rsidP="00220DC6">
            <w:pPr>
              <w:pStyle w:val="Table"/>
            </w:pPr>
            <w:r w:rsidRPr="00220DC6">
              <w:t>Указ Президента РФ от 07.05.2012 №597 «О мероприятиях по реализации государственной социальной политики»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2.1.</w:t>
            </w:r>
          </w:p>
        </w:tc>
        <w:tc>
          <w:tcPr>
            <w:tcW w:w="3577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достижение следующих целевых показателей: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увеличение числа высококвалифицированных работников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Качканов Ю.И.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Арнольд Н.Ф.-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по управлению ЖКХ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Потупало Ю.С.-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Синявская Т.Н.-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Голошумов С.М.-</w:t>
            </w:r>
            <w:r>
              <w:t xml:space="preserve"> </w:t>
            </w:r>
            <w:r w:rsidRPr="00220DC6">
              <w:t>начальник отдела прог-нозирования растениеводства управления сельского хозяйства и продовольствия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Махнева С.В.- главный специалист организационного отдела управления сельского хозяйства и продовольствия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Чурина О.Ю.- главный специалист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Петрунева В.И.- заместитель</w:t>
            </w:r>
            <w:r>
              <w:t xml:space="preserve"> </w:t>
            </w:r>
            <w:r w:rsidRPr="00220DC6">
              <w:t>директора КЦСОН Крапивинского района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Фролова И.В.- Заместитель</w:t>
            </w:r>
            <w:r>
              <w:t xml:space="preserve"> </w:t>
            </w:r>
            <w:r w:rsidRPr="00220DC6">
              <w:t>директора МБУ «СРЦ» Крапивинского района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Плетнева О.П. – главный специалист управления культуры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Михайлова Л.В. –</w:t>
            </w:r>
            <w:r>
              <w:t xml:space="preserve"> </w:t>
            </w:r>
            <w:r w:rsidRPr="00220DC6">
              <w:t>начальник отдела кадров МБУЗ «Крапивинская ЦРБ»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2.2.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Обеспечить: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доведение средней заработной платы педагогических работников образовательных учреждений общего образования до средней заработной платы в Кемеровской области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Ломакин Ф.В.- главный экономист МКУ «Централизованная бухгалтерия образования Крапивинского района»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Кемеровской области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Ломакин Ф.В.- главный экономист МКУ «Централизованная бухгалтерия образования Крапивинского района»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доведение средней заработной платы работников учреждений культуры до средней заработной платы в Кемеровской области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</w:p>
        </w:tc>
        <w:tc>
          <w:tcPr>
            <w:tcW w:w="3046" w:type="dxa"/>
          </w:tcPr>
          <w:p w:rsidR="00070824" w:rsidRPr="00220DC6" w:rsidRDefault="00070824" w:rsidP="00F53239">
            <w:pPr>
              <w:pStyle w:val="Table"/>
            </w:pPr>
            <w:r w:rsidRPr="00220DC6">
              <w:t>Баштанова А.Н.-</w:t>
            </w:r>
            <w:r>
              <w:t xml:space="preserve"> </w:t>
            </w:r>
            <w:r w:rsidRPr="00220DC6">
              <w:t>начальник</w:t>
            </w:r>
            <w:r>
              <w:t xml:space="preserve"> </w:t>
            </w:r>
            <w:r w:rsidRPr="00220DC6">
              <w:t>МКУ «Централизованная бухгалтерия культуры Крапив</w:t>
            </w:r>
            <w:r>
              <w:t xml:space="preserve">инского муниципального района» </w:t>
            </w:r>
            <w:r w:rsidRPr="00220DC6">
              <w:t>Никитина Н.Н.- экономист МКУ «Централизованная бухгалтерия культуры Крапивинского муниципального района»</w:t>
            </w:r>
            <w:r w:rsidRPr="00220DC6">
              <w:tab/>
            </w:r>
          </w:p>
        </w:tc>
      </w:tr>
      <w:tr w:rsidR="00070824" w:rsidRPr="00220DC6">
        <w:trPr>
          <w:trHeight w:val="354"/>
        </w:trPr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повышение средней заработной платы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-социальных работников, включая социальных работников медицинских организаций,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-младшего медицинского персонала (персонала, обеспечивающего условия для предоставления медицинских услуг),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-среднего медицинского (фармацевтического) персонала (персонала, обеспечивающего условия для предоставления медицинских услуг)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 до 100 процентов от средней заработной платы в</w:t>
            </w:r>
            <w:r>
              <w:t xml:space="preserve"> </w:t>
            </w:r>
            <w:r w:rsidRPr="00220DC6">
              <w:t xml:space="preserve">Кемеровской области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  <w:r w:rsidRPr="00220DC6">
              <w:t>Гордеев М.С. - главный врач МБУЗ «Крапивинская ЦРБ»</w:t>
            </w:r>
            <w:r>
              <w:t xml:space="preserve"> </w:t>
            </w: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Карпова Л.И.- 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Михель Н.Ф.-</w:t>
            </w:r>
            <w:r>
              <w:t xml:space="preserve"> </w:t>
            </w:r>
            <w:r w:rsidRPr="00220DC6">
              <w:t>начальник отдела бухгалтерского учета и отчетности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Косович П.И.- главный специалист отдела бухгалтерского учета и отчетности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</w:t>
            </w:r>
            <w:r>
              <w:t xml:space="preserve"> </w:t>
            </w:r>
            <w:r w:rsidRPr="00220DC6">
              <w:t>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</w:t>
            </w:r>
            <w:r>
              <w:t xml:space="preserve"> </w:t>
            </w:r>
            <w:r w:rsidRPr="00220DC6">
              <w:t>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Бобровская Р.В.-</w:t>
            </w:r>
            <w:r>
              <w:t xml:space="preserve"> </w:t>
            </w:r>
            <w:r w:rsidRPr="00220DC6">
              <w:t>начальник планово-экономического отдела МБУЗ «Крапивинская ЦРБ»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Ломакин Ф.В.- главный экономист МКУ «Централизованная бухгалтерия образования Крапивинского района»</w:t>
            </w:r>
          </w:p>
        </w:tc>
      </w:tr>
      <w:tr w:rsidR="00070824" w:rsidRPr="00220DC6">
        <w:trPr>
          <w:trHeight w:val="1784"/>
        </w:trPr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повышение средней заработной платы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средней заработной платы в</w:t>
            </w:r>
            <w:r>
              <w:t xml:space="preserve"> </w:t>
            </w:r>
            <w:r w:rsidRPr="00220DC6">
              <w:t>Кемеровской области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F53239">
            <w:pPr>
              <w:pStyle w:val="Table"/>
            </w:pPr>
            <w:r w:rsidRPr="00220DC6">
              <w:t>Бобровская Р.В.-</w:t>
            </w:r>
            <w:r>
              <w:t xml:space="preserve"> </w:t>
            </w:r>
            <w:r w:rsidRPr="00220DC6">
              <w:t>начальник планово-экономического отдела МБУЗ «Крапивинская ЦРБ»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повышение средней заработной платы врачей до 200 процентов от средней заработной платы в Кемеровской области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F53239">
            <w:pPr>
              <w:pStyle w:val="Table"/>
            </w:pPr>
            <w:r w:rsidRPr="00220DC6">
              <w:t>Бобровская Р.В.-</w:t>
            </w:r>
            <w:r>
              <w:t xml:space="preserve"> </w:t>
            </w:r>
            <w:r w:rsidRPr="00220DC6">
              <w:t>начальник планово-экономического отдела МБУЗ «Крапивинская ЦРБ»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2.3.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Увеличить в целях выявления и поддержки юных талантов число детей, привлекаемых к участию в творческих мероприятиях, до 8 процентов от общего числа детей</w:t>
            </w:r>
            <w:r>
              <w:t xml:space="preserve"> 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</w:p>
        </w:tc>
        <w:tc>
          <w:tcPr>
            <w:tcW w:w="3046" w:type="dxa"/>
          </w:tcPr>
          <w:p w:rsidR="00070824" w:rsidRPr="00220DC6" w:rsidRDefault="00070824" w:rsidP="00F53239">
            <w:pPr>
              <w:pStyle w:val="Table"/>
            </w:pPr>
            <w:r w:rsidRPr="00220DC6">
              <w:t>Головина И.А.-</w:t>
            </w:r>
            <w:r>
              <w:t xml:space="preserve"> </w:t>
            </w:r>
            <w:r w:rsidRPr="00220DC6">
              <w:t>директор МБУК «Клубная система Крапивинского района»</w:t>
            </w:r>
            <w:r>
              <w:t xml:space="preserve"> </w:t>
            </w:r>
            <w:r w:rsidRPr="00220DC6">
              <w:t>Зарубина Н.А.- директор МБОУ ДОД «Зелено</w:t>
            </w:r>
            <w:r>
              <w:t xml:space="preserve">горская детская школа искусств» </w:t>
            </w:r>
            <w:r w:rsidRPr="00220DC6">
              <w:t>Конева С.В.-</w:t>
            </w:r>
            <w:r>
              <w:t xml:space="preserve"> </w:t>
            </w:r>
            <w:r w:rsidRPr="00220DC6">
              <w:t>директор МБОУ ДОД «Детская музыкальная школа №36»</w:t>
            </w:r>
            <w:r>
              <w:t xml:space="preserve"> </w:t>
            </w:r>
            <w:r w:rsidRPr="00220DC6">
              <w:t>Лобова Н.Н. -</w:t>
            </w:r>
            <w:r>
              <w:t xml:space="preserve"> </w:t>
            </w:r>
            <w:r w:rsidRPr="00220DC6">
              <w:t>директор МБОУ ДОД «Детская музыкальная школа №72»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2.4.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Расширять практику обмена выставками между музеями, а также по работе музея</w:t>
            </w:r>
            <w:r>
              <w:t xml:space="preserve"> </w:t>
            </w:r>
            <w:r w:rsidRPr="00220DC6">
              <w:t>в вечернее время</w:t>
            </w:r>
            <w:r>
              <w:t xml:space="preserve">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Иванова Е.Н. -</w:t>
            </w:r>
            <w:r>
              <w:t xml:space="preserve"> </w:t>
            </w:r>
            <w:r w:rsidRPr="00220DC6">
              <w:t>директор МБУК «Крапивинский</w:t>
            </w:r>
          </w:p>
          <w:p w:rsidR="00070824" w:rsidRPr="00220DC6" w:rsidRDefault="00070824" w:rsidP="00F53239">
            <w:pPr>
              <w:pStyle w:val="Table"/>
            </w:pPr>
            <w:r w:rsidRPr="00220DC6">
              <w:t>Районный краеведческий музей»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2.5.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>
              <w:t xml:space="preserve"> </w:t>
            </w:r>
            <w:r w:rsidRPr="00220DC6">
              <w:t>Обеспечить реализацию проектов «Формирование электронной библиотеки Кузбасса» и «Модельные сельские библиотеки»;</w:t>
            </w:r>
          </w:p>
          <w:p w:rsidR="00070824" w:rsidRPr="00220DC6" w:rsidRDefault="00070824" w:rsidP="00220DC6">
            <w:pPr>
              <w:pStyle w:val="Table"/>
            </w:pPr>
            <w:r>
              <w:t xml:space="preserve"> </w:t>
            </w:r>
            <w:r w:rsidRPr="00220DC6">
              <w:t xml:space="preserve">Обеспечить участие в проекте по предоставлению услуги заказа билетов на репертуарные и гастрольные концерты и спектакли на соответствующих сайтах; </w:t>
            </w:r>
          </w:p>
          <w:p w:rsidR="00070824" w:rsidRPr="00220DC6" w:rsidRDefault="00070824" w:rsidP="00220DC6">
            <w:pPr>
              <w:pStyle w:val="Table"/>
            </w:pPr>
            <w:r>
              <w:t xml:space="preserve"> </w:t>
            </w:r>
            <w:r w:rsidRPr="00220DC6">
              <w:t>Провести модернизацию музейных ресурсов информационно-телекоммуникационной сети «Интернет» и создать на музейном сайте разделы «Сокровища музейного фонда», «Лучшие коллекции»;</w:t>
            </w:r>
          </w:p>
          <w:p w:rsidR="00070824" w:rsidRPr="00220DC6" w:rsidRDefault="00070824" w:rsidP="00220DC6">
            <w:pPr>
              <w:pStyle w:val="Table"/>
            </w:pPr>
            <w:r>
              <w:t xml:space="preserve"> </w:t>
            </w:r>
            <w:r w:rsidRPr="00220DC6">
              <w:t>Обеспечить реализацию проекта «Культурная среда» и проведение акции «Ночь музеев»;</w:t>
            </w:r>
          </w:p>
          <w:p w:rsidR="00070824" w:rsidRPr="00220DC6" w:rsidRDefault="00070824" w:rsidP="00220DC6">
            <w:pPr>
              <w:pStyle w:val="Table"/>
            </w:pPr>
            <w:r>
              <w:t xml:space="preserve"> </w:t>
            </w:r>
            <w:r w:rsidRPr="00220DC6">
              <w:t>Обеспечить проведение региональных проектов для талантливых и одаренных детей с участием как признанных мастеров, так и молодых деятелей мирового и российского искусства;</w:t>
            </w:r>
          </w:p>
          <w:p w:rsidR="00070824" w:rsidRPr="00220DC6" w:rsidRDefault="00070824" w:rsidP="00220DC6">
            <w:pPr>
              <w:pStyle w:val="Table"/>
            </w:pPr>
            <w:r>
              <w:t xml:space="preserve"> </w:t>
            </w:r>
            <w:r w:rsidRPr="00220DC6">
              <w:t>Обеспечить проведение семинаров, мастер-классов для развития художественной одаренности у детей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</w:p>
        </w:tc>
        <w:tc>
          <w:tcPr>
            <w:tcW w:w="3046" w:type="dxa"/>
          </w:tcPr>
          <w:p w:rsidR="00070824" w:rsidRPr="00220DC6" w:rsidRDefault="00070824" w:rsidP="00F53239">
            <w:pPr>
              <w:pStyle w:val="Table"/>
            </w:pPr>
            <w:r w:rsidRPr="00220DC6">
              <w:t>Толстогузова Л.Н.-</w:t>
            </w:r>
            <w:r>
              <w:t xml:space="preserve"> </w:t>
            </w:r>
            <w:r w:rsidRPr="00220DC6">
              <w:t>директор МБУК «Крапивинская Центральная библиотека»</w:t>
            </w:r>
            <w:r w:rsidRPr="00220DC6">
              <w:tab/>
            </w:r>
            <w:r>
              <w:t xml:space="preserve"> </w:t>
            </w:r>
            <w:r w:rsidRPr="00220DC6">
              <w:t>Головина И.А.-</w:t>
            </w:r>
            <w:r>
              <w:t xml:space="preserve"> </w:t>
            </w:r>
            <w:r w:rsidRPr="00220DC6">
              <w:t>директор МБУК «Клубная система Крапивинского района»</w:t>
            </w:r>
            <w:r>
              <w:t xml:space="preserve"> </w:t>
            </w:r>
            <w:r w:rsidRPr="00220DC6">
              <w:t>Иванова Е.Н.-</w:t>
            </w:r>
            <w:r>
              <w:t xml:space="preserve"> </w:t>
            </w:r>
            <w:r w:rsidRPr="00220DC6">
              <w:t xml:space="preserve">директор МБУК «Крапивинский </w:t>
            </w:r>
            <w:r>
              <w:t>Районный краеведческий музей»</w:t>
            </w:r>
          </w:p>
        </w:tc>
      </w:tr>
      <w:tr w:rsidR="00070824" w:rsidRPr="00220DC6"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2.6.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Содействовать реализации комплекса мер, направленных на повышение</w:t>
            </w:r>
            <w:r>
              <w:t xml:space="preserve"> </w:t>
            </w:r>
            <w:r w:rsidRPr="00220DC6">
              <w:t xml:space="preserve">эффективности реализации мероприятий по содействию трудоустройству инвалидов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Т.Н.-</w:t>
            </w:r>
            <w:r>
              <w:t xml:space="preserve"> </w:t>
            </w:r>
            <w:r w:rsidRPr="00220DC6">
              <w:t>начальник отдела</w:t>
            </w:r>
            <w:r>
              <w:t xml:space="preserve"> </w:t>
            </w:r>
            <w:r w:rsidRPr="00220DC6">
              <w:t>экономического развития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trHeight w:val="780"/>
        </w:trPr>
        <w:tc>
          <w:tcPr>
            <w:tcW w:w="492" w:type="dxa"/>
            <w:gridSpan w:val="2"/>
          </w:tcPr>
          <w:p w:rsidR="00070824" w:rsidRPr="00220DC6" w:rsidRDefault="00070824" w:rsidP="00220DC6">
            <w:pPr>
              <w:pStyle w:val="Table"/>
            </w:pPr>
            <w:r w:rsidRPr="00220DC6">
              <w:t>2.7.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При поэтапном совершенствовании системы оплаты труда работников бюджетного сектора экономики обусловить повышение оплаты труда достижением конкретных показателей качества и количества оказываемых услуг и предусмотреть: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Ломакин Ф.В.-главный экономист МКУ «Централизованная бухгалтерия образования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Баштанова А.Н.- начальник</w:t>
            </w:r>
            <w:r>
              <w:t xml:space="preserve"> </w:t>
            </w:r>
            <w:r w:rsidRPr="00220DC6">
              <w:t xml:space="preserve">МКУ «Централизованная бухгалтерия культуры Крапивинского муниципального района» 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Н.Н.-Экономист МКУ «Централизованная бухгалтерия культуры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Крапивинского муниципального района»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Л.И.-заместитель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Михель Н.Ф.-</w:t>
            </w:r>
            <w:r>
              <w:t xml:space="preserve"> </w:t>
            </w:r>
            <w:r w:rsidRPr="00220DC6">
              <w:t>начальник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Косович П.И.-главный специалист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 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Бобровская Р.В.-</w:t>
            </w:r>
            <w:r>
              <w:t xml:space="preserve"> </w:t>
            </w:r>
            <w:r w:rsidRPr="00220DC6">
              <w:t>начальник планово-экономического отдела МБУЗ «Крапивинская ЦРБ»</w:t>
            </w:r>
          </w:p>
        </w:tc>
      </w:tr>
      <w:tr w:rsidR="00070824" w:rsidRPr="00220DC6">
        <w:trPr>
          <w:gridBefore w:val="1"/>
          <w:trHeight w:val="548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повышение заработной платы работников бюджетного сектора экономики с обязательным привлечением на эти цели средств, высвобождаемых в результате реструктуризации сети бюджетных учреждений, и внебюджетных источников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Ломакин Ф.В.-главный экономист МКУ «Централизованная бухгалтерия образования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Баштанова А.Н.- начальник</w:t>
            </w:r>
            <w:r>
              <w:t xml:space="preserve"> </w:t>
            </w:r>
            <w:r w:rsidRPr="00220DC6">
              <w:t xml:space="preserve">МКУ «Централизованная бухгалтерия культуры Крапивинского муниципального района» 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Н.Н.-Экономист МКУ «Централизованная бухгалтерия культуры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Крапивинского муниципального района»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Л.И.-заместитель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Михель Н.Ф.-</w:t>
            </w:r>
            <w:r>
              <w:t xml:space="preserve"> </w:t>
            </w:r>
            <w:r w:rsidRPr="00220DC6">
              <w:t>начальник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Косович П.И.-главный специалист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 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Бобровская Р.В.-</w:t>
            </w:r>
            <w:r>
              <w:t xml:space="preserve"> </w:t>
            </w:r>
            <w:r w:rsidRPr="00220DC6">
              <w:t>начальник планово-экономического отдела МБУЗ «Крапивинская ЦРБ»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2.8.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Применять прозрачный механизм оплаты труда руководителей организаций, финансируемых за счет бюджетных ассигнований,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имуществе и обязательствах имущественного характера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Ломакин Ф.В.-главный экономист МКУ «Централизованная бухгалтерия образования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Баштанова А.Н.- начальник</w:t>
            </w:r>
            <w:r>
              <w:t xml:space="preserve"> </w:t>
            </w:r>
            <w:r w:rsidRPr="00220DC6">
              <w:t xml:space="preserve">МКУ «Централизованная бухгалтерия культуры Крапивинского муниципального района» 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Н.Н.-Экономист МКУ «Централизованная бухгалтерия культуры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Крапивинского муниципального района»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Л.И.-заместитель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Михель Н.Ф.-</w:t>
            </w:r>
            <w:r>
              <w:t xml:space="preserve"> </w:t>
            </w:r>
            <w:r w:rsidRPr="00220DC6">
              <w:t>начальник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Косович П.И.-главный специалист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 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Бобровская Р.В.-</w:t>
            </w:r>
            <w:r>
              <w:t xml:space="preserve"> </w:t>
            </w:r>
            <w:r w:rsidRPr="00220DC6">
              <w:t>начальник планово-экономического отдела МБУЗ «Крапивинская ЦРБ»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2.9.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Совместно с общественными организациями</w:t>
            </w:r>
            <w:r>
              <w:t xml:space="preserve"> </w:t>
            </w:r>
            <w:r w:rsidRPr="00220DC6">
              <w:t>обеспечить функционирование независимой системы оценки качества работы организаций, оказывающих социальные услуги, включая</w:t>
            </w:r>
            <w:r>
              <w:t xml:space="preserve"> </w:t>
            </w:r>
            <w:r w:rsidRPr="00220DC6">
              <w:t xml:space="preserve">определение критериев эффективности работы таких организаций и введение публичных рейтингов их деятельности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Карпова Л.И.-заместитель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Михель Н.Ф.-</w:t>
            </w:r>
            <w:r>
              <w:t xml:space="preserve"> </w:t>
            </w:r>
            <w:r w:rsidRPr="00220DC6">
              <w:t>начальник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Косович П.И.- главный специалист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</w:t>
            </w:r>
            <w:r>
              <w:t xml:space="preserve"> </w:t>
            </w:r>
            <w:r w:rsidRPr="00220DC6">
              <w:t>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  <w:r>
              <w:t xml:space="preserve"> </w:t>
            </w:r>
          </w:p>
        </w:tc>
      </w:tr>
      <w:tr w:rsidR="00070824" w:rsidRPr="00220DC6">
        <w:trPr>
          <w:gridBefore w:val="1"/>
          <w:trHeight w:val="441"/>
        </w:trPr>
        <w:tc>
          <w:tcPr>
            <w:tcW w:w="492" w:type="dxa"/>
            <w:vAlign w:val="center"/>
          </w:tcPr>
          <w:p w:rsidR="00070824" w:rsidRPr="00220DC6" w:rsidRDefault="00070824" w:rsidP="00220DC6">
            <w:pPr>
              <w:pStyle w:val="Table"/>
            </w:pPr>
            <w:r w:rsidRPr="00220DC6">
              <w:t>3.</w:t>
            </w:r>
          </w:p>
        </w:tc>
        <w:tc>
          <w:tcPr>
            <w:tcW w:w="9079" w:type="dxa"/>
            <w:gridSpan w:val="4"/>
            <w:vAlign w:val="center"/>
          </w:tcPr>
          <w:p w:rsidR="00070824" w:rsidRPr="00220DC6" w:rsidRDefault="00070824" w:rsidP="00220DC6">
            <w:pPr>
              <w:pStyle w:val="Table"/>
            </w:pPr>
            <w:r>
              <w:t>Указ Президента от 1.03.2012 г. №</w:t>
            </w:r>
            <w:r w:rsidRPr="00220DC6">
              <w:t>761 « О национальной стратегии действий в интересах детей на 2012-2017 годы»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3.1.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</w:t>
            </w:r>
            <w:r>
              <w:t xml:space="preserve">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Ломакин Ф.В.-главный экономист МКУ «Централизованная бухгалтерия образования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Баштанова А.Н.- начальник</w:t>
            </w:r>
            <w:r>
              <w:t xml:space="preserve"> </w:t>
            </w:r>
            <w:r w:rsidRPr="00220DC6">
              <w:t>МКУ «Централизованная бухгалтерия культуры Крапив</w:t>
            </w:r>
            <w:r>
              <w:t xml:space="preserve">инского муниципального района» </w:t>
            </w:r>
            <w:r w:rsidRPr="00220DC6">
              <w:t>Никитина Н.Н.-экономист МКУ «Централизованная бухгалтерия культуры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Крапивинского муниципального района»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4.</w:t>
            </w:r>
          </w:p>
        </w:tc>
        <w:tc>
          <w:tcPr>
            <w:tcW w:w="2228" w:type="dxa"/>
          </w:tcPr>
          <w:p w:rsidR="00070824" w:rsidRPr="00220DC6" w:rsidRDefault="00070824" w:rsidP="000E585D">
            <w:pPr>
              <w:pStyle w:val="Table"/>
            </w:pPr>
            <w:r w:rsidRPr="00220DC6">
              <w:t xml:space="preserve">Указ Президента РФ от 07.05.2012 №598 «О совершенствовании государственной политики в сфере здравоохранения»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4.1.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обеспечить достижение следующих целевых показателей: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-снижение смертности от болезней системы кровообращения</w:t>
            </w:r>
            <w:r>
              <w:t xml:space="preserve">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-снижение смертности от новообразований (в том числе от злокачественных)</w:t>
            </w:r>
            <w:r>
              <w:t xml:space="preserve">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-снижение смертности от туберкулеза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-снижение смертности от дорожно-транспортных происшествий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-снижение младенческой смертности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4.2.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работу, направленную на реализацию мероприятий по формированию здорового образа жизни населения Крапивинского муниципального района,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Ерофеенко И.С.- методист 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Колбин А.В.- методист МБОУ ДПО «ИМЦ»</w:t>
            </w:r>
            <w:r>
              <w:t xml:space="preserve"> </w:t>
            </w:r>
            <w:r w:rsidRPr="00220DC6">
              <w:t>Шестаков В.А.-</w:t>
            </w:r>
            <w:r>
              <w:t xml:space="preserve"> </w:t>
            </w:r>
            <w:r w:rsidRPr="00220DC6">
              <w:t>директор МБУК «Молодежный ку</w:t>
            </w:r>
            <w:r>
              <w:t>льтурно-досуговый Центр «Лидер»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Толстогузова Л.Н.-</w:t>
            </w:r>
            <w:r>
              <w:t xml:space="preserve"> </w:t>
            </w:r>
            <w:r w:rsidRPr="00220DC6">
              <w:t>директор МБУК «Крапивинская</w:t>
            </w:r>
            <w:r>
              <w:t xml:space="preserve"> </w:t>
            </w:r>
            <w:r w:rsidRPr="00220DC6">
              <w:t>центральная библиотека»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Головина И.А.-</w:t>
            </w:r>
            <w:r>
              <w:t xml:space="preserve"> </w:t>
            </w:r>
            <w:r w:rsidRPr="00220DC6">
              <w:t>директор МБУК «Клубная система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Иванова Е.Н.-</w:t>
            </w:r>
            <w:r>
              <w:t xml:space="preserve"> </w:t>
            </w:r>
            <w:r w:rsidRPr="00220DC6">
              <w:t>директор МБУК «Крапивинский р</w:t>
            </w:r>
            <w:r>
              <w:t>айонный краеведческий музей»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 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4.3.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Реализовать комплекс мер</w:t>
            </w:r>
            <w:r>
              <w:t xml:space="preserve"> </w:t>
            </w:r>
            <w:r w:rsidRPr="00220DC6">
              <w:t>по повышению квалификации медицинских кадров, проведению оценки уровня их квалификации, поэтапному устранению дефицита медицинских кадров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Михайлова Л.В.-</w:t>
            </w:r>
            <w:r>
              <w:t xml:space="preserve"> </w:t>
            </w:r>
            <w:r w:rsidRPr="00220DC6">
              <w:t>начальник отдела кадров МБУЗ «Крапивинская ЦРБ»</w:t>
            </w:r>
            <w:r>
              <w:t xml:space="preserve"> 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4.4.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Принять меры по укреплению материально-технической базы медицинских учреждений в том числе в рамках целевых программ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Васильева Т.И. - главный бухгалтер МБУЗ «Крапивинская ЦРБ»</w:t>
            </w:r>
            <w:r>
              <w:t xml:space="preserve"> </w:t>
            </w:r>
          </w:p>
        </w:tc>
      </w:tr>
      <w:tr w:rsidR="00070824" w:rsidRPr="00220DC6">
        <w:trPr>
          <w:gridBefore w:val="1"/>
          <w:trHeight w:val="357"/>
        </w:trPr>
        <w:tc>
          <w:tcPr>
            <w:tcW w:w="492" w:type="dxa"/>
            <w:vAlign w:val="center"/>
          </w:tcPr>
          <w:p w:rsidR="00070824" w:rsidRPr="00220DC6" w:rsidRDefault="00070824" w:rsidP="00220DC6">
            <w:pPr>
              <w:pStyle w:val="Table"/>
            </w:pPr>
            <w:r w:rsidRPr="00220DC6">
              <w:t>5.</w:t>
            </w:r>
          </w:p>
        </w:tc>
        <w:tc>
          <w:tcPr>
            <w:tcW w:w="9079" w:type="dxa"/>
            <w:gridSpan w:val="4"/>
            <w:vAlign w:val="center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Указ Президента РФ от 07.05.2012 </w:t>
            </w:r>
            <w:r>
              <w:t xml:space="preserve">г. </w:t>
            </w:r>
            <w:r w:rsidRPr="00220DC6">
              <w:t>№599 «О мерах по реализации государственной политики в области образования и науки»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5.1.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достижение следующих целевых показателей: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- доступность дошкольного образования для детей в возрасте от 3 до 7 лет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Черданцева Т.Н. - методист МБОУ ДПО «ИМЦ»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- увеличение числа детей в возрасте от 5 до 18 лет, обучающихся по дополнительным образовательным программам, в общей численности детей этого возраста, предполагая, что 50 процентов из них должны обучаться за счет бюджетных ассигнований федерального бюджета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Ерофеенко И.С.- методист 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Ломакин Ф.В.-главный экономист МКУ «Централизованная бухгалтерия образования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 экономист МКУ «Централизованная бухгалтерия культуры Крапивинского муниципального района»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Зарубина Н.А.-</w:t>
            </w:r>
            <w:r>
              <w:t xml:space="preserve"> </w:t>
            </w:r>
            <w:r w:rsidRPr="00220DC6">
              <w:t>директор МБОУ ДОД «Зеленогорская детская школа искусств»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Конева С.В.-</w:t>
            </w:r>
            <w:r>
              <w:t xml:space="preserve"> </w:t>
            </w:r>
            <w:r w:rsidRPr="00220DC6">
              <w:t>директор МБОУ ДОД «Детская музыкальная школа №36»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Лобова Н.Н.-</w:t>
            </w:r>
            <w:r>
              <w:t xml:space="preserve"> </w:t>
            </w:r>
            <w:r w:rsidRPr="00220DC6">
              <w:t>директор МБОУ ДОД «Детская музыкальная школа №72»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5.2.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Обеспечить увеличение доли занятого населения в возрасте от 25 до 65 лет, прошедшего повышение квалификации и (или) профессиональную подготовку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Качканов Ю.И.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Арнольд Н.Ф. – начальник отжела по управлению ЖКХ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Голошумов С.М.-</w:t>
            </w:r>
            <w:r>
              <w:t xml:space="preserve"> </w:t>
            </w:r>
            <w:r w:rsidRPr="00220DC6">
              <w:t>начальник отдела прогнозирования растениеводства управления сельского хозяйства и продовольствия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Махнева С.В.-Главный специалист организационного отдела управления сельского хозяйства и продовольствия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Кудреватых О.Н.- методист 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Петрунева В.И.- заместитель</w:t>
            </w:r>
            <w:r>
              <w:t xml:space="preserve"> </w:t>
            </w:r>
            <w:r w:rsidRPr="00220DC6">
              <w:t>директора КЦСОН Крапивинского района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Фролова И.В.- Заместитель</w:t>
            </w:r>
            <w:r>
              <w:t xml:space="preserve"> </w:t>
            </w:r>
            <w:r w:rsidRPr="00220DC6">
              <w:t>директора СРЦ Крапивинского района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Плетнева О.П. – главный специалист управления культуры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5.3.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Принять меры, направленные на ликвидацию очередности в дошкольные образовательные учреждения создание дополнительных групп в действующих дошкольных образовательных и общеобразовательных учреждениях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Черданцева Т.Н. - методист МБОУ ДПО «ИМЦ»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5.4.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предоставление государственных гарантий доступности услуг дополнительного образования в части их бесплатного предоставления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Ерофеенко И.С.- методист 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 экономист МКУ «Централизованная бухгалтерия культуры Крапивинского муниципального района»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Зарубина Н.А.-</w:t>
            </w:r>
            <w:r>
              <w:t xml:space="preserve"> </w:t>
            </w:r>
            <w:r w:rsidRPr="00220DC6">
              <w:t>директор МБОУ ДОД «Зеленогорская детская школа искусств»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Конева С.В.-</w:t>
            </w:r>
            <w:r>
              <w:t xml:space="preserve"> </w:t>
            </w:r>
            <w:r w:rsidRPr="00220DC6">
              <w:t>директор МБОУ ДОД «Детская музыкальная школа №36»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Лобова Н.Н.-</w:t>
            </w:r>
            <w:r>
              <w:t xml:space="preserve"> </w:t>
            </w:r>
            <w:r w:rsidRPr="00220DC6">
              <w:t>директор МБОУ ДОД «Детская музыкальная школа №72»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5.5.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комплекс мер по выявлению и поддержке одаренных детей и молодежи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Ерошенко К.Н.-методист 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Зарубина Н.А.-</w:t>
            </w:r>
            <w:r>
              <w:t xml:space="preserve"> </w:t>
            </w:r>
            <w:r w:rsidRPr="00220DC6">
              <w:t>директор МБОУ ДОД «Зеленогорская детская школа искусств»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Конева С.В.-</w:t>
            </w:r>
            <w:r>
              <w:t xml:space="preserve"> </w:t>
            </w:r>
            <w:r w:rsidRPr="00220DC6">
              <w:t>директор МБОУ ДОД «Детская музыкальная школа №36»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Лобова Н.Н.-</w:t>
            </w:r>
            <w:r>
              <w:t xml:space="preserve"> </w:t>
            </w:r>
            <w:r w:rsidRPr="00220DC6">
              <w:t>директор МБОУ ДОД «Детская музыкальная школа №72»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</w:t>
            </w:r>
          </w:p>
        </w:tc>
        <w:tc>
          <w:tcPr>
            <w:tcW w:w="9079" w:type="dxa"/>
            <w:gridSpan w:val="4"/>
          </w:tcPr>
          <w:p w:rsidR="00070824" w:rsidRPr="00220DC6" w:rsidRDefault="00070824" w:rsidP="00220DC6">
            <w:pPr>
              <w:pStyle w:val="Table"/>
            </w:pPr>
            <w:r w:rsidRPr="00220DC6">
              <w:t>Указ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6.1.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Обеспечить: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увеличение доли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Арнольд Н.Ф. -</w:t>
            </w:r>
            <w:r>
              <w:t xml:space="preserve"> </w:t>
            </w:r>
            <w:r w:rsidRPr="00220DC6">
              <w:t>начальник отдела по управлению жилищно-коммунальным хозяйством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снижение стоимости одного квадратного метра жилья</w:t>
            </w:r>
            <w:r>
              <w:t xml:space="preserve"> </w:t>
            </w:r>
            <w:r w:rsidRPr="00220DC6">
              <w:t>путем увеличения объема ввода в эксплуатацию жилья экономического класса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Едышева И.Г.-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предоставление доступного и комфортного жилья семьям, желающим улучшить свои жилищные условия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Едышева И.Г.-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6.2.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функционирование сети общественных организаций в целях оказания содействия уполномоченным органам в осуществлении контроля за выполнением организациями коммунального комплекса своих обязательств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Арнольд Н.Ф. -</w:t>
            </w:r>
            <w:r>
              <w:t xml:space="preserve"> </w:t>
            </w:r>
            <w:r w:rsidRPr="00220DC6">
              <w:t>начальник отдела по управлению жилищно-коммунальным хозяйством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  <w:trHeight w:val="572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6.3.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Принимать меры по улучшению качества предоставления жилищно-коммунальных услуг, в том числе путем обеспечения конкуренции на рынке этих услуг на местном уровне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Арнольд Н.Ф. -</w:t>
            </w:r>
            <w:r>
              <w:t xml:space="preserve"> </w:t>
            </w:r>
            <w:r w:rsidRPr="00220DC6">
              <w:t>начальник отдела по управлению жилищно-коммунальным хозяйством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6.4.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Обеспечивать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Арнольд Н.Ф.-</w:t>
            </w:r>
            <w:r>
              <w:t xml:space="preserve"> </w:t>
            </w:r>
            <w:r w:rsidRPr="00220DC6">
              <w:t>начальник отдела по управлению жилищно-коммунальным хозяйством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6.5.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Реализовать комплекс мер по улучшению жилищных условий семей, имеющих 3 и более детей, включая создание необходимой инфраструктуры на земельных участках, предоставляемых указанной категории граждан на бесплатной основе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Едышева И.Г.-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Арнольд Н.Ф.-</w:t>
            </w:r>
            <w:r>
              <w:t xml:space="preserve"> </w:t>
            </w:r>
            <w:r w:rsidRPr="00220DC6">
              <w:t>начальник отдела по управлению жилищно-коммунальным хозяйством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  <w:trHeight w:val="56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6.6.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Реализовать комплекс мер по обеспечению доступным и комфортным жильем населения Кемеровской области, предусматривающий строительство жилья экономического класса и объектов инфраструктуры на неиспользуемых или используемых неэффективно земельных участках, предоставленных государственным и муниципальным организациям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Едышева И.Г.-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Арнольд Н.Ф.-</w:t>
            </w:r>
            <w:r>
              <w:t xml:space="preserve"> </w:t>
            </w:r>
            <w:r w:rsidRPr="00220DC6">
              <w:t>начальник отдела по управлению жилищно-коммунальным хозяйством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 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6.7.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реализацию комплекса мер, направленных на решение задач, связанных с ликвидацией аварийного жилищного фонда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Едышева И.Г.-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Потупало Ю.С.-</w:t>
            </w:r>
            <w:r>
              <w:t xml:space="preserve"> </w:t>
            </w:r>
            <w:r w:rsidRPr="00220DC6">
              <w:t>начальник отдела строительства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6.8.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Обеспечивать содействие формированию и развитию рынка арендного жилья, в том числе строительство «доходных» домов за счет субсидий и иных межбюджетных трансфертов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Едышева И.Г.-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 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6.9.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Разработать и реализовать порядок согласования дополнительных процедур в сфере жилищного строительства, установленных Кемеровской областью, органами местного самоуправления, организациями коммунального комплекса, электросетевыми и газоснабжающими организациями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>
              <w:t xml:space="preserve"> 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6.10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Провести анализ обеспечить на постоянной основе ведение и актуализацию реестра земельных участков, находящихся в государственной (муниципальной) собственности и собственность на которые не разграничена, переданных в хозяйственное ведение или оперативное управление, но не используемых по назначению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Ларина Е.В. 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6.11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Осуществлять на постоянной основе формирование и пополнение банка земельных участков, пригодных для жилищного строительства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  <w:trHeight w:val="358"/>
        </w:trPr>
        <w:tc>
          <w:tcPr>
            <w:tcW w:w="492" w:type="dxa"/>
            <w:vAlign w:val="center"/>
          </w:tcPr>
          <w:p w:rsidR="00070824" w:rsidRPr="00220DC6" w:rsidRDefault="00070824" w:rsidP="00220DC6">
            <w:pPr>
              <w:pStyle w:val="Table"/>
            </w:pPr>
            <w:r w:rsidRPr="00220DC6">
              <w:t>7.</w:t>
            </w:r>
          </w:p>
        </w:tc>
        <w:tc>
          <w:tcPr>
            <w:tcW w:w="9079" w:type="dxa"/>
            <w:gridSpan w:val="4"/>
            <w:vAlign w:val="center"/>
          </w:tcPr>
          <w:p w:rsidR="00070824" w:rsidRPr="00220DC6" w:rsidRDefault="00070824" w:rsidP="00220DC6">
            <w:pPr>
              <w:pStyle w:val="Table"/>
            </w:pPr>
            <w:r w:rsidRPr="00220DC6">
              <w:t>Указ Президента РФ от 07.05.2012 № 601 «Об основных направлениях совершенствования системы государственного управления»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7.1.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достижение следующих показателей: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-уровень удовлетворенности населения качеством предоставления государственных и муниципальных услуг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Едышева И.Г.-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Ащеулова Т.Я.-</w:t>
            </w:r>
            <w:r>
              <w:t xml:space="preserve"> </w:t>
            </w:r>
            <w:r w:rsidRPr="00220DC6">
              <w:t>начальник отдела предпринимательства и потребительского рынка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Рассомахина Н.Е.-</w:t>
            </w:r>
            <w:r>
              <w:t xml:space="preserve"> </w:t>
            </w:r>
            <w:r w:rsidRPr="00220DC6">
              <w:t>начальник архивного отдела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Исапова С.А.-директор МАУ «МФЦ»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 Шореева Е.С.-заведующая МБОУ ДПО«ИМЦ»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 экономист МКУ «Централизованная бухгалтерия культуры Крапивинского муниципального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Толстогузова Л.Н.-</w:t>
            </w:r>
            <w:r>
              <w:t xml:space="preserve"> </w:t>
            </w:r>
            <w:r w:rsidRPr="00220DC6">
              <w:t>директор МБУК «Крапивинская</w:t>
            </w:r>
            <w:r>
              <w:t xml:space="preserve"> </w:t>
            </w:r>
            <w:r w:rsidRPr="00220DC6">
              <w:t>центральная библиотека»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Головина И.А.-</w:t>
            </w:r>
            <w:r>
              <w:t xml:space="preserve"> </w:t>
            </w:r>
            <w:r w:rsidRPr="00220DC6">
              <w:t>директор МБУК «Клубная система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Иванова Е.Н.-</w:t>
            </w:r>
            <w:r>
              <w:t xml:space="preserve"> </w:t>
            </w:r>
            <w:r w:rsidRPr="00220DC6">
              <w:t>директор МБУК «Крапивинский районный краеведческий музей»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Боцман С.А.- заместитель</w:t>
            </w:r>
            <w:r>
              <w:t xml:space="preserve"> </w:t>
            </w:r>
            <w:r w:rsidRPr="00220DC6">
              <w:t>начальника управления культуры</w:t>
            </w:r>
            <w:r>
              <w:t xml:space="preserve"> 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Л.И.- 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Михель Н.Ф.-</w:t>
            </w:r>
            <w:r>
              <w:t xml:space="preserve"> </w:t>
            </w:r>
            <w:r w:rsidRPr="00220DC6">
              <w:t>начальник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Косович П.И.- главный специалист отдела бухгалтерского учета и отчетности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</w:t>
            </w:r>
            <w:r>
              <w:t xml:space="preserve"> </w:t>
            </w:r>
            <w:r w:rsidRPr="00220DC6">
              <w:t>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</w:t>
            </w:r>
            <w:r>
              <w:t xml:space="preserve"> </w:t>
            </w:r>
            <w:r w:rsidRPr="00220DC6">
              <w:t>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-доля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Исапова С.А.-</w:t>
            </w:r>
            <w:r>
              <w:t xml:space="preserve"> </w:t>
            </w:r>
            <w:r w:rsidRPr="00220DC6">
              <w:t>директор МАУ «МФЦ»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Коротченко С.А.- специалист МБОУ ДПО «ИМЦ»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О.В.-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  <w:rPr>
                <w:highlight w:val="red"/>
              </w:rPr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-доля населения, использующего механизм получения государственных и муниципальных услуг в электронной форме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Едышева И.Г. 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Ащеулова Т.Я. -</w:t>
            </w:r>
            <w:r>
              <w:t xml:space="preserve"> </w:t>
            </w:r>
            <w:r w:rsidRPr="00220DC6">
              <w:t>начальник отдела предпринимательства и потребительского рынка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Рассомахина Н.Е. - начальник архивного отдела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0E585D">
            <w:pPr>
              <w:pStyle w:val="Table"/>
            </w:pPr>
            <w:r w:rsidRPr="00220DC6">
              <w:t>Гордеев М.С. - главный врач МБУЗ «Крапивинская ЦРБ»</w:t>
            </w:r>
            <w:bookmarkStart w:id="1" w:name="_GoBack"/>
            <w:bookmarkEnd w:id="1"/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 Исапова С.А.-</w:t>
            </w:r>
            <w:r>
              <w:t xml:space="preserve"> </w:t>
            </w:r>
            <w:r w:rsidRPr="00220DC6">
              <w:t>директор МАУ «МФЦ»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 Коротченко С.А.-специалист МБОУ ДПО «ИМЦ»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 экономист МКУ «Централизованная бухгалтерия культуры Крапивинского муниципального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Толстогузова Л.Н.- директор МБУК «Крапивинская</w:t>
            </w:r>
            <w:r>
              <w:t xml:space="preserve"> </w:t>
            </w:r>
            <w:r w:rsidRPr="00220DC6">
              <w:t>центральная библиотека» Головина И.А.- директор МБУК «Клубная система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Иванова Е.Н.- директор МБУК «Крапивинский районный краеведческий музей»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Боцман С.А.-заместитель</w:t>
            </w:r>
            <w:r>
              <w:t xml:space="preserve"> </w:t>
            </w:r>
            <w:r w:rsidRPr="00220DC6">
              <w:t>начальника управления культуры</w:t>
            </w:r>
            <w:r>
              <w:t xml:space="preserve"> 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Л.И.- 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Сисикенева А.А.- начальник отдела по проб-лемам семьи, материнства и детства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Мельникова Е.Н.- начальник отдела социаль- ных гарантий, выплат и компенсаций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Чумакова О.Н.-</w:t>
            </w:r>
            <w:r>
              <w:t xml:space="preserve"> </w:t>
            </w:r>
            <w:r w:rsidRPr="00220DC6">
              <w:t>начальник отдела по работе с ветеранами и инвалидами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 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-сокращение времени ожидания в очереди при обращении заявителя в органы местного самоуправления</w:t>
            </w:r>
            <w:r>
              <w:t xml:space="preserve"> </w:t>
            </w:r>
            <w:r w:rsidRPr="00220DC6">
              <w:t>для получения государственных и муниципальных услуг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Едышева И.Г. 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Ащеулова Т.Я. -</w:t>
            </w:r>
            <w:r>
              <w:t xml:space="preserve"> </w:t>
            </w:r>
            <w:r w:rsidRPr="00220DC6">
              <w:t>начальник отдела предпринимательства и потребительского рынка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Рассомахина Н.Е. - начальник архивного отдела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 </w:t>
            </w:r>
          </w:p>
          <w:p w:rsidR="00070824" w:rsidRPr="00220DC6" w:rsidRDefault="00070824" w:rsidP="00220DC6">
            <w:pPr>
              <w:pStyle w:val="Table"/>
            </w:pPr>
          </w:p>
          <w:p w:rsidR="00070824" w:rsidRPr="00220DC6" w:rsidRDefault="00070824" w:rsidP="00220DC6">
            <w:pPr>
              <w:pStyle w:val="Table"/>
            </w:pP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Коротченко С.А.-специалист МБОУ ДПО «ИМЦ»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 экономист МКУ «Централизованная бухгалтерия культуры Крапивинского муниципального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Толстогузова Л.Н.-</w:t>
            </w:r>
            <w:r>
              <w:t xml:space="preserve"> </w:t>
            </w:r>
            <w:r w:rsidRPr="00220DC6">
              <w:t>директор МБУК «Крапивинская центральная библиотека»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Головина И.А.-</w:t>
            </w:r>
            <w:r>
              <w:t xml:space="preserve"> </w:t>
            </w:r>
            <w:r w:rsidRPr="00220DC6">
              <w:t>директор МБУК «Клубная система Крапивинского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Иванова Е.Н.-</w:t>
            </w:r>
            <w:r>
              <w:t xml:space="preserve"> </w:t>
            </w:r>
            <w:r w:rsidRPr="00220DC6">
              <w:t>директор МБУК «Крапивинский районный краеведческий музей»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Боцман С.А.- заместитель</w:t>
            </w:r>
            <w:r>
              <w:t xml:space="preserve"> </w:t>
            </w:r>
            <w:r w:rsidRPr="00220DC6">
              <w:t>начальника управления культуры</w:t>
            </w:r>
            <w:r>
              <w:t xml:space="preserve"> </w:t>
            </w:r>
            <w:r w:rsidRPr="00220DC6">
              <w:tab/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Л.И.- 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Сисикенева А.А.-</w:t>
            </w:r>
            <w:r>
              <w:t xml:space="preserve"> </w:t>
            </w:r>
            <w:r w:rsidRPr="00220DC6">
              <w:t>начальник отдела по проб-лемам семьи, материнства и детства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Мельникова Е.Н.-</w:t>
            </w:r>
            <w:r>
              <w:t xml:space="preserve"> </w:t>
            </w:r>
            <w:r w:rsidRPr="00220DC6">
              <w:t>начальник отдела социаль-ных гарантий, выплат и компенсаций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Чумакова О.Н.-</w:t>
            </w:r>
            <w:r>
              <w:t xml:space="preserve"> </w:t>
            </w:r>
            <w:r w:rsidRPr="00220DC6">
              <w:t>начальник отдела по работе с ветеранами и инвалидами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</w:t>
            </w:r>
            <w:r>
              <w:t xml:space="preserve"> </w:t>
            </w:r>
            <w:r w:rsidRPr="00220DC6">
              <w:t>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О.М.-заместитель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7.2.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Организовать работу по размещению на соответствующих сайтах: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- проектов нормативных правовых актов,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- нормативных правовых актов,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- результатов реализации программных документов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- информации о деятельности органов местного самоуправления, в том числе о ходе реализации и достигнутых результатах исполнения поручений Президента РФ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Качканов Ю.И.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Букатина Е.В. – начальник организационно-территориального отдела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Едышева И.Г. 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Ащеулова Т.Я. -</w:t>
            </w:r>
            <w:r>
              <w:t xml:space="preserve"> </w:t>
            </w:r>
            <w:r w:rsidRPr="00220DC6">
              <w:t>начальник отдела предпринимательства и потребительского рынка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Е.В.- начальник отдела муниципальной собственности КУМИ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Максимова Т.В.-методист 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Максимова Л.В.- заведующая автоклубом Крапивинского РДК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Л.И.- 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</w:t>
            </w:r>
            <w:r>
              <w:t xml:space="preserve"> </w:t>
            </w:r>
            <w:r w:rsidRPr="00220DC6">
              <w:t>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«МБУ»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О.М.- заместитель главного врача МБУЗ «Крапивинская ЦРБ» по организационно-методической работе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Голошумов С.М.-</w:t>
            </w:r>
            <w:r>
              <w:t xml:space="preserve"> </w:t>
            </w:r>
            <w:r w:rsidRPr="00220DC6">
              <w:t>начальник отдела прогнозирования растениеводства управления сельского хозяйства и продовольствия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Полухина Е.М.-</w:t>
            </w:r>
            <w:r>
              <w:t xml:space="preserve"> </w:t>
            </w:r>
            <w:r w:rsidRPr="00220DC6">
              <w:t>начальник отдела экономики и финансов управления сельского хозяйства и продовольствия</w:t>
            </w:r>
            <w:r>
              <w:t xml:space="preserve"> 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7.3.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Проводить обязательное обобщение органами власти-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«Интернет»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Качканов Ю.И.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Едышева И.Г. 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Ащеулова Т.Я. -</w:t>
            </w:r>
            <w:r>
              <w:t xml:space="preserve"> </w:t>
            </w:r>
            <w:r w:rsidRPr="00220DC6">
              <w:t>начальник отдела предпринимательства и потребительского рынка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Максимова Т.В.-методист 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Картавых А.Ю.-юрисконсульт МБОУ ДПО «ИМЦ»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 Шореева Е.С.-заведующий МБОУ ДПО «ИМЦ»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Максимова Л.В.- заведующая автоклубом Крапивинского РДК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Л.И.- 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 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О.М.-заместитель главного врача МБУЗ «Крапивинская ЦРБ» по организационно-методической работе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Голошумов С.М.-</w:t>
            </w:r>
            <w:r>
              <w:t xml:space="preserve"> </w:t>
            </w:r>
            <w:r w:rsidRPr="00220DC6">
              <w:t>начальник отдела прогнозирования растениеводства управления сельского хозяйства и продовольствия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Полухина Е.М.-</w:t>
            </w:r>
            <w:r>
              <w:t xml:space="preserve"> </w:t>
            </w:r>
            <w:r w:rsidRPr="00220DC6">
              <w:t>начальник отдела экономики и финансов управления сельского хозяйства и продовольствия</w:t>
            </w:r>
            <w:r>
              <w:t xml:space="preserve"> 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7.4.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 обеспечить развитие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</w:t>
            </w:r>
          </w:p>
        </w:tc>
        <w:tc>
          <w:tcPr>
            <w:tcW w:w="6851" w:type="dxa"/>
            <w:gridSpan w:val="3"/>
          </w:tcPr>
          <w:p w:rsidR="00070824" w:rsidRPr="00220DC6" w:rsidRDefault="00070824" w:rsidP="00220DC6">
            <w:pPr>
              <w:pStyle w:val="Table"/>
            </w:pPr>
            <w:r w:rsidRPr="00220DC6">
              <w:t>Закон Кемеровской области «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области» от 26.12.2013г № 142-ОЗ в отношении органов местного самоуправления Крапивинского муниципального района применяется с 01.01.2016г</w:t>
            </w:r>
          </w:p>
        </w:tc>
      </w:tr>
      <w:tr w:rsidR="00070824" w:rsidRPr="00220DC6">
        <w:trPr>
          <w:gridBefore w:val="1"/>
          <w:trHeight w:val="550"/>
        </w:trPr>
        <w:tc>
          <w:tcPr>
            <w:tcW w:w="492" w:type="dxa"/>
            <w:vMerge w:val="restart"/>
          </w:tcPr>
          <w:p w:rsidR="00070824" w:rsidRPr="00220DC6" w:rsidRDefault="00070824" w:rsidP="00220DC6">
            <w:pPr>
              <w:pStyle w:val="Table"/>
            </w:pPr>
            <w:r w:rsidRPr="00220DC6">
              <w:t>7.5.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предоставление государственных и муниципальных услуг по принципу «одного окна», предусмотрев при этом: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  <w:trHeight w:val="354"/>
        </w:trPr>
        <w:tc>
          <w:tcPr>
            <w:tcW w:w="492" w:type="dxa"/>
            <w:vMerge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внесение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«одного окна»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Едышева И.Г. 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Ащеулова Т.Я. -</w:t>
            </w:r>
            <w:r>
              <w:t xml:space="preserve"> </w:t>
            </w:r>
            <w:r w:rsidRPr="00220DC6">
              <w:t>начальник отдела предпринимательства и потребительского рынка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Рассомахина Н.Е. - начальник архивного отдела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Ларина Е.В.-начальник отдела муниципальной собственности КУМИ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Картавых А.Ю. -юрисконсульт</w:t>
            </w:r>
            <w:r>
              <w:t xml:space="preserve"> </w:t>
            </w:r>
            <w:r w:rsidRPr="00220DC6">
              <w:t>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 xml:space="preserve"> Максимова Т.В.-методист 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Максимова Л.В.-Заведующая автоклубом Крапивинского РДК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 экономист МКУ «Централизованная бухгалтерия культуры Крапивинского муниципального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 -заместитель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 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О.М.-заместитель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организацию поэтапного предоставления государственных и муниципальных услуг по принципу «одного окна»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Чебокчинов П.М.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Дашкевич С.В.-</w:t>
            </w:r>
            <w:r>
              <w:t xml:space="preserve"> </w:t>
            </w:r>
            <w:r w:rsidRPr="00220DC6">
              <w:t>начальник отдела архитектуры и градостроительства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Едышева И.Г. -</w:t>
            </w:r>
            <w:r>
              <w:t xml:space="preserve"> </w:t>
            </w:r>
            <w:r w:rsidRPr="00220DC6">
              <w:t>начальник отдела по жилищным вопросам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Ащеулова Т.Я. -</w:t>
            </w:r>
            <w:r>
              <w:t xml:space="preserve"> </w:t>
            </w:r>
            <w:r w:rsidRPr="00220DC6">
              <w:t>начальник отдела предпринимательства и потребительского рынка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Рассомахина Н.Е. - начальник архивного отдела</w:t>
            </w:r>
            <w:r>
              <w:t xml:space="preserve"> </w:t>
            </w:r>
            <w:r w:rsidRPr="00220DC6">
              <w:t>Ларина Е.В.-</w:t>
            </w:r>
            <w:r>
              <w:t xml:space="preserve"> </w:t>
            </w:r>
            <w:r w:rsidRPr="00220DC6">
              <w:t>начальник отдела муниципальной собственности КУМИ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Прокудина Н.Н. -</w:t>
            </w:r>
            <w:r>
              <w:t xml:space="preserve"> </w:t>
            </w:r>
            <w:r w:rsidRPr="00220DC6">
              <w:t>начальник управления образования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Гизатулина Ю.И. -</w:t>
            </w:r>
            <w:r>
              <w:t xml:space="preserve"> </w:t>
            </w:r>
            <w:r w:rsidRPr="00220DC6">
              <w:t>начальник управления культуры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Гордеев М.С. - главный врач МБУЗ «Крапивинская ЦРБ»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Коротченко С.А. – специалист</w:t>
            </w:r>
            <w:r>
              <w:t xml:space="preserve"> </w:t>
            </w:r>
            <w:r w:rsidRPr="00220DC6">
              <w:t>МБОУ ДПО «ИМЦ»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Максимова Л.В.-Заведующая автоклубом Крапивинского РДК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Никитина Н.Н.- экономист МКУ «Централизованная бухгалтерия культуры Крапивинского муниципального района»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Карпова Л.И. -заместитель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Недбайлик Н.Ю.-</w:t>
            </w:r>
            <w:r>
              <w:t xml:space="preserve"> </w:t>
            </w:r>
            <w:r w:rsidRPr="00220DC6">
              <w:t>начальник отдела по организационно-методической работе и приему населения УСЗН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Бааль В.В.- директор МБУ «КЦСОН»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Петухов С.И.- директор МБУ «СРЦ» КМР</w:t>
            </w:r>
          </w:p>
          <w:p w:rsidR="00070824" w:rsidRPr="00220DC6" w:rsidRDefault="00070824" w:rsidP="00220DC6">
            <w:pPr>
              <w:pStyle w:val="Table"/>
            </w:pPr>
            <w:r w:rsidRPr="00220DC6">
              <w:t>Ермолаева О.М.-заместитель главного врача МБУЗ «Крапивинская ЦРБ» по организационно-методической работе</w:t>
            </w:r>
          </w:p>
        </w:tc>
      </w:tr>
      <w:tr w:rsidR="00070824" w:rsidRPr="00220DC6">
        <w:trPr>
          <w:gridBefore w:val="1"/>
          <w:trHeight w:val="442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8.</w:t>
            </w:r>
          </w:p>
        </w:tc>
        <w:tc>
          <w:tcPr>
            <w:tcW w:w="9079" w:type="dxa"/>
            <w:gridSpan w:val="4"/>
          </w:tcPr>
          <w:p w:rsidR="00070824" w:rsidRPr="00220DC6" w:rsidRDefault="00070824" w:rsidP="00220DC6">
            <w:pPr>
              <w:pStyle w:val="Table"/>
            </w:pPr>
            <w:r w:rsidRPr="00220DC6">
              <w:t>Указ Президента РФ от 07.05.2012 № 602 «Об обеспечении межнационального согласия»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8.1.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реализацию</w:t>
            </w:r>
            <w:r>
              <w:t xml:space="preserve"> </w:t>
            </w:r>
            <w:r w:rsidRPr="00220DC6">
              <w:t>комплекса мер, направленных на совершенствование работы по предупреждению межнациональных конфликтов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Яковлев А.И.-</w:t>
            </w:r>
            <w:r>
              <w:t xml:space="preserve"> </w:t>
            </w:r>
            <w:r w:rsidRPr="00220DC6">
              <w:t>начальник отдела по ГО, ЧС и мобилизационной подготовке</w:t>
            </w:r>
            <w:r>
              <w:t xml:space="preserve"> 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  <w:trHeight w:val="357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9.</w:t>
            </w:r>
          </w:p>
        </w:tc>
        <w:tc>
          <w:tcPr>
            <w:tcW w:w="9079" w:type="dxa"/>
            <w:gridSpan w:val="4"/>
          </w:tcPr>
          <w:p w:rsidR="00070824" w:rsidRPr="00220DC6" w:rsidRDefault="00070824" w:rsidP="00220DC6">
            <w:pPr>
              <w:pStyle w:val="Table"/>
            </w:pPr>
            <w:r w:rsidRPr="00220DC6">
              <w:t>Указ Президента РФ от 07.05.2012 № 606 «О мерах по реализации демографической политики Российской Федерации»</w:t>
            </w: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9.1.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реализацию мер, направленных на совершенствование миграционной политики, включая содействие миграции в целях обучения и осуществления преподавательской и научной деятельности, программ социальной адаптации и интеграции мигрантов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</w:tc>
        <w:tc>
          <w:tcPr>
            <w:tcW w:w="2456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  <w:r>
              <w:t xml:space="preserve"> </w:t>
            </w:r>
          </w:p>
          <w:p w:rsidR="00070824" w:rsidRPr="00220DC6" w:rsidRDefault="00070824" w:rsidP="00220DC6">
            <w:pPr>
              <w:pStyle w:val="Table"/>
            </w:pP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9.2.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 xml:space="preserve">Содействовать созданию дополнительных рабочих мест (в том числе надомных) для многодетных родителей 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9.3.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Содействовать предоставлению государственных услуг по организации профессиональной ориентации в целях выбора сферы деятельности (профессии), трудоустройства, профессионального обучения по запросу женщин в период отпуска по уходу за ребенком до достижения им возраста 3 лет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9.4.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Содействовать предоставлению финансовой поддержки женщинам, направленным на профессиональную подготовку, переподготовку и повышение квалификации в другую местность, в период отпуска по уходу за ребенком до достижения им возраста трех лет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9.5.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Обеспечить реализацию</w:t>
            </w:r>
            <w:r>
              <w:t xml:space="preserve"> </w:t>
            </w:r>
            <w:r w:rsidRPr="00220DC6">
              <w:t>комплекса мер, направленных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3 лет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Климина Т.И.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Синявская Т.Н. -</w:t>
            </w:r>
            <w:r>
              <w:t xml:space="preserve"> </w:t>
            </w:r>
            <w:r w:rsidRPr="00220DC6">
              <w:t>начальник отдела экономического развития</w:t>
            </w:r>
          </w:p>
        </w:tc>
        <w:tc>
          <w:tcPr>
            <w:tcW w:w="3046" w:type="dxa"/>
          </w:tcPr>
          <w:p w:rsidR="00070824" w:rsidRPr="00220DC6" w:rsidRDefault="00070824" w:rsidP="00220DC6">
            <w:pPr>
              <w:pStyle w:val="Table"/>
            </w:pPr>
          </w:p>
        </w:tc>
      </w:tr>
      <w:tr w:rsidR="00070824" w:rsidRPr="00220DC6">
        <w:trPr>
          <w:gridBefore w:val="1"/>
        </w:trPr>
        <w:tc>
          <w:tcPr>
            <w:tcW w:w="492" w:type="dxa"/>
          </w:tcPr>
          <w:p w:rsidR="00070824" w:rsidRPr="00220DC6" w:rsidRDefault="00070824" w:rsidP="00220DC6">
            <w:pPr>
              <w:pStyle w:val="Table"/>
            </w:pPr>
            <w:r w:rsidRPr="00220DC6">
              <w:t>9.6.</w:t>
            </w:r>
          </w:p>
        </w:tc>
        <w:tc>
          <w:tcPr>
            <w:tcW w:w="2228" w:type="dxa"/>
          </w:tcPr>
          <w:p w:rsidR="00070824" w:rsidRPr="00220DC6" w:rsidRDefault="00070824" w:rsidP="00220DC6">
            <w:pPr>
              <w:pStyle w:val="Table"/>
            </w:pPr>
            <w:r w:rsidRPr="00220DC6">
              <w:t>Проводить на постоянной основе работу по популяризации получения и использования средств областного материнского (семейного) капитала на улучшение жилищных условий.</w:t>
            </w:r>
          </w:p>
        </w:tc>
        <w:tc>
          <w:tcPr>
            <w:tcW w:w="1349" w:type="dxa"/>
          </w:tcPr>
          <w:p w:rsidR="00070824" w:rsidRPr="00220DC6" w:rsidRDefault="00070824" w:rsidP="00220DC6">
            <w:pPr>
              <w:pStyle w:val="Table"/>
            </w:pPr>
            <w:r w:rsidRPr="00220DC6">
              <w:t>Биккулов Т.Х.</w:t>
            </w:r>
          </w:p>
        </w:tc>
        <w:tc>
          <w:tcPr>
            <w:tcW w:w="2456" w:type="dxa"/>
          </w:tcPr>
          <w:p w:rsidR="00070824" w:rsidRPr="00220DC6" w:rsidRDefault="00070824" w:rsidP="00F53239">
            <w:pPr>
              <w:pStyle w:val="Table"/>
            </w:pPr>
            <w:r w:rsidRPr="00220DC6">
              <w:t>Остапенко З.В. -</w:t>
            </w:r>
            <w:r>
              <w:t xml:space="preserve"> </w:t>
            </w:r>
            <w:r w:rsidRPr="00220DC6">
              <w:t>начальник управления социальной защиты населения</w:t>
            </w:r>
            <w:r>
              <w:t xml:space="preserve"> </w:t>
            </w:r>
            <w:r w:rsidRPr="00220DC6">
              <w:t>Едышева И.Г.-</w:t>
            </w:r>
            <w:r>
              <w:t xml:space="preserve"> </w:t>
            </w:r>
            <w:r w:rsidRPr="00220DC6">
              <w:t>начальник отдела по жилищным вопросам</w:t>
            </w:r>
          </w:p>
        </w:tc>
        <w:tc>
          <w:tcPr>
            <w:tcW w:w="3046" w:type="dxa"/>
          </w:tcPr>
          <w:p w:rsidR="00070824" w:rsidRPr="00220DC6" w:rsidRDefault="00070824" w:rsidP="00F53239">
            <w:pPr>
              <w:pStyle w:val="Table"/>
            </w:pPr>
            <w:r w:rsidRPr="00220DC6">
              <w:t>Карпова Л.И.-заместитель</w:t>
            </w:r>
            <w:r>
              <w:t xml:space="preserve"> </w:t>
            </w:r>
            <w:r w:rsidRPr="00220DC6">
              <w:t>начальника УСЗН</w:t>
            </w:r>
            <w:r>
              <w:t xml:space="preserve"> </w:t>
            </w:r>
            <w:r w:rsidRPr="00220DC6">
              <w:t>Михель Н.Ф.-</w:t>
            </w:r>
            <w:r>
              <w:t xml:space="preserve"> </w:t>
            </w:r>
            <w:r w:rsidRPr="00220DC6">
              <w:t>начальник отдела бухгалтерского учета и отчетности УСЗН</w:t>
            </w:r>
            <w:r>
              <w:t xml:space="preserve"> </w:t>
            </w:r>
            <w:r w:rsidRPr="00220DC6">
              <w:t>Сисикенева А.А.-</w:t>
            </w:r>
            <w:r>
              <w:t xml:space="preserve"> </w:t>
            </w:r>
            <w:r w:rsidRPr="00220DC6">
              <w:t>начальник отдела по проб-лемам семьи, материнства и детства УСЗН</w:t>
            </w:r>
            <w:r>
              <w:t xml:space="preserve"> </w:t>
            </w:r>
          </w:p>
        </w:tc>
      </w:tr>
    </w:tbl>
    <w:p w:rsidR="00070824" w:rsidRPr="00220DC6" w:rsidRDefault="00070824" w:rsidP="00220DC6"/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Приложение 1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к Порядку мониторинга реализации указов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Президента Российской Федерации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от 7 мая 2012 года №596-606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в Крапивинском муниципальном районе</w:t>
      </w:r>
    </w:p>
    <w:p w:rsidR="00070824" w:rsidRPr="00F53239" w:rsidRDefault="00070824" w:rsidP="00F53239">
      <w:pPr>
        <w:jc w:val="center"/>
        <w:rPr>
          <w:b/>
          <w:bCs/>
          <w:kern w:val="32"/>
          <w:sz w:val="32"/>
          <w:szCs w:val="32"/>
        </w:rPr>
      </w:pPr>
    </w:p>
    <w:p w:rsidR="00070824" w:rsidRPr="00F53239" w:rsidRDefault="00070824" w:rsidP="00F53239">
      <w:pPr>
        <w:jc w:val="center"/>
        <w:rPr>
          <w:b/>
          <w:bCs/>
          <w:kern w:val="32"/>
          <w:sz w:val="32"/>
          <w:szCs w:val="32"/>
        </w:rPr>
      </w:pPr>
      <w:r w:rsidRPr="00F53239">
        <w:rPr>
          <w:b/>
          <w:bCs/>
          <w:kern w:val="32"/>
          <w:sz w:val="32"/>
          <w:szCs w:val="32"/>
        </w:rPr>
        <w:t>Типовая форма публичной отчётности о ходе достижения показателей, содержащихся в Указах Президента Российской Федерации от 07.05.2012 г. №596-606</w:t>
      </w:r>
    </w:p>
    <w:p w:rsidR="00070824" w:rsidRPr="00220DC6" w:rsidRDefault="00070824" w:rsidP="00220DC6"/>
    <w:p w:rsidR="00070824" w:rsidRPr="00220DC6" w:rsidRDefault="00070824" w:rsidP="00F53239">
      <w:pPr>
        <w:jc w:val="center"/>
      </w:pPr>
      <w:r w:rsidRPr="00220DC6">
        <w:t>Крапивинский муниципальный район</w:t>
      </w:r>
    </w:p>
    <w:p w:rsidR="00070824" w:rsidRPr="00220DC6" w:rsidRDefault="00070824" w:rsidP="00F53239">
      <w:pPr>
        <w:jc w:val="center"/>
      </w:pPr>
    </w:p>
    <w:p w:rsidR="00070824" w:rsidRPr="00220DC6" w:rsidRDefault="00070824" w:rsidP="00F53239">
      <w:pPr>
        <w:jc w:val="center"/>
      </w:pPr>
      <w:r w:rsidRPr="00220DC6">
        <w:t>_____________________________________________</w:t>
      </w:r>
    </w:p>
    <w:p w:rsidR="00070824" w:rsidRPr="00220DC6" w:rsidRDefault="00070824" w:rsidP="00F53239">
      <w:pPr>
        <w:jc w:val="center"/>
      </w:pPr>
      <w:r w:rsidRPr="00220DC6">
        <w:t>наименование структурного подразделения</w:t>
      </w:r>
    </w:p>
    <w:p w:rsidR="00070824" w:rsidRPr="00220DC6" w:rsidRDefault="00070824" w:rsidP="00220DC6"/>
    <w:p w:rsidR="00070824" w:rsidRPr="00220DC6" w:rsidRDefault="00070824" w:rsidP="00220DC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1012"/>
        <w:gridCol w:w="1208"/>
        <w:gridCol w:w="937"/>
        <w:gridCol w:w="863"/>
        <w:gridCol w:w="862"/>
        <w:gridCol w:w="1108"/>
        <w:gridCol w:w="1060"/>
        <w:gridCol w:w="1016"/>
        <w:gridCol w:w="1049"/>
      </w:tblGrid>
      <w:tr w:rsidR="00070824" w:rsidRPr="00220DC6">
        <w:trPr>
          <w:jc w:val="center"/>
        </w:trPr>
        <w:tc>
          <w:tcPr>
            <w:tcW w:w="610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№п.п.</w:t>
            </w:r>
          </w:p>
        </w:tc>
        <w:tc>
          <w:tcPr>
            <w:tcW w:w="1550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№ Указа Президента Российской Федерации</w:t>
            </w:r>
          </w:p>
        </w:tc>
        <w:tc>
          <w:tcPr>
            <w:tcW w:w="1883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Наименование показателя</w:t>
            </w:r>
          </w:p>
        </w:tc>
        <w:tc>
          <w:tcPr>
            <w:tcW w:w="1423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Единица измерения</w:t>
            </w:r>
          </w:p>
        </w:tc>
        <w:tc>
          <w:tcPr>
            <w:tcW w:w="1298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Ответственный исполнитель</w:t>
            </w:r>
          </w:p>
        </w:tc>
        <w:tc>
          <w:tcPr>
            <w:tcW w:w="6200" w:type="dxa"/>
            <w:gridSpan w:val="4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Значение показателя</w:t>
            </w:r>
          </w:p>
        </w:tc>
        <w:tc>
          <w:tcPr>
            <w:tcW w:w="1614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Примечание</w:t>
            </w:r>
          </w:p>
        </w:tc>
      </w:tr>
      <w:tr w:rsidR="00070824" w:rsidRPr="00220DC6">
        <w:trPr>
          <w:jc w:val="center"/>
        </w:trPr>
        <w:tc>
          <w:tcPr>
            <w:tcW w:w="610" w:type="dxa"/>
            <w:vMerge/>
            <w:vAlign w:val="center"/>
          </w:tcPr>
          <w:p w:rsidR="00070824" w:rsidRPr="00220DC6" w:rsidRDefault="00070824" w:rsidP="00F53239">
            <w:pPr>
              <w:pStyle w:val="Table0"/>
            </w:pPr>
          </w:p>
        </w:tc>
        <w:tc>
          <w:tcPr>
            <w:tcW w:w="1550" w:type="dxa"/>
            <w:vMerge/>
            <w:vAlign w:val="center"/>
          </w:tcPr>
          <w:p w:rsidR="00070824" w:rsidRPr="00220DC6" w:rsidRDefault="00070824" w:rsidP="00F53239">
            <w:pPr>
              <w:pStyle w:val="Table0"/>
            </w:pPr>
          </w:p>
        </w:tc>
        <w:tc>
          <w:tcPr>
            <w:tcW w:w="1883" w:type="dxa"/>
            <w:vMerge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23" w:type="dxa"/>
            <w:vMerge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298" w:type="dxa"/>
            <w:vMerge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297" w:type="dxa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Целевое (согласно Указу)</w:t>
            </w:r>
          </w:p>
        </w:tc>
        <w:tc>
          <w:tcPr>
            <w:tcW w:w="1713" w:type="dxa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Плановое (установлено на 2013 г.)</w:t>
            </w:r>
          </w:p>
        </w:tc>
        <w:tc>
          <w:tcPr>
            <w:tcW w:w="1632" w:type="dxa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Фактическое (достигнуто по итогам 2013 г.)</w:t>
            </w:r>
          </w:p>
        </w:tc>
        <w:tc>
          <w:tcPr>
            <w:tcW w:w="1558" w:type="dxa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Отклонение</w:t>
            </w:r>
          </w:p>
        </w:tc>
        <w:tc>
          <w:tcPr>
            <w:tcW w:w="1614" w:type="dxa"/>
            <w:vMerge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</w:tr>
      <w:tr w:rsidR="00070824" w:rsidRPr="00220DC6">
        <w:trPr>
          <w:jc w:val="center"/>
        </w:trPr>
        <w:tc>
          <w:tcPr>
            <w:tcW w:w="610" w:type="dxa"/>
          </w:tcPr>
          <w:p w:rsidR="00070824" w:rsidRPr="00220DC6" w:rsidRDefault="00070824" w:rsidP="00F53239">
            <w:pPr>
              <w:pStyle w:val="Table"/>
            </w:pPr>
            <w:r w:rsidRPr="00220DC6">
              <w:t>1</w:t>
            </w:r>
          </w:p>
        </w:tc>
        <w:tc>
          <w:tcPr>
            <w:tcW w:w="1550" w:type="dxa"/>
          </w:tcPr>
          <w:p w:rsidR="00070824" w:rsidRPr="00220DC6" w:rsidRDefault="00070824" w:rsidP="00F53239">
            <w:pPr>
              <w:pStyle w:val="Table"/>
            </w:pPr>
            <w:r w:rsidRPr="00220DC6">
              <w:t>2</w:t>
            </w:r>
          </w:p>
        </w:tc>
        <w:tc>
          <w:tcPr>
            <w:tcW w:w="1883" w:type="dxa"/>
          </w:tcPr>
          <w:p w:rsidR="00070824" w:rsidRPr="00220DC6" w:rsidRDefault="00070824" w:rsidP="00F53239">
            <w:pPr>
              <w:pStyle w:val="Table"/>
            </w:pPr>
            <w:r w:rsidRPr="00220DC6">
              <w:t>3</w:t>
            </w:r>
          </w:p>
        </w:tc>
        <w:tc>
          <w:tcPr>
            <w:tcW w:w="1423" w:type="dxa"/>
          </w:tcPr>
          <w:p w:rsidR="00070824" w:rsidRPr="00220DC6" w:rsidRDefault="00070824" w:rsidP="00F53239">
            <w:pPr>
              <w:pStyle w:val="Table"/>
            </w:pPr>
            <w:r w:rsidRPr="00220DC6">
              <w:t>4</w:t>
            </w:r>
          </w:p>
        </w:tc>
        <w:tc>
          <w:tcPr>
            <w:tcW w:w="1298" w:type="dxa"/>
          </w:tcPr>
          <w:p w:rsidR="00070824" w:rsidRPr="00220DC6" w:rsidRDefault="00070824" w:rsidP="00F53239">
            <w:pPr>
              <w:pStyle w:val="Table"/>
            </w:pPr>
            <w:r w:rsidRPr="00220DC6">
              <w:t>5</w:t>
            </w:r>
          </w:p>
        </w:tc>
        <w:tc>
          <w:tcPr>
            <w:tcW w:w="1297" w:type="dxa"/>
          </w:tcPr>
          <w:p w:rsidR="00070824" w:rsidRPr="00220DC6" w:rsidRDefault="00070824" w:rsidP="00F53239">
            <w:pPr>
              <w:pStyle w:val="Table"/>
            </w:pPr>
            <w:r w:rsidRPr="00220DC6">
              <w:t>6</w:t>
            </w:r>
          </w:p>
        </w:tc>
        <w:tc>
          <w:tcPr>
            <w:tcW w:w="1713" w:type="dxa"/>
          </w:tcPr>
          <w:p w:rsidR="00070824" w:rsidRPr="00220DC6" w:rsidRDefault="00070824" w:rsidP="00F53239">
            <w:pPr>
              <w:pStyle w:val="Table"/>
            </w:pPr>
            <w:r w:rsidRPr="00220DC6">
              <w:t>7</w:t>
            </w:r>
          </w:p>
        </w:tc>
        <w:tc>
          <w:tcPr>
            <w:tcW w:w="1632" w:type="dxa"/>
          </w:tcPr>
          <w:p w:rsidR="00070824" w:rsidRPr="00220DC6" w:rsidRDefault="00070824" w:rsidP="00F53239">
            <w:pPr>
              <w:pStyle w:val="Table"/>
            </w:pPr>
            <w:r w:rsidRPr="00220DC6">
              <w:t>8</w:t>
            </w:r>
          </w:p>
        </w:tc>
        <w:tc>
          <w:tcPr>
            <w:tcW w:w="1558" w:type="dxa"/>
          </w:tcPr>
          <w:p w:rsidR="00070824" w:rsidRPr="00220DC6" w:rsidRDefault="00070824" w:rsidP="00F53239">
            <w:pPr>
              <w:pStyle w:val="Table"/>
            </w:pPr>
            <w:r w:rsidRPr="00220DC6">
              <w:t>9</w:t>
            </w:r>
          </w:p>
        </w:tc>
        <w:tc>
          <w:tcPr>
            <w:tcW w:w="1614" w:type="dxa"/>
          </w:tcPr>
          <w:p w:rsidR="00070824" w:rsidRPr="00220DC6" w:rsidRDefault="00070824" w:rsidP="00F53239">
            <w:pPr>
              <w:pStyle w:val="Table"/>
            </w:pPr>
            <w:r w:rsidRPr="00220DC6">
              <w:t>10</w:t>
            </w:r>
          </w:p>
        </w:tc>
      </w:tr>
      <w:tr w:rsidR="00070824" w:rsidRPr="00220DC6">
        <w:trPr>
          <w:jc w:val="center"/>
        </w:trPr>
        <w:tc>
          <w:tcPr>
            <w:tcW w:w="610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50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883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23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298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297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13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632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58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614" w:type="dxa"/>
          </w:tcPr>
          <w:p w:rsidR="00070824" w:rsidRPr="00220DC6" w:rsidRDefault="00070824" w:rsidP="00F53239">
            <w:pPr>
              <w:pStyle w:val="Table"/>
            </w:pPr>
          </w:p>
        </w:tc>
      </w:tr>
      <w:tr w:rsidR="00070824" w:rsidRPr="00220DC6">
        <w:trPr>
          <w:jc w:val="center"/>
        </w:trPr>
        <w:tc>
          <w:tcPr>
            <w:tcW w:w="610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50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883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23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298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297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13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632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58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614" w:type="dxa"/>
          </w:tcPr>
          <w:p w:rsidR="00070824" w:rsidRPr="00220DC6" w:rsidRDefault="00070824" w:rsidP="00F53239">
            <w:pPr>
              <w:pStyle w:val="Table"/>
            </w:pPr>
          </w:p>
        </w:tc>
      </w:tr>
    </w:tbl>
    <w:p w:rsidR="00070824" w:rsidRPr="00220DC6" w:rsidRDefault="00070824" w:rsidP="00220DC6"/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Приложение 2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 xml:space="preserve">к Порядку мониторинга реализации указов 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 xml:space="preserve">Президента Российской Федерации 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от 7 мая 2012 года №596-606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в Крапивинском муниципальном районе</w:t>
      </w:r>
    </w:p>
    <w:p w:rsidR="00070824" w:rsidRPr="00220DC6" w:rsidRDefault="00070824" w:rsidP="00220DC6"/>
    <w:p w:rsidR="00070824" w:rsidRPr="00F53239" w:rsidRDefault="00070824" w:rsidP="00F53239">
      <w:pPr>
        <w:jc w:val="center"/>
        <w:rPr>
          <w:b/>
          <w:bCs/>
          <w:kern w:val="32"/>
          <w:sz w:val="32"/>
          <w:szCs w:val="32"/>
        </w:rPr>
      </w:pPr>
      <w:r w:rsidRPr="00F53239">
        <w:rPr>
          <w:b/>
          <w:bCs/>
          <w:kern w:val="32"/>
          <w:sz w:val="32"/>
          <w:szCs w:val="32"/>
        </w:rPr>
        <w:t>Типовая форма публичной отчётности по реализации мероприятий, направленных на достижение показателей, содержащихся в Указах Президента Российской Федерации от 07.05.2012 №596-606</w:t>
      </w:r>
    </w:p>
    <w:p w:rsidR="00070824" w:rsidRPr="00220DC6" w:rsidRDefault="00070824" w:rsidP="00220DC6"/>
    <w:p w:rsidR="00070824" w:rsidRPr="00220DC6" w:rsidRDefault="00070824" w:rsidP="00F53239">
      <w:pPr>
        <w:jc w:val="center"/>
      </w:pPr>
      <w:r w:rsidRPr="00220DC6">
        <w:t>Крапивинский муниципальный район</w:t>
      </w:r>
    </w:p>
    <w:p w:rsidR="00070824" w:rsidRPr="00220DC6" w:rsidRDefault="00070824" w:rsidP="00F53239">
      <w:pPr>
        <w:jc w:val="center"/>
      </w:pPr>
      <w:r w:rsidRPr="00220DC6">
        <w:t>_____________________________________________</w:t>
      </w:r>
    </w:p>
    <w:p w:rsidR="00070824" w:rsidRPr="00220DC6" w:rsidRDefault="00070824" w:rsidP="00F53239">
      <w:pPr>
        <w:jc w:val="center"/>
      </w:pPr>
      <w:r w:rsidRPr="00220DC6">
        <w:t>наименование структурного подразделения</w:t>
      </w:r>
    </w:p>
    <w:p w:rsidR="00070824" w:rsidRPr="00220DC6" w:rsidRDefault="00070824" w:rsidP="00220DC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"/>
        <w:gridCol w:w="1305"/>
        <w:gridCol w:w="993"/>
        <w:gridCol w:w="1095"/>
        <w:gridCol w:w="1123"/>
        <w:gridCol w:w="939"/>
        <w:gridCol w:w="893"/>
        <w:gridCol w:w="1075"/>
        <w:gridCol w:w="848"/>
        <w:gridCol w:w="889"/>
      </w:tblGrid>
      <w:tr w:rsidR="00070824" w:rsidRPr="00220DC6">
        <w:trPr>
          <w:trHeight w:val="954"/>
          <w:jc w:val="center"/>
        </w:trPr>
        <w:tc>
          <w:tcPr>
            <w:tcW w:w="550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№п.п.</w:t>
            </w:r>
          </w:p>
        </w:tc>
        <w:tc>
          <w:tcPr>
            <w:tcW w:w="2141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Реквизиты документа (указываются реквизиты документа, содержащего мероприятие – нормативный акт, поручение органа исполнительной власти и т.д.)</w:t>
            </w:r>
          </w:p>
        </w:tc>
        <w:tc>
          <w:tcPr>
            <w:tcW w:w="1584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 xml:space="preserve">Наименование мероприятия </w:t>
            </w:r>
          </w:p>
          <w:p w:rsidR="00070824" w:rsidRPr="00220DC6" w:rsidRDefault="00070824" w:rsidP="00F53239">
            <w:pPr>
              <w:pStyle w:val="Table0"/>
            </w:pPr>
            <w:r w:rsidRPr="00220DC6">
              <w:t>(указываются наименования программ, «дорожных карт», направленных на достижение показателей)</w:t>
            </w:r>
          </w:p>
        </w:tc>
        <w:tc>
          <w:tcPr>
            <w:tcW w:w="1766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Результат исполнения</w:t>
            </w:r>
          </w:p>
          <w:p w:rsidR="00070824" w:rsidRPr="00220DC6" w:rsidRDefault="00070824" w:rsidP="00F53239">
            <w:pPr>
              <w:pStyle w:val="Table0"/>
            </w:pPr>
            <w:r w:rsidRPr="00220DC6">
              <w:t>(указывается краткая информация о проделанной работе по исполнению мероприятия и достигнутых результатах</w:t>
            </w:r>
            <w:r>
              <w:t xml:space="preserve"> </w:t>
            </w:r>
            <w:r w:rsidRPr="00220DC6">
              <w:t>на отчетную дату)</w:t>
            </w:r>
          </w:p>
        </w:tc>
        <w:tc>
          <w:tcPr>
            <w:tcW w:w="1816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Дата исполнения мероприятия (запланированная)</w:t>
            </w:r>
          </w:p>
        </w:tc>
        <w:tc>
          <w:tcPr>
            <w:tcW w:w="1489" w:type="dxa"/>
            <w:vMerge w:val="restart"/>
            <w:vAlign w:val="center"/>
          </w:tcPr>
          <w:p w:rsidR="00070824" w:rsidRPr="00220DC6" w:rsidRDefault="00070824" w:rsidP="00F53239">
            <w:pPr>
              <w:pStyle w:val="Table0"/>
            </w:pPr>
            <w:r w:rsidRPr="00220DC6">
              <w:t>Дата исполнения мероприятия (фактическая)</w:t>
            </w:r>
          </w:p>
        </w:tc>
        <w:tc>
          <w:tcPr>
            <w:tcW w:w="4464" w:type="dxa"/>
            <w:gridSpan w:val="3"/>
            <w:vAlign w:val="center"/>
          </w:tcPr>
          <w:p w:rsidR="00070824" w:rsidRPr="00F53239" w:rsidRDefault="00070824" w:rsidP="00F53239">
            <w:pPr>
              <w:pStyle w:val="Table0"/>
            </w:pPr>
            <w:r w:rsidRPr="00F53239">
              <w:t>Финансирование, предусмотренное бюджетом Кемеровской области, млн. рублей</w:t>
            </w:r>
          </w:p>
        </w:tc>
        <w:tc>
          <w:tcPr>
            <w:tcW w:w="1399" w:type="dxa"/>
            <w:vMerge w:val="restart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Примечание</w:t>
            </w:r>
          </w:p>
        </w:tc>
      </w:tr>
      <w:tr w:rsidR="00070824" w:rsidRPr="00220DC6">
        <w:trPr>
          <w:jc w:val="center"/>
        </w:trPr>
        <w:tc>
          <w:tcPr>
            <w:tcW w:w="550" w:type="dxa"/>
            <w:vMerge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2141" w:type="dxa"/>
            <w:vMerge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84" w:type="dxa"/>
            <w:vMerge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66" w:type="dxa"/>
            <w:vMerge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816" w:type="dxa"/>
            <w:vMerge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89" w:type="dxa"/>
            <w:vMerge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07" w:type="dxa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Плановое (на 2013 г.)</w:t>
            </w:r>
          </w:p>
        </w:tc>
        <w:tc>
          <w:tcPr>
            <w:tcW w:w="1731" w:type="dxa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Фактическое (по итогам 2013 г.)</w:t>
            </w:r>
          </w:p>
        </w:tc>
        <w:tc>
          <w:tcPr>
            <w:tcW w:w="1326" w:type="dxa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Отклонение</w:t>
            </w:r>
          </w:p>
        </w:tc>
        <w:tc>
          <w:tcPr>
            <w:tcW w:w="1399" w:type="dxa"/>
            <w:vMerge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</w:p>
        </w:tc>
      </w:tr>
      <w:tr w:rsidR="00070824" w:rsidRPr="00220DC6">
        <w:trPr>
          <w:trHeight w:val="441"/>
          <w:jc w:val="center"/>
        </w:trPr>
        <w:tc>
          <w:tcPr>
            <w:tcW w:w="15209" w:type="dxa"/>
            <w:gridSpan w:val="10"/>
            <w:vAlign w:val="center"/>
          </w:tcPr>
          <w:p w:rsidR="00070824" w:rsidRPr="00220DC6" w:rsidRDefault="00070824" w:rsidP="00F53239">
            <w:pPr>
              <w:pStyle w:val="Table"/>
            </w:pPr>
            <w:r w:rsidRPr="00220DC6">
              <w:t>Указ Президента Российской Федерации от 07.05.2012 № ___</w:t>
            </w:r>
          </w:p>
        </w:tc>
      </w:tr>
      <w:tr w:rsidR="00070824" w:rsidRPr="00220DC6">
        <w:trPr>
          <w:trHeight w:val="419"/>
          <w:jc w:val="center"/>
        </w:trPr>
        <w:tc>
          <w:tcPr>
            <w:tcW w:w="15209" w:type="dxa"/>
            <w:gridSpan w:val="10"/>
            <w:vAlign w:val="center"/>
          </w:tcPr>
          <w:p w:rsidR="00070824" w:rsidRPr="00220DC6" w:rsidRDefault="00070824" w:rsidP="00F53239">
            <w:pPr>
              <w:pStyle w:val="Table"/>
            </w:pPr>
            <w:r w:rsidRPr="00220DC6">
              <w:t>Наименование показателя 1</w:t>
            </w:r>
          </w:p>
        </w:tc>
      </w:tr>
      <w:tr w:rsidR="00070824" w:rsidRPr="00220DC6">
        <w:trPr>
          <w:jc w:val="center"/>
        </w:trPr>
        <w:tc>
          <w:tcPr>
            <w:tcW w:w="550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2141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84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66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816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89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07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31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326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399" w:type="dxa"/>
          </w:tcPr>
          <w:p w:rsidR="00070824" w:rsidRPr="00220DC6" w:rsidRDefault="00070824" w:rsidP="00F53239">
            <w:pPr>
              <w:pStyle w:val="Table"/>
            </w:pPr>
          </w:p>
        </w:tc>
      </w:tr>
      <w:tr w:rsidR="00070824" w:rsidRPr="00220DC6">
        <w:trPr>
          <w:jc w:val="center"/>
        </w:trPr>
        <w:tc>
          <w:tcPr>
            <w:tcW w:w="550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2141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84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66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816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89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07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31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326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399" w:type="dxa"/>
          </w:tcPr>
          <w:p w:rsidR="00070824" w:rsidRPr="00220DC6" w:rsidRDefault="00070824" w:rsidP="00F53239">
            <w:pPr>
              <w:pStyle w:val="Table"/>
            </w:pPr>
          </w:p>
        </w:tc>
      </w:tr>
      <w:tr w:rsidR="00070824" w:rsidRPr="00220DC6">
        <w:trPr>
          <w:trHeight w:val="321"/>
          <w:jc w:val="center"/>
        </w:trPr>
        <w:tc>
          <w:tcPr>
            <w:tcW w:w="15209" w:type="dxa"/>
            <w:gridSpan w:val="10"/>
          </w:tcPr>
          <w:p w:rsidR="00070824" w:rsidRPr="00220DC6" w:rsidRDefault="00070824" w:rsidP="00F53239">
            <w:pPr>
              <w:pStyle w:val="Table"/>
            </w:pPr>
            <w:r w:rsidRPr="00220DC6">
              <w:t>Наименование показателя 2</w:t>
            </w:r>
          </w:p>
        </w:tc>
      </w:tr>
      <w:tr w:rsidR="00070824" w:rsidRPr="00220DC6">
        <w:trPr>
          <w:jc w:val="center"/>
        </w:trPr>
        <w:tc>
          <w:tcPr>
            <w:tcW w:w="550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2141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84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66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816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89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07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31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326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399" w:type="dxa"/>
          </w:tcPr>
          <w:p w:rsidR="00070824" w:rsidRPr="00220DC6" w:rsidRDefault="00070824" w:rsidP="00F53239">
            <w:pPr>
              <w:pStyle w:val="Table"/>
            </w:pPr>
          </w:p>
        </w:tc>
      </w:tr>
      <w:tr w:rsidR="00070824" w:rsidRPr="00220DC6">
        <w:trPr>
          <w:jc w:val="center"/>
        </w:trPr>
        <w:tc>
          <w:tcPr>
            <w:tcW w:w="550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2141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584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66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816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89" w:type="dxa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407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731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326" w:type="dxa"/>
            <w:vAlign w:val="center"/>
          </w:tcPr>
          <w:p w:rsidR="00070824" w:rsidRPr="00220DC6" w:rsidRDefault="00070824" w:rsidP="00F53239">
            <w:pPr>
              <w:pStyle w:val="Table"/>
            </w:pPr>
          </w:p>
        </w:tc>
        <w:tc>
          <w:tcPr>
            <w:tcW w:w="1399" w:type="dxa"/>
          </w:tcPr>
          <w:p w:rsidR="00070824" w:rsidRPr="00220DC6" w:rsidRDefault="00070824" w:rsidP="00F53239">
            <w:pPr>
              <w:pStyle w:val="Table"/>
            </w:pPr>
          </w:p>
        </w:tc>
      </w:tr>
    </w:tbl>
    <w:p w:rsidR="00070824" w:rsidRPr="00220DC6" w:rsidRDefault="00070824" w:rsidP="00220DC6"/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Приложение 3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 xml:space="preserve">к Порядку мониторинга реализации указов 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 xml:space="preserve">Президента Российской Федерации 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от 7 мая 2012 года №596-606</w:t>
      </w:r>
    </w:p>
    <w:p w:rsidR="00070824" w:rsidRPr="00F53239" w:rsidRDefault="00070824" w:rsidP="00F53239">
      <w:pPr>
        <w:jc w:val="right"/>
        <w:rPr>
          <w:b/>
          <w:bCs/>
          <w:kern w:val="28"/>
          <w:sz w:val="32"/>
          <w:szCs w:val="32"/>
        </w:rPr>
      </w:pPr>
      <w:r w:rsidRPr="00F53239">
        <w:rPr>
          <w:b/>
          <w:bCs/>
          <w:kern w:val="28"/>
          <w:sz w:val="32"/>
          <w:szCs w:val="32"/>
        </w:rPr>
        <w:t>в Крапивинском муниципальном районе</w:t>
      </w:r>
    </w:p>
    <w:p w:rsidR="00070824" w:rsidRPr="00220DC6" w:rsidRDefault="00070824" w:rsidP="00220DC6"/>
    <w:p w:rsidR="00070824" w:rsidRPr="00F53239" w:rsidRDefault="00070824" w:rsidP="00F53239">
      <w:pPr>
        <w:jc w:val="center"/>
        <w:rPr>
          <w:b/>
          <w:bCs/>
          <w:kern w:val="32"/>
          <w:sz w:val="32"/>
          <w:szCs w:val="32"/>
        </w:rPr>
      </w:pPr>
      <w:r w:rsidRPr="00F53239">
        <w:rPr>
          <w:b/>
          <w:bCs/>
          <w:kern w:val="32"/>
          <w:sz w:val="32"/>
          <w:szCs w:val="32"/>
        </w:rPr>
        <w:t>Форма отчётности о ходе достижения показателей, содержащихся в Указах Президента Российской Федерации от 07.05.2012 № 596-606 (квартальная) *</w:t>
      </w:r>
    </w:p>
    <w:p w:rsidR="00070824" w:rsidRPr="00220DC6" w:rsidRDefault="00070824" w:rsidP="00220DC6"/>
    <w:p w:rsidR="00070824" w:rsidRPr="00220DC6" w:rsidRDefault="00070824" w:rsidP="00F53239">
      <w:pPr>
        <w:jc w:val="center"/>
      </w:pPr>
      <w:r w:rsidRPr="00220DC6">
        <w:t>за период ________________________2014г</w:t>
      </w:r>
    </w:p>
    <w:p w:rsidR="00070824" w:rsidRPr="00220DC6" w:rsidRDefault="00070824" w:rsidP="00F53239">
      <w:pPr>
        <w:jc w:val="center"/>
      </w:pPr>
    </w:p>
    <w:p w:rsidR="00070824" w:rsidRPr="00220DC6" w:rsidRDefault="00070824" w:rsidP="00F53239">
      <w:pPr>
        <w:jc w:val="center"/>
      </w:pPr>
      <w:r w:rsidRPr="00220DC6">
        <w:t>Крапивинский муниципальный район</w:t>
      </w:r>
    </w:p>
    <w:p w:rsidR="00070824" w:rsidRPr="00220DC6" w:rsidRDefault="00070824" w:rsidP="00F53239">
      <w:pPr>
        <w:jc w:val="center"/>
      </w:pPr>
      <w:r w:rsidRPr="00220DC6">
        <w:t>_____________________________________________</w:t>
      </w:r>
    </w:p>
    <w:p w:rsidR="00070824" w:rsidRDefault="00070824" w:rsidP="00F53239">
      <w:pPr>
        <w:jc w:val="center"/>
      </w:pPr>
      <w:r w:rsidRPr="00220DC6">
        <w:t>наименование структурного подразделения</w:t>
      </w:r>
    </w:p>
    <w:p w:rsidR="00070824" w:rsidRPr="00220DC6" w:rsidRDefault="00070824" w:rsidP="00F53239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1041"/>
        <w:gridCol w:w="932"/>
        <w:gridCol w:w="6"/>
        <w:gridCol w:w="1563"/>
        <w:gridCol w:w="8"/>
        <w:gridCol w:w="664"/>
        <w:gridCol w:w="6"/>
        <w:gridCol w:w="873"/>
        <w:gridCol w:w="1466"/>
        <w:gridCol w:w="7"/>
        <w:gridCol w:w="969"/>
        <w:gridCol w:w="1505"/>
      </w:tblGrid>
      <w:tr w:rsidR="00070824" w:rsidRPr="00F53239">
        <w:trPr>
          <w:cantSplit/>
          <w:jc w:val="center"/>
        </w:trPr>
        <w:tc>
          <w:tcPr>
            <w:tcW w:w="769" w:type="dxa"/>
            <w:vMerge w:val="restart"/>
            <w:vAlign w:val="center"/>
          </w:tcPr>
          <w:p w:rsidR="00070824" w:rsidRPr="00F53239" w:rsidRDefault="00070824" w:rsidP="00F53239">
            <w:pPr>
              <w:pStyle w:val="Table0"/>
            </w:pPr>
            <w:r w:rsidRPr="00F53239">
              <w:t>№п.п.</w:t>
            </w:r>
          </w:p>
        </w:tc>
        <w:tc>
          <w:tcPr>
            <w:tcW w:w="1695" w:type="dxa"/>
            <w:vMerge w:val="restart"/>
            <w:vAlign w:val="center"/>
          </w:tcPr>
          <w:p w:rsidR="00070824" w:rsidRPr="00F53239" w:rsidRDefault="00070824" w:rsidP="00F53239">
            <w:pPr>
              <w:pStyle w:val="Table0"/>
            </w:pPr>
            <w:r w:rsidRPr="00F53239">
              <w:t>Наименование показателя</w:t>
            </w:r>
          </w:p>
        </w:tc>
        <w:tc>
          <w:tcPr>
            <w:tcW w:w="1497" w:type="dxa"/>
            <w:vMerge w:val="restart"/>
            <w:vAlign w:val="center"/>
          </w:tcPr>
          <w:p w:rsidR="00070824" w:rsidRPr="00F53239" w:rsidRDefault="00070824" w:rsidP="00F53239">
            <w:pPr>
              <w:pStyle w:val="Table0"/>
            </w:pPr>
            <w:r w:rsidRPr="00F53239">
              <w:t>Единица измерения</w:t>
            </w:r>
          </w:p>
        </w:tc>
        <w:tc>
          <w:tcPr>
            <w:tcW w:w="2651" w:type="dxa"/>
            <w:gridSpan w:val="2"/>
            <w:vMerge w:val="restart"/>
            <w:vAlign w:val="center"/>
          </w:tcPr>
          <w:p w:rsidR="00070824" w:rsidRPr="00F53239" w:rsidRDefault="00070824" w:rsidP="00F53239">
            <w:pPr>
              <w:pStyle w:val="Table0"/>
            </w:pPr>
            <w:r w:rsidRPr="00F53239">
              <w:t>Ответственный исполнитель</w:t>
            </w:r>
            <w:r>
              <w:t xml:space="preserve"> </w:t>
            </w:r>
            <w:r w:rsidRPr="00F53239">
              <w:t>(руководитель/ ответственный специалист)</w:t>
            </w:r>
          </w:p>
        </w:tc>
        <w:tc>
          <w:tcPr>
            <w:tcW w:w="4884" w:type="dxa"/>
            <w:gridSpan w:val="5"/>
            <w:vAlign w:val="center"/>
          </w:tcPr>
          <w:p w:rsidR="00070824" w:rsidRPr="00F53239" w:rsidRDefault="00070824" w:rsidP="00F53239">
            <w:pPr>
              <w:pStyle w:val="Table0"/>
            </w:pPr>
            <w:r w:rsidRPr="00F53239">
              <w:t>Значение показателя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:rsidR="00070824" w:rsidRPr="00F53239" w:rsidRDefault="00070824" w:rsidP="00F53239">
            <w:pPr>
              <w:pStyle w:val="Table0"/>
            </w:pPr>
            <w:r w:rsidRPr="00F53239">
              <w:t>Наименование мероприятия **</w:t>
            </w:r>
          </w:p>
        </w:tc>
        <w:tc>
          <w:tcPr>
            <w:tcW w:w="2524" w:type="dxa"/>
            <w:vMerge w:val="restart"/>
            <w:vAlign w:val="center"/>
          </w:tcPr>
          <w:p w:rsidR="00070824" w:rsidRPr="00F53239" w:rsidRDefault="00070824" w:rsidP="00F53239">
            <w:pPr>
              <w:pStyle w:val="Table0"/>
            </w:pPr>
            <w:r w:rsidRPr="00F53239">
              <w:t>Результат исполнения ***</w:t>
            </w:r>
          </w:p>
        </w:tc>
      </w:tr>
      <w:tr w:rsidR="00070824" w:rsidRPr="00F53239">
        <w:trPr>
          <w:cantSplit/>
          <w:jc w:val="center"/>
        </w:trPr>
        <w:tc>
          <w:tcPr>
            <w:tcW w:w="769" w:type="dxa"/>
            <w:vMerge/>
            <w:vAlign w:val="center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695" w:type="dxa"/>
            <w:vMerge/>
            <w:vAlign w:val="center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497" w:type="dxa"/>
            <w:vMerge/>
            <w:vAlign w:val="center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2651" w:type="dxa"/>
            <w:gridSpan w:val="2"/>
            <w:vMerge/>
            <w:vAlign w:val="center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025" w:type="dxa"/>
            <w:gridSpan w:val="2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Целевое (согласно Указу)</w:t>
            </w:r>
          </w:p>
        </w:tc>
        <w:tc>
          <w:tcPr>
            <w:tcW w:w="1395" w:type="dxa"/>
            <w:gridSpan w:val="2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Плановое</w:t>
            </w:r>
          </w:p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(установлено на 2014 г.)</w:t>
            </w:r>
          </w:p>
        </w:tc>
        <w:tc>
          <w:tcPr>
            <w:tcW w:w="2464" w:type="dxa"/>
            <w:vAlign w:val="center"/>
          </w:tcPr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>Фактическое (достигнуто по итогам отчетного периода)</w:t>
            </w:r>
          </w:p>
          <w:p w:rsidR="00070824" w:rsidRPr="00F53239" w:rsidRDefault="00070824" w:rsidP="00F53239">
            <w:pPr>
              <w:pStyle w:val="Table"/>
              <w:rPr>
                <w:b/>
                <w:bCs/>
              </w:rPr>
            </w:pPr>
            <w:r w:rsidRPr="00F53239">
              <w:rPr>
                <w:b/>
                <w:bCs/>
              </w:rPr>
              <w:t xml:space="preserve"> </w:t>
            </w:r>
          </w:p>
        </w:tc>
        <w:tc>
          <w:tcPr>
            <w:tcW w:w="1573" w:type="dxa"/>
            <w:gridSpan w:val="2"/>
            <w:vMerge/>
            <w:vAlign w:val="center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2524" w:type="dxa"/>
            <w:vMerge/>
            <w:vAlign w:val="center"/>
          </w:tcPr>
          <w:p w:rsidR="00070824" w:rsidRPr="00F53239" w:rsidRDefault="00070824" w:rsidP="00F53239">
            <w:pPr>
              <w:pStyle w:val="Table"/>
            </w:pPr>
          </w:p>
        </w:tc>
      </w:tr>
      <w:tr w:rsidR="00070824" w:rsidRPr="00F53239">
        <w:trPr>
          <w:cantSplit/>
          <w:jc w:val="center"/>
        </w:trPr>
        <w:tc>
          <w:tcPr>
            <w:tcW w:w="762" w:type="dxa"/>
          </w:tcPr>
          <w:p w:rsidR="00070824" w:rsidRPr="00F53239" w:rsidRDefault="00070824" w:rsidP="00F53239">
            <w:pPr>
              <w:pStyle w:val="Table"/>
            </w:pPr>
            <w:r w:rsidRPr="00F53239">
              <w:t>1</w:t>
            </w:r>
          </w:p>
        </w:tc>
        <w:tc>
          <w:tcPr>
            <w:tcW w:w="1695" w:type="dxa"/>
          </w:tcPr>
          <w:p w:rsidR="00070824" w:rsidRPr="00F53239" w:rsidRDefault="00070824" w:rsidP="00F53239">
            <w:pPr>
              <w:pStyle w:val="Table"/>
            </w:pPr>
            <w:r w:rsidRPr="00F53239">
              <w:t>2</w:t>
            </w:r>
          </w:p>
        </w:tc>
        <w:tc>
          <w:tcPr>
            <w:tcW w:w="1504" w:type="dxa"/>
            <w:gridSpan w:val="2"/>
          </w:tcPr>
          <w:p w:rsidR="00070824" w:rsidRPr="00F53239" w:rsidRDefault="00070824" w:rsidP="00F53239">
            <w:pPr>
              <w:pStyle w:val="Table"/>
            </w:pPr>
            <w:r w:rsidRPr="00F53239">
              <w:t>3</w:t>
            </w:r>
          </w:p>
        </w:tc>
        <w:tc>
          <w:tcPr>
            <w:tcW w:w="2653" w:type="dxa"/>
            <w:gridSpan w:val="2"/>
          </w:tcPr>
          <w:p w:rsidR="00070824" w:rsidRPr="00F53239" w:rsidRDefault="00070824" w:rsidP="00F53239">
            <w:pPr>
              <w:pStyle w:val="Table"/>
            </w:pPr>
            <w:r w:rsidRPr="00F53239">
              <w:t>4</w:t>
            </w:r>
          </w:p>
        </w:tc>
        <w:tc>
          <w:tcPr>
            <w:tcW w:w="1022" w:type="dxa"/>
            <w:gridSpan w:val="2"/>
          </w:tcPr>
          <w:p w:rsidR="00070824" w:rsidRPr="00F53239" w:rsidRDefault="00070824" w:rsidP="00F53239">
            <w:pPr>
              <w:pStyle w:val="Table"/>
            </w:pPr>
            <w:r w:rsidRPr="00F53239">
              <w:t>5</w:t>
            </w:r>
          </w:p>
        </w:tc>
        <w:tc>
          <w:tcPr>
            <w:tcW w:w="1389" w:type="dxa"/>
          </w:tcPr>
          <w:p w:rsidR="00070824" w:rsidRPr="00F53239" w:rsidRDefault="00070824" w:rsidP="00F53239">
            <w:pPr>
              <w:pStyle w:val="Table"/>
            </w:pPr>
            <w:r w:rsidRPr="00F53239">
              <w:t>6</w:t>
            </w:r>
          </w:p>
        </w:tc>
        <w:tc>
          <w:tcPr>
            <w:tcW w:w="2473" w:type="dxa"/>
            <w:gridSpan w:val="2"/>
          </w:tcPr>
          <w:p w:rsidR="00070824" w:rsidRPr="00F53239" w:rsidRDefault="00070824" w:rsidP="00F53239">
            <w:pPr>
              <w:pStyle w:val="Table"/>
            </w:pPr>
            <w:r w:rsidRPr="00F53239">
              <w:t>7</w:t>
            </w:r>
          </w:p>
        </w:tc>
        <w:tc>
          <w:tcPr>
            <w:tcW w:w="1564" w:type="dxa"/>
          </w:tcPr>
          <w:p w:rsidR="00070824" w:rsidRPr="00F53239" w:rsidRDefault="00070824" w:rsidP="00F53239">
            <w:pPr>
              <w:pStyle w:val="Table"/>
            </w:pPr>
            <w:r w:rsidRPr="00F53239">
              <w:t>8</w:t>
            </w:r>
          </w:p>
        </w:tc>
        <w:tc>
          <w:tcPr>
            <w:tcW w:w="2535" w:type="dxa"/>
          </w:tcPr>
          <w:p w:rsidR="00070824" w:rsidRPr="00F53239" w:rsidRDefault="00070824" w:rsidP="00F53239">
            <w:pPr>
              <w:pStyle w:val="Table"/>
            </w:pPr>
            <w:r w:rsidRPr="00F53239">
              <w:t>9</w:t>
            </w:r>
          </w:p>
        </w:tc>
      </w:tr>
      <w:tr w:rsidR="00070824" w:rsidRPr="00F53239">
        <w:trPr>
          <w:cantSplit/>
          <w:trHeight w:val="442"/>
          <w:jc w:val="center"/>
        </w:trPr>
        <w:tc>
          <w:tcPr>
            <w:tcW w:w="15597" w:type="dxa"/>
            <w:gridSpan w:val="13"/>
            <w:vAlign w:val="center"/>
          </w:tcPr>
          <w:p w:rsidR="00070824" w:rsidRPr="00F53239" w:rsidRDefault="00070824" w:rsidP="00F53239">
            <w:pPr>
              <w:pStyle w:val="Table"/>
            </w:pPr>
            <w:r w:rsidRPr="00F53239">
              <w:t>Указ Президента Российской Федерации от 07.05.2012 № ___</w:t>
            </w:r>
          </w:p>
        </w:tc>
      </w:tr>
      <w:tr w:rsidR="00070824" w:rsidRPr="00F53239">
        <w:trPr>
          <w:cantSplit/>
          <w:jc w:val="center"/>
        </w:trPr>
        <w:tc>
          <w:tcPr>
            <w:tcW w:w="762" w:type="dxa"/>
          </w:tcPr>
          <w:p w:rsidR="00070824" w:rsidRPr="00F53239" w:rsidRDefault="00070824" w:rsidP="00F53239">
            <w:pPr>
              <w:pStyle w:val="Table"/>
            </w:pPr>
            <w:r w:rsidRPr="00F53239">
              <w:t>1</w:t>
            </w:r>
          </w:p>
        </w:tc>
        <w:tc>
          <w:tcPr>
            <w:tcW w:w="1695" w:type="dxa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504" w:type="dxa"/>
            <w:gridSpan w:val="2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2653" w:type="dxa"/>
            <w:gridSpan w:val="2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022" w:type="dxa"/>
            <w:gridSpan w:val="2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389" w:type="dxa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2473" w:type="dxa"/>
            <w:gridSpan w:val="2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564" w:type="dxa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2535" w:type="dxa"/>
          </w:tcPr>
          <w:p w:rsidR="00070824" w:rsidRPr="00F53239" w:rsidRDefault="00070824" w:rsidP="00F53239">
            <w:pPr>
              <w:pStyle w:val="Table"/>
            </w:pPr>
          </w:p>
        </w:tc>
      </w:tr>
      <w:tr w:rsidR="00070824" w:rsidRPr="00F53239">
        <w:trPr>
          <w:cantSplit/>
          <w:jc w:val="center"/>
        </w:trPr>
        <w:tc>
          <w:tcPr>
            <w:tcW w:w="762" w:type="dxa"/>
          </w:tcPr>
          <w:p w:rsidR="00070824" w:rsidRPr="00F53239" w:rsidRDefault="00070824" w:rsidP="00F53239">
            <w:pPr>
              <w:pStyle w:val="Table"/>
            </w:pPr>
            <w:r w:rsidRPr="00F53239">
              <w:t>2</w:t>
            </w:r>
          </w:p>
        </w:tc>
        <w:tc>
          <w:tcPr>
            <w:tcW w:w="1695" w:type="dxa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504" w:type="dxa"/>
            <w:gridSpan w:val="2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2653" w:type="dxa"/>
            <w:gridSpan w:val="2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022" w:type="dxa"/>
            <w:gridSpan w:val="2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389" w:type="dxa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2473" w:type="dxa"/>
            <w:gridSpan w:val="2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1564" w:type="dxa"/>
          </w:tcPr>
          <w:p w:rsidR="00070824" w:rsidRPr="00F53239" w:rsidRDefault="00070824" w:rsidP="00F53239">
            <w:pPr>
              <w:pStyle w:val="Table"/>
            </w:pPr>
          </w:p>
        </w:tc>
        <w:tc>
          <w:tcPr>
            <w:tcW w:w="2535" w:type="dxa"/>
          </w:tcPr>
          <w:p w:rsidR="00070824" w:rsidRPr="00F53239" w:rsidRDefault="00070824" w:rsidP="00F53239">
            <w:pPr>
              <w:pStyle w:val="Table"/>
            </w:pPr>
          </w:p>
        </w:tc>
      </w:tr>
    </w:tbl>
    <w:p w:rsidR="00070824" w:rsidRPr="00220DC6" w:rsidRDefault="00070824" w:rsidP="00220DC6"/>
    <w:p w:rsidR="00070824" w:rsidRPr="00220DC6" w:rsidRDefault="00070824" w:rsidP="00220DC6">
      <w:r w:rsidRPr="00220DC6">
        <w:t>* форма</w:t>
      </w:r>
      <w:r>
        <w:t xml:space="preserve"> </w:t>
      </w:r>
      <w:r w:rsidRPr="00220DC6">
        <w:t>предоставляется в отдел экономического развития администрации Крапивинского муниципального района в бумажном и электронном виде до 15 числа месяца, следующего за отчетным кварталом. Также данная форма размещается на сайте соответствующего органа местного самоуправления</w:t>
      </w:r>
    </w:p>
    <w:p w:rsidR="00070824" w:rsidRPr="00220DC6" w:rsidRDefault="00070824" w:rsidP="00220DC6">
      <w:r w:rsidRPr="00220DC6">
        <w:t>**</w:t>
      </w:r>
      <w:r>
        <w:t xml:space="preserve"> </w:t>
      </w:r>
      <w:r w:rsidRPr="00220DC6">
        <w:t>указываются наименования программ, «дорожных карт», направленных на достижение показателей</w:t>
      </w:r>
    </w:p>
    <w:p w:rsidR="00070824" w:rsidRPr="00220DC6" w:rsidRDefault="00070824" w:rsidP="00220DC6">
      <w:r w:rsidRPr="00220DC6">
        <w:t>** * (указывается краткая информация о проделанной работе по исполнению мероприятия и достигнутых результатах</w:t>
      </w:r>
      <w:r>
        <w:t xml:space="preserve"> </w:t>
      </w:r>
      <w:r w:rsidRPr="00220DC6">
        <w:t>на отчетную дату)</w:t>
      </w:r>
    </w:p>
    <w:sectPr w:rsidR="00070824" w:rsidRPr="00220DC6" w:rsidSect="00220DC6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24" w:rsidRDefault="00070824">
      <w:r>
        <w:separator/>
      </w:r>
    </w:p>
  </w:endnote>
  <w:endnote w:type="continuationSeparator" w:id="0">
    <w:p w:rsidR="00070824" w:rsidRDefault="0007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24" w:rsidRDefault="00070824" w:rsidP="009F780D">
    <w:pPr>
      <w:pStyle w:val="Footer"/>
      <w:framePr w:wrap="auto" w:vAnchor="text" w:hAnchor="margin" w:xAlign="center" w:y="1"/>
      <w:rPr>
        <w:rStyle w:val="PageNumber"/>
        <w:rFonts w:cs="Arial"/>
      </w:rPr>
    </w:pPr>
  </w:p>
  <w:p w:rsidR="00070824" w:rsidRDefault="00070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24" w:rsidRDefault="00070824">
      <w:r>
        <w:separator/>
      </w:r>
    </w:p>
  </w:footnote>
  <w:footnote w:type="continuationSeparator" w:id="0">
    <w:p w:rsidR="00070824" w:rsidRDefault="00070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13BE"/>
    <w:multiLevelType w:val="singleLevel"/>
    <w:tmpl w:val="0840C1DE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32E11355"/>
    <w:multiLevelType w:val="hybridMultilevel"/>
    <w:tmpl w:val="BD224D3E"/>
    <w:lvl w:ilvl="0" w:tplc="5D3C2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440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F84609"/>
    <w:multiLevelType w:val="hybridMultilevel"/>
    <w:tmpl w:val="E82EACA0"/>
    <w:lvl w:ilvl="0" w:tplc="AAA86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2A943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6097A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1A9C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420DD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12F0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C410A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E8C0A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BCD1B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48178F"/>
    <w:multiLevelType w:val="singleLevel"/>
    <w:tmpl w:val="10A28540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748C5F96"/>
    <w:multiLevelType w:val="hybridMultilevel"/>
    <w:tmpl w:val="B06EE50C"/>
    <w:lvl w:ilvl="0" w:tplc="AB86C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427"/>
    <w:rsid w:val="00004F46"/>
    <w:rsid w:val="0000650C"/>
    <w:rsid w:val="00010487"/>
    <w:rsid w:val="00016109"/>
    <w:rsid w:val="00016BF7"/>
    <w:rsid w:val="00021914"/>
    <w:rsid w:val="00025ADB"/>
    <w:rsid w:val="000263A0"/>
    <w:rsid w:val="00026EA3"/>
    <w:rsid w:val="0003241C"/>
    <w:rsid w:val="00044041"/>
    <w:rsid w:val="00046D0E"/>
    <w:rsid w:val="00047193"/>
    <w:rsid w:val="00047FAC"/>
    <w:rsid w:val="000618FC"/>
    <w:rsid w:val="00066269"/>
    <w:rsid w:val="00070824"/>
    <w:rsid w:val="00076971"/>
    <w:rsid w:val="000850E7"/>
    <w:rsid w:val="00085ED6"/>
    <w:rsid w:val="000877BF"/>
    <w:rsid w:val="00087B43"/>
    <w:rsid w:val="00095CCA"/>
    <w:rsid w:val="000B21E8"/>
    <w:rsid w:val="000B228E"/>
    <w:rsid w:val="000C30AA"/>
    <w:rsid w:val="000C3D96"/>
    <w:rsid w:val="000C3D98"/>
    <w:rsid w:val="000C3E56"/>
    <w:rsid w:val="000C43D7"/>
    <w:rsid w:val="000C6998"/>
    <w:rsid w:val="000C7D4E"/>
    <w:rsid w:val="000D17AA"/>
    <w:rsid w:val="000D71EB"/>
    <w:rsid w:val="000E0B34"/>
    <w:rsid w:val="000E16BA"/>
    <w:rsid w:val="000E585D"/>
    <w:rsid w:val="000F200E"/>
    <w:rsid w:val="00100268"/>
    <w:rsid w:val="001072DE"/>
    <w:rsid w:val="0011061D"/>
    <w:rsid w:val="00110ADD"/>
    <w:rsid w:val="001122BF"/>
    <w:rsid w:val="00112C23"/>
    <w:rsid w:val="00112CAD"/>
    <w:rsid w:val="00112DC1"/>
    <w:rsid w:val="00114147"/>
    <w:rsid w:val="00130D2F"/>
    <w:rsid w:val="00131273"/>
    <w:rsid w:val="00132204"/>
    <w:rsid w:val="001322C3"/>
    <w:rsid w:val="001435AD"/>
    <w:rsid w:val="0015071E"/>
    <w:rsid w:val="00152EEE"/>
    <w:rsid w:val="0016550B"/>
    <w:rsid w:val="00175B30"/>
    <w:rsid w:val="0018179B"/>
    <w:rsid w:val="00195115"/>
    <w:rsid w:val="001A0427"/>
    <w:rsid w:val="001A1698"/>
    <w:rsid w:val="001A3560"/>
    <w:rsid w:val="001A39C4"/>
    <w:rsid w:val="001A4B35"/>
    <w:rsid w:val="001A6AF1"/>
    <w:rsid w:val="001B11C0"/>
    <w:rsid w:val="001C2F1C"/>
    <w:rsid w:val="001C62D0"/>
    <w:rsid w:val="001D1C4F"/>
    <w:rsid w:val="001D1C7B"/>
    <w:rsid w:val="001E7D16"/>
    <w:rsid w:val="001F0261"/>
    <w:rsid w:val="001F40CF"/>
    <w:rsid w:val="00201A11"/>
    <w:rsid w:val="00205A82"/>
    <w:rsid w:val="00206A70"/>
    <w:rsid w:val="00206B6B"/>
    <w:rsid w:val="00217BFF"/>
    <w:rsid w:val="00220DC6"/>
    <w:rsid w:val="00224D3F"/>
    <w:rsid w:val="0022704A"/>
    <w:rsid w:val="00237167"/>
    <w:rsid w:val="002374D2"/>
    <w:rsid w:val="00246D14"/>
    <w:rsid w:val="002471DE"/>
    <w:rsid w:val="00247924"/>
    <w:rsid w:val="00247AB8"/>
    <w:rsid w:val="00262233"/>
    <w:rsid w:val="00263400"/>
    <w:rsid w:val="00265FD5"/>
    <w:rsid w:val="0026752F"/>
    <w:rsid w:val="00271940"/>
    <w:rsid w:val="00271DFD"/>
    <w:rsid w:val="002740B4"/>
    <w:rsid w:val="00277230"/>
    <w:rsid w:val="00280F66"/>
    <w:rsid w:val="002814BF"/>
    <w:rsid w:val="002835C2"/>
    <w:rsid w:val="00283921"/>
    <w:rsid w:val="00290882"/>
    <w:rsid w:val="00291552"/>
    <w:rsid w:val="0029241E"/>
    <w:rsid w:val="00295232"/>
    <w:rsid w:val="002A026B"/>
    <w:rsid w:val="002A2275"/>
    <w:rsid w:val="002A7CD7"/>
    <w:rsid w:val="002C022A"/>
    <w:rsid w:val="002C34DE"/>
    <w:rsid w:val="002C7101"/>
    <w:rsid w:val="002D1F4F"/>
    <w:rsid w:val="002E123C"/>
    <w:rsid w:val="002F242B"/>
    <w:rsid w:val="00301567"/>
    <w:rsid w:val="003101FE"/>
    <w:rsid w:val="00315EFD"/>
    <w:rsid w:val="0031658A"/>
    <w:rsid w:val="003174E0"/>
    <w:rsid w:val="003214F9"/>
    <w:rsid w:val="0033162A"/>
    <w:rsid w:val="00340FB3"/>
    <w:rsid w:val="003536F1"/>
    <w:rsid w:val="003703B9"/>
    <w:rsid w:val="00376E49"/>
    <w:rsid w:val="00382C07"/>
    <w:rsid w:val="00384C6E"/>
    <w:rsid w:val="00386BE0"/>
    <w:rsid w:val="00386D50"/>
    <w:rsid w:val="00387F1A"/>
    <w:rsid w:val="0039305A"/>
    <w:rsid w:val="003939EA"/>
    <w:rsid w:val="00397257"/>
    <w:rsid w:val="003A0676"/>
    <w:rsid w:val="003A612B"/>
    <w:rsid w:val="003B0EF5"/>
    <w:rsid w:val="003B2D99"/>
    <w:rsid w:val="003B3D66"/>
    <w:rsid w:val="003C1B68"/>
    <w:rsid w:val="003C21C2"/>
    <w:rsid w:val="003D06E0"/>
    <w:rsid w:val="003D316A"/>
    <w:rsid w:val="003D3594"/>
    <w:rsid w:val="003D4E0E"/>
    <w:rsid w:val="003D52D3"/>
    <w:rsid w:val="003E0147"/>
    <w:rsid w:val="003E321D"/>
    <w:rsid w:val="003E7A19"/>
    <w:rsid w:val="003F0877"/>
    <w:rsid w:val="003F2806"/>
    <w:rsid w:val="00400F1E"/>
    <w:rsid w:val="00403ED0"/>
    <w:rsid w:val="00405689"/>
    <w:rsid w:val="004056D2"/>
    <w:rsid w:val="004060A4"/>
    <w:rsid w:val="0041071B"/>
    <w:rsid w:val="004108A2"/>
    <w:rsid w:val="0041273A"/>
    <w:rsid w:val="00414C3C"/>
    <w:rsid w:val="00424984"/>
    <w:rsid w:val="00425AA8"/>
    <w:rsid w:val="00435CE4"/>
    <w:rsid w:val="00441AA5"/>
    <w:rsid w:val="00444D50"/>
    <w:rsid w:val="00452390"/>
    <w:rsid w:val="00454BF1"/>
    <w:rsid w:val="004704D9"/>
    <w:rsid w:val="00470F24"/>
    <w:rsid w:val="004762B3"/>
    <w:rsid w:val="00490A88"/>
    <w:rsid w:val="00491FCD"/>
    <w:rsid w:val="00493261"/>
    <w:rsid w:val="004A2D2A"/>
    <w:rsid w:val="004A3BA9"/>
    <w:rsid w:val="004A7C37"/>
    <w:rsid w:val="004B1478"/>
    <w:rsid w:val="004C0F49"/>
    <w:rsid w:val="004C6DCE"/>
    <w:rsid w:val="004D539B"/>
    <w:rsid w:val="004D55A5"/>
    <w:rsid w:val="004D737A"/>
    <w:rsid w:val="004E10B0"/>
    <w:rsid w:val="004E3521"/>
    <w:rsid w:val="004E74DF"/>
    <w:rsid w:val="004F03FD"/>
    <w:rsid w:val="004F26C7"/>
    <w:rsid w:val="004F2BF0"/>
    <w:rsid w:val="004F3D2A"/>
    <w:rsid w:val="004F75B7"/>
    <w:rsid w:val="004F7D21"/>
    <w:rsid w:val="00502589"/>
    <w:rsid w:val="005072AF"/>
    <w:rsid w:val="00511DDB"/>
    <w:rsid w:val="0052127E"/>
    <w:rsid w:val="005220C0"/>
    <w:rsid w:val="00522298"/>
    <w:rsid w:val="0052688E"/>
    <w:rsid w:val="00532913"/>
    <w:rsid w:val="00535F42"/>
    <w:rsid w:val="00542A07"/>
    <w:rsid w:val="00542DF3"/>
    <w:rsid w:val="005465EE"/>
    <w:rsid w:val="00551C1F"/>
    <w:rsid w:val="00552C3C"/>
    <w:rsid w:val="00552DA0"/>
    <w:rsid w:val="00561DB9"/>
    <w:rsid w:val="005625F5"/>
    <w:rsid w:val="005679EF"/>
    <w:rsid w:val="005728DE"/>
    <w:rsid w:val="005728F9"/>
    <w:rsid w:val="00573AD1"/>
    <w:rsid w:val="00574723"/>
    <w:rsid w:val="00585350"/>
    <w:rsid w:val="00593021"/>
    <w:rsid w:val="00594D80"/>
    <w:rsid w:val="005B774D"/>
    <w:rsid w:val="005D5CE9"/>
    <w:rsid w:val="005E5818"/>
    <w:rsid w:val="005F511E"/>
    <w:rsid w:val="00604515"/>
    <w:rsid w:val="0060561D"/>
    <w:rsid w:val="006134A1"/>
    <w:rsid w:val="00614CEE"/>
    <w:rsid w:val="0062012C"/>
    <w:rsid w:val="00620B8F"/>
    <w:rsid w:val="00621565"/>
    <w:rsid w:val="00621AAE"/>
    <w:rsid w:val="00622E29"/>
    <w:rsid w:val="00624E6E"/>
    <w:rsid w:val="006308D1"/>
    <w:rsid w:val="006332DD"/>
    <w:rsid w:val="00640496"/>
    <w:rsid w:val="00642A4C"/>
    <w:rsid w:val="00642C81"/>
    <w:rsid w:val="00652EBB"/>
    <w:rsid w:val="006531F6"/>
    <w:rsid w:val="00653D59"/>
    <w:rsid w:val="00655A01"/>
    <w:rsid w:val="006568C4"/>
    <w:rsid w:val="006667FB"/>
    <w:rsid w:val="00667343"/>
    <w:rsid w:val="00682250"/>
    <w:rsid w:val="00683719"/>
    <w:rsid w:val="006902D6"/>
    <w:rsid w:val="00696B76"/>
    <w:rsid w:val="006A0B76"/>
    <w:rsid w:val="006A108E"/>
    <w:rsid w:val="006B16D3"/>
    <w:rsid w:val="006C1761"/>
    <w:rsid w:val="006C2E4A"/>
    <w:rsid w:val="006C4467"/>
    <w:rsid w:val="006C563A"/>
    <w:rsid w:val="006C72C9"/>
    <w:rsid w:val="006D0A6D"/>
    <w:rsid w:val="006D27C4"/>
    <w:rsid w:val="006D2FE5"/>
    <w:rsid w:val="006D4E06"/>
    <w:rsid w:val="006D5F91"/>
    <w:rsid w:val="006E78FF"/>
    <w:rsid w:val="006F0A5B"/>
    <w:rsid w:val="006F1013"/>
    <w:rsid w:val="006F1171"/>
    <w:rsid w:val="006F652A"/>
    <w:rsid w:val="006F7A6D"/>
    <w:rsid w:val="00700670"/>
    <w:rsid w:val="007035AE"/>
    <w:rsid w:val="00706FB6"/>
    <w:rsid w:val="00710605"/>
    <w:rsid w:val="00711B51"/>
    <w:rsid w:val="00714045"/>
    <w:rsid w:val="00732BF9"/>
    <w:rsid w:val="007358CA"/>
    <w:rsid w:val="007421FD"/>
    <w:rsid w:val="007432B3"/>
    <w:rsid w:val="00746A52"/>
    <w:rsid w:val="0076019C"/>
    <w:rsid w:val="00761ACA"/>
    <w:rsid w:val="00764312"/>
    <w:rsid w:val="00780466"/>
    <w:rsid w:val="00782620"/>
    <w:rsid w:val="00782C0F"/>
    <w:rsid w:val="00795677"/>
    <w:rsid w:val="007A0E6F"/>
    <w:rsid w:val="007B7B46"/>
    <w:rsid w:val="007C3A2C"/>
    <w:rsid w:val="007D1C84"/>
    <w:rsid w:val="007D2597"/>
    <w:rsid w:val="007D33FE"/>
    <w:rsid w:val="007D456E"/>
    <w:rsid w:val="007D763B"/>
    <w:rsid w:val="007E006F"/>
    <w:rsid w:val="007E017B"/>
    <w:rsid w:val="007E0A88"/>
    <w:rsid w:val="007E547C"/>
    <w:rsid w:val="007E690E"/>
    <w:rsid w:val="007F3625"/>
    <w:rsid w:val="007F4B91"/>
    <w:rsid w:val="007F61C2"/>
    <w:rsid w:val="007F6DCF"/>
    <w:rsid w:val="008046F1"/>
    <w:rsid w:val="00812E05"/>
    <w:rsid w:val="008133DB"/>
    <w:rsid w:val="008168A7"/>
    <w:rsid w:val="008314DE"/>
    <w:rsid w:val="0083396B"/>
    <w:rsid w:val="00833F51"/>
    <w:rsid w:val="00834FA0"/>
    <w:rsid w:val="00837027"/>
    <w:rsid w:val="0084449F"/>
    <w:rsid w:val="00846CEB"/>
    <w:rsid w:val="00851D1E"/>
    <w:rsid w:val="008543FC"/>
    <w:rsid w:val="00866983"/>
    <w:rsid w:val="0087041E"/>
    <w:rsid w:val="00874383"/>
    <w:rsid w:val="00876460"/>
    <w:rsid w:val="00882EF4"/>
    <w:rsid w:val="00882F14"/>
    <w:rsid w:val="008830B5"/>
    <w:rsid w:val="00883AB0"/>
    <w:rsid w:val="00893602"/>
    <w:rsid w:val="00894618"/>
    <w:rsid w:val="00895E0A"/>
    <w:rsid w:val="008A2D56"/>
    <w:rsid w:val="008A3B65"/>
    <w:rsid w:val="008C0F53"/>
    <w:rsid w:val="008C15F7"/>
    <w:rsid w:val="008C4174"/>
    <w:rsid w:val="008C655B"/>
    <w:rsid w:val="008C7A02"/>
    <w:rsid w:val="008C7B5C"/>
    <w:rsid w:val="008D14AE"/>
    <w:rsid w:val="008D528C"/>
    <w:rsid w:val="008F01D6"/>
    <w:rsid w:val="008F14EA"/>
    <w:rsid w:val="008F3E4D"/>
    <w:rsid w:val="008F53C7"/>
    <w:rsid w:val="00903A63"/>
    <w:rsid w:val="0090408E"/>
    <w:rsid w:val="00911100"/>
    <w:rsid w:val="009141E9"/>
    <w:rsid w:val="009147E7"/>
    <w:rsid w:val="009170E2"/>
    <w:rsid w:val="009238EA"/>
    <w:rsid w:val="00926F15"/>
    <w:rsid w:val="009275ED"/>
    <w:rsid w:val="00927AD0"/>
    <w:rsid w:val="009515CA"/>
    <w:rsid w:val="009600A6"/>
    <w:rsid w:val="00961B9F"/>
    <w:rsid w:val="00963038"/>
    <w:rsid w:val="00973B4F"/>
    <w:rsid w:val="00974915"/>
    <w:rsid w:val="00990F96"/>
    <w:rsid w:val="009930EF"/>
    <w:rsid w:val="00993D41"/>
    <w:rsid w:val="009A0D95"/>
    <w:rsid w:val="009A6646"/>
    <w:rsid w:val="009B2CB8"/>
    <w:rsid w:val="009B4656"/>
    <w:rsid w:val="009B7CDF"/>
    <w:rsid w:val="009C0B1A"/>
    <w:rsid w:val="009D448E"/>
    <w:rsid w:val="009E42A7"/>
    <w:rsid w:val="009E4413"/>
    <w:rsid w:val="009E7B12"/>
    <w:rsid w:val="009F033A"/>
    <w:rsid w:val="009F0AD9"/>
    <w:rsid w:val="009F780D"/>
    <w:rsid w:val="00A04D3B"/>
    <w:rsid w:val="00A07BD8"/>
    <w:rsid w:val="00A11F36"/>
    <w:rsid w:val="00A13236"/>
    <w:rsid w:val="00A1476D"/>
    <w:rsid w:val="00A161A6"/>
    <w:rsid w:val="00A1662F"/>
    <w:rsid w:val="00A217AA"/>
    <w:rsid w:val="00A22A97"/>
    <w:rsid w:val="00A33A10"/>
    <w:rsid w:val="00A363C6"/>
    <w:rsid w:val="00A40130"/>
    <w:rsid w:val="00A467CF"/>
    <w:rsid w:val="00A50DA2"/>
    <w:rsid w:val="00A520B4"/>
    <w:rsid w:val="00A57927"/>
    <w:rsid w:val="00A60761"/>
    <w:rsid w:val="00A60B73"/>
    <w:rsid w:val="00A61A77"/>
    <w:rsid w:val="00A663AC"/>
    <w:rsid w:val="00A70A10"/>
    <w:rsid w:val="00A71FE5"/>
    <w:rsid w:val="00A7274A"/>
    <w:rsid w:val="00A7657E"/>
    <w:rsid w:val="00A77CE8"/>
    <w:rsid w:val="00A80528"/>
    <w:rsid w:val="00A833C3"/>
    <w:rsid w:val="00AA01B9"/>
    <w:rsid w:val="00AA168A"/>
    <w:rsid w:val="00AA25C5"/>
    <w:rsid w:val="00AA2FB4"/>
    <w:rsid w:val="00AA3A8E"/>
    <w:rsid w:val="00AB0AD2"/>
    <w:rsid w:val="00AB39A8"/>
    <w:rsid w:val="00AB412C"/>
    <w:rsid w:val="00AB6B48"/>
    <w:rsid w:val="00AB7966"/>
    <w:rsid w:val="00AB7E2C"/>
    <w:rsid w:val="00AC2C2E"/>
    <w:rsid w:val="00AC3903"/>
    <w:rsid w:val="00AD1D0C"/>
    <w:rsid w:val="00AD550A"/>
    <w:rsid w:val="00AD6819"/>
    <w:rsid w:val="00AD7BBB"/>
    <w:rsid w:val="00AE1B58"/>
    <w:rsid w:val="00AE63B8"/>
    <w:rsid w:val="00AF0A94"/>
    <w:rsid w:val="00AF0B68"/>
    <w:rsid w:val="00AF79E9"/>
    <w:rsid w:val="00B03770"/>
    <w:rsid w:val="00B20C56"/>
    <w:rsid w:val="00B30143"/>
    <w:rsid w:val="00B30822"/>
    <w:rsid w:val="00B35DE9"/>
    <w:rsid w:val="00B363EA"/>
    <w:rsid w:val="00B43DB1"/>
    <w:rsid w:val="00B4441F"/>
    <w:rsid w:val="00B4530D"/>
    <w:rsid w:val="00B47B23"/>
    <w:rsid w:val="00B509A2"/>
    <w:rsid w:val="00B53B88"/>
    <w:rsid w:val="00B55F1E"/>
    <w:rsid w:val="00B610FD"/>
    <w:rsid w:val="00B6501D"/>
    <w:rsid w:val="00B65EF6"/>
    <w:rsid w:val="00B706BB"/>
    <w:rsid w:val="00B71432"/>
    <w:rsid w:val="00B7379D"/>
    <w:rsid w:val="00B749D1"/>
    <w:rsid w:val="00B83934"/>
    <w:rsid w:val="00B83EA7"/>
    <w:rsid w:val="00B90CA0"/>
    <w:rsid w:val="00B91F20"/>
    <w:rsid w:val="00B95A3D"/>
    <w:rsid w:val="00BA710C"/>
    <w:rsid w:val="00BA79A8"/>
    <w:rsid w:val="00BB148F"/>
    <w:rsid w:val="00BB2205"/>
    <w:rsid w:val="00BB3620"/>
    <w:rsid w:val="00BB5E5D"/>
    <w:rsid w:val="00BC00B9"/>
    <w:rsid w:val="00BC37F5"/>
    <w:rsid w:val="00BD3AF8"/>
    <w:rsid w:val="00BE5F35"/>
    <w:rsid w:val="00BF0055"/>
    <w:rsid w:val="00BF1B63"/>
    <w:rsid w:val="00BF4D47"/>
    <w:rsid w:val="00C0280D"/>
    <w:rsid w:val="00C12A63"/>
    <w:rsid w:val="00C15EDC"/>
    <w:rsid w:val="00C24606"/>
    <w:rsid w:val="00C25901"/>
    <w:rsid w:val="00C31F0F"/>
    <w:rsid w:val="00C329EC"/>
    <w:rsid w:val="00C34A9B"/>
    <w:rsid w:val="00C35455"/>
    <w:rsid w:val="00C37BA2"/>
    <w:rsid w:val="00C42EDD"/>
    <w:rsid w:val="00C528F4"/>
    <w:rsid w:val="00C60120"/>
    <w:rsid w:val="00C61942"/>
    <w:rsid w:val="00C72F2E"/>
    <w:rsid w:val="00C73817"/>
    <w:rsid w:val="00C74474"/>
    <w:rsid w:val="00C82B99"/>
    <w:rsid w:val="00C82C1A"/>
    <w:rsid w:val="00C83DC4"/>
    <w:rsid w:val="00C84078"/>
    <w:rsid w:val="00C8500C"/>
    <w:rsid w:val="00C87DB9"/>
    <w:rsid w:val="00C903D2"/>
    <w:rsid w:val="00C91D1D"/>
    <w:rsid w:val="00C969BB"/>
    <w:rsid w:val="00CA3197"/>
    <w:rsid w:val="00CA34EE"/>
    <w:rsid w:val="00CB369F"/>
    <w:rsid w:val="00CC21C1"/>
    <w:rsid w:val="00CC719A"/>
    <w:rsid w:val="00CD05FA"/>
    <w:rsid w:val="00CD2A70"/>
    <w:rsid w:val="00CD3EF4"/>
    <w:rsid w:val="00CE0301"/>
    <w:rsid w:val="00CE180A"/>
    <w:rsid w:val="00CE2127"/>
    <w:rsid w:val="00CE711A"/>
    <w:rsid w:val="00CE72CA"/>
    <w:rsid w:val="00CE7986"/>
    <w:rsid w:val="00CF0453"/>
    <w:rsid w:val="00CF3F5A"/>
    <w:rsid w:val="00CF666F"/>
    <w:rsid w:val="00D020AE"/>
    <w:rsid w:val="00D066A1"/>
    <w:rsid w:val="00D16281"/>
    <w:rsid w:val="00D179A5"/>
    <w:rsid w:val="00D217F0"/>
    <w:rsid w:val="00D22F1C"/>
    <w:rsid w:val="00D25D5D"/>
    <w:rsid w:val="00D26B71"/>
    <w:rsid w:val="00D30CCB"/>
    <w:rsid w:val="00D31680"/>
    <w:rsid w:val="00D31EB9"/>
    <w:rsid w:val="00D32BF1"/>
    <w:rsid w:val="00D362BB"/>
    <w:rsid w:val="00D3771C"/>
    <w:rsid w:val="00D41D38"/>
    <w:rsid w:val="00D45E18"/>
    <w:rsid w:val="00D467A2"/>
    <w:rsid w:val="00D5769D"/>
    <w:rsid w:val="00D65BBF"/>
    <w:rsid w:val="00D67E45"/>
    <w:rsid w:val="00D72F10"/>
    <w:rsid w:val="00D74BCA"/>
    <w:rsid w:val="00D76A8A"/>
    <w:rsid w:val="00D8367C"/>
    <w:rsid w:val="00D932A8"/>
    <w:rsid w:val="00D93A12"/>
    <w:rsid w:val="00D95605"/>
    <w:rsid w:val="00D95A1E"/>
    <w:rsid w:val="00DA6B64"/>
    <w:rsid w:val="00DA7C4C"/>
    <w:rsid w:val="00DB172C"/>
    <w:rsid w:val="00DB337A"/>
    <w:rsid w:val="00DB3E20"/>
    <w:rsid w:val="00DC2ABA"/>
    <w:rsid w:val="00DC3CEB"/>
    <w:rsid w:val="00DC5517"/>
    <w:rsid w:val="00DC6D7B"/>
    <w:rsid w:val="00DD4D21"/>
    <w:rsid w:val="00DD6C06"/>
    <w:rsid w:val="00DD7405"/>
    <w:rsid w:val="00DE1C82"/>
    <w:rsid w:val="00DE27A8"/>
    <w:rsid w:val="00DE3381"/>
    <w:rsid w:val="00DE4017"/>
    <w:rsid w:val="00DE6688"/>
    <w:rsid w:val="00DF2BFB"/>
    <w:rsid w:val="00DF3A72"/>
    <w:rsid w:val="00DF3D46"/>
    <w:rsid w:val="00DF7DBE"/>
    <w:rsid w:val="00E03EC5"/>
    <w:rsid w:val="00E0401A"/>
    <w:rsid w:val="00E2098F"/>
    <w:rsid w:val="00E24453"/>
    <w:rsid w:val="00E24AD2"/>
    <w:rsid w:val="00E269EE"/>
    <w:rsid w:val="00E278B8"/>
    <w:rsid w:val="00E3361B"/>
    <w:rsid w:val="00E40C55"/>
    <w:rsid w:val="00E53912"/>
    <w:rsid w:val="00E56B74"/>
    <w:rsid w:val="00E61C8D"/>
    <w:rsid w:val="00E72F86"/>
    <w:rsid w:val="00E73080"/>
    <w:rsid w:val="00E74D73"/>
    <w:rsid w:val="00E7628B"/>
    <w:rsid w:val="00E950A2"/>
    <w:rsid w:val="00E974FD"/>
    <w:rsid w:val="00EA0C9C"/>
    <w:rsid w:val="00EA24A0"/>
    <w:rsid w:val="00EA7278"/>
    <w:rsid w:val="00EB4830"/>
    <w:rsid w:val="00EC2694"/>
    <w:rsid w:val="00EC3835"/>
    <w:rsid w:val="00EC40B1"/>
    <w:rsid w:val="00EC4F5B"/>
    <w:rsid w:val="00ED4790"/>
    <w:rsid w:val="00ED6FC6"/>
    <w:rsid w:val="00EE3976"/>
    <w:rsid w:val="00EE7767"/>
    <w:rsid w:val="00EF2344"/>
    <w:rsid w:val="00F02C94"/>
    <w:rsid w:val="00F0678A"/>
    <w:rsid w:val="00F22E46"/>
    <w:rsid w:val="00F23B1E"/>
    <w:rsid w:val="00F24288"/>
    <w:rsid w:val="00F2456A"/>
    <w:rsid w:val="00F250CD"/>
    <w:rsid w:val="00F31665"/>
    <w:rsid w:val="00F347ED"/>
    <w:rsid w:val="00F35701"/>
    <w:rsid w:val="00F41AAB"/>
    <w:rsid w:val="00F45E4F"/>
    <w:rsid w:val="00F46F75"/>
    <w:rsid w:val="00F5286C"/>
    <w:rsid w:val="00F52CD9"/>
    <w:rsid w:val="00F53239"/>
    <w:rsid w:val="00F545DD"/>
    <w:rsid w:val="00F55DC2"/>
    <w:rsid w:val="00F5621B"/>
    <w:rsid w:val="00F5656C"/>
    <w:rsid w:val="00F62A25"/>
    <w:rsid w:val="00F62EE3"/>
    <w:rsid w:val="00F71093"/>
    <w:rsid w:val="00F72F1D"/>
    <w:rsid w:val="00F81E6B"/>
    <w:rsid w:val="00F84D7E"/>
    <w:rsid w:val="00F84D99"/>
    <w:rsid w:val="00F86B28"/>
    <w:rsid w:val="00F91843"/>
    <w:rsid w:val="00FA1047"/>
    <w:rsid w:val="00FA383C"/>
    <w:rsid w:val="00FA5FE3"/>
    <w:rsid w:val="00FA69E7"/>
    <w:rsid w:val="00FB1A15"/>
    <w:rsid w:val="00FC60CC"/>
    <w:rsid w:val="00FD0E24"/>
    <w:rsid w:val="00FD4283"/>
    <w:rsid w:val="00FD5ECC"/>
    <w:rsid w:val="00FD79FF"/>
    <w:rsid w:val="00FF129E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20DC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20DC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20DC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20DC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20DC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E82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E822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E822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E8226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6B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260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96B76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2260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96B76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2260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99"/>
    <w:rsid w:val="001A0427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60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552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52DA0"/>
    <w:rPr>
      <w:rFonts w:cs="Times New Roman"/>
    </w:rPr>
  </w:style>
  <w:style w:type="paragraph" w:styleId="ListParagraph">
    <w:name w:val="List Paragraph"/>
    <w:basedOn w:val="Normal"/>
    <w:uiPriority w:val="99"/>
    <w:qFormat/>
    <w:rsid w:val="00552D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704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704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7D4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206A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400F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ListParagraph1">
    <w:name w:val="List Paragraph1"/>
    <w:basedOn w:val="Normal"/>
    <w:uiPriority w:val="99"/>
    <w:rsid w:val="00400F1E"/>
    <w:pPr>
      <w:ind w:left="720"/>
    </w:pPr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7E00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260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7E006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930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05A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20DC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20DC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20DC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20D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20DC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20DC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20DC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20DC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34</Pages>
  <Words>7101</Words>
  <Characters>-32766</Characters>
  <Application>Microsoft Office Outlook</Application>
  <DocSecurity>0</DocSecurity>
  <Lines>0</Lines>
  <Paragraphs>0</Paragraphs>
  <ScaleCrop>false</ScaleCrop>
  <Company>УСЗН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 гербом УСЗН</dc:title>
  <dc:subject/>
  <dc:creator>008</dc:creator>
  <cp:keywords/>
  <dc:description/>
  <cp:lastModifiedBy>Трегубов Дмитрий</cp:lastModifiedBy>
  <cp:revision>2</cp:revision>
  <cp:lastPrinted>2014-04-11T05:02:00Z</cp:lastPrinted>
  <dcterms:created xsi:type="dcterms:W3CDTF">2014-04-17T08:31:00Z</dcterms:created>
  <dcterms:modified xsi:type="dcterms:W3CDTF">2014-04-18T01:22:00Z</dcterms:modified>
</cp:coreProperties>
</file>